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09D1CB2D" w:rsidR="00C95937" w:rsidRPr="00C01789" w:rsidRDefault="00AE6F11" w:rsidP="00B03D95">
      <w:pPr>
        <w:pStyle w:val="NormalWeb"/>
        <w:spacing w:before="360" w:beforeAutospacing="0" w:after="36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 xml:space="preserve">คณะกรรมการและผู้ถือหุ้นของบริษัท </w:t>
      </w:r>
      <w:r w:rsidR="00182152" w:rsidRPr="00182152">
        <w:rPr>
          <w:rStyle w:val="Strong"/>
          <w:rFonts w:cs="Angsana New"/>
          <w:sz w:val="28"/>
          <w:szCs w:val="28"/>
          <w:cs/>
        </w:rPr>
        <w:t xml:space="preserve">บริษัท โกลบอล คอนซูเมอร์ จำกัด (มหาชน) </w:t>
      </w:r>
    </w:p>
    <w:p w14:paraId="1E5A4C3D" w14:textId="15729263" w:rsidR="002C55C0" w:rsidRDefault="002C55C0" w:rsidP="00A63ABC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>ข้าพเจ้าได้สอบทานงบฐานะการเงินรวมและเฉพาะของบริษัท</w:t>
      </w:r>
      <w:r w:rsidR="00182152">
        <w:rPr>
          <w:rFonts w:ascii="Angsana New" w:hAnsi="Angsana New" w:cs="Angsana New"/>
          <w:sz w:val="28"/>
          <w:szCs w:val="28"/>
        </w:rPr>
        <w:t xml:space="preserve"> </w:t>
      </w:r>
      <w:r w:rsidR="00182152" w:rsidRPr="00182152">
        <w:rPr>
          <w:rFonts w:ascii="Angsana New" w:hAnsi="Angsana New" w:cs="Angsana New"/>
          <w:sz w:val="28"/>
          <w:szCs w:val="28"/>
          <w:cs/>
        </w:rPr>
        <w:t>โกลบอล คอนซูเมอร์ จำกัด (มหาชน) และบริษัทย่อย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(“กลุ่มกิจการ”)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</w:t>
      </w:r>
      <w:r w:rsidR="00BD16EB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 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สำหรับงวดสาม</w:t>
      </w:r>
      <w:r w:rsidRPr="0043430A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</w:t>
      </w:r>
      <w:r w:rsidR="0043430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B03D95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47A2E455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2467C">
        <w:rPr>
          <w:rFonts w:ascii="Angsana New" w:hAnsi="Angsana New" w:cs="Angsana New"/>
          <w:sz w:val="28"/>
          <w:szCs w:val="28"/>
        </w:rPr>
        <w:t>2410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="0071764F">
        <w:rPr>
          <w:rFonts w:ascii="Angsana New" w:hAnsi="Angsana New" w:cs="Angsana New"/>
          <w:sz w:val="28"/>
          <w:szCs w:val="28"/>
        </w:rPr>
        <w:t xml:space="preserve">      </w:t>
      </w:r>
      <w:r w:rsidRPr="002C55C0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="0071764F">
        <w:rPr>
          <w:rFonts w:ascii="Angsana New" w:hAnsi="Angsana New" w:cs="Angsana New"/>
          <w:sz w:val="28"/>
          <w:szCs w:val="28"/>
        </w:rPr>
        <w:t xml:space="preserve">   </w:t>
      </w:r>
      <w:r w:rsidR="00ED7601">
        <w:rPr>
          <w:rFonts w:ascii="Angsana New" w:hAnsi="Angsana New" w:cs="Angsana New"/>
          <w:sz w:val="28"/>
          <w:szCs w:val="28"/>
        </w:rPr>
        <w:t xml:space="preserve">     </w:t>
      </w:r>
      <w:r w:rsidRPr="002C55C0">
        <w:rPr>
          <w:rFonts w:ascii="Angsana New" w:hAnsi="Angsana New" w:cs="Angsana New"/>
          <w:sz w:val="28"/>
          <w:szCs w:val="28"/>
          <w:cs/>
        </w:rPr>
        <w:t>ที่สอบทาน</w:t>
      </w:r>
    </w:p>
    <w:p w14:paraId="6D6AAB50" w14:textId="77777777" w:rsidR="002C55C0" w:rsidRPr="002C55C0" w:rsidRDefault="002C55C0" w:rsidP="00B03D95">
      <w:pPr>
        <w:pStyle w:val="NormalWeb"/>
        <w:spacing w:before="24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2C55C0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BE4740" w14:textId="7F3DCB1A" w:rsidR="00182152" w:rsidRDefault="001821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7786F599" w14:textId="77777777" w:rsidR="000853D4" w:rsidRDefault="000853D4" w:rsidP="000853D4">
      <w:pPr>
        <w:pStyle w:val="NormalWeb"/>
        <w:spacing w:before="120"/>
        <w:rPr>
          <w:rStyle w:val="Strong"/>
          <w:rFonts w:cs="Angsana New"/>
          <w:sz w:val="28"/>
          <w:szCs w:val="28"/>
        </w:rPr>
      </w:pPr>
      <w:r w:rsidRPr="0092467C">
        <w:rPr>
          <w:rStyle w:val="Strong"/>
          <w:rFonts w:cs="Angsana New"/>
          <w:sz w:val="28"/>
          <w:szCs w:val="28"/>
          <w:cs/>
        </w:rPr>
        <w:lastRenderedPageBreak/>
        <w:t>ข้อมูลและเหตุการณ์ที่เน้น</w:t>
      </w:r>
    </w:p>
    <w:p w14:paraId="5CC104AB" w14:textId="32781597" w:rsidR="000853D4" w:rsidRDefault="000853D4" w:rsidP="00B03D95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</w:pP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ข้าพเจ้าขอให้สังเกตุหมายเหตุประกอบงบเงินระหว่างกาลดังต่อไปนี้</w:t>
      </w:r>
    </w:p>
    <w:p w14:paraId="1F63652E" w14:textId="1573C30B" w:rsidR="009757EC" w:rsidRDefault="000853D4" w:rsidP="00B03D95">
      <w:pPr>
        <w:pStyle w:val="NormalWeb"/>
        <w:numPr>
          <w:ilvl w:val="0"/>
          <w:numId w:val="4"/>
        </w:numPr>
        <w:spacing w:before="120" w:beforeAutospacing="0" w:after="0" w:afterAutospacing="0"/>
        <w:ind w:left="360"/>
        <w:jc w:val="thaiDistribute"/>
        <w:rPr>
          <w:rFonts w:ascii="Angsana New" w:hAnsi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หมายเหตุประกอบงบการเงินระหว่างกาลข้อ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1 </w:t>
      </w: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ซึ่งระบุว่า </w:t>
      </w:r>
      <w:r w:rsidRPr="0035002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50027">
        <w:rPr>
          <w:rFonts w:ascii="Angsana New" w:hAnsi="Angsana New"/>
          <w:sz w:val="28"/>
          <w:szCs w:val="28"/>
        </w:rPr>
        <w:t>31</w:t>
      </w:r>
      <w:r w:rsidRPr="00350027">
        <w:rPr>
          <w:rFonts w:ascii="Angsana New" w:hAnsi="Angsana New"/>
          <w:sz w:val="28"/>
          <w:szCs w:val="28"/>
          <w:cs/>
        </w:rPr>
        <w:t xml:space="preserve"> มีนาคม </w:t>
      </w:r>
      <w:r w:rsidRPr="00350027">
        <w:rPr>
          <w:rFonts w:ascii="Angsana New" w:hAnsi="Angsana New"/>
          <w:sz w:val="28"/>
          <w:szCs w:val="28"/>
        </w:rPr>
        <w:t>2567</w:t>
      </w:r>
      <w:r w:rsidRPr="00350027">
        <w:rPr>
          <w:rFonts w:ascii="Angsana New" w:hAnsi="Angsana New"/>
          <w:sz w:val="28"/>
          <w:szCs w:val="28"/>
          <w:cs/>
        </w:rPr>
        <w:t xml:space="preserve"> กลุ่มบริษัทมีหนี้สินหมุนเวียน</w:t>
      </w:r>
      <w:r w:rsidRPr="00350027">
        <w:rPr>
          <w:rFonts w:ascii="Angsana New" w:hAnsi="Angsana New" w:hint="cs"/>
          <w:sz w:val="28"/>
          <w:szCs w:val="28"/>
          <w:cs/>
        </w:rPr>
        <w:t>รวม</w:t>
      </w:r>
      <w:r w:rsidRPr="00350027">
        <w:rPr>
          <w:rFonts w:ascii="Angsana New" w:hAnsi="Angsana New"/>
          <w:sz w:val="28"/>
          <w:szCs w:val="28"/>
          <w:cs/>
        </w:rPr>
        <w:t>สูงกว่าสินทรัพย์หมุนเวียน</w:t>
      </w:r>
      <w:r w:rsidRPr="00350027">
        <w:rPr>
          <w:rFonts w:ascii="Angsana New" w:hAnsi="Angsana New" w:hint="cs"/>
          <w:sz w:val="28"/>
          <w:szCs w:val="28"/>
          <w:cs/>
        </w:rPr>
        <w:t>รวม</w:t>
      </w:r>
      <w:r w:rsidRPr="00350027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170.32</w:t>
      </w:r>
      <w:r w:rsidRPr="00350027">
        <w:rPr>
          <w:rFonts w:ascii="Angsana New" w:hAnsi="Angsana New"/>
          <w:sz w:val="28"/>
          <w:szCs w:val="28"/>
        </w:rPr>
        <w:t xml:space="preserve"> </w:t>
      </w:r>
      <w:r w:rsidRPr="00350027">
        <w:rPr>
          <w:rFonts w:ascii="Angsana New" w:hAnsi="Angsana New"/>
          <w:sz w:val="28"/>
          <w:szCs w:val="28"/>
          <w:cs/>
        </w:rPr>
        <w:t>ล้านบา</w:t>
      </w:r>
      <w:r w:rsidR="00B4606A" w:rsidRPr="00B4606A">
        <w:rPr>
          <w:rFonts w:ascii="Angsana New" w:hAnsi="Angsana New" w:cs="Angsana New" w:hint="cs"/>
          <w:sz w:val="28"/>
          <w:szCs w:val="28"/>
          <w:cs/>
        </w:rPr>
        <w:t>ท</w:t>
      </w:r>
      <w:r>
        <w:rPr>
          <w:rFonts w:ascii="Angsana New" w:hAnsi="Angsana New"/>
          <w:sz w:val="28"/>
          <w:szCs w:val="28"/>
        </w:rPr>
        <w:t xml:space="preserve"> </w:t>
      </w:r>
      <w:r w:rsidRPr="00350027">
        <w:rPr>
          <w:rFonts w:ascii="Angsana New" w:hAnsi="Angsana New"/>
          <w:sz w:val="28"/>
          <w:szCs w:val="28"/>
          <w:cs/>
        </w:rPr>
        <w:t xml:space="preserve">และมีขาดทุนสะสมจำนวน </w:t>
      </w:r>
      <w:r w:rsidRPr="00350027">
        <w:rPr>
          <w:rFonts w:ascii="Angsana New" w:hAnsi="Angsana New"/>
          <w:sz w:val="28"/>
          <w:szCs w:val="28"/>
        </w:rPr>
        <w:t>820.21</w:t>
      </w:r>
      <w:r w:rsidRPr="00350027">
        <w:rPr>
          <w:rFonts w:ascii="Angsana New" w:hAnsi="Angsana New"/>
          <w:sz w:val="28"/>
          <w:szCs w:val="28"/>
          <w:cs/>
        </w:rPr>
        <w:t xml:space="preserve"> 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50027">
        <w:rPr>
          <w:rFonts w:ascii="Angsana New" w:hAnsi="Angsana New"/>
          <w:sz w:val="28"/>
          <w:szCs w:val="28"/>
          <w:cs/>
        </w:rPr>
        <w:t>นอกจากนี้กลุ่มบริษัทมีขาดทุน</w:t>
      </w:r>
      <w:r w:rsidRPr="00350027">
        <w:rPr>
          <w:rFonts w:ascii="Angsana New" w:hAnsi="Angsana New" w:hint="cs"/>
          <w:sz w:val="28"/>
          <w:szCs w:val="28"/>
          <w:cs/>
        </w:rPr>
        <w:t>เบ็ดเสร็จรวม</w:t>
      </w:r>
      <w:r w:rsidRPr="00350027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350027">
        <w:rPr>
          <w:rFonts w:ascii="Angsana New" w:hAnsi="Angsana New"/>
          <w:sz w:val="28"/>
          <w:szCs w:val="28"/>
        </w:rPr>
        <w:t>31</w:t>
      </w:r>
      <w:r w:rsidRPr="00350027">
        <w:rPr>
          <w:rFonts w:ascii="Angsana New" w:hAnsi="Angsana New"/>
          <w:sz w:val="28"/>
          <w:szCs w:val="28"/>
          <w:cs/>
        </w:rPr>
        <w:t xml:space="preserve"> มีนาคม </w:t>
      </w:r>
      <w:r w:rsidRPr="00350027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</w:rPr>
        <w:t xml:space="preserve"> </w:t>
      </w:r>
      <w:r w:rsidRPr="00350027">
        <w:rPr>
          <w:rFonts w:ascii="Angsana New" w:hAnsi="Angsana New"/>
          <w:sz w:val="28"/>
          <w:szCs w:val="28"/>
          <w:cs/>
        </w:rPr>
        <w:t xml:space="preserve">จำนวน </w:t>
      </w:r>
      <w:r w:rsidRPr="00350027">
        <w:rPr>
          <w:rFonts w:ascii="Angsana New" w:hAnsi="Angsana New"/>
          <w:sz w:val="28"/>
          <w:szCs w:val="28"/>
        </w:rPr>
        <w:t xml:space="preserve">10.57 </w:t>
      </w:r>
      <w:r w:rsidRPr="00350027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50027">
        <w:rPr>
          <w:rFonts w:ascii="Angsana New" w:hAnsi="Angsana New"/>
          <w:sz w:val="28"/>
          <w:szCs w:val="28"/>
          <w:cs/>
        </w:rPr>
        <w:t>อย่างไร</w:t>
      </w:r>
      <w:r w:rsidRPr="00650443">
        <w:rPr>
          <w:rFonts w:ascii="Angsana New" w:hAnsi="Angsana New"/>
          <w:sz w:val="28"/>
          <w:szCs w:val="28"/>
          <w:cs/>
        </w:rPr>
        <w:t>ก็ตาม ผู้บริหารของกลุ่มบริษัทเชื่อว่าการใช้เกณฑ์ดำเนินงานต่อเนื่องในการจัดทำงบการเงินยังคงมีความ</w:t>
      </w:r>
      <w:r w:rsidRPr="005126A7">
        <w:rPr>
          <w:rFonts w:ascii="Angsana New" w:hAnsi="Angsana New"/>
          <w:sz w:val="28"/>
          <w:szCs w:val="28"/>
          <w:cs/>
        </w:rPr>
        <w:t>เหมาะสม</w:t>
      </w:r>
      <w:r w:rsidRPr="005126A7">
        <w:rPr>
          <w:rFonts w:ascii="Angsana New" w:hAnsi="Angsana New"/>
          <w:sz w:val="28"/>
          <w:szCs w:val="28"/>
        </w:rPr>
        <w:t xml:space="preserve"> </w:t>
      </w:r>
      <w:r w:rsidRPr="005126A7">
        <w:rPr>
          <w:rFonts w:ascii="Angsana New" w:hAnsi="Angsana New"/>
          <w:sz w:val="28"/>
          <w:szCs w:val="28"/>
          <w:cs/>
        </w:rPr>
        <w:t>เนื่องจากกลุ่มบริษัทมีแผนในการปรับกลยุทธ์ในการบริ</w:t>
      </w:r>
      <w:r>
        <w:rPr>
          <w:rFonts w:ascii="Angsana New" w:hAnsi="Angsana New" w:hint="cs"/>
          <w:sz w:val="28"/>
          <w:szCs w:val="28"/>
          <w:cs/>
        </w:rPr>
        <w:t>ห</w:t>
      </w:r>
      <w:r w:rsidRPr="005126A7">
        <w:rPr>
          <w:rFonts w:ascii="Angsana New" w:hAnsi="Angsana New"/>
          <w:sz w:val="28"/>
          <w:szCs w:val="28"/>
          <w:cs/>
        </w:rPr>
        <w:t xml:space="preserve">ารธุรกิจ โดยเพิ่มอัตรากำไรต่อการขาย เน้นการเปลี่ยนช่องทางการขายที่มีกำไร ลดต้นทุนการผลิตโดยการลดค่าใช้จ่ายวัตถุดิบ ค่าใช้จ่ายแรงงานการผลิต ค่าใช้จ่ายในการขายและบริหาร เพิ่มประสิทธิภาพการผลิต โดยลดอัตราการสูญเสียในกระบวนการผลิต เน้นการเพิ่มคุณภาพสินค้า </w:t>
      </w:r>
      <w:r w:rsidRPr="00ED4C07">
        <w:rPr>
          <w:rFonts w:ascii="Angsana New" w:hAnsi="Angsana New"/>
          <w:sz w:val="28"/>
          <w:szCs w:val="28"/>
          <w:cs/>
        </w:rPr>
        <w:t>นอกจากนี้กลุ่มบริษัทจะหาแหล่งสินเชื่อกับสถาบันการเงิน</w:t>
      </w:r>
      <w:r>
        <w:rPr>
          <w:rFonts w:ascii="Angsana New" w:hAnsi="Angsana New" w:hint="cs"/>
          <w:sz w:val="28"/>
          <w:szCs w:val="28"/>
          <w:cs/>
        </w:rPr>
        <w:t>วงเงินไม่เกิน</w:t>
      </w:r>
      <w:r w:rsidRPr="00ED4C0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40</w:t>
      </w:r>
      <w:r w:rsidRPr="00ED4C07">
        <w:rPr>
          <w:rFonts w:ascii="Angsana New" w:hAnsi="Angsana New"/>
          <w:sz w:val="28"/>
          <w:szCs w:val="28"/>
          <w:cs/>
        </w:rPr>
        <w:t xml:space="preserve"> ล้านบาท ภายในเดือนพฤษภาคม </w:t>
      </w:r>
      <w:r w:rsidRPr="00ED4C07">
        <w:rPr>
          <w:rFonts w:ascii="Angsana New" w:hAnsi="Angsana New"/>
          <w:sz w:val="28"/>
          <w:szCs w:val="28"/>
        </w:rPr>
        <w:t>2567</w:t>
      </w:r>
      <w:r w:rsidRPr="00ED4C07">
        <w:rPr>
          <w:rFonts w:ascii="Angsana New" w:hAnsi="Angsana New" w:hint="cs"/>
          <w:sz w:val="28"/>
          <w:szCs w:val="28"/>
          <w:cs/>
        </w:rPr>
        <w:t xml:space="preserve"> ซึ่งจะส่งผลให้กลุ่มบริษัทมีสภาพ</w:t>
      </w:r>
      <w:r w:rsidRPr="005126A7">
        <w:rPr>
          <w:rFonts w:ascii="Angsana New" w:hAnsi="Angsana New" w:hint="cs"/>
          <w:sz w:val="28"/>
          <w:szCs w:val="28"/>
          <w:cs/>
        </w:rPr>
        <w:t>คล่องและมีกระแสเงินสดในการดำเนินงานที่มากขึ้น</w:t>
      </w:r>
      <w:r w:rsidRPr="005126A7">
        <w:rPr>
          <w:rFonts w:ascii="Angsana New" w:hAnsi="Angsana New"/>
          <w:sz w:val="28"/>
          <w:szCs w:val="28"/>
        </w:rPr>
        <w:t xml:space="preserve"> </w:t>
      </w:r>
      <w:r w:rsidRPr="005126A7">
        <w:rPr>
          <w:rFonts w:ascii="Angsana New" w:hAnsi="Angsana New"/>
          <w:sz w:val="28"/>
          <w:szCs w:val="28"/>
          <w:cs/>
        </w:rPr>
        <w:t>ดังนั้นงบการเงินนี้จึงได้จัดทำขึ้นตามสมมติฐานว่าบริษัทจะสามารถดำเนินงานได้อย่างต่อเนื่อง โดยถือว่าบริษัทจะสามารถดำรงสินทรัพย์และจ่ายชำระหนี้สินได้ตามปกติทางธุรกิจ</w:t>
      </w:r>
    </w:p>
    <w:p w14:paraId="32026F02" w14:textId="77777777" w:rsidR="009757EC" w:rsidRPr="009757EC" w:rsidRDefault="009757EC" w:rsidP="00B03D95">
      <w:pPr>
        <w:pStyle w:val="NormalWeb"/>
        <w:spacing w:before="120" w:beforeAutospacing="0" w:after="0" w:afterAutospacing="0"/>
        <w:ind w:left="360"/>
        <w:jc w:val="thaiDistribute"/>
        <w:rPr>
          <w:rStyle w:val="Strong"/>
          <w:rFonts w:ascii="Angsana New" w:hAnsi="Angsana New"/>
          <w:b w:val="0"/>
          <w:bCs w:val="0"/>
          <w:sz w:val="2"/>
          <w:szCs w:val="2"/>
        </w:rPr>
      </w:pPr>
    </w:p>
    <w:p w14:paraId="0F88F8E7" w14:textId="5F2F3B4A" w:rsidR="000853D4" w:rsidRPr="0084061C" w:rsidRDefault="000853D4" w:rsidP="00B03D95">
      <w:pPr>
        <w:pStyle w:val="NormalWeb"/>
        <w:numPr>
          <w:ilvl w:val="0"/>
          <w:numId w:val="4"/>
        </w:numPr>
        <w:spacing w:before="120" w:beforeAutospacing="0" w:after="0" w:afterAutospacing="0"/>
        <w:ind w:left="36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หมายเหตุประกอบงบการเงินระหว่างกาลข้อ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11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เมื่อวันที่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พฤศจิกายน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บริษัทได้ลงนามในบันทึกข้อตกลง (“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Memorandum of understanding”)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กับบริษัทแห่งหนึ่งในประเทศสหรัฐอาหรับเอมิเรตส์เพื่อการเข้าลงทุนในบริษัทดังกล่าว และเมื่อวันที่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6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พฤศจิกายน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บริษัทได้โอนเงินมัดจำให้กับบริษัทผู้ถือหุ้นของบริษัทดังกล่าวเป็นจำนวน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2.75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ล้านดอลลาร์สหรัฐ หรือเทียบเท่ากับ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98.01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ล้านบาท</w:t>
      </w:r>
      <w:r w:rsidRPr="009757EC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Pr="009757E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โดยขณะนี้ บริษัทอยู่ระหว่างการทำการประเมินข้อมูลของบริษัท</w:t>
      </w:r>
    </w:p>
    <w:p w14:paraId="330E3267" w14:textId="77590611" w:rsidR="0084061C" w:rsidRPr="0084061C" w:rsidRDefault="0084061C" w:rsidP="00B03D95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84061C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ทั้งนี้ข้อสรุปของข้าพเจ้ามิได้เปลี่ยนแปลงไปเนื่องจากเรื่องเหล่านี้</w:t>
      </w:r>
    </w:p>
    <w:p w14:paraId="1914D0E8" w14:textId="77777777" w:rsidR="000853D4" w:rsidRDefault="000853D4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4638AC4E" w14:textId="77777777" w:rsidR="000853D4" w:rsidRDefault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>
        <w:rPr>
          <w:rStyle w:val="Strong"/>
          <w:rFonts w:ascii="Angsana New" w:hAnsi="Angsana New"/>
          <w:b w:val="0"/>
          <w:bCs w:val="0"/>
          <w:sz w:val="28"/>
          <w:szCs w:val="28"/>
        </w:rPr>
        <w:br w:type="page"/>
      </w:r>
    </w:p>
    <w:p w14:paraId="6E56BE4A" w14:textId="4E9F0968" w:rsidR="00182152" w:rsidRPr="002C55C0" w:rsidRDefault="00182152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</w:rPr>
      </w:pPr>
      <w:r w:rsidRPr="002C55C0">
        <w:rPr>
          <w:rStyle w:val="Strong"/>
          <w:rFonts w:ascii="Angsana New" w:hAnsi="Angsana New"/>
          <w:sz w:val="28"/>
          <w:szCs w:val="28"/>
          <w:cs/>
        </w:rPr>
        <w:lastRenderedPageBreak/>
        <w:t>เรื่องอื่น</w:t>
      </w:r>
    </w:p>
    <w:p w14:paraId="10CF1286" w14:textId="2EABC5A4" w:rsidR="00182152" w:rsidRDefault="00182152" w:rsidP="00B03D95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งบฐานะการเงินรวมและเฉพาะของบริษัท </w:t>
      </w:r>
      <w:r w:rsidR="00AD5E8D" w:rsidRPr="00AD5E8D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โกลบอล คอนซูเมอร์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จำกัด (มหาชน) และบริษัทย่อย ณ 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31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ธันวาคม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ซึ่งแสดงความเห็นอย่างไม่มีเงื่อนไข </w:t>
      </w:r>
      <w:r w:rsidR="00B460D9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โดยมีวรรคความไม่แน่นอนที่มีสาระสำคัญที่เกี่ยวข้องกับการดำเนินงาน</w:t>
      </w:r>
      <w:r w:rsidR="00B460D9" w:rsidRPr="00B460D9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ต่อเนื่อง</w:t>
      </w:r>
      <w:r w:rsidRPr="00B460D9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ตามรายงานลงวันที่ </w:t>
      </w:r>
      <w:r w:rsidRPr="00B460D9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29</w:t>
      </w:r>
      <w:r w:rsidRPr="00B460D9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กุมภาพันธ์ </w:t>
      </w:r>
      <w:r w:rsidRPr="00B460D9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2567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</w:p>
    <w:p w14:paraId="7306646F" w14:textId="0EC9F97A" w:rsidR="00182152" w:rsidRPr="002C55C0" w:rsidRDefault="00182152" w:rsidP="00B03D95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งบกำไรขาดทุนและกำไรขาดทุนเบ็ดเสร็จอื่นรวมและเฉพาะของกิจการ 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สำหรับงวดสามเดือนสิ้นสุดวันที่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31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มีนาคม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2566 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34 เรื่อง การรายงานทางการเงินระหว่างกาล ในสาระสำคัญ  ตามรายงานลงวันที่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15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พฤษภาคม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</w:p>
    <w:p w14:paraId="0AC9140A" w14:textId="77777777" w:rsidR="00BD16EB" w:rsidRDefault="00BD16EB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D2F23A1" w14:textId="4476C0C3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5EF18E6" w14:textId="77777777" w:rsidR="00CD57E9" w:rsidRPr="00CD57E9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433BC0A0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7B5656B5" w:rsidR="00BE6682" w:rsidRPr="0065788C" w:rsidRDefault="000D30A5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r w:rsidR="00182152">
        <w:rPr>
          <w:rFonts w:ascii="Angsana New" w:eastAsia="Angsana New" w:hAnsi="Angsana New"/>
          <w:sz w:val="28"/>
          <w:szCs w:val="28"/>
        </w:rPr>
        <w:t>4</w:t>
      </w:r>
      <w:r w:rsidR="00041CE9">
        <w:rPr>
          <w:rFonts w:ascii="Angsana New" w:eastAsia="Angsana New" w:hAnsi="Angsana New"/>
          <w:sz w:val="28"/>
          <w:szCs w:val="28"/>
        </w:rPr>
        <w:t xml:space="preserve"> </w:t>
      </w:r>
      <w:r w:rsidR="00E920B1" w:rsidRPr="00C01789">
        <w:rPr>
          <w:rFonts w:ascii="Angsana New" w:eastAsia="Angsana New" w:hAnsi="Angsana New" w:hint="cs"/>
          <w:sz w:val="28"/>
          <w:szCs w:val="28"/>
          <w:cs/>
        </w:rPr>
        <w:t>พฤษภาคม</w:t>
      </w:r>
      <w:r w:rsidR="00041CE9" w:rsidRPr="00C0178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>
        <w:rPr>
          <w:rFonts w:ascii="Angsana New" w:eastAsia="Angsana New" w:hAnsi="Angsana New"/>
          <w:sz w:val="28"/>
          <w:szCs w:val="28"/>
        </w:rPr>
        <w:t>256</w:t>
      </w:r>
      <w:r w:rsidR="00A93E26">
        <w:rPr>
          <w:rFonts w:ascii="Angsana New" w:eastAsia="Angsana New" w:hAnsi="Angsana New"/>
          <w:sz w:val="28"/>
          <w:szCs w:val="28"/>
        </w:rPr>
        <w:t>7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AA3D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520" w:right="1440" w:bottom="245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69864" w14:textId="77777777" w:rsidR="003C1ED2" w:rsidRDefault="003C1ED2" w:rsidP="008A2929">
      <w:r>
        <w:separator/>
      </w:r>
    </w:p>
  </w:endnote>
  <w:endnote w:type="continuationSeparator" w:id="0">
    <w:p w14:paraId="1817BCE7" w14:textId="77777777" w:rsidR="003C1ED2" w:rsidRDefault="003C1ED2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C833D" w14:textId="77777777" w:rsidR="00AA3DF9" w:rsidRDefault="00AA3D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03464" w14:textId="77777777" w:rsidR="003C1ED2" w:rsidRDefault="003C1ED2" w:rsidP="008A2929">
      <w:r>
        <w:separator/>
      </w:r>
    </w:p>
  </w:footnote>
  <w:footnote w:type="continuationSeparator" w:id="0">
    <w:p w14:paraId="73E4E5BB" w14:textId="77777777" w:rsidR="003C1ED2" w:rsidRDefault="003C1ED2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919E3" w14:textId="77777777" w:rsidR="00AA3DF9" w:rsidRDefault="00AA3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A3401" w14:textId="77777777" w:rsidR="00AA3DF9" w:rsidRDefault="00AA3D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C5E1F"/>
    <w:multiLevelType w:val="hybridMultilevel"/>
    <w:tmpl w:val="0CD82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2"/>
  </w:num>
  <w:num w:numId="2" w16cid:durableId="200172494">
    <w:abstractNumId w:val="3"/>
  </w:num>
  <w:num w:numId="3" w16cid:durableId="2046827165">
    <w:abstractNumId w:val="1"/>
  </w:num>
  <w:num w:numId="4" w16cid:durableId="190672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2160F"/>
    <w:rsid w:val="00022ADE"/>
    <w:rsid w:val="0002313B"/>
    <w:rsid w:val="00023BF9"/>
    <w:rsid w:val="00031757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853D4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52E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77543"/>
    <w:rsid w:val="00182152"/>
    <w:rsid w:val="001846A2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378"/>
    <w:rsid w:val="002D78A4"/>
    <w:rsid w:val="002E2641"/>
    <w:rsid w:val="002F0294"/>
    <w:rsid w:val="002F360F"/>
    <w:rsid w:val="00302FA5"/>
    <w:rsid w:val="00306E9C"/>
    <w:rsid w:val="003134B1"/>
    <w:rsid w:val="00323F41"/>
    <w:rsid w:val="0032594C"/>
    <w:rsid w:val="003308EC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5DF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2FE4"/>
    <w:rsid w:val="00573AF5"/>
    <w:rsid w:val="00574BA1"/>
    <w:rsid w:val="00574F2E"/>
    <w:rsid w:val="00580008"/>
    <w:rsid w:val="00594777"/>
    <w:rsid w:val="00596745"/>
    <w:rsid w:val="005A2AA4"/>
    <w:rsid w:val="005A63B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84C29"/>
    <w:rsid w:val="006924CA"/>
    <w:rsid w:val="006A35F3"/>
    <w:rsid w:val="006B0799"/>
    <w:rsid w:val="006B3276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2E94"/>
    <w:rsid w:val="0071764F"/>
    <w:rsid w:val="00722BAE"/>
    <w:rsid w:val="00727D11"/>
    <w:rsid w:val="00734DD4"/>
    <w:rsid w:val="007424C0"/>
    <w:rsid w:val="00747EBA"/>
    <w:rsid w:val="00747EDD"/>
    <w:rsid w:val="00750D1D"/>
    <w:rsid w:val="00750EB5"/>
    <w:rsid w:val="007805A3"/>
    <w:rsid w:val="00782902"/>
    <w:rsid w:val="00784A65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E3CDC"/>
    <w:rsid w:val="007E5153"/>
    <w:rsid w:val="007E7D24"/>
    <w:rsid w:val="007F2813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4061C"/>
    <w:rsid w:val="00843381"/>
    <w:rsid w:val="00846550"/>
    <w:rsid w:val="00847863"/>
    <w:rsid w:val="008616D3"/>
    <w:rsid w:val="00872BA0"/>
    <w:rsid w:val="00881D96"/>
    <w:rsid w:val="008849E5"/>
    <w:rsid w:val="008863BE"/>
    <w:rsid w:val="00893C84"/>
    <w:rsid w:val="008A20A2"/>
    <w:rsid w:val="008A2929"/>
    <w:rsid w:val="008A3FBB"/>
    <w:rsid w:val="008C4B24"/>
    <w:rsid w:val="008C5557"/>
    <w:rsid w:val="008E1DD7"/>
    <w:rsid w:val="008E2D2F"/>
    <w:rsid w:val="008E691D"/>
    <w:rsid w:val="009003E5"/>
    <w:rsid w:val="0090086A"/>
    <w:rsid w:val="009011FD"/>
    <w:rsid w:val="00902D06"/>
    <w:rsid w:val="00906E66"/>
    <w:rsid w:val="0091090C"/>
    <w:rsid w:val="0092467C"/>
    <w:rsid w:val="00924A01"/>
    <w:rsid w:val="00941C91"/>
    <w:rsid w:val="00946A3B"/>
    <w:rsid w:val="00950D78"/>
    <w:rsid w:val="009744AC"/>
    <w:rsid w:val="009757EC"/>
    <w:rsid w:val="00976F9F"/>
    <w:rsid w:val="00983129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3C99"/>
    <w:rsid w:val="009C632E"/>
    <w:rsid w:val="009C7D9A"/>
    <w:rsid w:val="009D314A"/>
    <w:rsid w:val="009E1541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3ABC"/>
    <w:rsid w:val="00A6400C"/>
    <w:rsid w:val="00A664FE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D5E8D"/>
    <w:rsid w:val="00AE520E"/>
    <w:rsid w:val="00AE6F11"/>
    <w:rsid w:val="00AF32C9"/>
    <w:rsid w:val="00B03D95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4606A"/>
    <w:rsid w:val="00B460D9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97C85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83EAE"/>
    <w:rsid w:val="00C92567"/>
    <w:rsid w:val="00C92B6B"/>
    <w:rsid w:val="00C934F3"/>
    <w:rsid w:val="00C95937"/>
    <w:rsid w:val="00C96417"/>
    <w:rsid w:val="00CA40AC"/>
    <w:rsid w:val="00CA4C3D"/>
    <w:rsid w:val="00CB5F76"/>
    <w:rsid w:val="00CC1192"/>
    <w:rsid w:val="00CC5919"/>
    <w:rsid w:val="00CC5EF1"/>
    <w:rsid w:val="00CD1CE9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B7"/>
    <w:rsid w:val="00D321CC"/>
    <w:rsid w:val="00D5024E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1337"/>
    <w:rsid w:val="00E4627D"/>
    <w:rsid w:val="00E52B47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4837"/>
    <w:rsid w:val="00EA5448"/>
    <w:rsid w:val="00EB14BB"/>
    <w:rsid w:val="00EB1C10"/>
    <w:rsid w:val="00EC1E8E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5DB5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8" ma:contentTypeDescription="Create a new document." ma:contentTypeScope="" ma:versionID="31d2074fd04541c584a04f90fff5637b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475a3508c16c247b2510a97f7db1662a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2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A09CC-AB38-4C45-8FD6-50AAB0451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3</Pages>
  <Words>842</Words>
  <Characters>3253</Characters>
  <Application>Microsoft Office Word</Application>
  <DocSecurity>0</DocSecurity>
  <Lines>406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Tharinee Saksrisathaporn</cp:lastModifiedBy>
  <cp:revision>319</cp:revision>
  <cp:lastPrinted>2024-05-14T07:29:00Z</cp:lastPrinted>
  <dcterms:created xsi:type="dcterms:W3CDTF">2018-05-10T09:43:00Z</dcterms:created>
  <dcterms:modified xsi:type="dcterms:W3CDTF">2024-05-14T07:29:00Z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