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4612C5EC" w14:textId="77777777" w:rsidR="000E4F8D" w:rsidRPr="00936FD5" w:rsidRDefault="000E4F8D" w:rsidP="000E4F8D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593FC101" w14:textId="77777777" w:rsidR="000E4F8D" w:rsidRPr="009B1303" w:rsidRDefault="000E4F8D" w:rsidP="000E4F8D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7DDC2E22" w14:textId="77777777" w:rsidR="000E4F8D" w:rsidRPr="009B1303" w:rsidRDefault="000E4F8D" w:rsidP="000E4F8D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02E2C857" w14:textId="77777777" w:rsidR="000E4F8D" w:rsidRPr="00745AAA" w:rsidRDefault="000E4F8D" w:rsidP="000E4F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05BC3582" w14:textId="03F8ADF2" w:rsidR="00555334" w:rsidRPr="00936FD5" w:rsidRDefault="00555334" w:rsidP="0055533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D33A5">
        <w:rPr>
          <w:rFonts w:ascii="Angsana New" w:hAnsi="Angsana New" w:cs="Angsana New"/>
          <w:cs/>
        </w:rPr>
        <w:t>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Pr="00BD33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D33A5">
        <w:rPr>
          <w:rFonts w:ascii="Angsana New" w:hAnsi="Angsana New" w:cs="Angsana New"/>
          <w:cs/>
        </w:rPr>
        <w:t>รวมและ</w:t>
      </w:r>
      <w:r w:rsidR="00721F2C">
        <w:rPr>
          <w:rFonts w:ascii="Angsana New" w:hAnsi="Angsana New" w:cs="Angsana New"/>
          <w:cs/>
        </w:rPr>
        <w:br/>
      </w:r>
      <w:r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D33A5">
        <w:rPr>
          <w:rFonts w:ascii="Angsana New" w:hAnsi="Angsana New" w:cs="Angsana New"/>
          <w:cs/>
        </w:rPr>
        <w:t xml:space="preserve">เฉพาะกิจการ และงบกระแสเงินสดรวมและงบกระแสเงินสดเฉพาะกิจการ </w:t>
      </w:r>
      <w:r w:rsidR="00721F2C">
        <w:rPr>
          <w:rFonts w:ascii="Angsana New" w:hAnsi="Angsana New" w:cs="Angsana New"/>
          <w:cs/>
        </w:rPr>
        <w:br/>
      </w:r>
      <w:r w:rsidRPr="00BE6401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สามเดือน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="Angsana New" w:hAnsi="Angsana New" w:cs="Angsana New" w:hint="cs"/>
          <w:cs/>
        </w:rPr>
        <w:t xml:space="preserve">   </w:t>
      </w:r>
      <w:r w:rsidRPr="00CB33CA">
        <w:rPr>
          <w:rFonts w:ascii="Angsana New" w:hAnsi="Angsana New" w:cs="Angsana New"/>
          <w:cs/>
        </w:rPr>
        <w:t>จากผลการสอบทานของข้าพเจ้า</w:t>
      </w:r>
    </w:p>
    <w:p w14:paraId="5F66BBE4" w14:textId="77777777" w:rsidR="003B7DBB" w:rsidRPr="00936FD5" w:rsidRDefault="003B7DBB" w:rsidP="003B7DBB">
      <w:pPr>
        <w:rPr>
          <w:rFonts w:ascii="Angsana New" w:hAnsi="Angsana New" w:cs="Angsana New"/>
          <w:b/>
          <w:bCs/>
        </w:rPr>
      </w:pPr>
    </w:p>
    <w:p w14:paraId="03430E45" w14:textId="77777777" w:rsidR="003B7DBB" w:rsidRPr="00936FD5" w:rsidRDefault="003B7DBB" w:rsidP="003B7DB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E872AE2" w14:textId="77777777" w:rsidR="003B7DBB" w:rsidRPr="00936FD5" w:rsidRDefault="003B7DBB" w:rsidP="003B7DBB">
      <w:pPr>
        <w:rPr>
          <w:rFonts w:ascii="Angsana New" w:hAnsi="Angsana New" w:cs="Angsana New"/>
          <w:b/>
          <w:bCs/>
        </w:rPr>
      </w:pPr>
    </w:p>
    <w:p w14:paraId="1525D771" w14:textId="77777777" w:rsidR="00555334" w:rsidRPr="00936FD5" w:rsidRDefault="00555334" w:rsidP="0055533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8F11EE">
          <w:footerReference w:type="default" r:id="rId15"/>
          <w:pgSz w:w="11907" w:h="16840" w:code="9"/>
          <w:pgMar w:top="691" w:right="1152" w:bottom="576" w:left="1152" w:header="1267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5BCAE5BD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</w:t>
      </w:r>
      <w:r w:rsidRPr="00173D86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936FD5">
        <w:rPr>
          <w:rFonts w:ascii="Angsana New" w:hAnsi="Angsana New"/>
          <w:sz w:val="30"/>
          <w:szCs w:val="30"/>
          <w:cs/>
          <w:lang w:val="th-TH" w:eastAsia="en-US"/>
        </w:rPr>
        <w:t>)</w:t>
      </w:r>
    </w:p>
    <w:p w14:paraId="11DC6F7C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50ADAA22" w14:textId="77777777" w:rsidR="000E4F8D" w:rsidRPr="004C23DB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 8420</w:t>
      </w:r>
    </w:p>
    <w:p w14:paraId="3164BC22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923FC5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05A50CC3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27E73E0E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color w:val="FFFFFF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15 </w:t>
      </w:r>
      <w:r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Pr="00BD4A9E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8F11EE">
      <w:headerReference w:type="default" r:id="rId16"/>
      <w:footerReference w:type="default" r:id="rId17"/>
      <w:pgSz w:w="11907" w:h="16840" w:code="9"/>
      <w:pgMar w:top="691" w:right="1152" w:bottom="576" w:left="1152" w:header="1267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44C49" w14:textId="77777777" w:rsidR="00F30EC4" w:rsidRDefault="00F30EC4">
      <w:r>
        <w:separator/>
      </w:r>
    </w:p>
  </w:endnote>
  <w:endnote w:type="continuationSeparator" w:id="0">
    <w:p w14:paraId="1B5EFDFE" w14:textId="77777777" w:rsidR="00F30EC4" w:rsidRDefault="00F3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1CBCE" w14:textId="3CBD26B5" w:rsidR="00E66183" w:rsidRPr="001F23A5" w:rsidRDefault="00E66183" w:rsidP="001F23A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C8C31" w14:textId="77777777" w:rsidR="00F30EC4" w:rsidRDefault="00F30EC4">
      <w:r>
        <w:separator/>
      </w:r>
    </w:p>
  </w:footnote>
  <w:footnote w:type="continuationSeparator" w:id="0">
    <w:p w14:paraId="27A9E951" w14:textId="77777777" w:rsidR="00F30EC4" w:rsidRDefault="00F30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C7B7" w14:textId="1E776CC2" w:rsidR="001F23A5" w:rsidRDefault="001F23A5"/>
  <w:p w14:paraId="66940792" w14:textId="77777777" w:rsidR="001F23A5" w:rsidRDefault="001F23A5"/>
  <w:tbl>
    <w:tblPr>
      <w:tblW w:w="8222" w:type="dxa"/>
      <w:tblInd w:w="2031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8F11EE" w14:paraId="2B0C482E" w14:textId="77777777" w:rsidTr="00355CC7">
      <w:tc>
        <w:tcPr>
          <w:tcW w:w="4410" w:type="dxa"/>
        </w:tcPr>
        <w:p w14:paraId="5C095698" w14:textId="78A532F1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2" w:type="dxa"/>
        </w:tcPr>
        <w:p w14:paraId="36F689AB" w14:textId="53DA4C12" w:rsidR="008F11EE" w:rsidRPr="006D7F44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757DBEFB" w14:textId="74A030AC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12DE5FD9" w14:textId="77777777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5E7D6FE" w14:textId="39FBF0FB" w:rsidR="00E66183" w:rsidRPr="00273934" w:rsidRDefault="00E66183" w:rsidP="008F11EE">
    <w:pPr>
      <w:pStyle w:val="Header"/>
      <w:rPr>
        <w:rFonts w:ascii="Univers for KPMG Light" w:hAnsi="Univers for KPMG Light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78FF" w14:textId="36E30992" w:rsidR="001965C8" w:rsidRDefault="008F11EE" w:rsidP="0072683A">
    <w:pPr>
      <w:rPr>
        <w:rFonts w:ascii="Angsana New" w:hAnsi="Angsana New" w:cs="Angsana New"/>
        <w:sz w:val="32"/>
        <w:szCs w:val="32"/>
        <w:lang w:eastAsia="x-none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3EF3092B" wp14:editId="0CB39C6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52500" cy="400050"/>
          <wp:effectExtent l="0" t="0" r="0" b="0"/>
          <wp:wrapNone/>
          <wp:docPr id="1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Pr="003305F9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4F8D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3A5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334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1F2C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1E4AF1-319A-42C4-9656-357245489D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1E77DAC-680E-4153-8503-AD98C046B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Siriporn, Bamrungsri</cp:lastModifiedBy>
  <cp:revision>5</cp:revision>
  <cp:lastPrinted>2024-05-15T11:28:00Z</cp:lastPrinted>
  <dcterms:created xsi:type="dcterms:W3CDTF">2024-05-15T11:25:00Z</dcterms:created>
  <dcterms:modified xsi:type="dcterms:W3CDTF">2024-05-15T11:52:00Z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