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AAFD5C" w14:textId="77777777" w:rsidR="005D5696" w:rsidRDefault="005D5696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</w:rPr>
      </w:pPr>
    </w:p>
    <w:p w14:paraId="493B59CC" w14:textId="77777777" w:rsidR="005F7BFB" w:rsidRDefault="005F7BFB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</w:rPr>
      </w:pPr>
    </w:p>
    <w:p w14:paraId="20CB571C" w14:textId="77777777" w:rsidR="005F7BFB" w:rsidRDefault="005F7BFB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</w:rPr>
      </w:pPr>
    </w:p>
    <w:p w14:paraId="3D4E0DC4" w14:textId="77777777" w:rsidR="005F7BFB" w:rsidRPr="000E53B9" w:rsidRDefault="005F7BFB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</w:rPr>
      </w:pPr>
    </w:p>
    <w:p w14:paraId="65534EA9" w14:textId="5FCB2DDA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</w:rPr>
      </w:pPr>
      <w:r w:rsidRPr="000E53B9">
        <w:rPr>
          <w:rFonts w:asciiTheme="minorBidi" w:hAnsiTheme="minorBidi" w:cstheme="minorBidi"/>
          <w:sz w:val="52"/>
          <w:szCs w:val="52"/>
          <w:cs/>
        </w:rPr>
        <w:t>บริษัท บลิส</w:t>
      </w:r>
      <w:r w:rsidR="00264DE0" w:rsidRPr="000E53B9">
        <w:rPr>
          <w:rFonts w:asciiTheme="minorBidi" w:hAnsiTheme="minorBidi" w:cstheme="minorBidi"/>
          <w:sz w:val="52"/>
          <w:szCs w:val="52"/>
          <w:cs/>
        </w:rPr>
        <w:t xml:space="preserve"> อินเทลลิเจนซ์</w:t>
      </w:r>
      <w:r w:rsidRPr="000E53B9">
        <w:rPr>
          <w:rFonts w:asciiTheme="minorBidi" w:hAnsiTheme="minorBidi" w:cstheme="minorBidi"/>
          <w:sz w:val="52"/>
          <w:szCs w:val="52"/>
          <w:cs/>
        </w:rPr>
        <w:t xml:space="preserve"> จำกัด (มหาชน)</w:t>
      </w:r>
    </w:p>
    <w:p w14:paraId="47FD9BCF" w14:textId="77777777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  <w:cs/>
        </w:rPr>
      </w:pPr>
      <w:r w:rsidRPr="000E53B9">
        <w:rPr>
          <w:rFonts w:asciiTheme="minorBidi" w:hAnsiTheme="minorBidi" w:cstheme="minorBidi"/>
          <w:sz w:val="52"/>
          <w:szCs w:val="52"/>
          <w:cs/>
        </w:rPr>
        <w:t>และบริษัทย่อย</w:t>
      </w:r>
    </w:p>
    <w:p w14:paraId="674F3C0C" w14:textId="77777777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22"/>
          <w:szCs w:val="22"/>
        </w:rPr>
      </w:pPr>
    </w:p>
    <w:p w14:paraId="65BF8F1E" w14:textId="77777777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b w:val="0"/>
          <w:bCs w:val="0"/>
          <w:sz w:val="32"/>
          <w:szCs w:val="32"/>
        </w:rPr>
      </w:pP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00E26E49" w14:textId="5123781C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b w:val="0"/>
          <w:bCs w:val="0"/>
          <w:sz w:val="32"/>
          <w:szCs w:val="32"/>
        </w:rPr>
      </w:pP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0E53B9">
        <w:rPr>
          <w:rFonts w:asciiTheme="minorBidi" w:hAnsiTheme="minorBidi" w:cstheme="minorBidi"/>
          <w:b w:val="0"/>
          <w:bCs w:val="0"/>
          <w:sz w:val="32"/>
          <w:szCs w:val="32"/>
        </w:rPr>
        <w:t xml:space="preserve">31 </w:t>
      </w: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มีนาคม </w:t>
      </w:r>
      <w:r w:rsidR="005D43B7">
        <w:rPr>
          <w:rFonts w:asciiTheme="minorBidi" w:hAnsiTheme="minorBidi" w:cstheme="minorBidi"/>
          <w:b w:val="0"/>
          <w:bCs w:val="0"/>
          <w:sz w:val="32"/>
          <w:szCs w:val="32"/>
        </w:rPr>
        <w:t>2567</w:t>
      </w:r>
    </w:p>
    <w:p w14:paraId="09AD87B7" w14:textId="77777777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b w:val="0"/>
          <w:bCs w:val="0"/>
          <w:sz w:val="32"/>
          <w:szCs w:val="32"/>
          <w:cs/>
          <w:lang w:val="th-TH"/>
        </w:rPr>
      </w:pP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>และ</w:t>
      </w:r>
    </w:p>
    <w:p w14:paraId="613C3CDD" w14:textId="719F2EDE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b w:val="0"/>
          <w:bCs w:val="0"/>
          <w:sz w:val="32"/>
          <w:szCs w:val="32"/>
          <w:cs/>
        </w:rPr>
      </w:pP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>รายงานการสอบทาน</w:t>
      </w:r>
      <w:r w:rsidR="006F1A22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ข้อมูล</w:t>
      </w:r>
      <w:r w:rsidR="00042414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ทางการเงินระหว่างกา</w:t>
      </w:r>
      <w:r w:rsidR="00BC63D5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ลโดย</w:t>
      </w: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9AAB8C7" w14:textId="1965F3DA" w:rsidR="00C96482" w:rsidRPr="000E53B9" w:rsidRDefault="00C96482">
      <w:pPr>
        <w:spacing w:after="200" w:line="240" w:lineRule="auto"/>
        <w:rPr>
          <w:rFonts w:asciiTheme="minorBidi" w:eastAsia="Times New Roman" w:hAnsiTheme="minorBidi"/>
          <w:b/>
          <w:bCs/>
          <w:color w:val="000000"/>
          <w:sz w:val="28"/>
          <w:szCs w:val="28"/>
          <w:cs/>
          <w:lang w:bidi="th-TH"/>
        </w:rPr>
      </w:pPr>
      <w:r w:rsidRPr="000E53B9">
        <w:rPr>
          <w:rFonts w:asciiTheme="minorBidi" w:eastAsia="Times New Roman" w:hAnsiTheme="minorBidi"/>
          <w:b/>
          <w:bCs/>
          <w:color w:val="000000"/>
          <w:sz w:val="28"/>
          <w:szCs w:val="28"/>
          <w:cs/>
          <w:lang w:bidi="th-TH"/>
        </w:rPr>
        <w:br w:type="page"/>
      </w:r>
    </w:p>
    <w:p w14:paraId="00A2EF29" w14:textId="25228DE8" w:rsidR="00FB1CBE" w:rsidRPr="000E53B9" w:rsidRDefault="00FB1CBE" w:rsidP="00FB1CBE">
      <w:pPr>
        <w:pStyle w:val="Default"/>
        <w:rPr>
          <w:rFonts w:asciiTheme="minorBidi" w:hAnsiTheme="minorBidi" w:cstheme="minorBidi"/>
          <w:sz w:val="28"/>
          <w:szCs w:val="28"/>
        </w:rPr>
      </w:pPr>
      <w:r w:rsidRPr="000E53B9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06AD46E" w14:textId="77777777" w:rsidR="004861AB" w:rsidRPr="007D0635" w:rsidRDefault="004861AB" w:rsidP="004861AB">
      <w:pPr>
        <w:pStyle w:val="Default"/>
        <w:jc w:val="thaiDistribute"/>
        <w:rPr>
          <w:rFonts w:asciiTheme="minorBidi" w:hAnsiTheme="minorBidi" w:cstheme="minorBidi"/>
          <w:spacing w:val="4"/>
          <w:sz w:val="16"/>
          <w:szCs w:val="16"/>
        </w:rPr>
      </w:pPr>
    </w:p>
    <w:p w14:paraId="69583207" w14:textId="7C70DE6A" w:rsidR="004861AB" w:rsidRPr="00EE7217" w:rsidRDefault="004861AB" w:rsidP="004861AB">
      <w:pPr>
        <w:pStyle w:val="Default"/>
        <w:jc w:val="thaiDistribute"/>
        <w:rPr>
          <w:rFonts w:asciiTheme="minorBidi" w:hAnsiTheme="minorBidi" w:cstheme="minorBidi"/>
          <w:b/>
          <w:bCs/>
          <w:spacing w:val="4"/>
          <w:sz w:val="28"/>
          <w:szCs w:val="28"/>
        </w:rPr>
      </w:pP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  <w:cs/>
        </w:rPr>
        <w:t xml:space="preserve">เสนอ คณะกรรมการบริษัท </w:t>
      </w:r>
      <w:r w:rsidR="008E2D4E" w:rsidRPr="00EE7217">
        <w:rPr>
          <w:rFonts w:asciiTheme="minorBidi" w:hAnsiTheme="minorBidi" w:cstheme="minorBidi"/>
          <w:b/>
          <w:bCs/>
          <w:spacing w:val="4"/>
          <w:sz w:val="28"/>
          <w:szCs w:val="28"/>
          <w:cs/>
        </w:rPr>
        <w:t>บลิส อินเทลลิเจนซ์</w:t>
      </w: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</w:rPr>
        <w:t xml:space="preserve"> </w:t>
      </w: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  <w:cs/>
        </w:rPr>
        <w:t xml:space="preserve">จำกัด </w:t>
      </w: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</w:rPr>
        <w:t>(</w:t>
      </w: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  <w:cs/>
        </w:rPr>
        <w:t>มหาชน</w:t>
      </w: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</w:rPr>
        <w:t>)</w:t>
      </w:r>
    </w:p>
    <w:p w14:paraId="7784177F" w14:textId="77777777" w:rsidR="004861AB" w:rsidRPr="007D0635" w:rsidRDefault="004861AB" w:rsidP="004861AB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218664FD" w14:textId="4F4B3ABD" w:rsidR="004861AB" w:rsidRPr="004E7984" w:rsidRDefault="004861AB" w:rsidP="004861AB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4E7984">
        <w:rPr>
          <w:rFonts w:asciiTheme="minorBidi" w:hAnsiTheme="minorBidi" w:cstheme="minorBidi"/>
          <w:sz w:val="28"/>
          <w:szCs w:val="28"/>
          <w:cs/>
        </w:rPr>
        <w:t>ข้าพเจ้าได้สอบทานงบฐานะการเงินรวมและงบฐานะการเงินเฉพาะกิจการ</w:t>
      </w:r>
      <w:r w:rsidRPr="004E7984">
        <w:rPr>
          <w:rFonts w:asciiTheme="minorBidi" w:hAnsiTheme="minorBidi" w:cstheme="minorBidi"/>
          <w:sz w:val="28"/>
          <w:szCs w:val="28"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8E2D4E" w:rsidRPr="004E7984">
        <w:rPr>
          <w:rFonts w:asciiTheme="minorBidi" w:hAnsiTheme="minorBidi" w:cstheme="minorBidi"/>
          <w:sz w:val="28"/>
          <w:szCs w:val="28"/>
        </w:rPr>
        <w:t>31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E2D4E" w:rsidRPr="004E7984">
        <w:rPr>
          <w:rFonts w:asciiTheme="minorBidi" w:hAnsiTheme="minorBidi" w:cstheme="minorBidi"/>
          <w:sz w:val="28"/>
          <w:szCs w:val="28"/>
          <w:cs/>
        </w:rPr>
        <w:t xml:space="preserve">มีนาคม </w:t>
      </w:r>
      <w:r w:rsidR="008E2D4E" w:rsidRPr="004E7984">
        <w:rPr>
          <w:rFonts w:asciiTheme="minorBidi" w:hAnsiTheme="minorBidi" w:cstheme="minorBidi"/>
          <w:sz w:val="28"/>
          <w:szCs w:val="28"/>
        </w:rPr>
        <w:t>2567</w:t>
      </w:r>
      <w:r w:rsidRPr="004E7984">
        <w:rPr>
          <w:rFonts w:asciiTheme="minorBidi" w:hAnsiTheme="minorBidi" w:cstheme="minorBidi"/>
          <w:sz w:val="28"/>
          <w:szCs w:val="28"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5D2DD6" w:rsidRPr="005D2DD6">
        <w:rPr>
          <w:rFonts w:asciiTheme="minorBidi" w:hAnsiTheme="minorBidi" w:cs="Cordia New"/>
          <w:sz w:val="28"/>
          <w:szCs w:val="28"/>
          <w:cs/>
        </w:rPr>
        <w:t xml:space="preserve">สำหรับงวดสามเดือนสิ้นสุดวันที่ </w:t>
      </w:r>
      <w:r w:rsidR="005D2DD6">
        <w:rPr>
          <w:rFonts w:asciiTheme="minorBidi" w:hAnsiTheme="minorBidi" w:cs="Cordia New"/>
          <w:sz w:val="28"/>
          <w:szCs w:val="28"/>
        </w:rPr>
        <w:t>31</w:t>
      </w:r>
      <w:r w:rsidR="005D2DD6" w:rsidRPr="005D2DD6">
        <w:rPr>
          <w:rFonts w:asciiTheme="minorBidi" w:hAnsiTheme="minorBidi" w:cs="Cordia New"/>
          <w:sz w:val="28"/>
          <w:szCs w:val="28"/>
          <w:cs/>
        </w:rPr>
        <w:t xml:space="preserve"> มีนาคม </w:t>
      </w:r>
      <w:r w:rsidR="005D2DD6">
        <w:rPr>
          <w:rFonts w:asciiTheme="minorBidi" w:hAnsiTheme="minorBidi" w:cs="Cordia New"/>
          <w:sz w:val="28"/>
          <w:szCs w:val="28"/>
        </w:rPr>
        <w:t>2567</w:t>
      </w:r>
      <w:r w:rsidRPr="004E7984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4E7984">
        <w:rPr>
          <w:rFonts w:asciiTheme="minorBidi" w:hAnsiTheme="minorBidi" w:cstheme="minorBidi"/>
          <w:spacing w:val="-2"/>
          <w:sz w:val="28"/>
          <w:szCs w:val="28"/>
          <w:cs/>
        </w:rPr>
        <w:t>และหมายเหตุประกอบข้อมูลทางการเงินระหว่างกาลแบบย่อ</w:t>
      </w:r>
      <w:r w:rsidR="00D965FA" w:rsidRPr="004E7984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4E7984">
        <w:rPr>
          <w:rFonts w:asciiTheme="minorBidi" w:hAnsiTheme="minorBidi" w:cstheme="minorBidi"/>
          <w:spacing w:val="-2"/>
          <w:sz w:val="28"/>
          <w:szCs w:val="28"/>
        </w:rPr>
        <w:t>(</w:t>
      </w:r>
      <w:r w:rsidRPr="004E7984">
        <w:rPr>
          <w:rFonts w:asciiTheme="minorBidi" w:hAnsiTheme="minorBidi" w:cstheme="minorBidi"/>
          <w:spacing w:val="-2"/>
          <w:sz w:val="28"/>
          <w:szCs w:val="28"/>
          <w:cs/>
        </w:rPr>
        <w:t>ข้อมูลทางการเงินระหว่างกาล</w:t>
      </w:r>
      <w:r w:rsidRPr="004E7984">
        <w:rPr>
          <w:rFonts w:asciiTheme="minorBidi" w:hAnsiTheme="minorBidi" w:cstheme="minorBidi"/>
          <w:spacing w:val="-2"/>
          <w:sz w:val="28"/>
          <w:szCs w:val="28"/>
        </w:rPr>
        <w:t>)</w:t>
      </w:r>
      <w:r w:rsidR="004C5142" w:rsidRPr="004E7984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ของบริษัท </w:t>
      </w:r>
      <w:r w:rsidR="00930E92" w:rsidRPr="004E7984">
        <w:rPr>
          <w:rFonts w:asciiTheme="minorBidi" w:hAnsiTheme="minorBidi" w:cstheme="minorBidi"/>
          <w:sz w:val="28"/>
          <w:szCs w:val="28"/>
          <w:cs/>
        </w:rPr>
        <w:t>บลิส อินเทล</w:t>
      </w:r>
      <w:r w:rsidR="003061F2" w:rsidRPr="004E7984">
        <w:rPr>
          <w:rFonts w:asciiTheme="minorBidi" w:hAnsiTheme="minorBidi" w:cstheme="minorBidi"/>
          <w:sz w:val="28"/>
          <w:szCs w:val="28"/>
          <w:cs/>
        </w:rPr>
        <w:t xml:space="preserve">ลิเจนซ์ </w:t>
      </w:r>
      <w:r w:rsidRPr="004E7984">
        <w:rPr>
          <w:rFonts w:asciiTheme="minorBidi" w:hAnsiTheme="minorBidi" w:cstheme="minorBidi"/>
          <w:sz w:val="28"/>
          <w:szCs w:val="28"/>
          <w:cs/>
        </w:rPr>
        <w:t>จำกัด (มหาชน)</w:t>
      </w:r>
      <w:r w:rsidR="00A1277C">
        <w:rPr>
          <w:rFonts w:asciiTheme="minorBidi" w:hAnsiTheme="minorBidi" w:cstheme="minorBidi"/>
          <w:sz w:val="28"/>
          <w:szCs w:val="28"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และบริษัทย่อย และของเฉพาะบริษัท </w:t>
      </w:r>
      <w:r w:rsidR="003061F2" w:rsidRPr="004E7984">
        <w:rPr>
          <w:rFonts w:asciiTheme="minorBidi" w:hAnsiTheme="minorBidi" w:cstheme="minorBidi"/>
          <w:sz w:val="28"/>
          <w:szCs w:val="28"/>
          <w:cs/>
        </w:rPr>
        <w:t xml:space="preserve">บลิส อินเทลลิเจนซ์ 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Pr="004E7984">
        <w:rPr>
          <w:rFonts w:asciiTheme="minorBidi" w:hAnsiTheme="minorBidi" w:cstheme="minorBidi"/>
          <w:sz w:val="28"/>
          <w:szCs w:val="28"/>
        </w:rPr>
        <w:t>(</w:t>
      </w:r>
      <w:r w:rsidRPr="004E7984">
        <w:rPr>
          <w:rFonts w:asciiTheme="minorBidi" w:hAnsiTheme="minorBidi" w:cstheme="minorBidi"/>
          <w:sz w:val="28"/>
          <w:szCs w:val="28"/>
          <w:cs/>
        </w:rPr>
        <w:t>มหาชน</w:t>
      </w:r>
      <w:r w:rsidRPr="004E7984">
        <w:rPr>
          <w:rFonts w:asciiTheme="minorBidi" w:hAnsiTheme="minorBidi" w:cstheme="minorBidi"/>
          <w:sz w:val="28"/>
          <w:szCs w:val="28"/>
        </w:rPr>
        <w:t>)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Pr="004E7984">
        <w:rPr>
          <w:rFonts w:asciiTheme="minorBidi" w:hAnsiTheme="minorBidi" w:cstheme="minorBidi"/>
          <w:sz w:val="28"/>
          <w:szCs w:val="28"/>
        </w:rPr>
        <w:t>34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BDD0F82" w14:textId="77777777" w:rsidR="004861AB" w:rsidRPr="004E7984" w:rsidRDefault="004861AB" w:rsidP="004861AB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2AA8C0A6" w14:textId="77777777" w:rsidR="004861AB" w:rsidRPr="004E7984" w:rsidRDefault="004861AB" w:rsidP="004861AB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4E7984">
        <w:rPr>
          <w:rFonts w:asciiTheme="minorBidi" w:hAnsiTheme="minorBidi" w:cstheme="minorBidi"/>
          <w:b/>
          <w:bCs/>
          <w:sz w:val="28"/>
          <w:szCs w:val="28"/>
          <w:cs/>
        </w:rPr>
        <w:t>ขอบเขตการสอบทาน</w:t>
      </w:r>
    </w:p>
    <w:p w14:paraId="26F372A7" w14:textId="77777777" w:rsidR="004861AB" w:rsidRPr="004E7984" w:rsidRDefault="004861AB" w:rsidP="004861AB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64823C0B" w14:textId="3A092DE4" w:rsidR="004861AB" w:rsidRPr="004E7984" w:rsidRDefault="004861AB" w:rsidP="004861AB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4E7984">
        <w:rPr>
          <w:rFonts w:asciiTheme="minorBidi" w:hAnsiTheme="minorBidi" w:cstheme="minorBidi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4E7984">
        <w:rPr>
          <w:rFonts w:asciiTheme="minorBidi" w:hAnsiTheme="minorBidi" w:cstheme="minorBidi"/>
          <w:sz w:val="28"/>
          <w:szCs w:val="28"/>
        </w:rPr>
        <w:t>2410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</w:rPr>
        <w:t>“</w:t>
      </w:r>
      <w:r w:rsidRPr="004E7984">
        <w:rPr>
          <w:rFonts w:asciiTheme="minorBidi" w:hAnsiTheme="minorBidi" w:cstheme="minorBidi"/>
          <w:sz w:val="28"/>
          <w:szCs w:val="28"/>
          <w:cs/>
        </w:rPr>
        <w:t>การสอบทานข้อมูลทางการเงินระหว่างกาล</w:t>
      </w:r>
      <w:r w:rsidRPr="004E7984">
        <w:rPr>
          <w:rFonts w:asciiTheme="minorBidi" w:hAnsiTheme="minorBidi" w:cstheme="minorBidi"/>
          <w:sz w:val="28"/>
          <w:szCs w:val="28"/>
        </w:rPr>
        <w:br/>
      </w:r>
      <w:r w:rsidRPr="004E7984">
        <w:rPr>
          <w:rFonts w:asciiTheme="minorBidi" w:hAnsiTheme="minorBidi" w:cstheme="minorBidi"/>
          <w:sz w:val="28"/>
          <w:szCs w:val="28"/>
          <w:cs/>
        </w:rPr>
        <w:t>โดยผู้สอบบัญชีรับอนุญาตของกิจการ</w:t>
      </w:r>
      <w:r w:rsidRPr="004E7984">
        <w:rPr>
          <w:rFonts w:asciiTheme="minorBidi" w:hAnsiTheme="minorBidi" w:cstheme="minorBidi"/>
          <w:sz w:val="28"/>
          <w:szCs w:val="28"/>
        </w:rPr>
        <w:t>”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 การสอบทานดังกล่าวประกอบด้วย การใช้วิธีการสอบถามบุคลากร ซึ่งส่วนใหญ่</w:t>
      </w:r>
      <w:r w:rsidRPr="004E7984">
        <w:rPr>
          <w:rFonts w:asciiTheme="minorBidi" w:hAnsiTheme="minorBidi" w:cstheme="minorBidi"/>
          <w:sz w:val="28"/>
          <w:szCs w:val="28"/>
          <w:cs/>
        </w:rPr>
        <w:br/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 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4E7984">
        <w:rPr>
          <w:rFonts w:asciiTheme="minorBidi" w:hAnsiTheme="minorBidi" w:cstheme="minorBidi"/>
          <w:sz w:val="28"/>
          <w:szCs w:val="28"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  <w:cs/>
        </w:rPr>
        <w:t>ดังนั้น ข้าพเจ้าจึงไม่อาจแสดงความเห็นต่อข้อมูลทางการเงินระหว่างกาลที่สอบทาน</w:t>
      </w:r>
    </w:p>
    <w:p w14:paraId="734667DB" w14:textId="77777777" w:rsidR="004861AB" w:rsidRPr="001459EF" w:rsidRDefault="004861AB" w:rsidP="004861AB">
      <w:pPr>
        <w:pStyle w:val="Default"/>
        <w:jc w:val="thaiDistribute"/>
        <w:rPr>
          <w:rFonts w:asciiTheme="minorBidi" w:hAnsiTheme="minorBidi" w:cstheme="minorBidi"/>
          <w:b/>
          <w:bCs/>
          <w:sz w:val="16"/>
          <w:szCs w:val="16"/>
        </w:rPr>
      </w:pPr>
    </w:p>
    <w:p w14:paraId="6F0B320B" w14:textId="77777777" w:rsidR="004861AB" w:rsidRPr="004E7984" w:rsidRDefault="004861AB" w:rsidP="004861AB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4E7984">
        <w:rPr>
          <w:rFonts w:asciiTheme="minorBidi" w:hAnsiTheme="minorBidi" w:cstheme="minorBidi"/>
          <w:b/>
          <w:bCs/>
          <w:sz w:val="28"/>
          <w:szCs w:val="28"/>
          <w:cs/>
        </w:rPr>
        <w:t>ข้อสรุป</w:t>
      </w:r>
    </w:p>
    <w:p w14:paraId="1B8BC902" w14:textId="77777777" w:rsidR="004861AB" w:rsidRPr="004E7984" w:rsidRDefault="004861AB" w:rsidP="004861AB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5CAB12B0" w14:textId="56CE4949" w:rsidR="00381638" w:rsidRPr="004E7984" w:rsidRDefault="004861AB" w:rsidP="004861AB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4E7984">
        <w:rPr>
          <w:rFonts w:asciiTheme="minorBidi" w:hAnsiTheme="minorBidi" w:cstheme="minorBidi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4E7984">
        <w:rPr>
          <w:rFonts w:asciiTheme="minorBidi" w:hAnsiTheme="minorBidi" w:cstheme="minorBidi"/>
          <w:sz w:val="28"/>
          <w:szCs w:val="28"/>
        </w:rPr>
        <w:t>34</w:t>
      </w:r>
      <w:r w:rsidRPr="004E7984">
        <w:rPr>
          <w:rFonts w:asciiTheme="minorBidi" w:hAnsiTheme="minorBidi" w:cstheme="minorBidi"/>
          <w:sz w:val="28"/>
          <w:szCs w:val="28"/>
          <w:cs/>
        </w:rPr>
        <w:br/>
        <w:t>เรื่อง การรายงานทางการเงินระหว่างกาล ในสาระสำคัญจากการสอบทานของข้าพเจ้า</w:t>
      </w:r>
    </w:p>
    <w:p w14:paraId="34E7BB33" w14:textId="5C77ACCD" w:rsidR="00AA6A7D" w:rsidRPr="002E6788" w:rsidRDefault="00AA6A7D">
      <w:pPr>
        <w:spacing w:after="200" w:line="240" w:lineRule="auto"/>
        <w:rPr>
          <w:rFonts w:asciiTheme="minorBidi" w:eastAsia="Times New Roman" w:hAnsiTheme="minorBidi"/>
          <w:color w:val="000000"/>
          <w:sz w:val="16"/>
          <w:szCs w:val="16"/>
          <w:lang w:bidi="th-TH"/>
        </w:rPr>
      </w:pPr>
    </w:p>
    <w:p w14:paraId="6F4355F1" w14:textId="5C7FFBB2" w:rsidR="00BD4F8A" w:rsidRPr="004E7984" w:rsidRDefault="00BD4F8A" w:rsidP="00BD4F8A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4E7984">
        <w:rPr>
          <w:rFonts w:asciiTheme="minorBidi" w:hAnsiTheme="minorBidi" w:cstheme="minorBidi"/>
          <w:b/>
          <w:bCs/>
          <w:sz w:val="28"/>
          <w:szCs w:val="28"/>
          <w:cs/>
        </w:rPr>
        <w:t>ข้อมูลและเหตุการณ์ที่เน้น</w:t>
      </w:r>
    </w:p>
    <w:p w14:paraId="0544EBA6" w14:textId="77777777" w:rsidR="00BD4F8A" w:rsidRPr="004E7984" w:rsidRDefault="00BD4F8A" w:rsidP="00BD4F8A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31ED4BC4" w14:textId="5F8C890B" w:rsidR="004E7984" w:rsidRPr="00E532E6" w:rsidRDefault="00BD4F8A" w:rsidP="00E532E6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4E7984">
        <w:rPr>
          <w:rFonts w:asciiTheme="minorBidi" w:hAnsiTheme="minorBidi" w:cstheme="minorBidi"/>
          <w:sz w:val="28"/>
          <w:szCs w:val="28"/>
          <w:cs/>
        </w:rPr>
        <w:t>ข้าพเจ้าขอให้สังเกตหมายเหตุประกอบงบการ</w:t>
      </w:r>
      <w:r w:rsidR="00C66E8C">
        <w:rPr>
          <w:rFonts w:asciiTheme="minorBidi" w:hAnsiTheme="minorBidi" w:cstheme="minorBidi" w:hint="cs"/>
          <w:sz w:val="28"/>
          <w:szCs w:val="28"/>
          <w:cs/>
        </w:rPr>
        <w:t>ระหว่างกาล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เงินข้อ </w:t>
      </w:r>
      <w:r w:rsidRPr="004E7984">
        <w:rPr>
          <w:rFonts w:asciiTheme="minorBidi" w:hAnsiTheme="minorBidi" w:cstheme="minorBidi"/>
          <w:sz w:val="28"/>
          <w:szCs w:val="28"/>
        </w:rPr>
        <w:t>1</w:t>
      </w:r>
      <w:r w:rsidR="00740767">
        <w:rPr>
          <w:rFonts w:asciiTheme="minorBidi" w:hAnsiTheme="minorBidi" w:cstheme="minorBidi"/>
          <w:sz w:val="28"/>
          <w:szCs w:val="28"/>
        </w:rPr>
        <w:t>6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D2473">
        <w:rPr>
          <w:rFonts w:asciiTheme="minorBidi" w:hAnsiTheme="minorBidi" w:cstheme="minorBidi" w:hint="cs"/>
          <w:sz w:val="28"/>
          <w:szCs w:val="28"/>
          <w:cs/>
        </w:rPr>
        <w:t xml:space="preserve">หนี้สินที่อาจเกิดขึ้นเกี่ยวกับสัญญาซื้อขายคอมพิวเตอร์แบบพกพาที่เกิดขึ้นในปี </w:t>
      </w:r>
      <w:r w:rsidR="00FD2473">
        <w:rPr>
          <w:rFonts w:asciiTheme="minorBidi" w:hAnsiTheme="minorBidi" w:cstheme="minorBidi"/>
          <w:sz w:val="28"/>
          <w:szCs w:val="28"/>
        </w:rPr>
        <w:t>25</w:t>
      </w:r>
      <w:r w:rsidR="00E459D2">
        <w:rPr>
          <w:rFonts w:asciiTheme="minorBidi" w:hAnsiTheme="minorBidi" w:cstheme="minorBidi"/>
          <w:sz w:val="28"/>
          <w:szCs w:val="28"/>
        </w:rPr>
        <w:t>5</w:t>
      </w:r>
      <w:r w:rsidR="00FD2473">
        <w:rPr>
          <w:rFonts w:asciiTheme="minorBidi" w:hAnsiTheme="minorBidi" w:cstheme="minorBidi"/>
          <w:sz w:val="28"/>
          <w:szCs w:val="28"/>
        </w:rPr>
        <w:t xml:space="preserve">6 </w:t>
      </w:r>
      <w:r w:rsidR="00FD2473">
        <w:rPr>
          <w:rFonts w:asciiTheme="minorBidi" w:hAnsiTheme="minorBidi" w:cstheme="minorBidi" w:hint="cs"/>
          <w:sz w:val="28"/>
          <w:szCs w:val="28"/>
          <w:cs/>
        </w:rPr>
        <w:t>ซึ่ง</w:t>
      </w:r>
      <w:r w:rsidRPr="004E7984">
        <w:rPr>
          <w:rFonts w:asciiTheme="minorBidi" w:hAnsiTheme="minorBidi" w:cstheme="minorBidi"/>
          <w:sz w:val="28"/>
          <w:szCs w:val="28"/>
          <w:cs/>
        </w:rPr>
        <w:t>บริษัทไม่สามารถส่งมอบสินค้าคอมพิวเตอร์แบบพกพาให้แก่บริษัทมหาชนแห่งหนึ่ง(“ผู้ซื้อ</w:t>
      </w:r>
      <w:r w:rsidR="00FD2473">
        <w:rPr>
          <w:rFonts w:asciiTheme="minorBidi" w:hAnsiTheme="minorBidi" w:cstheme="minorBidi" w:hint="cs"/>
          <w:sz w:val="28"/>
          <w:szCs w:val="28"/>
          <w:cs/>
        </w:rPr>
        <w:t>ลำดับสุดท้าย</w:t>
      </w:r>
      <w:r w:rsidRPr="004E7984">
        <w:rPr>
          <w:rFonts w:asciiTheme="minorBidi" w:hAnsiTheme="minorBidi" w:cstheme="minorBidi"/>
          <w:sz w:val="28"/>
          <w:szCs w:val="28"/>
          <w:cs/>
        </w:rPr>
        <w:t>”)ได้ตามสัญญาที่กำหนด</w:t>
      </w:r>
      <w:r w:rsidR="0047113A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FD2473">
        <w:rPr>
          <w:rFonts w:asciiTheme="minorBidi" w:hAnsiTheme="minorBidi" w:cstheme="minorBidi" w:hint="cs"/>
          <w:sz w:val="28"/>
          <w:szCs w:val="28"/>
          <w:cs/>
        </w:rPr>
        <w:t>ซึ่งผู้ขายและผู้ซื้อลำดับสุดท้ายได้ยกเลิกสัญญาดังกล่าวกับบริษัท ส่งผลให้มีความไม่แน่นอนจากการเรียกร้องค่าปรับ</w:t>
      </w:r>
      <w:r w:rsidR="00E459D2">
        <w:rPr>
          <w:rFonts w:asciiTheme="minorBidi" w:hAnsiTheme="minorBidi" w:cstheme="minorBidi"/>
          <w:sz w:val="28"/>
          <w:szCs w:val="28"/>
        </w:rPr>
        <w:t xml:space="preserve"> </w:t>
      </w:r>
      <w:r w:rsidR="00FD2473">
        <w:rPr>
          <w:rFonts w:asciiTheme="minorBidi" w:hAnsiTheme="minorBidi" w:cstheme="minorBidi" w:hint="cs"/>
          <w:sz w:val="28"/>
          <w:szCs w:val="28"/>
          <w:cs/>
        </w:rPr>
        <w:t>ค่าเสียหาย</w:t>
      </w:r>
      <w:r w:rsidR="00E459D2">
        <w:rPr>
          <w:rFonts w:asciiTheme="minorBidi" w:hAnsiTheme="minorBidi" w:cstheme="minorBidi"/>
          <w:sz w:val="28"/>
          <w:szCs w:val="28"/>
        </w:rPr>
        <w:t xml:space="preserve"> </w:t>
      </w:r>
      <w:r w:rsidR="00FD2473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893CA6">
        <w:rPr>
          <w:rFonts w:asciiTheme="minorBidi" w:hAnsiTheme="minorBidi" w:cstheme="minorBidi" w:hint="cs"/>
          <w:sz w:val="28"/>
          <w:szCs w:val="28"/>
          <w:cs/>
        </w:rPr>
        <w:t>ค่า</w:t>
      </w:r>
      <w:r w:rsidR="00FD2473">
        <w:rPr>
          <w:rFonts w:asciiTheme="minorBidi" w:hAnsiTheme="minorBidi" w:cstheme="minorBidi" w:hint="cs"/>
          <w:sz w:val="28"/>
          <w:szCs w:val="28"/>
          <w:cs/>
        </w:rPr>
        <w:t>ดอกเบี้ยที่อาจจะเกิดขึ้นในอนาคตจากผู้ซื้อลำดับสุดท้ายรวมทั้งความไม่แน่นอนในการใช้สิทธิไล่เบี้ยเพื่อเรียกร้องค่าเสียหายคืนจากผู้ขาย</w:t>
      </w:r>
      <w:r w:rsidR="00E459D2">
        <w:rPr>
          <w:rFonts w:asciiTheme="minorBidi" w:hAnsiTheme="minorBidi" w:cstheme="minorBidi"/>
          <w:sz w:val="28"/>
          <w:szCs w:val="28"/>
        </w:rPr>
        <w:t xml:space="preserve"> </w:t>
      </w:r>
      <w:r w:rsidR="00FD2473">
        <w:rPr>
          <w:rFonts w:asciiTheme="minorBidi" w:hAnsiTheme="minorBidi" w:cstheme="minorBidi" w:hint="cs"/>
          <w:sz w:val="28"/>
          <w:szCs w:val="28"/>
          <w:cs/>
        </w:rPr>
        <w:t>จากความเห็นของที่ปรึกษากฎหมายของบริษัทและความเห็นของผู้บริหาร</w:t>
      </w:r>
      <w:r w:rsidR="00893CA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FD2473">
        <w:rPr>
          <w:rFonts w:asciiTheme="minorBidi" w:hAnsiTheme="minorBidi" w:cstheme="minorBidi" w:hint="cs"/>
          <w:sz w:val="28"/>
          <w:szCs w:val="28"/>
          <w:cs/>
        </w:rPr>
        <w:t>บริษัทได้บันทึกประมาณการหนี้สิน</w:t>
      </w:r>
      <w:r w:rsidR="00E459D2">
        <w:rPr>
          <w:rFonts w:asciiTheme="minorBidi" w:hAnsiTheme="minorBidi" w:cstheme="minorBidi" w:hint="cs"/>
          <w:sz w:val="28"/>
          <w:szCs w:val="28"/>
          <w:cs/>
        </w:rPr>
        <w:t xml:space="preserve">จำนวน </w:t>
      </w:r>
      <w:r w:rsidR="00E459D2">
        <w:rPr>
          <w:rFonts w:asciiTheme="minorBidi" w:hAnsiTheme="minorBidi" w:cstheme="minorBidi"/>
          <w:sz w:val="28"/>
          <w:szCs w:val="28"/>
        </w:rPr>
        <w:t xml:space="preserve">37.9 </w:t>
      </w:r>
      <w:r w:rsidR="00E459D2">
        <w:rPr>
          <w:rFonts w:asciiTheme="minorBidi" w:hAnsiTheme="minorBidi" w:cstheme="minorBidi" w:hint="cs"/>
          <w:sz w:val="28"/>
          <w:szCs w:val="28"/>
          <w:cs/>
        </w:rPr>
        <w:t>ล้านบาท เพื่อเป็นประมาณการค่าความเสียหายในอนาคตจากเหตุการณ์ดังกล่าว</w:t>
      </w:r>
      <w:r w:rsidR="004415B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4E7984" w:rsidRPr="00E459D2">
        <w:rPr>
          <w:rFonts w:asciiTheme="minorBidi" w:hAnsiTheme="minorBidi" w:cstheme="minorBidi"/>
          <w:sz w:val="28"/>
          <w:szCs w:val="28"/>
          <w:cs/>
        </w:rPr>
        <w:t>ทั้งนี้</w:t>
      </w:r>
      <w:r w:rsidR="0061492C" w:rsidRPr="00E459D2">
        <w:rPr>
          <w:rFonts w:asciiTheme="minorBidi" w:hAnsiTheme="minorBidi" w:cstheme="minorBidi" w:hint="cs"/>
          <w:sz w:val="28"/>
          <w:szCs w:val="28"/>
          <w:cs/>
        </w:rPr>
        <w:t>ข้อสรุปของข้าพเจ้า</w:t>
      </w:r>
      <w:r w:rsidR="002B3DD2" w:rsidRPr="00E459D2">
        <w:rPr>
          <w:rFonts w:asciiTheme="minorBidi" w:hAnsiTheme="minorBidi" w:cstheme="minorBidi" w:hint="cs"/>
          <w:sz w:val="28"/>
          <w:szCs w:val="28"/>
          <w:cs/>
        </w:rPr>
        <w:t>ไม่</w:t>
      </w:r>
      <w:r w:rsidR="004415B6" w:rsidRPr="00E459D2">
        <w:rPr>
          <w:rFonts w:asciiTheme="minorBidi" w:hAnsiTheme="minorBidi" w:cstheme="minorBidi" w:hint="cs"/>
          <w:sz w:val="28"/>
          <w:szCs w:val="28"/>
          <w:cs/>
        </w:rPr>
        <w:t>ได้</w:t>
      </w:r>
      <w:r w:rsidR="002B3DD2" w:rsidRPr="00E459D2">
        <w:rPr>
          <w:rFonts w:asciiTheme="minorBidi" w:hAnsiTheme="minorBidi" w:cstheme="minorBidi" w:hint="cs"/>
          <w:sz w:val="28"/>
          <w:szCs w:val="28"/>
          <w:cs/>
        </w:rPr>
        <w:t>เปลี่ยนแปลงไปเนื่องจากเรื่องนี้</w:t>
      </w:r>
    </w:p>
    <w:p w14:paraId="67F0954A" w14:textId="77777777" w:rsidR="00BD4F8A" w:rsidRPr="00AF15D1" w:rsidRDefault="00BD4F8A" w:rsidP="00BD4F8A">
      <w:pPr>
        <w:spacing w:after="200" w:line="240" w:lineRule="auto"/>
        <w:rPr>
          <w:rFonts w:asciiTheme="minorBidi" w:eastAsia="Times New Roman" w:hAnsiTheme="minorBidi"/>
          <w:color w:val="000000"/>
          <w:sz w:val="16"/>
          <w:szCs w:val="16"/>
          <w:cs/>
          <w:lang w:bidi="th-TH"/>
        </w:rPr>
      </w:pPr>
    </w:p>
    <w:p w14:paraId="139C19AB" w14:textId="77777777" w:rsidR="00BD4F8A" w:rsidRPr="004E7984" w:rsidRDefault="00BD4F8A" w:rsidP="00BD4F8A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4E7984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เรื่องอื่นๆ</w:t>
      </w:r>
    </w:p>
    <w:p w14:paraId="66916A2B" w14:textId="77777777" w:rsidR="00BD4F8A" w:rsidRPr="004E7984" w:rsidRDefault="00BD4F8A" w:rsidP="00BD4F8A">
      <w:pPr>
        <w:pStyle w:val="Default"/>
        <w:jc w:val="thaiDistribute"/>
        <w:rPr>
          <w:rFonts w:asciiTheme="minorBidi" w:hAnsiTheme="minorBidi" w:cstheme="minorBidi"/>
          <w:sz w:val="16"/>
          <w:szCs w:val="16"/>
        </w:rPr>
      </w:pPr>
    </w:p>
    <w:p w14:paraId="73A2E489" w14:textId="36055986" w:rsidR="00BD4F8A" w:rsidRPr="000275D5" w:rsidRDefault="00B529A7" w:rsidP="00BD4F8A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275D5">
        <w:rPr>
          <w:rFonts w:asciiTheme="minorBidi" w:hAnsiTheme="minorBidi" w:cstheme="minorBidi" w:hint="cs"/>
          <w:sz w:val="28"/>
          <w:szCs w:val="28"/>
          <w:cs/>
        </w:rPr>
        <w:t>งบฐานะการเงินรวมของ</w:t>
      </w:r>
      <w:r w:rsidR="0043588F" w:rsidRPr="000275D5">
        <w:rPr>
          <w:rFonts w:asciiTheme="minorBidi" w:hAnsiTheme="minorBidi" w:cstheme="minorBidi"/>
          <w:sz w:val="28"/>
          <w:szCs w:val="28"/>
          <w:cs/>
        </w:rPr>
        <w:t>บริษัท บลิส อินเทลลิเจนซ์ จำกัด (มหาชน)</w:t>
      </w:r>
      <w:r w:rsidR="0043588F" w:rsidRPr="000275D5">
        <w:rPr>
          <w:rFonts w:asciiTheme="minorBidi" w:hAnsiTheme="minorBidi" w:cstheme="minorBidi"/>
          <w:sz w:val="28"/>
          <w:szCs w:val="28"/>
        </w:rPr>
        <w:t xml:space="preserve"> </w:t>
      </w:r>
      <w:r w:rsidRPr="000275D5">
        <w:rPr>
          <w:rFonts w:asciiTheme="minorBidi" w:hAnsiTheme="minorBidi" w:cstheme="minorBidi" w:hint="cs"/>
          <w:sz w:val="28"/>
          <w:szCs w:val="28"/>
          <w:cs/>
        </w:rPr>
        <w:t>และบริษัทย่อย และงบฐานะการเงินเฉพาะกิจการของ</w:t>
      </w:r>
      <w:r w:rsidR="003F78EC" w:rsidRPr="000275D5">
        <w:rPr>
          <w:rFonts w:asciiTheme="minorBidi" w:hAnsiTheme="minorBidi" w:cstheme="minorBidi"/>
          <w:sz w:val="28"/>
          <w:szCs w:val="28"/>
          <w:cs/>
        </w:rPr>
        <w:t>บริษัท บลิส อินเทลลิเจนซ์ จำกัด (มหาชน)</w:t>
      </w:r>
      <w:r w:rsidR="0069589E" w:rsidRPr="000275D5">
        <w:rPr>
          <w:rFonts w:asciiTheme="minorBidi" w:hAnsiTheme="minorBidi" w:cstheme="minorBidi"/>
          <w:sz w:val="28"/>
          <w:szCs w:val="28"/>
        </w:rPr>
        <w:t xml:space="preserve"> </w:t>
      </w:r>
      <w:r w:rsidRPr="000275D5">
        <w:rPr>
          <w:rFonts w:asciiTheme="minorBidi" w:hAnsiTheme="minorBidi" w:cstheme="minorBidi" w:hint="cs"/>
          <w:sz w:val="28"/>
          <w:szCs w:val="28"/>
          <w:cs/>
        </w:rPr>
        <w:t xml:space="preserve">ณ วันที่ </w:t>
      </w:r>
      <w:r w:rsidR="003F78EC" w:rsidRPr="000275D5">
        <w:rPr>
          <w:rFonts w:asciiTheme="minorBidi" w:hAnsiTheme="minorBidi" w:cstheme="minorBidi" w:hint="cs"/>
          <w:sz w:val="28"/>
          <w:szCs w:val="28"/>
        </w:rPr>
        <w:t>31</w:t>
      </w:r>
      <w:r w:rsidRPr="000275D5">
        <w:rPr>
          <w:rFonts w:asciiTheme="minorBidi" w:hAnsiTheme="minorBidi" w:cstheme="minorBidi" w:hint="cs"/>
          <w:sz w:val="28"/>
          <w:szCs w:val="28"/>
          <w:cs/>
        </w:rPr>
        <w:t xml:space="preserve"> ธันวาคม </w:t>
      </w:r>
      <w:r w:rsidR="000275D5">
        <w:rPr>
          <w:rFonts w:asciiTheme="minorBidi" w:hAnsiTheme="minorBidi" w:cstheme="minorBidi"/>
          <w:sz w:val="28"/>
          <w:szCs w:val="28"/>
        </w:rPr>
        <w:t>256</w:t>
      </w:r>
      <w:r w:rsidR="00D6306A">
        <w:rPr>
          <w:rFonts w:asciiTheme="minorBidi" w:hAnsiTheme="minorBidi" w:cstheme="minorBidi"/>
          <w:sz w:val="28"/>
          <w:szCs w:val="28"/>
        </w:rPr>
        <w:t>6</w:t>
      </w:r>
      <w:r w:rsidRPr="000275D5">
        <w:rPr>
          <w:rFonts w:asciiTheme="minorBidi" w:hAnsiTheme="minorBidi" w:cstheme="minorBidi" w:hint="cs"/>
          <w:sz w:val="28"/>
          <w:szCs w:val="28"/>
          <w:cs/>
        </w:rPr>
        <w:t xml:space="preserve"> ที่แสดงเป็นข้อมูลเปรียบเทียบ</w:t>
      </w:r>
      <w:r w:rsidR="00E459D2">
        <w:rPr>
          <w:rFonts w:asciiTheme="minorBidi" w:hAnsiTheme="minorBidi" w:cstheme="minorBidi" w:hint="cs"/>
          <w:sz w:val="28"/>
          <w:szCs w:val="28"/>
          <w:cs/>
        </w:rPr>
        <w:t xml:space="preserve"> (ปรับปรุงงบการเงินในงวดก่อนใหม่สำหรับยอดคงเหลือตามที่กล่าวในหมายเหตุประกอบงบการเงินระหว่างกาลข้อ </w:t>
      </w:r>
      <w:r w:rsidR="00E459D2">
        <w:rPr>
          <w:rFonts w:asciiTheme="minorBidi" w:hAnsiTheme="minorBidi" w:cstheme="minorBidi"/>
          <w:sz w:val="28"/>
          <w:szCs w:val="28"/>
        </w:rPr>
        <w:t>3</w:t>
      </w:r>
      <w:r w:rsidR="00E459D2">
        <w:rPr>
          <w:rFonts w:asciiTheme="minorBidi" w:hAnsiTheme="minorBidi" w:cstheme="minorBidi" w:hint="cs"/>
          <w:sz w:val="28"/>
          <w:szCs w:val="28"/>
          <w:cs/>
        </w:rPr>
        <w:t xml:space="preserve">) </w:t>
      </w:r>
      <w:r w:rsidRPr="000275D5">
        <w:rPr>
          <w:rFonts w:asciiTheme="minorBidi" w:hAnsiTheme="minorBidi" w:cstheme="minorBidi" w:hint="cs"/>
          <w:sz w:val="28"/>
          <w:szCs w:val="28"/>
          <w:cs/>
        </w:rPr>
        <w:t xml:space="preserve">ตรวจสอบโดยผู้สอบบัญชีอื่น ซึ่งได้แสดงความเห็นอย่างไม่มีเงื่อนไข </w:t>
      </w:r>
      <w:r w:rsidR="00026D28">
        <w:rPr>
          <w:rFonts w:asciiTheme="minorBidi" w:hAnsiTheme="minorBidi" w:cstheme="minorBidi" w:hint="cs"/>
          <w:sz w:val="28"/>
          <w:szCs w:val="28"/>
          <w:cs/>
        </w:rPr>
        <w:t>โดยมีวรรค</w:t>
      </w:r>
      <w:r w:rsidR="0092138B">
        <w:rPr>
          <w:rFonts w:asciiTheme="minorBidi" w:hAnsiTheme="minorBidi" w:cstheme="minorBidi" w:hint="cs"/>
          <w:sz w:val="28"/>
          <w:szCs w:val="28"/>
          <w:cs/>
        </w:rPr>
        <w:t>ข้อมูลและเหตุการณ์ที่เน้นเกี่ยวกับความไม่แน่นอน</w:t>
      </w:r>
      <w:r w:rsidR="001505B0" w:rsidRPr="004E7984">
        <w:rPr>
          <w:rFonts w:asciiTheme="minorBidi" w:hAnsiTheme="minorBidi" w:cstheme="minorBidi"/>
          <w:sz w:val="28"/>
          <w:szCs w:val="28"/>
          <w:cs/>
        </w:rPr>
        <w:t xml:space="preserve">ในเรื่องค่าปรับ ค่าเสียหาย และค่าดอกเบี้ยที่อาจเกิดขึ้น </w:t>
      </w:r>
      <w:r w:rsidR="001505B0">
        <w:rPr>
          <w:rFonts w:asciiTheme="minorBidi" w:hAnsiTheme="minorBidi" w:cstheme="minorBidi" w:hint="cs"/>
          <w:sz w:val="28"/>
          <w:szCs w:val="28"/>
          <w:cs/>
        </w:rPr>
        <w:t>จากการ</w:t>
      </w:r>
      <w:r w:rsidR="00E459D2">
        <w:rPr>
          <w:rFonts w:asciiTheme="minorBidi" w:hAnsiTheme="minorBidi" w:cstheme="minorBidi" w:hint="cs"/>
          <w:sz w:val="28"/>
          <w:szCs w:val="28"/>
          <w:cs/>
        </w:rPr>
        <w:t>ที่บริษัท</w:t>
      </w:r>
      <w:r w:rsidR="001505B0">
        <w:rPr>
          <w:rFonts w:asciiTheme="minorBidi" w:hAnsiTheme="minorBidi" w:cstheme="minorBidi" w:hint="cs"/>
          <w:sz w:val="28"/>
          <w:szCs w:val="28"/>
          <w:cs/>
        </w:rPr>
        <w:t>ส่ง</w:t>
      </w:r>
      <w:r w:rsidR="001B2517">
        <w:rPr>
          <w:rFonts w:asciiTheme="minorBidi" w:hAnsiTheme="minorBidi" w:cstheme="minorBidi" w:hint="cs"/>
          <w:sz w:val="28"/>
          <w:szCs w:val="28"/>
          <w:cs/>
        </w:rPr>
        <w:t>สินค้า</w:t>
      </w:r>
      <w:r w:rsidR="00E459D2">
        <w:rPr>
          <w:rFonts w:asciiTheme="minorBidi" w:hAnsiTheme="minorBidi" w:cstheme="minorBidi" w:hint="cs"/>
          <w:sz w:val="28"/>
          <w:szCs w:val="28"/>
          <w:cs/>
        </w:rPr>
        <w:t>คอมพิวเตอร์แบบพกพา</w:t>
      </w:r>
      <w:r w:rsidR="001B2517">
        <w:rPr>
          <w:rFonts w:asciiTheme="minorBidi" w:hAnsiTheme="minorBidi" w:cstheme="minorBidi" w:hint="cs"/>
          <w:sz w:val="28"/>
          <w:szCs w:val="28"/>
          <w:cs/>
        </w:rPr>
        <w:t>ล่าช้าให้แก่</w:t>
      </w:r>
      <w:r w:rsidR="001B2517" w:rsidRPr="004E7984">
        <w:rPr>
          <w:rFonts w:asciiTheme="minorBidi" w:hAnsiTheme="minorBidi" w:cstheme="minorBidi"/>
          <w:sz w:val="28"/>
          <w:szCs w:val="28"/>
          <w:cs/>
        </w:rPr>
        <w:t>บริษัทมหาชนแห่งหนึ่ง</w:t>
      </w:r>
      <w:r w:rsidR="00E459D2">
        <w:rPr>
          <w:rFonts w:asciiTheme="minorBidi" w:hAnsiTheme="minorBidi" w:cstheme="minorBidi" w:hint="cs"/>
          <w:sz w:val="28"/>
          <w:szCs w:val="28"/>
          <w:cs/>
        </w:rPr>
        <w:t xml:space="preserve">ในปี </w:t>
      </w:r>
      <w:r w:rsidR="00E459D2">
        <w:rPr>
          <w:rFonts w:asciiTheme="minorBidi" w:hAnsiTheme="minorBidi" w:cstheme="minorBidi"/>
          <w:sz w:val="28"/>
          <w:szCs w:val="28"/>
        </w:rPr>
        <w:t>2556</w:t>
      </w:r>
      <w:r w:rsidR="00020F3C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0275D5">
        <w:rPr>
          <w:rFonts w:asciiTheme="minorBidi" w:hAnsiTheme="minorBidi" w:cstheme="minorBidi" w:hint="cs"/>
          <w:sz w:val="28"/>
          <w:szCs w:val="28"/>
          <w:cs/>
        </w:rPr>
        <w:t xml:space="preserve">ตามรายงานลงวันที่ </w:t>
      </w:r>
      <w:r w:rsidR="0069589E" w:rsidRPr="000275D5">
        <w:rPr>
          <w:rFonts w:asciiTheme="minorBidi" w:hAnsiTheme="minorBidi" w:cstheme="minorBidi"/>
          <w:sz w:val="28"/>
          <w:szCs w:val="28"/>
        </w:rPr>
        <w:t xml:space="preserve">22 </w:t>
      </w:r>
      <w:r w:rsidR="0069589E" w:rsidRPr="000275D5">
        <w:rPr>
          <w:rFonts w:asciiTheme="minorBidi" w:hAnsiTheme="minorBidi" w:cstheme="minorBidi" w:hint="cs"/>
          <w:sz w:val="28"/>
          <w:szCs w:val="28"/>
          <w:cs/>
        </w:rPr>
        <w:t xml:space="preserve">กุมภาพันธ์ </w:t>
      </w:r>
      <w:r w:rsidR="0069589E" w:rsidRPr="000275D5">
        <w:rPr>
          <w:rFonts w:asciiTheme="minorBidi" w:hAnsiTheme="minorBidi" w:cstheme="minorBidi"/>
          <w:sz w:val="28"/>
          <w:szCs w:val="28"/>
        </w:rPr>
        <w:t>2567</w:t>
      </w:r>
      <w:r w:rsidRPr="000275D5">
        <w:rPr>
          <w:rFonts w:asciiTheme="minorBidi" w:hAnsiTheme="minorBidi" w:cstheme="minorBidi" w:hint="cs"/>
          <w:sz w:val="28"/>
          <w:szCs w:val="28"/>
          <w:cs/>
        </w:rPr>
        <w:t xml:space="preserve"> งบกำไรขาดทุนเบ็ดเสร็จรวม</w:t>
      </w:r>
      <w:r w:rsidR="00205984">
        <w:rPr>
          <w:rFonts w:asciiTheme="minorBidi" w:hAnsiTheme="minorBidi" w:cstheme="minorBidi" w:hint="cs"/>
          <w:sz w:val="28"/>
          <w:szCs w:val="28"/>
          <w:cs/>
        </w:rPr>
        <w:t>และงบกำไรขาดทุนเบ็ดเสร็จเฉพาะกิจการ</w:t>
      </w:r>
      <w:r w:rsidR="00F76D2E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0275D5">
        <w:rPr>
          <w:rFonts w:asciiTheme="minorBidi" w:hAnsiTheme="minorBidi" w:cstheme="minorBidi" w:hint="cs"/>
          <w:sz w:val="28"/>
          <w:szCs w:val="28"/>
          <w:cs/>
        </w:rPr>
        <w:t>งบการเปลี่ยนแปลงส่วนของผู้ถือหุ้นรวม</w:t>
      </w:r>
      <w:r w:rsidR="00A93B82">
        <w:rPr>
          <w:rFonts w:asciiTheme="minorBidi" w:hAnsiTheme="minorBidi" w:cstheme="minorBidi" w:hint="cs"/>
          <w:sz w:val="28"/>
          <w:szCs w:val="28"/>
          <w:cs/>
        </w:rPr>
        <w:t>และงบการเปลี่ยนแปลง</w:t>
      </w:r>
      <w:r w:rsidR="004C7E2F">
        <w:rPr>
          <w:rFonts w:asciiTheme="minorBidi" w:hAnsiTheme="minorBidi" w:cstheme="minorBidi" w:hint="cs"/>
          <w:sz w:val="28"/>
          <w:szCs w:val="28"/>
          <w:cs/>
        </w:rPr>
        <w:t>ส่วนของผู้ถือหุ้นเฉพาะกิจการ</w:t>
      </w:r>
      <w:r w:rsidRPr="000275D5">
        <w:rPr>
          <w:rFonts w:asciiTheme="minorBidi" w:hAnsiTheme="minorBidi" w:cstheme="minorBidi" w:hint="cs"/>
          <w:sz w:val="28"/>
          <w:szCs w:val="28"/>
          <w:cs/>
        </w:rPr>
        <w:t xml:space="preserve"> และงบกระแสเงินสดรวม</w:t>
      </w:r>
      <w:r w:rsidR="0030132F">
        <w:rPr>
          <w:rFonts w:asciiTheme="minorBidi" w:hAnsiTheme="minorBidi" w:cstheme="minorBidi" w:hint="cs"/>
          <w:sz w:val="28"/>
          <w:szCs w:val="28"/>
          <w:cs/>
        </w:rPr>
        <w:t>และงบกระแสเงินสดเฉพาะกิจการ</w:t>
      </w:r>
      <w:r w:rsidRPr="000275D5">
        <w:rPr>
          <w:rFonts w:asciiTheme="minorBidi" w:hAnsiTheme="minorBidi" w:cstheme="minorBidi" w:hint="cs"/>
          <w:sz w:val="28"/>
          <w:szCs w:val="28"/>
          <w:cs/>
        </w:rPr>
        <w:t xml:space="preserve">สำหรับงวดสามเดือนสิ้นสุดวันที่ </w:t>
      </w:r>
      <w:r w:rsidR="0069589E" w:rsidRPr="000275D5">
        <w:rPr>
          <w:rFonts w:asciiTheme="minorBidi" w:hAnsiTheme="minorBidi" w:cstheme="minorBidi"/>
          <w:sz w:val="28"/>
          <w:szCs w:val="28"/>
        </w:rPr>
        <w:t xml:space="preserve">31 </w:t>
      </w:r>
      <w:r w:rsidR="0069589E" w:rsidRPr="000275D5">
        <w:rPr>
          <w:rFonts w:asciiTheme="minorBidi" w:hAnsiTheme="minorBidi" w:cstheme="minorBidi" w:hint="cs"/>
          <w:sz w:val="28"/>
          <w:szCs w:val="28"/>
          <w:cs/>
        </w:rPr>
        <w:t xml:space="preserve">มีนาคม </w:t>
      </w:r>
      <w:r w:rsidR="0069589E" w:rsidRPr="000275D5">
        <w:rPr>
          <w:rFonts w:asciiTheme="minorBidi" w:hAnsiTheme="minorBidi" w:cstheme="minorBidi"/>
          <w:sz w:val="28"/>
          <w:szCs w:val="28"/>
        </w:rPr>
        <w:t>25</w:t>
      </w:r>
      <w:r w:rsidR="008765D4" w:rsidRPr="000275D5">
        <w:rPr>
          <w:rFonts w:asciiTheme="minorBidi" w:hAnsiTheme="minorBidi" w:cstheme="minorBidi"/>
          <w:sz w:val="28"/>
          <w:szCs w:val="28"/>
        </w:rPr>
        <w:t>6</w:t>
      </w:r>
      <w:r w:rsidR="0030132F">
        <w:rPr>
          <w:rFonts w:asciiTheme="minorBidi" w:hAnsiTheme="minorBidi" w:cstheme="minorBidi"/>
          <w:sz w:val="28"/>
          <w:szCs w:val="28"/>
        </w:rPr>
        <w:t>6</w:t>
      </w:r>
      <w:r w:rsidRPr="000275D5">
        <w:rPr>
          <w:rFonts w:asciiTheme="minorBidi" w:hAnsiTheme="minorBidi" w:cstheme="minorBidi" w:hint="cs"/>
          <w:sz w:val="28"/>
          <w:szCs w:val="28"/>
          <w:cs/>
        </w:rPr>
        <w:t xml:space="preserve"> ของ</w:t>
      </w:r>
      <w:r w:rsidR="0069589E" w:rsidRPr="000275D5">
        <w:rPr>
          <w:rFonts w:asciiTheme="minorBidi" w:hAnsiTheme="minorBidi" w:cstheme="minorBidi"/>
          <w:sz w:val="28"/>
          <w:szCs w:val="28"/>
          <w:cs/>
        </w:rPr>
        <w:t>บริษัท บลิส อินเทลลิเจนซ์ จำกัด (มหาชน)</w:t>
      </w:r>
      <w:r w:rsidR="00CD5AA5">
        <w:rPr>
          <w:rFonts w:asciiTheme="minorBidi" w:hAnsiTheme="minorBidi" w:cstheme="minorBidi"/>
          <w:sz w:val="28"/>
          <w:szCs w:val="28"/>
        </w:rPr>
        <w:t xml:space="preserve"> </w:t>
      </w:r>
      <w:r w:rsidRPr="000275D5">
        <w:rPr>
          <w:rFonts w:asciiTheme="minorBidi" w:hAnsiTheme="minorBidi" w:cstheme="minorBidi" w:hint="cs"/>
          <w:sz w:val="28"/>
          <w:szCs w:val="28"/>
          <w:cs/>
        </w:rPr>
        <w:t>และบริษัทย่อย และของ</w:t>
      </w:r>
      <w:r w:rsidR="00F11BF3">
        <w:rPr>
          <w:rFonts w:asciiTheme="minorBidi" w:hAnsiTheme="minorBidi" w:cstheme="minorBidi" w:hint="cs"/>
          <w:sz w:val="28"/>
          <w:szCs w:val="28"/>
          <w:cs/>
        </w:rPr>
        <w:t>เฉพาะ</w:t>
      </w:r>
      <w:r w:rsidR="008765D4" w:rsidRPr="000275D5">
        <w:rPr>
          <w:rFonts w:asciiTheme="minorBidi" w:hAnsiTheme="minorBidi" w:cstheme="minorBidi"/>
          <w:sz w:val="28"/>
          <w:szCs w:val="28"/>
          <w:cs/>
        </w:rPr>
        <w:t>บริษัท บลิส อินเทลลิเจนซ์ จำกัด (มหาชน)</w:t>
      </w:r>
      <w:r w:rsidR="008765D4" w:rsidRPr="000275D5">
        <w:rPr>
          <w:rFonts w:asciiTheme="minorBidi" w:hAnsiTheme="minorBidi" w:cstheme="minorBidi"/>
          <w:sz w:val="28"/>
          <w:szCs w:val="28"/>
        </w:rPr>
        <w:t xml:space="preserve"> </w:t>
      </w:r>
      <w:r w:rsidR="00F305E8">
        <w:rPr>
          <w:rFonts w:asciiTheme="minorBidi" w:hAnsiTheme="minorBidi" w:cstheme="minorBidi" w:hint="cs"/>
          <w:sz w:val="28"/>
          <w:szCs w:val="28"/>
          <w:cs/>
        </w:rPr>
        <w:t>ตามลำดับ</w:t>
      </w:r>
      <w:r w:rsidR="00E459D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0275D5">
        <w:rPr>
          <w:rFonts w:asciiTheme="minorBidi" w:hAnsiTheme="minorBidi" w:cstheme="minorBidi" w:hint="cs"/>
          <w:sz w:val="28"/>
          <w:szCs w:val="28"/>
          <w:cs/>
        </w:rPr>
        <w:t>ที่แสดงเป็นข้อมูลเปรียบเทียบสอบทานโดยผู้สอบบัญชีอื่น โดยให้ข้อสรุป</w:t>
      </w:r>
      <w:r w:rsidR="006012B2">
        <w:rPr>
          <w:rFonts w:asciiTheme="minorBidi" w:hAnsiTheme="minorBidi" w:cstheme="minorBidi" w:hint="cs"/>
          <w:sz w:val="28"/>
          <w:szCs w:val="28"/>
          <w:cs/>
        </w:rPr>
        <w:t>อย่างไม่มีเงื่อนไข</w:t>
      </w:r>
      <w:r w:rsidR="00457772" w:rsidRPr="000275D5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020F3C">
        <w:rPr>
          <w:rFonts w:asciiTheme="minorBidi" w:hAnsiTheme="minorBidi" w:cstheme="minorBidi" w:hint="cs"/>
          <w:sz w:val="28"/>
          <w:szCs w:val="28"/>
          <w:cs/>
        </w:rPr>
        <w:t>โดยมีวรรคข้อมูลและเหตุการณ์ที่เน้นเกี่ยวกับความไม่แน่นอน</w:t>
      </w:r>
      <w:r w:rsidR="00020F3C" w:rsidRPr="004E7984">
        <w:rPr>
          <w:rFonts w:asciiTheme="minorBidi" w:hAnsiTheme="minorBidi" w:cstheme="minorBidi"/>
          <w:sz w:val="28"/>
          <w:szCs w:val="28"/>
          <w:cs/>
        </w:rPr>
        <w:t xml:space="preserve">ในเรื่องค่าปรับ ค่าเสียหาย และค่าดอกเบี้ยที่อาจเกิดขึ้น </w:t>
      </w:r>
      <w:r w:rsidR="00020F3C">
        <w:rPr>
          <w:rFonts w:asciiTheme="minorBidi" w:hAnsiTheme="minorBidi" w:cstheme="minorBidi" w:hint="cs"/>
          <w:sz w:val="28"/>
          <w:szCs w:val="28"/>
          <w:cs/>
        </w:rPr>
        <w:t>จากการ</w:t>
      </w:r>
      <w:r w:rsidR="00E459D2">
        <w:rPr>
          <w:rFonts w:asciiTheme="minorBidi" w:hAnsiTheme="minorBidi" w:cstheme="minorBidi" w:hint="cs"/>
          <w:sz w:val="28"/>
          <w:szCs w:val="28"/>
          <w:cs/>
        </w:rPr>
        <w:t>ที่บริษัท</w:t>
      </w:r>
      <w:r w:rsidR="00020F3C">
        <w:rPr>
          <w:rFonts w:asciiTheme="minorBidi" w:hAnsiTheme="minorBidi" w:cstheme="minorBidi" w:hint="cs"/>
          <w:sz w:val="28"/>
          <w:szCs w:val="28"/>
          <w:cs/>
        </w:rPr>
        <w:t>ส่งสินค้า</w:t>
      </w:r>
      <w:r w:rsidR="00E459D2">
        <w:rPr>
          <w:rFonts w:asciiTheme="minorBidi" w:hAnsiTheme="minorBidi" w:cstheme="minorBidi" w:hint="cs"/>
          <w:sz w:val="28"/>
          <w:szCs w:val="28"/>
          <w:cs/>
        </w:rPr>
        <w:t>คอมพิวเตอร์แบบพกพา</w:t>
      </w:r>
      <w:r w:rsidR="00020F3C">
        <w:rPr>
          <w:rFonts w:asciiTheme="minorBidi" w:hAnsiTheme="minorBidi" w:cstheme="minorBidi" w:hint="cs"/>
          <w:sz w:val="28"/>
          <w:szCs w:val="28"/>
          <w:cs/>
        </w:rPr>
        <w:t>ล่าช้าให้แก่</w:t>
      </w:r>
      <w:r w:rsidR="00020F3C" w:rsidRPr="004E7984">
        <w:rPr>
          <w:rFonts w:asciiTheme="minorBidi" w:hAnsiTheme="minorBidi" w:cstheme="minorBidi"/>
          <w:sz w:val="28"/>
          <w:szCs w:val="28"/>
          <w:cs/>
        </w:rPr>
        <w:t>บริษัทมหาชนแห่งหนึ่ง</w:t>
      </w:r>
      <w:r w:rsidR="00E459D2">
        <w:rPr>
          <w:rFonts w:asciiTheme="minorBidi" w:hAnsiTheme="minorBidi" w:cstheme="minorBidi" w:hint="cs"/>
          <w:sz w:val="28"/>
          <w:szCs w:val="28"/>
          <w:cs/>
        </w:rPr>
        <w:t xml:space="preserve">ในปี </w:t>
      </w:r>
      <w:r w:rsidR="00E459D2">
        <w:rPr>
          <w:rFonts w:asciiTheme="minorBidi" w:hAnsiTheme="minorBidi" w:cstheme="minorBidi"/>
          <w:sz w:val="28"/>
          <w:szCs w:val="28"/>
        </w:rPr>
        <w:t>2556</w:t>
      </w:r>
      <w:r w:rsidR="00020F3C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457772" w:rsidRPr="000275D5">
        <w:rPr>
          <w:rFonts w:asciiTheme="minorBidi" w:hAnsiTheme="minorBidi" w:cstheme="minorBidi" w:hint="cs"/>
          <w:sz w:val="28"/>
          <w:szCs w:val="28"/>
          <w:cs/>
        </w:rPr>
        <w:t>ตามรายงาน</w:t>
      </w:r>
      <w:r w:rsidR="00BD4F8A" w:rsidRPr="000275D5">
        <w:rPr>
          <w:rFonts w:asciiTheme="minorBidi" w:hAnsiTheme="minorBidi" w:cstheme="minorBidi" w:hint="cs"/>
          <w:sz w:val="28"/>
          <w:szCs w:val="28"/>
          <w:cs/>
        </w:rPr>
        <w:t>ลงวันที่</w:t>
      </w:r>
      <w:r w:rsidR="00B0398E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BD4F8A" w:rsidRPr="000275D5">
        <w:rPr>
          <w:rFonts w:asciiTheme="minorBidi" w:hAnsiTheme="minorBidi" w:cstheme="minorBidi" w:hint="cs"/>
          <w:sz w:val="28"/>
          <w:szCs w:val="28"/>
        </w:rPr>
        <w:t xml:space="preserve">10 </w:t>
      </w:r>
      <w:r w:rsidR="00BD4F8A" w:rsidRPr="000275D5">
        <w:rPr>
          <w:rFonts w:asciiTheme="minorBidi" w:hAnsiTheme="minorBidi" w:cstheme="minorBidi" w:hint="cs"/>
          <w:sz w:val="28"/>
          <w:szCs w:val="28"/>
          <w:cs/>
        </w:rPr>
        <w:t xml:space="preserve">พฤษภาคม </w:t>
      </w:r>
      <w:r w:rsidR="00BD4F8A" w:rsidRPr="000275D5">
        <w:rPr>
          <w:rFonts w:asciiTheme="minorBidi" w:hAnsiTheme="minorBidi" w:cstheme="minorBidi" w:hint="cs"/>
          <w:sz w:val="28"/>
          <w:szCs w:val="28"/>
        </w:rPr>
        <w:t>2566</w:t>
      </w:r>
    </w:p>
    <w:p w14:paraId="4B2651B5" w14:textId="77777777" w:rsidR="00BD4F8A" w:rsidRDefault="00BD4F8A" w:rsidP="00BD4F8A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73FD6E26" w14:textId="77777777" w:rsidR="00AA6A7D" w:rsidRDefault="00AA6A7D" w:rsidP="00BD4F8A">
      <w:pPr>
        <w:pStyle w:val="Default"/>
        <w:jc w:val="thaiDistribute"/>
        <w:rPr>
          <w:rFonts w:asciiTheme="minorBidi" w:hAnsiTheme="minorBidi" w:cstheme="minorBidi"/>
          <w:sz w:val="18"/>
          <w:szCs w:val="18"/>
        </w:rPr>
      </w:pPr>
    </w:p>
    <w:p w14:paraId="3BEC4951" w14:textId="77777777" w:rsidR="00AA6A7D" w:rsidRDefault="00AA6A7D" w:rsidP="00BD4F8A">
      <w:pPr>
        <w:pStyle w:val="Default"/>
        <w:jc w:val="thaiDistribute"/>
        <w:rPr>
          <w:rFonts w:asciiTheme="minorBidi" w:hAnsiTheme="minorBidi" w:cstheme="minorBidi"/>
          <w:sz w:val="18"/>
          <w:szCs w:val="18"/>
        </w:rPr>
      </w:pPr>
    </w:p>
    <w:p w14:paraId="1F652DE5" w14:textId="77777777" w:rsidR="00AA6A7D" w:rsidRDefault="00AA6A7D" w:rsidP="00BD4F8A">
      <w:pPr>
        <w:pStyle w:val="Default"/>
        <w:jc w:val="thaiDistribute"/>
        <w:rPr>
          <w:rFonts w:asciiTheme="minorBidi" w:hAnsiTheme="minorBidi" w:cstheme="minorBidi"/>
          <w:sz w:val="18"/>
          <w:szCs w:val="18"/>
        </w:rPr>
      </w:pPr>
    </w:p>
    <w:p w14:paraId="08ED967D" w14:textId="77777777" w:rsidR="002E6788" w:rsidRPr="00AA6A7D" w:rsidRDefault="002E6788" w:rsidP="00BD4F8A">
      <w:pPr>
        <w:pStyle w:val="Default"/>
        <w:jc w:val="thaiDistribute"/>
        <w:rPr>
          <w:rFonts w:asciiTheme="minorBidi" w:hAnsiTheme="minorBidi" w:cstheme="minorBidi"/>
          <w:sz w:val="18"/>
          <w:szCs w:val="18"/>
        </w:rPr>
      </w:pPr>
    </w:p>
    <w:p w14:paraId="2714D7CC" w14:textId="77777777" w:rsidR="00AA6A7D" w:rsidRPr="00AA6A7D" w:rsidRDefault="00AA6A7D" w:rsidP="00BD4F8A">
      <w:pPr>
        <w:pStyle w:val="Default"/>
        <w:jc w:val="thaiDistribute"/>
        <w:rPr>
          <w:rFonts w:asciiTheme="minorBidi" w:hAnsiTheme="minorBidi" w:cstheme="minorBidi"/>
          <w:sz w:val="2"/>
          <w:szCs w:val="2"/>
        </w:rPr>
      </w:pPr>
    </w:p>
    <w:p w14:paraId="37CBF2D6" w14:textId="77777777" w:rsidR="00BD4F8A" w:rsidRPr="00AA6A7D" w:rsidRDefault="00BD4F8A" w:rsidP="00BD4F8A">
      <w:pPr>
        <w:pStyle w:val="Default"/>
        <w:jc w:val="thaiDistribute"/>
        <w:rPr>
          <w:rFonts w:asciiTheme="minorBidi" w:hAnsiTheme="minorBidi" w:cstheme="minorBidi"/>
          <w:sz w:val="2"/>
          <w:szCs w:val="2"/>
        </w:rPr>
      </w:pPr>
    </w:p>
    <w:p w14:paraId="26F06244" w14:textId="77777777" w:rsidR="001459EF" w:rsidRPr="000E53B9" w:rsidRDefault="001459EF" w:rsidP="00BD4F8A">
      <w:pPr>
        <w:pStyle w:val="Default"/>
        <w:jc w:val="thaiDistribute"/>
        <w:rPr>
          <w:rFonts w:asciiTheme="minorBidi" w:hAnsiTheme="minorBidi" w:cstheme="minorBidi"/>
          <w:sz w:val="6"/>
          <w:szCs w:val="6"/>
        </w:rPr>
      </w:pPr>
    </w:p>
    <w:p w14:paraId="262FD715" w14:textId="77777777" w:rsidR="00BD4F8A" w:rsidRPr="000E53B9" w:rsidRDefault="00BD4F8A" w:rsidP="00BD4F8A">
      <w:pPr>
        <w:pStyle w:val="Default"/>
        <w:widowControl w:val="0"/>
        <w:rPr>
          <w:rFonts w:asciiTheme="minorBidi" w:hAnsiTheme="minorBidi" w:cstheme="minorBidi"/>
          <w:sz w:val="28"/>
          <w:szCs w:val="28"/>
        </w:rPr>
      </w:pPr>
      <w:r w:rsidRPr="000E53B9">
        <w:rPr>
          <w:rFonts w:asciiTheme="minorBidi" w:hAnsiTheme="minorBidi" w:cstheme="minorBidi"/>
          <w:sz w:val="28"/>
          <w:szCs w:val="28"/>
        </w:rPr>
        <w:t>(</w:t>
      </w:r>
      <w:r w:rsidRPr="000E53B9">
        <w:rPr>
          <w:rFonts w:asciiTheme="minorBidi" w:hAnsiTheme="minorBidi" w:cstheme="minorBidi"/>
          <w:sz w:val="28"/>
          <w:szCs w:val="28"/>
          <w:cs/>
        </w:rPr>
        <w:t>บัณฑิต ตั้งภากรณ์)</w:t>
      </w:r>
    </w:p>
    <w:p w14:paraId="145B0438" w14:textId="77777777" w:rsidR="00BD4F8A" w:rsidRPr="000E53B9" w:rsidRDefault="00BD4F8A" w:rsidP="00BD4F8A">
      <w:pPr>
        <w:pStyle w:val="Default"/>
        <w:rPr>
          <w:rFonts w:asciiTheme="minorBidi" w:hAnsiTheme="minorBidi" w:cstheme="minorBidi"/>
          <w:sz w:val="28"/>
          <w:szCs w:val="28"/>
        </w:rPr>
      </w:pPr>
      <w:r w:rsidRPr="000E53B9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02BD85AE" w14:textId="77777777" w:rsidR="00BD4F8A" w:rsidRPr="000E53B9" w:rsidRDefault="00BD4F8A" w:rsidP="00BD4F8A">
      <w:pPr>
        <w:pStyle w:val="Default"/>
        <w:rPr>
          <w:rFonts w:asciiTheme="minorBidi" w:hAnsiTheme="minorBidi" w:cstheme="minorBidi"/>
          <w:sz w:val="28"/>
          <w:szCs w:val="28"/>
          <w:cs/>
        </w:rPr>
      </w:pPr>
      <w:r w:rsidRPr="000E53B9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Pr="000E53B9">
        <w:rPr>
          <w:rFonts w:asciiTheme="minorBidi" w:hAnsiTheme="minorBidi" w:cstheme="minorBidi"/>
          <w:sz w:val="28"/>
          <w:szCs w:val="28"/>
        </w:rPr>
        <w:t>8509</w:t>
      </w:r>
    </w:p>
    <w:p w14:paraId="3BBE1391" w14:textId="77777777" w:rsidR="00BD4F8A" w:rsidRPr="000E53B9" w:rsidRDefault="00BD4F8A" w:rsidP="00BD4F8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16"/>
          <w:szCs w:val="16"/>
        </w:rPr>
      </w:pPr>
    </w:p>
    <w:p w14:paraId="060173BA" w14:textId="77777777" w:rsidR="00BD4F8A" w:rsidRPr="000E53B9" w:rsidRDefault="00BD4F8A" w:rsidP="00BD4F8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0E53B9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00C16D15" w14:textId="77777777" w:rsidR="00BD4F8A" w:rsidRPr="000E53B9" w:rsidRDefault="00BD4F8A" w:rsidP="00BD4F8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0E53B9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57E167C6" w14:textId="7BEF6B4D" w:rsidR="00E1579F" w:rsidRPr="001459EF" w:rsidRDefault="00BD4F8A" w:rsidP="001459EF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0E53B9">
        <w:rPr>
          <w:rFonts w:asciiTheme="minorBidi" w:hAnsiTheme="minorBidi" w:cstheme="minorBidi"/>
          <w:sz w:val="28"/>
          <w:szCs w:val="28"/>
        </w:rPr>
        <w:t>1</w:t>
      </w:r>
      <w:r w:rsidR="00CF019A">
        <w:rPr>
          <w:rFonts w:asciiTheme="minorBidi" w:hAnsiTheme="minorBidi" w:cstheme="minorBidi"/>
          <w:sz w:val="28"/>
          <w:szCs w:val="28"/>
        </w:rPr>
        <w:t>5</w:t>
      </w:r>
      <w:r w:rsidRPr="000E53B9">
        <w:rPr>
          <w:rFonts w:asciiTheme="minorBidi" w:hAnsiTheme="minorBidi" w:cstheme="minorBidi"/>
          <w:sz w:val="28"/>
          <w:szCs w:val="28"/>
        </w:rPr>
        <w:t xml:space="preserve"> </w:t>
      </w:r>
      <w:r w:rsidRPr="000E53B9">
        <w:rPr>
          <w:rFonts w:asciiTheme="minorBidi" w:hAnsiTheme="minorBidi" w:cstheme="minorBidi"/>
          <w:sz w:val="28"/>
          <w:szCs w:val="28"/>
          <w:cs/>
        </w:rPr>
        <w:t xml:space="preserve">พฤษภาคม </w:t>
      </w:r>
      <w:r w:rsidRPr="000E53B9">
        <w:rPr>
          <w:rFonts w:asciiTheme="minorBidi" w:hAnsiTheme="minorBidi" w:cstheme="minorBidi"/>
          <w:sz w:val="28"/>
          <w:szCs w:val="28"/>
        </w:rPr>
        <w:t>2567</w:t>
      </w:r>
    </w:p>
    <w:sectPr w:rsidR="00E1579F" w:rsidRPr="001459EF" w:rsidSect="00893CA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w="11900" w:h="16840" w:code="9"/>
      <w:pgMar w:top="2736" w:right="1080" w:bottom="1080" w:left="1728" w:header="720" w:footer="28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68F11F" w14:textId="77777777" w:rsidR="00A5571F" w:rsidRDefault="00A5571F">
      <w:pPr>
        <w:spacing w:line="240" w:lineRule="auto"/>
      </w:pPr>
      <w:r>
        <w:separator/>
      </w:r>
    </w:p>
  </w:endnote>
  <w:endnote w:type="continuationSeparator" w:id="0">
    <w:p w14:paraId="1F45906C" w14:textId="77777777" w:rsidR="00A5571F" w:rsidRDefault="00A5571F">
      <w:pPr>
        <w:spacing w:line="240" w:lineRule="auto"/>
      </w:pPr>
      <w:r>
        <w:continuationSeparator/>
      </w:r>
    </w:p>
  </w:endnote>
  <w:endnote w:type="continuationNotice" w:id="1">
    <w:p w14:paraId="18BE2F2B" w14:textId="77777777" w:rsidR="00A5571F" w:rsidRDefault="00A5571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KF Global Sans 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20"/>
        <w:szCs w:val="40"/>
      </w:rPr>
      <w:id w:val="-2013990750"/>
      <w:docPartObj>
        <w:docPartGallery w:val="Page Numbers (Bottom of Page)"/>
        <w:docPartUnique/>
      </w:docPartObj>
    </w:sdtPr>
    <w:sdtEndPr>
      <w:rPr>
        <w:rFonts w:asciiTheme="minorBidi" w:hAnsiTheme="minorBidi"/>
        <w:noProof/>
        <w:sz w:val="24"/>
        <w:szCs w:val="48"/>
      </w:rPr>
    </w:sdtEndPr>
    <w:sdtContent>
      <w:p w14:paraId="360F423F" w14:textId="2F5D3AA4" w:rsidR="00343A18" w:rsidRPr="00893CA6" w:rsidRDefault="000D26D0">
        <w:pPr>
          <w:pStyle w:val="Footer"/>
          <w:jc w:val="right"/>
          <w:rPr>
            <w:rFonts w:asciiTheme="minorBidi" w:hAnsiTheme="minorBidi"/>
            <w:sz w:val="24"/>
            <w:szCs w:val="48"/>
          </w:rPr>
        </w:pPr>
        <w:r w:rsidRPr="00893CA6">
          <w:rPr>
            <w:rFonts w:asciiTheme="minorBidi" w:hAnsiTheme="minorBidi"/>
            <w:sz w:val="24"/>
            <w:szCs w:val="48"/>
            <w:lang w:bidi="th-TH"/>
          </w:rPr>
          <w:t>1</w:t>
        </w:r>
      </w:p>
    </w:sdtContent>
  </w:sdt>
  <w:p w14:paraId="10BC3E7C" w14:textId="2D22E94F" w:rsidR="00343A18" w:rsidRDefault="00343A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83018902"/>
      <w:docPartObj>
        <w:docPartGallery w:val="Page Numbers (Bottom of Page)"/>
        <w:docPartUnique/>
      </w:docPartObj>
    </w:sdtPr>
    <w:sdtEndPr>
      <w:rPr>
        <w:rFonts w:asciiTheme="minorBidi" w:hAnsiTheme="minorBidi"/>
        <w:noProof/>
      </w:rPr>
    </w:sdtEndPr>
    <w:sdtContent>
      <w:p w14:paraId="1A219FF0" w14:textId="77777777" w:rsidR="002B5E88" w:rsidRPr="00017F59" w:rsidRDefault="002B5E88" w:rsidP="002B5E88">
        <w:pPr>
          <w:pStyle w:val="Footer"/>
          <w:spacing w:line="240" w:lineRule="auto"/>
          <w:rPr>
            <w:rFonts w:cs="Cordia New"/>
            <w:sz w:val="8"/>
            <w:szCs w:val="16"/>
            <w:lang w:bidi="th-TH"/>
          </w:rPr>
        </w:pPr>
        <w:r w:rsidRPr="00017F59">
          <w:rPr>
            <w:rFonts w:cs="Cordia New"/>
            <w:sz w:val="8"/>
            <w:szCs w:val="16"/>
            <w:cs/>
            <w:lang w:bidi="th-TH"/>
          </w:rPr>
          <w:t xml:space="preserve">บริษัท พีเคเอฟ ออดิท (ประเทศไทย) จำกัด เป็นบริษัทสมาชิกของ พีเคเอฟ </w:t>
        </w:r>
        <w:r w:rsidRPr="00017F59">
          <w:rPr>
            <w:rFonts w:cs="Cordia New" w:hint="cs"/>
            <w:sz w:val="8"/>
            <w:szCs w:val="16"/>
            <w:cs/>
            <w:lang w:bidi="th-TH"/>
          </w:rPr>
          <w:t>โกลบอล</w:t>
        </w:r>
        <w:r w:rsidRPr="00017F59">
          <w:rPr>
            <w:rFonts w:cs="Cordia New"/>
            <w:sz w:val="8"/>
            <w:szCs w:val="16"/>
            <w:cs/>
            <w:lang w:bidi="th-TH"/>
          </w:rPr>
          <w:t xml:space="preserve"> ซึ่งเป็นเป็นบริษัทสมาชิกในเครือข่ายของ พีเคเอฟ อินเตอร์เนชั่นแนล ลิมิเต็ดกลุ่มบริษัทที่เป็นอิสระต่อกันตามกฎหมาย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    </w:r>
      </w:p>
      <w:p w14:paraId="193C7754" w14:textId="170189B0" w:rsidR="00045944" w:rsidRPr="00893CA6" w:rsidRDefault="00017F59" w:rsidP="00045944">
        <w:pPr>
          <w:pStyle w:val="Footer"/>
          <w:jc w:val="right"/>
          <w:rPr>
            <w:rFonts w:asciiTheme="minorBidi" w:hAnsiTheme="minorBidi"/>
          </w:rPr>
        </w:pPr>
        <w:r w:rsidRPr="00893CA6">
          <w:rPr>
            <w:rFonts w:asciiTheme="minorBidi" w:hAnsiTheme="minorBidi"/>
            <w:sz w:val="24"/>
            <w:szCs w:val="48"/>
          </w:rPr>
          <w:t>2</w:t>
        </w:r>
      </w:p>
    </w:sdtContent>
  </w:sdt>
  <w:p w14:paraId="6025140D" w14:textId="77777777" w:rsidR="008378E0" w:rsidRDefault="008378E0">
    <w:pPr>
      <w:pStyle w:val="Footer"/>
      <w:rPr>
        <w:lang w:bidi="th-TH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86243D" w14:textId="77777777" w:rsidR="00A5571F" w:rsidRDefault="00A5571F">
      <w:pPr>
        <w:spacing w:line="240" w:lineRule="auto"/>
      </w:pPr>
      <w:r>
        <w:separator/>
      </w:r>
    </w:p>
  </w:footnote>
  <w:footnote w:type="continuationSeparator" w:id="0">
    <w:p w14:paraId="10C1C86C" w14:textId="77777777" w:rsidR="00A5571F" w:rsidRDefault="00A5571F">
      <w:pPr>
        <w:spacing w:line="240" w:lineRule="auto"/>
      </w:pPr>
      <w:r>
        <w:continuationSeparator/>
      </w:r>
    </w:p>
  </w:footnote>
  <w:footnote w:type="continuationNotice" w:id="1">
    <w:p w14:paraId="2FE62F72" w14:textId="77777777" w:rsidR="00A5571F" w:rsidRDefault="00A5571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CC0434" w14:textId="6172DE5E" w:rsidR="00F4441C" w:rsidRDefault="00045944" w:rsidP="00FA3028">
    <w:pPr>
      <w:pStyle w:val="Header"/>
      <w:tabs>
        <w:tab w:val="left" w:pos="90"/>
      </w:tabs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62339" behindDoc="0" locked="1" layoutInCell="1" allowOverlap="1" wp14:anchorId="16C4A94A" wp14:editId="0EC99996">
              <wp:simplePos x="0" y="0"/>
              <wp:positionH relativeFrom="page">
                <wp:posOffset>5493385</wp:posOffset>
              </wp:positionH>
              <wp:positionV relativeFrom="page">
                <wp:posOffset>558800</wp:posOffset>
              </wp:positionV>
              <wp:extent cx="1866900" cy="1371600"/>
              <wp:effectExtent l="0" t="0" r="0" b="0"/>
              <wp:wrapNone/>
              <wp:docPr id="1747636169" name="Text Box 17476361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F2ECF6" w14:textId="77777777" w:rsidR="00045944" w:rsidRPr="000142E1" w:rsidRDefault="00045944" w:rsidP="00045944">
                          <w:pPr>
                            <w:pStyle w:val="Address"/>
                            <w:rPr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0142E1">
                            <w:rPr>
                              <w:rFonts w:hint="cs"/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2C7967F8" w14:textId="77777777" w:rsidR="00045944" w:rsidRPr="000142E1" w:rsidRDefault="00045944" w:rsidP="00045944">
                          <w:pPr>
                            <w:pStyle w:val="Address"/>
                            <w:rPr>
                              <w:sz w:val="22"/>
                              <w:szCs w:val="22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48965D53" w14:textId="77777777" w:rsidR="00045944" w:rsidRDefault="00045944" w:rsidP="00045944">
                          <w:pPr>
                            <w:pStyle w:val="Address"/>
                            <w:rPr>
                              <w:rFonts w:cs="Cordia New"/>
                              <w:sz w:val="22"/>
                              <w:szCs w:val="22"/>
                              <w:lang w:bidi="th-TH"/>
                            </w:rPr>
                          </w:pPr>
                          <w:r>
                            <w:rPr>
                              <w:rFonts w:cs="Cordia New" w:hint="cs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4B8716E3" w14:textId="77777777" w:rsidR="00045944" w:rsidRDefault="00045944" w:rsidP="00045944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</w:p>
                        <w:p w14:paraId="1885E539" w14:textId="77777777" w:rsidR="00045944" w:rsidRPr="002B3A01" w:rsidRDefault="00045944" w:rsidP="00045944">
                          <w:pPr>
                            <w:pStyle w:val="Address"/>
                            <w:rPr>
                              <w:sz w:val="22"/>
                              <w:szCs w:val="22"/>
                              <w:lang w:bidi="th-TH"/>
                            </w:rPr>
                          </w:pPr>
                          <w:r w:rsidRPr="002B3A0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63B77E9E" w14:textId="77777777" w:rsidR="00045944" w:rsidRPr="000D128A" w:rsidRDefault="00045944" w:rsidP="00045944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E22E90">
                            <w:rPr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1181551C" w14:textId="77777777" w:rsidR="00045944" w:rsidRPr="000D128A" w:rsidRDefault="00045944" w:rsidP="00045944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C4A94A" id="_x0000_t202" coordsize="21600,21600" o:spt="202" path="m,l,21600r21600,l21600,xe">
              <v:stroke joinstyle="miter"/>
              <v:path gradientshapeok="t" o:connecttype="rect"/>
            </v:shapetype>
            <v:shape id="Text Box 1747636169" o:spid="_x0000_s1026" type="#_x0000_t202" style="position:absolute;margin-left:432.55pt;margin-top:44pt;width:147pt;height:108pt;z-index:25166233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" filled="f" stroked="f">
              <v:textbox inset="0,0,0,0">
                <w:txbxContent>
                  <w:p w14:paraId="32F2ECF6" w14:textId="77777777" w:rsidR="00045944" w:rsidRPr="000142E1" w:rsidRDefault="00045944" w:rsidP="00045944">
                    <w:pPr>
                      <w:pStyle w:val="Address"/>
                      <w:rPr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</w:pPr>
                    <w:r w:rsidRPr="000142E1">
                      <w:rPr>
                        <w:rFonts w:hint="cs"/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2C7967F8" w14:textId="77777777" w:rsidR="00045944" w:rsidRPr="000142E1" w:rsidRDefault="00045944" w:rsidP="00045944">
                    <w:pPr>
                      <w:pStyle w:val="Address"/>
                      <w:rPr>
                        <w:sz w:val="22"/>
                        <w:szCs w:val="22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48965D53" w14:textId="77777777" w:rsidR="00045944" w:rsidRDefault="00045944" w:rsidP="00045944">
                    <w:pPr>
                      <w:pStyle w:val="Address"/>
                      <w:rPr>
                        <w:rFonts w:cs="Cordia New"/>
                        <w:sz w:val="22"/>
                        <w:szCs w:val="22"/>
                        <w:lang w:bidi="th-TH"/>
                      </w:rPr>
                    </w:pPr>
                    <w:r>
                      <w:rPr>
                        <w:rFonts w:cs="Cordia New" w:hint="cs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4B8716E3" w14:textId="77777777" w:rsidR="00045944" w:rsidRDefault="00045944" w:rsidP="00045944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</w:p>
                  <w:p w14:paraId="1885E539" w14:textId="77777777" w:rsidR="00045944" w:rsidRPr="002B3A01" w:rsidRDefault="00045944" w:rsidP="00045944">
                    <w:pPr>
                      <w:pStyle w:val="Address"/>
                      <w:rPr>
                        <w:sz w:val="22"/>
                        <w:szCs w:val="22"/>
                        <w:lang w:bidi="th-TH"/>
                      </w:rPr>
                    </w:pPr>
                    <w:r w:rsidRPr="002B3A0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63B77E9E" w14:textId="77777777" w:rsidR="00045944" w:rsidRPr="000D128A" w:rsidRDefault="00045944" w:rsidP="00045944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E22E90">
                      <w:rPr>
                        <w:sz w:val="16"/>
                        <w:szCs w:val="16"/>
                      </w:rPr>
                      <w:t>thailand@pkf.co.th</w:t>
                    </w:r>
                  </w:p>
                  <w:p w14:paraId="1181551C" w14:textId="77777777" w:rsidR="00045944" w:rsidRPr="000D128A" w:rsidRDefault="00045944" w:rsidP="00045944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Pr="00C550CF">
      <w:rPr>
        <w:noProof/>
      </w:rPr>
      <w:drawing>
        <wp:anchor distT="0" distB="0" distL="114300" distR="114300" simplePos="0" relativeHeight="251660291" behindDoc="0" locked="1" layoutInCell="1" allowOverlap="1" wp14:anchorId="2DAB209F" wp14:editId="5D233574">
          <wp:simplePos x="0" y="0"/>
          <wp:positionH relativeFrom="page">
            <wp:posOffset>400050</wp:posOffset>
          </wp:positionH>
          <wp:positionV relativeFrom="page">
            <wp:posOffset>559435</wp:posOffset>
          </wp:positionV>
          <wp:extent cx="1576705" cy="535940"/>
          <wp:effectExtent l="0" t="0" r="4445" b="0"/>
          <wp:wrapNone/>
          <wp:docPr id="1617959858" name="Picture 1617959858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448A11" w14:textId="2152C8F9" w:rsidR="00BD5AB6" w:rsidRDefault="00BD5AB6" w:rsidP="00BD5AB6">
    <w:pPr>
      <w:pStyle w:val="Header"/>
    </w:pPr>
  </w:p>
  <w:p w14:paraId="51A5557C" w14:textId="77777777" w:rsidR="00BE0BFA" w:rsidRDefault="00BE0BFA" w:rsidP="00BE0BFA">
    <w:pPr>
      <w:pStyle w:val="Header"/>
    </w:pPr>
    <w:r w:rsidRPr="00C550CF">
      <w:rPr>
        <w:noProof/>
      </w:rPr>
      <w:drawing>
        <wp:anchor distT="0" distB="0" distL="114300" distR="114300" simplePos="0" relativeHeight="251658242" behindDoc="0" locked="1" layoutInCell="1" allowOverlap="1" wp14:anchorId="5BA8FC2D" wp14:editId="16D61932">
          <wp:simplePos x="0" y="0"/>
          <wp:positionH relativeFrom="page">
            <wp:posOffset>428625</wp:posOffset>
          </wp:positionH>
          <wp:positionV relativeFrom="page">
            <wp:posOffset>486410</wp:posOffset>
          </wp:positionV>
          <wp:extent cx="1576705" cy="535940"/>
          <wp:effectExtent l="0" t="0" r="4445" b="0"/>
          <wp:wrapNone/>
          <wp:docPr id="428961095" name="Picture 428961095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ECD592D" w14:textId="77777777" w:rsidR="00BE0BFA" w:rsidRPr="008378E0" w:rsidRDefault="00BE0BFA" w:rsidP="00BE0BFA">
    <w:pPr>
      <w:pStyle w:val="Header"/>
    </w:pPr>
  </w:p>
  <w:p w14:paraId="36E2F91A" w14:textId="77777777" w:rsidR="00BE0BFA" w:rsidRPr="00BD5AB6" w:rsidRDefault="00BE0BFA" w:rsidP="00BE0BFA">
    <w:pPr>
      <w:pStyle w:val="Header"/>
    </w:pPr>
  </w:p>
  <w:p w14:paraId="3C7B278C" w14:textId="4D75ABC6" w:rsidR="00BE0BFA" w:rsidRPr="00FC6EB7" w:rsidRDefault="00BE0BFA" w:rsidP="00BE0BFA">
    <w:pPr>
      <w:pStyle w:val="Header"/>
    </w:pPr>
  </w:p>
  <w:p w14:paraId="2071816C" w14:textId="77777777" w:rsidR="00BD5AB6" w:rsidRPr="008378E0" w:rsidRDefault="00BD5AB6" w:rsidP="00BD5AB6">
    <w:pPr>
      <w:pStyle w:val="Header"/>
    </w:pPr>
  </w:p>
  <w:p w14:paraId="48459326" w14:textId="44D87D1D" w:rsidR="00C550CF" w:rsidRPr="00BD5AB6" w:rsidRDefault="00C550CF" w:rsidP="00BD5A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178849" w14:textId="5D3AF666" w:rsidR="00FC6EB7" w:rsidRDefault="00FC6EB7" w:rsidP="00FC6EB7">
    <w:pPr>
      <w:pStyle w:val="Header"/>
    </w:pPr>
  </w:p>
  <w:p w14:paraId="7CD41642" w14:textId="77777777" w:rsidR="00FC6EB7" w:rsidRPr="008378E0" w:rsidRDefault="00FC6EB7" w:rsidP="00FC6EB7">
    <w:pPr>
      <w:pStyle w:val="Header"/>
    </w:pPr>
  </w:p>
  <w:p w14:paraId="6F66D597" w14:textId="77777777" w:rsidR="00FC6EB7" w:rsidRPr="00BD5AB6" w:rsidRDefault="00FC6EB7" w:rsidP="00FC6EB7">
    <w:pPr>
      <w:pStyle w:val="Header"/>
    </w:pPr>
  </w:p>
  <w:p w14:paraId="677BC173" w14:textId="08A92D49" w:rsidR="00E1579F" w:rsidRPr="00FC6EB7" w:rsidRDefault="00E1579F" w:rsidP="00FC6E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C3455EE"/>
    <w:multiLevelType w:val="hybridMultilevel"/>
    <w:tmpl w:val="E0BC22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45838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 w:grammar="clean"/>
  <w:defaultTabStop w:val="720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9C1"/>
    <w:rsid w:val="00017B1D"/>
    <w:rsid w:val="00017F59"/>
    <w:rsid w:val="00020F3C"/>
    <w:rsid w:val="000234DD"/>
    <w:rsid w:val="00026D28"/>
    <w:rsid w:val="000275D5"/>
    <w:rsid w:val="00034292"/>
    <w:rsid w:val="00042414"/>
    <w:rsid w:val="00045944"/>
    <w:rsid w:val="00055BDD"/>
    <w:rsid w:val="00071BD2"/>
    <w:rsid w:val="000720B4"/>
    <w:rsid w:val="000737E6"/>
    <w:rsid w:val="00097365"/>
    <w:rsid w:val="000A1C0C"/>
    <w:rsid w:val="000A299F"/>
    <w:rsid w:val="000A5DC0"/>
    <w:rsid w:val="000B0057"/>
    <w:rsid w:val="000D128A"/>
    <w:rsid w:val="000D26D0"/>
    <w:rsid w:val="000E1791"/>
    <w:rsid w:val="000E53B9"/>
    <w:rsid w:val="000E7E24"/>
    <w:rsid w:val="000F0522"/>
    <w:rsid w:val="000F23A5"/>
    <w:rsid w:val="00113F6A"/>
    <w:rsid w:val="00132733"/>
    <w:rsid w:val="001459EF"/>
    <w:rsid w:val="001505B0"/>
    <w:rsid w:val="0016496C"/>
    <w:rsid w:val="0019096D"/>
    <w:rsid w:val="001918E9"/>
    <w:rsid w:val="001A4EBD"/>
    <w:rsid w:val="001A5B55"/>
    <w:rsid w:val="001B2517"/>
    <w:rsid w:val="001B3BD6"/>
    <w:rsid w:val="001D5BCF"/>
    <w:rsid w:val="001D7E8D"/>
    <w:rsid w:val="00204E79"/>
    <w:rsid w:val="00205984"/>
    <w:rsid w:val="002310D0"/>
    <w:rsid w:val="00240298"/>
    <w:rsid w:val="0024659C"/>
    <w:rsid w:val="00253FF1"/>
    <w:rsid w:val="00264DE0"/>
    <w:rsid w:val="00283E36"/>
    <w:rsid w:val="00283F74"/>
    <w:rsid w:val="002B3DD2"/>
    <w:rsid w:val="002B5E88"/>
    <w:rsid w:val="002C59F9"/>
    <w:rsid w:val="002C635A"/>
    <w:rsid w:val="002D1029"/>
    <w:rsid w:val="002D4FA7"/>
    <w:rsid w:val="002D5818"/>
    <w:rsid w:val="002D5E8B"/>
    <w:rsid w:val="002D6FAB"/>
    <w:rsid w:val="002E6788"/>
    <w:rsid w:val="0030132F"/>
    <w:rsid w:val="0030607A"/>
    <w:rsid w:val="003061F2"/>
    <w:rsid w:val="00326700"/>
    <w:rsid w:val="00343A18"/>
    <w:rsid w:val="00377583"/>
    <w:rsid w:val="00381638"/>
    <w:rsid w:val="00395A88"/>
    <w:rsid w:val="0039670F"/>
    <w:rsid w:val="003B4DAE"/>
    <w:rsid w:val="003E1BBE"/>
    <w:rsid w:val="003E278E"/>
    <w:rsid w:val="003F78EC"/>
    <w:rsid w:val="0040020D"/>
    <w:rsid w:val="004278C5"/>
    <w:rsid w:val="00433A98"/>
    <w:rsid w:val="0043588F"/>
    <w:rsid w:val="004415B6"/>
    <w:rsid w:val="00457772"/>
    <w:rsid w:val="004577DB"/>
    <w:rsid w:val="004620D5"/>
    <w:rsid w:val="00467620"/>
    <w:rsid w:val="004700D8"/>
    <w:rsid w:val="0047113A"/>
    <w:rsid w:val="00471E44"/>
    <w:rsid w:val="00472CF8"/>
    <w:rsid w:val="0047395A"/>
    <w:rsid w:val="004861AB"/>
    <w:rsid w:val="004B0BF2"/>
    <w:rsid w:val="004C5142"/>
    <w:rsid w:val="004C7E2F"/>
    <w:rsid w:val="004E7984"/>
    <w:rsid w:val="005070C2"/>
    <w:rsid w:val="005370DF"/>
    <w:rsid w:val="00547FC5"/>
    <w:rsid w:val="00550D90"/>
    <w:rsid w:val="00554550"/>
    <w:rsid w:val="005645D2"/>
    <w:rsid w:val="00587D4E"/>
    <w:rsid w:val="005B13A0"/>
    <w:rsid w:val="005C01A5"/>
    <w:rsid w:val="005D2DD6"/>
    <w:rsid w:val="005D4066"/>
    <w:rsid w:val="005D43B7"/>
    <w:rsid w:val="005D5696"/>
    <w:rsid w:val="005F7BFB"/>
    <w:rsid w:val="006012B2"/>
    <w:rsid w:val="00611AB4"/>
    <w:rsid w:val="0061492C"/>
    <w:rsid w:val="006160EE"/>
    <w:rsid w:val="00634D94"/>
    <w:rsid w:val="0064432A"/>
    <w:rsid w:val="0069589E"/>
    <w:rsid w:val="006B4557"/>
    <w:rsid w:val="006C1F52"/>
    <w:rsid w:val="006E40C1"/>
    <w:rsid w:val="006F1A22"/>
    <w:rsid w:val="006F21E5"/>
    <w:rsid w:val="006F26E6"/>
    <w:rsid w:val="006F303C"/>
    <w:rsid w:val="007002BA"/>
    <w:rsid w:val="00710565"/>
    <w:rsid w:val="00712687"/>
    <w:rsid w:val="0071603A"/>
    <w:rsid w:val="007350B5"/>
    <w:rsid w:val="00740767"/>
    <w:rsid w:val="00746613"/>
    <w:rsid w:val="007474DC"/>
    <w:rsid w:val="00764FCC"/>
    <w:rsid w:val="0076794F"/>
    <w:rsid w:val="00776005"/>
    <w:rsid w:val="007876EB"/>
    <w:rsid w:val="00792504"/>
    <w:rsid w:val="00794F85"/>
    <w:rsid w:val="007964CC"/>
    <w:rsid w:val="007A7AA7"/>
    <w:rsid w:val="007B0C8F"/>
    <w:rsid w:val="007C2E1C"/>
    <w:rsid w:val="007D0635"/>
    <w:rsid w:val="007D7255"/>
    <w:rsid w:val="008023F8"/>
    <w:rsid w:val="008279B7"/>
    <w:rsid w:val="008378E0"/>
    <w:rsid w:val="00852641"/>
    <w:rsid w:val="008765D4"/>
    <w:rsid w:val="00893CA6"/>
    <w:rsid w:val="008A0D4D"/>
    <w:rsid w:val="008A3ED5"/>
    <w:rsid w:val="008C65FD"/>
    <w:rsid w:val="008E2D4E"/>
    <w:rsid w:val="009031FF"/>
    <w:rsid w:val="0092138B"/>
    <w:rsid w:val="009263AB"/>
    <w:rsid w:val="00930E92"/>
    <w:rsid w:val="009574A3"/>
    <w:rsid w:val="00962BEC"/>
    <w:rsid w:val="00963EA1"/>
    <w:rsid w:val="009651F5"/>
    <w:rsid w:val="00975671"/>
    <w:rsid w:val="00984883"/>
    <w:rsid w:val="00991721"/>
    <w:rsid w:val="009966F0"/>
    <w:rsid w:val="009A79C1"/>
    <w:rsid w:val="009B4631"/>
    <w:rsid w:val="009B51B0"/>
    <w:rsid w:val="009D16BE"/>
    <w:rsid w:val="00A00A7B"/>
    <w:rsid w:val="00A01306"/>
    <w:rsid w:val="00A111F3"/>
    <w:rsid w:val="00A1277C"/>
    <w:rsid w:val="00A13BC7"/>
    <w:rsid w:val="00A54956"/>
    <w:rsid w:val="00A5571F"/>
    <w:rsid w:val="00A6762F"/>
    <w:rsid w:val="00A73540"/>
    <w:rsid w:val="00A93B82"/>
    <w:rsid w:val="00A94E5D"/>
    <w:rsid w:val="00AA6A7D"/>
    <w:rsid w:val="00AA71B4"/>
    <w:rsid w:val="00AC3D73"/>
    <w:rsid w:val="00AC5374"/>
    <w:rsid w:val="00AC70EF"/>
    <w:rsid w:val="00AE7A7A"/>
    <w:rsid w:val="00AF15D1"/>
    <w:rsid w:val="00AF7FEA"/>
    <w:rsid w:val="00B0398E"/>
    <w:rsid w:val="00B2162A"/>
    <w:rsid w:val="00B21F8C"/>
    <w:rsid w:val="00B25849"/>
    <w:rsid w:val="00B477C7"/>
    <w:rsid w:val="00B529A7"/>
    <w:rsid w:val="00B60383"/>
    <w:rsid w:val="00B77B7B"/>
    <w:rsid w:val="00BA4948"/>
    <w:rsid w:val="00BA594B"/>
    <w:rsid w:val="00BB182E"/>
    <w:rsid w:val="00BC403F"/>
    <w:rsid w:val="00BC63D5"/>
    <w:rsid w:val="00BD0F00"/>
    <w:rsid w:val="00BD196E"/>
    <w:rsid w:val="00BD4F8A"/>
    <w:rsid w:val="00BD5AB6"/>
    <w:rsid w:val="00BD7E0B"/>
    <w:rsid w:val="00BE0BFA"/>
    <w:rsid w:val="00BE5811"/>
    <w:rsid w:val="00C24141"/>
    <w:rsid w:val="00C4480E"/>
    <w:rsid w:val="00C50B2F"/>
    <w:rsid w:val="00C550CF"/>
    <w:rsid w:val="00C66E8C"/>
    <w:rsid w:val="00C7731D"/>
    <w:rsid w:val="00C81A7C"/>
    <w:rsid w:val="00C81A87"/>
    <w:rsid w:val="00C90E72"/>
    <w:rsid w:val="00C96215"/>
    <w:rsid w:val="00C96482"/>
    <w:rsid w:val="00CA258A"/>
    <w:rsid w:val="00CA5F01"/>
    <w:rsid w:val="00CC3C51"/>
    <w:rsid w:val="00CC611B"/>
    <w:rsid w:val="00CD5646"/>
    <w:rsid w:val="00CD5AA5"/>
    <w:rsid w:val="00CE25A8"/>
    <w:rsid w:val="00CF019A"/>
    <w:rsid w:val="00D0615C"/>
    <w:rsid w:val="00D06DDA"/>
    <w:rsid w:val="00D23B27"/>
    <w:rsid w:val="00D244CF"/>
    <w:rsid w:val="00D25D85"/>
    <w:rsid w:val="00D35442"/>
    <w:rsid w:val="00D35F66"/>
    <w:rsid w:val="00D42C53"/>
    <w:rsid w:val="00D57CB7"/>
    <w:rsid w:val="00D6306A"/>
    <w:rsid w:val="00D73178"/>
    <w:rsid w:val="00D7422B"/>
    <w:rsid w:val="00D755ED"/>
    <w:rsid w:val="00D965FA"/>
    <w:rsid w:val="00DB26B5"/>
    <w:rsid w:val="00DC7B77"/>
    <w:rsid w:val="00DD11D6"/>
    <w:rsid w:val="00DD77CF"/>
    <w:rsid w:val="00DE69D9"/>
    <w:rsid w:val="00DE72DE"/>
    <w:rsid w:val="00E1579F"/>
    <w:rsid w:val="00E22E90"/>
    <w:rsid w:val="00E34CC1"/>
    <w:rsid w:val="00E368A8"/>
    <w:rsid w:val="00E40F58"/>
    <w:rsid w:val="00E459D2"/>
    <w:rsid w:val="00E52217"/>
    <w:rsid w:val="00E532E6"/>
    <w:rsid w:val="00E53F7E"/>
    <w:rsid w:val="00E57CF8"/>
    <w:rsid w:val="00E6055C"/>
    <w:rsid w:val="00E82500"/>
    <w:rsid w:val="00E90984"/>
    <w:rsid w:val="00EA29B9"/>
    <w:rsid w:val="00EB26BC"/>
    <w:rsid w:val="00EC1586"/>
    <w:rsid w:val="00EC7B87"/>
    <w:rsid w:val="00ED0E72"/>
    <w:rsid w:val="00ED1AA9"/>
    <w:rsid w:val="00ED32AF"/>
    <w:rsid w:val="00ED52BF"/>
    <w:rsid w:val="00EE7217"/>
    <w:rsid w:val="00EF6774"/>
    <w:rsid w:val="00F11BF3"/>
    <w:rsid w:val="00F305E8"/>
    <w:rsid w:val="00F4441C"/>
    <w:rsid w:val="00F46B8D"/>
    <w:rsid w:val="00F53A3E"/>
    <w:rsid w:val="00F5561E"/>
    <w:rsid w:val="00F6174D"/>
    <w:rsid w:val="00F64B17"/>
    <w:rsid w:val="00F76D2E"/>
    <w:rsid w:val="00F90B30"/>
    <w:rsid w:val="00FA3028"/>
    <w:rsid w:val="00FB1CBE"/>
    <w:rsid w:val="00FB343B"/>
    <w:rsid w:val="00FC6EB7"/>
    <w:rsid w:val="00FD2473"/>
    <w:rsid w:val="00FF591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A6AB62"/>
  <w15:docId w15:val="{CED1438C-867D-4CF9-81BB-D8CE294A6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3B27"/>
    <w:pPr>
      <w:spacing w:after="0" w:line="290" w:lineRule="atLeast"/>
    </w:pPr>
    <w:rPr>
      <w:color w:val="0F378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50C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50CF"/>
  </w:style>
  <w:style w:type="paragraph" w:styleId="Footer">
    <w:name w:val="footer"/>
    <w:basedOn w:val="Normal"/>
    <w:link w:val="FooterChar"/>
    <w:uiPriority w:val="99"/>
    <w:unhideWhenUsed/>
    <w:rsid w:val="00A00A7B"/>
    <w:pPr>
      <w:tabs>
        <w:tab w:val="center" w:pos="4320"/>
        <w:tab w:val="right" w:pos="8640"/>
      </w:tabs>
      <w:spacing w:line="144" w:lineRule="exact"/>
    </w:pPr>
    <w:rPr>
      <w:rFonts w:ascii="PKF Global Sans Regular" w:hAnsi="PKF Global Sans Regular"/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A00A7B"/>
    <w:rPr>
      <w:rFonts w:ascii="PKF Global Sans Regular" w:hAnsi="PKF Global Sans Regular"/>
      <w:color w:val="0F3780" w:themeColor="text1"/>
      <w:sz w:val="12"/>
    </w:rPr>
  </w:style>
  <w:style w:type="table" w:styleId="TableGrid">
    <w:name w:val="Table Grid"/>
    <w:basedOn w:val="TableNormal"/>
    <w:uiPriority w:val="59"/>
    <w:rsid w:val="00D23B27"/>
    <w:pPr>
      <w:spacing w:after="0"/>
    </w:pPr>
    <w:tblPr>
      <w:tblBorders>
        <w:top w:val="single" w:sz="4" w:space="0" w:color="0F3780" w:themeColor="text1"/>
        <w:left w:val="single" w:sz="4" w:space="0" w:color="0F3780" w:themeColor="text1"/>
        <w:bottom w:val="single" w:sz="4" w:space="0" w:color="0F3780" w:themeColor="text1"/>
        <w:right w:val="single" w:sz="4" w:space="0" w:color="0F3780" w:themeColor="text1"/>
        <w:insideH w:val="single" w:sz="4" w:space="0" w:color="0F3780" w:themeColor="text1"/>
        <w:insideV w:val="single" w:sz="4" w:space="0" w:color="0F3780" w:themeColor="text1"/>
      </w:tblBorders>
    </w:tblPr>
  </w:style>
  <w:style w:type="paragraph" w:customStyle="1" w:styleId="Address">
    <w:name w:val="Address"/>
    <w:qFormat/>
    <w:rsid w:val="00017B1D"/>
    <w:pPr>
      <w:spacing w:after="0" w:line="215" w:lineRule="exact"/>
    </w:pPr>
    <w:rPr>
      <w:rFonts w:ascii="PKF Global Sans Regular" w:hAnsi="PKF Global Sans Regular"/>
      <w:color w:val="0F3780" w:themeColor="text1"/>
      <w:sz w:val="18"/>
    </w:rPr>
  </w:style>
  <w:style w:type="paragraph" w:customStyle="1" w:styleId="small">
    <w:name w:val="small"/>
    <w:rsid w:val="002C59F9"/>
    <w:pPr>
      <w:spacing w:after="0"/>
    </w:pPr>
    <w:rPr>
      <w:noProof/>
      <w:color w:val="0F3780" w:themeColor="text1"/>
      <w:sz w:val="2"/>
    </w:rPr>
  </w:style>
  <w:style w:type="character" w:styleId="CommentReference">
    <w:name w:val="annotation reference"/>
    <w:basedOn w:val="DefaultParagraphFont"/>
    <w:uiPriority w:val="99"/>
    <w:semiHidden/>
    <w:unhideWhenUsed/>
    <w:rsid w:val="0074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74D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74DC"/>
    <w:rPr>
      <w:color w:val="0F378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74DC"/>
    <w:rPr>
      <w:b/>
      <w:bCs/>
      <w:color w:val="0F3780" w:themeColor="text1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rsid w:val="00377583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75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2D5E8B"/>
    <w:pPr>
      <w:spacing w:after="0"/>
    </w:pPr>
    <w:rPr>
      <w:color w:val="0F3780" w:themeColor="text1"/>
    </w:rPr>
  </w:style>
  <w:style w:type="character" w:styleId="Hyperlink">
    <w:name w:val="Hyperlink"/>
    <w:basedOn w:val="DefaultParagraphFont"/>
    <w:uiPriority w:val="99"/>
    <w:unhideWhenUsed/>
    <w:rsid w:val="00ED52BF"/>
    <w:rPr>
      <w:color w:val="0A2555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52BF"/>
    <w:rPr>
      <w:color w:val="605E5C"/>
      <w:shd w:val="clear" w:color="auto" w:fill="E1DFDD"/>
    </w:rPr>
  </w:style>
  <w:style w:type="paragraph" w:customStyle="1" w:styleId="Default">
    <w:name w:val="Default"/>
    <w:uiPriority w:val="99"/>
    <w:rsid w:val="00FB1CBE"/>
    <w:pPr>
      <w:autoSpaceDE w:val="0"/>
      <w:autoSpaceDN w:val="0"/>
      <w:adjustRightInd w:val="0"/>
      <w:spacing w:after="0"/>
    </w:pPr>
    <w:rPr>
      <w:rFonts w:ascii="EucrosiaUPC" w:eastAsia="Times New Roman" w:hAnsi="Calibri" w:cs="EucrosiaUPC"/>
      <w:color w:val="000000"/>
      <w:lang w:bidi="th-TH"/>
    </w:rPr>
  </w:style>
  <w:style w:type="paragraph" w:styleId="Subtitle">
    <w:name w:val="Subtitle"/>
    <w:basedOn w:val="Normal"/>
    <w:link w:val="SubtitleChar"/>
    <w:qFormat/>
    <w:rsid w:val="00EC1586"/>
    <w:pPr>
      <w:spacing w:line="240" w:lineRule="auto"/>
      <w:jc w:val="both"/>
    </w:pPr>
    <w:rPr>
      <w:rFonts w:ascii="Angsana New" w:eastAsia="Times New Roman" w:hAnsi="Angsana New" w:cs="Angsana New"/>
      <w:color w:val="auto"/>
      <w:sz w:val="32"/>
      <w:szCs w:val="32"/>
      <w:lang w:bidi="th-TH"/>
    </w:rPr>
  </w:style>
  <w:style w:type="character" w:customStyle="1" w:styleId="SubtitleChar">
    <w:name w:val="Subtitle Char"/>
    <w:basedOn w:val="DefaultParagraphFont"/>
    <w:link w:val="Subtitle"/>
    <w:uiPriority w:val="99"/>
    <w:rsid w:val="00EC1586"/>
    <w:rPr>
      <w:rFonts w:ascii="Angsana New" w:eastAsia="Times New Roman" w:hAnsi="Angsana New" w:cs="Angsana New"/>
      <w:sz w:val="32"/>
      <w:szCs w:val="32"/>
      <w:lang w:bidi="th-TH"/>
    </w:rPr>
  </w:style>
  <w:style w:type="paragraph" w:customStyle="1" w:styleId="ReportHeading1">
    <w:name w:val="ReportHeading1"/>
    <w:basedOn w:val="Normal"/>
    <w:uiPriority w:val="99"/>
    <w:rsid w:val="00C96482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color w:val="auto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73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939">
      <a:dk1>
        <a:srgbClr val="0F3780"/>
      </a:dk1>
      <a:lt1>
        <a:sysClr val="window" lastClr="FFFFFF"/>
      </a:lt1>
      <a:dk2>
        <a:srgbClr val="0F3780"/>
      </a:dk2>
      <a:lt2>
        <a:srgbClr val="F2EFE7"/>
      </a:lt2>
      <a:accent1>
        <a:srgbClr val="0A2555"/>
      </a:accent1>
      <a:accent2>
        <a:srgbClr val="7B7F84"/>
      </a:accent2>
      <a:accent3>
        <a:srgbClr val="099BBF"/>
      </a:accent3>
      <a:accent4>
        <a:srgbClr val="CADA4F"/>
      </a:accent4>
      <a:accent5>
        <a:srgbClr val="388E27"/>
      </a:accent5>
      <a:accent6>
        <a:srgbClr val="53185F"/>
      </a:accent6>
      <a:hlink>
        <a:srgbClr val="0A2555"/>
      </a:hlink>
      <a:folHlink>
        <a:srgbClr val="0A2555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1dfdfde-8af9-4378-bc97-7699a286b86b" xsi:nil="true"/>
    <lcf76f155ced4ddcb4097134ff3c332f xmlns="42a51cc5-887f-45a8-a78e-77aa50c9dad8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772AFFAB50F4A4CA759393167C4A67B" ma:contentTypeVersion="13" ma:contentTypeDescription="สร้างเอกสารใหม่" ma:contentTypeScope="" ma:versionID="d00004090ffee6a6f4f0dabd8df933b5">
  <xsd:schema xmlns:xsd="http://www.w3.org/2001/XMLSchema" xmlns:xs="http://www.w3.org/2001/XMLSchema" xmlns:p="http://schemas.microsoft.com/office/2006/metadata/properties" xmlns:ns2="42a51cc5-887f-45a8-a78e-77aa50c9dad8" xmlns:ns3="51dfdfde-8af9-4378-bc97-7699a286b86b" targetNamespace="http://schemas.microsoft.com/office/2006/metadata/properties" ma:root="true" ma:fieldsID="ef2306a2645672163099f229e84c8b94" ns2:_="" ns3:_="">
    <xsd:import namespace="42a51cc5-887f-45a8-a78e-77aa50c9dad8"/>
    <xsd:import namespace="51dfdfde-8af9-4378-bc97-7699a286b8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51cc5-887f-45a8-a78e-77aa50c9da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แท็กรูป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fdfde-8af9-4378-bc97-7699a286b86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6a30068d-5c2c-4ba4-9d45-e6d05098ba49}" ma:internalName="TaxCatchAll" ma:showField="CatchAllData" ma:web="51dfdfde-8af9-4378-bc97-7699a286b8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831775-63AC-47CA-84AC-F052471831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2A8F15-69F3-41BA-B855-24B344B6ADD5}">
  <ds:schemaRefs>
    <ds:schemaRef ds:uri="http://schemas.microsoft.com/office/2006/metadata/properties"/>
    <ds:schemaRef ds:uri="http://schemas.microsoft.com/office/infopath/2007/PartnerControls"/>
    <ds:schemaRef ds:uri="51dfdfde-8af9-4378-bc97-7699a286b86b"/>
    <ds:schemaRef ds:uri="42a51cc5-887f-45a8-a78e-77aa50c9dad8"/>
  </ds:schemaRefs>
</ds:datastoreItem>
</file>

<file path=customXml/itemProps3.xml><?xml version="1.0" encoding="utf-8"?>
<ds:datastoreItem xmlns:ds="http://schemas.openxmlformats.org/officeDocument/2006/customXml" ds:itemID="{F248A04E-98DB-4EA6-9282-0CF83B4AC0F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B0EFF0F-E5D9-48FB-AF9D-34D57315BF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51cc5-887f-45a8-a78e-77aa50c9dad8"/>
    <ds:schemaRef ds:uri="51dfdfde-8af9-4378-bc97-7699a286b8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602</Words>
  <Characters>3433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computeradmin</dc:creator>
  <cp:keywords/>
  <cp:lastModifiedBy>Patcharawalai Atichatipjinda</cp:lastModifiedBy>
  <cp:revision>2</cp:revision>
  <cp:lastPrinted>2024-05-15T09:43:00Z</cp:lastPrinted>
  <dcterms:created xsi:type="dcterms:W3CDTF">2024-05-15T11:22:00Z</dcterms:created>
  <dcterms:modified xsi:type="dcterms:W3CDTF">2024-05-15T11:22:00Z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0x0101000772AFFAB50F4A4CA759393167C4A67B</vt:lpwstr>
  </property>
  <property fmtid="{D5CDD505-2E9C-101B-9397-08002B2CF9AE}" pid="3" name="MediaServiceImageTags">
    <vt:lpwstr/>
  </property>
</Properties>
</file>