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48FB" w14:textId="77777777" w:rsidR="00E7193A" w:rsidRPr="00F51382" w:rsidRDefault="00E7193A" w:rsidP="00F9117D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cs/>
          <w:lang w:val="en-GB"/>
        </w:rPr>
      </w:pPr>
    </w:p>
    <w:p w14:paraId="3CFE9A87" w14:textId="77777777" w:rsidR="00CF5E83" w:rsidRPr="00F51382" w:rsidRDefault="00CF5E83" w:rsidP="00F9117D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11ACE862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30D5619" w14:textId="62872371" w:rsidR="00CF5E83" w:rsidRPr="00F51382" w:rsidRDefault="00DF1474" w:rsidP="005777D0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GB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1</w:t>
            </w:r>
            <w:r w:rsidR="00CF5E83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CF5E83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Basis of preparation</w:t>
            </w:r>
          </w:p>
        </w:tc>
      </w:tr>
    </w:tbl>
    <w:p w14:paraId="315BAF46" w14:textId="77777777" w:rsidR="004806F9" w:rsidRPr="00F51382" w:rsidRDefault="004806F9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</w:p>
    <w:p w14:paraId="6B6ECD74" w14:textId="7250E07F" w:rsidR="000D76FA" w:rsidRPr="00F51382" w:rsidRDefault="00C70EF3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The interim </w:t>
      </w:r>
      <w:r w:rsidR="008C27AC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consolidated and separate 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financial information has been prepared in accordance with Thai Accounting </w:t>
      </w:r>
      <w:r w:rsidRPr="00F51382">
        <w:rPr>
          <w:rFonts w:cs="Arial"/>
          <w:color w:val="auto"/>
          <w:spacing w:val="-4"/>
          <w:sz w:val="18"/>
          <w:szCs w:val="18"/>
          <w:u w:val="none"/>
          <w:lang w:val="en-US"/>
        </w:rPr>
        <w:t xml:space="preserve">Standard (TAS) no. </w:t>
      </w:r>
      <w:r w:rsidR="00DF1474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34</w:t>
      </w:r>
      <w:r w:rsidRPr="00F51382">
        <w:rPr>
          <w:rFonts w:cs="Arial"/>
          <w:color w:val="auto"/>
          <w:spacing w:val="-4"/>
          <w:sz w:val="18"/>
          <w:szCs w:val="18"/>
          <w:u w:val="none"/>
          <w:lang w:val="en-US"/>
        </w:rPr>
        <w:t>, Interim Financial Reporting and other financial reporting requirements issued under the Securities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and Exchange Act.</w:t>
      </w:r>
    </w:p>
    <w:p w14:paraId="14CCBE59" w14:textId="77777777" w:rsidR="00C70EF3" w:rsidRPr="00F51382" w:rsidRDefault="00C70EF3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</w:p>
    <w:p w14:paraId="0DAF22B1" w14:textId="09B3407C" w:rsidR="007936F2" w:rsidRPr="00F51382" w:rsidRDefault="00C70EF3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>The</w:t>
      </w:r>
      <w:r w:rsidR="007936F2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interim financial information should be read in conjunction with the annual financial statements for the year ended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="003E5140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December</w:t>
      </w:r>
      <w:r w:rsidR="007936F2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</w:t>
      </w:r>
      <w:r w:rsidR="00753482" w:rsidRPr="00F51382">
        <w:rPr>
          <w:rFonts w:cs="Arial"/>
          <w:color w:val="auto"/>
          <w:sz w:val="18"/>
          <w:szCs w:val="18"/>
          <w:u w:val="none"/>
          <w:lang w:val="en-GB"/>
        </w:rPr>
        <w:t>3</w:t>
      </w:r>
      <w:r w:rsidR="007936F2" w:rsidRPr="00F51382">
        <w:rPr>
          <w:rFonts w:cs="Arial"/>
          <w:color w:val="auto"/>
          <w:sz w:val="18"/>
          <w:szCs w:val="18"/>
          <w:u w:val="none"/>
          <w:lang w:val="en-US"/>
        </w:rPr>
        <w:t>.</w:t>
      </w:r>
    </w:p>
    <w:p w14:paraId="12D2A949" w14:textId="77777777" w:rsidR="007936F2" w:rsidRPr="00F51382" w:rsidRDefault="007936F2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</w:p>
    <w:p w14:paraId="36B505D9" w14:textId="77777777" w:rsidR="00E81AD9" w:rsidRPr="00F51382" w:rsidRDefault="00E44587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>An English version of the</w:t>
      </w:r>
      <w:r w:rsidR="00C70EF3" w:rsidRPr="00F51382">
        <w:rPr>
          <w:rFonts w:cs="Arial"/>
          <w:color w:val="auto"/>
          <w:sz w:val="18"/>
          <w:szCs w:val="18"/>
          <w:u w:val="none"/>
          <w:lang w:val="en-US"/>
        </w:rPr>
        <w:t>se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interim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59AE35BD" w14:textId="77777777" w:rsidR="000A01FD" w:rsidRPr="00F51382" w:rsidRDefault="000A01FD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</w:p>
    <w:p w14:paraId="714E409D" w14:textId="77777777" w:rsidR="005777D0" w:rsidRPr="00F51382" w:rsidRDefault="005777D0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11BBEA63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A657811" w14:textId="647C1F22" w:rsidR="00CF5E83" w:rsidRPr="00F51382" w:rsidRDefault="00DF1474" w:rsidP="005777D0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GB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2</w:t>
            </w:r>
            <w:r w:rsidR="00CF5E83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CF5E83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Accounting policies</w:t>
            </w:r>
          </w:p>
        </w:tc>
      </w:tr>
    </w:tbl>
    <w:p w14:paraId="711B9301" w14:textId="77777777" w:rsidR="00CF5E83" w:rsidRPr="00F51382" w:rsidRDefault="00CF5E83" w:rsidP="00BD4C85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</w:p>
    <w:p w14:paraId="5610D952" w14:textId="565FD840" w:rsidR="005D19C9" w:rsidRPr="00F51382" w:rsidRDefault="00FE2A81" w:rsidP="00753482">
      <w:pPr>
        <w:pStyle w:val="a"/>
        <w:ind w:right="0"/>
        <w:jc w:val="both"/>
        <w:rPr>
          <w:rFonts w:cs="Arial"/>
          <w:sz w:val="18"/>
          <w:szCs w:val="18"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The accounting policies used in the preparation of the interim financial information are consistent with those used in the annual financial statements for the year ended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December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</w:t>
      </w:r>
      <w:r w:rsidR="00753482" w:rsidRPr="00F51382">
        <w:rPr>
          <w:rFonts w:cs="Arial"/>
          <w:color w:val="auto"/>
          <w:sz w:val="18"/>
          <w:szCs w:val="18"/>
          <w:u w:val="none"/>
          <w:lang w:val="en-GB"/>
        </w:rPr>
        <w:t>3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>.</w:t>
      </w:r>
      <w:r w:rsidR="00C15481" w:rsidRPr="00F51382">
        <w:rPr>
          <w:rFonts w:cs="Arial"/>
          <w:color w:val="auto"/>
          <w:sz w:val="18"/>
          <w:szCs w:val="18"/>
          <w:u w:val="none"/>
          <w:cs/>
          <w:lang w:val="en-US"/>
        </w:rPr>
        <w:t xml:space="preserve"> </w:t>
      </w:r>
    </w:p>
    <w:p w14:paraId="6F8C0E77" w14:textId="77777777" w:rsidR="001F3716" w:rsidRPr="00F51382" w:rsidRDefault="001F3716" w:rsidP="000341F2">
      <w:pPr>
        <w:pStyle w:val="ListParagraph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17D9D652" w14:textId="19AD84F1" w:rsidR="005D19C9" w:rsidRPr="00F51382" w:rsidRDefault="00753482" w:rsidP="00753482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  <w:r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New and amended Thai Financial Reporting Standards effective for the accounting periods beginning on or after 1 January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2024 do not have material impact on the Group.</w:t>
      </w:r>
    </w:p>
    <w:p w14:paraId="044DD0DA" w14:textId="08E1A677" w:rsidR="00D50A60" w:rsidRPr="00F51382" w:rsidRDefault="00D50A60" w:rsidP="001F3716">
      <w:pPr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53BBDFEC" w14:textId="77777777" w:rsidR="001E140E" w:rsidRPr="00F51382" w:rsidRDefault="001E140E" w:rsidP="001F3716">
      <w:pPr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50A60" w:rsidRPr="00F51382" w14:paraId="0D6932F2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2D2007A" w14:textId="3A262FAE" w:rsidR="00D50A60" w:rsidRPr="00F51382" w:rsidRDefault="00DF1474" w:rsidP="0006004C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3</w:t>
            </w:r>
            <w:r w:rsidR="00D50A60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A82144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Accounting estimates</w:t>
            </w:r>
          </w:p>
        </w:tc>
      </w:tr>
    </w:tbl>
    <w:p w14:paraId="17D4339A" w14:textId="77777777" w:rsidR="00D50A60" w:rsidRPr="00F51382" w:rsidRDefault="00D50A60" w:rsidP="00D50A6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US"/>
        </w:rPr>
      </w:pPr>
    </w:p>
    <w:p w14:paraId="42CC4B93" w14:textId="77777777" w:rsidR="00D50A60" w:rsidRPr="00F51382" w:rsidRDefault="00D50A60" w:rsidP="00D50A6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proofErr w:type="gramStart"/>
      <w:r w:rsidRPr="00F51382">
        <w:rPr>
          <w:rFonts w:cs="Arial"/>
          <w:color w:val="auto"/>
          <w:sz w:val="18"/>
          <w:szCs w:val="18"/>
          <w:u w:val="none"/>
          <w:lang w:val="en-US"/>
        </w:rPr>
        <w:t>income</w:t>
      </w:r>
      <w:proofErr w:type="gramEnd"/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and expense. Actual results may differ from these estimates.</w:t>
      </w:r>
    </w:p>
    <w:p w14:paraId="3ED3A3DD" w14:textId="77777777" w:rsidR="00E653E4" w:rsidRPr="00F51382" w:rsidRDefault="00E653E4" w:rsidP="00BD4C85">
      <w:pPr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7E4C4FDB" w14:textId="77777777" w:rsidR="00CB3E4D" w:rsidRPr="00F51382" w:rsidRDefault="00CB3E4D" w:rsidP="00BD4C85">
      <w:pPr>
        <w:jc w:val="both"/>
        <w:rPr>
          <w:rFonts w:cs="Arial"/>
          <w:color w:val="auto"/>
          <w:sz w:val="18"/>
          <w:szCs w:val="18"/>
          <w:u w:val="none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4BBDF4F8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CE5175D" w14:textId="1F0D26ED" w:rsidR="00CF5E83" w:rsidRPr="00F51382" w:rsidRDefault="00DF147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4</w:t>
            </w:r>
            <w:r w:rsidR="00CF5E83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CF5E83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Segment information</w:t>
            </w:r>
          </w:p>
        </w:tc>
      </w:tr>
    </w:tbl>
    <w:p w14:paraId="62E33C5B" w14:textId="77777777" w:rsidR="00E95100" w:rsidRPr="00F51382" w:rsidRDefault="00E95100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</w:p>
    <w:p w14:paraId="48850CFE" w14:textId="5D5BCD80" w:rsidR="00B801BC" w:rsidRPr="00F51382" w:rsidRDefault="00035433" w:rsidP="00B801B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The </w:t>
      </w:r>
      <w:r w:rsidR="00C15481" w:rsidRPr="00F51382">
        <w:rPr>
          <w:rFonts w:cs="Arial"/>
          <w:color w:val="auto"/>
          <w:sz w:val="18"/>
          <w:szCs w:val="18"/>
          <w:u w:val="none"/>
          <w:lang w:val="en-US"/>
        </w:rPr>
        <w:t>Group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does not present segment information. The </w:t>
      </w:r>
      <w:r w:rsidR="00AA61E4" w:rsidRPr="00F51382">
        <w:rPr>
          <w:rFonts w:cs="Arial"/>
          <w:color w:val="auto"/>
          <w:sz w:val="18"/>
          <w:szCs w:val="18"/>
          <w:u w:val="none"/>
          <w:lang w:val="en-US"/>
        </w:rPr>
        <w:t>Group’s main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business operations are trading and transforming the structural steel, plates and sheets which are fallen within the same product group and its products are mainly sold in domestic market.</w:t>
      </w:r>
      <w:r w:rsidR="003A2AEA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Management considered</w:t>
      </w:r>
      <w:r w:rsidR="0056161C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no change in segment information</w:t>
      </w:r>
      <w:r w:rsidR="0056161C" w:rsidRPr="00F51382">
        <w:rPr>
          <w:rFonts w:cs="Arial"/>
          <w:color w:val="auto"/>
          <w:sz w:val="18"/>
          <w:szCs w:val="18"/>
          <w:u w:val="none"/>
          <w:cs/>
          <w:lang w:val="en-US"/>
        </w:rPr>
        <w:t xml:space="preserve"> </w:t>
      </w:r>
      <w:r w:rsidR="0056161C" w:rsidRPr="00F51382">
        <w:rPr>
          <w:rFonts w:cs="Arial"/>
          <w:color w:val="auto"/>
          <w:sz w:val="18"/>
          <w:szCs w:val="18"/>
          <w:u w:val="none"/>
          <w:lang w:val="en-GB"/>
        </w:rPr>
        <w:t>meet condition follow Thai Financial Reporting Standard no.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8</w:t>
      </w:r>
      <w:r w:rsidR="00AA61E4" w:rsidRPr="00F51382">
        <w:rPr>
          <w:rFonts w:cs="Arial"/>
          <w:color w:val="auto"/>
          <w:sz w:val="18"/>
          <w:szCs w:val="18"/>
          <w:u w:val="none"/>
          <w:lang w:val="en-GB"/>
        </w:rPr>
        <w:t>.</w:t>
      </w:r>
    </w:p>
    <w:p w14:paraId="332805A0" w14:textId="77777777" w:rsidR="00CB3E4D" w:rsidRPr="00F51382" w:rsidRDefault="00CB3E4D" w:rsidP="005777D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US"/>
        </w:rPr>
      </w:pPr>
    </w:p>
    <w:p w14:paraId="48A81299" w14:textId="77777777" w:rsidR="0056161C" w:rsidRPr="00F51382" w:rsidRDefault="0056161C" w:rsidP="005777D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32E4F370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EB939A3" w14:textId="4883DE4D" w:rsidR="00CF5E83" w:rsidRPr="00F51382" w:rsidRDefault="00DF147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5</w:t>
            </w:r>
            <w:r w:rsidR="00CF5E83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CF5E83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US"/>
              </w:rPr>
              <w:t>Income tax</w:t>
            </w:r>
          </w:p>
        </w:tc>
      </w:tr>
    </w:tbl>
    <w:p w14:paraId="145BE5A2" w14:textId="77777777" w:rsidR="008332E3" w:rsidRPr="00F51382" w:rsidRDefault="008332E3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</w:p>
    <w:p w14:paraId="54ECADCE" w14:textId="2AE32D20" w:rsidR="007D4F89" w:rsidRPr="00F51382" w:rsidRDefault="007D4F89" w:rsidP="007D4F89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Income tax expense is </w:t>
      </w:r>
      <w:proofErr w:type="spellStart"/>
      <w:r w:rsidRPr="00F51382">
        <w:rPr>
          <w:rFonts w:cs="Arial"/>
          <w:color w:val="auto"/>
          <w:sz w:val="18"/>
          <w:szCs w:val="18"/>
          <w:u w:val="none"/>
          <w:lang w:val="en-US"/>
        </w:rPr>
        <w:t>recognised</w:t>
      </w:r>
      <w:proofErr w:type="spellEnd"/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based on management’s estimate of the weighted average effective annual income tax rate expected for the full financial year. The estimated average annual tax rate used for the year to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March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2024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is </w:t>
      </w:r>
      <w:r w:rsidR="00634984" w:rsidRPr="00F51382">
        <w:rPr>
          <w:rFonts w:cs="Arial"/>
          <w:color w:val="auto"/>
          <w:sz w:val="18"/>
          <w:szCs w:val="18"/>
          <w:u w:val="none"/>
          <w:lang w:val="en-GB"/>
        </w:rPr>
        <w:t>17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%, compared to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19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%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, for the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three-month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s ended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March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2023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>.</w:t>
      </w:r>
    </w:p>
    <w:p w14:paraId="4D17C2C6" w14:textId="27A6B1C2" w:rsidR="007D4F89" w:rsidRPr="00F51382" w:rsidRDefault="007D4F89" w:rsidP="009752A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</w:p>
    <w:p w14:paraId="31EFA7A6" w14:textId="3723C9C2" w:rsidR="000341F2" w:rsidRPr="00F51382" w:rsidRDefault="000341F2">
      <w:pPr>
        <w:rPr>
          <w:rFonts w:cs="Arial"/>
          <w:color w:val="auto"/>
          <w:sz w:val="18"/>
          <w:szCs w:val="18"/>
          <w:u w:val="none"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br w:type="page"/>
      </w:r>
    </w:p>
    <w:p w14:paraId="72FFDE6E" w14:textId="77777777" w:rsidR="00BD4C85" w:rsidRPr="00F51382" w:rsidRDefault="00BD4C85" w:rsidP="005777D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7AFFF721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3262FAE" w14:textId="6D352B39" w:rsidR="00662546" w:rsidRPr="00F51382" w:rsidRDefault="00DF147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6</w:t>
            </w:r>
            <w:r w:rsidR="00662546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662546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US"/>
              </w:rPr>
              <w:t>Trade accounts receivable, net</w:t>
            </w:r>
          </w:p>
        </w:tc>
      </w:tr>
    </w:tbl>
    <w:p w14:paraId="48B8B3C9" w14:textId="77777777" w:rsidR="00D93E73" w:rsidRPr="00F51382" w:rsidRDefault="00D93E73" w:rsidP="005777D0">
      <w:pPr>
        <w:pStyle w:val="a"/>
        <w:ind w:right="0"/>
        <w:rPr>
          <w:rFonts w:cs="Arial"/>
          <w:color w:val="auto"/>
          <w:sz w:val="18"/>
          <w:szCs w:val="18"/>
          <w:u w:val="none"/>
          <w:lang w:val="en-US"/>
        </w:rPr>
      </w:pPr>
    </w:p>
    <w:p w14:paraId="5B77FB98" w14:textId="7CE66C15" w:rsidR="00E7193A" w:rsidRPr="00F51382" w:rsidRDefault="00D7716D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As </w:t>
      </w:r>
      <w:proofErr w:type="gramStart"/>
      <w:r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at</w:t>
      </w:r>
      <w:proofErr w:type="gramEnd"/>
      <w:r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31</w:t>
      </w:r>
      <w:r w:rsidR="007D4F89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 March </w:t>
      </w:r>
      <w:r w:rsidR="00DF1474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2024</w:t>
      </w:r>
      <w:r w:rsidR="00C83934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 and 31 December 2023</w:t>
      </w:r>
      <w:r w:rsidR="0060407A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,</w:t>
      </w:r>
      <w:r w:rsidR="0059643E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 </w:t>
      </w:r>
      <w:r w:rsidR="00D27720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outstanding </w:t>
      </w:r>
      <w:r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trade</w:t>
      </w:r>
      <w:r w:rsidR="0060407A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 </w:t>
      </w:r>
      <w:r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receivables</w:t>
      </w:r>
      <w:r w:rsidR="0059643E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,</w:t>
      </w:r>
      <w:r w:rsidR="00566443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 included </w:t>
      </w:r>
      <w:r w:rsidR="0059643E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in</w:t>
      </w:r>
      <w:r w:rsidR="00801D7F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 trade </w:t>
      </w:r>
      <w:r w:rsidR="0060407A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and </w:t>
      </w:r>
      <w:r w:rsidR="00801D7F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>other</w:t>
      </w:r>
      <w:r w:rsidR="00C83934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 current</w:t>
      </w:r>
      <w:r w:rsidR="00801D7F" w:rsidRPr="00F51382">
        <w:rPr>
          <w:rFonts w:cs="Arial"/>
          <w:color w:val="auto"/>
          <w:spacing w:val="-4"/>
          <w:sz w:val="18"/>
          <w:szCs w:val="18"/>
          <w:u w:val="none"/>
          <w:lang w:val="en-GB"/>
        </w:rPr>
        <w:t xml:space="preserve"> receivables</w:t>
      </w:r>
      <w:r w:rsidR="0059643E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in statement of financial position,</w:t>
      </w:r>
      <w:r w:rsidR="00801D7F" w:rsidRPr="00F51382">
        <w:rPr>
          <w:rFonts w:cs="Arial"/>
          <w:color w:val="auto"/>
          <w:sz w:val="18"/>
          <w:szCs w:val="18"/>
          <w:u w:val="none"/>
          <w:cs/>
          <w:lang w:val="en-GB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can analyse aging as follows:</w:t>
      </w:r>
    </w:p>
    <w:p w14:paraId="24FBE171" w14:textId="77777777" w:rsidR="00842147" w:rsidRPr="00F51382" w:rsidRDefault="00842147" w:rsidP="005777D0">
      <w:pPr>
        <w:pStyle w:val="a"/>
        <w:ind w:right="0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030"/>
        <w:gridCol w:w="1711"/>
        <w:gridCol w:w="1711"/>
      </w:tblGrid>
      <w:tr w:rsidR="000B5E5B" w:rsidRPr="00103171" w14:paraId="76B47B32" w14:textId="68B1CB6F" w:rsidTr="000B5E5B">
        <w:tc>
          <w:tcPr>
            <w:tcW w:w="3190" w:type="pct"/>
            <w:vAlign w:val="bottom"/>
          </w:tcPr>
          <w:p w14:paraId="73AD92F4" w14:textId="77777777" w:rsidR="000B5E5B" w:rsidRPr="00F51382" w:rsidRDefault="000B5E5B" w:rsidP="000E4BE8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810" w:type="pct"/>
            <w:gridSpan w:val="2"/>
            <w:tcBorders>
              <w:top w:val="single" w:sz="4" w:space="0" w:color="auto"/>
            </w:tcBorders>
            <w:vAlign w:val="bottom"/>
          </w:tcPr>
          <w:p w14:paraId="55CCE5FE" w14:textId="73E22659" w:rsidR="000B5E5B" w:rsidRPr="00F51382" w:rsidRDefault="000B5E5B" w:rsidP="000E4BE8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 xml:space="preserve">Consolidated and Separate </w:t>
            </w:r>
          </w:p>
          <w:p w14:paraId="3975C933" w14:textId="209A2D69" w:rsidR="000B5E5B" w:rsidRPr="00F51382" w:rsidRDefault="000B5E5B" w:rsidP="000E4BE8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financial information</w:t>
            </w:r>
          </w:p>
        </w:tc>
      </w:tr>
      <w:tr w:rsidR="000B5E5B" w:rsidRPr="00F51382" w14:paraId="707BE07D" w14:textId="77777777" w:rsidTr="000B5E5B">
        <w:tc>
          <w:tcPr>
            <w:tcW w:w="3190" w:type="pct"/>
            <w:vAlign w:val="bottom"/>
          </w:tcPr>
          <w:p w14:paraId="4B1396C1" w14:textId="77777777" w:rsidR="000B5E5B" w:rsidRPr="00F51382" w:rsidRDefault="000B5E5B" w:rsidP="000E4BE8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vAlign w:val="bottom"/>
          </w:tcPr>
          <w:p w14:paraId="498B3AF6" w14:textId="0BD8A17B" w:rsidR="000B5E5B" w:rsidRPr="00F51382" w:rsidRDefault="000B5E5B" w:rsidP="000E4BE8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bottom"/>
          </w:tcPr>
          <w:p w14:paraId="7D61C8D4" w14:textId="10B7981F" w:rsidR="000B5E5B" w:rsidRPr="00F51382" w:rsidRDefault="000B5E5B" w:rsidP="000E4BE8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(Audited)</w:t>
            </w:r>
          </w:p>
        </w:tc>
      </w:tr>
      <w:tr w:rsidR="000B5E5B" w:rsidRPr="00F51382" w14:paraId="15C5416D" w14:textId="1CAFAB88" w:rsidTr="000B5E5B">
        <w:tc>
          <w:tcPr>
            <w:tcW w:w="3190" w:type="pct"/>
            <w:vAlign w:val="bottom"/>
          </w:tcPr>
          <w:p w14:paraId="6E04831D" w14:textId="77777777" w:rsidR="000B5E5B" w:rsidRPr="00F51382" w:rsidRDefault="000B5E5B" w:rsidP="000E4BE8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905" w:type="pct"/>
            <w:vAlign w:val="bottom"/>
          </w:tcPr>
          <w:p w14:paraId="48BADE50" w14:textId="5EB07271" w:rsidR="000B5E5B" w:rsidRPr="00F51382" w:rsidRDefault="000B5E5B" w:rsidP="000B5E5B">
            <w:pPr>
              <w:ind w:right="-78" w:firstLine="165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906" w:type="pct"/>
            <w:vAlign w:val="bottom"/>
          </w:tcPr>
          <w:p w14:paraId="7729B302" w14:textId="0D1632FA" w:rsidR="000B5E5B" w:rsidRPr="00F51382" w:rsidRDefault="000B5E5B" w:rsidP="000E4BE8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</w:t>
            </w: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 xml:space="preserve"> December</w:t>
            </w:r>
          </w:p>
        </w:tc>
      </w:tr>
      <w:tr w:rsidR="000B5E5B" w:rsidRPr="00F51382" w14:paraId="2AC2C9F0" w14:textId="789489A4" w:rsidTr="000B5E5B">
        <w:tc>
          <w:tcPr>
            <w:tcW w:w="3190" w:type="pct"/>
            <w:vAlign w:val="bottom"/>
          </w:tcPr>
          <w:p w14:paraId="4B6BA313" w14:textId="77777777" w:rsidR="000B5E5B" w:rsidRPr="00F51382" w:rsidRDefault="000B5E5B" w:rsidP="000E4BE8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905" w:type="pct"/>
            <w:vAlign w:val="bottom"/>
          </w:tcPr>
          <w:p w14:paraId="53E28F3F" w14:textId="57025742" w:rsidR="000B5E5B" w:rsidRPr="00F51382" w:rsidRDefault="000B5E5B" w:rsidP="000E4BE8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2024</w:t>
            </w:r>
          </w:p>
        </w:tc>
        <w:tc>
          <w:tcPr>
            <w:tcW w:w="906" w:type="pct"/>
            <w:vAlign w:val="bottom"/>
          </w:tcPr>
          <w:p w14:paraId="13226D2B" w14:textId="0FC6B580" w:rsidR="000B5E5B" w:rsidRPr="00F51382" w:rsidRDefault="000B5E5B" w:rsidP="000E4BE8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2023</w:t>
            </w:r>
          </w:p>
        </w:tc>
      </w:tr>
      <w:tr w:rsidR="000B5E5B" w:rsidRPr="00F51382" w14:paraId="22B27C69" w14:textId="540E747D" w:rsidTr="000B5E5B">
        <w:tc>
          <w:tcPr>
            <w:tcW w:w="3190" w:type="pct"/>
            <w:vAlign w:val="bottom"/>
          </w:tcPr>
          <w:p w14:paraId="0DC9C253" w14:textId="77777777" w:rsidR="000B5E5B" w:rsidRPr="00F51382" w:rsidRDefault="000B5E5B" w:rsidP="000E4BE8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905" w:type="pct"/>
            <w:vAlign w:val="bottom"/>
          </w:tcPr>
          <w:p w14:paraId="1484854B" w14:textId="454C749A" w:rsidR="000B5E5B" w:rsidRPr="00F51382" w:rsidRDefault="000B5E5B" w:rsidP="000E4BE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906" w:type="pct"/>
            <w:vAlign w:val="bottom"/>
          </w:tcPr>
          <w:p w14:paraId="3432FA20" w14:textId="77777777" w:rsidR="000B5E5B" w:rsidRPr="00F51382" w:rsidRDefault="000B5E5B" w:rsidP="000E4BE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</w:tr>
      <w:tr w:rsidR="000B5E5B" w:rsidRPr="00F51382" w14:paraId="0E668CED" w14:textId="4368DF7E" w:rsidTr="000B5E5B">
        <w:tc>
          <w:tcPr>
            <w:tcW w:w="3190" w:type="pct"/>
            <w:vAlign w:val="bottom"/>
          </w:tcPr>
          <w:p w14:paraId="208F3200" w14:textId="77777777" w:rsidR="000B5E5B" w:rsidRPr="00F51382" w:rsidRDefault="000B5E5B" w:rsidP="00DF1474">
            <w:pPr>
              <w:ind w:left="540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</w:tcPr>
          <w:p w14:paraId="3552090B" w14:textId="77777777" w:rsidR="000B5E5B" w:rsidRPr="00F51382" w:rsidRDefault="000B5E5B" w:rsidP="00DF1474">
            <w:pPr>
              <w:ind w:left="540"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vAlign w:val="bottom"/>
          </w:tcPr>
          <w:p w14:paraId="69FC4817" w14:textId="77777777" w:rsidR="000B5E5B" w:rsidRPr="00F51382" w:rsidRDefault="000B5E5B" w:rsidP="00DF1474">
            <w:pPr>
              <w:ind w:left="540"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0B5E5B" w:rsidRPr="00F51382" w14:paraId="754EE949" w14:textId="1F0D8EE4" w:rsidTr="000B5E5B">
        <w:tc>
          <w:tcPr>
            <w:tcW w:w="3190" w:type="pct"/>
            <w:vAlign w:val="bottom"/>
          </w:tcPr>
          <w:p w14:paraId="0F390929" w14:textId="77777777" w:rsidR="000B5E5B" w:rsidRPr="00F51382" w:rsidRDefault="000B5E5B" w:rsidP="00753482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Current balance</w:t>
            </w:r>
          </w:p>
        </w:tc>
        <w:tc>
          <w:tcPr>
            <w:tcW w:w="905" w:type="pct"/>
            <w:shd w:val="clear" w:color="auto" w:fill="FAFAFA"/>
          </w:tcPr>
          <w:p w14:paraId="3BE31135" w14:textId="2EE5FBA8" w:rsidR="000B5E5B" w:rsidRPr="00F51382" w:rsidRDefault="004F2C81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2,380,647</w:t>
            </w:r>
          </w:p>
        </w:tc>
        <w:tc>
          <w:tcPr>
            <w:tcW w:w="906" w:type="pct"/>
          </w:tcPr>
          <w:p w14:paraId="0689F37E" w14:textId="1CA7940A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1,874,006</w:t>
            </w:r>
          </w:p>
        </w:tc>
      </w:tr>
      <w:tr w:rsidR="000B5E5B" w:rsidRPr="00F51382" w14:paraId="49A92106" w14:textId="152215D4" w:rsidTr="000B5E5B">
        <w:tc>
          <w:tcPr>
            <w:tcW w:w="3190" w:type="pct"/>
            <w:vAlign w:val="bottom"/>
          </w:tcPr>
          <w:p w14:paraId="6F587E6B" w14:textId="5032DE32" w:rsidR="000B5E5B" w:rsidRPr="00F51382" w:rsidRDefault="000B5E5B" w:rsidP="00753482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 xml:space="preserve">   Overdue: less than 1 month</w:t>
            </w:r>
          </w:p>
        </w:tc>
        <w:tc>
          <w:tcPr>
            <w:tcW w:w="905" w:type="pct"/>
            <w:shd w:val="clear" w:color="auto" w:fill="FAFAFA"/>
          </w:tcPr>
          <w:p w14:paraId="5E9E4D83" w14:textId="6CC68DAA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380,078</w:t>
            </w:r>
          </w:p>
        </w:tc>
        <w:tc>
          <w:tcPr>
            <w:tcW w:w="906" w:type="pct"/>
            <w:vAlign w:val="bottom"/>
          </w:tcPr>
          <w:p w14:paraId="03680C36" w14:textId="63E70CB0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556,717</w:t>
            </w:r>
          </w:p>
        </w:tc>
      </w:tr>
      <w:tr w:rsidR="000B5E5B" w:rsidRPr="00F51382" w14:paraId="6843BC67" w14:textId="4F3CDA46" w:rsidTr="000B5E5B">
        <w:tc>
          <w:tcPr>
            <w:tcW w:w="3190" w:type="pct"/>
            <w:vAlign w:val="bottom"/>
          </w:tcPr>
          <w:p w14:paraId="7864BFDD" w14:textId="6C364FE2" w:rsidR="000B5E5B" w:rsidRPr="00F51382" w:rsidRDefault="000B5E5B" w:rsidP="00753482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  Over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1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month to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3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months</w:t>
            </w:r>
          </w:p>
        </w:tc>
        <w:tc>
          <w:tcPr>
            <w:tcW w:w="905" w:type="pct"/>
            <w:shd w:val="clear" w:color="auto" w:fill="FAFAFA"/>
          </w:tcPr>
          <w:p w14:paraId="659CE2A1" w14:textId="40723441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121,157</w:t>
            </w:r>
          </w:p>
        </w:tc>
        <w:tc>
          <w:tcPr>
            <w:tcW w:w="906" w:type="pct"/>
            <w:vAlign w:val="bottom"/>
          </w:tcPr>
          <w:p w14:paraId="3AA85EA5" w14:textId="31DE9999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132,836</w:t>
            </w:r>
          </w:p>
        </w:tc>
      </w:tr>
      <w:tr w:rsidR="000B5E5B" w:rsidRPr="00F51382" w14:paraId="445BE4E5" w14:textId="4CEC45B8" w:rsidTr="000B5E5B">
        <w:tc>
          <w:tcPr>
            <w:tcW w:w="3190" w:type="pct"/>
            <w:vAlign w:val="bottom"/>
          </w:tcPr>
          <w:p w14:paraId="099F9ACE" w14:textId="2CC33FF9" w:rsidR="000B5E5B" w:rsidRPr="00F51382" w:rsidRDefault="000B5E5B" w:rsidP="00753482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  Over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3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months to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6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months</w:t>
            </w:r>
          </w:p>
        </w:tc>
        <w:tc>
          <w:tcPr>
            <w:tcW w:w="905" w:type="pct"/>
            <w:shd w:val="clear" w:color="auto" w:fill="FAFAFA"/>
          </w:tcPr>
          <w:p w14:paraId="30B98903" w14:textId="5BB223CD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56,393</w:t>
            </w:r>
          </w:p>
        </w:tc>
        <w:tc>
          <w:tcPr>
            <w:tcW w:w="906" w:type="pct"/>
          </w:tcPr>
          <w:p w14:paraId="3BEB139B" w14:textId="43B75E5F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38,698</w:t>
            </w:r>
          </w:p>
        </w:tc>
      </w:tr>
      <w:tr w:rsidR="000B5E5B" w:rsidRPr="00F51382" w14:paraId="489EC621" w14:textId="4E9E78C2" w:rsidTr="000B5E5B">
        <w:tc>
          <w:tcPr>
            <w:tcW w:w="3190" w:type="pct"/>
            <w:vAlign w:val="bottom"/>
          </w:tcPr>
          <w:p w14:paraId="1468F8E4" w14:textId="51DD5179" w:rsidR="000B5E5B" w:rsidRPr="00F51382" w:rsidRDefault="000B5E5B" w:rsidP="00753482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  Over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6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months to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12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months </w:t>
            </w:r>
          </w:p>
        </w:tc>
        <w:tc>
          <w:tcPr>
            <w:tcW w:w="905" w:type="pct"/>
            <w:shd w:val="clear" w:color="auto" w:fill="FAFAFA"/>
          </w:tcPr>
          <w:p w14:paraId="59CB7864" w14:textId="22044A4B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10,910</w:t>
            </w:r>
          </w:p>
        </w:tc>
        <w:tc>
          <w:tcPr>
            <w:tcW w:w="906" w:type="pct"/>
          </w:tcPr>
          <w:p w14:paraId="7CF7C71E" w14:textId="6CAC298B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23,768</w:t>
            </w:r>
          </w:p>
        </w:tc>
      </w:tr>
      <w:tr w:rsidR="000B5E5B" w:rsidRPr="00F51382" w14:paraId="34D3CDC6" w14:textId="3B4D1CDA" w:rsidTr="000B5E5B">
        <w:tc>
          <w:tcPr>
            <w:tcW w:w="3190" w:type="pct"/>
            <w:vAlign w:val="bottom"/>
          </w:tcPr>
          <w:p w14:paraId="0E23C020" w14:textId="1621C3B0" w:rsidR="000B5E5B" w:rsidRPr="00F51382" w:rsidRDefault="000B5E5B" w:rsidP="00753482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  Over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12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months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</w:tcPr>
          <w:p w14:paraId="5A1E8D52" w14:textId="7A53C998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26,393</w:t>
            </w: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4859B724" w14:textId="23C29AD4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27,767</w:t>
            </w:r>
          </w:p>
        </w:tc>
      </w:tr>
      <w:tr w:rsidR="000B5E5B" w:rsidRPr="00F51382" w14:paraId="1DE3BC79" w14:textId="77777777" w:rsidTr="000B5E5B">
        <w:tc>
          <w:tcPr>
            <w:tcW w:w="3190" w:type="pct"/>
            <w:vAlign w:val="bottom"/>
          </w:tcPr>
          <w:p w14:paraId="22211775" w14:textId="77777777" w:rsidR="000B5E5B" w:rsidRPr="00F51382" w:rsidRDefault="000B5E5B" w:rsidP="00753482">
            <w:pPr>
              <w:ind w:left="540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</w:tcPr>
          <w:p w14:paraId="6A8DAD15" w14:textId="77777777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left="540"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</w:tcPr>
          <w:p w14:paraId="5835E6B4" w14:textId="77777777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left="540"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0B5E5B" w:rsidRPr="00F51382" w14:paraId="1BEDD9A5" w14:textId="2EBD13AA" w:rsidTr="000B5E5B">
        <w:tc>
          <w:tcPr>
            <w:tcW w:w="3190" w:type="pct"/>
            <w:vAlign w:val="bottom"/>
          </w:tcPr>
          <w:p w14:paraId="3C7CE9C5" w14:textId="77777777" w:rsidR="000B5E5B" w:rsidRPr="00F51382" w:rsidRDefault="000B5E5B" w:rsidP="00753482">
            <w:pPr>
              <w:tabs>
                <w:tab w:val="left" w:pos="2520"/>
              </w:tabs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905" w:type="pct"/>
            <w:shd w:val="clear" w:color="auto" w:fill="FAFAFA"/>
          </w:tcPr>
          <w:p w14:paraId="006B036A" w14:textId="77777777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906" w:type="pct"/>
          </w:tcPr>
          <w:p w14:paraId="5167F34E" w14:textId="06FAFA31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fldChar w:fldCharType="begin"/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instrText xml:space="preserve"> =SUM(ABOVE) </w:instrText>
            </w:r>
            <w:r w:rsidR="00103171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fldChar w:fldCharType="separate"/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fldChar w:fldCharType="end"/>
            </w:r>
          </w:p>
        </w:tc>
      </w:tr>
      <w:tr w:rsidR="000B5E5B" w:rsidRPr="00F51382" w14:paraId="7DC44034" w14:textId="3C25078B" w:rsidTr="000B5E5B">
        <w:tc>
          <w:tcPr>
            <w:tcW w:w="3190" w:type="pct"/>
            <w:vAlign w:val="bottom"/>
          </w:tcPr>
          <w:p w14:paraId="0EC34E69" w14:textId="29024C8E" w:rsidR="000B5E5B" w:rsidRPr="00F51382" w:rsidRDefault="000B5E5B" w:rsidP="00753482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proofErr w:type="gramStart"/>
            <w:r w:rsidRPr="00F51382">
              <w:rPr>
                <w:rFonts w:cs="Arial"/>
                <w:color w:val="auto"/>
                <w:sz w:val="18"/>
                <w:szCs w:val="18"/>
                <w:lang w:val="en-US"/>
              </w:rPr>
              <w:t>Less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 Loss</w:t>
            </w:r>
            <w:proofErr w:type="gramEnd"/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allowance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</w:tcPr>
          <w:p w14:paraId="42A4AB9A" w14:textId="7A735D9A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(61,752)</w:t>
            </w: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2603E065" w14:textId="3F0EF656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(60,808)</w:t>
            </w:r>
          </w:p>
        </w:tc>
      </w:tr>
      <w:tr w:rsidR="000B5E5B" w:rsidRPr="00F51382" w14:paraId="1A637032" w14:textId="286F143B" w:rsidTr="000B5E5B">
        <w:tc>
          <w:tcPr>
            <w:tcW w:w="3190" w:type="pct"/>
            <w:vAlign w:val="bottom"/>
          </w:tcPr>
          <w:p w14:paraId="6CE00FF6" w14:textId="77777777" w:rsidR="000B5E5B" w:rsidRPr="00F51382" w:rsidRDefault="000B5E5B" w:rsidP="00753482">
            <w:pPr>
              <w:pStyle w:val="a"/>
              <w:ind w:left="-107" w:right="0"/>
              <w:jc w:val="both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</w:tcPr>
          <w:p w14:paraId="4818CF58" w14:textId="77777777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vAlign w:val="bottom"/>
          </w:tcPr>
          <w:p w14:paraId="78B6DDAF" w14:textId="77777777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US"/>
              </w:rPr>
            </w:pPr>
          </w:p>
        </w:tc>
      </w:tr>
      <w:tr w:rsidR="000B5E5B" w:rsidRPr="00F51382" w14:paraId="31119099" w14:textId="5C9580E1" w:rsidTr="000B5E5B">
        <w:tc>
          <w:tcPr>
            <w:tcW w:w="3190" w:type="pct"/>
            <w:vAlign w:val="bottom"/>
          </w:tcPr>
          <w:p w14:paraId="73D3FE1C" w14:textId="77777777" w:rsidR="000B5E5B" w:rsidRPr="00F51382" w:rsidRDefault="000B5E5B" w:rsidP="00753482">
            <w:pPr>
              <w:pStyle w:val="a"/>
              <w:ind w:left="-107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Total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</w:tcPr>
          <w:p w14:paraId="2E0B2576" w14:textId="0E3E9D75" w:rsidR="000B5E5B" w:rsidRPr="00F51382" w:rsidRDefault="004F2C81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2,913,826</w:t>
            </w: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72A7F93D" w14:textId="3C0D0A99" w:rsidR="000B5E5B" w:rsidRPr="00F51382" w:rsidRDefault="000B5E5B" w:rsidP="0075348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fldChar w:fldCharType="begin"/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instrText xml:space="preserve"> =SUM(ABOVE) </w:instrTex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fldChar w:fldCharType="separate"/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2,592,984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fldChar w:fldCharType="end"/>
            </w:r>
          </w:p>
        </w:tc>
      </w:tr>
    </w:tbl>
    <w:p w14:paraId="3570F48F" w14:textId="61E994F0" w:rsidR="000E4BE8" w:rsidRPr="00F51382" w:rsidRDefault="000E4BE8" w:rsidP="00753482">
      <w:pPr>
        <w:pStyle w:val="a"/>
        <w:ind w:right="0"/>
        <w:jc w:val="thaiDistribute"/>
        <w:rPr>
          <w:rFonts w:cs="Arial"/>
          <w:b/>
          <w:bCs/>
          <w:color w:val="auto"/>
          <w:sz w:val="18"/>
          <w:szCs w:val="18"/>
          <w:u w:val="none"/>
          <w:lang w:val="en-GB"/>
        </w:rPr>
      </w:pPr>
    </w:p>
    <w:p w14:paraId="5903A01D" w14:textId="77777777" w:rsidR="00753482" w:rsidRPr="00F51382" w:rsidRDefault="00753482" w:rsidP="00753482">
      <w:pPr>
        <w:pStyle w:val="a"/>
        <w:ind w:right="0"/>
        <w:jc w:val="thaiDistribute"/>
        <w:rPr>
          <w:rFonts w:cs="Arial"/>
          <w:b/>
          <w:bCs/>
          <w:color w:val="auto"/>
          <w:sz w:val="18"/>
          <w:szCs w:val="1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5CC84611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80256CA" w14:textId="5A2C8148" w:rsidR="006836EF" w:rsidRPr="00F51382" w:rsidRDefault="00DF147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7</w:t>
            </w:r>
            <w:r w:rsidR="006836EF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6836EF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US"/>
              </w:rPr>
              <w:t>Inventories</w:t>
            </w:r>
            <w:r w:rsidR="001A1891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US"/>
              </w:rPr>
              <w:t>, net</w:t>
            </w:r>
          </w:p>
        </w:tc>
      </w:tr>
    </w:tbl>
    <w:p w14:paraId="0A34ED58" w14:textId="7167ABDD" w:rsidR="00EE1C8D" w:rsidRPr="00F51382" w:rsidRDefault="00EE1C8D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46"/>
        <w:gridCol w:w="1887"/>
        <w:gridCol w:w="1828"/>
      </w:tblGrid>
      <w:tr w:rsidR="00820C9B" w:rsidRPr="00103171" w14:paraId="5C3CB36E" w14:textId="77777777" w:rsidTr="00820C9B">
        <w:tc>
          <w:tcPr>
            <w:tcW w:w="3037" w:type="pct"/>
            <w:vAlign w:val="bottom"/>
          </w:tcPr>
          <w:p w14:paraId="31876DF0" w14:textId="77777777" w:rsidR="00820C9B" w:rsidRPr="00F51382" w:rsidRDefault="00820C9B" w:rsidP="0081013A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963" w:type="pct"/>
            <w:gridSpan w:val="2"/>
            <w:tcBorders>
              <w:top w:val="single" w:sz="4" w:space="0" w:color="auto"/>
            </w:tcBorders>
            <w:vAlign w:val="bottom"/>
          </w:tcPr>
          <w:p w14:paraId="339161EF" w14:textId="0ECBBCAD" w:rsidR="00820C9B" w:rsidRPr="00F51382" w:rsidRDefault="00820C9B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Consolidated and Separate</w:t>
            </w:r>
          </w:p>
          <w:p w14:paraId="6B66EE2E" w14:textId="77777777" w:rsidR="00820C9B" w:rsidRPr="00F51382" w:rsidRDefault="00820C9B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financial information</w:t>
            </w:r>
          </w:p>
        </w:tc>
      </w:tr>
      <w:tr w:rsidR="00820C9B" w:rsidRPr="00F51382" w14:paraId="417A8CF8" w14:textId="77777777" w:rsidTr="00820C9B">
        <w:tc>
          <w:tcPr>
            <w:tcW w:w="3037" w:type="pct"/>
            <w:vAlign w:val="bottom"/>
          </w:tcPr>
          <w:p w14:paraId="1FBC717C" w14:textId="77777777" w:rsidR="00820C9B" w:rsidRPr="00F51382" w:rsidRDefault="00820C9B" w:rsidP="0081013A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1B5A5274" w14:textId="77777777" w:rsidR="00820C9B" w:rsidRPr="00F51382" w:rsidRDefault="00820C9B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  <w:tc>
          <w:tcPr>
            <w:tcW w:w="966" w:type="pct"/>
            <w:tcBorders>
              <w:top w:val="single" w:sz="4" w:space="0" w:color="auto"/>
            </w:tcBorders>
            <w:vAlign w:val="bottom"/>
          </w:tcPr>
          <w:p w14:paraId="7319ECA7" w14:textId="77777777" w:rsidR="00820C9B" w:rsidRPr="00F51382" w:rsidRDefault="00820C9B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(Audited)</w:t>
            </w:r>
          </w:p>
        </w:tc>
      </w:tr>
      <w:tr w:rsidR="00820C9B" w:rsidRPr="00F51382" w14:paraId="1E354F8C" w14:textId="77777777" w:rsidTr="00820C9B">
        <w:tc>
          <w:tcPr>
            <w:tcW w:w="3037" w:type="pct"/>
            <w:vAlign w:val="bottom"/>
          </w:tcPr>
          <w:p w14:paraId="157ED2E6" w14:textId="77777777" w:rsidR="00820C9B" w:rsidRPr="00F51382" w:rsidRDefault="00820C9B" w:rsidP="0081013A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997" w:type="pct"/>
            <w:vAlign w:val="bottom"/>
          </w:tcPr>
          <w:p w14:paraId="3D6D7C00" w14:textId="73ABB63A" w:rsidR="00820C9B" w:rsidRPr="00F51382" w:rsidRDefault="00820C9B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966" w:type="pct"/>
            <w:vAlign w:val="bottom"/>
          </w:tcPr>
          <w:p w14:paraId="2C3AD98D" w14:textId="071EB3D7" w:rsidR="00820C9B" w:rsidRPr="00F51382" w:rsidRDefault="00820C9B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</w:t>
            </w: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 xml:space="preserve"> December</w:t>
            </w:r>
          </w:p>
        </w:tc>
      </w:tr>
      <w:tr w:rsidR="00820C9B" w:rsidRPr="00F51382" w14:paraId="5BE54322" w14:textId="77777777" w:rsidTr="00820C9B">
        <w:tc>
          <w:tcPr>
            <w:tcW w:w="3037" w:type="pct"/>
            <w:vAlign w:val="bottom"/>
          </w:tcPr>
          <w:p w14:paraId="7E397BB5" w14:textId="77777777" w:rsidR="00820C9B" w:rsidRPr="00F51382" w:rsidRDefault="00820C9B" w:rsidP="0081013A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997" w:type="pct"/>
            <w:vAlign w:val="bottom"/>
          </w:tcPr>
          <w:p w14:paraId="7E4BC463" w14:textId="2FF1DF42" w:rsidR="00820C9B" w:rsidRPr="00F51382" w:rsidRDefault="00820C9B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2024</w:t>
            </w:r>
          </w:p>
        </w:tc>
        <w:tc>
          <w:tcPr>
            <w:tcW w:w="966" w:type="pct"/>
            <w:vAlign w:val="bottom"/>
          </w:tcPr>
          <w:p w14:paraId="3BBA1110" w14:textId="678B25FB" w:rsidR="00820C9B" w:rsidRPr="00F51382" w:rsidRDefault="00820C9B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2023</w:t>
            </w:r>
          </w:p>
        </w:tc>
      </w:tr>
      <w:tr w:rsidR="00820C9B" w:rsidRPr="00F51382" w14:paraId="629BB584" w14:textId="77777777" w:rsidTr="00820C9B">
        <w:tc>
          <w:tcPr>
            <w:tcW w:w="3037" w:type="pct"/>
            <w:vAlign w:val="bottom"/>
          </w:tcPr>
          <w:p w14:paraId="054D5EB3" w14:textId="77777777" w:rsidR="00820C9B" w:rsidRPr="00F51382" w:rsidRDefault="00820C9B" w:rsidP="0081013A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997" w:type="pct"/>
            <w:vAlign w:val="bottom"/>
          </w:tcPr>
          <w:p w14:paraId="0436A95C" w14:textId="77777777" w:rsidR="00820C9B" w:rsidRPr="00F51382" w:rsidRDefault="00820C9B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966" w:type="pct"/>
            <w:vAlign w:val="bottom"/>
          </w:tcPr>
          <w:p w14:paraId="400BE7F8" w14:textId="77777777" w:rsidR="00820C9B" w:rsidRPr="00F51382" w:rsidRDefault="00820C9B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</w:tr>
      <w:tr w:rsidR="00820C9B" w:rsidRPr="00F51382" w14:paraId="31F9E47D" w14:textId="77777777" w:rsidTr="00820C9B">
        <w:tc>
          <w:tcPr>
            <w:tcW w:w="3037" w:type="pct"/>
            <w:vAlign w:val="bottom"/>
          </w:tcPr>
          <w:p w14:paraId="0A8F6A5D" w14:textId="77777777" w:rsidR="00820C9B" w:rsidRPr="00F51382" w:rsidRDefault="00820C9B" w:rsidP="0081013A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FAFAFA"/>
          </w:tcPr>
          <w:p w14:paraId="3AF02A5B" w14:textId="77777777" w:rsidR="00820C9B" w:rsidRPr="00F51382" w:rsidRDefault="00820C9B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  <w:vAlign w:val="bottom"/>
          </w:tcPr>
          <w:p w14:paraId="2A95C438" w14:textId="77777777" w:rsidR="00820C9B" w:rsidRPr="00F51382" w:rsidRDefault="00820C9B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820C9B" w:rsidRPr="00F51382" w14:paraId="6AECD0BB" w14:textId="77777777" w:rsidTr="00103171">
        <w:tc>
          <w:tcPr>
            <w:tcW w:w="3037" w:type="pct"/>
            <w:vAlign w:val="bottom"/>
          </w:tcPr>
          <w:p w14:paraId="5ABF6DAB" w14:textId="6DF1B811" w:rsidR="00820C9B" w:rsidRPr="00F51382" w:rsidRDefault="00820C9B" w:rsidP="00DF1474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Raw materials</w:t>
            </w:r>
          </w:p>
        </w:tc>
        <w:tc>
          <w:tcPr>
            <w:tcW w:w="997" w:type="pct"/>
            <w:shd w:val="clear" w:color="auto" w:fill="FAFAFA"/>
          </w:tcPr>
          <w:p w14:paraId="7CDF264A" w14:textId="4062676A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880,532,419</w:t>
            </w:r>
          </w:p>
        </w:tc>
        <w:tc>
          <w:tcPr>
            <w:tcW w:w="966" w:type="pct"/>
          </w:tcPr>
          <w:p w14:paraId="17CCD7AD" w14:textId="7EDACAB5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1,185,234,165</w:t>
            </w:r>
          </w:p>
        </w:tc>
      </w:tr>
      <w:tr w:rsidR="00820C9B" w:rsidRPr="00F51382" w14:paraId="70F42730" w14:textId="77777777" w:rsidTr="00103171">
        <w:tc>
          <w:tcPr>
            <w:tcW w:w="3037" w:type="pct"/>
            <w:vAlign w:val="bottom"/>
          </w:tcPr>
          <w:p w14:paraId="1A10989C" w14:textId="6D2F49ED" w:rsidR="00820C9B" w:rsidRPr="00F51382" w:rsidRDefault="00820C9B" w:rsidP="00DF1474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Finished goods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FAFAFA"/>
          </w:tcPr>
          <w:p w14:paraId="09BB6A1F" w14:textId="6F212622" w:rsidR="00820C9B" w:rsidRPr="00F51382" w:rsidRDefault="00D916D8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1,326,989,061</w:t>
            </w:r>
          </w:p>
        </w:tc>
        <w:tc>
          <w:tcPr>
            <w:tcW w:w="966" w:type="pct"/>
            <w:tcBorders>
              <w:bottom w:val="single" w:sz="4" w:space="0" w:color="auto"/>
            </w:tcBorders>
          </w:tcPr>
          <w:p w14:paraId="75E2EBBE" w14:textId="4485C2F6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1,419,680,698</w:t>
            </w:r>
          </w:p>
        </w:tc>
      </w:tr>
      <w:tr w:rsidR="00820C9B" w:rsidRPr="00F51382" w14:paraId="72C8E2E5" w14:textId="77777777" w:rsidTr="00103171">
        <w:tc>
          <w:tcPr>
            <w:tcW w:w="3037" w:type="pct"/>
            <w:vAlign w:val="bottom"/>
          </w:tcPr>
          <w:p w14:paraId="619050A6" w14:textId="155C47EE" w:rsidR="00820C9B" w:rsidRPr="00F51382" w:rsidRDefault="00820C9B" w:rsidP="00DF1474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FAFAFA"/>
          </w:tcPr>
          <w:p w14:paraId="7872E604" w14:textId="77777777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</w:tcPr>
          <w:p w14:paraId="6AEF0F00" w14:textId="42D5D34A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820C9B" w:rsidRPr="00F51382" w14:paraId="2BB095DD" w14:textId="77777777" w:rsidTr="00820C9B">
        <w:tc>
          <w:tcPr>
            <w:tcW w:w="3037" w:type="pct"/>
            <w:vAlign w:val="bottom"/>
          </w:tcPr>
          <w:p w14:paraId="29380C61" w14:textId="30720E30" w:rsidR="00820C9B" w:rsidRPr="00F51382" w:rsidRDefault="00820C9B" w:rsidP="00DF1474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Total inventories</w:t>
            </w:r>
          </w:p>
        </w:tc>
        <w:tc>
          <w:tcPr>
            <w:tcW w:w="997" w:type="pct"/>
            <w:shd w:val="clear" w:color="auto" w:fill="FAFAFA"/>
          </w:tcPr>
          <w:p w14:paraId="663FA9B9" w14:textId="78B2E519" w:rsidR="00820C9B" w:rsidRPr="00F51382" w:rsidRDefault="00D916D8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2,207,521,480</w:t>
            </w:r>
          </w:p>
        </w:tc>
        <w:tc>
          <w:tcPr>
            <w:tcW w:w="966" w:type="pct"/>
          </w:tcPr>
          <w:p w14:paraId="335EF8CC" w14:textId="4C0A8FFF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2,604,914,863</w:t>
            </w:r>
          </w:p>
        </w:tc>
      </w:tr>
      <w:tr w:rsidR="00820C9B" w:rsidRPr="00103171" w14:paraId="0E558B38" w14:textId="77777777" w:rsidTr="00820C9B">
        <w:tc>
          <w:tcPr>
            <w:tcW w:w="3037" w:type="pct"/>
            <w:vAlign w:val="bottom"/>
          </w:tcPr>
          <w:p w14:paraId="772BE5D2" w14:textId="02CA8D28" w:rsidR="00820C9B" w:rsidRPr="00F51382" w:rsidRDefault="00820C9B" w:rsidP="00DF1474">
            <w:pPr>
              <w:tabs>
                <w:tab w:val="left" w:pos="345"/>
              </w:tabs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proofErr w:type="gramStart"/>
            <w:r w:rsidRPr="00F51382">
              <w:rPr>
                <w:rFonts w:cs="Arial"/>
                <w:color w:val="auto"/>
                <w:sz w:val="18"/>
                <w:szCs w:val="18"/>
                <w:lang w:val="en-US"/>
              </w:rPr>
              <w:t>Less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 Allowance</w:t>
            </w:r>
            <w:proofErr w:type="gramEnd"/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for net </w:t>
            </w:r>
            <w:proofErr w:type="spellStart"/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realisable</w:t>
            </w:r>
            <w:proofErr w:type="spellEnd"/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value</w:t>
            </w:r>
          </w:p>
        </w:tc>
        <w:tc>
          <w:tcPr>
            <w:tcW w:w="997" w:type="pct"/>
            <w:shd w:val="clear" w:color="auto" w:fill="FAFAFA"/>
          </w:tcPr>
          <w:p w14:paraId="6A1C9542" w14:textId="77777777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966" w:type="pct"/>
          </w:tcPr>
          <w:p w14:paraId="6596FB70" w14:textId="57602E3B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820C9B" w:rsidRPr="00F51382" w14:paraId="3C4C6FB5" w14:textId="77777777" w:rsidTr="00820C9B">
        <w:tc>
          <w:tcPr>
            <w:tcW w:w="3037" w:type="pct"/>
            <w:vAlign w:val="bottom"/>
          </w:tcPr>
          <w:p w14:paraId="2E4FBD14" w14:textId="01CF324C" w:rsidR="00820C9B" w:rsidRPr="00F51382" w:rsidRDefault="00820C9B" w:rsidP="00DF1474">
            <w:pPr>
              <w:tabs>
                <w:tab w:val="left" w:pos="345"/>
                <w:tab w:val="left" w:pos="435"/>
              </w:tabs>
              <w:ind w:left="-107"/>
              <w:rPr>
                <w:rFonts w:cs="Arial"/>
                <w:color w:val="auto"/>
                <w:sz w:val="18"/>
                <w:szCs w:val="18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ab/>
              <w:t xml:space="preserve">   - for raw materials</w:t>
            </w:r>
          </w:p>
        </w:tc>
        <w:tc>
          <w:tcPr>
            <w:tcW w:w="997" w:type="pct"/>
            <w:shd w:val="clear" w:color="auto" w:fill="FAFAFA"/>
          </w:tcPr>
          <w:p w14:paraId="44157DD5" w14:textId="5DF96476" w:rsidR="00820C9B" w:rsidRPr="00F51382" w:rsidRDefault="00D916D8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(1,698,382)</w:t>
            </w:r>
          </w:p>
        </w:tc>
        <w:tc>
          <w:tcPr>
            <w:tcW w:w="966" w:type="pct"/>
          </w:tcPr>
          <w:p w14:paraId="07893EDB" w14:textId="6690AD96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(2,762,759)</w:t>
            </w:r>
          </w:p>
        </w:tc>
      </w:tr>
      <w:tr w:rsidR="00820C9B" w:rsidRPr="00F51382" w14:paraId="3A9728B9" w14:textId="77777777" w:rsidTr="00820C9B">
        <w:tc>
          <w:tcPr>
            <w:tcW w:w="3037" w:type="pct"/>
            <w:vAlign w:val="bottom"/>
          </w:tcPr>
          <w:p w14:paraId="089FBF25" w14:textId="622EDE42" w:rsidR="00820C9B" w:rsidRPr="00F51382" w:rsidRDefault="00820C9B" w:rsidP="00DF1474">
            <w:pPr>
              <w:tabs>
                <w:tab w:val="left" w:pos="345"/>
                <w:tab w:val="left" w:pos="435"/>
              </w:tabs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ab/>
              <w:t xml:space="preserve">   - for finished goods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FAFAFA"/>
          </w:tcPr>
          <w:p w14:paraId="73749CAB" w14:textId="316875FD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(3,332,168)</w:t>
            </w:r>
          </w:p>
        </w:tc>
        <w:tc>
          <w:tcPr>
            <w:tcW w:w="966" w:type="pct"/>
            <w:tcBorders>
              <w:bottom w:val="single" w:sz="4" w:space="0" w:color="auto"/>
            </w:tcBorders>
          </w:tcPr>
          <w:p w14:paraId="5BAB4F18" w14:textId="6BDC5B70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(4,807,541)</w:t>
            </w:r>
          </w:p>
        </w:tc>
      </w:tr>
      <w:tr w:rsidR="00820C9B" w:rsidRPr="00F51382" w14:paraId="55E83B04" w14:textId="77777777" w:rsidTr="00820C9B">
        <w:tc>
          <w:tcPr>
            <w:tcW w:w="3037" w:type="pct"/>
            <w:vAlign w:val="bottom"/>
          </w:tcPr>
          <w:p w14:paraId="66A4DF83" w14:textId="77777777" w:rsidR="00820C9B" w:rsidRPr="00F51382" w:rsidRDefault="00820C9B" w:rsidP="000E4BE8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FAFAFA"/>
          </w:tcPr>
          <w:p w14:paraId="5E1F83D2" w14:textId="77777777" w:rsidR="00820C9B" w:rsidRPr="00F51382" w:rsidRDefault="00820C9B" w:rsidP="000E4BE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</w:tcPr>
          <w:p w14:paraId="7A110A51" w14:textId="77777777" w:rsidR="00820C9B" w:rsidRPr="00F51382" w:rsidRDefault="00820C9B" w:rsidP="000E4BE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820C9B" w:rsidRPr="00F51382" w14:paraId="32387119" w14:textId="77777777" w:rsidTr="00820C9B">
        <w:tc>
          <w:tcPr>
            <w:tcW w:w="3037" w:type="pct"/>
            <w:vAlign w:val="bottom"/>
          </w:tcPr>
          <w:p w14:paraId="5C760579" w14:textId="3A57A343" w:rsidR="00820C9B" w:rsidRPr="00F51382" w:rsidRDefault="00820C9B" w:rsidP="00DF1474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Total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FAFAFA"/>
          </w:tcPr>
          <w:p w14:paraId="36BCD4E4" w14:textId="267DE4AE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2,202,490,930</w:t>
            </w:r>
          </w:p>
        </w:tc>
        <w:tc>
          <w:tcPr>
            <w:tcW w:w="966" w:type="pct"/>
            <w:tcBorders>
              <w:bottom w:val="single" w:sz="4" w:space="0" w:color="auto"/>
            </w:tcBorders>
          </w:tcPr>
          <w:p w14:paraId="053FF1D1" w14:textId="3859855D" w:rsidR="00820C9B" w:rsidRPr="00F51382" w:rsidRDefault="00820C9B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2,597,344,563</w:t>
            </w:r>
          </w:p>
        </w:tc>
      </w:tr>
    </w:tbl>
    <w:p w14:paraId="3139364C" w14:textId="7AE4C292" w:rsidR="000E4BE8" w:rsidRPr="00F51382" w:rsidRDefault="000E4BE8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65C5766D" w14:textId="38D9AFC1" w:rsidR="00BD4C85" w:rsidRPr="00F51382" w:rsidRDefault="00AE7B23" w:rsidP="00CB2F31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cs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The Company </w:t>
      </w:r>
      <w:r w:rsidR="00D97FFC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has </w:t>
      </w:r>
      <w:r w:rsidR="005F45D8" w:rsidRPr="00F51382">
        <w:rPr>
          <w:rFonts w:cs="Arial"/>
          <w:color w:val="auto"/>
          <w:sz w:val="18"/>
          <w:szCs w:val="18"/>
          <w:u w:val="none"/>
          <w:lang w:val="en-GB"/>
        </w:rPr>
        <w:t>reverse</w:t>
      </w:r>
      <w:r w:rsidR="006E4E67" w:rsidRPr="00F51382">
        <w:rPr>
          <w:rFonts w:cs="Arial"/>
          <w:color w:val="auto"/>
          <w:sz w:val="18"/>
          <w:szCs w:val="18"/>
          <w:u w:val="none"/>
          <w:lang w:val="en-GB"/>
        </w:rPr>
        <w:t>d</w:t>
      </w:r>
      <w:r w:rsidR="00AE0312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allowance for net realisable value </w:t>
      </w:r>
      <w:r w:rsidR="0021727D" w:rsidRPr="00F51382">
        <w:rPr>
          <w:rFonts w:cs="Arial"/>
          <w:color w:val="auto"/>
          <w:sz w:val="18"/>
          <w:szCs w:val="18"/>
          <w:u w:val="none"/>
          <w:lang w:val="en-GB"/>
        </w:rPr>
        <w:t>amo</w:t>
      </w:r>
      <w:r w:rsidR="000D424A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unting to Baht </w:t>
      </w:r>
      <w:r w:rsidR="00124CEE" w:rsidRPr="00F51382">
        <w:rPr>
          <w:rFonts w:cs="Arial"/>
          <w:color w:val="auto"/>
          <w:sz w:val="18"/>
          <w:szCs w:val="18"/>
          <w:u w:val="none"/>
          <w:lang w:val="en-GB"/>
        </w:rPr>
        <w:t>2.54</w:t>
      </w:r>
      <w:r w:rsidR="00A258C3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21727D" w:rsidRPr="00F51382">
        <w:rPr>
          <w:rFonts w:cs="Arial"/>
          <w:color w:val="auto"/>
          <w:sz w:val="18"/>
          <w:szCs w:val="18"/>
          <w:u w:val="none"/>
          <w:lang w:val="en-GB"/>
        </w:rPr>
        <w:t>million</w:t>
      </w:r>
      <w:r w:rsidR="00BC62A1" w:rsidRPr="00F51382">
        <w:rPr>
          <w:rFonts w:cs="Arial"/>
          <w:color w:val="auto"/>
          <w:sz w:val="18"/>
          <w:szCs w:val="18"/>
          <w:u w:val="none"/>
          <w:cs/>
          <w:lang w:val="en-GB"/>
        </w:rPr>
        <w:t xml:space="preserve"> </w:t>
      </w:r>
      <w:r w:rsidR="00BC62A1" w:rsidRPr="00F51382">
        <w:rPr>
          <w:rFonts w:cs="Arial"/>
          <w:color w:val="auto"/>
          <w:sz w:val="18"/>
          <w:szCs w:val="18"/>
          <w:u w:val="none"/>
          <w:lang w:val="en-GB"/>
        </w:rPr>
        <w:t>which</w:t>
      </w:r>
      <w:r w:rsidR="00AE0312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has been included in cost of sales in the statement of </w:t>
      </w:r>
      <w:r w:rsidR="00970355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comprehensive </w:t>
      </w:r>
      <w:r w:rsidR="00AE0312" w:rsidRPr="00F51382">
        <w:rPr>
          <w:rFonts w:cs="Arial"/>
          <w:color w:val="auto"/>
          <w:sz w:val="18"/>
          <w:szCs w:val="18"/>
          <w:u w:val="none"/>
          <w:lang w:val="en-GB"/>
        </w:rPr>
        <w:t>income</w:t>
      </w:r>
      <w:r w:rsidR="00EF02C8" w:rsidRPr="00F51382">
        <w:rPr>
          <w:rFonts w:cs="Arial"/>
          <w:color w:val="auto"/>
          <w:sz w:val="18"/>
          <w:szCs w:val="18"/>
          <w:u w:val="none"/>
          <w:lang w:val="en-US"/>
        </w:rPr>
        <w:t>.</w:t>
      </w:r>
    </w:p>
    <w:p w14:paraId="1B384FBA" w14:textId="5653187A" w:rsidR="00BD4C85" w:rsidRPr="00F51382" w:rsidRDefault="00BD4C85" w:rsidP="00C03A65">
      <w:pPr>
        <w:rPr>
          <w:rFonts w:cs="Arial"/>
          <w:color w:val="auto"/>
          <w:sz w:val="18"/>
          <w:szCs w:val="18"/>
          <w:u w:val="none"/>
          <w:lang w:val="en-US"/>
        </w:rPr>
      </w:pPr>
    </w:p>
    <w:p w14:paraId="4CDEEF24" w14:textId="70252460" w:rsidR="000B41B6" w:rsidRPr="00103171" w:rsidRDefault="000B41B6" w:rsidP="00C03A65">
      <w:pPr>
        <w:rPr>
          <w:rFonts w:cstheme="minorBidi" w:hint="cs"/>
          <w:color w:val="auto"/>
          <w:sz w:val="18"/>
          <w:szCs w:val="18"/>
          <w:u w:val="none"/>
          <w:cs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6161C" w:rsidRPr="00F51382" w14:paraId="4C8F94F3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0475B8B" w14:textId="3DFD90E8" w:rsidR="0056161C" w:rsidRPr="00F51382" w:rsidRDefault="00DF1474" w:rsidP="004C7628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8</w:t>
            </w:r>
            <w:r w:rsidR="0056161C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  <w:t>Investment in subsidiary</w:t>
            </w:r>
          </w:p>
        </w:tc>
      </w:tr>
    </w:tbl>
    <w:p w14:paraId="53312F0B" w14:textId="77777777" w:rsidR="0056161C" w:rsidRPr="00F51382" w:rsidRDefault="0056161C" w:rsidP="0056161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0C7DC9B0" w14:textId="0BA6D1B9" w:rsidR="0056161C" w:rsidRPr="00F51382" w:rsidRDefault="0056161C" w:rsidP="0056161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Movements of 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Investment in subsidiary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f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or the </w:t>
      </w:r>
      <w:r w:rsidR="007D4F89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three-month period ended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="007D4F8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March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2024</w:t>
      </w:r>
      <w:r w:rsidR="00C83934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and 31 December 2023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are as follows:</w:t>
      </w:r>
    </w:p>
    <w:p w14:paraId="50A5C781" w14:textId="77777777" w:rsidR="006829C6" w:rsidRPr="00F51382" w:rsidRDefault="006829C6" w:rsidP="0056161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85"/>
        <w:gridCol w:w="1527"/>
        <w:gridCol w:w="1549"/>
      </w:tblGrid>
      <w:tr w:rsidR="00280AF8" w:rsidRPr="00F51382" w14:paraId="235462E0" w14:textId="77777777" w:rsidTr="00650655">
        <w:trPr>
          <w:trHeight w:val="20"/>
        </w:trPr>
        <w:tc>
          <w:tcPr>
            <w:tcW w:w="3375" w:type="pct"/>
            <w:vAlign w:val="bottom"/>
          </w:tcPr>
          <w:p w14:paraId="585FE6F5" w14:textId="77777777" w:rsidR="00280AF8" w:rsidRPr="00F51382" w:rsidRDefault="00280AF8" w:rsidP="00DF1474">
            <w:pPr>
              <w:ind w:left="-86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6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DB366" w14:textId="4B547646" w:rsidR="00280AF8" w:rsidRPr="00F51382" w:rsidRDefault="00280AF8" w:rsidP="00280AF8">
            <w:pPr>
              <w:tabs>
                <w:tab w:val="right" w:pos="7560"/>
                <w:tab w:val="right" w:pos="9000"/>
              </w:tabs>
              <w:ind w:right="-72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Separate</w:t>
            </w:r>
          </w:p>
          <w:p w14:paraId="722C2A01" w14:textId="1592C71F" w:rsidR="00280AF8" w:rsidRPr="00F51382" w:rsidRDefault="00280AF8" w:rsidP="00280AF8">
            <w:pPr>
              <w:tabs>
                <w:tab w:val="right" w:pos="7560"/>
                <w:tab w:val="right" w:pos="9000"/>
              </w:tabs>
              <w:ind w:right="-72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financial information</w:t>
            </w:r>
          </w:p>
        </w:tc>
      </w:tr>
      <w:tr w:rsidR="00280AF8" w:rsidRPr="00F51382" w14:paraId="44FD31CB" w14:textId="77777777" w:rsidTr="00650655">
        <w:trPr>
          <w:trHeight w:val="20"/>
        </w:trPr>
        <w:tc>
          <w:tcPr>
            <w:tcW w:w="3375" w:type="pct"/>
            <w:vAlign w:val="bottom"/>
          </w:tcPr>
          <w:p w14:paraId="27715EFB" w14:textId="77777777" w:rsidR="00280AF8" w:rsidRPr="00F51382" w:rsidRDefault="00280AF8" w:rsidP="00DF1474">
            <w:pPr>
              <w:ind w:left="-86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6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59335" w14:textId="5E582580" w:rsidR="00280AF8" w:rsidRPr="00F51382" w:rsidRDefault="00280AF8" w:rsidP="00280AF8">
            <w:pPr>
              <w:tabs>
                <w:tab w:val="right" w:pos="7560"/>
                <w:tab w:val="right" w:pos="9000"/>
              </w:tabs>
              <w:ind w:right="-72"/>
              <w:jc w:val="center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Investment in cost method</w:t>
            </w:r>
          </w:p>
        </w:tc>
      </w:tr>
      <w:tr w:rsidR="00280AF8" w:rsidRPr="00F51382" w14:paraId="522BA7EB" w14:textId="77777777" w:rsidTr="00650655">
        <w:trPr>
          <w:trHeight w:val="20"/>
        </w:trPr>
        <w:tc>
          <w:tcPr>
            <w:tcW w:w="3375" w:type="pct"/>
            <w:vAlign w:val="bottom"/>
          </w:tcPr>
          <w:p w14:paraId="469A6EDA" w14:textId="77777777" w:rsidR="00280AF8" w:rsidRPr="00F51382" w:rsidRDefault="00280AF8" w:rsidP="00280AF8">
            <w:pPr>
              <w:ind w:left="-86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D9B6BFA" w14:textId="0CC7C683" w:rsidR="00280AF8" w:rsidRPr="00F51382" w:rsidRDefault="00280AF8" w:rsidP="00280AF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3E8A13F0" w14:textId="67174CF4" w:rsidR="00280AF8" w:rsidRPr="00F51382" w:rsidRDefault="00280AF8" w:rsidP="00280AF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</w:t>
            </w: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 xml:space="preserve"> December</w:t>
            </w:r>
          </w:p>
        </w:tc>
      </w:tr>
      <w:tr w:rsidR="00280AF8" w:rsidRPr="00F51382" w14:paraId="430563ED" w14:textId="77777777" w:rsidTr="00650655">
        <w:trPr>
          <w:trHeight w:val="20"/>
        </w:trPr>
        <w:tc>
          <w:tcPr>
            <w:tcW w:w="3375" w:type="pct"/>
            <w:vAlign w:val="bottom"/>
          </w:tcPr>
          <w:p w14:paraId="24C5D095" w14:textId="77777777" w:rsidR="00280AF8" w:rsidRPr="00F51382" w:rsidRDefault="00280AF8" w:rsidP="00280AF8">
            <w:pPr>
              <w:ind w:left="-86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53DFAB3C" w14:textId="03F023C8" w:rsidR="00280AF8" w:rsidRPr="00F51382" w:rsidRDefault="00280AF8" w:rsidP="00280AF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2024</w:t>
            </w:r>
          </w:p>
        </w:tc>
        <w:tc>
          <w:tcPr>
            <w:tcW w:w="818" w:type="pct"/>
            <w:vAlign w:val="bottom"/>
          </w:tcPr>
          <w:p w14:paraId="46B90519" w14:textId="2E995BCA" w:rsidR="00280AF8" w:rsidRPr="00F51382" w:rsidRDefault="00280AF8" w:rsidP="00280AF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2023</w:t>
            </w:r>
          </w:p>
        </w:tc>
      </w:tr>
      <w:tr w:rsidR="00280AF8" w:rsidRPr="00F51382" w14:paraId="67A6290F" w14:textId="77777777" w:rsidTr="00650655">
        <w:trPr>
          <w:trHeight w:val="20"/>
        </w:trPr>
        <w:tc>
          <w:tcPr>
            <w:tcW w:w="3375" w:type="pct"/>
            <w:vAlign w:val="bottom"/>
          </w:tcPr>
          <w:p w14:paraId="7761DE40" w14:textId="77777777" w:rsidR="00280AF8" w:rsidRPr="00F51382" w:rsidRDefault="00280AF8" w:rsidP="00280AF8">
            <w:pPr>
              <w:ind w:left="-86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2BD2B5E2" w14:textId="4C632DB2" w:rsidR="00280AF8" w:rsidRPr="00F51382" w:rsidRDefault="00280AF8" w:rsidP="00280AF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818" w:type="pct"/>
            <w:vAlign w:val="bottom"/>
            <w:hideMark/>
          </w:tcPr>
          <w:p w14:paraId="009823E8" w14:textId="1E6E0765" w:rsidR="00280AF8" w:rsidRPr="00F51382" w:rsidRDefault="00280AF8" w:rsidP="00280AF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</w:tr>
      <w:tr w:rsidR="00280AF8" w:rsidRPr="00F51382" w14:paraId="59E9B257" w14:textId="77777777" w:rsidTr="00650655">
        <w:trPr>
          <w:trHeight w:val="20"/>
        </w:trPr>
        <w:tc>
          <w:tcPr>
            <w:tcW w:w="3375" w:type="pct"/>
            <w:vAlign w:val="bottom"/>
          </w:tcPr>
          <w:p w14:paraId="6C8223FA" w14:textId="77777777" w:rsidR="00280AF8" w:rsidRPr="00F51382" w:rsidRDefault="00280AF8" w:rsidP="00DF1474">
            <w:pPr>
              <w:ind w:left="-86"/>
              <w:rPr>
                <w:rFonts w:eastAsia="Times New Roman" w:cs="Arial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</w:tcPr>
          <w:p w14:paraId="6D02CB9E" w14:textId="77777777" w:rsidR="00280AF8" w:rsidRPr="00F51382" w:rsidRDefault="00280AF8" w:rsidP="004C7628">
            <w:pPr>
              <w:ind w:left="432"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18F7" w14:textId="4D987664" w:rsidR="00280AF8" w:rsidRPr="00F51382" w:rsidRDefault="00280AF8" w:rsidP="004C7628">
            <w:pPr>
              <w:ind w:left="432"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</w:tr>
      <w:tr w:rsidR="00280AF8" w:rsidRPr="00F51382" w14:paraId="26658564" w14:textId="77777777" w:rsidTr="00650655">
        <w:trPr>
          <w:trHeight w:val="20"/>
        </w:trPr>
        <w:tc>
          <w:tcPr>
            <w:tcW w:w="3375" w:type="pct"/>
            <w:vAlign w:val="bottom"/>
            <w:hideMark/>
          </w:tcPr>
          <w:p w14:paraId="756BA20C" w14:textId="77777777" w:rsidR="00280AF8" w:rsidRPr="00F51382" w:rsidRDefault="00280AF8" w:rsidP="00DF1474">
            <w:pPr>
              <w:ind w:left="-86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Opening book amount (Audited)</w:t>
            </w:r>
          </w:p>
        </w:tc>
        <w:tc>
          <w:tcPr>
            <w:tcW w:w="807" w:type="pct"/>
            <w:shd w:val="clear" w:color="auto" w:fill="FAFAFA"/>
          </w:tcPr>
          <w:p w14:paraId="0324397E" w14:textId="3D637CEB" w:rsidR="00280AF8" w:rsidRPr="00F51382" w:rsidRDefault="001F1F86" w:rsidP="004C76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10,499,995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3D349C86" w14:textId="39DAE541" w:rsidR="00280AF8" w:rsidRPr="00F51382" w:rsidRDefault="00D21D4C" w:rsidP="004C76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-</w:t>
            </w:r>
          </w:p>
        </w:tc>
      </w:tr>
      <w:tr w:rsidR="00280AF8" w:rsidRPr="00103171" w14:paraId="6C6FCF04" w14:textId="77777777" w:rsidTr="00650655">
        <w:trPr>
          <w:trHeight w:val="20"/>
        </w:trPr>
        <w:tc>
          <w:tcPr>
            <w:tcW w:w="3375" w:type="pct"/>
            <w:vAlign w:val="bottom"/>
          </w:tcPr>
          <w:p w14:paraId="1FBB1676" w14:textId="7C491FCA" w:rsidR="00280AF8" w:rsidRPr="00F51382" w:rsidRDefault="00D21D4C" w:rsidP="00DF1474">
            <w:pPr>
              <w:ind w:left="-86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Additions in investment in subsidiaries</w:t>
            </w:r>
          </w:p>
        </w:tc>
        <w:tc>
          <w:tcPr>
            <w:tcW w:w="807" w:type="pct"/>
            <w:shd w:val="clear" w:color="auto" w:fill="FAFAFA"/>
          </w:tcPr>
          <w:p w14:paraId="61D46F31" w14:textId="77777777" w:rsidR="00280AF8" w:rsidRPr="00F51382" w:rsidRDefault="00280AF8" w:rsidP="004C76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18" w:type="pct"/>
            <w:shd w:val="clear" w:color="auto" w:fill="auto"/>
            <w:vAlign w:val="bottom"/>
          </w:tcPr>
          <w:p w14:paraId="67596B21" w14:textId="1FBE47C7" w:rsidR="00280AF8" w:rsidRPr="00F51382" w:rsidRDefault="00280AF8" w:rsidP="004C76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</w:tr>
      <w:tr w:rsidR="00280AF8" w:rsidRPr="00F51382" w14:paraId="61FD64CB" w14:textId="77777777" w:rsidTr="00650655">
        <w:trPr>
          <w:trHeight w:val="20"/>
        </w:trPr>
        <w:tc>
          <w:tcPr>
            <w:tcW w:w="3375" w:type="pct"/>
            <w:vAlign w:val="bottom"/>
          </w:tcPr>
          <w:p w14:paraId="5DB84B6C" w14:textId="77D16A93" w:rsidR="00280AF8" w:rsidRPr="00F51382" w:rsidRDefault="00D21D4C" w:rsidP="00DF1474">
            <w:pPr>
              <w:ind w:left="-86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 xml:space="preserve">   - </w:t>
            </w: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</w:rPr>
              <w:t>Red Rocco Co., Ltd.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</w:tcPr>
          <w:p w14:paraId="6842D074" w14:textId="45C548CB" w:rsidR="00280AF8" w:rsidRPr="00F51382" w:rsidRDefault="001F1F86" w:rsidP="004C7628">
            <w:pPr>
              <w:ind w:left="432"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-</w:t>
            </w:r>
          </w:p>
        </w:tc>
        <w:tc>
          <w:tcPr>
            <w:tcW w:w="8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2629A" w14:textId="4AD30FA1" w:rsidR="00280AF8" w:rsidRPr="00F51382" w:rsidRDefault="00D21D4C" w:rsidP="004C7628">
            <w:pPr>
              <w:ind w:left="432"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10,499,995</w:t>
            </w:r>
          </w:p>
        </w:tc>
      </w:tr>
      <w:tr w:rsidR="00D21D4C" w:rsidRPr="00F51382" w14:paraId="2457991A" w14:textId="77777777" w:rsidTr="00650655">
        <w:trPr>
          <w:trHeight w:val="20"/>
        </w:trPr>
        <w:tc>
          <w:tcPr>
            <w:tcW w:w="3375" w:type="pct"/>
            <w:vAlign w:val="bottom"/>
          </w:tcPr>
          <w:p w14:paraId="761377FF" w14:textId="77777777" w:rsidR="00D21D4C" w:rsidRPr="00F51382" w:rsidRDefault="00D21D4C" w:rsidP="00DF1474">
            <w:pPr>
              <w:ind w:left="-86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</w:tcPr>
          <w:p w14:paraId="63EF7BA7" w14:textId="77777777" w:rsidR="00D21D4C" w:rsidRPr="00F51382" w:rsidRDefault="00D21D4C" w:rsidP="004C7628">
            <w:pPr>
              <w:ind w:left="432"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7A5FC" w14:textId="77777777" w:rsidR="00D21D4C" w:rsidRPr="00F51382" w:rsidRDefault="00D21D4C" w:rsidP="004C7628">
            <w:pPr>
              <w:ind w:left="432"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</w:tr>
      <w:tr w:rsidR="00280AF8" w:rsidRPr="00F51382" w14:paraId="281D1422" w14:textId="77777777" w:rsidTr="00650655">
        <w:trPr>
          <w:trHeight w:val="20"/>
        </w:trPr>
        <w:tc>
          <w:tcPr>
            <w:tcW w:w="3375" w:type="pct"/>
            <w:vAlign w:val="bottom"/>
            <w:hideMark/>
          </w:tcPr>
          <w:p w14:paraId="51109817" w14:textId="77777777" w:rsidR="00280AF8" w:rsidRPr="00F51382" w:rsidRDefault="00280AF8" w:rsidP="00DF1474">
            <w:pPr>
              <w:ind w:left="-86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Closing book amount (Unaudited)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</w:tcPr>
          <w:p w14:paraId="55E34097" w14:textId="1FFBA85E" w:rsidR="00280AF8" w:rsidRPr="00F51382" w:rsidRDefault="00124CEE" w:rsidP="004C7628">
            <w:pPr>
              <w:ind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10,499,995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77AC2" w14:textId="1D99C036" w:rsidR="00280AF8" w:rsidRPr="00F51382" w:rsidRDefault="00D21D4C" w:rsidP="004C7628">
            <w:pPr>
              <w:ind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10,499,995</w:t>
            </w:r>
          </w:p>
        </w:tc>
      </w:tr>
    </w:tbl>
    <w:p w14:paraId="50AF2D05" w14:textId="77777777" w:rsidR="0056161C" w:rsidRPr="00F51382" w:rsidRDefault="0056161C" w:rsidP="0056161C">
      <w:pPr>
        <w:pStyle w:val="a"/>
        <w:ind w:right="0"/>
        <w:rPr>
          <w:rFonts w:cs="Arial"/>
          <w:color w:val="auto"/>
          <w:sz w:val="18"/>
          <w:szCs w:val="18"/>
          <w:u w:val="none"/>
          <w:lang w:val="en-US"/>
        </w:rPr>
      </w:pPr>
    </w:p>
    <w:p w14:paraId="4B3D66E4" w14:textId="77777777" w:rsidR="00280AF8" w:rsidRPr="00F51382" w:rsidRDefault="00280AF8" w:rsidP="00C03A65">
      <w:pPr>
        <w:rPr>
          <w:rFonts w:cs="Arial"/>
          <w:color w:val="CF4A02"/>
          <w:sz w:val="18"/>
          <w:szCs w:val="18"/>
          <w:lang w:val="en-GB"/>
        </w:rPr>
      </w:pPr>
    </w:p>
    <w:p w14:paraId="2910962D" w14:textId="77777777" w:rsidR="000341F2" w:rsidRPr="00F51382" w:rsidRDefault="000341F2" w:rsidP="00C03A65">
      <w:pPr>
        <w:rPr>
          <w:rFonts w:cs="Arial"/>
          <w:color w:val="CF4A02"/>
          <w:sz w:val="18"/>
          <w:szCs w:val="18"/>
          <w:lang w:val="en-GB"/>
        </w:rPr>
      </w:pPr>
    </w:p>
    <w:p w14:paraId="5BF15FD9" w14:textId="5D0522B0" w:rsidR="0056161C" w:rsidRPr="00F51382" w:rsidRDefault="006829C6" w:rsidP="00C03A65">
      <w:pPr>
        <w:rPr>
          <w:rFonts w:cs="Arial"/>
          <w:color w:val="CF4A02"/>
          <w:sz w:val="18"/>
          <w:szCs w:val="18"/>
          <w:lang w:val="en-GB"/>
        </w:rPr>
      </w:pPr>
      <w:r w:rsidRPr="00F51382">
        <w:rPr>
          <w:rFonts w:cs="Arial"/>
          <w:color w:val="CF4A02"/>
          <w:sz w:val="18"/>
          <w:szCs w:val="18"/>
          <w:lang w:val="en-GB"/>
        </w:rPr>
        <w:t>Establishment of subsidiary</w:t>
      </w:r>
    </w:p>
    <w:p w14:paraId="66FE8EF3" w14:textId="204C3B70" w:rsidR="006829C6" w:rsidRPr="00F51382" w:rsidRDefault="006829C6" w:rsidP="00C03A65">
      <w:pPr>
        <w:rPr>
          <w:rFonts w:cs="Arial"/>
          <w:color w:val="auto"/>
          <w:sz w:val="18"/>
          <w:szCs w:val="18"/>
          <w:u w:val="none"/>
          <w:lang w:val="en-GB"/>
        </w:rPr>
      </w:pPr>
    </w:p>
    <w:p w14:paraId="7DFF7557" w14:textId="7671E3A6" w:rsidR="0056161C" w:rsidRPr="00F51382" w:rsidRDefault="006829C6" w:rsidP="00CD25DA">
      <w:pPr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The </w:t>
      </w:r>
      <w:r w:rsidR="005C1D4C" w:rsidRPr="00F51382">
        <w:rPr>
          <w:rFonts w:cs="Arial"/>
          <w:color w:val="auto"/>
          <w:sz w:val="18"/>
          <w:szCs w:val="18"/>
          <w:u w:val="none"/>
          <w:lang w:val="en-GB"/>
        </w:rPr>
        <w:t>Company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established new entity </w:t>
      </w:r>
      <w:r w:rsidR="005C1D4C" w:rsidRPr="00F51382">
        <w:rPr>
          <w:rFonts w:cs="Arial"/>
          <w:color w:val="auto"/>
          <w:sz w:val="18"/>
          <w:szCs w:val="18"/>
          <w:u w:val="none"/>
          <w:lang w:val="en-GB"/>
        </w:rPr>
        <w:t>name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Red Rocco Digital Co., Ltd (“The subsidiary”)</w:t>
      </w:r>
      <w:r w:rsidRPr="00F51382">
        <w:rPr>
          <w:rFonts w:cs="Arial"/>
          <w:color w:val="auto"/>
          <w:sz w:val="18"/>
          <w:szCs w:val="18"/>
          <w:u w:val="none"/>
          <w:cs/>
          <w:lang w:val="en-GB"/>
        </w:rPr>
        <w:t>.</w:t>
      </w:r>
      <w:r w:rsidR="00CD25DA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The </w:t>
      </w:r>
      <w:r w:rsidR="00DB245A" w:rsidRPr="00F51382">
        <w:rPr>
          <w:rFonts w:cs="Arial"/>
          <w:color w:val="auto"/>
          <w:sz w:val="18"/>
          <w:szCs w:val="18"/>
          <w:u w:val="none"/>
          <w:lang w:val="en-GB"/>
        </w:rPr>
        <w:t>G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roup</w:t>
      </w:r>
      <w:r w:rsidR="00CD25DA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5C1D4C" w:rsidRPr="00F51382">
        <w:rPr>
          <w:rFonts w:cs="Arial"/>
          <w:color w:val="auto"/>
          <w:sz w:val="18"/>
          <w:szCs w:val="18"/>
          <w:u w:val="none"/>
          <w:lang w:val="en-GB"/>
        </w:rPr>
        <w:t>held common shares at</w:t>
      </w:r>
      <w:r w:rsidR="00240D2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Baht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</w:t>
      </w:r>
      <w:r w:rsidR="00240D29" w:rsidRPr="00F51382">
        <w:rPr>
          <w:rFonts w:cs="Arial"/>
          <w:color w:val="auto"/>
          <w:sz w:val="18"/>
          <w:szCs w:val="18"/>
          <w:u w:val="none"/>
          <w:lang w:val="en-GB"/>
        </w:rPr>
        <w:t>.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50</w:t>
      </w:r>
      <w:r w:rsidR="00240D2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per share </w:t>
      </w:r>
      <w:r w:rsidR="005F45D8" w:rsidRPr="00F51382">
        <w:rPr>
          <w:rFonts w:cs="Arial"/>
          <w:color w:val="auto"/>
          <w:sz w:val="18"/>
          <w:szCs w:val="18"/>
          <w:u w:val="none"/>
          <w:lang w:val="en-GB"/>
        </w:rPr>
        <w:t>of</w:t>
      </w:r>
      <w:r w:rsidR="00240D2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4</w:t>
      </w:r>
      <w:r w:rsidR="00240D29" w:rsidRPr="00F51382">
        <w:rPr>
          <w:rFonts w:cs="Arial"/>
          <w:color w:val="auto"/>
          <w:sz w:val="18"/>
          <w:szCs w:val="18"/>
          <w:u w:val="none"/>
          <w:lang w:val="en-GB"/>
        </w:rPr>
        <w:t>,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199</w:t>
      </w:r>
      <w:r w:rsidR="00240D29" w:rsidRPr="00F51382">
        <w:rPr>
          <w:rFonts w:cs="Arial"/>
          <w:color w:val="auto"/>
          <w:sz w:val="18"/>
          <w:szCs w:val="18"/>
          <w:u w:val="none"/>
          <w:lang w:val="en-GB"/>
        </w:rPr>
        <w:t>,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998</w:t>
      </w:r>
      <w:r w:rsidR="00240D2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shares, totalling Baht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10</w:t>
      </w:r>
      <w:r w:rsidR="00240D29" w:rsidRPr="00F51382">
        <w:rPr>
          <w:rFonts w:cs="Arial"/>
          <w:color w:val="auto"/>
          <w:sz w:val="18"/>
          <w:szCs w:val="18"/>
          <w:u w:val="none"/>
          <w:lang w:val="en-GB"/>
        </w:rPr>
        <w:t>.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50</w:t>
      </w:r>
      <w:r w:rsidR="00240D2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million</w:t>
      </w:r>
      <w:r w:rsidR="00240D29" w:rsidRPr="00F51382">
        <w:rPr>
          <w:rFonts w:cs="Arial"/>
          <w:color w:val="auto"/>
          <w:sz w:val="18"/>
          <w:szCs w:val="18"/>
          <w:u w:val="none"/>
          <w:cs/>
          <w:lang w:val="en-GB"/>
        </w:rPr>
        <w:t xml:space="preserve"> </w:t>
      </w:r>
      <w:r w:rsidR="005C1D4C" w:rsidRPr="00F51382">
        <w:rPr>
          <w:rFonts w:cs="Arial"/>
          <w:color w:val="auto"/>
          <w:sz w:val="18"/>
          <w:szCs w:val="18"/>
          <w:u w:val="none"/>
          <w:lang w:val="en-GB"/>
        </w:rPr>
        <w:t>which is</w:t>
      </w:r>
      <w:r w:rsidR="00CD25DA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70</w:t>
      </w:r>
      <w:r w:rsidR="005C1D4C" w:rsidRPr="00F51382">
        <w:rPr>
          <w:rFonts w:cs="Arial"/>
          <w:color w:val="auto"/>
          <w:sz w:val="18"/>
          <w:szCs w:val="18"/>
          <w:u w:val="none"/>
          <w:lang w:val="en-GB"/>
        </w:rPr>
        <w:t>.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00</w:t>
      </w:r>
      <w:r w:rsidR="005C1D4C" w:rsidRPr="00F51382">
        <w:rPr>
          <w:rFonts w:cs="Arial"/>
          <w:color w:val="auto"/>
          <w:sz w:val="18"/>
          <w:szCs w:val="18"/>
          <w:u w:val="none"/>
          <w:lang w:val="en-GB"/>
        </w:rPr>
        <w:t>% of ownership interest.</w:t>
      </w:r>
      <w:r w:rsidR="00DB245A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The Group first prepare financial information on consolidation basis on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="00DB245A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March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2023</w:t>
      </w:r>
      <w:r w:rsidR="00DB245A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. </w:t>
      </w:r>
    </w:p>
    <w:p w14:paraId="3BD53CC6" w14:textId="3CFF5C1E" w:rsidR="00240D29" w:rsidRPr="00F51382" w:rsidRDefault="00240D29" w:rsidP="00C03A65">
      <w:pPr>
        <w:rPr>
          <w:rFonts w:cs="Arial"/>
          <w:color w:val="auto"/>
          <w:sz w:val="18"/>
          <w:szCs w:val="18"/>
          <w:u w:val="none"/>
          <w:lang w:val="en-US"/>
        </w:rPr>
      </w:pPr>
    </w:p>
    <w:p w14:paraId="2B7DC0D8" w14:textId="77777777" w:rsidR="00CD25DA" w:rsidRPr="00F51382" w:rsidRDefault="00CD25DA" w:rsidP="00C03A65">
      <w:pPr>
        <w:rPr>
          <w:rFonts w:cs="Arial"/>
          <w:color w:val="auto"/>
          <w:sz w:val="18"/>
          <w:szCs w:val="18"/>
          <w:u w:val="none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103171" w14:paraId="0F6917A5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BF2DF30" w14:textId="069DF991" w:rsidR="006836EF" w:rsidRPr="00F51382" w:rsidRDefault="00DF147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9</w:t>
            </w:r>
            <w:r w:rsidR="006836EF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6836EF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US"/>
              </w:rPr>
              <w:t>Property, plant and equipment and intangible assets, net</w:t>
            </w:r>
          </w:p>
        </w:tc>
      </w:tr>
    </w:tbl>
    <w:p w14:paraId="4AC0B0C9" w14:textId="0D50C6CA" w:rsidR="00D93E73" w:rsidRPr="00F51382" w:rsidRDefault="00D93E73" w:rsidP="005777D0">
      <w:pPr>
        <w:pStyle w:val="a"/>
        <w:ind w:right="0"/>
        <w:rPr>
          <w:rFonts w:cs="Arial"/>
          <w:color w:val="auto"/>
          <w:sz w:val="18"/>
          <w:szCs w:val="18"/>
          <w:u w:val="none"/>
          <w:lang w:val="en-US"/>
        </w:rPr>
      </w:pPr>
    </w:p>
    <w:p w14:paraId="2BE3D1DD" w14:textId="5A2754AB" w:rsidR="00A51B91" w:rsidRPr="00F51382" w:rsidRDefault="00A51B91" w:rsidP="00A51B91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Movements of 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Property, plant and equipment and intangible assets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f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or the </w:t>
      </w:r>
      <w:r w:rsidR="007D4F89" w:rsidRPr="00F51382">
        <w:rPr>
          <w:rFonts w:cs="Arial"/>
          <w:color w:val="auto"/>
          <w:sz w:val="18"/>
          <w:szCs w:val="18"/>
          <w:u w:val="none"/>
          <w:lang w:val="en-US"/>
        </w:rPr>
        <w:t>three</w:t>
      </w:r>
      <w:r w:rsidR="00382A16" w:rsidRPr="00F51382">
        <w:rPr>
          <w:rFonts w:cs="Arial"/>
          <w:color w:val="auto"/>
          <w:sz w:val="18"/>
          <w:szCs w:val="18"/>
          <w:u w:val="none"/>
          <w:lang w:val="en-US"/>
        </w:rPr>
        <w:t>-month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period ended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="007D4F8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March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2024</w:t>
      </w:r>
      <w:r w:rsidR="007D4F8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are as follows:</w:t>
      </w:r>
    </w:p>
    <w:p w14:paraId="70208D90" w14:textId="404E8D2B" w:rsidR="00A51B91" w:rsidRPr="00F51382" w:rsidRDefault="00A51B91" w:rsidP="005777D0">
      <w:pPr>
        <w:pStyle w:val="a"/>
        <w:ind w:right="0"/>
        <w:rPr>
          <w:rFonts w:cs="Arial"/>
          <w:color w:val="auto"/>
          <w:sz w:val="18"/>
          <w:szCs w:val="18"/>
          <w:u w:val="none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5"/>
        <w:gridCol w:w="1580"/>
        <w:gridCol w:w="1586"/>
      </w:tblGrid>
      <w:tr w:rsidR="003648C0" w:rsidRPr="00F51382" w14:paraId="1BD0ADB5" w14:textId="77777777" w:rsidTr="00DF1474">
        <w:tc>
          <w:tcPr>
            <w:tcW w:w="3327" w:type="pct"/>
            <w:vAlign w:val="bottom"/>
          </w:tcPr>
          <w:p w14:paraId="7BE90178" w14:textId="77777777" w:rsidR="00EF10D9" w:rsidRPr="00F51382" w:rsidRDefault="00EF10D9" w:rsidP="00783F58">
            <w:pPr>
              <w:ind w:left="-101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</w:tcBorders>
            <w:vAlign w:val="bottom"/>
          </w:tcPr>
          <w:p w14:paraId="34EA4E75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Consolidated financial information</w:t>
            </w:r>
          </w:p>
        </w:tc>
      </w:tr>
      <w:tr w:rsidR="003648C0" w:rsidRPr="00F51382" w14:paraId="19AEC026" w14:textId="77777777" w:rsidTr="00DF1474">
        <w:tc>
          <w:tcPr>
            <w:tcW w:w="3327" w:type="pct"/>
            <w:vAlign w:val="bottom"/>
          </w:tcPr>
          <w:p w14:paraId="2FA4AC02" w14:textId="77777777" w:rsidR="00EF10D9" w:rsidRPr="00F51382" w:rsidRDefault="00EF10D9" w:rsidP="00783F58">
            <w:pPr>
              <w:ind w:left="-101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5B67857E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Property,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2D791887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3648C0" w:rsidRPr="00F51382" w14:paraId="42E97C7A" w14:textId="77777777" w:rsidTr="00DF1474">
        <w:tc>
          <w:tcPr>
            <w:tcW w:w="3327" w:type="pct"/>
            <w:vAlign w:val="bottom"/>
          </w:tcPr>
          <w:p w14:paraId="600E21C2" w14:textId="77777777" w:rsidR="00EF10D9" w:rsidRPr="00F51382" w:rsidRDefault="00EF10D9" w:rsidP="00783F58">
            <w:pPr>
              <w:ind w:left="-101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835" w:type="pct"/>
            <w:vAlign w:val="bottom"/>
          </w:tcPr>
          <w:p w14:paraId="1931F2E9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plant and</w:t>
            </w:r>
          </w:p>
        </w:tc>
        <w:tc>
          <w:tcPr>
            <w:tcW w:w="838" w:type="pct"/>
            <w:vAlign w:val="bottom"/>
          </w:tcPr>
          <w:p w14:paraId="2C40898C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Intangible</w:t>
            </w:r>
          </w:p>
        </w:tc>
      </w:tr>
      <w:tr w:rsidR="003648C0" w:rsidRPr="00F51382" w14:paraId="7CB9B4ED" w14:textId="77777777" w:rsidTr="00DF1474">
        <w:tc>
          <w:tcPr>
            <w:tcW w:w="3327" w:type="pct"/>
            <w:vAlign w:val="bottom"/>
          </w:tcPr>
          <w:p w14:paraId="12592C24" w14:textId="77777777" w:rsidR="00EF10D9" w:rsidRPr="00F51382" w:rsidRDefault="00EF10D9" w:rsidP="00783F58">
            <w:pPr>
              <w:ind w:left="-101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835" w:type="pct"/>
            <w:vAlign w:val="bottom"/>
          </w:tcPr>
          <w:p w14:paraId="01FF1010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Equipment</w:t>
            </w:r>
          </w:p>
        </w:tc>
        <w:tc>
          <w:tcPr>
            <w:tcW w:w="838" w:type="pct"/>
            <w:vAlign w:val="bottom"/>
          </w:tcPr>
          <w:p w14:paraId="3117E505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assets</w:t>
            </w:r>
          </w:p>
        </w:tc>
      </w:tr>
      <w:tr w:rsidR="003648C0" w:rsidRPr="00F51382" w14:paraId="7E25D8DB" w14:textId="77777777" w:rsidTr="00DF1474">
        <w:tc>
          <w:tcPr>
            <w:tcW w:w="3327" w:type="pct"/>
            <w:vAlign w:val="bottom"/>
          </w:tcPr>
          <w:p w14:paraId="7B5EDD35" w14:textId="77777777" w:rsidR="00EF10D9" w:rsidRPr="00F51382" w:rsidRDefault="00EF10D9" w:rsidP="00783F58">
            <w:pPr>
              <w:ind w:left="-101"/>
              <w:rPr>
                <w:rFonts w:cs="Arial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015936DD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569A7275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</w:tr>
      <w:tr w:rsidR="003648C0" w:rsidRPr="00F51382" w14:paraId="717CCBF7" w14:textId="77777777" w:rsidTr="00DF1474">
        <w:tc>
          <w:tcPr>
            <w:tcW w:w="3327" w:type="pct"/>
            <w:vAlign w:val="bottom"/>
          </w:tcPr>
          <w:p w14:paraId="0CFD3383" w14:textId="77777777" w:rsidR="00EF10D9" w:rsidRPr="00F51382" w:rsidRDefault="00EF10D9" w:rsidP="00783F58">
            <w:pPr>
              <w:ind w:left="-101"/>
              <w:rPr>
                <w:rFonts w:cs="Arial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DD612" w14:textId="77777777" w:rsidR="00EF10D9" w:rsidRPr="00F51382" w:rsidRDefault="00EF10D9" w:rsidP="00783F58">
            <w:pPr>
              <w:ind w:right="-78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A5431" w14:textId="77777777" w:rsidR="00EF10D9" w:rsidRPr="00F51382" w:rsidRDefault="00EF10D9" w:rsidP="00783F58">
            <w:pPr>
              <w:ind w:right="-78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DF1474" w:rsidRPr="00F51382" w14:paraId="038703A6" w14:textId="77777777" w:rsidTr="0084694C">
        <w:tc>
          <w:tcPr>
            <w:tcW w:w="3327" w:type="pct"/>
            <w:vAlign w:val="bottom"/>
          </w:tcPr>
          <w:p w14:paraId="5BA9BFC9" w14:textId="77777777" w:rsidR="00DF1474" w:rsidRPr="00F51382" w:rsidRDefault="00DF1474" w:rsidP="00DF1474">
            <w:pPr>
              <w:pStyle w:val="a"/>
              <w:ind w:left="-101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Opening net book value (Audited)</w:t>
            </w:r>
          </w:p>
        </w:tc>
        <w:tc>
          <w:tcPr>
            <w:tcW w:w="835" w:type="pct"/>
            <w:shd w:val="clear" w:color="auto" w:fill="FAFAFA"/>
            <w:vAlign w:val="bottom"/>
          </w:tcPr>
          <w:p w14:paraId="1A2F6201" w14:textId="65B7ED0F" w:rsidR="00DF1474" w:rsidRPr="00F51382" w:rsidRDefault="00DF1474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3,329,447,194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26CF8DFE" w14:textId="5C0E4F0F" w:rsidR="00DF1474" w:rsidRPr="00F51382" w:rsidRDefault="00DF1474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46,783,712</w:t>
            </w:r>
          </w:p>
        </w:tc>
      </w:tr>
      <w:tr w:rsidR="003648C0" w:rsidRPr="00F51382" w14:paraId="2B0A2D45" w14:textId="77777777" w:rsidTr="00DF1474">
        <w:tc>
          <w:tcPr>
            <w:tcW w:w="3327" w:type="pct"/>
            <w:vAlign w:val="bottom"/>
          </w:tcPr>
          <w:p w14:paraId="6DA39785" w14:textId="77777777" w:rsidR="00EF10D9" w:rsidRPr="00F51382" w:rsidRDefault="00EF10D9" w:rsidP="00783F58">
            <w:pPr>
              <w:pStyle w:val="a"/>
              <w:ind w:left="-101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Additions</w:t>
            </w:r>
          </w:p>
        </w:tc>
        <w:tc>
          <w:tcPr>
            <w:tcW w:w="835" w:type="pct"/>
            <w:shd w:val="clear" w:color="auto" w:fill="FAFAFA"/>
          </w:tcPr>
          <w:p w14:paraId="37F8CD91" w14:textId="771BC17A" w:rsidR="00EF10D9" w:rsidRPr="00F51382" w:rsidRDefault="00F925D7" w:rsidP="00783F5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20,287,054</w:t>
            </w:r>
          </w:p>
        </w:tc>
        <w:tc>
          <w:tcPr>
            <w:tcW w:w="838" w:type="pct"/>
            <w:shd w:val="clear" w:color="auto" w:fill="FAFAFA"/>
          </w:tcPr>
          <w:p w14:paraId="5EF2FE14" w14:textId="11E16D10" w:rsidR="00EF10D9" w:rsidRPr="00F51382" w:rsidRDefault="00F925D7" w:rsidP="00783F5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4,086,680</w:t>
            </w:r>
          </w:p>
        </w:tc>
      </w:tr>
      <w:tr w:rsidR="003648C0" w:rsidRPr="00F51382" w14:paraId="33BA917B" w14:textId="77777777" w:rsidTr="00DF1474">
        <w:tc>
          <w:tcPr>
            <w:tcW w:w="3327" w:type="pct"/>
            <w:vAlign w:val="bottom"/>
          </w:tcPr>
          <w:p w14:paraId="4077680A" w14:textId="77777777" w:rsidR="00EF10D9" w:rsidRPr="00F51382" w:rsidRDefault="00EF10D9" w:rsidP="00783F58">
            <w:pPr>
              <w:pStyle w:val="a"/>
              <w:ind w:left="-101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cs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Disposals, net</w:t>
            </w:r>
          </w:p>
        </w:tc>
        <w:tc>
          <w:tcPr>
            <w:tcW w:w="835" w:type="pct"/>
            <w:shd w:val="clear" w:color="auto" w:fill="FAFAFA"/>
          </w:tcPr>
          <w:p w14:paraId="3FDF1569" w14:textId="2FCD40FF" w:rsidR="00EF10D9" w:rsidRPr="00F51382" w:rsidRDefault="00124CEE" w:rsidP="00783F5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(2,448,320)</w:t>
            </w:r>
          </w:p>
        </w:tc>
        <w:tc>
          <w:tcPr>
            <w:tcW w:w="838" w:type="pct"/>
            <w:shd w:val="clear" w:color="auto" w:fill="FAFAFA"/>
          </w:tcPr>
          <w:p w14:paraId="6C452573" w14:textId="72F22AD9" w:rsidR="00EF10D9" w:rsidRPr="00F51382" w:rsidRDefault="00124CEE" w:rsidP="00783F5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</w:tr>
      <w:tr w:rsidR="003648C0" w:rsidRPr="00F51382" w14:paraId="1B9FC432" w14:textId="77777777" w:rsidTr="00DF1474">
        <w:tc>
          <w:tcPr>
            <w:tcW w:w="3327" w:type="pct"/>
            <w:vAlign w:val="bottom"/>
          </w:tcPr>
          <w:p w14:paraId="176BFA52" w14:textId="77777777" w:rsidR="00EF10D9" w:rsidRPr="00F51382" w:rsidRDefault="00EF10D9" w:rsidP="00783F58">
            <w:pPr>
              <w:pStyle w:val="a"/>
              <w:ind w:left="-101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Depreciation and </w:t>
            </w:r>
            <w:proofErr w:type="spellStart"/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amortisation</w:t>
            </w:r>
            <w:proofErr w:type="spellEnd"/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</w:tcPr>
          <w:p w14:paraId="246EDF14" w14:textId="10D8EDDE" w:rsidR="00EF10D9" w:rsidRPr="00F51382" w:rsidRDefault="00124CEE" w:rsidP="00783F5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(66,069,031)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4C70BA16" w14:textId="11AC249C" w:rsidR="00EF10D9" w:rsidRPr="00F51382" w:rsidRDefault="00124CEE" w:rsidP="00783F5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(2,747,967)</w:t>
            </w:r>
          </w:p>
        </w:tc>
      </w:tr>
      <w:tr w:rsidR="003648C0" w:rsidRPr="00F51382" w14:paraId="137AE67B" w14:textId="77777777" w:rsidTr="00DF1474">
        <w:tc>
          <w:tcPr>
            <w:tcW w:w="3327" w:type="pct"/>
            <w:vAlign w:val="bottom"/>
          </w:tcPr>
          <w:p w14:paraId="5B3682B6" w14:textId="77777777" w:rsidR="00EF10D9" w:rsidRPr="00F51382" w:rsidRDefault="00EF10D9" w:rsidP="00783F58">
            <w:pPr>
              <w:ind w:left="-101"/>
              <w:rPr>
                <w:rFonts w:cs="Arial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16412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cs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8EC37" w14:textId="77777777" w:rsidR="00EF10D9" w:rsidRPr="00F51382" w:rsidRDefault="00EF10D9" w:rsidP="00783F5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cs/>
                <w:lang w:val="en-US"/>
              </w:rPr>
            </w:pPr>
          </w:p>
        </w:tc>
      </w:tr>
      <w:tr w:rsidR="003648C0" w:rsidRPr="00F51382" w14:paraId="788BF5C3" w14:textId="77777777" w:rsidTr="00DF1474">
        <w:tc>
          <w:tcPr>
            <w:tcW w:w="3327" w:type="pct"/>
            <w:vAlign w:val="bottom"/>
          </w:tcPr>
          <w:p w14:paraId="6CE8B0C2" w14:textId="77777777" w:rsidR="00EF10D9" w:rsidRPr="00F51382" w:rsidRDefault="00EF10D9" w:rsidP="00783F58">
            <w:pPr>
              <w:pStyle w:val="a"/>
              <w:ind w:left="-101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Closing net book value (Unaudited)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</w:tcPr>
          <w:p w14:paraId="35D1E588" w14:textId="2D04CA85" w:rsidR="00EF10D9" w:rsidRPr="00F51382" w:rsidRDefault="00F925D7" w:rsidP="00783F5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3,281,216,897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505F7157" w14:textId="7A14C18E" w:rsidR="00EF10D9" w:rsidRPr="00F51382" w:rsidRDefault="00F925D7" w:rsidP="00783F5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48,122,425</w:t>
            </w:r>
          </w:p>
        </w:tc>
      </w:tr>
    </w:tbl>
    <w:p w14:paraId="27DA678F" w14:textId="5D103AFB" w:rsidR="00DF1474" w:rsidRPr="00F51382" w:rsidRDefault="00DF1474" w:rsidP="005777D0">
      <w:pPr>
        <w:pStyle w:val="a"/>
        <w:ind w:right="0"/>
        <w:rPr>
          <w:rFonts w:cs="Arial"/>
          <w:color w:val="auto"/>
          <w:sz w:val="18"/>
          <w:szCs w:val="18"/>
          <w:u w:val="none"/>
          <w:lang w:val="en-US"/>
        </w:rPr>
      </w:pPr>
    </w:p>
    <w:p w14:paraId="0CB01090" w14:textId="77777777" w:rsidR="00DF1474" w:rsidRPr="00F51382" w:rsidRDefault="00DF1474" w:rsidP="005777D0">
      <w:pPr>
        <w:pStyle w:val="a"/>
        <w:ind w:right="0"/>
        <w:rPr>
          <w:rFonts w:cs="Arial"/>
          <w:color w:val="auto"/>
          <w:sz w:val="18"/>
          <w:szCs w:val="18"/>
          <w:u w:val="none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25"/>
        <w:gridCol w:w="1569"/>
        <w:gridCol w:w="1567"/>
      </w:tblGrid>
      <w:tr w:rsidR="003648C0" w:rsidRPr="00F51382" w14:paraId="3C1C6FD0" w14:textId="77777777" w:rsidTr="00DF1474">
        <w:tc>
          <w:tcPr>
            <w:tcW w:w="3343" w:type="pct"/>
            <w:vAlign w:val="bottom"/>
          </w:tcPr>
          <w:p w14:paraId="4D723E8F" w14:textId="77777777" w:rsidR="008C27AC" w:rsidRPr="00F51382" w:rsidRDefault="008C27AC" w:rsidP="008C27AC">
            <w:pPr>
              <w:ind w:left="-101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657" w:type="pct"/>
            <w:gridSpan w:val="2"/>
            <w:tcBorders>
              <w:top w:val="single" w:sz="4" w:space="0" w:color="auto"/>
            </w:tcBorders>
            <w:vAlign w:val="bottom"/>
          </w:tcPr>
          <w:p w14:paraId="77C0D79C" w14:textId="2B41B29D" w:rsidR="008C27AC" w:rsidRPr="00F51382" w:rsidRDefault="0090320B" w:rsidP="008C27AC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Separate financial information</w:t>
            </w:r>
          </w:p>
        </w:tc>
      </w:tr>
      <w:tr w:rsidR="003648C0" w:rsidRPr="00F51382" w14:paraId="3833DBCE" w14:textId="77777777" w:rsidTr="00DF1474">
        <w:tc>
          <w:tcPr>
            <w:tcW w:w="3343" w:type="pct"/>
            <w:vAlign w:val="bottom"/>
          </w:tcPr>
          <w:p w14:paraId="5D4AFC0A" w14:textId="77777777" w:rsidR="008C27AC" w:rsidRPr="00F51382" w:rsidRDefault="008C27AC" w:rsidP="008C27AC">
            <w:pPr>
              <w:ind w:left="-101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  <w:vAlign w:val="bottom"/>
          </w:tcPr>
          <w:p w14:paraId="20B3F07D" w14:textId="77777777" w:rsidR="008C27AC" w:rsidRPr="00F51382" w:rsidRDefault="008C27AC" w:rsidP="008C27AC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Property,</w:t>
            </w:r>
          </w:p>
        </w:tc>
        <w:tc>
          <w:tcPr>
            <w:tcW w:w="828" w:type="pct"/>
            <w:tcBorders>
              <w:top w:val="single" w:sz="4" w:space="0" w:color="auto"/>
            </w:tcBorders>
            <w:vAlign w:val="bottom"/>
          </w:tcPr>
          <w:p w14:paraId="321DB19F" w14:textId="77777777" w:rsidR="008C27AC" w:rsidRPr="00F51382" w:rsidRDefault="008C27AC" w:rsidP="008C27AC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3648C0" w:rsidRPr="00F51382" w14:paraId="589E17C4" w14:textId="77777777" w:rsidTr="00DF1474">
        <w:tc>
          <w:tcPr>
            <w:tcW w:w="3343" w:type="pct"/>
            <w:vAlign w:val="bottom"/>
          </w:tcPr>
          <w:p w14:paraId="38844CC5" w14:textId="77777777" w:rsidR="008C27AC" w:rsidRPr="00F51382" w:rsidRDefault="008C27AC" w:rsidP="008C27AC">
            <w:pPr>
              <w:ind w:left="-101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829" w:type="pct"/>
            <w:vAlign w:val="bottom"/>
          </w:tcPr>
          <w:p w14:paraId="468200BA" w14:textId="77777777" w:rsidR="008C27AC" w:rsidRPr="00F51382" w:rsidRDefault="008C27AC" w:rsidP="008C27AC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plant and</w:t>
            </w:r>
          </w:p>
        </w:tc>
        <w:tc>
          <w:tcPr>
            <w:tcW w:w="828" w:type="pct"/>
            <w:vAlign w:val="bottom"/>
          </w:tcPr>
          <w:p w14:paraId="0462AD46" w14:textId="77777777" w:rsidR="008C27AC" w:rsidRPr="00F51382" w:rsidRDefault="008C27AC" w:rsidP="008C27AC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Intangible</w:t>
            </w:r>
          </w:p>
        </w:tc>
      </w:tr>
      <w:tr w:rsidR="003648C0" w:rsidRPr="00F51382" w14:paraId="4A92605E" w14:textId="77777777" w:rsidTr="00DF1474">
        <w:tc>
          <w:tcPr>
            <w:tcW w:w="3343" w:type="pct"/>
            <w:vAlign w:val="bottom"/>
          </w:tcPr>
          <w:p w14:paraId="4402A307" w14:textId="77777777" w:rsidR="008C27AC" w:rsidRPr="00F51382" w:rsidRDefault="008C27AC" w:rsidP="008C27AC">
            <w:pPr>
              <w:ind w:left="-101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829" w:type="pct"/>
            <w:vAlign w:val="bottom"/>
          </w:tcPr>
          <w:p w14:paraId="343521CE" w14:textId="45BE3116" w:rsidR="008C27AC" w:rsidRPr="00F51382" w:rsidRDefault="008C27AC" w:rsidP="008C27AC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Equipment</w:t>
            </w:r>
          </w:p>
        </w:tc>
        <w:tc>
          <w:tcPr>
            <w:tcW w:w="828" w:type="pct"/>
            <w:vAlign w:val="bottom"/>
          </w:tcPr>
          <w:p w14:paraId="755EA2A4" w14:textId="77777777" w:rsidR="008C27AC" w:rsidRPr="00F51382" w:rsidRDefault="008C27AC" w:rsidP="008C27AC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assets</w:t>
            </w:r>
          </w:p>
        </w:tc>
      </w:tr>
      <w:tr w:rsidR="003648C0" w:rsidRPr="00F51382" w14:paraId="269A8FAC" w14:textId="77777777" w:rsidTr="00DF1474">
        <w:tc>
          <w:tcPr>
            <w:tcW w:w="3343" w:type="pct"/>
            <w:vAlign w:val="bottom"/>
          </w:tcPr>
          <w:p w14:paraId="6C87DA7A" w14:textId="77777777" w:rsidR="008C27AC" w:rsidRPr="00F51382" w:rsidRDefault="008C27AC" w:rsidP="008C27AC">
            <w:pPr>
              <w:ind w:left="-101"/>
              <w:rPr>
                <w:rFonts w:cs="Arial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vAlign w:val="bottom"/>
          </w:tcPr>
          <w:p w14:paraId="32D55C7A" w14:textId="77777777" w:rsidR="008C27AC" w:rsidRPr="00F51382" w:rsidRDefault="008C27AC" w:rsidP="008C27AC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3E498C5D" w14:textId="77777777" w:rsidR="008C27AC" w:rsidRPr="00F51382" w:rsidRDefault="008C27AC" w:rsidP="008C27AC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</w:tr>
      <w:tr w:rsidR="003648C0" w:rsidRPr="00F51382" w14:paraId="4B226735" w14:textId="77777777" w:rsidTr="00DF1474">
        <w:tc>
          <w:tcPr>
            <w:tcW w:w="3343" w:type="pct"/>
            <w:vAlign w:val="bottom"/>
          </w:tcPr>
          <w:p w14:paraId="128682B1" w14:textId="77777777" w:rsidR="008C27AC" w:rsidRPr="00F51382" w:rsidRDefault="008C27AC" w:rsidP="008C27AC">
            <w:pPr>
              <w:ind w:left="-101"/>
              <w:rPr>
                <w:rFonts w:cs="Arial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08589" w14:textId="77777777" w:rsidR="008C27AC" w:rsidRPr="00F51382" w:rsidRDefault="008C27AC" w:rsidP="008C27AC">
            <w:pPr>
              <w:ind w:right="-78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FAC51" w14:textId="77777777" w:rsidR="008C27AC" w:rsidRPr="00F51382" w:rsidRDefault="008C27AC" w:rsidP="008C27AC">
            <w:pPr>
              <w:ind w:right="-78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DF1474" w:rsidRPr="00F51382" w14:paraId="4359024A" w14:textId="77777777" w:rsidTr="00DF1474">
        <w:tc>
          <w:tcPr>
            <w:tcW w:w="3343" w:type="pct"/>
            <w:vAlign w:val="bottom"/>
          </w:tcPr>
          <w:p w14:paraId="01DE368C" w14:textId="5B4BBE74" w:rsidR="00DF1474" w:rsidRPr="00F51382" w:rsidRDefault="00DF1474" w:rsidP="00DF1474">
            <w:pPr>
              <w:pStyle w:val="a"/>
              <w:ind w:left="-101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Opening net book value (Audited)</w:t>
            </w:r>
          </w:p>
        </w:tc>
        <w:tc>
          <w:tcPr>
            <w:tcW w:w="829" w:type="pct"/>
            <w:shd w:val="clear" w:color="auto" w:fill="FAFAFA"/>
            <w:vAlign w:val="bottom"/>
          </w:tcPr>
          <w:p w14:paraId="44DF479D" w14:textId="57301EBC" w:rsidR="00DF1474" w:rsidRPr="00F51382" w:rsidRDefault="00DF1474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3,329,429,388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44CB3910" w14:textId="6C17F354" w:rsidR="00DF1474" w:rsidRPr="00F51382" w:rsidRDefault="00DF1474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42,829,109</w:t>
            </w:r>
          </w:p>
        </w:tc>
      </w:tr>
      <w:tr w:rsidR="00DF1474" w:rsidRPr="00F51382" w14:paraId="2D1C5932" w14:textId="77777777" w:rsidTr="00DF1474">
        <w:tc>
          <w:tcPr>
            <w:tcW w:w="3343" w:type="pct"/>
            <w:vAlign w:val="bottom"/>
          </w:tcPr>
          <w:p w14:paraId="48B9A4CD" w14:textId="77777777" w:rsidR="00DF1474" w:rsidRPr="00F51382" w:rsidRDefault="00DF1474" w:rsidP="00DF1474">
            <w:pPr>
              <w:pStyle w:val="a"/>
              <w:ind w:left="-101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Additions</w:t>
            </w:r>
          </w:p>
        </w:tc>
        <w:tc>
          <w:tcPr>
            <w:tcW w:w="829" w:type="pct"/>
            <w:shd w:val="clear" w:color="auto" w:fill="FAFAFA"/>
          </w:tcPr>
          <w:p w14:paraId="14F43719" w14:textId="501AA78D" w:rsidR="00DF1474" w:rsidRPr="00F51382" w:rsidRDefault="00124CEE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20,287,054</w:t>
            </w:r>
          </w:p>
        </w:tc>
        <w:tc>
          <w:tcPr>
            <w:tcW w:w="828" w:type="pct"/>
            <w:shd w:val="clear" w:color="auto" w:fill="FAFAFA"/>
          </w:tcPr>
          <w:p w14:paraId="77F27FC3" w14:textId="386254A1" w:rsidR="00DF1474" w:rsidRPr="00F51382" w:rsidRDefault="00124CEE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1,386,680</w:t>
            </w:r>
          </w:p>
        </w:tc>
      </w:tr>
      <w:tr w:rsidR="00DF1474" w:rsidRPr="00F51382" w14:paraId="73D038DB" w14:textId="77777777" w:rsidTr="00DF1474">
        <w:tc>
          <w:tcPr>
            <w:tcW w:w="3343" w:type="pct"/>
            <w:vAlign w:val="bottom"/>
          </w:tcPr>
          <w:p w14:paraId="3396A8A9" w14:textId="77777777" w:rsidR="00DF1474" w:rsidRPr="00F51382" w:rsidRDefault="00DF1474" w:rsidP="00DF1474">
            <w:pPr>
              <w:pStyle w:val="a"/>
              <w:ind w:left="-101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cs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Disposals, net</w:t>
            </w:r>
          </w:p>
        </w:tc>
        <w:tc>
          <w:tcPr>
            <w:tcW w:w="829" w:type="pct"/>
            <w:shd w:val="clear" w:color="auto" w:fill="FAFAFA"/>
          </w:tcPr>
          <w:p w14:paraId="35D11889" w14:textId="41627C8B" w:rsidR="00DF1474" w:rsidRPr="00F51382" w:rsidRDefault="00124CEE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(2,448,320)</w:t>
            </w:r>
          </w:p>
        </w:tc>
        <w:tc>
          <w:tcPr>
            <w:tcW w:w="828" w:type="pct"/>
            <w:shd w:val="clear" w:color="auto" w:fill="FAFAFA"/>
          </w:tcPr>
          <w:p w14:paraId="31A72200" w14:textId="2F55854C" w:rsidR="00DF1474" w:rsidRPr="00F51382" w:rsidRDefault="00124CEE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</w:tr>
      <w:tr w:rsidR="00DF1474" w:rsidRPr="00F51382" w14:paraId="2AE8E9D7" w14:textId="77777777" w:rsidTr="00DF1474">
        <w:tc>
          <w:tcPr>
            <w:tcW w:w="3343" w:type="pct"/>
            <w:vAlign w:val="bottom"/>
          </w:tcPr>
          <w:p w14:paraId="1622281E" w14:textId="19C8447B" w:rsidR="00DF1474" w:rsidRPr="00F51382" w:rsidRDefault="00DF1474" w:rsidP="00DF1474">
            <w:pPr>
              <w:pStyle w:val="a"/>
              <w:ind w:left="-101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Depreciation and </w:t>
            </w:r>
            <w:proofErr w:type="spellStart"/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amortisation</w:t>
            </w:r>
            <w:proofErr w:type="spellEnd"/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FAFAFA"/>
          </w:tcPr>
          <w:p w14:paraId="3769B26F" w14:textId="673795E3" w:rsidR="00DF1474" w:rsidRPr="00F51382" w:rsidRDefault="00124CEE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(66,068,037)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FAFAFA"/>
          </w:tcPr>
          <w:p w14:paraId="6CEF1441" w14:textId="4F4486B5" w:rsidR="00DF1474" w:rsidRPr="00F51382" w:rsidRDefault="00124CEE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(2,617,220)</w:t>
            </w:r>
          </w:p>
        </w:tc>
      </w:tr>
      <w:tr w:rsidR="00DF1474" w:rsidRPr="00F51382" w14:paraId="5D28FB73" w14:textId="77777777" w:rsidTr="00DF1474">
        <w:tc>
          <w:tcPr>
            <w:tcW w:w="3343" w:type="pct"/>
            <w:vAlign w:val="bottom"/>
          </w:tcPr>
          <w:p w14:paraId="445FAA0F" w14:textId="77777777" w:rsidR="00DF1474" w:rsidRPr="00F51382" w:rsidRDefault="00DF1474" w:rsidP="00DF1474">
            <w:pPr>
              <w:ind w:left="-101"/>
              <w:rPr>
                <w:rFonts w:cs="Arial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BC9D5" w14:textId="77777777" w:rsidR="00DF1474" w:rsidRPr="00F51382" w:rsidRDefault="00DF1474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cs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AB5B0" w14:textId="7DB3F1CC" w:rsidR="00DF1474" w:rsidRPr="00F51382" w:rsidRDefault="00DF1474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cs/>
                <w:lang w:val="en-US"/>
              </w:rPr>
            </w:pPr>
          </w:p>
        </w:tc>
      </w:tr>
      <w:tr w:rsidR="00DF1474" w:rsidRPr="00F51382" w14:paraId="4BB6AE7C" w14:textId="77777777" w:rsidTr="00DF1474">
        <w:tc>
          <w:tcPr>
            <w:tcW w:w="3343" w:type="pct"/>
            <w:vAlign w:val="bottom"/>
          </w:tcPr>
          <w:p w14:paraId="084354CE" w14:textId="61DF1400" w:rsidR="00DF1474" w:rsidRPr="00F51382" w:rsidRDefault="00DF1474" w:rsidP="00DF1474">
            <w:pPr>
              <w:pStyle w:val="a"/>
              <w:ind w:left="-101" w:right="0"/>
              <w:jc w:val="both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Closing net book value (Unaudited)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FAFAFA"/>
          </w:tcPr>
          <w:p w14:paraId="1A191723" w14:textId="7CEDE23C" w:rsidR="00DF1474" w:rsidRPr="00F51382" w:rsidRDefault="00124CEE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3,281,200,085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FAFAFA"/>
          </w:tcPr>
          <w:p w14:paraId="4F996B50" w14:textId="154B4144" w:rsidR="00DF1474" w:rsidRPr="00F51382" w:rsidRDefault="00124CEE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41,598,569</w:t>
            </w:r>
          </w:p>
        </w:tc>
      </w:tr>
    </w:tbl>
    <w:p w14:paraId="69890BF4" w14:textId="499C70BF" w:rsidR="008A5EE8" w:rsidRPr="00F51382" w:rsidRDefault="008A5EE8" w:rsidP="00E9510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US"/>
        </w:rPr>
      </w:pPr>
    </w:p>
    <w:p w14:paraId="119E38D0" w14:textId="77777777" w:rsidR="00CD25DA" w:rsidRPr="00F51382" w:rsidRDefault="00CD25DA" w:rsidP="00E9510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3BDB77C2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9BD3D0B" w14:textId="2429D842" w:rsidR="006836EF" w:rsidRPr="00F51382" w:rsidRDefault="00DF147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10</w:t>
            </w:r>
            <w:r w:rsidR="006836EF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E75E95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Borrowings</w:t>
            </w:r>
          </w:p>
        </w:tc>
      </w:tr>
    </w:tbl>
    <w:p w14:paraId="6D8E201F" w14:textId="77777777" w:rsidR="00F22467" w:rsidRPr="00F51382" w:rsidRDefault="00F22467" w:rsidP="005777D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</w:p>
    <w:p w14:paraId="67C1082E" w14:textId="2BD9E10D" w:rsidR="00E75E95" w:rsidRPr="00F51382" w:rsidRDefault="00DF1474" w:rsidP="00E75E95">
      <w:pPr>
        <w:keepNext/>
        <w:keepLines/>
        <w:ind w:left="540" w:hanging="540"/>
        <w:outlineLvl w:val="1"/>
        <w:rPr>
          <w:rFonts w:eastAsia="Arial" w:cs="Arial"/>
          <w:b/>
          <w:color w:val="CF4A02"/>
          <w:sz w:val="18"/>
          <w:szCs w:val="18"/>
          <w:u w:val="none"/>
          <w:lang w:val="en-GB" w:eastAsia="en-GB"/>
        </w:rPr>
      </w:pPr>
      <w:r w:rsidRPr="00F51382">
        <w:rPr>
          <w:rFonts w:eastAsia="Arial" w:cs="Arial"/>
          <w:b/>
          <w:color w:val="CF4A02"/>
          <w:sz w:val="18"/>
          <w:szCs w:val="18"/>
          <w:u w:val="none"/>
          <w:lang w:val="en-GB" w:eastAsia="en-GB"/>
        </w:rPr>
        <w:t>10</w:t>
      </w:r>
      <w:r w:rsidR="00E75E95" w:rsidRPr="00F51382">
        <w:rPr>
          <w:rFonts w:eastAsia="Arial" w:cs="Arial"/>
          <w:b/>
          <w:color w:val="CF4A02"/>
          <w:sz w:val="18"/>
          <w:szCs w:val="18"/>
          <w:u w:val="none"/>
          <w:lang w:val="en-GB" w:eastAsia="en-GB"/>
        </w:rPr>
        <w:t>.</w:t>
      </w:r>
      <w:r w:rsidRPr="00F51382">
        <w:rPr>
          <w:rFonts w:eastAsia="Arial" w:cs="Arial"/>
          <w:b/>
          <w:color w:val="CF4A02"/>
          <w:sz w:val="18"/>
          <w:szCs w:val="18"/>
          <w:u w:val="none"/>
          <w:lang w:val="en-GB" w:eastAsia="en-GB"/>
        </w:rPr>
        <w:t>1</w:t>
      </w:r>
      <w:r w:rsidR="00E75E95" w:rsidRPr="00F51382">
        <w:rPr>
          <w:rFonts w:eastAsia="Arial" w:cs="Arial"/>
          <w:b/>
          <w:color w:val="CF4A02"/>
          <w:sz w:val="18"/>
          <w:szCs w:val="18"/>
          <w:u w:val="none"/>
          <w:lang w:val="en-GB" w:eastAsia="en-GB"/>
        </w:rPr>
        <w:tab/>
        <w:t>Short-term borrowings</w:t>
      </w:r>
      <w:r w:rsidR="00B776E7" w:rsidRPr="00F51382">
        <w:rPr>
          <w:rFonts w:eastAsia="Arial" w:cs="Arial"/>
          <w:b/>
          <w:color w:val="CF4A02"/>
          <w:sz w:val="18"/>
          <w:szCs w:val="18"/>
          <w:u w:val="none"/>
          <w:cs/>
          <w:lang w:val="en-GB" w:eastAsia="en-GB"/>
        </w:rPr>
        <w:t xml:space="preserve"> </w:t>
      </w:r>
      <w:r w:rsidR="00B776E7" w:rsidRPr="00F51382">
        <w:rPr>
          <w:rFonts w:eastAsia="Arial" w:cs="Arial"/>
          <w:b/>
          <w:bCs/>
          <w:color w:val="CF4A02"/>
          <w:sz w:val="18"/>
          <w:szCs w:val="18"/>
          <w:u w:val="none"/>
          <w:lang w:val="en-GB" w:eastAsia="en-GB"/>
        </w:rPr>
        <w:t>from financial institutions</w:t>
      </w:r>
    </w:p>
    <w:p w14:paraId="7363CC89" w14:textId="77777777" w:rsidR="00E75E95" w:rsidRPr="00F51382" w:rsidRDefault="00E75E95" w:rsidP="00E75E95">
      <w:pPr>
        <w:ind w:left="540"/>
        <w:jc w:val="thaiDistribute"/>
        <w:rPr>
          <w:rFonts w:eastAsia="Times New Roman" w:cs="Arial"/>
          <w:color w:val="auto"/>
          <w:sz w:val="18"/>
          <w:szCs w:val="18"/>
          <w:u w:val="none"/>
          <w:lang w:val="en-GB"/>
        </w:rPr>
      </w:pPr>
    </w:p>
    <w:p w14:paraId="3377AEC8" w14:textId="2ED81794" w:rsidR="00A51B91" w:rsidRPr="00F51382" w:rsidRDefault="00A51B91" w:rsidP="00A51B91">
      <w:pPr>
        <w:ind w:left="540"/>
        <w:jc w:val="thaiDistribute"/>
        <w:rPr>
          <w:rFonts w:eastAsia="Times New Roman"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Movements of short-term borrowings for the </w:t>
      </w:r>
      <w:bookmarkStart w:id="0" w:name="_Hlk153456797"/>
      <w:r w:rsidR="007D4F89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three-month period ended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="007D4F8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March</w:t>
      </w:r>
      <w:bookmarkEnd w:id="0"/>
      <w:r w:rsidR="007D4F8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2024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are as follows</w:t>
      </w:r>
      <w:r w:rsidRPr="00F51382">
        <w:rPr>
          <w:rFonts w:eastAsia="Times New Roman" w:cs="Arial"/>
          <w:color w:val="auto"/>
          <w:sz w:val="18"/>
          <w:szCs w:val="18"/>
          <w:u w:val="none"/>
          <w:lang w:val="en-GB"/>
        </w:rPr>
        <w:t>:</w:t>
      </w:r>
    </w:p>
    <w:p w14:paraId="6C66ED82" w14:textId="77777777" w:rsidR="00E75E95" w:rsidRPr="00F51382" w:rsidRDefault="00E75E95" w:rsidP="00E75E95">
      <w:pPr>
        <w:ind w:left="540"/>
        <w:jc w:val="thaiDistribute"/>
        <w:rPr>
          <w:rFonts w:eastAsia="Times New Roman" w:cs="Arial"/>
          <w:color w:val="auto"/>
          <w:sz w:val="18"/>
          <w:szCs w:val="18"/>
          <w:u w:val="none"/>
          <w:lang w:val="en-GB"/>
        </w:rPr>
      </w:pPr>
    </w:p>
    <w:tbl>
      <w:tblPr>
        <w:tblW w:w="936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488"/>
        <w:gridCol w:w="1872"/>
      </w:tblGrid>
      <w:tr w:rsidR="003648C0" w:rsidRPr="00103171" w14:paraId="152BF7D2" w14:textId="77777777" w:rsidTr="00DF1474">
        <w:tc>
          <w:tcPr>
            <w:tcW w:w="7488" w:type="dxa"/>
            <w:vAlign w:val="bottom"/>
          </w:tcPr>
          <w:p w14:paraId="3D60987E" w14:textId="77777777" w:rsidR="008C27AC" w:rsidRPr="00F51382" w:rsidRDefault="008C27AC" w:rsidP="007F3EAC">
            <w:pPr>
              <w:ind w:left="421"/>
              <w:jc w:val="both"/>
              <w:rPr>
                <w:rFonts w:eastAsia="Times New Roman" w:cs="Arial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6F82F" w14:textId="7C24CCC1" w:rsidR="008C27AC" w:rsidRPr="00F51382" w:rsidRDefault="0090320B" w:rsidP="00E75E95">
            <w:pPr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 xml:space="preserve">Consolidated and </w:t>
            </w:r>
            <w:r w:rsidR="007C271A"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s</w:t>
            </w: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eparate financial information</w:t>
            </w:r>
          </w:p>
        </w:tc>
      </w:tr>
      <w:tr w:rsidR="003648C0" w:rsidRPr="00F51382" w14:paraId="2E44386D" w14:textId="77777777" w:rsidTr="00DF1474">
        <w:tc>
          <w:tcPr>
            <w:tcW w:w="7488" w:type="dxa"/>
            <w:vAlign w:val="bottom"/>
          </w:tcPr>
          <w:p w14:paraId="3BD9CFD6" w14:textId="77777777" w:rsidR="00E75E95" w:rsidRPr="00F51382" w:rsidRDefault="00E75E95" w:rsidP="007F3EAC">
            <w:pPr>
              <w:ind w:left="421"/>
              <w:jc w:val="both"/>
              <w:rPr>
                <w:rFonts w:eastAsia="Times New Roman" w:cs="Arial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71EE2" w14:textId="77777777" w:rsidR="00E75E95" w:rsidRPr="00F51382" w:rsidRDefault="00E75E95" w:rsidP="00E75E95">
            <w:pPr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Baht</w:t>
            </w:r>
          </w:p>
        </w:tc>
      </w:tr>
      <w:tr w:rsidR="003648C0" w:rsidRPr="00F51382" w14:paraId="7F1A1569" w14:textId="77777777" w:rsidTr="00DF1474">
        <w:tc>
          <w:tcPr>
            <w:tcW w:w="7488" w:type="dxa"/>
            <w:vAlign w:val="bottom"/>
          </w:tcPr>
          <w:p w14:paraId="0A357D53" w14:textId="77777777" w:rsidR="00E75E95" w:rsidRPr="00F51382" w:rsidRDefault="00E75E95" w:rsidP="007F3EAC">
            <w:pPr>
              <w:ind w:left="421"/>
              <w:jc w:val="both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596D2" w14:textId="77777777" w:rsidR="00E75E95" w:rsidRPr="00F51382" w:rsidRDefault="00E75E95" w:rsidP="00E75E95">
            <w:pPr>
              <w:ind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</w:tr>
      <w:tr w:rsidR="003648C0" w:rsidRPr="00F51382" w14:paraId="396E6312" w14:textId="77777777" w:rsidTr="00DF1474">
        <w:tc>
          <w:tcPr>
            <w:tcW w:w="7488" w:type="dxa"/>
            <w:vAlign w:val="bottom"/>
            <w:hideMark/>
          </w:tcPr>
          <w:p w14:paraId="26B45E66" w14:textId="4F552326" w:rsidR="005F45D8" w:rsidRPr="00F51382" w:rsidRDefault="005F45D8" w:rsidP="005F45D8">
            <w:pPr>
              <w:ind w:left="421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Opening book amount (Audited)</w:t>
            </w:r>
          </w:p>
        </w:tc>
        <w:tc>
          <w:tcPr>
            <w:tcW w:w="1872" w:type="dxa"/>
            <w:shd w:val="clear" w:color="auto" w:fill="FAFAFA"/>
          </w:tcPr>
          <w:p w14:paraId="70962F44" w14:textId="01EB347D" w:rsidR="005F45D8" w:rsidRPr="00F51382" w:rsidRDefault="00912298" w:rsidP="005F45D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3,318,258,266</w:t>
            </w:r>
          </w:p>
        </w:tc>
      </w:tr>
      <w:tr w:rsidR="003648C0" w:rsidRPr="00F51382" w14:paraId="32FA81C9" w14:textId="77777777" w:rsidTr="00DF1474">
        <w:tc>
          <w:tcPr>
            <w:tcW w:w="7488" w:type="dxa"/>
            <w:vAlign w:val="bottom"/>
            <w:hideMark/>
          </w:tcPr>
          <w:p w14:paraId="5ADB6ABA" w14:textId="77777777" w:rsidR="00A258C3" w:rsidRPr="00F51382" w:rsidRDefault="00A258C3" w:rsidP="00A258C3">
            <w:pPr>
              <w:ind w:left="421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Additions</w:t>
            </w:r>
          </w:p>
        </w:tc>
        <w:tc>
          <w:tcPr>
            <w:tcW w:w="1872" w:type="dxa"/>
            <w:shd w:val="clear" w:color="auto" w:fill="FAFAFA"/>
          </w:tcPr>
          <w:p w14:paraId="2E9A3C76" w14:textId="04EDCCEC" w:rsidR="00A258C3" w:rsidRPr="00F51382" w:rsidRDefault="00124CEE" w:rsidP="00A258C3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4,998,115,280</w:t>
            </w:r>
          </w:p>
        </w:tc>
      </w:tr>
      <w:tr w:rsidR="003648C0" w:rsidRPr="00F51382" w14:paraId="5123F7DD" w14:textId="77777777" w:rsidTr="00DF1474">
        <w:tc>
          <w:tcPr>
            <w:tcW w:w="7488" w:type="dxa"/>
            <w:vAlign w:val="bottom"/>
            <w:hideMark/>
          </w:tcPr>
          <w:p w14:paraId="4F51CF90" w14:textId="77777777" w:rsidR="00A258C3" w:rsidRPr="00F51382" w:rsidRDefault="00A258C3" w:rsidP="00A258C3">
            <w:pPr>
              <w:ind w:left="421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Repayments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4B576" w14:textId="1AE36039" w:rsidR="00A258C3" w:rsidRPr="00F51382" w:rsidRDefault="00124CEE" w:rsidP="00A258C3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(4,995,854,367)</w:t>
            </w:r>
          </w:p>
        </w:tc>
      </w:tr>
      <w:tr w:rsidR="003648C0" w:rsidRPr="00F51382" w14:paraId="25869EA8" w14:textId="77777777" w:rsidTr="00DF1474">
        <w:tc>
          <w:tcPr>
            <w:tcW w:w="7488" w:type="dxa"/>
            <w:vAlign w:val="bottom"/>
          </w:tcPr>
          <w:p w14:paraId="6BE8C04F" w14:textId="19509154" w:rsidR="00A25F33" w:rsidRPr="00F51382" w:rsidRDefault="00A25F33" w:rsidP="00E97986">
            <w:pPr>
              <w:jc w:val="both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68D89" w14:textId="77777777" w:rsidR="00A25F33" w:rsidRPr="00F51382" w:rsidRDefault="00A25F33" w:rsidP="00A25F33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3648C0" w:rsidRPr="00F51382" w14:paraId="6579C7B7" w14:textId="77777777" w:rsidTr="00DF1474">
        <w:tc>
          <w:tcPr>
            <w:tcW w:w="7488" w:type="dxa"/>
            <w:vAlign w:val="bottom"/>
            <w:hideMark/>
          </w:tcPr>
          <w:p w14:paraId="388150B3" w14:textId="671D7CAD" w:rsidR="004D739B" w:rsidRPr="00F51382" w:rsidRDefault="004D739B" w:rsidP="004D739B">
            <w:pPr>
              <w:ind w:left="421"/>
              <w:jc w:val="both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Closing book amount (Unaudited)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1A94F" w14:textId="4F096CD6" w:rsidR="004D739B" w:rsidRPr="00F51382" w:rsidRDefault="00124CEE" w:rsidP="004D739B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3,320,519,179</w:t>
            </w:r>
          </w:p>
        </w:tc>
      </w:tr>
    </w:tbl>
    <w:p w14:paraId="0BEF9704" w14:textId="77777777" w:rsidR="00E75E95" w:rsidRPr="00F51382" w:rsidRDefault="00E75E95" w:rsidP="00E75E95">
      <w:pPr>
        <w:ind w:left="540"/>
        <w:jc w:val="both"/>
        <w:rPr>
          <w:rFonts w:eastAsia="Times New Roman" w:cs="Arial"/>
          <w:color w:val="auto"/>
          <w:sz w:val="18"/>
          <w:szCs w:val="18"/>
          <w:u w:val="none"/>
          <w:lang w:val="en-GB"/>
        </w:rPr>
      </w:pPr>
    </w:p>
    <w:p w14:paraId="48792023" w14:textId="724C423D" w:rsidR="00E7193A" w:rsidRPr="00F51382" w:rsidRDefault="00D7716D" w:rsidP="00B65E42">
      <w:pPr>
        <w:ind w:left="540"/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>S</w:t>
      </w:r>
      <w:r w:rsidR="000158D8" w:rsidRPr="00F51382">
        <w:rPr>
          <w:rFonts w:cs="Arial"/>
          <w:color w:val="auto"/>
          <w:sz w:val="18"/>
          <w:szCs w:val="18"/>
          <w:u w:val="none"/>
          <w:lang w:val="en-GB"/>
        </w:rPr>
        <w:t>hort-term borrowing</w:t>
      </w:r>
      <w:r w:rsidR="00E7193A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s from </w:t>
      </w:r>
      <w:r w:rsidR="00811543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financial institutions were unsecured. The Company has provided the </w:t>
      </w:r>
      <w:r w:rsidR="00F30B3C" w:rsidRPr="00F51382">
        <w:rPr>
          <w:rFonts w:cs="Arial"/>
          <w:color w:val="auto"/>
          <w:sz w:val="18"/>
          <w:szCs w:val="18"/>
          <w:u w:val="none"/>
          <w:lang w:val="en-GB"/>
        </w:rPr>
        <w:t>n</w:t>
      </w:r>
      <w:r w:rsidR="00811543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egative </w:t>
      </w:r>
      <w:r w:rsidR="00F30B3C" w:rsidRPr="00F51382">
        <w:rPr>
          <w:rFonts w:cs="Arial"/>
          <w:color w:val="auto"/>
          <w:sz w:val="18"/>
          <w:szCs w:val="18"/>
          <w:u w:val="none"/>
          <w:lang w:val="en-GB"/>
        </w:rPr>
        <w:t>p</w:t>
      </w:r>
      <w:r w:rsidR="00811543" w:rsidRPr="00F51382">
        <w:rPr>
          <w:rFonts w:cs="Arial"/>
          <w:color w:val="auto"/>
          <w:sz w:val="18"/>
          <w:szCs w:val="18"/>
          <w:u w:val="none"/>
          <w:lang w:val="en-GB"/>
        </w:rPr>
        <w:t>ledge to the financial institutions</w:t>
      </w:r>
      <w:r w:rsidR="00865BF2" w:rsidRPr="00F51382">
        <w:rPr>
          <w:rFonts w:cs="Arial"/>
          <w:color w:val="auto"/>
          <w:sz w:val="18"/>
          <w:szCs w:val="18"/>
          <w:u w:val="none"/>
          <w:lang w:val="en-GB"/>
        </w:rPr>
        <w:t>.</w:t>
      </w:r>
    </w:p>
    <w:p w14:paraId="110D0F02" w14:textId="396FD22D" w:rsidR="0056161C" w:rsidRPr="00F51382" w:rsidRDefault="0056161C" w:rsidP="00B65E42">
      <w:pPr>
        <w:ind w:left="540"/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</w:p>
    <w:p w14:paraId="0A2F5FFD" w14:textId="7C5E06D3" w:rsidR="000341F2" w:rsidRPr="00F51382" w:rsidRDefault="000341F2">
      <w:pPr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br w:type="page"/>
      </w:r>
    </w:p>
    <w:p w14:paraId="3E38BB9F" w14:textId="77777777" w:rsidR="00BB5646" w:rsidRPr="00F51382" w:rsidRDefault="00BB5646" w:rsidP="00B65E42">
      <w:pPr>
        <w:ind w:left="540"/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</w:p>
    <w:p w14:paraId="5B51CE6B" w14:textId="77777777" w:rsidR="00BB5646" w:rsidRPr="00F51382" w:rsidRDefault="00BB5646" w:rsidP="00B65E42">
      <w:pPr>
        <w:ind w:left="540"/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</w:p>
    <w:p w14:paraId="6A98B872" w14:textId="0A41215F" w:rsidR="00E75E95" w:rsidRPr="00F51382" w:rsidRDefault="00DF1474" w:rsidP="005D7868">
      <w:pPr>
        <w:tabs>
          <w:tab w:val="left" w:pos="540"/>
        </w:tabs>
        <w:ind w:left="540" w:hanging="540"/>
        <w:jc w:val="thaiDistribute"/>
        <w:rPr>
          <w:rFonts w:eastAsia="Times New Roman" w:cs="Arial"/>
          <w:b/>
          <w:bCs/>
          <w:color w:val="CF4A02"/>
          <w:sz w:val="18"/>
          <w:szCs w:val="18"/>
          <w:u w:val="none"/>
          <w:lang w:val="en-GB"/>
        </w:rPr>
      </w:pPr>
      <w:r w:rsidRPr="00F51382">
        <w:rPr>
          <w:rFonts w:eastAsia="Times New Roman" w:cs="Arial"/>
          <w:b/>
          <w:bCs/>
          <w:color w:val="CF4A02"/>
          <w:sz w:val="18"/>
          <w:szCs w:val="18"/>
          <w:u w:val="none"/>
          <w:lang w:val="en-GB"/>
        </w:rPr>
        <w:t>10</w:t>
      </w:r>
      <w:r w:rsidR="00E75E95" w:rsidRPr="00F51382">
        <w:rPr>
          <w:rFonts w:eastAsia="Times New Roman" w:cs="Arial"/>
          <w:b/>
          <w:bCs/>
          <w:color w:val="CF4A02"/>
          <w:sz w:val="18"/>
          <w:szCs w:val="18"/>
          <w:u w:val="none"/>
          <w:lang w:val="en-GB"/>
        </w:rPr>
        <w:t>.</w:t>
      </w:r>
      <w:r w:rsidRPr="00F51382">
        <w:rPr>
          <w:rFonts w:eastAsia="Times New Roman" w:cs="Arial"/>
          <w:b/>
          <w:bCs/>
          <w:color w:val="CF4A02"/>
          <w:sz w:val="18"/>
          <w:szCs w:val="18"/>
          <w:u w:val="none"/>
          <w:lang w:val="en-GB"/>
        </w:rPr>
        <w:t>2</w:t>
      </w:r>
      <w:r w:rsidR="00E75E95" w:rsidRPr="00F51382">
        <w:rPr>
          <w:rFonts w:eastAsia="Times New Roman" w:cs="Arial"/>
          <w:b/>
          <w:bCs/>
          <w:color w:val="CF4A02"/>
          <w:sz w:val="18"/>
          <w:szCs w:val="18"/>
          <w:u w:val="none"/>
          <w:lang w:val="en-GB"/>
        </w:rPr>
        <w:tab/>
      </w:r>
      <w:r w:rsidR="00E75E95" w:rsidRPr="00F51382">
        <w:rPr>
          <w:rFonts w:eastAsia="Arial" w:cs="Arial"/>
          <w:b/>
          <w:bCs/>
          <w:color w:val="CF4A02"/>
          <w:sz w:val="18"/>
          <w:szCs w:val="18"/>
          <w:u w:val="none"/>
          <w:lang w:val="en-GB" w:eastAsia="en-GB"/>
        </w:rPr>
        <w:t>Long-term borrowing</w:t>
      </w:r>
      <w:r w:rsidR="00370CAE" w:rsidRPr="00F51382">
        <w:rPr>
          <w:rFonts w:eastAsia="Arial" w:cs="Arial"/>
          <w:b/>
          <w:bCs/>
          <w:color w:val="CF4A02"/>
          <w:sz w:val="18"/>
          <w:szCs w:val="18"/>
          <w:u w:val="none"/>
          <w:lang w:val="en-GB" w:eastAsia="en-GB"/>
        </w:rPr>
        <w:t>s</w:t>
      </w:r>
      <w:r w:rsidR="00E75E95" w:rsidRPr="00F51382">
        <w:rPr>
          <w:rFonts w:eastAsia="Arial" w:cs="Arial"/>
          <w:b/>
          <w:bCs/>
          <w:color w:val="CF4A02"/>
          <w:sz w:val="18"/>
          <w:szCs w:val="18"/>
          <w:u w:val="none"/>
          <w:lang w:val="en-GB" w:eastAsia="en-GB"/>
        </w:rPr>
        <w:t xml:space="preserve"> from financial institution</w:t>
      </w:r>
      <w:r w:rsidR="0014740B" w:rsidRPr="00F51382">
        <w:rPr>
          <w:rFonts w:eastAsia="Arial" w:cs="Arial"/>
          <w:b/>
          <w:bCs/>
          <w:color w:val="CF4A02"/>
          <w:sz w:val="18"/>
          <w:szCs w:val="18"/>
          <w:u w:val="none"/>
          <w:lang w:val="en-GB" w:eastAsia="en-GB"/>
        </w:rPr>
        <w:t>s</w:t>
      </w:r>
    </w:p>
    <w:p w14:paraId="7FE8CF0B" w14:textId="77777777" w:rsidR="00E75E95" w:rsidRPr="00F51382" w:rsidRDefault="00E75E95" w:rsidP="00E75E95">
      <w:pPr>
        <w:ind w:left="540"/>
        <w:jc w:val="thaiDistribute"/>
        <w:rPr>
          <w:rFonts w:eastAsia="Times New Roman" w:cs="Arial"/>
          <w:color w:val="auto"/>
          <w:sz w:val="18"/>
          <w:szCs w:val="18"/>
          <w:u w:val="none"/>
          <w:lang w:val="en-GB"/>
        </w:rPr>
      </w:pPr>
    </w:p>
    <w:p w14:paraId="601EE109" w14:textId="23B2044D" w:rsidR="00A51B91" w:rsidRPr="00F51382" w:rsidRDefault="00A51B91" w:rsidP="00A51B91">
      <w:pPr>
        <w:ind w:left="540"/>
        <w:jc w:val="thaiDistribute"/>
        <w:rPr>
          <w:rFonts w:eastAsia="Times New Roman"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Movements of long-term borrowings from financial institutions for the </w:t>
      </w:r>
      <w:r w:rsidR="00C83EE4" w:rsidRPr="00F51382">
        <w:rPr>
          <w:rFonts w:cs="Arial"/>
          <w:color w:val="auto"/>
          <w:sz w:val="18"/>
          <w:szCs w:val="18"/>
          <w:u w:val="none"/>
          <w:lang w:val="en-GB"/>
        </w:rPr>
        <w:t>three</w:t>
      </w:r>
      <w:r w:rsidR="00382A16" w:rsidRPr="00F51382">
        <w:rPr>
          <w:rFonts w:cs="Arial"/>
          <w:color w:val="auto"/>
          <w:sz w:val="18"/>
          <w:szCs w:val="18"/>
          <w:u w:val="none"/>
          <w:lang w:val="en-GB"/>
        </w:rPr>
        <w:t>-month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period ended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="00C83EE4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March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2024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are as follows</w:t>
      </w:r>
      <w:r w:rsidRPr="00F51382">
        <w:rPr>
          <w:rFonts w:eastAsia="Times New Roman" w:cs="Arial"/>
          <w:color w:val="auto"/>
          <w:sz w:val="18"/>
          <w:szCs w:val="18"/>
          <w:u w:val="none"/>
          <w:lang w:val="en-GB"/>
        </w:rPr>
        <w:t>:</w:t>
      </w:r>
    </w:p>
    <w:p w14:paraId="59CE00B0" w14:textId="77777777" w:rsidR="00E75E95" w:rsidRPr="00F51382" w:rsidRDefault="00E75E95" w:rsidP="00E75E95">
      <w:pPr>
        <w:ind w:left="540"/>
        <w:jc w:val="thaiDistribute"/>
        <w:rPr>
          <w:rFonts w:eastAsia="Times New Roman" w:cs="Arial"/>
          <w:color w:val="auto"/>
          <w:sz w:val="18"/>
          <w:szCs w:val="18"/>
          <w:u w:val="none"/>
          <w:cs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596"/>
        <w:gridCol w:w="1872"/>
      </w:tblGrid>
      <w:tr w:rsidR="003648C0" w:rsidRPr="00103171" w14:paraId="73E4B2A9" w14:textId="77777777" w:rsidTr="00DF1474">
        <w:trPr>
          <w:trHeight w:val="20"/>
        </w:trPr>
        <w:tc>
          <w:tcPr>
            <w:tcW w:w="7596" w:type="dxa"/>
            <w:vAlign w:val="bottom"/>
          </w:tcPr>
          <w:p w14:paraId="55600F6E" w14:textId="77777777" w:rsidR="008C27AC" w:rsidRPr="00F51382" w:rsidRDefault="008C27AC" w:rsidP="00DF1474">
            <w:pPr>
              <w:ind w:left="435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CC880" w14:textId="6EFE7889" w:rsidR="008C27AC" w:rsidRPr="00F51382" w:rsidRDefault="0090320B" w:rsidP="0036374F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 xml:space="preserve">Consolidated and </w:t>
            </w:r>
            <w:r w:rsidR="007C271A"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s</w:t>
            </w: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eparate financial information</w:t>
            </w:r>
          </w:p>
        </w:tc>
      </w:tr>
      <w:tr w:rsidR="003648C0" w:rsidRPr="00F51382" w14:paraId="480EC796" w14:textId="77777777" w:rsidTr="00DF1474">
        <w:trPr>
          <w:trHeight w:val="20"/>
        </w:trPr>
        <w:tc>
          <w:tcPr>
            <w:tcW w:w="7596" w:type="dxa"/>
            <w:vAlign w:val="bottom"/>
          </w:tcPr>
          <w:p w14:paraId="4EFD3CB3" w14:textId="77777777" w:rsidR="00E75E95" w:rsidRPr="00F51382" w:rsidRDefault="00E75E95" w:rsidP="00DF1474">
            <w:pPr>
              <w:ind w:left="435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1F6DC" w14:textId="77777777" w:rsidR="00E75E95" w:rsidRPr="00F51382" w:rsidRDefault="00E75E95" w:rsidP="0036374F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Baht</w:t>
            </w:r>
          </w:p>
        </w:tc>
      </w:tr>
      <w:tr w:rsidR="003648C0" w:rsidRPr="00F51382" w14:paraId="305DB942" w14:textId="77777777" w:rsidTr="00DF1474">
        <w:trPr>
          <w:trHeight w:val="20"/>
        </w:trPr>
        <w:tc>
          <w:tcPr>
            <w:tcW w:w="7596" w:type="dxa"/>
            <w:vAlign w:val="bottom"/>
          </w:tcPr>
          <w:p w14:paraId="7A0BA2B3" w14:textId="77777777" w:rsidR="00E75E95" w:rsidRPr="00F51382" w:rsidRDefault="00E75E95" w:rsidP="00DF1474">
            <w:pPr>
              <w:ind w:left="435"/>
              <w:rPr>
                <w:rFonts w:eastAsia="Times New Roman" w:cs="Arial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DABBC" w14:textId="77777777" w:rsidR="00E75E95" w:rsidRPr="00F51382" w:rsidRDefault="00E75E95" w:rsidP="0036374F">
            <w:pPr>
              <w:ind w:left="432"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</w:tr>
      <w:tr w:rsidR="003648C0" w:rsidRPr="00F51382" w14:paraId="34B722D4" w14:textId="77777777" w:rsidTr="00DF1474">
        <w:trPr>
          <w:trHeight w:val="20"/>
        </w:trPr>
        <w:tc>
          <w:tcPr>
            <w:tcW w:w="7596" w:type="dxa"/>
            <w:vAlign w:val="bottom"/>
            <w:hideMark/>
          </w:tcPr>
          <w:p w14:paraId="1698DB97" w14:textId="2A33CC19" w:rsidR="005F45D8" w:rsidRPr="00F51382" w:rsidRDefault="005F45D8" w:rsidP="00DF1474">
            <w:pPr>
              <w:ind w:left="435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Opening book amount (Audited)</w:t>
            </w:r>
          </w:p>
        </w:tc>
        <w:tc>
          <w:tcPr>
            <w:tcW w:w="1872" w:type="dxa"/>
            <w:shd w:val="clear" w:color="auto" w:fill="FAFAFA"/>
          </w:tcPr>
          <w:p w14:paraId="012CF5B1" w14:textId="4454B66F" w:rsidR="005F45D8" w:rsidRPr="00F51382" w:rsidRDefault="00912298" w:rsidP="005F45D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1,866,143,517</w:t>
            </w:r>
          </w:p>
        </w:tc>
      </w:tr>
      <w:tr w:rsidR="003648C0" w:rsidRPr="00F51382" w14:paraId="5E5A8F7C" w14:textId="77777777" w:rsidTr="00DF1474">
        <w:trPr>
          <w:trHeight w:val="20"/>
        </w:trPr>
        <w:tc>
          <w:tcPr>
            <w:tcW w:w="7596" w:type="dxa"/>
            <w:vAlign w:val="bottom"/>
          </w:tcPr>
          <w:p w14:paraId="4C8801BF" w14:textId="05F1E0B1" w:rsidR="005F45D8" w:rsidRPr="00F51382" w:rsidRDefault="005F45D8" w:rsidP="00DF1474">
            <w:pPr>
              <w:ind w:left="435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Repayments</w:t>
            </w:r>
          </w:p>
        </w:tc>
        <w:tc>
          <w:tcPr>
            <w:tcW w:w="1872" w:type="dxa"/>
            <w:shd w:val="clear" w:color="auto" w:fill="FAFAFA"/>
          </w:tcPr>
          <w:p w14:paraId="18B7CDB0" w14:textId="56585D3D" w:rsidR="005F45D8" w:rsidRPr="00F51382" w:rsidRDefault="00124CEE" w:rsidP="005F45D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(105,000,000)</w:t>
            </w:r>
          </w:p>
        </w:tc>
      </w:tr>
      <w:tr w:rsidR="003648C0" w:rsidRPr="00F51382" w14:paraId="0AE05E99" w14:textId="77777777" w:rsidTr="00DF1474">
        <w:trPr>
          <w:trHeight w:val="20"/>
        </w:trPr>
        <w:tc>
          <w:tcPr>
            <w:tcW w:w="7596" w:type="dxa"/>
            <w:vAlign w:val="bottom"/>
            <w:hideMark/>
          </w:tcPr>
          <w:p w14:paraId="5A05EA69" w14:textId="77777777" w:rsidR="005F45D8" w:rsidRPr="00F51382" w:rsidRDefault="005F45D8" w:rsidP="00DF1474">
            <w:pPr>
              <w:ind w:left="435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Amortisation of deferred front-end fees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E9B82" w14:textId="4DAEFC19" w:rsidR="005F45D8" w:rsidRPr="00F51382" w:rsidRDefault="00124CEE" w:rsidP="005F45D8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152,193</w:t>
            </w:r>
          </w:p>
        </w:tc>
      </w:tr>
      <w:tr w:rsidR="003648C0" w:rsidRPr="00F51382" w14:paraId="15E7E71E" w14:textId="77777777" w:rsidTr="00DF1474">
        <w:trPr>
          <w:trHeight w:val="20"/>
        </w:trPr>
        <w:tc>
          <w:tcPr>
            <w:tcW w:w="7596" w:type="dxa"/>
            <w:vAlign w:val="bottom"/>
          </w:tcPr>
          <w:p w14:paraId="5C99CD0D" w14:textId="77777777" w:rsidR="00E75E95" w:rsidRPr="00F51382" w:rsidRDefault="00E75E95" w:rsidP="00DF1474">
            <w:pPr>
              <w:ind w:left="435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C51C7" w14:textId="77777777" w:rsidR="00E75E95" w:rsidRPr="00F51382" w:rsidRDefault="00E75E95" w:rsidP="0036374F">
            <w:pPr>
              <w:ind w:left="432"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</w:tr>
      <w:tr w:rsidR="003648C0" w:rsidRPr="00F51382" w14:paraId="4A66EC3A" w14:textId="77777777" w:rsidTr="00DF1474">
        <w:trPr>
          <w:trHeight w:val="20"/>
        </w:trPr>
        <w:tc>
          <w:tcPr>
            <w:tcW w:w="7596" w:type="dxa"/>
            <w:vAlign w:val="bottom"/>
            <w:hideMark/>
          </w:tcPr>
          <w:p w14:paraId="7C9A2876" w14:textId="01FB9FD2" w:rsidR="00E75E95" w:rsidRPr="00F51382" w:rsidRDefault="00E75E95" w:rsidP="00DF1474">
            <w:pPr>
              <w:ind w:left="435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Closing book amount (Unaudited)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0F2A68" w14:textId="7BD24EE0" w:rsidR="00E75E95" w:rsidRPr="00F51382" w:rsidRDefault="00124CEE" w:rsidP="0036374F">
            <w:pPr>
              <w:ind w:right="-72"/>
              <w:jc w:val="right"/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eastAsia="Times New Roman" w:cs="Arial"/>
                <w:color w:val="auto"/>
                <w:sz w:val="18"/>
                <w:szCs w:val="18"/>
                <w:u w:val="none"/>
                <w:lang w:val="en-GB"/>
              </w:rPr>
              <w:t>1,761,295,710</w:t>
            </w:r>
          </w:p>
        </w:tc>
      </w:tr>
    </w:tbl>
    <w:p w14:paraId="1F0BB8C5" w14:textId="77777777" w:rsidR="009438C9" w:rsidRPr="00F51382" w:rsidRDefault="009438C9" w:rsidP="00E15470">
      <w:pPr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</w:p>
    <w:p w14:paraId="7BE5C814" w14:textId="63D175FE" w:rsidR="00693FEF" w:rsidRPr="00F51382" w:rsidRDefault="00E75E95" w:rsidP="00693FEF">
      <w:pPr>
        <w:ind w:left="540"/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The fair value of current borrowings </w:t>
      </w:r>
      <w:proofErr w:type="gramStart"/>
      <w:r w:rsidRPr="00F51382">
        <w:rPr>
          <w:rFonts w:cs="Arial"/>
          <w:color w:val="auto"/>
          <w:sz w:val="18"/>
          <w:szCs w:val="18"/>
          <w:u w:val="none"/>
          <w:lang w:val="en-GB"/>
        </w:rPr>
        <w:t>equal</w:t>
      </w:r>
      <w:proofErr w:type="gramEnd"/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their carrying amount, as the impact of discounting is not significant. The fair values are based on discounted cash flows using a discount rate based upon the borrowing</w:t>
      </w:r>
      <w:r w:rsidR="00370CAE" w:rsidRPr="00F51382">
        <w:rPr>
          <w:rFonts w:cs="Arial"/>
          <w:color w:val="auto"/>
          <w:sz w:val="18"/>
          <w:szCs w:val="18"/>
          <w:u w:val="none"/>
          <w:lang w:val="en-GB"/>
        </w:rPr>
        <w:t>s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rate of </w:t>
      </w:r>
      <w:r w:rsidR="00124CEE" w:rsidRPr="00F51382">
        <w:rPr>
          <w:rFonts w:cs="Arial"/>
          <w:color w:val="auto"/>
          <w:sz w:val="18"/>
          <w:szCs w:val="18"/>
          <w:u w:val="none"/>
          <w:lang w:val="en-GB"/>
        </w:rPr>
        <w:t>3.02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5E1591" w:rsidRPr="00F51382">
        <w:rPr>
          <w:rFonts w:cs="Arial"/>
          <w:color w:val="auto"/>
          <w:sz w:val="18"/>
          <w:szCs w:val="18"/>
          <w:u w:val="none"/>
          <w:lang w:val="en-GB"/>
        </w:rPr>
        <w:t>to</w:t>
      </w:r>
      <w:r w:rsidR="00E27CD8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124CEE" w:rsidRPr="00F51382">
        <w:rPr>
          <w:rFonts w:cs="Arial"/>
          <w:color w:val="auto"/>
          <w:sz w:val="18"/>
          <w:szCs w:val="18"/>
          <w:u w:val="none"/>
          <w:lang w:val="en-GB"/>
        </w:rPr>
        <w:t>5.14</w:t>
      </w:r>
      <w:r w:rsidR="00973961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and are within level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of the fair value hierarchy.</w:t>
      </w:r>
    </w:p>
    <w:p w14:paraId="7A63002E" w14:textId="08BF4D14" w:rsidR="00693FEF" w:rsidRPr="00F51382" w:rsidRDefault="00693FEF" w:rsidP="0073607F">
      <w:pPr>
        <w:rPr>
          <w:rFonts w:cs="Arial"/>
          <w:color w:val="auto"/>
          <w:sz w:val="18"/>
          <w:szCs w:val="18"/>
          <w:u w:val="none"/>
          <w:lang w:val="en-US"/>
        </w:rPr>
      </w:pPr>
    </w:p>
    <w:p w14:paraId="158964E9" w14:textId="77777777" w:rsidR="00A22297" w:rsidRPr="00F51382" w:rsidRDefault="00A22297" w:rsidP="0073607F">
      <w:pPr>
        <w:rPr>
          <w:rFonts w:cs="Arial"/>
          <w:color w:val="auto"/>
          <w:sz w:val="18"/>
          <w:szCs w:val="18"/>
          <w:u w:val="none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11B81130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3092AB5" w14:textId="4F7A2F29" w:rsidR="00C32A44" w:rsidRPr="00F51382" w:rsidRDefault="00DF147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bookmarkStart w:id="1" w:name="_Hlk141700836"/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1</w:t>
            </w:r>
            <w:r w:rsidR="00BB5646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1</w:t>
            </w:r>
            <w:r w:rsidR="00C32A44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C32A44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Contingent liabilities</w:t>
            </w:r>
          </w:p>
        </w:tc>
      </w:tr>
      <w:bookmarkEnd w:id="1"/>
    </w:tbl>
    <w:p w14:paraId="5D781117" w14:textId="77777777" w:rsidR="0092176A" w:rsidRPr="00F51382" w:rsidRDefault="0092176A" w:rsidP="00125919">
      <w:pPr>
        <w:rPr>
          <w:rFonts w:cs="Arial"/>
          <w:color w:val="auto"/>
          <w:sz w:val="18"/>
          <w:szCs w:val="18"/>
          <w:u w:val="none"/>
          <w:lang w:val="en-GB"/>
        </w:rPr>
      </w:pPr>
    </w:p>
    <w:p w14:paraId="6234881A" w14:textId="77777777" w:rsidR="00E7193A" w:rsidRPr="00F51382" w:rsidRDefault="00E7193A" w:rsidP="005777D0">
      <w:pPr>
        <w:pStyle w:val="a"/>
        <w:ind w:right="0"/>
        <w:jc w:val="both"/>
        <w:rPr>
          <w:rFonts w:cs="Arial"/>
          <w:b/>
          <w:bCs/>
          <w:color w:val="CF4A02"/>
          <w:sz w:val="18"/>
          <w:szCs w:val="18"/>
          <w:u w:val="none"/>
          <w:lang w:val="en-GB"/>
        </w:rPr>
      </w:pPr>
      <w:r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Letter</w:t>
      </w:r>
      <w:r w:rsidR="007F7008"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s</w:t>
      </w:r>
      <w:r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 xml:space="preserve"> of guarantee</w:t>
      </w:r>
    </w:p>
    <w:p w14:paraId="14564B1A" w14:textId="77777777" w:rsidR="00E7193A" w:rsidRPr="00F51382" w:rsidRDefault="00E7193A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4D8BEF60" w14:textId="41BD5CD5" w:rsidR="00E7193A" w:rsidRPr="00F51382" w:rsidRDefault="00E7193A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 xml:space="preserve">As </w:t>
      </w:r>
      <w:proofErr w:type="gramStart"/>
      <w:r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at</w:t>
      </w:r>
      <w:proofErr w:type="gramEnd"/>
      <w:r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31</w:t>
      </w:r>
      <w:r w:rsidR="00382A16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 xml:space="preserve"> </w:t>
      </w:r>
      <w:r w:rsidR="00C83EE4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March</w:t>
      </w:r>
      <w:r w:rsidR="00A51B91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2024</w:t>
      </w:r>
      <w:r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 xml:space="preserve">, the Company had </w:t>
      </w:r>
      <w:r w:rsidR="00422974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 xml:space="preserve">outstanding </w:t>
      </w:r>
      <w:r w:rsidR="003B57EA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letters of guarantee amounting to</w:t>
      </w:r>
      <w:r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 xml:space="preserve"> Baht</w:t>
      </w:r>
      <w:r w:rsidR="00F03FCA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 xml:space="preserve"> </w:t>
      </w:r>
      <w:r w:rsidR="00124CEE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34</w:t>
      </w:r>
      <w:r w:rsidR="006D579F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</w:t>
      </w:r>
      <w:r w:rsidR="008E4F14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million</w:t>
      </w:r>
      <w:r w:rsidR="008E4F14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(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="003E5140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December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2023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: Baht</w:t>
      </w:r>
      <w:r w:rsidR="00912298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34</w:t>
      </w:r>
      <w:r w:rsidR="006D579F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million) issued by a bank for electricity usage and purchase</w:t>
      </w:r>
      <w:r w:rsidR="00412B18" w:rsidRPr="00F51382">
        <w:rPr>
          <w:rFonts w:cs="Arial"/>
          <w:color w:val="auto"/>
          <w:sz w:val="18"/>
          <w:szCs w:val="18"/>
          <w:u w:val="none"/>
          <w:lang w:val="en-GB"/>
        </w:rPr>
        <w:t>s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of goods. No liabilities are anticipated to be arisen.</w:t>
      </w:r>
    </w:p>
    <w:p w14:paraId="0035C8F4" w14:textId="77777777" w:rsidR="004748C9" w:rsidRPr="00F51382" w:rsidRDefault="004748C9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2A6AE2AD" w14:textId="77777777" w:rsidR="00E7193A" w:rsidRPr="00F51382" w:rsidRDefault="005E09D7" w:rsidP="005777D0">
      <w:pPr>
        <w:pStyle w:val="a"/>
        <w:ind w:right="0"/>
        <w:jc w:val="both"/>
        <w:rPr>
          <w:rFonts w:cs="Arial"/>
          <w:b/>
          <w:bCs/>
          <w:color w:val="CF4A02"/>
          <w:sz w:val="18"/>
          <w:szCs w:val="18"/>
          <w:u w:val="none"/>
          <w:lang w:val="en-GB"/>
        </w:rPr>
      </w:pPr>
      <w:r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L</w:t>
      </w:r>
      <w:r w:rsidR="00E7193A"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etter</w:t>
      </w:r>
      <w:r w:rsidR="007F7008"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s</w:t>
      </w:r>
      <w:r w:rsidR="00E7193A"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 xml:space="preserve"> of credits</w:t>
      </w:r>
    </w:p>
    <w:p w14:paraId="6186DCDD" w14:textId="77777777" w:rsidR="00E7193A" w:rsidRPr="00F51382" w:rsidRDefault="00E7193A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0DD40698" w14:textId="652DA6B9" w:rsidR="00E7193A" w:rsidRPr="00F51382" w:rsidRDefault="00E7193A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As </w:t>
      </w:r>
      <w:proofErr w:type="gramStart"/>
      <w:r w:rsidRPr="00F51382">
        <w:rPr>
          <w:rFonts w:cs="Arial"/>
          <w:color w:val="auto"/>
          <w:sz w:val="18"/>
          <w:szCs w:val="18"/>
          <w:u w:val="none"/>
          <w:lang w:val="en-GB"/>
        </w:rPr>
        <w:t>at</w:t>
      </w:r>
      <w:proofErr w:type="gramEnd"/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31</w:t>
      </w:r>
      <w:r w:rsidR="00C83EE4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 xml:space="preserve"> March </w:t>
      </w:r>
      <w:r w:rsidR="00DF1474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2024</w:t>
      </w:r>
      <w:r w:rsidR="00D67FA2" w:rsidRPr="00F51382">
        <w:rPr>
          <w:rFonts w:cs="Arial"/>
          <w:color w:val="auto"/>
          <w:sz w:val="18"/>
          <w:szCs w:val="18"/>
          <w:u w:val="none"/>
          <w:lang w:val="en-GB"/>
        </w:rPr>
        <w:t>, the Company</w:t>
      </w:r>
      <w:r w:rsidR="001B02F3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5369DC" w:rsidRPr="00F51382">
        <w:rPr>
          <w:rFonts w:cs="Arial"/>
          <w:color w:val="auto"/>
          <w:sz w:val="18"/>
          <w:szCs w:val="18"/>
          <w:u w:val="none"/>
          <w:lang w:val="en-GB"/>
        </w:rPr>
        <w:t>had outstanding lette</w:t>
      </w:r>
      <w:r w:rsidR="00F06C75" w:rsidRPr="00F51382">
        <w:rPr>
          <w:rFonts w:cs="Arial"/>
          <w:color w:val="auto"/>
          <w:sz w:val="18"/>
          <w:szCs w:val="18"/>
          <w:u w:val="none"/>
          <w:lang w:val="en-GB"/>
        </w:rPr>
        <w:t>rs of credit a</w:t>
      </w:r>
      <w:r w:rsidR="00017CEC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mounting to </w:t>
      </w:r>
      <w:r w:rsidR="005D0569" w:rsidRPr="00F51382">
        <w:rPr>
          <w:rFonts w:cs="Arial"/>
          <w:color w:val="auto"/>
          <w:sz w:val="18"/>
          <w:szCs w:val="18"/>
          <w:u w:val="none"/>
          <w:lang w:val="en-GB"/>
        </w:rPr>
        <w:t>US Dollar</w:t>
      </w:r>
      <w:r w:rsidR="00CC559C" w:rsidRPr="00F51382">
        <w:rPr>
          <w:rFonts w:cs="Arial"/>
          <w:color w:val="auto"/>
          <w:sz w:val="18"/>
          <w:szCs w:val="18"/>
          <w:u w:val="none"/>
          <w:lang w:val="en-GB"/>
        </w:rPr>
        <w:t>s</w:t>
      </w:r>
      <w:r w:rsidR="006B5FD8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124CEE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11.88</w:t>
      </w:r>
      <w:r w:rsidR="003648C0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</w:t>
      </w:r>
      <w:r w:rsidR="00E14F75" w:rsidRPr="00F51382">
        <w:rPr>
          <w:rFonts w:cs="Arial"/>
          <w:color w:val="auto"/>
          <w:sz w:val="18"/>
          <w:szCs w:val="18"/>
          <w:u w:val="none"/>
          <w:lang w:val="en-GB"/>
        </w:rPr>
        <w:t>m</w:t>
      </w:r>
      <w:r w:rsidR="00CE4F95" w:rsidRPr="00F51382">
        <w:rPr>
          <w:rFonts w:cs="Arial"/>
          <w:color w:val="auto"/>
          <w:sz w:val="18"/>
          <w:szCs w:val="18"/>
          <w:u w:val="none"/>
          <w:lang w:val="en-GB"/>
        </w:rPr>
        <w:t>illion</w:t>
      </w:r>
      <w:r w:rsidR="00124CEE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and </w:t>
      </w:r>
      <w:r w:rsidR="00F44F13" w:rsidRPr="00F51382">
        <w:rPr>
          <w:rFonts w:cs="Arial"/>
          <w:color w:val="auto"/>
          <w:sz w:val="18"/>
          <w:szCs w:val="18"/>
          <w:u w:val="none"/>
          <w:lang w:val="en-GB"/>
        </w:rPr>
        <w:t>Yen</w:t>
      </w:r>
      <w:r w:rsidR="00124CEE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9.10 million</w:t>
      </w:r>
      <w:r w:rsidR="00073616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5369DC" w:rsidRPr="00F51382">
        <w:rPr>
          <w:rFonts w:cs="Arial"/>
          <w:color w:val="auto"/>
          <w:sz w:val="18"/>
          <w:szCs w:val="18"/>
          <w:u w:val="none"/>
          <w:lang w:val="en-GB"/>
        </w:rPr>
        <w:t>in relation to purchases of goods</w:t>
      </w:r>
      <w:r w:rsidR="00AF3D5B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and machineries</w:t>
      </w:r>
      <w:r w:rsidR="00260B7F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1B6158" w:rsidRPr="00F51382">
        <w:rPr>
          <w:rFonts w:cs="Arial"/>
          <w:color w:val="auto"/>
          <w:sz w:val="18"/>
          <w:szCs w:val="18"/>
          <w:u w:val="none"/>
          <w:lang w:val="en-GB"/>
        </w:rPr>
        <w:t>(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="003E5140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December</w:t>
      </w:r>
      <w:r w:rsidR="001B6158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2023</w:t>
      </w:r>
      <w:r w:rsidR="003B7537" w:rsidRPr="00F51382">
        <w:rPr>
          <w:rFonts w:cs="Arial"/>
          <w:color w:val="auto"/>
          <w:sz w:val="18"/>
          <w:szCs w:val="18"/>
          <w:u w:val="none"/>
          <w:lang w:val="en-GB"/>
        </w:rPr>
        <w:t>: US Dollar</w:t>
      </w:r>
      <w:r w:rsidR="00912298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12.54</w:t>
      </w:r>
      <w:r w:rsidR="006D579F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</w:t>
      </w:r>
      <w:r w:rsidR="003B7537" w:rsidRPr="00F51382">
        <w:rPr>
          <w:rFonts w:cs="Arial"/>
          <w:color w:val="auto"/>
          <w:sz w:val="18"/>
          <w:szCs w:val="18"/>
          <w:u w:val="none"/>
          <w:lang w:val="en-GB"/>
        </w:rPr>
        <w:t>millio</w:t>
      </w:r>
      <w:r w:rsidR="005F45D8" w:rsidRPr="00F51382">
        <w:rPr>
          <w:rFonts w:cs="Arial"/>
          <w:color w:val="auto"/>
          <w:sz w:val="18"/>
          <w:szCs w:val="18"/>
          <w:u w:val="none"/>
          <w:lang w:val="en-GB"/>
        </w:rPr>
        <w:t>n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).</w:t>
      </w:r>
    </w:p>
    <w:p w14:paraId="7BB9B9C2" w14:textId="71F8E9BA" w:rsidR="00650B9C" w:rsidRPr="00F51382" w:rsidRDefault="00650B9C" w:rsidP="00650B9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1BF768DB" w14:textId="77777777" w:rsidR="00426025" w:rsidRPr="00F51382" w:rsidRDefault="00426025" w:rsidP="00650B9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0B8DDF99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81D6A90" w14:textId="71D20F08" w:rsidR="00C32A44" w:rsidRPr="00F51382" w:rsidRDefault="00DF147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1</w:t>
            </w:r>
            <w:r w:rsidR="00BB5646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2</w:t>
            </w:r>
            <w:r w:rsidR="00C32A44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C32A44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Commitments</w:t>
            </w:r>
          </w:p>
        </w:tc>
      </w:tr>
    </w:tbl>
    <w:p w14:paraId="5CC7966B" w14:textId="77777777" w:rsidR="005B72C1" w:rsidRPr="00F51382" w:rsidRDefault="005B72C1" w:rsidP="005777D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</w:p>
    <w:p w14:paraId="6FE27CA8" w14:textId="4D4D5761" w:rsidR="00E7193A" w:rsidRPr="00F51382" w:rsidRDefault="00195AEB" w:rsidP="005777D0">
      <w:pPr>
        <w:pStyle w:val="a"/>
        <w:ind w:right="0"/>
        <w:jc w:val="thaiDistribute"/>
        <w:rPr>
          <w:rFonts w:cs="Arial"/>
          <w:b/>
          <w:bCs/>
          <w:color w:val="CF4A02"/>
          <w:sz w:val="18"/>
          <w:szCs w:val="18"/>
          <w:u w:val="none"/>
          <w:lang w:val="en-US"/>
        </w:rPr>
      </w:pPr>
      <w:r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Lease</w:t>
      </w:r>
    </w:p>
    <w:p w14:paraId="5ED5278D" w14:textId="77777777" w:rsidR="005579B9" w:rsidRPr="00F51382" w:rsidRDefault="005579B9" w:rsidP="005777D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</w:p>
    <w:p w14:paraId="325B2311" w14:textId="4A5F9C57" w:rsidR="00E7193A" w:rsidRPr="00F51382" w:rsidRDefault="00E7193A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The future minimum lease payments </w:t>
      </w:r>
      <w:r w:rsidR="00C01BE6" w:rsidRPr="00F51382">
        <w:rPr>
          <w:rFonts w:cs="Arial"/>
          <w:color w:val="auto"/>
          <w:sz w:val="18"/>
          <w:szCs w:val="18"/>
          <w:u w:val="none"/>
          <w:lang w:val="en-GB"/>
        </w:rPr>
        <w:t>arising from the office equipment</w:t>
      </w:r>
      <w:r w:rsidR="00557010" w:rsidRPr="00F51382">
        <w:rPr>
          <w:rFonts w:cs="Arial"/>
          <w:color w:val="auto"/>
          <w:sz w:val="18"/>
          <w:szCs w:val="18"/>
          <w:u w:val="none"/>
          <w:cs/>
          <w:lang w:val="en-GB"/>
        </w:rPr>
        <w:t xml:space="preserve"> </w:t>
      </w:r>
      <w:r w:rsidR="00557010" w:rsidRPr="00F51382">
        <w:rPr>
          <w:rFonts w:cs="Arial"/>
          <w:color w:val="auto"/>
          <w:sz w:val="18"/>
          <w:szCs w:val="18"/>
          <w:u w:val="none"/>
          <w:lang w:val="en-GB"/>
        </w:rPr>
        <w:t>which were not recognised in the financial information according to recognition exemptions for short-term leases and leases of low-value assets</w:t>
      </w:r>
      <w:r w:rsidR="00C01BE6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are as follows:</w:t>
      </w:r>
    </w:p>
    <w:p w14:paraId="6D5D0AA8" w14:textId="4BC0F3D4" w:rsidR="00FC24E3" w:rsidRPr="00F51382" w:rsidRDefault="00FC24E3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38"/>
      </w:tblGrid>
      <w:tr w:rsidR="00DF1474" w:rsidRPr="00F51382" w14:paraId="50A7582B" w14:textId="77777777" w:rsidTr="0081013A">
        <w:tc>
          <w:tcPr>
            <w:tcW w:w="1953" w:type="pct"/>
            <w:vAlign w:val="bottom"/>
          </w:tcPr>
          <w:p w14:paraId="42DC101B" w14:textId="77777777" w:rsidR="00DF1474" w:rsidRPr="00F51382" w:rsidRDefault="00DF1474" w:rsidP="0081013A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</w:tcBorders>
            <w:vAlign w:val="bottom"/>
          </w:tcPr>
          <w:p w14:paraId="0F62A252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 xml:space="preserve">Consolidated </w:t>
            </w:r>
          </w:p>
          <w:p w14:paraId="55F9D457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financial information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</w:tcBorders>
            <w:vAlign w:val="bottom"/>
          </w:tcPr>
          <w:p w14:paraId="6C54026B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 xml:space="preserve">Separate </w:t>
            </w:r>
          </w:p>
          <w:p w14:paraId="6DEDA387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financial information</w:t>
            </w:r>
          </w:p>
        </w:tc>
      </w:tr>
      <w:tr w:rsidR="00DF1474" w:rsidRPr="00F51382" w14:paraId="1FEC6D8E" w14:textId="77777777" w:rsidTr="0081013A">
        <w:tc>
          <w:tcPr>
            <w:tcW w:w="1953" w:type="pct"/>
            <w:vAlign w:val="bottom"/>
          </w:tcPr>
          <w:p w14:paraId="3EEE59A4" w14:textId="77777777" w:rsidR="00DF1474" w:rsidRPr="00F51382" w:rsidRDefault="00DF1474" w:rsidP="0081013A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8F1B142" w14:textId="77777777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B2A1228" w14:textId="77777777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(Audited)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80778ED" w14:textId="77777777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1B6E142" w14:textId="77777777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(Audited)</w:t>
            </w:r>
          </w:p>
        </w:tc>
      </w:tr>
      <w:tr w:rsidR="00DF1474" w:rsidRPr="00F51382" w14:paraId="1D3A4515" w14:textId="77777777" w:rsidTr="0081013A">
        <w:tc>
          <w:tcPr>
            <w:tcW w:w="1953" w:type="pct"/>
            <w:vAlign w:val="bottom"/>
          </w:tcPr>
          <w:p w14:paraId="4C33AC7D" w14:textId="77777777" w:rsidR="00DF1474" w:rsidRPr="00F51382" w:rsidRDefault="00DF1474" w:rsidP="0081013A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756D1152" w14:textId="6A6EBBCD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762" w:type="pct"/>
            <w:vAlign w:val="bottom"/>
          </w:tcPr>
          <w:p w14:paraId="743E75CA" w14:textId="4CB490E4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</w:t>
            </w: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 xml:space="preserve"> December</w:t>
            </w:r>
          </w:p>
        </w:tc>
        <w:tc>
          <w:tcPr>
            <w:tcW w:w="762" w:type="pct"/>
            <w:vAlign w:val="bottom"/>
          </w:tcPr>
          <w:p w14:paraId="1B39C218" w14:textId="6E8BCE6B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761" w:type="pct"/>
            <w:vAlign w:val="bottom"/>
          </w:tcPr>
          <w:p w14:paraId="11D7C200" w14:textId="780656A5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</w:t>
            </w: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 xml:space="preserve"> December</w:t>
            </w:r>
          </w:p>
        </w:tc>
      </w:tr>
      <w:tr w:rsidR="00DF1474" w:rsidRPr="00F51382" w14:paraId="165F09D1" w14:textId="77777777" w:rsidTr="0081013A">
        <w:tc>
          <w:tcPr>
            <w:tcW w:w="1953" w:type="pct"/>
            <w:vAlign w:val="bottom"/>
          </w:tcPr>
          <w:p w14:paraId="5F78EA41" w14:textId="77777777" w:rsidR="00DF1474" w:rsidRPr="00F51382" w:rsidRDefault="00DF1474" w:rsidP="0081013A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3CBF9F39" w14:textId="27DFBFA8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2024</w:t>
            </w:r>
          </w:p>
        </w:tc>
        <w:tc>
          <w:tcPr>
            <w:tcW w:w="762" w:type="pct"/>
            <w:vAlign w:val="bottom"/>
          </w:tcPr>
          <w:p w14:paraId="1E4C1EDB" w14:textId="247EA4EA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2023</w:t>
            </w:r>
          </w:p>
        </w:tc>
        <w:tc>
          <w:tcPr>
            <w:tcW w:w="762" w:type="pct"/>
            <w:vAlign w:val="bottom"/>
          </w:tcPr>
          <w:p w14:paraId="69488688" w14:textId="1A30FD1A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2024</w:t>
            </w:r>
          </w:p>
        </w:tc>
        <w:tc>
          <w:tcPr>
            <w:tcW w:w="761" w:type="pct"/>
            <w:vAlign w:val="bottom"/>
          </w:tcPr>
          <w:p w14:paraId="1E5DFA7B" w14:textId="1716E792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2023</w:t>
            </w:r>
          </w:p>
        </w:tc>
      </w:tr>
      <w:tr w:rsidR="00DF1474" w:rsidRPr="00F51382" w14:paraId="677A86C7" w14:textId="77777777" w:rsidTr="0081013A">
        <w:tc>
          <w:tcPr>
            <w:tcW w:w="1953" w:type="pct"/>
            <w:vAlign w:val="bottom"/>
          </w:tcPr>
          <w:p w14:paraId="57085531" w14:textId="77777777" w:rsidR="00DF1474" w:rsidRPr="00F51382" w:rsidRDefault="00DF1474" w:rsidP="0081013A">
            <w:pPr>
              <w:ind w:left="-107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75B91077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762" w:type="pct"/>
            <w:vAlign w:val="bottom"/>
          </w:tcPr>
          <w:p w14:paraId="57B99300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54944E4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761" w:type="pct"/>
            <w:vAlign w:val="bottom"/>
          </w:tcPr>
          <w:p w14:paraId="66E482CB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</w:tr>
      <w:tr w:rsidR="00DF1474" w:rsidRPr="00F51382" w14:paraId="472C4C98" w14:textId="77777777" w:rsidTr="0081013A">
        <w:tc>
          <w:tcPr>
            <w:tcW w:w="1953" w:type="pct"/>
            <w:vAlign w:val="bottom"/>
          </w:tcPr>
          <w:p w14:paraId="629162BF" w14:textId="77777777" w:rsidR="00DF1474" w:rsidRPr="00F51382" w:rsidRDefault="00DF1474" w:rsidP="0081013A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E862D26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C7EFCFE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EBC9595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3C351F8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DF1474" w:rsidRPr="00F51382" w14:paraId="2CCCF46B" w14:textId="77777777" w:rsidTr="0081013A">
        <w:tc>
          <w:tcPr>
            <w:tcW w:w="1953" w:type="pct"/>
            <w:vAlign w:val="bottom"/>
          </w:tcPr>
          <w:p w14:paraId="09833139" w14:textId="210C0C45" w:rsidR="00DF1474" w:rsidRPr="00F51382" w:rsidRDefault="00DF1474" w:rsidP="00DF1474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Within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1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year</w:t>
            </w:r>
          </w:p>
        </w:tc>
        <w:tc>
          <w:tcPr>
            <w:tcW w:w="762" w:type="pct"/>
            <w:shd w:val="clear" w:color="auto" w:fill="FAFAFA"/>
          </w:tcPr>
          <w:p w14:paraId="09040E8F" w14:textId="40E785F1" w:rsidR="00DF1474" w:rsidRPr="00F51382" w:rsidRDefault="007C4B6E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321,900</w:t>
            </w:r>
          </w:p>
        </w:tc>
        <w:tc>
          <w:tcPr>
            <w:tcW w:w="762" w:type="pct"/>
          </w:tcPr>
          <w:p w14:paraId="7BAF35EC" w14:textId="01500EFB" w:rsidR="00DF1474" w:rsidRPr="00F51382" w:rsidRDefault="007C4B6E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403,800</w:t>
            </w:r>
          </w:p>
        </w:tc>
        <w:tc>
          <w:tcPr>
            <w:tcW w:w="762" w:type="pct"/>
            <w:shd w:val="clear" w:color="auto" w:fill="FAFAFA"/>
          </w:tcPr>
          <w:p w14:paraId="0BB4A4DC" w14:textId="420A604F" w:rsidR="00DF1474" w:rsidRPr="00F51382" w:rsidRDefault="00F44F13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192,400</w:t>
            </w:r>
          </w:p>
        </w:tc>
        <w:tc>
          <w:tcPr>
            <w:tcW w:w="761" w:type="pct"/>
          </w:tcPr>
          <w:p w14:paraId="2C2544CB" w14:textId="34844DFC" w:rsidR="00DF1474" w:rsidRPr="00F51382" w:rsidRDefault="00F44F13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196,600</w:t>
            </w:r>
          </w:p>
        </w:tc>
      </w:tr>
      <w:tr w:rsidR="00DF1474" w:rsidRPr="00F51382" w14:paraId="1CF77D50" w14:textId="77777777" w:rsidTr="00DF1474">
        <w:tc>
          <w:tcPr>
            <w:tcW w:w="1953" w:type="pct"/>
            <w:vAlign w:val="bottom"/>
          </w:tcPr>
          <w:p w14:paraId="4DC96A16" w14:textId="632F8CF2" w:rsidR="00DF1474" w:rsidRPr="00F51382" w:rsidRDefault="00DF1474" w:rsidP="00DF1474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Over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1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year but not over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5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years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2F7B731" w14:textId="2D3BF8E3" w:rsidR="00DF1474" w:rsidRPr="00F51382" w:rsidRDefault="00F44F13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319,750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43BAD8A" w14:textId="1FE2E11C" w:rsidR="00DF1474" w:rsidRPr="00F51382" w:rsidRDefault="00F44F13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366,100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07D5FB2" w14:textId="18B2E632" w:rsidR="00DF1474" w:rsidRPr="00F51382" w:rsidRDefault="00F44F13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319,750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4CD2455" w14:textId="0FB10CA8" w:rsidR="00DF1474" w:rsidRPr="00F51382" w:rsidRDefault="00F44F13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366,100</w:t>
            </w:r>
          </w:p>
        </w:tc>
      </w:tr>
      <w:tr w:rsidR="00DF1474" w:rsidRPr="00F51382" w14:paraId="3134367C" w14:textId="77777777" w:rsidTr="00DF1474">
        <w:tc>
          <w:tcPr>
            <w:tcW w:w="1953" w:type="pct"/>
            <w:vAlign w:val="bottom"/>
          </w:tcPr>
          <w:p w14:paraId="5D8F34E3" w14:textId="77777777" w:rsidR="00DF1474" w:rsidRPr="00F51382" w:rsidRDefault="00DF1474" w:rsidP="00DF1474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9ECC599" w14:textId="77777777" w:rsidR="00DF1474" w:rsidRPr="00F51382" w:rsidRDefault="00DF1474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B657651" w14:textId="77777777" w:rsidR="00DF1474" w:rsidRPr="00F51382" w:rsidRDefault="00DF1474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E78E54E" w14:textId="77777777" w:rsidR="00DF1474" w:rsidRPr="00F51382" w:rsidRDefault="00DF1474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F01C01E" w14:textId="77777777" w:rsidR="00DF1474" w:rsidRPr="00F51382" w:rsidRDefault="00DF1474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DF1474" w:rsidRPr="00F51382" w14:paraId="5BC3F492" w14:textId="77777777" w:rsidTr="00DF1474">
        <w:tc>
          <w:tcPr>
            <w:tcW w:w="1953" w:type="pct"/>
            <w:vAlign w:val="bottom"/>
          </w:tcPr>
          <w:p w14:paraId="5371ECC3" w14:textId="078A6853" w:rsidR="00DF1474" w:rsidRPr="00F51382" w:rsidRDefault="00DF1474" w:rsidP="00DF1474">
            <w:pPr>
              <w:ind w:left="-107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Total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494D280" w14:textId="5E2FC72B" w:rsidR="00DF1474" w:rsidRPr="00F51382" w:rsidRDefault="007C4B6E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641,650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C5C5449" w14:textId="6CD482C1" w:rsidR="00DF1474" w:rsidRPr="00F51382" w:rsidRDefault="007C4B6E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769,900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2D1A61EB" w14:textId="3518849C" w:rsidR="00DF1474" w:rsidRPr="00F51382" w:rsidRDefault="00F44F13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512,150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82B2F56" w14:textId="0FD8C11E" w:rsidR="00DF1474" w:rsidRPr="00F51382" w:rsidRDefault="00F44F13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562,700</w:t>
            </w:r>
          </w:p>
        </w:tc>
      </w:tr>
    </w:tbl>
    <w:p w14:paraId="39C27CAA" w14:textId="77777777" w:rsidR="004D739B" w:rsidRPr="00F51382" w:rsidRDefault="004D739B" w:rsidP="005C0165">
      <w:pPr>
        <w:pStyle w:val="a"/>
        <w:ind w:right="0"/>
        <w:jc w:val="both"/>
        <w:rPr>
          <w:rFonts w:cs="Arial"/>
          <w:b/>
          <w:bCs/>
          <w:color w:val="auto"/>
          <w:sz w:val="18"/>
          <w:szCs w:val="18"/>
          <w:u w:val="none"/>
          <w:lang w:val="en-GB"/>
        </w:rPr>
      </w:pPr>
    </w:p>
    <w:p w14:paraId="13DAC35F" w14:textId="5930A1F8" w:rsidR="005C0165" w:rsidRPr="00F51382" w:rsidRDefault="005C0165" w:rsidP="005C0165">
      <w:pPr>
        <w:pStyle w:val="a"/>
        <w:ind w:right="0"/>
        <w:jc w:val="both"/>
        <w:rPr>
          <w:rFonts w:cs="Arial"/>
          <w:b/>
          <w:bCs/>
          <w:color w:val="CF4A02"/>
          <w:sz w:val="18"/>
          <w:szCs w:val="18"/>
          <w:u w:val="none"/>
          <w:cs/>
          <w:lang w:val="en-GB"/>
        </w:rPr>
      </w:pPr>
      <w:r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Purchase commitments</w:t>
      </w:r>
    </w:p>
    <w:p w14:paraId="4A85D393" w14:textId="77777777" w:rsidR="005C0165" w:rsidRPr="00F51382" w:rsidRDefault="005C0165" w:rsidP="005C0165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0E3AEF25" w14:textId="6BE3DAB6" w:rsidR="00581781" w:rsidRPr="00F51382" w:rsidRDefault="00B94468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As </w:t>
      </w:r>
      <w:proofErr w:type="gramStart"/>
      <w:r w:rsidRPr="00F51382">
        <w:rPr>
          <w:rFonts w:cs="Arial"/>
          <w:color w:val="auto"/>
          <w:sz w:val="18"/>
          <w:szCs w:val="18"/>
          <w:u w:val="none"/>
          <w:lang w:val="en-GB"/>
        </w:rPr>
        <w:t>at</w:t>
      </w:r>
      <w:proofErr w:type="gramEnd"/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="00C83EE4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March</w:t>
      </w:r>
      <w:r w:rsidR="00A51B91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2024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, the Company had </w:t>
      </w:r>
      <w:r w:rsidR="00C85935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outstanding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commitments relating to the purchases of goods with fixed buying price </w:t>
      </w:r>
      <w:r w:rsidR="00C85935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of US Dollars </w:t>
      </w:r>
      <w:r w:rsidR="00F44F13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9.64</w:t>
      </w:r>
      <w:r w:rsidR="003648C0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</w:t>
      </w:r>
      <w:r w:rsidR="00C85935" w:rsidRPr="00F51382">
        <w:rPr>
          <w:rFonts w:cs="Arial"/>
          <w:color w:val="auto"/>
          <w:sz w:val="18"/>
          <w:szCs w:val="18"/>
          <w:u w:val="none"/>
          <w:lang w:val="en-GB"/>
        </w:rPr>
        <w:t>million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. (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December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2023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: US Dollars</w:t>
      </w:r>
      <w:r w:rsidR="00912298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8.88</w:t>
      </w:r>
      <w:r w:rsidR="00A15F0B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million).</w:t>
      </w:r>
    </w:p>
    <w:p w14:paraId="3CF8BE7C" w14:textId="77777777" w:rsidR="00B94468" w:rsidRPr="00F51382" w:rsidRDefault="00B94468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05F51F1C" w14:textId="1F00711D" w:rsidR="003D5F05" w:rsidRPr="00F51382" w:rsidRDefault="003D5F05" w:rsidP="005777D0">
      <w:pPr>
        <w:pStyle w:val="a"/>
        <w:jc w:val="both"/>
        <w:rPr>
          <w:rFonts w:cs="Arial"/>
          <w:b/>
          <w:bCs/>
          <w:color w:val="CF4A02"/>
          <w:sz w:val="18"/>
          <w:szCs w:val="18"/>
          <w:u w:val="none"/>
          <w:lang w:val="en-GB"/>
        </w:rPr>
      </w:pPr>
      <w:r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 xml:space="preserve">Capital </w:t>
      </w:r>
      <w:proofErr w:type="gramStart"/>
      <w:r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commitments</w:t>
      </w:r>
      <w:proofErr w:type="gramEnd"/>
    </w:p>
    <w:p w14:paraId="27B71F49" w14:textId="77777777" w:rsidR="001F6C72" w:rsidRPr="00F51382" w:rsidRDefault="001F6C72" w:rsidP="005777D0">
      <w:pPr>
        <w:pStyle w:val="a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0A4A250B" w14:textId="6EC34534" w:rsidR="00E04E37" w:rsidRPr="00F51382" w:rsidRDefault="00167B86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As </w:t>
      </w:r>
      <w:proofErr w:type="gramStart"/>
      <w:r w:rsidRPr="00F51382">
        <w:rPr>
          <w:rFonts w:cs="Arial"/>
          <w:color w:val="auto"/>
          <w:sz w:val="18"/>
          <w:szCs w:val="18"/>
          <w:u w:val="none"/>
          <w:lang w:val="en-GB"/>
        </w:rPr>
        <w:t>at</w:t>
      </w:r>
      <w:proofErr w:type="gramEnd"/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="00C83EE4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March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2024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, the Company had capital expenditure contracted but not yet recognised of Baht </w:t>
      </w:r>
      <w:r w:rsidR="00F44F13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22.12</w:t>
      </w:r>
      <w:r w:rsidR="003648C0"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million</w:t>
      </w:r>
      <w:r w:rsidR="00F86B48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,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US dollars </w:t>
      </w:r>
      <w:r w:rsidR="00F44F13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2.76</w:t>
      </w:r>
      <w:r w:rsidR="00A258C3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million</w:t>
      </w:r>
      <w:r w:rsidR="00F86B48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, and Yen </w:t>
      </w:r>
      <w:r w:rsidR="00F44F13" w:rsidRPr="00F51382">
        <w:rPr>
          <w:rFonts w:cs="Arial"/>
          <w:color w:val="auto"/>
          <w:kern w:val="16"/>
          <w:sz w:val="18"/>
          <w:szCs w:val="18"/>
          <w:u w:val="none"/>
          <w:lang w:val="en-GB"/>
        </w:rPr>
        <w:t>393.22</w:t>
      </w:r>
      <w:r w:rsidR="00A258C3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F86B48" w:rsidRPr="00F51382">
        <w:rPr>
          <w:rFonts w:cs="Arial"/>
          <w:color w:val="auto"/>
          <w:sz w:val="18"/>
          <w:szCs w:val="18"/>
          <w:u w:val="none"/>
          <w:lang w:val="en-GB"/>
        </w:rPr>
        <w:t>million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. (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31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December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2023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: </w:t>
      </w:r>
      <w:r w:rsidR="00912298" w:rsidRPr="00F51382">
        <w:rPr>
          <w:rFonts w:cs="Arial"/>
          <w:color w:val="auto"/>
          <w:sz w:val="18"/>
          <w:szCs w:val="18"/>
          <w:u w:val="none"/>
          <w:lang w:val="en-GB"/>
        </w:rPr>
        <w:t>Baht 17.83 million, US Dollar 2.76 million and Yen 393.22 million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).</w:t>
      </w:r>
    </w:p>
    <w:p w14:paraId="5E9779A1" w14:textId="1D5DC2DA" w:rsidR="00F51382" w:rsidRDefault="00F51382">
      <w:pPr>
        <w:rPr>
          <w:rFonts w:cs="Arial"/>
          <w:color w:val="auto"/>
          <w:sz w:val="18"/>
          <w:szCs w:val="18"/>
          <w:u w:val="none"/>
          <w:lang w:val="en-GB"/>
        </w:rPr>
      </w:pPr>
      <w:r>
        <w:rPr>
          <w:rFonts w:cs="Arial"/>
          <w:color w:val="auto"/>
          <w:sz w:val="18"/>
          <w:szCs w:val="18"/>
          <w:u w:val="none"/>
          <w:lang w:val="en-GB"/>
        </w:rPr>
        <w:br w:type="page"/>
      </w:r>
    </w:p>
    <w:p w14:paraId="3108F3CC" w14:textId="3F7DA157" w:rsidR="0073607F" w:rsidRDefault="0073607F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51A36457" w14:textId="77777777" w:rsidR="00F51382" w:rsidRPr="00F51382" w:rsidRDefault="00F51382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10AEB341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96E1F2B" w14:textId="39794DBC" w:rsidR="00C32A44" w:rsidRPr="00F51382" w:rsidRDefault="00DF147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1</w:t>
            </w:r>
            <w:r w:rsidR="00BB5646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3</w:t>
            </w:r>
            <w:r w:rsidR="00C32A44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C32A44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Related party transactions</w:t>
            </w:r>
          </w:p>
        </w:tc>
      </w:tr>
    </w:tbl>
    <w:p w14:paraId="191F7731" w14:textId="77777777" w:rsidR="00270EDE" w:rsidRPr="00F51382" w:rsidRDefault="00270EDE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672C5D94" w14:textId="77777777" w:rsidR="00EE527B" w:rsidRPr="00F51382" w:rsidRDefault="00EE527B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Major shareholders of the Company are members of </w:t>
      </w:r>
      <w:proofErr w:type="spellStart"/>
      <w:r w:rsidRPr="00F51382">
        <w:rPr>
          <w:rFonts w:cs="Arial"/>
          <w:color w:val="auto"/>
          <w:sz w:val="18"/>
          <w:szCs w:val="18"/>
          <w:u w:val="none"/>
          <w:lang w:val="en-US"/>
        </w:rPr>
        <w:t>Tarasarnsombat</w:t>
      </w:r>
      <w:proofErr w:type="spellEnd"/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family.</w:t>
      </w:r>
    </w:p>
    <w:p w14:paraId="2C0EDB3F" w14:textId="77777777" w:rsidR="00EE527B" w:rsidRPr="00F51382" w:rsidRDefault="00EE527B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50FDC99E" w14:textId="08B93517" w:rsidR="00EE527B" w:rsidRPr="00F51382" w:rsidRDefault="00EE527B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>The transactions with a related compa</w:t>
      </w:r>
      <w:r w:rsidR="00080831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ny, </w:t>
      </w:r>
      <w:r w:rsidR="00E0166D" w:rsidRPr="00F51382">
        <w:rPr>
          <w:rFonts w:cs="Arial"/>
          <w:color w:val="auto"/>
          <w:sz w:val="18"/>
          <w:szCs w:val="18"/>
          <w:u w:val="none"/>
          <w:lang w:val="en-GB"/>
        </w:rPr>
        <w:t>Connex Business Online Co., Ltd., arose from</w:t>
      </w:r>
      <w:r w:rsidR="00347473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purchasing of software programme and</w:t>
      </w:r>
      <w:r w:rsidR="00E0166D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using computer system service.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Certain shareholders of the Company have significant holding in the shares of </w:t>
      </w:r>
      <w:r w:rsidR="00E0166D" w:rsidRPr="00F51382">
        <w:rPr>
          <w:rFonts w:cs="Arial"/>
          <w:color w:val="auto"/>
          <w:sz w:val="18"/>
          <w:szCs w:val="18"/>
          <w:u w:val="none"/>
          <w:lang w:val="en-GB"/>
        </w:rPr>
        <w:t>Connex Business Online Co., Ltd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.</w:t>
      </w:r>
    </w:p>
    <w:p w14:paraId="44366A0E" w14:textId="768F657D" w:rsidR="00BB5646" w:rsidRPr="00F51382" w:rsidRDefault="00BB5646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76355468" w14:textId="6799E942" w:rsidR="00BB5646" w:rsidRPr="00F51382" w:rsidRDefault="00BB5646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The transaction with a subsidiary company, </w:t>
      </w:r>
      <w:proofErr w:type="spellStart"/>
      <w:r w:rsidRPr="00F51382">
        <w:rPr>
          <w:rFonts w:cs="Arial"/>
          <w:color w:val="auto"/>
          <w:sz w:val="18"/>
          <w:szCs w:val="18"/>
          <w:u w:val="none"/>
          <w:lang w:val="en-US"/>
        </w:rPr>
        <w:t>Redrocco</w:t>
      </w:r>
      <w:proofErr w:type="spellEnd"/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Co., Ltd., arose from service fees agreement.</w:t>
      </w:r>
    </w:p>
    <w:p w14:paraId="332C820C" w14:textId="77777777" w:rsidR="00EE527B" w:rsidRPr="00F51382" w:rsidRDefault="00EE527B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2CE13EA8" w14:textId="350980F3" w:rsidR="00426025" w:rsidRPr="00F51382" w:rsidRDefault="00426025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The Company has entered into operating lease agreements of a land and building on </w:t>
      </w:r>
      <w:proofErr w:type="gramStart"/>
      <w:r w:rsidRPr="00F51382">
        <w:rPr>
          <w:rFonts w:cs="Arial"/>
          <w:color w:val="auto"/>
          <w:sz w:val="18"/>
          <w:szCs w:val="18"/>
          <w:u w:val="none"/>
          <w:lang w:val="en-GB"/>
        </w:rPr>
        <w:t>Rama III road</w:t>
      </w:r>
      <w:proofErr w:type="gramEnd"/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with Combine Asset Co., Ltd. Certain shareholders of the Company have significant holding in the shares of Combine Asset Co., Ltd. The lease agreements are for a period of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years. The first agreement is from April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2022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to March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2025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, at an agreed price of Baht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.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40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million per year. The second agreement is from October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2020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to October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2023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, at an agreed price of Baht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3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.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60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million per year.</w:t>
      </w:r>
    </w:p>
    <w:p w14:paraId="23C572DE" w14:textId="16ED5EBE" w:rsidR="004E5BD2" w:rsidRPr="00F51382" w:rsidRDefault="004E5BD2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2B586216" w14:textId="180FBCD8" w:rsidR="004E5BD2" w:rsidRPr="00F51382" w:rsidRDefault="004E5BD2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On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29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September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2023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, the Company has renewed the second agreement, the period is from October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2023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to October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2026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, at an agreed price of Baht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4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.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million per year.</w:t>
      </w:r>
    </w:p>
    <w:p w14:paraId="2ECC72ED" w14:textId="7461BA5F" w:rsidR="00BB5646" w:rsidRPr="00F51382" w:rsidRDefault="00BB5646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3CD51C7E" w14:textId="29FBDD32" w:rsidR="00BB5646" w:rsidRPr="00F51382" w:rsidRDefault="00BB5646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US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On 8 December 2023, the Company has signed the memorandum of understand with </w:t>
      </w:r>
      <w:proofErr w:type="spellStart"/>
      <w:r w:rsidRPr="00F51382">
        <w:rPr>
          <w:rFonts w:cs="Arial"/>
          <w:color w:val="auto"/>
          <w:sz w:val="18"/>
          <w:szCs w:val="18"/>
          <w:u w:val="none"/>
          <w:lang w:val="en-US"/>
        </w:rPr>
        <w:t>Redrocco</w:t>
      </w:r>
      <w:proofErr w:type="spellEnd"/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Co., Ltd, at an agreed price on digital platform service fees agreement.</w:t>
      </w:r>
    </w:p>
    <w:p w14:paraId="3E619B29" w14:textId="77777777" w:rsidR="00BB5646" w:rsidRPr="00F51382" w:rsidRDefault="00BB5646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cs/>
        </w:rPr>
      </w:pPr>
    </w:p>
    <w:p w14:paraId="56818005" w14:textId="77777777" w:rsidR="00DF1474" w:rsidRPr="00F51382" w:rsidRDefault="00DF1474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4CB90A33" w14:textId="749993DD" w:rsidR="00584466" w:rsidRPr="00F51382" w:rsidRDefault="00584466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>A summary of significant transactions with related parties is as follows:</w:t>
      </w:r>
    </w:p>
    <w:p w14:paraId="42CA88B6" w14:textId="6EEB78AB" w:rsidR="00E15470" w:rsidRPr="00F51382" w:rsidRDefault="00E15470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76378640" w14:textId="77777777" w:rsidR="00BB5646" w:rsidRPr="00F51382" w:rsidRDefault="00BB5646" w:rsidP="00BB5646">
      <w:pPr>
        <w:pStyle w:val="a"/>
        <w:numPr>
          <w:ilvl w:val="0"/>
          <w:numId w:val="11"/>
        </w:numPr>
        <w:tabs>
          <w:tab w:val="clear" w:pos="1080"/>
        </w:tabs>
        <w:ind w:left="540" w:right="0"/>
        <w:jc w:val="both"/>
        <w:rPr>
          <w:rFonts w:cs="Arial"/>
          <w:b/>
          <w:bCs/>
          <w:color w:val="CF4A02"/>
          <w:sz w:val="18"/>
          <w:szCs w:val="18"/>
          <w:u w:val="none"/>
          <w:lang w:val="en-GB"/>
        </w:rPr>
      </w:pPr>
      <w:r w:rsidRPr="00F51382">
        <w:rPr>
          <w:rFonts w:cs="Arial"/>
          <w:b/>
          <w:bCs/>
          <w:color w:val="CF4A02"/>
          <w:sz w:val="18"/>
          <w:szCs w:val="18"/>
          <w:u w:val="none"/>
          <w:lang w:val="en-US"/>
        </w:rPr>
        <w:t>Transactions with related parties</w:t>
      </w:r>
    </w:p>
    <w:p w14:paraId="15FB6833" w14:textId="77777777" w:rsidR="00BB5646" w:rsidRPr="00F51382" w:rsidRDefault="00BB5646" w:rsidP="00BB5646">
      <w:pPr>
        <w:pStyle w:val="a"/>
        <w:ind w:left="540" w:right="0"/>
        <w:jc w:val="both"/>
        <w:rPr>
          <w:rFonts w:cs="Arial"/>
          <w:b/>
          <w:bCs/>
          <w:color w:val="CF4A02"/>
          <w:sz w:val="18"/>
          <w:szCs w:val="18"/>
          <w:u w:val="none"/>
          <w:lang w:val="en-GB"/>
        </w:rPr>
      </w:pPr>
    </w:p>
    <w:p w14:paraId="5C3053D7" w14:textId="227E6F43" w:rsidR="00BB5646" w:rsidRPr="00F51382" w:rsidRDefault="00BB5646" w:rsidP="00BB5646">
      <w:pPr>
        <w:pStyle w:val="a"/>
        <w:ind w:left="540" w:right="0"/>
        <w:jc w:val="both"/>
        <w:rPr>
          <w:rFonts w:cs="Arial"/>
          <w:b/>
          <w:bCs/>
          <w:color w:val="CF4A02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Transactions with related parties </w:t>
      </w:r>
      <w:bookmarkStart w:id="2" w:name="_Hlk164738520"/>
      <w:r w:rsidRPr="00F51382">
        <w:rPr>
          <w:rFonts w:cs="Arial"/>
          <w:color w:val="auto"/>
          <w:sz w:val="18"/>
          <w:szCs w:val="18"/>
          <w:u w:val="none"/>
          <w:lang w:val="en-GB"/>
        </w:rPr>
        <w:t>for the three-month ended 31 March 2024 and 31 March 2023 are as follows:</w:t>
      </w:r>
      <w:bookmarkEnd w:id="2"/>
    </w:p>
    <w:p w14:paraId="4763ADAD" w14:textId="77777777" w:rsidR="00BB5646" w:rsidRPr="00F51382" w:rsidRDefault="00BB5646" w:rsidP="00BB5646">
      <w:pPr>
        <w:pStyle w:val="a"/>
        <w:ind w:left="540" w:right="0"/>
        <w:jc w:val="both"/>
        <w:rPr>
          <w:rFonts w:cs="Arial"/>
          <w:b/>
          <w:bCs/>
          <w:color w:val="CF4A02"/>
          <w:sz w:val="18"/>
          <w:szCs w:val="18"/>
          <w:u w:val="none"/>
          <w:lang w:val="en-GB"/>
        </w:rPr>
      </w:pPr>
    </w:p>
    <w:p w14:paraId="11A3E66C" w14:textId="32B6CE76" w:rsidR="00E95100" w:rsidRPr="00F51382" w:rsidRDefault="00E95100" w:rsidP="00650B9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38"/>
      </w:tblGrid>
      <w:tr w:rsidR="00DF1474" w:rsidRPr="00F51382" w14:paraId="07E0D05D" w14:textId="77777777" w:rsidTr="0081013A">
        <w:tc>
          <w:tcPr>
            <w:tcW w:w="1953" w:type="pct"/>
            <w:vAlign w:val="bottom"/>
          </w:tcPr>
          <w:p w14:paraId="2BC7C444" w14:textId="77777777" w:rsidR="00DF1474" w:rsidRPr="00F51382" w:rsidRDefault="00DF1474" w:rsidP="00DF1474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</w:tcBorders>
            <w:vAlign w:val="bottom"/>
          </w:tcPr>
          <w:p w14:paraId="29C11E8D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 xml:space="preserve">Consolidated </w:t>
            </w:r>
          </w:p>
          <w:p w14:paraId="70BDC363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financial information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</w:tcBorders>
            <w:vAlign w:val="bottom"/>
          </w:tcPr>
          <w:p w14:paraId="3AFDA7B3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 xml:space="preserve">Separate </w:t>
            </w:r>
          </w:p>
          <w:p w14:paraId="301745E3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financial information</w:t>
            </w:r>
          </w:p>
        </w:tc>
      </w:tr>
      <w:tr w:rsidR="00DF1474" w:rsidRPr="00F51382" w14:paraId="1E45C713" w14:textId="77777777" w:rsidTr="0081013A">
        <w:tc>
          <w:tcPr>
            <w:tcW w:w="1953" w:type="pct"/>
            <w:vAlign w:val="bottom"/>
          </w:tcPr>
          <w:p w14:paraId="56A62A6B" w14:textId="3507AE13" w:rsidR="00DF1474" w:rsidRPr="00F51382" w:rsidRDefault="00DF1474" w:rsidP="00DF1474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bookmarkStart w:id="3" w:name="OLE_LINK4"/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FB63246" w14:textId="77777777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BB37461" w14:textId="09A51920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E849BFC" w14:textId="04ACC1E6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060D7DC" w14:textId="11B7C3F2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</w:tr>
      <w:bookmarkEnd w:id="3"/>
      <w:tr w:rsidR="00DF1474" w:rsidRPr="00F51382" w14:paraId="033BA926" w14:textId="77777777" w:rsidTr="0081013A">
        <w:tc>
          <w:tcPr>
            <w:tcW w:w="1953" w:type="pct"/>
            <w:vAlign w:val="bottom"/>
          </w:tcPr>
          <w:p w14:paraId="75F2E790" w14:textId="15C98137" w:rsidR="00DF1474" w:rsidRPr="00F51382" w:rsidRDefault="00DF1474" w:rsidP="00DF1474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02AA685E" w14:textId="636BCAF1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762" w:type="pct"/>
            <w:vAlign w:val="bottom"/>
          </w:tcPr>
          <w:p w14:paraId="5E7284BC" w14:textId="1EFEED34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762" w:type="pct"/>
            <w:vAlign w:val="bottom"/>
          </w:tcPr>
          <w:p w14:paraId="6A5B0F0A" w14:textId="5C1C6EE7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761" w:type="pct"/>
            <w:vAlign w:val="bottom"/>
          </w:tcPr>
          <w:p w14:paraId="425CF54F" w14:textId="6B29DFA9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</w:tr>
      <w:tr w:rsidR="00DF1474" w:rsidRPr="00F51382" w14:paraId="4D099BAC" w14:textId="77777777" w:rsidTr="0081013A">
        <w:tc>
          <w:tcPr>
            <w:tcW w:w="1953" w:type="pct"/>
            <w:vAlign w:val="bottom"/>
          </w:tcPr>
          <w:p w14:paraId="22D4DB4B" w14:textId="77777777" w:rsidR="00DF1474" w:rsidRPr="00F51382" w:rsidRDefault="00DF1474" w:rsidP="00DF1474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5AED8079" w14:textId="1A08C033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2024</w:t>
            </w:r>
          </w:p>
        </w:tc>
        <w:tc>
          <w:tcPr>
            <w:tcW w:w="762" w:type="pct"/>
            <w:vAlign w:val="bottom"/>
          </w:tcPr>
          <w:p w14:paraId="64668396" w14:textId="13FF5EB3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2023</w:t>
            </w:r>
          </w:p>
        </w:tc>
        <w:tc>
          <w:tcPr>
            <w:tcW w:w="762" w:type="pct"/>
            <w:vAlign w:val="bottom"/>
          </w:tcPr>
          <w:p w14:paraId="4BD30555" w14:textId="1C3F7A20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2024</w:t>
            </w:r>
          </w:p>
        </w:tc>
        <w:tc>
          <w:tcPr>
            <w:tcW w:w="761" w:type="pct"/>
            <w:vAlign w:val="bottom"/>
          </w:tcPr>
          <w:p w14:paraId="798060AC" w14:textId="339D0A2B" w:rsidR="00DF1474" w:rsidRPr="00F51382" w:rsidRDefault="00DF1474" w:rsidP="00DF1474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2023</w:t>
            </w:r>
          </w:p>
        </w:tc>
      </w:tr>
      <w:tr w:rsidR="00DF1474" w:rsidRPr="00F51382" w14:paraId="23FF629F" w14:textId="77777777" w:rsidTr="0081013A">
        <w:tc>
          <w:tcPr>
            <w:tcW w:w="1953" w:type="pct"/>
            <w:vAlign w:val="bottom"/>
          </w:tcPr>
          <w:p w14:paraId="04A5F2A0" w14:textId="77777777" w:rsidR="00DF1474" w:rsidRPr="00F51382" w:rsidRDefault="00DF1474" w:rsidP="00DF1474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6D598F22" w14:textId="77777777" w:rsidR="00DF1474" w:rsidRPr="00F51382" w:rsidRDefault="00DF1474" w:rsidP="00DF1474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762" w:type="pct"/>
            <w:vAlign w:val="bottom"/>
          </w:tcPr>
          <w:p w14:paraId="1FD4EF3C" w14:textId="77777777" w:rsidR="00DF1474" w:rsidRPr="00F51382" w:rsidRDefault="00DF1474" w:rsidP="00DF1474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6EA8938" w14:textId="77777777" w:rsidR="00DF1474" w:rsidRPr="00F51382" w:rsidRDefault="00DF1474" w:rsidP="00DF1474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761" w:type="pct"/>
            <w:vAlign w:val="bottom"/>
          </w:tcPr>
          <w:p w14:paraId="2E9EFA91" w14:textId="77777777" w:rsidR="00DF1474" w:rsidRPr="00F51382" w:rsidRDefault="00DF1474" w:rsidP="00DF1474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</w:tr>
      <w:tr w:rsidR="00DF1474" w:rsidRPr="00F51382" w14:paraId="256C431B" w14:textId="77777777" w:rsidTr="0081013A">
        <w:tc>
          <w:tcPr>
            <w:tcW w:w="1953" w:type="pct"/>
            <w:vAlign w:val="bottom"/>
          </w:tcPr>
          <w:p w14:paraId="17772E5A" w14:textId="77777777" w:rsidR="00DF1474" w:rsidRPr="00F51382" w:rsidRDefault="00DF1474" w:rsidP="00DF1474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239FC33" w14:textId="77777777" w:rsidR="00DF1474" w:rsidRPr="00F51382" w:rsidRDefault="00DF1474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58D11A3" w14:textId="77777777" w:rsidR="00DF1474" w:rsidRPr="00F51382" w:rsidRDefault="00DF1474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FEA5D46" w14:textId="77777777" w:rsidR="00DF1474" w:rsidRPr="00F51382" w:rsidRDefault="00DF1474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D093613" w14:textId="77777777" w:rsidR="00DF1474" w:rsidRPr="00F51382" w:rsidRDefault="00DF1474" w:rsidP="00DF1474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BB5646" w:rsidRPr="00F51382" w14:paraId="25FC1791" w14:textId="77777777" w:rsidTr="000213AD">
        <w:tc>
          <w:tcPr>
            <w:tcW w:w="1953" w:type="pct"/>
            <w:vAlign w:val="bottom"/>
          </w:tcPr>
          <w:p w14:paraId="5D1BE005" w14:textId="09661DAC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b/>
                <w:bCs/>
                <w:color w:val="000000"/>
                <w:sz w:val="18"/>
                <w:szCs w:val="18"/>
                <w:u w:val="none"/>
                <w:lang w:val="en-GB"/>
              </w:rPr>
              <w:t>Subsidiary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16E1190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46A46A73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2C948CE7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  <w:vAlign w:val="bottom"/>
          </w:tcPr>
          <w:p w14:paraId="59EE4C90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</w:tr>
      <w:tr w:rsidR="00BB5646" w:rsidRPr="00F51382" w14:paraId="4241C5EB" w14:textId="77777777" w:rsidTr="000213AD">
        <w:tc>
          <w:tcPr>
            <w:tcW w:w="1953" w:type="pct"/>
            <w:vAlign w:val="bottom"/>
          </w:tcPr>
          <w:p w14:paraId="6879A410" w14:textId="2D8D02BD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color w:val="000000"/>
                <w:sz w:val="18"/>
                <w:szCs w:val="18"/>
                <w:u w:val="none"/>
                <w:lang w:val="en-GB"/>
              </w:rPr>
              <w:t>Revenue from services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D97E650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676B3F23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186204C6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  <w:vAlign w:val="bottom"/>
          </w:tcPr>
          <w:p w14:paraId="035DD85B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</w:tr>
      <w:tr w:rsidR="00BB5646" w:rsidRPr="00F51382" w14:paraId="5182D244" w14:textId="77777777" w:rsidTr="000213AD">
        <w:tc>
          <w:tcPr>
            <w:tcW w:w="1953" w:type="pct"/>
            <w:vAlign w:val="bottom"/>
          </w:tcPr>
          <w:p w14:paraId="70529E50" w14:textId="15AEC96E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color w:val="000000"/>
                <w:sz w:val="18"/>
                <w:szCs w:val="18"/>
                <w:u w:val="none"/>
                <w:cs/>
                <w:lang w:val="en-GB"/>
              </w:rPr>
              <w:t xml:space="preserve">  </w:t>
            </w:r>
            <w:r w:rsidRPr="00F51382">
              <w:rPr>
                <w:rFonts w:cs="Arial"/>
                <w:color w:val="000000"/>
                <w:spacing w:val="-4"/>
                <w:sz w:val="18"/>
                <w:szCs w:val="18"/>
                <w:u w:val="none"/>
                <w:lang w:val="en-GB"/>
              </w:rPr>
              <w:t>Rental service fee</w:t>
            </w:r>
            <w:r w:rsidRPr="00F51382">
              <w:rPr>
                <w:rFonts w:cs="Arial"/>
                <w:color w:val="000000"/>
                <w:sz w:val="18"/>
                <w:szCs w:val="18"/>
                <w:u w:val="none"/>
                <w:lang w:val="en-GB"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</w:tcPr>
          <w:p w14:paraId="2C904A04" w14:textId="3452DC9C" w:rsidR="00BB5646" w:rsidRPr="00F51382" w:rsidRDefault="00A16348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3674451C" w14:textId="2CA579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258C0BDB" w14:textId="62F7806B" w:rsidR="00BB5646" w:rsidRPr="00F51382" w:rsidRDefault="00A16348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15,000</w:t>
            </w:r>
          </w:p>
        </w:tc>
        <w:tc>
          <w:tcPr>
            <w:tcW w:w="761" w:type="pct"/>
          </w:tcPr>
          <w:p w14:paraId="08AF8B62" w14:textId="62822D80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000000"/>
                <w:sz w:val="18"/>
                <w:szCs w:val="18"/>
                <w:u w:val="none"/>
                <w:lang w:val="en-GB"/>
              </w:rPr>
              <w:t>-</w:t>
            </w:r>
          </w:p>
        </w:tc>
      </w:tr>
      <w:tr w:rsidR="00BB5646" w:rsidRPr="00F51382" w14:paraId="6B94FB9B" w14:textId="77777777" w:rsidTr="000213AD">
        <w:tc>
          <w:tcPr>
            <w:tcW w:w="1953" w:type="pct"/>
            <w:vAlign w:val="bottom"/>
          </w:tcPr>
          <w:p w14:paraId="22C9663A" w14:textId="77777777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</w:p>
        </w:tc>
        <w:tc>
          <w:tcPr>
            <w:tcW w:w="762" w:type="pct"/>
            <w:shd w:val="clear" w:color="auto" w:fill="FAFAFA"/>
          </w:tcPr>
          <w:p w14:paraId="23638BA6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3CF12B35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0B136A2C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</w:tcPr>
          <w:p w14:paraId="02DCCC44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</w:tr>
      <w:tr w:rsidR="00BB5646" w:rsidRPr="00F51382" w14:paraId="1C5BE99A" w14:textId="77777777" w:rsidTr="000213AD">
        <w:tc>
          <w:tcPr>
            <w:tcW w:w="1953" w:type="pct"/>
            <w:vAlign w:val="bottom"/>
          </w:tcPr>
          <w:p w14:paraId="4D855E46" w14:textId="371871E6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color w:val="000000"/>
                <w:sz w:val="18"/>
                <w:szCs w:val="18"/>
                <w:u w:val="none"/>
                <w:lang w:val="en-GB"/>
              </w:rPr>
              <w:t>Purchases of services</w:t>
            </w:r>
          </w:p>
        </w:tc>
        <w:tc>
          <w:tcPr>
            <w:tcW w:w="762" w:type="pct"/>
            <w:shd w:val="clear" w:color="auto" w:fill="FAFAFA"/>
          </w:tcPr>
          <w:p w14:paraId="107E82AB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6067886D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7EE9A12D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</w:tcPr>
          <w:p w14:paraId="63D9248C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</w:tr>
      <w:tr w:rsidR="00BB5646" w:rsidRPr="00F51382" w14:paraId="6BD63394" w14:textId="77777777" w:rsidTr="000213AD">
        <w:tc>
          <w:tcPr>
            <w:tcW w:w="1953" w:type="pct"/>
            <w:vAlign w:val="bottom"/>
          </w:tcPr>
          <w:p w14:paraId="0D1D6B27" w14:textId="3FD65BB2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color w:val="000000"/>
                <w:spacing w:val="-4"/>
                <w:sz w:val="18"/>
                <w:szCs w:val="18"/>
                <w:u w:val="none"/>
                <w:cs/>
                <w:lang w:val="en-GB"/>
              </w:rPr>
              <w:t xml:space="preserve">  </w:t>
            </w:r>
            <w:r w:rsidRPr="00F51382">
              <w:rPr>
                <w:rFonts w:cs="Arial"/>
                <w:color w:val="000000"/>
                <w:spacing w:val="-4"/>
                <w:sz w:val="18"/>
                <w:szCs w:val="18"/>
                <w:u w:val="none"/>
                <w:lang w:val="en-GB"/>
              </w:rPr>
              <w:t>Digital Platform service fee</w:t>
            </w:r>
          </w:p>
        </w:tc>
        <w:tc>
          <w:tcPr>
            <w:tcW w:w="762" w:type="pct"/>
            <w:shd w:val="clear" w:color="auto" w:fill="FAFAFA"/>
          </w:tcPr>
          <w:p w14:paraId="3CA45F1B" w14:textId="69E61294" w:rsidR="00BB5646" w:rsidRPr="00F51382" w:rsidRDefault="00A16348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08E16188" w14:textId="6331A62A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49676643" w14:textId="6B9A15B4" w:rsidR="00BB5646" w:rsidRPr="00F51382" w:rsidRDefault="00A16348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1,371,360</w:t>
            </w:r>
          </w:p>
        </w:tc>
        <w:tc>
          <w:tcPr>
            <w:tcW w:w="761" w:type="pct"/>
          </w:tcPr>
          <w:p w14:paraId="1ECAF999" w14:textId="219FB446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000000"/>
                <w:sz w:val="18"/>
                <w:szCs w:val="18"/>
                <w:u w:val="none"/>
                <w:lang w:val="en-GB"/>
              </w:rPr>
              <w:t>-</w:t>
            </w:r>
          </w:p>
        </w:tc>
      </w:tr>
      <w:tr w:rsidR="00BB5646" w:rsidRPr="00F51382" w14:paraId="7D621C90" w14:textId="77777777" w:rsidTr="000213AD">
        <w:tc>
          <w:tcPr>
            <w:tcW w:w="1953" w:type="pct"/>
            <w:vAlign w:val="bottom"/>
          </w:tcPr>
          <w:p w14:paraId="13859C2B" w14:textId="77777777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</w:p>
        </w:tc>
        <w:tc>
          <w:tcPr>
            <w:tcW w:w="762" w:type="pct"/>
            <w:shd w:val="clear" w:color="auto" w:fill="FAFAFA"/>
          </w:tcPr>
          <w:p w14:paraId="07C4EA94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2867D1C9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31E7D154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</w:tcPr>
          <w:p w14:paraId="25565E08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</w:tr>
      <w:tr w:rsidR="00BB5646" w:rsidRPr="00F51382" w14:paraId="137AD172" w14:textId="77777777" w:rsidTr="000213AD">
        <w:tc>
          <w:tcPr>
            <w:tcW w:w="1953" w:type="pct"/>
            <w:vAlign w:val="bottom"/>
          </w:tcPr>
          <w:p w14:paraId="5320D4B1" w14:textId="06D3B8E0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b/>
                <w:bCs/>
                <w:color w:val="000000"/>
                <w:sz w:val="18"/>
                <w:szCs w:val="18"/>
                <w:u w:val="none"/>
                <w:lang w:val="en-GB"/>
              </w:rPr>
              <w:t>Related company</w:t>
            </w:r>
          </w:p>
        </w:tc>
        <w:tc>
          <w:tcPr>
            <w:tcW w:w="762" w:type="pct"/>
            <w:shd w:val="clear" w:color="auto" w:fill="FAFAFA"/>
          </w:tcPr>
          <w:p w14:paraId="2D8C5AED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7C88FAA7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2E04E097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</w:tcPr>
          <w:p w14:paraId="0C28C784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</w:tr>
      <w:tr w:rsidR="00BB5646" w:rsidRPr="00F51382" w14:paraId="401A1FB1" w14:textId="77777777" w:rsidTr="000213AD">
        <w:tc>
          <w:tcPr>
            <w:tcW w:w="1953" w:type="pct"/>
            <w:vAlign w:val="bottom"/>
          </w:tcPr>
          <w:p w14:paraId="69C1C89F" w14:textId="03681BE1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color w:val="000000"/>
                <w:sz w:val="18"/>
                <w:szCs w:val="18"/>
                <w:u w:val="none"/>
                <w:lang w:val="en-GB"/>
              </w:rPr>
              <w:t>Other transactions</w:t>
            </w:r>
          </w:p>
        </w:tc>
        <w:tc>
          <w:tcPr>
            <w:tcW w:w="762" w:type="pct"/>
            <w:shd w:val="clear" w:color="auto" w:fill="FAFAFA"/>
          </w:tcPr>
          <w:p w14:paraId="4A3A5D2B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3C15198E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10823BC0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</w:tcPr>
          <w:p w14:paraId="6F3ADC16" w14:textId="77777777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</w:pPr>
          </w:p>
        </w:tc>
      </w:tr>
      <w:tr w:rsidR="00BB5646" w:rsidRPr="00F51382" w14:paraId="2EF6AEB1" w14:textId="77777777" w:rsidTr="00A16348">
        <w:tc>
          <w:tcPr>
            <w:tcW w:w="1953" w:type="pct"/>
            <w:vAlign w:val="bottom"/>
          </w:tcPr>
          <w:p w14:paraId="0045FDF6" w14:textId="09B624BB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color w:val="000000"/>
                <w:sz w:val="20"/>
                <w:szCs w:val="20"/>
                <w:u w:val="none"/>
                <w:lang w:val="en-US" w:eastAsia="ja-JP"/>
              </w:rPr>
              <w:t xml:space="preserve"> 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  <w:t xml:space="preserve">Computer system purchase and </w:t>
            </w:r>
          </w:p>
          <w:p w14:paraId="4557323C" w14:textId="21BE9D77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  <w:t xml:space="preserve">   </w:t>
            </w:r>
            <w:r w:rsidRPr="00F51382">
              <w:rPr>
                <w:rFonts w:cs="Arial"/>
                <w:color w:val="000000"/>
                <w:sz w:val="20"/>
                <w:szCs w:val="20"/>
                <w:u w:val="none"/>
                <w:lang w:val="en-US" w:eastAsia="ja-JP"/>
              </w:rPr>
              <w:t xml:space="preserve">   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  <w:t>service expenses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D2EEFF4" w14:textId="06F25D17" w:rsidR="00BB5646" w:rsidRPr="00F51382" w:rsidRDefault="00A16348" w:rsidP="00A1634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1,198,733</w:t>
            </w:r>
          </w:p>
        </w:tc>
        <w:tc>
          <w:tcPr>
            <w:tcW w:w="762" w:type="pct"/>
            <w:vAlign w:val="bottom"/>
          </w:tcPr>
          <w:p w14:paraId="4CB83A68" w14:textId="5D088610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621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GB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744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2A58EA8" w14:textId="6A50573F" w:rsidR="00BB5646" w:rsidRPr="00F51382" w:rsidRDefault="00A16348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1,198,733</w:t>
            </w:r>
          </w:p>
        </w:tc>
        <w:tc>
          <w:tcPr>
            <w:tcW w:w="761" w:type="pct"/>
            <w:vAlign w:val="bottom"/>
          </w:tcPr>
          <w:p w14:paraId="345EABEF" w14:textId="03A8F158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621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GB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744</w:t>
            </w:r>
          </w:p>
        </w:tc>
      </w:tr>
      <w:tr w:rsidR="00BB5646" w:rsidRPr="00F51382" w14:paraId="057915B6" w14:textId="77777777" w:rsidTr="00DF1474">
        <w:tc>
          <w:tcPr>
            <w:tcW w:w="1953" w:type="pct"/>
            <w:vAlign w:val="bottom"/>
          </w:tcPr>
          <w:p w14:paraId="20D754C3" w14:textId="6900119D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color w:val="000000"/>
                <w:sz w:val="20"/>
                <w:szCs w:val="20"/>
                <w:u w:val="none"/>
                <w:lang w:val="en-US" w:eastAsia="ja-JP"/>
              </w:rPr>
              <w:t xml:space="preserve"> 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Payment on lease liabilities</w:t>
            </w:r>
          </w:p>
        </w:tc>
        <w:tc>
          <w:tcPr>
            <w:tcW w:w="762" w:type="pct"/>
            <w:shd w:val="clear" w:color="auto" w:fill="FAFAFA"/>
          </w:tcPr>
          <w:p w14:paraId="7FDB6EAA" w14:textId="4E838117" w:rsidR="00BB5646" w:rsidRPr="00F51382" w:rsidRDefault="00BD53A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1,520,837</w:t>
            </w:r>
          </w:p>
        </w:tc>
        <w:tc>
          <w:tcPr>
            <w:tcW w:w="762" w:type="pct"/>
            <w:vAlign w:val="bottom"/>
          </w:tcPr>
          <w:p w14:paraId="203167F2" w14:textId="2BDCEE22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1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GB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438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GB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220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26D6FE1" w14:textId="571C67A5" w:rsidR="00BB5646" w:rsidRPr="00F51382" w:rsidRDefault="00BD53A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1,520,837</w:t>
            </w:r>
          </w:p>
        </w:tc>
        <w:tc>
          <w:tcPr>
            <w:tcW w:w="761" w:type="pct"/>
            <w:vAlign w:val="bottom"/>
          </w:tcPr>
          <w:p w14:paraId="5B69D0B8" w14:textId="38CBD04F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1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GB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438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GB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220</w:t>
            </w:r>
          </w:p>
        </w:tc>
      </w:tr>
      <w:tr w:rsidR="00BB5646" w:rsidRPr="00F51382" w14:paraId="2843198F" w14:textId="77777777" w:rsidTr="00A16348">
        <w:tc>
          <w:tcPr>
            <w:tcW w:w="1953" w:type="pct"/>
            <w:vAlign w:val="bottom"/>
          </w:tcPr>
          <w:p w14:paraId="630F4D55" w14:textId="42B0A69A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000000"/>
                <w:sz w:val="20"/>
                <w:szCs w:val="20"/>
                <w:u w:val="none"/>
                <w:lang w:val="en-US" w:eastAsia="ja-JP"/>
              </w:rPr>
              <w:t xml:space="preserve"> 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Interest expense from </w:t>
            </w:r>
          </w:p>
          <w:p w14:paraId="6FCA8526" w14:textId="05FA4CE2" w:rsidR="00BB5646" w:rsidRPr="00F51382" w:rsidRDefault="00BB5646" w:rsidP="00BB5646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 xml:space="preserve">  </w:t>
            </w:r>
            <w:r w:rsidRPr="00F51382">
              <w:rPr>
                <w:rFonts w:cs="Arial"/>
                <w:color w:val="000000"/>
                <w:sz w:val="20"/>
                <w:szCs w:val="20"/>
                <w:u w:val="none"/>
                <w:lang w:val="en-US" w:eastAsia="ja-JP"/>
              </w:rPr>
              <w:t xml:space="preserve">    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leases liabilities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76306D4" w14:textId="20E466D2" w:rsidR="00BB5646" w:rsidRPr="00F51382" w:rsidRDefault="00BD53A6" w:rsidP="00A1634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129,163</w:t>
            </w:r>
          </w:p>
        </w:tc>
        <w:tc>
          <w:tcPr>
            <w:tcW w:w="762" w:type="pct"/>
            <w:vAlign w:val="bottom"/>
          </w:tcPr>
          <w:p w14:paraId="3D09CEF4" w14:textId="5DEF5E61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61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GB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780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553B9C" w14:textId="62967265" w:rsidR="00BB5646" w:rsidRPr="00F51382" w:rsidRDefault="00BD53A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129,163</w:t>
            </w:r>
          </w:p>
        </w:tc>
        <w:tc>
          <w:tcPr>
            <w:tcW w:w="761" w:type="pct"/>
            <w:vAlign w:val="bottom"/>
          </w:tcPr>
          <w:p w14:paraId="2CDCA8C3" w14:textId="24B1A066" w:rsidR="00BB5646" w:rsidRPr="00F51382" w:rsidRDefault="00BB5646" w:rsidP="00BB56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61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GB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780</w:t>
            </w:r>
          </w:p>
        </w:tc>
      </w:tr>
    </w:tbl>
    <w:p w14:paraId="6C2A08ED" w14:textId="132D7860" w:rsidR="00F51382" w:rsidRDefault="00F51382" w:rsidP="00650B9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526FA8F5" w14:textId="77777777" w:rsidR="00F51382" w:rsidRDefault="00F51382">
      <w:pPr>
        <w:rPr>
          <w:rFonts w:cs="Arial"/>
          <w:color w:val="auto"/>
          <w:sz w:val="18"/>
          <w:szCs w:val="18"/>
          <w:u w:val="none"/>
          <w:lang w:val="en-GB"/>
        </w:rPr>
      </w:pPr>
      <w:r>
        <w:rPr>
          <w:rFonts w:cs="Arial"/>
          <w:color w:val="auto"/>
          <w:sz w:val="18"/>
          <w:szCs w:val="18"/>
          <w:u w:val="none"/>
          <w:lang w:val="en-GB"/>
        </w:rPr>
        <w:br w:type="page"/>
      </w:r>
    </w:p>
    <w:p w14:paraId="22AAF2B3" w14:textId="20B18DAE" w:rsidR="00BB5646" w:rsidRDefault="00BB5646" w:rsidP="00650B9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56951B69" w14:textId="77777777" w:rsidR="00F51382" w:rsidRPr="00F51382" w:rsidRDefault="00F51382" w:rsidP="00650B9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3C1CAC67" w14:textId="72162A1F" w:rsidR="006E7D49" w:rsidRPr="00F51382" w:rsidRDefault="006E7D49" w:rsidP="00AA502A">
      <w:pPr>
        <w:pStyle w:val="a"/>
        <w:numPr>
          <w:ilvl w:val="0"/>
          <w:numId w:val="11"/>
        </w:numPr>
        <w:tabs>
          <w:tab w:val="clear" w:pos="1080"/>
        </w:tabs>
        <w:ind w:left="540" w:right="0"/>
        <w:jc w:val="both"/>
        <w:rPr>
          <w:rFonts w:cs="Arial"/>
          <w:b/>
          <w:bCs/>
          <w:color w:val="CF4A02"/>
          <w:sz w:val="18"/>
          <w:szCs w:val="18"/>
          <w:u w:val="none"/>
          <w:lang w:val="en-GB"/>
        </w:rPr>
      </w:pPr>
      <w:r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 xml:space="preserve">Outstanding balances arising from </w:t>
      </w:r>
      <w:r w:rsidR="00BB5646"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 xml:space="preserve">sales and purchases of goods and </w:t>
      </w:r>
      <w:proofErr w:type="gramStart"/>
      <w:r w:rsidR="00BB5646"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services</w:t>
      </w:r>
      <w:proofErr w:type="gramEnd"/>
    </w:p>
    <w:p w14:paraId="5FD45510" w14:textId="6FD02B24" w:rsidR="00786CC7" w:rsidRPr="00F51382" w:rsidRDefault="00786CC7" w:rsidP="0036374F">
      <w:pPr>
        <w:pStyle w:val="a"/>
        <w:ind w:left="540"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2013E63D" w14:textId="57853800" w:rsidR="00786CC7" w:rsidRPr="00F51382" w:rsidRDefault="00786CC7" w:rsidP="0036374F">
      <w:pPr>
        <w:pStyle w:val="a"/>
        <w:ind w:left="540"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>The outstanding balances at the end of the reporting period in relation to transactions with related parties are as follows:</w:t>
      </w:r>
    </w:p>
    <w:p w14:paraId="2CC23284" w14:textId="3187C892" w:rsidR="004D739B" w:rsidRPr="00F51382" w:rsidRDefault="004D739B" w:rsidP="0036374F">
      <w:pPr>
        <w:pStyle w:val="a"/>
        <w:ind w:left="540"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38"/>
      </w:tblGrid>
      <w:tr w:rsidR="00DF1474" w:rsidRPr="00F51382" w14:paraId="6B4D73F1" w14:textId="77777777" w:rsidTr="0081013A">
        <w:tc>
          <w:tcPr>
            <w:tcW w:w="1953" w:type="pct"/>
            <w:vAlign w:val="bottom"/>
          </w:tcPr>
          <w:p w14:paraId="21AA131F" w14:textId="77777777" w:rsidR="00DF1474" w:rsidRPr="00F51382" w:rsidRDefault="00DF1474" w:rsidP="00DF1474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</w:tcBorders>
            <w:vAlign w:val="bottom"/>
          </w:tcPr>
          <w:p w14:paraId="14AC4CEE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 xml:space="preserve">Consolidated </w:t>
            </w:r>
          </w:p>
          <w:p w14:paraId="310FF092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financial information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</w:tcBorders>
            <w:vAlign w:val="bottom"/>
          </w:tcPr>
          <w:p w14:paraId="4B8CEE06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 xml:space="preserve">Separate </w:t>
            </w:r>
          </w:p>
          <w:p w14:paraId="789445FA" w14:textId="77777777" w:rsidR="00DF1474" w:rsidRPr="00F51382" w:rsidRDefault="00DF1474" w:rsidP="0081013A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financial information</w:t>
            </w:r>
          </w:p>
        </w:tc>
      </w:tr>
      <w:tr w:rsidR="00DF1474" w:rsidRPr="00F51382" w14:paraId="69E2F57E" w14:textId="77777777" w:rsidTr="0081013A">
        <w:tc>
          <w:tcPr>
            <w:tcW w:w="1953" w:type="pct"/>
            <w:vAlign w:val="bottom"/>
          </w:tcPr>
          <w:p w14:paraId="1565C297" w14:textId="77777777" w:rsidR="00DF1474" w:rsidRPr="00F51382" w:rsidRDefault="00DF1474" w:rsidP="00DF1474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BE6CCD4" w14:textId="77777777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04CE723" w14:textId="77777777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(Audited)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14C08F4" w14:textId="77777777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D0026F2" w14:textId="77777777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(Audited)</w:t>
            </w:r>
          </w:p>
        </w:tc>
      </w:tr>
      <w:tr w:rsidR="00DF1474" w:rsidRPr="00F51382" w14:paraId="6F756EDB" w14:textId="77777777" w:rsidTr="0081013A">
        <w:tc>
          <w:tcPr>
            <w:tcW w:w="1953" w:type="pct"/>
            <w:vAlign w:val="bottom"/>
          </w:tcPr>
          <w:p w14:paraId="42F0D770" w14:textId="77777777" w:rsidR="00DF1474" w:rsidRPr="00F51382" w:rsidRDefault="00DF1474" w:rsidP="00DF1474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2C85B669" w14:textId="1C7D4887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762" w:type="pct"/>
            <w:vAlign w:val="bottom"/>
          </w:tcPr>
          <w:p w14:paraId="20B3A201" w14:textId="6FE2079D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</w:t>
            </w: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 xml:space="preserve"> December</w:t>
            </w:r>
          </w:p>
        </w:tc>
        <w:tc>
          <w:tcPr>
            <w:tcW w:w="762" w:type="pct"/>
            <w:vAlign w:val="bottom"/>
          </w:tcPr>
          <w:p w14:paraId="265ABB42" w14:textId="509AC76D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761" w:type="pct"/>
            <w:vAlign w:val="bottom"/>
          </w:tcPr>
          <w:p w14:paraId="01CEA3FA" w14:textId="51CC84BA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</w:t>
            </w: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 xml:space="preserve"> December</w:t>
            </w:r>
          </w:p>
        </w:tc>
      </w:tr>
      <w:tr w:rsidR="00DF1474" w:rsidRPr="00F51382" w14:paraId="02616AE9" w14:textId="77777777" w:rsidTr="0081013A">
        <w:tc>
          <w:tcPr>
            <w:tcW w:w="1953" w:type="pct"/>
            <w:vAlign w:val="bottom"/>
          </w:tcPr>
          <w:p w14:paraId="072ABAE1" w14:textId="77777777" w:rsidR="00DF1474" w:rsidRPr="00F51382" w:rsidRDefault="00DF1474" w:rsidP="00DF1474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0D5002C3" w14:textId="30DEA49E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2024</w:t>
            </w:r>
          </w:p>
        </w:tc>
        <w:tc>
          <w:tcPr>
            <w:tcW w:w="762" w:type="pct"/>
            <w:vAlign w:val="bottom"/>
          </w:tcPr>
          <w:p w14:paraId="5186AF15" w14:textId="3B229BC0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2023</w:t>
            </w:r>
          </w:p>
        </w:tc>
        <w:tc>
          <w:tcPr>
            <w:tcW w:w="762" w:type="pct"/>
            <w:vAlign w:val="bottom"/>
          </w:tcPr>
          <w:p w14:paraId="36F793F8" w14:textId="79C40D4F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2024</w:t>
            </w:r>
          </w:p>
        </w:tc>
        <w:tc>
          <w:tcPr>
            <w:tcW w:w="761" w:type="pct"/>
            <w:vAlign w:val="bottom"/>
          </w:tcPr>
          <w:p w14:paraId="52F454AE" w14:textId="47B5FA2C" w:rsidR="00DF1474" w:rsidRPr="00F51382" w:rsidRDefault="00DF1474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2023</w:t>
            </w:r>
          </w:p>
        </w:tc>
      </w:tr>
      <w:tr w:rsidR="00DF1474" w:rsidRPr="00F51382" w14:paraId="2117ADFE" w14:textId="77777777" w:rsidTr="0081013A">
        <w:tc>
          <w:tcPr>
            <w:tcW w:w="1953" w:type="pct"/>
            <w:vAlign w:val="bottom"/>
          </w:tcPr>
          <w:p w14:paraId="6E4F1BFF" w14:textId="77777777" w:rsidR="00DF1474" w:rsidRPr="00F51382" w:rsidRDefault="00DF1474" w:rsidP="00DF1474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6BF1FE0C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762" w:type="pct"/>
            <w:vAlign w:val="bottom"/>
          </w:tcPr>
          <w:p w14:paraId="3DABFF3B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A6B516E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761" w:type="pct"/>
            <w:vAlign w:val="bottom"/>
          </w:tcPr>
          <w:p w14:paraId="521F9804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</w:tr>
      <w:tr w:rsidR="00DF1474" w:rsidRPr="00F51382" w14:paraId="3331B822" w14:textId="77777777" w:rsidTr="0081013A">
        <w:tc>
          <w:tcPr>
            <w:tcW w:w="1953" w:type="pct"/>
            <w:vAlign w:val="bottom"/>
          </w:tcPr>
          <w:p w14:paraId="247AA944" w14:textId="77777777" w:rsidR="00DF1474" w:rsidRPr="00F51382" w:rsidRDefault="00DF1474" w:rsidP="00DF1474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0BC4DD4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302735E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0109D37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86C0613" w14:textId="77777777" w:rsidR="00DF1474" w:rsidRPr="00F51382" w:rsidRDefault="00DF1474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912298" w:rsidRPr="00F51382" w14:paraId="471666F4" w14:textId="77777777" w:rsidTr="0081013A">
        <w:tc>
          <w:tcPr>
            <w:tcW w:w="1953" w:type="pct"/>
            <w:vAlign w:val="bottom"/>
          </w:tcPr>
          <w:p w14:paraId="1571B0CB" w14:textId="4271CDFB" w:rsidR="00912298" w:rsidRPr="00F51382" w:rsidRDefault="00912298" w:rsidP="00912298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000000"/>
                <w:sz w:val="18"/>
                <w:szCs w:val="18"/>
                <w:u w:val="none"/>
                <w:lang w:val="en-GB"/>
              </w:rPr>
              <w:t>Subsidiary</w:t>
            </w:r>
          </w:p>
        </w:tc>
        <w:tc>
          <w:tcPr>
            <w:tcW w:w="762" w:type="pct"/>
            <w:shd w:val="clear" w:color="auto" w:fill="FAFAFA"/>
          </w:tcPr>
          <w:p w14:paraId="45981750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</w:tcPr>
          <w:p w14:paraId="76C34169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3BB141D2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</w:tcPr>
          <w:p w14:paraId="1A36E5B1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912298" w:rsidRPr="00F51382" w14:paraId="440E90F7" w14:textId="77777777" w:rsidTr="00561B2A">
        <w:tc>
          <w:tcPr>
            <w:tcW w:w="1953" w:type="pct"/>
            <w:vAlign w:val="bottom"/>
          </w:tcPr>
          <w:p w14:paraId="3FAE3604" w14:textId="22F7EC94" w:rsidR="00912298" w:rsidRPr="00F51382" w:rsidRDefault="00912298" w:rsidP="00912298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000000"/>
                <w:spacing w:val="-4"/>
                <w:sz w:val="18"/>
                <w:szCs w:val="18"/>
                <w:u w:val="none"/>
                <w:lang w:val="en-GB"/>
              </w:rPr>
              <w:t>Accrued income</w:t>
            </w:r>
          </w:p>
        </w:tc>
        <w:tc>
          <w:tcPr>
            <w:tcW w:w="762" w:type="pct"/>
            <w:shd w:val="clear" w:color="auto" w:fill="FAFAFA"/>
          </w:tcPr>
          <w:p w14:paraId="195B0143" w14:textId="6610A5B8" w:rsidR="00912298" w:rsidRPr="00F51382" w:rsidRDefault="00A1634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  <w:tc>
          <w:tcPr>
            <w:tcW w:w="762" w:type="pct"/>
          </w:tcPr>
          <w:p w14:paraId="534C1798" w14:textId="45A3DEB5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2931FB29" w14:textId="05871E02" w:rsidR="00912298" w:rsidRPr="00F51382" w:rsidRDefault="00A1634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5,000</w:t>
            </w:r>
          </w:p>
        </w:tc>
        <w:tc>
          <w:tcPr>
            <w:tcW w:w="761" w:type="pct"/>
            <w:vAlign w:val="bottom"/>
          </w:tcPr>
          <w:p w14:paraId="7D7D1EAB" w14:textId="3AA39375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47,500</w:t>
            </w:r>
          </w:p>
        </w:tc>
      </w:tr>
      <w:tr w:rsidR="00912298" w:rsidRPr="00F51382" w14:paraId="141D50FF" w14:textId="77777777" w:rsidTr="00561B2A">
        <w:tc>
          <w:tcPr>
            <w:tcW w:w="1953" w:type="pct"/>
            <w:vAlign w:val="bottom"/>
          </w:tcPr>
          <w:p w14:paraId="6671D1B9" w14:textId="43B8FD56" w:rsidR="00912298" w:rsidRPr="00F51382" w:rsidRDefault="00912298" w:rsidP="00912298">
            <w:pPr>
              <w:ind w:left="435"/>
              <w:rPr>
                <w:rFonts w:cs="Arial"/>
                <w:color w:val="000000"/>
                <w:spacing w:val="-4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000000"/>
                <w:spacing w:val="-4"/>
                <w:sz w:val="18"/>
                <w:szCs w:val="18"/>
                <w:u w:val="none"/>
                <w:lang w:val="en-GB"/>
              </w:rPr>
              <w:t xml:space="preserve">Accrued expenses </w:t>
            </w:r>
          </w:p>
        </w:tc>
        <w:tc>
          <w:tcPr>
            <w:tcW w:w="762" w:type="pct"/>
            <w:shd w:val="clear" w:color="auto" w:fill="FAFAFA"/>
          </w:tcPr>
          <w:p w14:paraId="3787A583" w14:textId="27B26973" w:rsidR="00912298" w:rsidRPr="00F51382" w:rsidRDefault="00A1634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  <w:tc>
          <w:tcPr>
            <w:tcW w:w="762" w:type="pct"/>
          </w:tcPr>
          <w:p w14:paraId="69E55D5E" w14:textId="305CB0D8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1F3BC3A1" w14:textId="2B55A30F" w:rsidR="00912298" w:rsidRPr="00F51382" w:rsidRDefault="00A1634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594,130</w:t>
            </w:r>
          </w:p>
        </w:tc>
        <w:tc>
          <w:tcPr>
            <w:tcW w:w="761" w:type="pct"/>
            <w:vAlign w:val="bottom"/>
          </w:tcPr>
          <w:p w14:paraId="52CCC138" w14:textId="6EF910ED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1,057,015</w:t>
            </w:r>
          </w:p>
        </w:tc>
      </w:tr>
      <w:tr w:rsidR="00EA4016" w:rsidRPr="00F51382" w14:paraId="430A3F01" w14:textId="77777777" w:rsidTr="00561B2A">
        <w:tc>
          <w:tcPr>
            <w:tcW w:w="1953" w:type="pct"/>
            <w:vAlign w:val="bottom"/>
          </w:tcPr>
          <w:p w14:paraId="042C96D7" w14:textId="6C9A1BB6" w:rsidR="00EA4016" w:rsidRPr="00F51382" w:rsidRDefault="00EA4016" w:rsidP="00912298">
            <w:pPr>
              <w:ind w:left="435"/>
              <w:rPr>
                <w:rFonts w:cs="Arial"/>
                <w:color w:val="000000"/>
                <w:spacing w:val="-4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000000"/>
                <w:spacing w:val="-4"/>
                <w:sz w:val="18"/>
                <w:szCs w:val="18"/>
                <w:u w:val="none"/>
                <w:lang w:val="en-GB"/>
              </w:rPr>
              <w:t>Other payable</w:t>
            </w:r>
          </w:p>
        </w:tc>
        <w:tc>
          <w:tcPr>
            <w:tcW w:w="762" w:type="pct"/>
            <w:shd w:val="clear" w:color="auto" w:fill="FAFAFA"/>
          </w:tcPr>
          <w:p w14:paraId="3DA35FC4" w14:textId="6F2611DF" w:rsidR="00EA4016" w:rsidRPr="00F51382" w:rsidRDefault="00EA4016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  <w:tc>
          <w:tcPr>
            <w:tcW w:w="762" w:type="pct"/>
          </w:tcPr>
          <w:p w14:paraId="3F9DBBBE" w14:textId="2288827D" w:rsidR="00EA4016" w:rsidRPr="00F51382" w:rsidRDefault="00EA4016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21384430" w14:textId="107D5328" w:rsidR="00EA4016" w:rsidRPr="00F51382" w:rsidRDefault="00EA4016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831,636</w:t>
            </w:r>
          </w:p>
        </w:tc>
        <w:tc>
          <w:tcPr>
            <w:tcW w:w="761" w:type="pct"/>
            <w:vAlign w:val="bottom"/>
          </w:tcPr>
          <w:p w14:paraId="069CA8F4" w14:textId="2D4B6CE7" w:rsidR="00EA4016" w:rsidRPr="00F51382" w:rsidRDefault="00EA4016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-</w:t>
            </w:r>
          </w:p>
        </w:tc>
      </w:tr>
      <w:tr w:rsidR="00912298" w:rsidRPr="00F51382" w14:paraId="528DD376" w14:textId="77777777" w:rsidTr="00561B2A">
        <w:tc>
          <w:tcPr>
            <w:tcW w:w="1953" w:type="pct"/>
            <w:vAlign w:val="bottom"/>
          </w:tcPr>
          <w:p w14:paraId="4DA84BCB" w14:textId="77777777" w:rsidR="00912298" w:rsidRPr="00F51382" w:rsidRDefault="00912298" w:rsidP="00912298">
            <w:pPr>
              <w:ind w:left="435"/>
              <w:rPr>
                <w:rFonts w:cs="Arial"/>
                <w:color w:val="000000"/>
                <w:spacing w:val="-4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4C70906C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</w:tcPr>
          <w:p w14:paraId="15616BBC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556EBF5F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  <w:vAlign w:val="bottom"/>
          </w:tcPr>
          <w:p w14:paraId="14B08292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912298" w:rsidRPr="00F51382" w14:paraId="56C2781B" w14:textId="77777777" w:rsidTr="00561B2A">
        <w:tc>
          <w:tcPr>
            <w:tcW w:w="1953" w:type="pct"/>
            <w:vAlign w:val="bottom"/>
          </w:tcPr>
          <w:p w14:paraId="05F4B0FC" w14:textId="7D868E5A" w:rsidR="00912298" w:rsidRPr="00F51382" w:rsidRDefault="00912298" w:rsidP="00912298">
            <w:pPr>
              <w:ind w:left="435"/>
              <w:rPr>
                <w:rFonts w:cs="Arial"/>
                <w:color w:val="000000"/>
                <w:spacing w:val="-4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000000"/>
                <w:sz w:val="18"/>
                <w:szCs w:val="18"/>
                <w:u w:val="none"/>
                <w:lang w:val="en-GB"/>
              </w:rPr>
              <w:t>Related company</w:t>
            </w:r>
          </w:p>
        </w:tc>
        <w:tc>
          <w:tcPr>
            <w:tcW w:w="762" w:type="pct"/>
            <w:shd w:val="clear" w:color="auto" w:fill="FAFAFA"/>
          </w:tcPr>
          <w:p w14:paraId="1736799C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</w:tcPr>
          <w:p w14:paraId="1FE402C8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094B7379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  <w:vAlign w:val="bottom"/>
          </w:tcPr>
          <w:p w14:paraId="2E99A101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912298" w:rsidRPr="00F51382" w14:paraId="30637136" w14:textId="77777777" w:rsidTr="00561B2A">
        <w:tc>
          <w:tcPr>
            <w:tcW w:w="1953" w:type="pct"/>
            <w:vAlign w:val="bottom"/>
          </w:tcPr>
          <w:p w14:paraId="00FE6746" w14:textId="71FAF11E" w:rsidR="00912298" w:rsidRPr="00F51382" w:rsidRDefault="00912298" w:rsidP="00912298">
            <w:pPr>
              <w:ind w:left="435"/>
              <w:rPr>
                <w:rFonts w:cs="Arial"/>
                <w:b/>
                <w:bCs/>
                <w:color w:val="000000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000000"/>
                <w:sz w:val="18"/>
                <w:szCs w:val="18"/>
                <w:u w:val="none"/>
                <w:lang w:val="en-GB"/>
              </w:rPr>
              <w:t>Other transactions</w:t>
            </w:r>
          </w:p>
        </w:tc>
        <w:tc>
          <w:tcPr>
            <w:tcW w:w="762" w:type="pct"/>
            <w:shd w:val="clear" w:color="auto" w:fill="FAFAFA"/>
          </w:tcPr>
          <w:p w14:paraId="3ACC9ADB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</w:tcPr>
          <w:p w14:paraId="565DA6C4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61D37F06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761" w:type="pct"/>
            <w:vAlign w:val="bottom"/>
          </w:tcPr>
          <w:p w14:paraId="09BCF082" w14:textId="77777777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912298" w:rsidRPr="00F51382" w14:paraId="514E58AD" w14:textId="77777777" w:rsidTr="00561B2A">
        <w:tc>
          <w:tcPr>
            <w:tcW w:w="1953" w:type="pct"/>
            <w:vAlign w:val="bottom"/>
          </w:tcPr>
          <w:p w14:paraId="1670562E" w14:textId="29968580" w:rsidR="00912298" w:rsidRPr="00F51382" w:rsidRDefault="00912298" w:rsidP="00912298">
            <w:pPr>
              <w:ind w:left="435"/>
              <w:rPr>
                <w:rFonts w:cs="Arial"/>
                <w:color w:val="000000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color w:val="000000"/>
                <w:sz w:val="18"/>
                <w:szCs w:val="18"/>
                <w:u w:val="none"/>
                <w:lang w:val="en-US" w:eastAsia="ja-JP"/>
              </w:rPr>
              <w:t xml:space="preserve">   Lease liabilities</w:t>
            </w:r>
          </w:p>
        </w:tc>
        <w:tc>
          <w:tcPr>
            <w:tcW w:w="762" w:type="pct"/>
            <w:shd w:val="clear" w:color="auto" w:fill="FAFAFA"/>
          </w:tcPr>
          <w:p w14:paraId="6EA6EBB0" w14:textId="625545FE" w:rsidR="00912298" w:rsidRPr="00F51382" w:rsidRDefault="00A1634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12,423,021</w:t>
            </w:r>
          </w:p>
        </w:tc>
        <w:tc>
          <w:tcPr>
            <w:tcW w:w="762" w:type="pct"/>
          </w:tcPr>
          <w:p w14:paraId="14ACBBFF" w14:textId="640B58B8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13,850,303</w:t>
            </w:r>
          </w:p>
        </w:tc>
        <w:tc>
          <w:tcPr>
            <w:tcW w:w="762" w:type="pct"/>
            <w:shd w:val="clear" w:color="auto" w:fill="FAFAFA"/>
          </w:tcPr>
          <w:p w14:paraId="41B4DF42" w14:textId="3EF8B3A5" w:rsidR="00912298" w:rsidRPr="00F51382" w:rsidRDefault="00A1634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12,423,021</w:t>
            </w:r>
          </w:p>
        </w:tc>
        <w:tc>
          <w:tcPr>
            <w:tcW w:w="761" w:type="pct"/>
            <w:vAlign w:val="bottom"/>
          </w:tcPr>
          <w:p w14:paraId="52E5B49A" w14:textId="2257782B" w:rsidR="00912298" w:rsidRPr="00F51382" w:rsidRDefault="00912298" w:rsidP="0091229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13,850,303</w:t>
            </w:r>
          </w:p>
        </w:tc>
      </w:tr>
    </w:tbl>
    <w:p w14:paraId="412645BB" w14:textId="744DF5B7" w:rsidR="00DF1474" w:rsidRPr="00F51382" w:rsidRDefault="00DF1474" w:rsidP="0036374F">
      <w:pPr>
        <w:pStyle w:val="a"/>
        <w:ind w:left="540"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11EADCD7" w14:textId="0C9A5386" w:rsidR="00E7193A" w:rsidRPr="00F51382" w:rsidRDefault="007141A6" w:rsidP="00AA502A">
      <w:pPr>
        <w:pStyle w:val="a"/>
        <w:numPr>
          <w:ilvl w:val="0"/>
          <w:numId w:val="11"/>
        </w:numPr>
        <w:tabs>
          <w:tab w:val="clear" w:pos="1080"/>
        </w:tabs>
        <w:ind w:left="540" w:right="0"/>
        <w:jc w:val="both"/>
        <w:rPr>
          <w:rFonts w:cs="Arial"/>
          <w:b/>
          <w:bCs/>
          <w:color w:val="CF4A02"/>
          <w:sz w:val="18"/>
          <w:szCs w:val="18"/>
          <w:u w:val="none"/>
          <w:lang w:val="en-GB"/>
        </w:rPr>
      </w:pPr>
      <w:r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Director</w:t>
      </w:r>
      <w:r w:rsidR="00054EF9"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s and managements</w:t>
      </w:r>
      <w:r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>’</w:t>
      </w:r>
      <w:r w:rsidR="00E7193A" w:rsidRPr="00F51382">
        <w:rPr>
          <w:rFonts w:cs="Arial"/>
          <w:b/>
          <w:bCs/>
          <w:color w:val="CF4A02"/>
          <w:sz w:val="18"/>
          <w:szCs w:val="18"/>
          <w:u w:val="none"/>
          <w:lang w:val="en-GB"/>
        </w:rPr>
        <w:t xml:space="preserve"> remuneration</w:t>
      </w:r>
    </w:p>
    <w:p w14:paraId="7A26D0FC" w14:textId="77777777" w:rsidR="001339A5" w:rsidRPr="00F51382" w:rsidRDefault="001339A5" w:rsidP="0036374F">
      <w:pPr>
        <w:pStyle w:val="a"/>
        <w:ind w:left="540"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3E2C4C2F" w14:textId="147B5E5A" w:rsidR="00E7193A" w:rsidRPr="00F51382" w:rsidRDefault="007141A6" w:rsidP="0036374F">
      <w:pPr>
        <w:pStyle w:val="a"/>
        <w:ind w:left="540"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>Director</w:t>
      </w:r>
      <w:r w:rsidR="00E7193A" w:rsidRPr="00F51382">
        <w:rPr>
          <w:rFonts w:cs="Arial"/>
          <w:color w:val="auto"/>
          <w:sz w:val="18"/>
          <w:szCs w:val="18"/>
          <w:u w:val="none"/>
          <w:lang w:val="en-GB"/>
        </w:rPr>
        <w:t>s</w:t>
      </w:r>
      <w:r w:rsidR="00054EF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and managements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’</w:t>
      </w:r>
      <w:r w:rsidR="00E7193A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remuneration comprises </w:t>
      </w:r>
      <w:r w:rsidR="00054EF9" w:rsidRPr="00F51382">
        <w:rPr>
          <w:rFonts w:cs="Arial"/>
          <w:color w:val="auto"/>
          <w:sz w:val="18"/>
          <w:szCs w:val="18"/>
          <w:u w:val="none"/>
          <w:lang w:val="en-GB"/>
        </w:rPr>
        <w:t>salaries</w:t>
      </w:r>
      <w:r w:rsidR="003341E1" w:rsidRPr="00F51382">
        <w:rPr>
          <w:rFonts w:cs="Arial"/>
          <w:color w:val="auto"/>
          <w:sz w:val="18"/>
          <w:szCs w:val="18"/>
          <w:u w:val="none"/>
          <w:lang w:val="en-GB"/>
        </w:rPr>
        <w:t>, other benefits</w:t>
      </w:r>
      <w:r w:rsidR="00054EF9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, </w:t>
      </w:r>
      <w:r w:rsidR="00C71DAF" w:rsidRPr="00F51382">
        <w:rPr>
          <w:rFonts w:cs="Arial"/>
          <w:color w:val="auto"/>
          <w:sz w:val="18"/>
          <w:szCs w:val="18"/>
          <w:u w:val="none"/>
          <w:lang w:val="en-GB"/>
        </w:rPr>
        <w:t>other</w:t>
      </w:r>
      <w:r w:rsidR="00E7193A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remuneration and meeting fees</w:t>
      </w:r>
      <w:r w:rsidR="00BB5646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for the three-month ended 31 March 2024 and 31 March 2023 are as follows:</w:t>
      </w:r>
    </w:p>
    <w:p w14:paraId="44736BA2" w14:textId="2B2D1B40" w:rsidR="00664B6E" w:rsidRPr="00F51382" w:rsidRDefault="00664B6E" w:rsidP="0036374F">
      <w:pPr>
        <w:pStyle w:val="a"/>
        <w:ind w:left="540"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56"/>
        <w:gridCol w:w="1606"/>
        <w:gridCol w:w="1699"/>
      </w:tblGrid>
      <w:tr w:rsidR="009B4FC5" w:rsidRPr="00103171" w14:paraId="03BCFDDC" w14:textId="77777777" w:rsidTr="009B4FC5">
        <w:tc>
          <w:tcPr>
            <w:tcW w:w="3253" w:type="pct"/>
            <w:vAlign w:val="bottom"/>
          </w:tcPr>
          <w:p w14:paraId="56DB4AF1" w14:textId="77777777" w:rsidR="009B4FC5" w:rsidRPr="00F51382" w:rsidRDefault="009B4FC5" w:rsidP="0081013A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747" w:type="pct"/>
            <w:gridSpan w:val="2"/>
            <w:tcBorders>
              <w:top w:val="single" w:sz="4" w:space="0" w:color="auto"/>
            </w:tcBorders>
            <w:vAlign w:val="bottom"/>
          </w:tcPr>
          <w:p w14:paraId="4F624DF5" w14:textId="77777777" w:rsidR="009B4FC5" w:rsidRPr="00F51382" w:rsidRDefault="009B4FC5" w:rsidP="009B4FC5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Consolidated and Separate</w:t>
            </w:r>
          </w:p>
          <w:p w14:paraId="10360DCB" w14:textId="095591B7" w:rsidR="009B4FC5" w:rsidRPr="00F51382" w:rsidRDefault="009B4FC5" w:rsidP="009B4FC5">
            <w:pPr>
              <w:ind w:right="-78"/>
              <w:jc w:val="center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financial information</w:t>
            </w:r>
          </w:p>
        </w:tc>
      </w:tr>
      <w:tr w:rsidR="009B4FC5" w:rsidRPr="00F51382" w14:paraId="0E6165DD" w14:textId="77777777" w:rsidTr="009B4FC5">
        <w:tc>
          <w:tcPr>
            <w:tcW w:w="3253" w:type="pct"/>
            <w:vAlign w:val="bottom"/>
          </w:tcPr>
          <w:p w14:paraId="0463833E" w14:textId="77777777" w:rsidR="009B4FC5" w:rsidRPr="00F51382" w:rsidRDefault="009B4FC5" w:rsidP="0081013A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vAlign w:val="bottom"/>
          </w:tcPr>
          <w:p w14:paraId="78AE9C57" w14:textId="77777777" w:rsidR="009B4FC5" w:rsidRPr="00F51382" w:rsidRDefault="009B4FC5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</w:tcPr>
          <w:p w14:paraId="5DB0A5FF" w14:textId="77777777" w:rsidR="009B4FC5" w:rsidRPr="00F51382" w:rsidRDefault="009B4FC5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(Unaudited)</w:t>
            </w:r>
          </w:p>
        </w:tc>
      </w:tr>
      <w:tr w:rsidR="009B4FC5" w:rsidRPr="00F51382" w14:paraId="0D557A71" w14:textId="77777777" w:rsidTr="009B4FC5">
        <w:tc>
          <w:tcPr>
            <w:tcW w:w="3253" w:type="pct"/>
            <w:vAlign w:val="bottom"/>
          </w:tcPr>
          <w:p w14:paraId="498D82D6" w14:textId="45BC9ACB" w:rsidR="009B4FC5" w:rsidRPr="00F51382" w:rsidRDefault="009B4FC5" w:rsidP="0081013A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49" w:type="pct"/>
            <w:vAlign w:val="bottom"/>
          </w:tcPr>
          <w:p w14:paraId="54E12462" w14:textId="01D4A310" w:rsidR="009B4FC5" w:rsidRPr="00F51382" w:rsidRDefault="009B4FC5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  <w:tc>
          <w:tcPr>
            <w:tcW w:w="898" w:type="pct"/>
            <w:vAlign w:val="bottom"/>
          </w:tcPr>
          <w:p w14:paraId="5C3D98DE" w14:textId="3361BD6A" w:rsidR="009B4FC5" w:rsidRPr="00F51382" w:rsidRDefault="009B4FC5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31 March</w:t>
            </w:r>
          </w:p>
        </w:tc>
      </w:tr>
      <w:tr w:rsidR="009B4FC5" w:rsidRPr="00F51382" w14:paraId="43EA93DA" w14:textId="77777777" w:rsidTr="009B4FC5">
        <w:tc>
          <w:tcPr>
            <w:tcW w:w="3253" w:type="pct"/>
            <w:vAlign w:val="bottom"/>
          </w:tcPr>
          <w:p w14:paraId="2346FD72" w14:textId="77777777" w:rsidR="009B4FC5" w:rsidRPr="00F51382" w:rsidRDefault="009B4FC5" w:rsidP="0081013A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49" w:type="pct"/>
            <w:vAlign w:val="bottom"/>
          </w:tcPr>
          <w:p w14:paraId="7575C152" w14:textId="2C445C54" w:rsidR="009B4FC5" w:rsidRPr="00F51382" w:rsidRDefault="009B4FC5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2024</w:t>
            </w:r>
          </w:p>
        </w:tc>
        <w:tc>
          <w:tcPr>
            <w:tcW w:w="898" w:type="pct"/>
            <w:vAlign w:val="bottom"/>
          </w:tcPr>
          <w:p w14:paraId="41866EDC" w14:textId="376C52BF" w:rsidR="009B4FC5" w:rsidRPr="00F51382" w:rsidRDefault="009B4FC5" w:rsidP="0081013A">
            <w:pPr>
              <w:ind w:right="-78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  <w:t>2023</w:t>
            </w:r>
          </w:p>
        </w:tc>
      </w:tr>
      <w:tr w:rsidR="009B4FC5" w:rsidRPr="00F51382" w14:paraId="45032066" w14:textId="77777777" w:rsidTr="009B4FC5">
        <w:tc>
          <w:tcPr>
            <w:tcW w:w="3253" w:type="pct"/>
            <w:vAlign w:val="bottom"/>
          </w:tcPr>
          <w:p w14:paraId="1936EBD0" w14:textId="77777777" w:rsidR="009B4FC5" w:rsidRPr="00F51382" w:rsidRDefault="009B4FC5" w:rsidP="0081013A">
            <w:pPr>
              <w:ind w:left="435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49" w:type="pct"/>
            <w:vAlign w:val="bottom"/>
          </w:tcPr>
          <w:p w14:paraId="6B014754" w14:textId="77777777" w:rsidR="009B4FC5" w:rsidRPr="00F51382" w:rsidRDefault="009B4FC5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  <w:tc>
          <w:tcPr>
            <w:tcW w:w="898" w:type="pct"/>
            <w:vAlign w:val="bottom"/>
          </w:tcPr>
          <w:p w14:paraId="2B1A4745" w14:textId="77777777" w:rsidR="009B4FC5" w:rsidRPr="00F51382" w:rsidRDefault="009B4FC5" w:rsidP="0081013A">
            <w:pPr>
              <w:ind w:right="-72"/>
              <w:jc w:val="right"/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b/>
                <w:bCs/>
                <w:color w:val="auto"/>
                <w:sz w:val="18"/>
                <w:szCs w:val="18"/>
                <w:u w:val="none"/>
                <w:lang w:val="en-US"/>
              </w:rPr>
              <w:t>Baht</w:t>
            </w:r>
          </w:p>
        </w:tc>
      </w:tr>
      <w:tr w:rsidR="009B4FC5" w:rsidRPr="00F51382" w14:paraId="741EF713" w14:textId="77777777" w:rsidTr="009B4FC5">
        <w:tc>
          <w:tcPr>
            <w:tcW w:w="3253" w:type="pct"/>
            <w:vAlign w:val="bottom"/>
          </w:tcPr>
          <w:p w14:paraId="23FEC512" w14:textId="77777777" w:rsidR="009B4FC5" w:rsidRPr="00F51382" w:rsidRDefault="009B4FC5" w:rsidP="0081013A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FAFAFA"/>
          </w:tcPr>
          <w:p w14:paraId="7FDAF91C" w14:textId="77777777" w:rsidR="009B4FC5" w:rsidRPr="00F51382" w:rsidRDefault="009B4FC5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</w:tcPr>
          <w:p w14:paraId="0E93A282" w14:textId="77777777" w:rsidR="009B4FC5" w:rsidRPr="00F51382" w:rsidRDefault="009B4FC5" w:rsidP="0081013A">
            <w:pPr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9B4FC5" w:rsidRPr="00F51382" w14:paraId="2CB89E95" w14:textId="77777777" w:rsidTr="009B4FC5">
        <w:tc>
          <w:tcPr>
            <w:tcW w:w="3253" w:type="pct"/>
            <w:vAlign w:val="bottom"/>
          </w:tcPr>
          <w:p w14:paraId="30ACF09E" w14:textId="6B866EC7" w:rsidR="009B4FC5" w:rsidRPr="00F51382" w:rsidRDefault="009B4FC5" w:rsidP="00DF1474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Short-term employee benefits</w:t>
            </w:r>
          </w:p>
        </w:tc>
        <w:tc>
          <w:tcPr>
            <w:tcW w:w="849" w:type="pct"/>
            <w:shd w:val="clear" w:color="auto" w:fill="FAFAFA"/>
          </w:tcPr>
          <w:p w14:paraId="7597A6D3" w14:textId="7C102EA3" w:rsidR="009B4FC5" w:rsidRPr="00F51382" w:rsidRDefault="00C10322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12,242,000</w:t>
            </w:r>
          </w:p>
        </w:tc>
        <w:tc>
          <w:tcPr>
            <w:tcW w:w="898" w:type="pct"/>
          </w:tcPr>
          <w:p w14:paraId="55E7ED27" w14:textId="4F0017FD" w:rsidR="009B4FC5" w:rsidRPr="00F51382" w:rsidRDefault="009B4FC5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13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US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046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US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000</w:t>
            </w:r>
          </w:p>
        </w:tc>
      </w:tr>
      <w:tr w:rsidR="009B4FC5" w:rsidRPr="00F51382" w14:paraId="25E843F6" w14:textId="77777777" w:rsidTr="009B4FC5">
        <w:tc>
          <w:tcPr>
            <w:tcW w:w="3253" w:type="pct"/>
            <w:vAlign w:val="bottom"/>
          </w:tcPr>
          <w:p w14:paraId="7F9EB90C" w14:textId="1F54C07B" w:rsidR="009B4FC5" w:rsidRPr="00F51382" w:rsidRDefault="009B4FC5" w:rsidP="00DF1474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 w:eastAsia="ja-JP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Retirement employee benefits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FAFAFA"/>
          </w:tcPr>
          <w:p w14:paraId="072E0F0D" w14:textId="5628F80C" w:rsidR="009B4FC5" w:rsidRPr="00F51382" w:rsidRDefault="00C10322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508,534</w:t>
            </w: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0D042BC9" w14:textId="7588ABE2" w:rsidR="009B4FC5" w:rsidRPr="00F51382" w:rsidRDefault="009B4FC5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603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cs/>
                <w:lang w:val="en-US"/>
              </w:rPr>
              <w:t>,</w:t>
            </w:r>
            <w:r w:rsidRPr="00F51382">
              <w:rPr>
                <w:rFonts w:cs="Arial"/>
                <w:color w:val="000000" w:themeColor="text1"/>
                <w:sz w:val="18"/>
                <w:szCs w:val="18"/>
                <w:u w:val="none"/>
                <w:lang w:val="en-GB"/>
              </w:rPr>
              <w:t>936</w:t>
            </w:r>
          </w:p>
        </w:tc>
      </w:tr>
      <w:tr w:rsidR="009B4FC5" w:rsidRPr="00F51382" w14:paraId="34E12291" w14:textId="77777777" w:rsidTr="009B4FC5">
        <w:tc>
          <w:tcPr>
            <w:tcW w:w="3253" w:type="pct"/>
            <w:vAlign w:val="bottom"/>
          </w:tcPr>
          <w:p w14:paraId="7716F2BE" w14:textId="56DC116E" w:rsidR="009B4FC5" w:rsidRPr="00F51382" w:rsidRDefault="009B4FC5" w:rsidP="00DF1474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FAFAFA"/>
          </w:tcPr>
          <w:p w14:paraId="466B5D28" w14:textId="77777777" w:rsidR="009B4FC5" w:rsidRPr="00F51382" w:rsidRDefault="009B4FC5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</w:tcPr>
          <w:p w14:paraId="1FE1A45F" w14:textId="50A7F7D9" w:rsidR="009B4FC5" w:rsidRPr="00F51382" w:rsidRDefault="009B4FC5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</w:tr>
      <w:tr w:rsidR="009B4FC5" w:rsidRPr="00F51382" w14:paraId="2B6584A0" w14:textId="77777777" w:rsidTr="009B4FC5">
        <w:tc>
          <w:tcPr>
            <w:tcW w:w="3253" w:type="pct"/>
            <w:vAlign w:val="bottom"/>
          </w:tcPr>
          <w:p w14:paraId="0DC2C66A" w14:textId="77777777" w:rsidR="009B4FC5" w:rsidRPr="00F51382" w:rsidRDefault="009B4FC5" w:rsidP="00DF1474">
            <w:pPr>
              <w:ind w:left="435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FAFAFA"/>
          </w:tcPr>
          <w:p w14:paraId="044295E5" w14:textId="76C9DA9A" w:rsidR="009B4FC5" w:rsidRPr="00F51382" w:rsidRDefault="00C10322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12,750,534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vAlign w:val="bottom"/>
          </w:tcPr>
          <w:p w14:paraId="097D2D50" w14:textId="15D99BFC" w:rsidR="009B4FC5" w:rsidRPr="00F51382" w:rsidRDefault="009B4FC5" w:rsidP="00DF147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</w:pP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13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,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649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US"/>
              </w:rPr>
              <w:t>,</w:t>
            </w:r>
            <w:r w:rsidRPr="00F51382">
              <w:rPr>
                <w:rFonts w:cs="Arial"/>
                <w:color w:val="auto"/>
                <w:sz w:val="18"/>
                <w:szCs w:val="18"/>
                <w:u w:val="none"/>
                <w:lang w:val="en-GB"/>
              </w:rPr>
              <w:t>936</w:t>
            </w:r>
          </w:p>
        </w:tc>
      </w:tr>
    </w:tbl>
    <w:p w14:paraId="0011D341" w14:textId="314964C3" w:rsidR="00A51B91" w:rsidRDefault="00A51B91" w:rsidP="00C07EB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67AB499B" w14:textId="77777777" w:rsidR="00F51382" w:rsidRPr="00F51382" w:rsidRDefault="00F51382" w:rsidP="00C07EB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B5646" w:rsidRPr="00103171" w14:paraId="41EB052A" w14:textId="77777777" w:rsidTr="00C928A3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EDC3BB2" w14:textId="7A2B99DD" w:rsidR="00BB5646" w:rsidRPr="00F51382" w:rsidRDefault="00BB5646" w:rsidP="00C928A3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14</w:t>
            </w: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Events occurring after the reporting date</w:t>
            </w:r>
          </w:p>
        </w:tc>
      </w:tr>
    </w:tbl>
    <w:p w14:paraId="7031EC81" w14:textId="77777777" w:rsidR="00BB5646" w:rsidRPr="00F51382" w:rsidRDefault="00BB5646" w:rsidP="00BB5646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1D86FE73" w14:textId="10D29C4A" w:rsidR="00BB5646" w:rsidRPr="00F51382" w:rsidRDefault="00BB5646" w:rsidP="00F51382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US"/>
        </w:rPr>
        <w:t>At the Annual General Shareholders’ Meeting on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2 April 2024, 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>the shareholders approved the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dividend payment of Baht 0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>.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30 per share for 870,758,034 shares, in respect of results of operations for the year 2023 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>operating results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, totalling </w:t>
      </w:r>
      <w:r w:rsidRPr="00F51382">
        <w:rPr>
          <w:rFonts w:cs="Arial"/>
          <w:color w:val="auto"/>
          <w:spacing w:val="-6"/>
          <w:sz w:val="18"/>
          <w:szCs w:val="18"/>
          <w:u w:val="none"/>
          <w:lang w:val="en-GB"/>
        </w:rPr>
        <w:t>Baht 261.</w:t>
      </w:r>
      <w:r w:rsidRPr="00F51382">
        <w:rPr>
          <w:rFonts w:cs="Arial"/>
          <w:color w:val="auto"/>
          <w:spacing w:val="-6"/>
          <w:sz w:val="18"/>
          <w:szCs w:val="18"/>
          <w:u w:val="none"/>
          <w:lang w:val="en-US"/>
        </w:rPr>
        <w:t>23 million. The interim dividends amounting to Baht 130.61 million were paid to the shareholders</w:t>
      </w:r>
      <w:r w:rsidRPr="00F51382">
        <w:rPr>
          <w:rFonts w:cs="Arial"/>
          <w:color w:val="auto"/>
          <w:spacing w:val="-6"/>
          <w:sz w:val="18"/>
          <w:szCs w:val="18"/>
          <w:u w:val="none"/>
          <w:cs/>
        </w:rPr>
        <w:t xml:space="preserve"> </w:t>
      </w:r>
      <w:r w:rsidRPr="00F51382">
        <w:rPr>
          <w:rFonts w:cs="Arial"/>
          <w:color w:val="auto"/>
          <w:spacing w:val="-6"/>
          <w:sz w:val="18"/>
          <w:szCs w:val="18"/>
          <w:u w:val="none"/>
          <w:lang w:val="en-US"/>
        </w:rPr>
        <w:t>on 8 September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2023. And the dividends amounting to Baht 130.61 million were paid to the shareholders on 3</w:t>
      </w:r>
      <w:r w:rsidRPr="00F51382">
        <w:rPr>
          <w:rFonts w:cs="Arial"/>
          <w:color w:val="auto"/>
          <w:sz w:val="18"/>
          <w:szCs w:val="18"/>
          <w:u w:val="none"/>
          <w:cs/>
        </w:rPr>
        <w:t>0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 xml:space="preserve"> April</w:t>
      </w:r>
      <w:r w:rsidRPr="00F51382">
        <w:rPr>
          <w:rFonts w:cs="Arial"/>
          <w:color w:val="auto"/>
          <w:sz w:val="18"/>
          <w:szCs w:val="18"/>
          <w:u w:val="none"/>
          <w:cs/>
        </w:rPr>
        <w:t xml:space="preserve"> 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>202</w:t>
      </w:r>
      <w:r w:rsidRPr="00F51382">
        <w:rPr>
          <w:rFonts w:cs="Arial"/>
          <w:color w:val="auto"/>
          <w:sz w:val="18"/>
          <w:szCs w:val="18"/>
          <w:u w:val="none"/>
          <w:cs/>
        </w:rPr>
        <w:t>4</w:t>
      </w:r>
      <w:r w:rsidRPr="00F51382">
        <w:rPr>
          <w:rFonts w:cs="Arial"/>
          <w:color w:val="auto"/>
          <w:sz w:val="18"/>
          <w:szCs w:val="18"/>
          <w:u w:val="none"/>
          <w:lang w:val="en-US"/>
        </w:rPr>
        <w:t>.</w:t>
      </w:r>
    </w:p>
    <w:p w14:paraId="2831AD1A" w14:textId="77777777" w:rsidR="00BB5646" w:rsidRPr="00F51382" w:rsidRDefault="00BB5646" w:rsidP="00BB5646">
      <w:pPr>
        <w:pStyle w:val="a"/>
        <w:rPr>
          <w:rFonts w:cs="Arial"/>
          <w:color w:val="auto"/>
          <w:sz w:val="18"/>
          <w:szCs w:val="18"/>
          <w:u w:val="none"/>
          <w:lang w:val="en-GB"/>
        </w:rPr>
      </w:pPr>
    </w:p>
    <w:p w14:paraId="68C632EB" w14:textId="77777777" w:rsidR="00A51B91" w:rsidRPr="00F51382" w:rsidRDefault="00A51B91" w:rsidP="00C07EBC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6960" w:rsidRPr="00F51382" w14:paraId="63078663" w14:textId="77777777" w:rsidTr="000E4BE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89BFB62" w14:textId="02F0859C" w:rsidR="00B31DD5" w:rsidRPr="00F51382" w:rsidRDefault="00DF1474" w:rsidP="00754D61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cs/>
                <w:lang w:val="en-US"/>
              </w:rPr>
            </w:pPr>
            <w:r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15</w:t>
            </w:r>
            <w:r w:rsidR="00B31DD5" w:rsidRPr="00F51382">
              <w:rPr>
                <w:rFonts w:eastAsia="Arial Unicode MS"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ab/>
            </w:r>
            <w:r w:rsidR="00B31DD5" w:rsidRPr="00F51382">
              <w:rPr>
                <w:rFonts w:cs="Arial"/>
                <w:b/>
                <w:bCs/>
                <w:color w:val="FFFFFF" w:themeColor="background1"/>
                <w:sz w:val="18"/>
                <w:szCs w:val="18"/>
                <w:u w:val="none"/>
                <w:lang w:val="en-GB"/>
              </w:rPr>
              <w:t>Authorisation of financial information</w:t>
            </w:r>
          </w:p>
        </w:tc>
      </w:tr>
    </w:tbl>
    <w:p w14:paraId="71A593CE" w14:textId="14480BB2" w:rsidR="00AE6AFA" w:rsidRPr="00F51382" w:rsidRDefault="00AE6AFA" w:rsidP="00754D61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2AF56AC1" w14:textId="14E8932B" w:rsidR="00B31DD5" w:rsidRPr="00F51382" w:rsidRDefault="00B31DD5" w:rsidP="00754D61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The interim </w:t>
      </w:r>
      <w:r w:rsidR="000A6480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consolidated 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financial information </w:t>
      </w:r>
      <w:proofErr w:type="gramStart"/>
      <w:r w:rsidRPr="00F51382">
        <w:rPr>
          <w:rFonts w:cs="Arial"/>
          <w:color w:val="auto"/>
          <w:sz w:val="18"/>
          <w:szCs w:val="18"/>
          <w:u w:val="none"/>
          <w:lang w:val="en-GB"/>
        </w:rPr>
        <w:t>w</w:t>
      </w:r>
      <w:r w:rsidR="000A6480" w:rsidRPr="00F51382">
        <w:rPr>
          <w:rFonts w:cs="Arial"/>
          <w:color w:val="auto"/>
          <w:sz w:val="18"/>
          <w:szCs w:val="18"/>
          <w:u w:val="none"/>
          <w:lang w:val="en-GB"/>
        </w:rPr>
        <w:t>ere</w:t>
      </w:r>
      <w:proofErr w:type="gramEnd"/>
      <w:r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authorised for issue by the Board of Directors on</w:t>
      </w:r>
      <w:r w:rsidR="00981514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BB5646" w:rsidRPr="00F51382">
        <w:rPr>
          <w:rFonts w:cs="Arial"/>
          <w:color w:val="auto"/>
          <w:sz w:val="18"/>
          <w:szCs w:val="18"/>
          <w:u w:val="none"/>
          <w:lang w:val="en-GB"/>
        </w:rPr>
        <w:t>10 May</w:t>
      </w:r>
      <w:r w:rsidR="0050188F" w:rsidRPr="00F51382">
        <w:rPr>
          <w:rFonts w:cs="Arial"/>
          <w:color w:val="auto"/>
          <w:sz w:val="18"/>
          <w:szCs w:val="18"/>
          <w:u w:val="none"/>
          <w:lang w:val="en-GB"/>
        </w:rPr>
        <w:t xml:space="preserve"> </w:t>
      </w:r>
      <w:r w:rsidR="00DF1474" w:rsidRPr="00F51382">
        <w:rPr>
          <w:rFonts w:cs="Arial"/>
          <w:color w:val="auto"/>
          <w:sz w:val="18"/>
          <w:szCs w:val="18"/>
          <w:u w:val="none"/>
          <w:lang w:val="en-GB"/>
        </w:rPr>
        <w:t>2024</w:t>
      </w:r>
      <w:r w:rsidRPr="00F51382">
        <w:rPr>
          <w:rFonts w:cs="Arial"/>
          <w:color w:val="auto"/>
          <w:sz w:val="18"/>
          <w:szCs w:val="18"/>
          <w:u w:val="none"/>
          <w:lang w:val="en-GB"/>
        </w:rPr>
        <w:t>.</w:t>
      </w:r>
    </w:p>
    <w:p w14:paraId="5C5F5D57" w14:textId="518CAE18" w:rsidR="00B45C33" w:rsidRPr="00F51382" w:rsidRDefault="00B45C33" w:rsidP="00754D61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p w14:paraId="1CFFA03E" w14:textId="77777777" w:rsidR="00B45C33" w:rsidRPr="00F51382" w:rsidRDefault="00B45C33" w:rsidP="00754D61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sectPr w:rsidR="00B45C33" w:rsidRPr="00F51382" w:rsidSect="000341F2">
      <w:headerReference w:type="default" r:id="rId8"/>
      <w:footerReference w:type="default" r:id="rId9"/>
      <w:pgSz w:w="11909" w:h="16834" w:code="9"/>
      <w:pgMar w:top="1254" w:right="720" w:bottom="720" w:left="1728" w:header="706" w:footer="706" w:gutter="0"/>
      <w:paperSrc w:first="15" w:other="15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B46D5" w14:textId="77777777" w:rsidR="00C93C96" w:rsidRDefault="00C93C96">
      <w:pPr>
        <w:rPr>
          <w:rFonts w:cs="Arial"/>
          <w:cs/>
        </w:rPr>
      </w:pPr>
      <w:r>
        <w:separator/>
      </w:r>
    </w:p>
  </w:endnote>
  <w:endnote w:type="continuationSeparator" w:id="0">
    <w:p w14:paraId="2F74FD77" w14:textId="77777777" w:rsidR="00C93C96" w:rsidRDefault="00C93C96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3253" w14:textId="77777777" w:rsidR="00E518FA" w:rsidRPr="002A2956" w:rsidRDefault="00E518FA" w:rsidP="00AA0DB4">
    <w:pPr>
      <w:pStyle w:val="Footer"/>
      <w:pBdr>
        <w:top w:val="single" w:sz="8" w:space="1" w:color="auto"/>
      </w:pBdr>
      <w:jc w:val="right"/>
      <w:rPr>
        <w:rFonts w:cs="Arial"/>
        <w:color w:val="auto"/>
        <w:sz w:val="18"/>
        <w:szCs w:val="18"/>
        <w:u w:val="none"/>
        <w:cs/>
      </w:rPr>
    </w:pPr>
    <w:r w:rsidRPr="002A2956">
      <w:rPr>
        <w:rStyle w:val="PageNumber"/>
        <w:rFonts w:cs="Arial"/>
        <w:color w:val="auto"/>
        <w:sz w:val="18"/>
        <w:szCs w:val="18"/>
        <w:u w:val="none"/>
      </w:rPr>
      <w:fldChar w:fldCharType="begin"/>
    </w:r>
    <w:r w:rsidRPr="002A2956">
      <w:rPr>
        <w:rStyle w:val="PageNumber"/>
        <w:rFonts w:cs="Arial"/>
        <w:color w:val="auto"/>
        <w:sz w:val="18"/>
        <w:szCs w:val="18"/>
        <w:u w:val="none"/>
        <w:lang w:val="en-GB"/>
      </w:rPr>
      <w:instrText xml:space="preserve"> PAGE </w:instrText>
    </w:r>
    <w:r w:rsidRPr="002A2956">
      <w:rPr>
        <w:rStyle w:val="PageNumber"/>
        <w:rFonts w:cs="Arial"/>
        <w:color w:val="auto"/>
        <w:sz w:val="18"/>
        <w:szCs w:val="18"/>
        <w:u w:val="none"/>
      </w:rPr>
      <w:fldChar w:fldCharType="separate"/>
    </w:r>
    <w:r w:rsidRPr="002A2956">
      <w:rPr>
        <w:rStyle w:val="PageNumber"/>
        <w:rFonts w:cs="Arial"/>
        <w:noProof/>
        <w:color w:val="auto"/>
        <w:sz w:val="18"/>
        <w:szCs w:val="18"/>
        <w:u w:val="none"/>
        <w:lang w:val="en-GB"/>
      </w:rPr>
      <w:t>17</w:t>
    </w:r>
    <w:r w:rsidRPr="002A2956">
      <w:rPr>
        <w:rStyle w:val="PageNumber"/>
        <w:rFonts w:cs="Arial"/>
        <w:color w:val="auto"/>
        <w:sz w:val="18"/>
        <w:szCs w:val="18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195E8" w14:textId="77777777" w:rsidR="00C93C96" w:rsidRDefault="00C93C96">
      <w:pPr>
        <w:rPr>
          <w:rFonts w:cs="Arial"/>
          <w:cs/>
        </w:rPr>
      </w:pPr>
      <w:r>
        <w:separator/>
      </w:r>
    </w:p>
  </w:footnote>
  <w:footnote w:type="continuationSeparator" w:id="0">
    <w:p w14:paraId="0C9846A1" w14:textId="77777777" w:rsidR="00C93C96" w:rsidRDefault="00C93C96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964C" w14:textId="77777777" w:rsidR="00E518FA" w:rsidRPr="000E4BE8" w:rsidRDefault="00E518FA" w:rsidP="00471D7A">
    <w:pPr>
      <w:pStyle w:val="a"/>
      <w:ind w:right="14"/>
      <w:rPr>
        <w:rFonts w:cs="Arial"/>
        <w:b/>
        <w:bCs/>
        <w:color w:val="auto"/>
        <w:sz w:val="18"/>
        <w:szCs w:val="18"/>
        <w:u w:val="none"/>
        <w:lang w:val="en-GB"/>
      </w:rPr>
    </w:pPr>
    <w:r w:rsidRPr="000E4BE8">
      <w:rPr>
        <w:rFonts w:cs="Arial"/>
        <w:b/>
        <w:bCs/>
        <w:color w:val="auto"/>
        <w:sz w:val="18"/>
        <w:szCs w:val="18"/>
        <w:u w:val="none"/>
        <w:lang w:val="en-US"/>
      </w:rPr>
      <w:t>TMT Steel Public Company Limited</w:t>
    </w:r>
  </w:p>
  <w:p w14:paraId="25E6BD79" w14:textId="77777777" w:rsidR="00E518FA" w:rsidRPr="000E4BE8" w:rsidRDefault="00E518FA" w:rsidP="00471D7A">
    <w:pPr>
      <w:pStyle w:val="a"/>
      <w:ind w:right="295"/>
      <w:rPr>
        <w:rFonts w:cs="Arial"/>
        <w:b/>
        <w:bCs/>
        <w:color w:val="auto"/>
        <w:sz w:val="18"/>
        <w:szCs w:val="18"/>
        <w:u w:val="none"/>
        <w:lang w:val="en-GB"/>
      </w:rPr>
    </w:pPr>
    <w:r w:rsidRPr="000E4BE8">
      <w:rPr>
        <w:rFonts w:cs="Arial"/>
        <w:b/>
        <w:bCs/>
        <w:color w:val="auto"/>
        <w:sz w:val="18"/>
        <w:szCs w:val="18"/>
        <w:u w:val="none"/>
        <w:lang w:val="en-US"/>
      </w:rPr>
      <w:t xml:space="preserve">Condensed Notes to Interim Financial </w:t>
    </w:r>
    <w:r w:rsidRPr="000E4BE8">
      <w:rPr>
        <w:rFonts w:cs="Arial"/>
        <w:b/>
        <w:bCs/>
        <w:color w:val="auto"/>
        <w:sz w:val="18"/>
        <w:szCs w:val="18"/>
        <w:u w:val="none"/>
        <w:lang w:val="en-GB"/>
      </w:rPr>
      <w:t>Information (Unaudited)</w:t>
    </w:r>
  </w:p>
  <w:p w14:paraId="1FFF98F6" w14:textId="0A0AAE16" w:rsidR="00E518FA" w:rsidRPr="000E4BE8" w:rsidRDefault="006D579F" w:rsidP="000341F2">
    <w:pPr>
      <w:pStyle w:val="a"/>
      <w:pBdr>
        <w:bottom w:val="single" w:sz="8" w:space="0" w:color="auto"/>
      </w:pBdr>
      <w:ind w:right="7"/>
      <w:rPr>
        <w:rFonts w:cs="Arial"/>
        <w:b/>
        <w:bCs/>
        <w:color w:val="auto"/>
        <w:sz w:val="18"/>
        <w:szCs w:val="18"/>
        <w:u w:val="none"/>
        <w:lang w:val="en-US"/>
      </w:rPr>
    </w:pPr>
    <w:r w:rsidRPr="000E4BE8">
      <w:rPr>
        <w:rFonts w:cs="Arial"/>
        <w:b/>
        <w:bCs/>
        <w:color w:val="auto"/>
        <w:sz w:val="18"/>
        <w:szCs w:val="18"/>
        <w:u w:val="none"/>
        <w:lang w:val="en-US"/>
      </w:rPr>
      <w:t xml:space="preserve">For the </w:t>
    </w:r>
    <w:r w:rsidR="00DA7797" w:rsidRPr="000E4BE8">
      <w:rPr>
        <w:rFonts w:cs="Arial"/>
        <w:b/>
        <w:bCs/>
        <w:color w:val="auto"/>
        <w:sz w:val="18"/>
        <w:szCs w:val="18"/>
        <w:u w:val="none"/>
        <w:lang w:val="en-US"/>
      </w:rPr>
      <w:t xml:space="preserve">three-month period ended 31 March </w:t>
    </w:r>
    <w:r w:rsidRPr="000E4BE8">
      <w:rPr>
        <w:rFonts w:cs="Arial"/>
        <w:b/>
        <w:bCs/>
        <w:color w:val="auto"/>
        <w:sz w:val="18"/>
        <w:szCs w:val="18"/>
        <w:u w:val="none"/>
        <w:lang w:val="en-US"/>
      </w:rPr>
      <w:t>202</w:t>
    </w:r>
    <w:r w:rsidR="00DA7797" w:rsidRPr="000E4BE8">
      <w:rPr>
        <w:rFonts w:cs="Arial"/>
        <w:b/>
        <w:bCs/>
        <w:color w:val="auto"/>
        <w:sz w:val="18"/>
        <w:szCs w:val="18"/>
        <w:u w:val="none"/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A007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3C83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84CF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0852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2CE9F7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33E547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D81AE5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F94A4B3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5296C86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362C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896CDB"/>
    <w:multiLevelType w:val="hybridMultilevel"/>
    <w:tmpl w:val="5F36FFD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106D13"/>
    <w:multiLevelType w:val="hybridMultilevel"/>
    <w:tmpl w:val="C80ABED8"/>
    <w:lvl w:ilvl="0" w:tplc="1866736A">
      <w:start w:val="1"/>
      <w:numFmt w:val="lowerLetter"/>
      <w:lvlText w:val="%1)"/>
      <w:lvlJc w:val="left"/>
      <w:pPr>
        <w:ind w:left="720" w:hanging="360"/>
      </w:pPr>
      <w:rPr>
        <w:rFonts w:eastAsia="MS Mincho" w:cstheme="minorBidi" w:hint="default"/>
        <w:b w:val="0"/>
        <w:sz w:val="20"/>
        <w:szCs w:val="2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145D5"/>
    <w:multiLevelType w:val="hybridMultilevel"/>
    <w:tmpl w:val="897826EE"/>
    <w:lvl w:ilvl="0" w:tplc="5FC8EEB0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69F52FEC"/>
    <w:multiLevelType w:val="hybridMultilevel"/>
    <w:tmpl w:val="BAD2ACC8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FEBE8614">
      <w:numFmt w:val="bullet"/>
      <w:lvlText w:val="•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55130500">
    <w:abstractNumId w:val="9"/>
  </w:num>
  <w:num w:numId="2" w16cid:durableId="984552765">
    <w:abstractNumId w:val="7"/>
  </w:num>
  <w:num w:numId="3" w16cid:durableId="1535850208">
    <w:abstractNumId w:val="6"/>
  </w:num>
  <w:num w:numId="4" w16cid:durableId="2038266782">
    <w:abstractNumId w:val="5"/>
  </w:num>
  <w:num w:numId="5" w16cid:durableId="1509783537">
    <w:abstractNumId w:val="4"/>
  </w:num>
  <w:num w:numId="6" w16cid:durableId="1881822679">
    <w:abstractNumId w:val="8"/>
  </w:num>
  <w:num w:numId="7" w16cid:durableId="1897354224">
    <w:abstractNumId w:val="3"/>
  </w:num>
  <w:num w:numId="8" w16cid:durableId="1490975599">
    <w:abstractNumId w:val="2"/>
  </w:num>
  <w:num w:numId="9" w16cid:durableId="1885679631">
    <w:abstractNumId w:val="1"/>
  </w:num>
  <w:num w:numId="10" w16cid:durableId="517500661">
    <w:abstractNumId w:val="0"/>
  </w:num>
  <w:num w:numId="11" w16cid:durableId="1955478550">
    <w:abstractNumId w:val="12"/>
  </w:num>
  <w:num w:numId="12" w16cid:durableId="681443330">
    <w:abstractNumId w:val="11"/>
  </w:num>
  <w:num w:numId="13" w16cid:durableId="1526938135">
    <w:abstractNumId w:val="13"/>
  </w:num>
  <w:num w:numId="14" w16cid:durableId="13879486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1BD"/>
    <w:rsid w:val="00001394"/>
    <w:rsid w:val="00001DB5"/>
    <w:rsid w:val="00001F18"/>
    <w:rsid w:val="00002A52"/>
    <w:rsid w:val="00003F8B"/>
    <w:rsid w:val="0000426B"/>
    <w:rsid w:val="00004610"/>
    <w:rsid w:val="00004EB9"/>
    <w:rsid w:val="00005B7F"/>
    <w:rsid w:val="00005EBE"/>
    <w:rsid w:val="00006182"/>
    <w:rsid w:val="0000635B"/>
    <w:rsid w:val="00006C98"/>
    <w:rsid w:val="00010E07"/>
    <w:rsid w:val="00010FE5"/>
    <w:rsid w:val="00011264"/>
    <w:rsid w:val="0001170F"/>
    <w:rsid w:val="000117E8"/>
    <w:rsid w:val="00011BA5"/>
    <w:rsid w:val="00012343"/>
    <w:rsid w:val="000126A1"/>
    <w:rsid w:val="00014D9D"/>
    <w:rsid w:val="0001560B"/>
    <w:rsid w:val="00015735"/>
    <w:rsid w:val="000158D8"/>
    <w:rsid w:val="000164E6"/>
    <w:rsid w:val="0001653F"/>
    <w:rsid w:val="000167FA"/>
    <w:rsid w:val="0001698B"/>
    <w:rsid w:val="000177FA"/>
    <w:rsid w:val="00017CEC"/>
    <w:rsid w:val="000223F0"/>
    <w:rsid w:val="00022AC9"/>
    <w:rsid w:val="00022DB9"/>
    <w:rsid w:val="00025F77"/>
    <w:rsid w:val="000263D3"/>
    <w:rsid w:val="00027B33"/>
    <w:rsid w:val="000304FE"/>
    <w:rsid w:val="000321D0"/>
    <w:rsid w:val="00032275"/>
    <w:rsid w:val="00032BE2"/>
    <w:rsid w:val="0003340F"/>
    <w:rsid w:val="000341F2"/>
    <w:rsid w:val="00035433"/>
    <w:rsid w:val="00035DE0"/>
    <w:rsid w:val="000360A1"/>
    <w:rsid w:val="00036815"/>
    <w:rsid w:val="00036CC1"/>
    <w:rsid w:val="00040A5E"/>
    <w:rsid w:val="000434CD"/>
    <w:rsid w:val="00044048"/>
    <w:rsid w:val="00045BE9"/>
    <w:rsid w:val="00046990"/>
    <w:rsid w:val="00046E7E"/>
    <w:rsid w:val="000474AF"/>
    <w:rsid w:val="00047E4F"/>
    <w:rsid w:val="00051177"/>
    <w:rsid w:val="00051E94"/>
    <w:rsid w:val="00051EAB"/>
    <w:rsid w:val="000520CE"/>
    <w:rsid w:val="000520ED"/>
    <w:rsid w:val="0005241E"/>
    <w:rsid w:val="00052980"/>
    <w:rsid w:val="00052BBC"/>
    <w:rsid w:val="00054D92"/>
    <w:rsid w:val="00054EF9"/>
    <w:rsid w:val="00055211"/>
    <w:rsid w:val="00055A58"/>
    <w:rsid w:val="00056161"/>
    <w:rsid w:val="000562DD"/>
    <w:rsid w:val="00056548"/>
    <w:rsid w:val="00056569"/>
    <w:rsid w:val="000572BF"/>
    <w:rsid w:val="00061232"/>
    <w:rsid w:val="00062ED9"/>
    <w:rsid w:val="00063251"/>
    <w:rsid w:val="000639F6"/>
    <w:rsid w:val="00063F52"/>
    <w:rsid w:val="000645C7"/>
    <w:rsid w:val="000653B7"/>
    <w:rsid w:val="000664F8"/>
    <w:rsid w:val="00066E6A"/>
    <w:rsid w:val="0006701D"/>
    <w:rsid w:val="000674F2"/>
    <w:rsid w:val="00067700"/>
    <w:rsid w:val="0007058C"/>
    <w:rsid w:val="00071008"/>
    <w:rsid w:val="000730DC"/>
    <w:rsid w:val="00073472"/>
    <w:rsid w:val="00073616"/>
    <w:rsid w:val="00074246"/>
    <w:rsid w:val="000750A7"/>
    <w:rsid w:val="00075966"/>
    <w:rsid w:val="00075A28"/>
    <w:rsid w:val="00075C65"/>
    <w:rsid w:val="000760CC"/>
    <w:rsid w:val="0007654C"/>
    <w:rsid w:val="00080831"/>
    <w:rsid w:val="0008090F"/>
    <w:rsid w:val="000817EB"/>
    <w:rsid w:val="0008210E"/>
    <w:rsid w:val="000829F1"/>
    <w:rsid w:val="000844D0"/>
    <w:rsid w:val="00084E7B"/>
    <w:rsid w:val="0008594D"/>
    <w:rsid w:val="000860D6"/>
    <w:rsid w:val="000862AC"/>
    <w:rsid w:val="00090152"/>
    <w:rsid w:val="000901CF"/>
    <w:rsid w:val="00092DA3"/>
    <w:rsid w:val="000931A4"/>
    <w:rsid w:val="00093B08"/>
    <w:rsid w:val="000942AF"/>
    <w:rsid w:val="000943DD"/>
    <w:rsid w:val="000948F2"/>
    <w:rsid w:val="00095141"/>
    <w:rsid w:val="000953E5"/>
    <w:rsid w:val="00095B56"/>
    <w:rsid w:val="0009741B"/>
    <w:rsid w:val="00097768"/>
    <w:rsid w:val="000A01FD"/>
    <w:rsid w:val="000A0502"/>
    <w:rsid w:val="000A0B16"/>
    <w:rsid w:val="000A12F1"/>
    <w:rsid w:val="000A17A4"/>
    <w:rsid w:val="000A2015"/>
    <w:rsid w:val="000A2AC2"/>
    <w:rsid w:val="000A2DAC"/>
    <w:rsid w:val="000A4A6B"/>
    <w:rsid w:val="000A6480"/>
    <w:rsid w:val="000A66EF"/>
    <w:rsid w:val="000A6778"/>
    <w:rsid w:val="000A7504"/>
    <w:rsid w:val="000A7796"/>
    <w:rsid w:val="000B1B82"/>
    <w:rsid w:val="000B209F"/>
    <w:rsid w:val="000B26A7"/>
    <w:rsid w:val="000B2B37"/>
    <w:rsid w:val="000B2FB7"/>
    <w:rsid w:val="000B32A0"/>
    <w:rsid w:val="000B3673"/>
    <w:rsid w:val="000B3750"/>
    <w:rsid w:val="000B41B6"/>
    <w:rsid w:val="000B5543"/>
    <w:rsid w:val="000B5E4A"/>
    <w:rsid w:val="000B5E5B"/>
    <w:rsid w:val="000B6F58"/>
    <w:rsid w:val="000B72C6"/>
    <w:rsid w:val="000C01BC"/>
    <w:rsid w:val="000C0510"/>
    <w:rsid w:val="000C0C34"/>
    <w:rsid w:val="000C0E02"/>
    <w:rsid w:val="000C1F5C"/>
    <w:rsid w:val="000C20BD"/>
    <w:rsid w:val="000C2518"/>
    <w:rsid w:val="000C4FFB"/>
    <w:rsid w:val="000C53FC"/>
    <w:rsid w:val="000C57E8"/>
    <w:rsid w:val="000C5DDA"/>
    <w:rsid w:val="000C6016"/>
    <w:rsid w:val="000C6F6D"/>
    <w:rsid w:val="000D1F7A"/>
    <w:rsid w:val="000D424A"/>
    <w:rsid w:val="000D55D0"/>
    <w:rsid w:val="000D59B3"/>
    <w:rsid w:val="000D6195"/>
    <w:rsid w:val="000D64D6"/>
    <w:rsid w:val="000D6659"/>
    <w:rsid w:val="000D6756"/>
    <w:rsid w:val="000D76FA"/>
    <w:rsid w:val="000E143A"/>
    <w:rsid w:val="000E226F"/>
    <w:rsid w:val="000E24A0"/>
    <w:rsid w:val="000E2664"/>
    <w:rsid w:val="000E2C2E"/>
    <w:rsid w:val="000E3B65"/>
    <w:rsid w:val="000E4B7D"/>
    <w:rsid w:val="000E4BE8"/>
    <w:rsid w:val="000E5DF1"/>
    <w:rsid w:val="000E6A07"/>
    <w:rsid w:val="000E6E8D"/>
    <w:rsid w:val="000E76C4"/>
    <w:rsid w:val="000F0087"/>
    <w:rsid w:val="000F18BD"/>
    <w:rsid w:val="000F1B9B"/>
    <w:rsid w:val="000F2E22"/>
    <w:rsid w:val="000F39F5"/>
    <w:rsid w:val="000F417D"/>
    <w:rsid w:val="000F56C0"/>
    <w:rsid w:val="000F57DF"/>
    <w:rsid w:val="000F6BE0"/>
    <w:rsid w:val="000F6F04"/>
    <w:rsid w:val="000F7009"/>
    <w:rsid w:val="000F723A"/>
    <w:rsid w:val="000F7F27"/>
    <w:rsid w:val="001009AC"/>
    <w:rsid w:val="001016B1"/>
    <w:rsid w:val="001018FD"/>
    <w:rsid w:val="00101D99"/>
    <w:rsid w:val="00102152"/>
    <w:rsid w:val="00103171"/>
    <w:rsid w:val="00103267"/>
    <w:rsid w:val="00103B82"/>
    <w:rsid w:val="00104DB0"/>
    <w:rsid w:val="001059B9"/>
    <w:rsid w:val="0010657D"/>
    <w:rsid w:val="0010748F"/>
    <w:rsid w:val="0011050D"/>
    <w:rsid w:val="0011074E"/>
    <w:rsid w:val="00110F96"/>
    <w:rsid w:val="00111067"/>
    <w:rsid w:val="00111346"/>
    <w:rsid w:val="0011326A"/>
    <w:rsid w:val="00113ED5"/>
    <w:rsid w:val="001157F4"/>
    <w:rsid w:val="00115A12"/>
    <w:rsid w:val="0011660B"/>
    <w:rsid w:val="00116EB4"/>
    <w:rsid w:val="00117970"/>
    <w:rsid w:val="00117D69"/>
    <w:rsid w:val="00117EFD"/>
    <w:rsid w:val="00120AE1"/>
    <w:rsid w:val="00120DAD"/>
    <w:rsid w:val="00122DF3"/>
    <w:rsid w:val="00123433"/>
    <w:rsid w:val="00124427"/>
    <w:rsid w:val="001244A7"/>
    <w:rsid w:val="00124CEE"/>
    <w:rsid w:val="00125919"/>
    <w:rsid w:val="00126AED"/>
    <w:rsid w:val="00127DD7"/>
    <w:rsid w:val="0013026B"/>
    <w:rsid w:val="001306A6"/>
    <w:rsid w:val="00132B97"/>
    <w:rsid w:val="001339A5"/>
    <w:rsid w:val="00135060"/>
    <w:rsid w:val="00135256"/>
    <w:rsid w:val="001352C6"/>
    <w:rsid w:val="001354B9"/>
    <w:rsid w:val="00135574"/>
    <w:rsid w:val="00136713"/>
    <w:rsid w:val="001367AB"/>
    <w:rsid w:val="001367D8"/>
    <w:rsid w:val="00136A69"/>
    <w:rsid w:val="0013781A"/>
    <w:rsid w:val="0014081F"/>
    <w:rsid w:val="00140EDB"/>
    <w:rsid w:val="00142220"/>
    <w:rsid w:val="0014249A"/>
    <w:rsid w:val="00144108"/>
    <w:rsid w:val="00144CA4"/>
    <w:rsid w:val="001465B8"/>
    <w:rsid w:val="00146BB9"/>
    <w:rsid w:val="0014740B"/>
    <w:rsid w:val="00150283"/>
    <w:rsid w:val="0015354B"/>
    <w:rsid w:val="00155475"/>
    <w:rsid w:val="001570CB"/>
    <w:rsid w:val="00157964"/>
    <w:rsid w:val="001608A1"/>
    <w:rsid w:val="00162761"/>
    <w:rsid w:val="00162BB6"/>
    <w:rsid w:val="001652C2"/>
    <w:rsid w:val="00166789"/>
    <w:rsid w:val="00166DA0"/>
    <w:rsid w:val="00167B86"/>
    <w:rsid w:val="00170E62"/>
    <w:rsid w:val="0017138D"/>
    <w:rsid w:val="001717AA"/>
    <w:rsid w:val="00171D02"/>
    <w:rsid w:val="001721B9"/>
    <w:rsid w:val="001725D7"/>
    <w:rsid w:val="0017371E"/>
    <w:rsid w:val="00173A09"/>
    <w:rsid w:val="00173BD4"/>
    <w:rsid w:val="00173D56"/>
    <w:rsid w:val="0017411F"/>
    <w:rsid w:val="0017493C"/>
    <w:rsid w:val="00174B1F"/>
    <w:rsid w:val="0017657A"/>
    <w:rsid w:val="00176F17"/>
    <w:rsid w:val="001774A9"/>
    <w:rsid w:val="0018004B"/>
    <w:rsid w:val="00180B7E"/>
    <w:rsid w:val="001817F2"/>
    <w:rsid w:val="00181D30"/>
    <w:rsid w:val="0018218E"/>
    <w:rsid w:val="00183A90"/>
    <w:rsid w:val="00185413"/>
    <w:rsid w:val="00185BAD"/>
    <w:rsid w:val="00186518"/>
    <w:rsid w:val="001869F8"/>
    <w:rsid w:val="00187018"/>
    <w:rsid w:val="001870A7"/>
    <w:rsid w:val="001874E0"/>
    <w:rsid w:val="001877EA"/>
    <w:rsid w:val="0019169E"/>
    <w:rsid w:val="00192312"/>
    <w:rsid w:val="00192FD8"/>
    <w:rsid w:val="001934C6"/>
    <w:rsid w:val="001936C1"/>
    <w:rsid w:val="00194B4D"/>
    <w:rsid w:val="00194CD8"/>
    <w:rsid w:val="001953BE"/>
    <w:rsid w:val="001955F6"/>
    <w:rsid w:val="0019565B"/>
    <w:rsid w:val="00195AEB"/>
    <w:rsid w:val="00195B2A"/>
    <w:rsid w:val="001A0B0C"/>
    <w:rsid w:val="001A0DF6"/>
    <w:rsid w:val="001A142D"/>
    <w:rsid w:val="001A1891"/>
    <w:rsid w:val="001A29CF"/>
    <w:rsid w:val="001A3628"/>
    <w:rsid w:val="001A491C"/>
    <w:rsid w:val="001A59C3"/>
    <w:rsid w:val="001A61BB"/>
    <w:rsid w:val="001A6A3F"/>
    <w:rsid w:val="001B007A"/>
    <w:rsid w:val="001B02F3"/>
    <w:rsid w:val="001B0310"/>
    <w:rsid w:val="001B0B3A"/>
    <w:rsid w:val="001B0D2C"/>
    <w:rsid w:val="001B0DFB"/>
    <w:rsid w:val="001B2884"/>
    <w:rsid w:val="001B3929"/>
    <w:rsid w:val="001B3D58"/>
    <w:rsid w:val="001B42E7"/>
    <w:rsid w:val="001B47B6"/>
    <w:rsid w:val="001B53F3"/>
    <w:rsid w:val="001B6158"/>
    <w:rsid w:val="001B62BA"/>
    <w:rsid w:val="001B65B3"/>
    <w:rsid w:val="001B75B4"/>
    <w:rsid w:val="001B7E6E"/>
    <w:rsid w:val="001C0614"/>
    <w:rsid w:val="001C0920"/>
    <w:rsid w:val="001C0FF7"/>
    <w:rsid w:val="001C12B1"/>
    <w:rsid w:val="001C1A42"/>
    <w:rsid w:val="001C2F44"/>
    <w:rsid w:val="001C3B1E"/>
    <w:rsid w:val="001C43EC"/>
    <w:rsid w:val="001C5A79"/>
    <w:rsid w:val="001C6263"/>
    <w:rsid w:val="001C687A"/>
    <w:rsid w:val="001C68CE"/>
    <w:rsid w:val="001C7178"/>
    <w:rsid w:val="001C7263"/>
    <w:rsid w:val="001C7632"/>
    <w:rsid w:val="001D0089"/>
    <w:rsid w:val="001D016A"/>
    <w:rsid w:val="001D0708"/>
    <w:rsid w:val="001D1143"/>
    <w:rsid w:val="001D1144"/>
    <w:rsid w:val="001D12FA"/>
    <w:rsid w:val="001D1DA3"/>
    <w:rsid w:val="001D23A8"/>
    <w:rsid w:val="001D2CD6"/>
    <w:rsid w:val="001D3A69"/>
    <w:rsid w:val="001D40DA"/>
    <w:rsid w:val="001D439D"/>
    <w:rsid w:val="001D488B"/>
    <w:rsid w:val="001D4FF1"/>
    <w:rsid w:val="001D5087"/>
    <w:rsid w:val="001D6157"/>
    <w:rsid w:val="001D6933"/>
    <w:rsid w:val="001E0283"/>
    <w:rsid w:val="001E140E"/>
    <w:rsid w:val="001E1688"/>
    <w:rsid w:val="001E2691"/>
    <w:rsid w:val="001E2FC1"/>
    <w:rsid w:val="001E3FBE"/>
    <w:rsid w:val="001E451D"/>
    <w:rsid w:val="001E4639"/>
    <w:rsid w:val="001E486B"/>
    <w:rsid w:val="001E573B"/>
    <w:rsid w:val="001F02E0"/>
    <w:rsid w:val="001F0890"/>
    <w:rsid w:val="001F16F4"/>
    <w:rsid w:val="001F1F86"/>
    <w:rsid w:val="001F2791"/>
    <w:rsid w:val="001F2EFF"/>
    <w:rsid w:val="001F3716"/>
    <w:rsid w:val="001F37EE"/>
    <w:rsid w:val="001F4C7B"/>
    <w:rsid w:val="001F61FF"/>
    <w:rsid w:val="001F6934"/>
    <w:rsid w:val="001F6C72"/>
    <w:rsid w:val="001F77C7"/>
    <w:rsid w:val="0020088B"/>
    <w:rsid w:val="00200B1E"/>
    <w:rsid w:val="00201893"/>
    <w:rsid w:val="00201970"/>
    <w:rsid w:val="00202529"/>
    <w:rsid w:val="00202891"/>
    <w:rsid w:val="00202D11"/>
    <w:rsid w:val="00203A21"/>
    <w:rsid w:val="00205252"/>
    <w:rsid w:val="00205815"/>
    <w:rsid w:val="002064A1"/>
    <w:rsid w:val="00206C8C"/>
    <w:rsid w:val="00207FB3"/>
    <w:rsid w:val="00210178"/>
    <w:rsid w:val="0021032F"/>
    <w:rsid w:val="00210DCD"/>
    <w:rsid w:val="00212366"/>
    <w:rsid w:val="0021277D"/>
    <w:rsid w:val="00212BFC"/>
    <w:rsid w:val="002131AE"/>
    <w:rsid w:val="00214FF0"/>
    <w:rsid w:val="002164B2"/>
    <w:rsid w:val="002166B7"/>
    <w:rsid w:val="0021727D"/>
    <w:rsid w:val="00217311"/>
    <w:rsid w:val="00217D28"/>
    <w:rsid w:val="00217E84"/>
    <w:rsid w:val="002205C8"/>
    <w:rsid w:val="00220739"/>
    <w:rsid w:val="0022212F"/>
    <w:rsid w:val="0022231E"/>
    <w:rsid w:val="00222BCB"/>
    <w:rsid w:val="00223111"/>
    <w:rsid w:val="00223E76"/>
    <w:rsid w:val="00224B2C"/>
    <w:rsid w:val="00225AA8"/>
    <w:rsid w:val="00225B1E"/>
    <w:rsid w:val="00225E97"/>
    <w:rsid w:val="00225EF2"/>
    <w:rsid w:val="002269F0"/>
    <w:rsid w:val="0022796F"/>
    <w:rsid w:val="00227DD5"/>
    <w:rsid w:val="002300B0"/>
    <w:rsid w:val="002301C1"/>
    <w:rsid w:val="00230F70"/>
    <w:rsid w:val="002317F8"/>
    <w:rsid w:val="002328D8"/>
    <w:rsid w:val="00232F9C"/>
    <w:rsid w:val="00236023"/>
    <w:rsid w:val="00240617"/>
    <w:rsid w:val="00240D29"/>
    <w:rsid w:val="00240E68"/>
    <w:rsid w:val="00241653"/>
    <w:rsid w:val="00242670"/>
    <w:rsid w:val="00242E51"/>
    <w:rsid w:val="00243C95"/>
    <w:rsid w:val="00243D41"/>
    <w:rsid w:val="00243DE8"/>
    <w:rsid w:val="00244122"/>
    <w:rsid w:val="0024429A"/>
    <w:rsid w:val="00244CCC"/>
    <w:rsid w:val="00244E30"/>
    <w:rsid w:val="0024680D"/>
    <w:rsid w:val="002472C4"/>
    <w:rsid w:val="00247BB9"/>
    <w:rsid w:val="00247F4C"/>
    <w:rsid w:val="00250062"/>
    <w:rsid w:val="0025092A"/>
    <w:rsid w:val="00250E6D"/>
    <w:rsid w:val="00251401"/>
    <w:rsid w:val="002515DF"/>
    <w:rsid w:val="0025248E"/>
    <w:rsid w:val="00252D06"/>
    <w:rsid w:val="0025353D"/>
    <w:rsid w:val="002536BF"/>
    <w:rsid w:val="00254415"/>
    <w:rsid w:val="00254911"/>
    <w:rsid w:val="00254E0A"/>
    <w:rsid w:val="00255DC0"/>
    <w:rsid w:val="00256108"/>
    <w:rsid w:val="0025674F"/>
    <w:rsid w:val="00257F94"/>
    <w:rsid w:val="002604A4"/>
    <w:rsid w:val="00260B7F"/>
    <w:rsid w:val="0026109A"/>
    <w:rsid w:val="002616D9"/>
    <w:rsid w:val="00261721"/>
    <w:rsid w:val="00262523"/>
    <w:rsid w:val="00262D1F"/>
    <w:rsid w:val="00262D78"/>
    <w:rsid w:val="00263D2A"/>
    <w:rsid w:val="00263EB7"/>
    <w:rsid w:val="00265D1A"/>
    <w:rsid w:val="00266899"/>
    <w:rsid w:val="002668F6"/>
    <w:rsid w:val="00267B1E"/>
    <w:rsid w:val="00267EC3"/>
    <w:rsid w:val="00270273"/>
    <w:rsid w:val="0027074D"/>
    <w:rsid w:val="00270D06"/>
    <w:rsid w:val="00270DB1"/>
    <w:rsid w:val="00270EDE"/>
    <w:rsid w:val="00271061"/>
    <w:rsid w:val="00271285"/>
    <w:rsid w:val="0027175F"/>
    <w:rsid w:val="00271F26"/>
    <w:rsid w:val="00271FE0"/>
    <w:rsid w:val="00272FBE"/>
    <w:rsid w:val="00272FD0"/>
    <w:rsid w:val="00274AAE"/>
    <w:rsid w:val="00274B3D"/>
    <w:rsid w:val="0027630B"/>
    <w:rsid w:val="00276444"/>
    <w:rsid w:val="0027684C"/>
    <w:rsid w:val="00276A29"/>
    <w:rsid w:val="00276A6D"/>
    <w:rsid w:val="002770B2"/>
    <w:rsid w:val="0027754D"/>
    <w:rsid w:val="00277A34"/>
    <w:rsid w:val="00280AF8"/>
    <w:rsid w:val="002824B1"/>
    <w:rsid w:val="00282557"/>
    <w:rsid w:val="002836D4"/>
    <w:rsid w:val="00283B0B"/>
    <w:rsid w:val="00283E23"/>
    <w:rsid w:val="002851A2"/>
    <w:rsid w:val="0028733E"/>
    <w:rsid w:val="00287B32"/>
    <w:rsid w:val="00291BE1"/>
    <w:rsid w:val="00291E5E"/>
    <w:rsid w:val="0029200E"/>
    <w:rsid w:val="00292387"/>
    <w:rsid w:val="00293A6F"/>
    <w:rsid w:val="002948E7"/>
    <w:rsid w:val="0029498F"/>
    <w:rsid w:val="002967FB"/>
    <w:rsid w:val="00297B34"/>
    <w:rsid w:val="00297CFF"/>
    <w:rsid w:val="002A00A1"/>
    <w:rsid w:val="002A089F"/>
    <w:rsid w:val="002A1839"/>
    <w:rsid w:val="002A258D"/>
    <w:rsid w:val="002A2956"/>
    <w:rsid w:val="002A2C29"/>
    <w:rsid w:val="002A353E"/>
    <w:rsid w:val="002A43B5"/>
    <w:rsid w:val="002A4A5F"/>
    <w:rsid w:val="002A50DB"/>
    <w:rsid w:val="002A548D"/>
    <w:rsid w:val="002A58FC"/>
    <w:rsid w:val="002A6120"/>
    <w:rsid w:val="002A626F"/>
    <w:rsid w:val="002A6DFD"/>
    <w:rsid w:val="002A7830"/>
    <w:rsid w:val="002B1956"/>
    <w:rsid w:val="002B263A"/>
    <w:rsid w:val="002B29B6"/>
    <w:rsid w:val="002B2D3E"/>
    <w:rsid w:val="002B35AD"/>
    <w:rsid w:val="002B3ABC"/>
    <w:rsid w:val="002B55D4"/>
    <w:rsid w:val="002B7281"/>
    <w:rsid w:val="002C03FB"/>
    <w:rsid w:val="002C04EE"/>
    <w:rsid w:val="002C2DEE"/>
    <w:rsid w:val="002C38E6"/>
    <w:rsid w:val="002C3B55"/>
    <w:rsid w:val="002C4355"/>
    <w:rsid w:val="002C47DB"/>
    <w:rsid w:val="002C6876"/>
    <w:rsid w:val="002C6903"/>
    <w:rsid w:val="002C6C73"/>
    <w:rsid w:val="002C763E"/>
    <w:rsid w:val="002C778B"/>
    <w:rsid w:val="002C7AE7"/>
    <w:rsid w:val="002C7DFF"/>
    <w:rsid w:val="002D239B"/>
    <w:rsid w:val="002D27EA"/>
    <w:rsid w:val="002D2803"/>
    <w:rsid w:val="002D39B6"/>
    <w:rsid w:val="002D3E3B"/>
    <w:rsid w:val="002D61AC"/>
    <w:rsid w:val="002D6221"/>
    <w:rsid w:val="002D6A9A"/>
    <w:rsid w:val="002D6CFD"/>
    <w:rsid w:val="002D7B5F"/>
    <w:rsid w:val="002E11D9"/>
    <w:rsid w:val="002E13EF"/>
    <w:rsid w:val="002E179B"/>
    <w:rsid w:val="002E19FD"/>
    <w:rsid w:val="002E2E49"/>
    <w:rsid w:val="002E3247"/>
    <w:rsid w:val="002E3761"/>
    <w:rsid w:val="002E39C2"/>
    <w:rsid w:val="002E3BD1"/>
    <w:rsid w:val="002E3E7C"/>
    <w:rsid w:val="002E44E9"/>
    <w:rsid w:val="002E4CD1"/>
    <w:rsid w:val="002E4D73"/>
    <w:rsid w:val="002E4EB1"/>
    <w:rsid w:val="002E50AF"/>
    <w:rsid w:val="002E545A"/>
    <w:rsid w:val="002E6768"/>
    <w:rsid w:val="002E6802"/>
    <w:rsid w:val="002E6B04"/>
    <w:rsid w:val="002F0950"/>
    <w:rsid w:val="002F1612"/>
    <w:rsid w:val="002F252C"/>
    <w:rsid w:val="002F2903"/>
    <w:rsid w:val="002F2D20"/>
    <w:rsid w:val="002F35BA"/>
    <w:rsid w:val="002F4357"/>
    <w:rsid w:val="002F4D16"/>
    <w:rsid w:val="002F5309"/>
    <w:rsid w:val="002F5727"/>
    <w:rsid w:val="002F5E26"/>
    <w:rsid w:val="002F5F3B"/>
    <w:rsid w:val="002F6264"/>
    <w:rsid w:val="002F654C"/>
    <w:rsid w:val="002F6FA4"/>
    <w:rsid w:val="00300296"/>
    <w:rsid w:val="003006C3"/>
    <w:rsid w:val="00300B4D"/>
    <w:rsid w:val="00301505"/>
    <w:rsid w:val="00302B73"/>
    <w:rsid w:val="00302D72"/>
    <w:rsid w:val="00302DA8"/>
    <w:rsid w:val="00303373"/>
    <w:rsid w:val="00304777"/>
    <w:rsid w:val="00305308"/>
    <w:rsid w:val="003068AF"/>
    <w:rsid w:val="0030719A"/>
    <w:rsid w:val="00307387"/>
    <w:rsid w:val="00310032"/>
    <w:rsid w:val="0031107A"/>
    <w:rsid w:val="0031179A"/>
    <w:rsid w:val="0031188D"/>
    <w:rsid w:val="00311E69"/>
    <w:rsid w:val="003121B8"/>
    <w:rsid w:val="00312282"/>
    <w:rsid w:val="00314E06"/>
    <w:rsid w:val="0031686C"/>
    <w:rsid w:val="003173A6"/>
    <w:rsid w:val="003179B5"/>
    <w:rsid w:val="00320375"/>
    <w:rsid w:val="003217B9"/>
    <w:rsid w:val="00321ABA"/>
    <w:rsid w:val="00322938"/>
    <w:rsid w:val="00323556"/>
    <w:rsid w:val="00323941"/>
    <w:rsid w:val="00325186"/>
    <w:rsid w:val="00325961"/>
    <w:rsid w:val="0032603A"/>
    <w:rsid w:val="003263BD"/>
    <w:rsid w:val="003265CA"/>
    <w:rsid w:val="00326690"/>
    <w:rsid w:val="00326EE8"/>
    <w:rsid w:val="0033030E"/>
    <w:rsid w:val="00330B41"/>
    <w:rsid w:val="00330D4E"/>
    <w:rsid w:val="00331527"/>
    <w:rsid w:val="00332E62"/>
    <w:rsid w:val="003340B0"/>
    <w:rsid w:val="003341E1"/>
    <w:rsid w:val="003348AA"/>
    <w:rsid w:val="00334D70"/>
    <w:rsid w:val="00336753"/>
    <w:rsid w:val="00340479"/>
    <w:rsid w:val="003413FB"/>
    <w:rsid w:val="0034208D"/>
    <w:rsid w:val="0034263F"/>
    <w:rsid w:val="003449CA"/>
    <w:rsid w:val="003458F0"/>
    <w:rsid w:val="00345ADF"/>
    <w:rsid w:val="00347473"/>
    <w:rsid w:val="00347B49"/>
    <w:rsid w:val="00350336"/>
    <w:rsid w:val="003508D2"/>
    <w:rsid w:val="00351785"/>
    <w:rsid w:val="00351FEF"/>
    <w:rsid w:val="00352B6A"/>
    <w:rsid w:val="00352EE3"/>
    <w:rsid w:val="00353166"/>
    <w:rsid w:val="00353A25"/>
    <w:rsid w:val="003549B5"/>
    <w:rsid w:val="00354DE2"/>
    <w:rsid w:val="00356EDF"/>
    <w:rsid w:val="00360A14"/>
    <w:rsid w:val="00361CC8"/>
    <w:rsid w:val="00361D74"/>
    <w:rsid w:val="003622BA"/>
    <w:rsid w:val="00362D43"/>
    <w:rsid w:val="003633FA"/>
    <w:rsid w:val="0036374F"/>
    <w:rsid w:val="00363ED4"/>
    <w:rsid w:val="003648C0"/>
    <w:rsid w:val="00364D28"/>
    <w:rsid w:val="00366AF6"/>
    <w:rsid w:val="00370457"/>
    <w:rsid w:val="00370CAE"/>
    <w:rsid w:val="003713AF"/>
    <w:rsid w:val="0037298F"/>
    <w:rsid w:val="00372D6E"/>
    <w:rsid w:val="003730D3"/>
    <w:rsid w:val="003734C4"/>
    <w:rsid w:val="003737A6"/>
    <w:rsid w:val="003738FE"/>
    <w:rsid w:val="0037704F"/>
    <w:rsid w:val="00380A09"/>
    <w:rsid w:val="00381188"/>
    <w:rsid w:val="0038297E"/>
    <w:rsid w:val="00382A16"/>
    <w:rsid w:val="003832B3"/>
    <w:rsid w:val="00383E9E"/>
    <w:rsid w:val="00384FD8"/>
    <w:rsid w:val="00385027"/>
    <w:rsid w:val="003855CC"/>
    <w:rsid w:val="00385755"/>
    <w:rsid w:val="00386FC1"/>
    <w:rsid w:val="00387D05"/>
    <w:rsid w:val="00390087"/>
    <w:rsid w:val="003904D4"/>
    <w:rsid w:val="00390E89"/>
    <w:rsid w:val="00392153"/>
    <w:rsid w:val="00393965"/>
    <w:rsid w:val="00393BCE"/>
    <w:rsid w:val="00394886"/>
    <w:rsid w:val="00394996"/>
    <w:rsid w:val="0039532C"/>
    <w:rsid w:val="003974F5"/>
    <w:rsid w:val="00397548"/>
    <w:rsid w:val="003979C9"/>
    <w:rsid w:val="00397EA8"/>
    <w:rsid w:val="003A096D"/>
    <w:rsid w:val="003A097C"/>
    <w:rsid w:val="003A12DF"/>
    <w:rsid w:val="003A28BC"/>
    <w:rsid w:val="003A2AEA"/>
    <w:rsid w:val="003A2B94"/>
    <w:rsid w:val="003A2C4A"/>
    <w:rsid w:val="003A32AF"/>
    <w:rsid w:val="003A3C21"/>
    <w:rsid w:val="003A43EC"/>
    <w:rsid w:val="003A45D8"/>
    <w:rsid w:val="003A57D1"/>
    <w:rsid w:val="003A7B51"/>
    <w:rsid w:val="003A7CD6"/>
    <w:rsid w:val="003A7F59"/>
    <w:rsid w:val="003B02A3"/>
    <w:rsid w:val="003B06E3"/>
    <w:rsid w:val="003B0793"/>
    <w:rsid w:val="003B0DEA"/>
    <w:rsid w:val="003B13C7"/>
    <w:rsid w:val="003B1F99"/>
    <w:rsid w:val="003B271E"/>
    <w:rsid w:val="003B2BAA"/>
    <w:rsid w:val="003B4784"/>
    <w:rsid w:val="003B57EA"/>
    <w:rsid w:val="003B5FB8"/>
    <w:rsid w:val="003B6ED7"/>
    <w:rsid w:val="003B7537"/>
    <w:rsid w:val="003C118E"/>
    <w:rsid w:val="003C13B7"/>
    <w:rsid w:val="003C1ABE"/>
    <w:rsid w:val="003C5E54"/>
    <w:rsid w:val="003C6F32"/>
    <w:rsid w:val="003C76F2"/>
    <w:rsid w:val="003C7C86"/>
    <w:rsid w:val="003C7FC0"/>
    <w:rsid w:val="003D0C68"/>
    <w:rsid w:val="003D12DF"/>
    <w:rsid w:val="003D19AA"/>
    <w:rsid w:val="003D1D58"/>
    <w:rsid w:val="003D1FBE"/>
    <w:rsid w:val="003D22CC"/>
    <w:rsid w:val="003D2357"/>
    <w:rsid w:val="003D24D6"/>
    <w:rsid w:val="003D26FA"/>
    <w:rsid w:val="003D2FDA"/>
    <w:rsid w:val="003D3909"/>
    <w:rsid w:val="003D44CD"/>
    <w:rsid w:val="003D4909"/>
    <w:rsid w:val="003D5F05"/>
    <w:rsid w:val="003D6C4C"/>
    <w:rsid w:val="003D6CBF"/>
    <w:rsid w:val="003D7EC8"/>
    <w:rsid w:val="003E0779"/>
    <w:rsid w:val="003E0909"/>
    <w:rsid w:val="003E102F"/>
    <w:rsid w:val="003E2B01"/>
    <w:rsid w:val="003E3D9D"/>
    <w:rsid w:val="003E4B47"/>
    <w:rsid w:val="003E5140"/>
    <w:rsid w:val="003E5AF5"/>
    <w:rsid w:val="003E5B54"/>
    <w:rsid w:val="003E6514"/>
    <w:rsid w:val="003F0418"/>
    <w:rsid w:val="003F4228"/>
    <w:rsid w:val="003F42B7"/>
    <w:rsid w:val="003F72AC"/>
    <w:rsid w:val="004005E2"/>
    <w:rsid w:val="00400C92"/>
    <w:rsid w:val="00401898"/>
    <w:rsid w:val="00401E21"/>
    <w:rsid w:val="00402CB1"/>
    <w:rsid w:val="00402FFC"/>
    <w:rsid w:val="0040668F"/>
    <w:rsid w:val="004068E1"/>
    <w:rsid w:val="00412B18"/>
    <w:rsid w:val="00412CEB"/>
    <w:rsid w:val="0041353C"/>
    <w:rsid w:val="004145CE"/>
    <w:rsid w:val="00414F08"/>
    <w:rsid w:val="004150C1"/>
    <w:rsid w:val="00415B2E"/>
    <w:rsid w:val="00415BEF"/>
    <w:rsid w:val="004164F5"/>
    <w:rsid w:val="00416DD2"/>
    <w:rsid w:val="00417C64"/>
    <w:rsid w:val="00417DAE"/>
    <w:rsid w:val="00417E26"/>
    <w:rsid w:val="00417F39"/>
    <w:rsid w:val="00420535"/>
    <w:rsid w:val="004206B3"/>
    <w:rsid w:val="0042097A"/>
    <w:rsid w:val="004213B8"/>
    <w:rsid w:val="004224FF"/>
    <w:rsid w:val="00422974"/>
    <w:rsid w:val="00423043"/>
    <w:rsid w:val="004231B2"/>
    <w:rsid w:val="004235AE"/>
    <w:rsid w:val="004240DD"/>
    <w:rsid w:val="004247C8"/>
    <w:rsid w:val="00424B8E"/>
    <w:rsid w:val="00424F60"/>
    <w:rsid w:val="00425041"/>
    <w:rsid w:val="00426025"/>
    <w:rsid w:val="00426C58"/>
    <w:rsid w:val="00426DD8"/>
    <w:rsid w:val="00427623"/>
    <w:rsid w:val="00427C96"/>
    <w:rsid w:val="00427DB2"/>
    <w:rsid w:val="00430425"/>
    <w:rsid w:val="004313F0"/>
    <w:rsid w:val="00432AE5"/>
    <w:rsid w:val="00433884"/>
    <w:rsid w:val="00435CD5"/>
    <w:rsid w:val="00436FFC"/>
    <w:rsid w:val="004371FE"/>
    <w:rsid w:val="00437B0B"/>
    <w:rsid w:val="00437E16"/>
    <w:rsid w:val="00440759"/>
    <w:rsid w:val="00441E86"/>
    <w:rsid w:val="00441EA0"/>
    <w:rsid w:val="004432C8"/>
    <w:rsid w:val="00445256"/>
    <w:rsid w:val="00445478"/>
    <w:rsid w:val="00445CDB"/>
    <w:rsid w:val="00446567"/>
    <w:rsid w:val="00447035"/>
    <w:rsid w:val="00447CA8"/>
    <w:rsid w:val="00450D47"/>
    <w:rsid w:val="004513D5"/>
    <w:rsid w:val="00454C35"/>
    <w:rsid w:val="00455382"/>
    <w:rsid w:val="00455EDD"/>
    <w:rsid w:val="00455FF7"/>
    <w:rsid w:val="004569F6"/>
    <w:rsid w:val="0045717A"/>
    <w:rsid w:val="00457983"/>
    <w:rsid w:val="00457D4A"/>
    <w:rsid w:val="00457FD8"/>
    <w:rsid w:val="0046045E"/>
    <w:rsid w:val="00461D51"/>
    <w:rsid w:val="004626ED"/>
    <w:rsid w:val="00463AA5"/>
    <w:rsid w:val="00463C5F"/>
    <w:rsid w:val="00466A9C"/>
    <w:rsid w:val="00467438"/>
    <w:rsid w:val="00470A9D"/>
    <w:rsid w:val="00470BC6"/>
    <w:rsid w:val="00471B4D"/>
    <w:rsid w:val="00471D7A"/>
    <w:rsid w:val="0047253D"/>
    <w:rsid w:val="004731C7"/>
    <w:rsid w:val="0047455E"/>
    <w:rsid w:val="004748C9"/>
    <w:rsid w:val="0047491A"/>
    <w:rsid w:val="00475683"/>
    <w:rsid w:val="0047656B"/>
    <w:rsid w:val="0047776D"/>
    <w:rsid w:val="004806F9"/>
    <w:rsid w:val="0048082D"/>
    <w:rsid w:val="00480DCB"/>
    <w:rsid w:val="00480E16"/>
    <w:rsid w:val="0048169C"/>
    <w:rsid w:val="00482A78"/>
    <w:rsid w:val="0048357D"/>
    <w:rsid w:val="00483F44"/>
    <w:rsid w:val="00485648"/>
    <w:rsid w:val="00486106"/>
    <w:rsid w:val="004862E0"/>
    <w:rsid w:val="00486979"/>
    <w:rsid w:val="00486D98"/>
    <w:rsid w:val="00487826"/>
    <w:rsid w:val="00487910"/>
    <w:rsid w:val="00487E1F"/>
    <w:rsid w:val="0049188A"/>
    <w:rsid w:val="00491E06"/>
    <w:rsid w:val="004930ED"/>
    <w:rsid w:val="004938A1"/>
    <w:rsid w:val="004939E0"/>
    <w:rsid w:val="004957D3"/>
    <w:rsid w:val="00496493"/>
    <w:rsid w:val="00496AFE"/>
    <w:rsid w:val="00497535"/>
    <w:rsid w:val="004A02C9"/>
    <w:rsid w:val="004A0AB9"/>
    <w:rsid w:val="004A1E52"/>
    <w:rsid w:val="004A2C06"/>
    <w:rsid w:val="004A2F3F"/>
    <w:rsid w:val="004A3D13"/>
    <w:rsid w:val="004A43CE"/>
    <w:rsid w:val="004A532F"/>
    <w:rsid w:val="004A53E2"/>
    <w:rsid w:val="004A5C45"/>
    <w:rsid w:val="004A67E4"/>
    <w:rsid w:val="004A6D85"/>
    <w:rsid w:val="004A75E3"/>
    <w:rsid w:val="004A7B87"/>
    <w:rsid w:val="004B002C"/>
    <w:rsid w:val="004B15F4"/>
    <w:rsid w:val="004B186E"/>
    <w:rsid w:val="004B211A"/>
    <w:rsid w:val="004B2BD9"/>
    <w:rsid w:val="004B3A99"/>
    <w:rsid w:val="004B3AD1"/>
    <w:rsid w:val="004B61E7"/>
    <w:rsid w:val="004B63C7"/>
    <w:rsid w:val="004B6CC9"/>
    <w:rsid w:val="004B71F7"/>
    <w:rsid w:val="004C2650"/>
    <w:rsid w:val="004C2669"/>
    <w:rsid w:val="004C33B5"/>
    <w:rsid w:val="004C351C"/>
    <w:rsid w:val="004C35F6"/>
    <w:rsid w:val="004C4366"/>
    <w:rsid w:val="004C4CD4"/>
    <w:rsid w:val="004C5D17"/>
    <w:rsid w:val="004C646F"/>
    <w:rsid w:val="004D0328"/>
    <w:rsid w:val="004D13BE"/>
    <w:rsid w:val="004D2E3F"/>
    <w:rsid w:val="004D3AA0"/>
    <w:rsid w:val="004D6041"/>
    <w:rsid w:val="004D739B"/>
    <w:rsid w:val="004D7D7D"/>
    <w:rsid w:val="004D7EF6"/>
    <w:rsid w:val="004E35AC"/>
    <w:rsid w:val="004E3C14"/>
    <w:rsid w:val="004E3D65"/>
    <w:rsid w:val="004E5BD2"/>
    <w:rsid w:val="004E6707"/>
    <w:rsid w:val="004E76D3"/>
    <w:rsid w:val="004E7A74"/>
    <w:rsid w:val="004F069F"/>
    <w:rsid w:val="004F1222"/>
    <w:rsid w:val="004F17FD"/>
    <w:rsid w:val="004F2C81"/>
    <w:rsid w:val="004F32F9"/>
    <w:rsid w:val="004F421E"/>
    <w:rsid w:val="004F44DA"/>
    <w:rsid w:val="004F4EF1"/>
    <w:rsid w:val="004F50F0"/>
    <w:rsid w:val="004F6112"/>
    <w:rsid w:val="004F6206"/>
    <w:rsid w:val="004F65DF"/>
    <w:rsid w:val="004F669A"/>
    <w:rsid w:val="004F722F"/>
    <w:rsid w:val="004F7254"/>
    <w:rsid w:val="00500021"/>
    <w:rsid w:val="00500AB6"/>
    <w:rsid w:val="0050188F"/>
    <w:rsid w:val="00501933"/>
    <w:rsid w:val="00502108"/>
    <w:rsid w:val="00502A24"/>
    <w:rsid w:val="0050412A"/>
    <w:rsid w:val="00504ACC"/>
    <w:rsid w:val="005053DE"/>
    <w:rsid w:val="0050631C"/>
    <w:rsid w:val="00506499"/>
    <w:rsid w:val="00507ED7"/>
    <w:rsid w:val="00511DC7"/>
    <w:rsid w:val="005129DF"/>
    <w:rsid w:val="00512EB4"/>
    <w:rsid w:val="00513F99"/>
    <w:rsid w:val="0051693B"/>
    <w:rsid w:val="00517A03"/>
    <w:rsid w:val="00517D69"/>
    <w:rsid w:val="0052005E"/>
    <w:rsid w:val="00520B61"/>
    <w:rsid w:val="00521DBF"/>
    <w:rsid w:val="00522105"/>
    <w:rsid w:val="00522FB9"/>
    <w:rsid w:val="00523F69"/>
    <w:rsid w:val="005245A5"/>
    <w:rsid w:val="00524733"/>
    <w:rsid w:val="00524DC6"/>
    <w:rsid w:val="0052731D"/>
    <w:rsid w:val="0052762C"/>
    <w:rsid w:val="005278D0"/>
    <w:rsid w:val="005304AF"/>
    <w:rsid w:val="0053081C"/>
    <w:rsid w:val="00530B48"/>
    <w:rsid w:val="005316F3"/>
    <w:rsid w:val="005318AA"/>
    <w:rsid w:val="00531B4D"/>
    <w:rsid w:val="00531BD9"/>
    <w:rsid w:val="00533B69"/>
    <w:rsid w:val="00534FC1"/>
    <w:rsid w:val="00535D25"/>
    <w:rsid w:val="00535F00"/>
    <w:rsid w:val="0053617F"/>
    <w:rsid w:val="005361EA"/>
    <w:rsid w:val="005369DC"/>
    <w:rsid w:val="00536D19"/>
    <w:rsid w:val="0054084C"/>
    <w:rsid w:val="00541C44"/>
    <w:rsid w:val="00541D46"/>
    <w:rsid w:val="00542397"/>
    <w:rsid w:val="0054250E"/>
    <w:rsid w:val="005435AC"/>
    <w:rsid w:val="005453A2"/>
    <w:rsid w:val="005465F8"/>
    <w:rsid w:val="005501D3"/>
    <w:rsid w:val="00550B36"/>
    <w:rsid w:val="00550C11"/>
    <w:rsid w:val="00551DFD"/>
    <w:rsid w:val="005537E9"/>
    <w:rsid w:val="00554B88"/>
    <w:rsid w:val="005551AA"/>
    <w:rsid w:val="00556806"/>
    <w:rsid w:val="005568BF"/>
    <w:rsid w:val="005569C9"/>
    <w:rsid w:val="00557010"/>
    <w:rsid w:val="005579B9"/>
    <w:rsid w:val="0056161C"/>
    <w:rsid w:val="00561DCA"/>
    <w:rsid w:val="00562D95"/>
    <w:rsid w:val="00563221"/>
    <w:rsid w:val="00563EDB"/>
    <w:rsid w:val="005660F9"/>
    <w:rsid w:val="00566443"/>
    <w:rsid w:val="00566902"/>
    <w:rsid w:val="00566F5B"/>
    <w:rsid w:val="00567582"/>
    <w:rsid w:val="00567753"/>
    <w:rsid w:val="00567A70"/>
    <w:rsid w:val="005712E4"/>
    <w:rsid w:val="00573A9A"/>
    <w:rsid w:val="00573B8A"/>
    <w:rsid w:val="00573E42"/>
    <w:rsid w:val="005746FE"/>
    <w:rsid w:val="00575826"/>
    <w:rsid w:val="00575B20"/>
    <w:rsid w:val="00576183"/>
    <w:rsid w:val="00576A23"/>
    <w:rsid w:val="005777BA"/>
    <w:rsid w:val="005777D0"/>
    <w:rsid w:val="005803B8"/>
    <w:rsid w:val="00580C7D"/>
    <w:rsid w:val="00580E2E"/>
    <w:rsid w:val="005811EB"/>
    <w:rsid w:val="005813FB"/>
    <w:rsid w:val="0058163C"/>
    <w:rsid w:val="00581781"/>
    <w:rsid w:val="00582231"/>
    <w:rsid w:val="0058271A"/>
    <w:rsid w:val="00582DEE"/>
    <w:rsid w:val="00583DB1"/>
    <w:rsid w:val="00583F64"/>
    <w:rsid w:val="00584466"/>
    <w:rsid w:val="005847A0"/>
    <w:rsid w:val="00584C1A"/>
    <w:rsid w:val="00585572"/>
    <w:rsid w:val="00586087"/>
    <w:rsid w:val="0058767B"/>
    <w:rsid w:val="00587836"/>
    <w:rsid w:val="00590355"/>
    <w:rsid w:val="0059124B"/>
    <w:rsid w:val="00591392"/>
    <w:rsid w:val="0059219D"/>
    <w:rsid w:val="00592A9B"/>
    <w:rsid w:val="00593C49"/>
    <w:rsid w:val="00594F18"/>
    <w:rsid w:val="00594FDE"/>
    <w:rsid w:val="0059643E"/>
    <w:rsid w:val="00596970"/>
    <w:rsid w:val="005971C4"/>
    <w:rsid w:val="00597520"/>
    <w:rsid w:val="005A06D3"/>
    <w:rsid w:val="005A08F4"/>
    <w:rsid w:val="005A09C5"/>
    <w:rsid w:val="005A13F7"/>
    <w:rsid w:val="005A17B0"/>
    <w:rsid w:val="005A1EEF"/>
    <w:rsid w:val="005A248F"/>
    <w:rsid w:val="005A2A01"/>
    <w:rsid w:val="005A58B6"/>
    <w:rsid w:val="005A5CBB"/>
    <w:rsid w:val="005A5E29"/>
    <w:rsid w:val="005A7741"/>
    <w:rsid w:val="005B1943"/>
    <w:rsid w:val="005B1DB4"/>
    <w:rsid w:val="005B2291"/>
    <w:rsid w:val="005B2B05"/>
    <w:rsid w:val="005B3203"/>
    <w:rsid w:val="005B5121"/>
    <w:rsid w:val="005B5F2D"/>
    <w:rsid w:val="005B5FBD"/>
    <w:rsid w:val="005B602A"/>
    <w:rsid w:val="005B6268"/>
    <w:rsid w:val="005B648A"/>
    <w:rsid w:val="005B6CB6"/>
    <w:rsid w:val="005B72C1"/>
    <w:rsid w:val="005B77C8"/>
    <w:rsid w:val="005B7B84"/>
    <w:rsid w:val="005C0165"/>
    <w:rsid w:val="005C1D4C"/>
    <w:rsid w:val="005C410F"/>
    <w:rsid w:val="005C4456"/>
    <w:rsid w:val="005C4605"/>
    <w:rsid w:val="005C4EDB"/>
    <w:rsid w:val="005C7463"/>
    <w:rsid w:val="005D0404"/>
    <w:rsid w:val="005D0569"/>
    <w:rsid w:val="005D0A52"/>
    <w:rsid w:val="005D0D3D"/>
    <w:rsid w:val="005D0E6C"/>
    <w:rsid w:val="005D105B"/>
    <w:rsid w:val="005D1179"/>
    <w:rsid w:val="005D19AB"/>
    <w:rsid w:val="005D19C9"/>
    <w:rsid w:val="005D1A7D"/>
    <w:rsid w:val="005D1A91"/>
    <w:rsid w:val="005D24FB"/>
    <w:rsid w:val="005D2BE9"/>
    <w:rsid w:val="005D2E3E"/>
    <w:rsid w:val="005D4421"/>
    <w:rsid w:val="005D4F82"/>
    <w:rsid w:val="005D5472"/>
    <w:rsid w:val="005D58A5"/>
    <w:rsid w:val="005D7868"/>
    <w:rsid w:val="005E0711"/>
    <w:rsid w:val="005E09D7"/>
    <w:rsid w:val="005E0CD6"/>
    <w:rsid w:val="005E13B8"/>
    <w:rsid w:val="005E1506"/>
    <w:rsid w:val="005E1591"/>
    <w:rsid w:val="005E1DF4"/>
    <w:rsid w:val="005E3068"/>
    <w:rsid w:val="005E4039"/>
    <w:rsid w:val="005E43A9"/>
    <w:rsid w:val="005E4A62"/>
    <w:rsid w:val="005E501C"/>
    <w:rsid w:val="005E56B2"/>
    <w:rsid w:val="005E5A13"/>
    <w:rsid w:val="005E6E59"/>
    <w:rsid w:val="005E70C6"/>
    <w:rsid w:val="005E781D"/>
    <w:rsid w:val="005E7F8A"/>
    <w:rsid w:val="005F07DE"/>
    <w:rsid w:val="005F17B9"/>
    <w:rsid w:val="005F2B15"/>
    <w:rsid w:val="005F4510"/>
    <w:rsid w:val="005F45D8"/>
    <w:rsid w:val="005F5F5A"/>
    <w:rsid w:val="005F7681"/>
    <w:rsid w:val="0060053E"/>
    <w:rsid w:val="00601B17"/>
    <w:rsid w:val="00601E51"/>
    <w:rsid w:val="00601F10"/>
    <w:rsid w:val="0060407A"/>
    <w:rsid w:val="0060437D"/>
    <w:rsid w:val="00604BBE"/>
    <w:rsid w:val="00607F62"/>
    <w:rsid w:val="00610B50"/>
    <w:rsid w:val="006119A0"/>
    <w:rsid w:val="006124FF"/>
    <w:rsid w:val="00612CAB"/>
    <w:rsid w:val="00613191"/>
    <w:rsid w:val="00615D46"/>
    <w:rsid w:val="00615F18"/>
    <w:rsid w:val="00615F24"/>
    <w:rsid w:val="006160F2"/>
    <w:rsid w:val="00617559"/>
    <w:rsid w:val="006207F2"/>
    <w:rsid w:val="00620992"/>
    <w:rsid w:val="006227B8"/>
    <w:rsid w:val="006232B5"/>
    <w:rsid w:val="00624628"/>
    <w:rsid w:val="00624693"/>
    <w:rsid w:val="00625F83"/>
    <w:rsid w:val="006266EA"/>
    <w:rsid w:val="00626E23"/>
    <w:rsid w:val="00627B50"/>
    <w:rsid w:val="00627DEC"/>
    <w:rsid w:val="0063082E"/>
    <w:rsid w:val="00631B2F"/>
    <w:rsid w:val="00631FC8"/>
    <w:rsid w:val="00632802"/>
    <w:rsid w:val="0063315A"/>
    <w:rsid w:val="006336A5"/>
    <w:rsid w:val="00633BA7"/>
    <w:rsid w:val="00633FA3"/>
    <w:rsid w:val="006344F9"/>
    <w:rsid w:val="006348B6"/>
    <w:rsid w:val="00634984"/>
    <w:rsid w:val="00634A1C"/>
    <w:rsid w:val="0063574A"/>
    <w:rsid w:val="00636AEE"/>
    <w:rsid w:val="00640066"/>
    <w:rsid w:val="00640444"/>
    <w:rsid w:val="006407AE"/>
    <w:rsid w:val="00640E4B"/>
    <w:rsid w:val="0064112C"/>
    <w:rsid w:val="00641632"/>
    <w:rsid w:val="00641972"/>
    <w:rsid w:val="00641A45"/>
    <w:rsid w:val="00642667"/>
    <w:rsid w:val="006429DB"/>
    <w:rsid w:val="006448BD"/>
    <w:rsid w:val="00645E1E"/>
    <w:rsid w:val="00645EAB"/>
    <w:rsid w:val="006469DD"/>
    <w:rsid w:val="00646EE1"/>
    <w:rsid w:val="00646FDC"/>
    <w:rsid w:val="00647307"/>
    <w:rsid w:val="00650655"/>
    <w:rsid w:val="00650B4D"/>
    <w:rsid w:val="00650B9C"/>
    <w:rsid w:val="006518FF"/>
    <w:rsid w:val="00651C64"/>
    <w:rsid w:val="006522EA"/>
    <w:rsid w:val="006523A7"/>
    <w:rsid w:val="00653141"/>
    <w:rsid w:val="00653299"/>
    <w:rsid w:val="0065417F"/>
    <w:rsid w:val="00655AB8"/>
    <w:rsid w:val="00655D24"/>
    <w:rsid w:val="00656010"/>
    <w:rsid w:val="00656254"/>
    <w:rsid w:val="006563EE"/>
    <w:rsid w:val="006572DE"/>
    <w:rsid w:val="00657CAA"/>
    <w:rsid w:val="00660100"/>
    <w:rsid w:val="00660D4B"/>
    <w:rsid w:val="00660E7D"/>
    <w:rsid w:val="00661547"/>
    <w:rsid w:val="00662546"/>
    <w:rsid w:val="006626A3"/>
    <w:rsid w:val="006636A5"/>
    <w:rsid w:val="0066379D"/>
    <w:rsid w:val="00664B6E"/>
    <w:rsid w:val="006650D2"/>
    <w:rsid w:val="006654C3"/>
    <w:rsid w:val="00665890"/>
    <w:rsid w:val="00666F9B"/>
    <w:rsid w:val="00667112"/>
    <w:rsid w:val="006712D5"/>
    <w:rsid w:val="00671AF4"/>
    <w:rsid w:val="00671F1B"/>
    <w:rsid w:val="00673009"/>
    <w:rsid w:val="006736EE"/>
    <w:rsid w:val="0067380D"/>
    <w:rsid w:val="00673928"/>
    <w:rsid w:val="00674B0A"/>
    <w:rsid w:val="0067532E"/>
    <w:rsid w:val="00676217"/>
    <w:rsid w:val="00676D16"/>
    <w:rsid w:val="00676D44"/>
    <w:rsid w:val="00676EB7"/>
    <w:rsid w:val="00677CBD"/>
    <w:rsid w:val="006802B1"/>
    <w:rsid w:val="006807B2"/>
    <w:rsid w:val="0068105C"/>
    <w:rsid w:val="006812E0"/>
    <w:rsid w:val="00681F33"/>
    <w:rsid w:val="006829C6"/>
    <w:rsid w:val="006831A3"/>
    <w:rsid w:val="006836EF"/>
    <w:rsid w:val="00683853"/>
    <w:rsid w:val="00684225"/>
    <w:rsid w:val="00684747"/>
    <w:rsid w:val="00685493"/>
    <w:rsid w:val="00685DAE"/>
    <w:rsid w:val="00686432"/>
    <w:rsid w:val="00686537"/>
    <w:rsid w:val="006878BF"/>
    <w:rsid w:val="00687CCA"/>
    <w:rsid w:val="006901EC"/>
    <w:rsid w:val="00691686"/>
    <w:rsid w:val="006917BC"/>
    <w:rsid w:val="006919FE"/>
    <w:rsid w:val="00692AFB"/>
    <w:rsid w:val="00692C38"/>
    <w:rsid w:val="0069348C"/>
    <w:rsid w:val="00693FEF"/>
    <w:rsid w:val="00694714"/>
    <w:rsid w:val="00694F3D"/>
    <w:rsid w:val="006959AA"/>
    <w:rsid w:val="00695B9C"/>
    <w:rsid w:val="00696092"/>
    <w:rsid w:val="00696158"/>
    <w:rsid w:val="00697B7F"/>
    <w:rsid w:val="006A0E69"/>
    <w:rsid w:val="006A0FBC"/>
    <w:rsid w:val="006A166D"/>
    <w:rsid w:val="006A17CA"/>
    <w:rsid w:val="006A362B"/>
    <w:rsid w:val="006A3960"/>
    <w:rsid w:val="006A44C7"/>
    <w:rsid w:val="006A5B9E"/>
    <w:rsid w:val="006A677E"/>
    <w:rsid w:val="006A76CB"/>
    <w:rsid w:val="006A7834"/>
    <w:rsid w:val="006B1C21"/>
    <w:rsid w:val="006B1E2C"/>
    <w:rsid w:val="006B1FB5"/>
    <w:rsid w:val="006B2BCA"/>
    <w:rsid w:val="006B30FF"/>
    <w:rsid w:val="006B4205"/>
    <w:rsid w:val="006B463E"/>
    <w:rsid w:val="006B4984"/>
    <w:rsid w:val="006B4BFC"/>
    <w:rsid w:val="006B5FD8"/>
    <w:rsid w:val="006B61F5"/>
    <w:rsid w:val="006B6C5F"/>
    <w:rsid w:val="006B7087"/>
    <w:rsid w:val="006C025D"/>
    <w:rsid w:val="006C052A"/>
    <w:rsid w:val="006C17F5"/>
    <w:rsid w:val="006C1899"/>
    <w:rsid w:val="006C26F0"/>
    <w:rsid w:val="006C2973"/>
    <w:rsid w:val="006C2A6C"/>
    <w:rsid w:val="006C4BF4"/>
    <w:rsid w:val="006C532D"/>
    <w:rsid w:val="006C59AC"/>
    <w:rsid w:val="006C6A1B"/>
    <w:rsid w:val="006C6B01"/>
    <w:rsid w:val="006C6B26"/>
    <w:rsid w:val="006D0452"/>
    <w:rsid w:val="006D0D77"/>
    <w:rsid w:val="006D1D6D"/>
    <w:rsid w:val="006D24EE"/>
    <w:rsid w:val="006D3277"/>
    <w:rsid w:val="006D38E6"/>
    <w:rsid w:val="006D3F32"/>
    <w:rsid w:val="006D4461"/>
    <w:rsid w:val="006D4544"/>
    <w:rsid w:val="006D4D13"/>
    <w:rsid w:val="006D579F"/>
    <w:rsid w:val="006D5AF7"/>
    <w:rsid w:val="006D6E64"/>
    <w:rsid w:val="006D71F4"/>
    <w:rsid w:val="006D7262"/>
    <w:rsid w:val="006D7387"/>
    <w:rsid w:val="006E033D"/>
    <w:rsid w:val="006E0A83"/>
    <w:rsid w:val="006E13F6"/>
    <w:rsid w:val="006E144C"/>
    <w:rsid w:val="006E1F05"/>
    <w:rsid w:val="006E2305"/>
    <w:rsid w:val="006E2DD1"/>
    <w:rsid w:val="006E2F0B"/>
    <w:rsid w:val="006E4E67"/>
    <w:rsid w:val="006E5822"/>
    <w:rsid w:val="006E71AA"/>
    <w:rsid w:val="006E7D49"/>
    <w:rsid w:val="006E7EBC"/>
    <w:rsid w:val="006F1D3B"/>
    <w:rsid w:val="006F2F1F"/>
    <w:rsid w:val="006F31E9"/>
    <w:rsid w:val="006F4A43"/>
    <w:rsid w:val="006F50D0"/>
    <w:rsid w:val="006F523D"/>
    <w:rsid w:val="006F6447"/>
    <w:rsid w:val="006F6BA4"/>
    <w:rsid w:val="006F6DBA"/>
    <w:rsid w:val="006F6F1A"/>
    <w:rsid w:val="007002CD"/>
    <w:rsid w:val="00701C85"/>
    <w:rsid w:val="007026EB"/>
    <w:rsid w:val="007044B6"/>
    <w:rsid w:val="007045DD"/>
    <w:rsid w:val="007060BF"/>
    <w:rsid w:val="0070647C"/>
    <w:rsid w:val="00706BBC"/>
    <w:rsid w:val="00710804"/>
    <w:rsid w:val="00712EF1"/>
    <w:rsid w:val="007136F8"/>
    <w:rsid w:val="00713A45"/>
    <w:rsid w:val="007141A6"/>
    <w:rsid w:val="007158E7"/>
    <w:rsid w:val="00716054"/>
    <w:rsid w:val="0071623D"/>
    <w:rsid w:val="00717078"/>
    <w:rsid w:val="00720403"/>
    <w:rsid w:val="0072093E"/>
    <w:rsid w:val="007211A4"/>
    <w:rsid w:val="0072133C"/>
    <w:rsid w:val="00721738"/>
    <w:rsid w:val="00721D12"/>
    <w:rsid w:val="00722308"/>
    <w:rsid w:val="0072276D"/>
    <w:rsid w:val="00723BBE"/>
    <w:rsid w:val="00723FAE"/>
    <w:rsid w:val="00724C36"/>
    <w:rsid w:val="00724D53"/>
    <w:rsid w:val="007252A7"/>
    <w:rsid w:val="00725B99"/>
    <w:rsid w:val="00725C67"/>
    <w:rsid w:val="00725EE3"/>
    <w:rsid w:val="00725FF3"/>
    <w:rsid w:val="00726394"/>
    <w:rsid w:val="00730203"/>
    <w:rsid w:val="00730C75"/>
    <w:rsid w:val="00730D2F"/>
    <w:rsid w:val="007312B8"/>
    <w:rsid w:val="007324EA"/>
    <w:rsid w:val="0073261B"/>
    <w:rsid w:val="007329C6"/>
    <w:rsid w:val="00732A9D"/>
    <w:rsid w:val="00733BDF"/>
    <w:rsid w:val="0073441B"/>
    <w:rsid w:val="00734444"/>
    <w:rsid w:val="0073452B"/>
    <w:rsid w:val="00734695"/>
    <w:rsid w:val="00734E3E"/>
    <w:rsid w:val="00735E2C"/>
    <w:rsid w:val="0073607F"/>
    <w:rsid w:val="007366C3"/>
    <w:rsid w:val="007373D5"/>
    <w:rsid w:val="00737E41"/>
    <w:rsid w:val="00740A52"/>
    <w:rsid w:val="00740C6D"/>
    <w:rsid w:val="00741078"/>
    <w:rsid w:val="0074164A"/>
    <w:rsid w:val="00741757"/>
    <w:rsid w:val="00742EB9"/>
    <w:rsid w:val="007432B9"/>
    <w:rsid w:val="00743E43"/>
    <w:rsid w:val="0074550E"/>
    <w:rsid w:val="00745A0E"/>
    <w:rsid w:val="00746140"/>
    <w:rsid w:val="00746504"/>
    <w:rsid w:val="00747654"/>
    <w:rsid w:val="00750356"/>
    <w:rsid w:val="00752E00"/>
    <w:rsid w:val="00753435"/>
    <w:rsid w:val="00753482"/>
    <w:rsid w:val="007544CA"/>
    <w:rsid w:val="00754D61"/>
    <w:rsid w:val="00755996"/>
    <w:rsid w:val="00755C0A"/>
    <w:rsid w:val="00755FCC"/>
    <w:rsid w:val="00756337"/>
    <w:rsid w:val="0075699A"/>
    <w:rsid w:val="00756DA1"/>
    <w:rsid w:val="007577D2"/>
    <w:rsid w:val="00757C2E"/>
    <w:rsid w:val="00761040"/>
    <w:rsid w:val="007610FE"/>
    <w:rsid w:val="0076161B"/>
    <w:rsid w:val="00762D7E"/>
    <w:rsid w:val="00763A89"/>
    <w:rsid w:val="00764812"/>
    <w:rsid w:val="007656E9"/>
    <w:rsid w:val="00766245"/>
    <w:rsid w:val="0076630C"/>
    <w:rsid w:val="00766EA1"/>
    <w:rsid w:val="00767A7C"/>
    <w:rsid w:val="00767C5E"/>
    <w:rsid w:val="00770B99"/>
    <w:rsid w:val="00772258"/>
    <w:rsid w:val="0077229E"/>
    <w:rsid w:val="007758B7"/>
    <w:rsid w:val="00775CB2"/>
    <w:rsid w:val="0077600E"/>
    <w:rsid w:val="00776B61"/>
    <w:rsid w:val="00777851"/>
    <w:rsid w:val="00782D15"/>
    <w:rsid w:val="007838BE"/>
    <w:rsid w:val="00783DFD"/>
    <w:rsid w:val="00784921"/>
    <w:rsid w:val="007850A9"/>
    <w:rsid w:val="0078544D"/>
    <w:rsid w:val="007859DC"/>
    <w:rsid w:val="00785C58"/>
    <w:rsid w:val="00785C91"/>
    <w:rsid w:val="00785D64"/>
    <w:rsid w:val="00786CC7"/>
    <w:rsid w:val="00790C0E"/>
    <w:rsid w:val="00790E55"/>
    <w:rsid w:val="0079172B"/>
    <w:rsid w:val="00791BE1"/>
    <w:rsid w:val="0079234E"/>
    <w:rsid w:val="00792AC0"/>
    <w:rsid w:val="007936F2"/>
    <w:rsid w:val="00793E3F"/>
    <w:rsid w:val="00794238"/>
    <w:rsid w:val="00794566"/>
    <w:rsid w:val="0079553B"/>
    <w:rsid w:val="0079575C"/>
    <w:rsid w:val="00795B92"/>
    <w:rsid w:val="00795BE4"/>
    <w:rsid w:val="0079704D"/>
    <w:rsid w:val="00797ECA"/>
    <w:rsid w:val="007A0E0F"/>
    <w:rsid w:val="007A1922"/>
    <w:rsid w:val="007A23B2"/>
    <w:rsid w:val="007A336A"/>
    <w:rsid w:val="007A3898"/>
    <w:rsid w:val="007A3AAD"/>
    <w:rsid w:val="007A3F05"/>
    <w:rsid w:val="007A42CD"/>
    <w:rsid w:val="007A5CFE"/>
    <w:rsid w:val="007A6B0C"/>
    <w:rsid w:val="007A73CD"/>
    <w:rsid w:val="007A74A0"/>
    <w:rsid w:val="007A759E"/>
    <w:rsid w:val="007B04AA"/>
    <w:rsid w:val="007B0559"/>
    <w:rsid w:val="007B0ABC"/>
    <w:rsid w:val="007B0D66"/>
    <w:rsid w:val="007B15A0"/>
    <w:rsid w:val="007B1B0F"/>
    <w:rsid w:val="007B29C7"/>
    <w:rsid w:val="007B2E5D"/>
    <w:rsid w:val="007B3CE7"/>
    <w:rsid w:val="007B3F96"/>
    <w:rsid w:val="007B4D4C"/>
    <w:rsid w:val="007B63EF"/>
    <w:rsid w:val="007B692C"/>
    <w:rsid w:val="007B695C"/>
    <w:rsid w:val="007B70A6"/>
    <w:rsid w:val="007B7BFA"/>
    <w:rsid w:val="007B7DF0"/>
    <w:rsid w:val="007B7E23"/>
    <w:rsid w:val="007C0DCC"/>
    <w:rsid w:val="007C1A59"/>
    <w:rsid w:val="007C1EEE"/>
    <w:rsid w:val="007C271A"/>
    <w:rsid w:val="007C3946"/>
    <w:rsid w:val="007C4329"/>
    <w:rsid w:val="007C4B6E"/>
    <w:rsid w:val="007C5AA2"/>
    <w:rsid w:val="007C5EAF"/>
    <w:rsid w:val="007C6268"/>
    <w:rsid w:val="007C70CB"/>
    <w:rsid w:val="007C73D6"/>
    <w:rsid w:val="007C76FE"/>
    <w:rsid w:val="007C78C8"/>
    <w:rsid w:val="007D0234"/>
    <w:rsid w:val="007D05EF"/>
    <w:rsid w:val="007D2667"/>
    <w:rsid w:val="007D2D46"/>
    <w:rsid w:val="007D3195"/>
    <w:rsid w:val="007D3A75"/>
    <w:rsid w:val="007D3E3D"/>
    <w:rsid w:val="007D439E"/>
    <w:rsid w:val="007D4F89"/>
    <w:rsid w:val="007D5E23"/>
    <w:rsid w:val="007D6373"/>
    <w:rsid w:val="007D67CF"/>
    <w:rsid w:val="007D6F48"/>
    <w:rsid w:val="007D7977"/>
    <w:rsid w:val="007D7B6D"/>
    <w:rsid w:val="007E0B1F"/>
    <w:rsid w:val="007E149D"/>
    <w:rsid w:val="007E2143"/>
    <w:rsid w:val="007E2517"/>
    <w:rsid w:val="007E35CA"/>
    <w:rsid w:val="007E3B22"/>
    <w:rsid w:val="007E424E"/>
    <w:rsid w:val="007E4367"/>
    <w:rsid w:val="007E4C92"/>
    <w:rsid w:val="007E7186"/>
    <w:rsid w:val="007F02E5"/>
    <w:rsid w:val="007F0FF6"/>
    <w:rsid w:val="007F1CD0"/>
    <w:rsid w:val="007F28B7"/>
    <w:rsid w:val="007F2D89"/>
    <w:rsid w:val="007F392B"/>
    <w:rsid w:val="007F3EAC"/>
    <w:rsid w:val="007F6812"/>
    <w:rsid w:val="007F699A"/>
    <w:rsid w:val="007F7008"/>
    <w:rsid w:val="007F75E9"/>
    <w:rsid w:val="007F7DF2"/>
    <w:rsid w:val="00800386"/>
    <w:rsid w:val="00800D34"/>
    <w:rsid w:val="00801D7F"/>
    <w:rsid w:val="00801FDB"/>
    <w:rsid w:val="0080314D"/>
    <w:rsid w:val="00803470"/>
    <w:rsid w:val="008038D5"/>
    <w:rsid w:val="00803AB0"/>
    <w:rsid w:val="00803CC6"/>
    <w:rsid w:val="008040A3"/>
    <w:rsid w:val="008047BB"/>
    <w:rsid w:val="00805367"/>
    <w:rsid w:val="00805420"/>
    <w:rsid w:val="00805D2F"/>
    <w:rsid w:val="00806411"/>
    <w:rsid w:val="00810824"/>
    <w:rsid w:val="0081084E"/>
    <w:rsid w:val="00810911"/>
    <w:rsid w:val="00811543"/>
    <w:rsid w:val="00811DCD"/>
    <w:rsid w:val="00812A44"/>
    <w:rsid w:val="00813A02"/>
    <w:rsid w:val="00813CB4"/>
    <w:rsid w:val="008165DB"/>
    <w:rsid w:val="00820921"/>
    <w:rsid w:val="00820A42"/>
    <w:rsid w:val="00820C16"/>
    <w:rsid w:val="00820C9B"/>
    <w:rsid w:val="00821150"/>
    <w:rsid w:val="00821382"/>
    <w:rsid w:val="00821504"/>
    <w:rsid w:val="008219E7"/>
    <w:rsid w:val="00822424"/>
    <w:rsid w:val="00822556"/>
    <w:rsid w:val="0082340B"/>
    <w:rsid w:val="00824550"/>
    <w:rsid w:val="00824589"/>
    <w:rsid w:val="00824635"/>
    <w:rsid w:val="00824AA3"/>
    <w:rsid w:val="00825CE1"/>
    <w:rsid w:val="00825F60"/>
    <w:rsid w:val="00826AC5"/>
    <w:rsid w:val="008276A8"/>
    <w:rsid w:val="00830807"/>
    <w:rsid w:val="00830AE6"/>
    <w:rsid w:val="008317BF"/>
    <w:rsid w:val="00833213"/>
    <w:rsid w:val="008332E3"/>
    <w:rsid w:val="008337D5"/>
    <w:rsid w:val="008345A8"/>
    <w:rsid w:val="0083493B"/>
    <w:rsid w:val="00834941"/>
    <w:rsid w:val="00834A47"/>
    <w:rsid w:val="00835EF1"/>
    <w:rsid w:val="008367F1"/>
    <w:rsid w:val="008409B7"/>
    <w:rsid w:val="00841617"/>
    <w:rsid w:val="00842147"/>
    <w:rsid w:val="0084268D"/>
    <w:rsid w:val="00842A19"/>
    <w:rsid w:val="008436D9"/>
    <w:rsid w:val="008438B3"/>
    <w:rsid w:val="00846062"/>
    <w:rsid w:val="00846CA9"/>
    <w:rsid w:val="00846FC4"/>
    <w:rsid w:val="00847978"/>
    <w:rsid w:val="00850C6F"/>
    <w:rsid w:val="00851AD1"/>
    <w:rsid w:val="0085282D"/>
    <w:rsid w:val="008546BA"/>
    <w:rsid w:val="008549A9"/>
    <w:rsid w:val="00855D02"/>
    <w:rsid w:val="008561FD"/>
    <w:rsid w:val="00856B15"/>
    <w:rsid w:val="00857B6E"/>
    <w:rsid w:val="00860D9F"/>
    <w:rsid w:val="00860F06"/>
    <w:rsid w:val="00863BD5"/>
    <w:rsid w:val="0086597A"/>
    <w:rsid w:val="00865BF2"/>
    <w:rsid w:val="00867855"/>
    <w:rsid w:val="00867928"/>
    <w:rsid w:val="00867A7A"/>
    <w:rsid w:val="00867A7C"/>
    <w:rsid w:val="00867D16"/>
    <w:rsid w:val="008732C8"/>
    <w:rsid w:val="00875193"/>
    <w:rsid w:val="008755B9"/>
    <w:rsid w:val="00876088"/>
    <w:rsid w:val="00876092"/>
    <w:rsid w:val="0087670B"/>
    <w:rsid w:val="008768C1"/>
    <w:rsid w:val="0088048E"/>
    <w:rsid w:val="00880A2C"/>
    <w:rsid w:val="00882BAB"/>
    <w:rsid w:val="0088349B"/>
    <w:rsid w:val="00884605"/>
    <w:rsid w:val="00885019"/>
    <w:rsid w:val="008852C6"/>
    <w:rsid w:val="00885D11"/>
    <w:rsid w:val="0088617C"/>
    <w:rsid w:val="008868AF"/>
    <w:rsid w:val="00887436"/>
    <w:rsid w:val="00887CFC"/>
    <w:rsid w:val="008901AB"/>
    <w:rsid w:val="0089187C"/>
    <w:rsid w:val="00891F8E"/>
    <w:rsid w:val="008925EB"/>
    <w:rsid w:val="008927AC"/>
    <w:rsid w:val="00893919"/>
    <w:rsid w:val="00893BFE"/>
    <w:rsid w:val="008948AD"/>
    <w:rsid w:val="008966BE"/>
    <w:rsid w:val="00896838"/>
    <w:rsid w:val="008A0BBA"/>
    <w:rsid w:val="008A0CB0"/>
    <w:rsid w:val="008A0DC0"/>
    <w:rsid w:val="008A1815"/>
    <w:rsid w:val="008A184C"/>
    <w:rsid w:val="008A2D4E"/>
    <w:rsid w:val="008A3529"/>
    <w:rsid w:val="008A3A89"/>
    <w:rsid w:val="008A3B66"/>
    <w:rsid w:val="008A5EE8"/>
    <w:rsid w:val="008A78C5"/>
    <w:rsid w:val="008B0BD0"/>
    <w:rsid w:val="008B1F44"/>
    <w:rsid w:val="008B26FF"/>
    <w:rsid w:val="008B2940"/>
    <w:rsid w:val="008B4BE4"/>
    <w:rsid w:val="008B51A4"/>
    <w:rsid w:val="008B527C"/>
    <w:rsid w:val="008B5A4A"/>
    <w:rsid w:val="008B5DB3"/>
    <w:rsid w:val="008B6428"/>
    <w:rsid w:val="008B675F"/>
    <w:rsid w:val="008B7D2E"/>
    <w:rsid w:val="008B7E18"/>
    <w:rsid w:val="008C1C00"/>
    <w:rsid w:val="008C220A"/>
    <w:rsid w:val="008C27AC"/>
    <w:rsid w:val="008C2A72"/>
    <w:rsid w:val="008C31E8"/>
    <w:rsid w:val="008C3FD2"/>
    <w:rsid w:val="008C47F8"/>
    <w:rsid w:val="008C50F4"/>
    <w:rsid w:val="008C578B"/>
    <w:rsid w:val="008C5C91"/>
    <w:rsid w:val="008C5F5C"/>
    <w:rsid w:val="008C60BD"/>
    <w:rsid w:val="008C6255"/>
    <w:rsid w:val="008C71EF"/>
    <w:rsid w:val="008D12AB"/>
    <w:rsid w:val="008D2D53"/>
    <w:rsid w:val="008D40F3"/>
    <w:rsid w:val="008D44F8"/>
    <w:rsid w:val="008D5625"/>
    <w:rsid w:val="008D6681"/>
    <w:rsid w:val="008D7101"/>
    <w:rsid w:val="008E024F"/>
    <w:rsid w:val="008E0FAE"/>
    <w:rsid w:val="008E17FA"/>
    <w:rsid w:val="008E2D5C"/>
    <w:rsid w:val="008E346B"/>
    <w:rsid w:val="008E3678"/>
    <w:rsid w:val="008E444E"/>
    <w:rsid w:val="008E4D0D"/>
    <w:rsid w:val="008E4F14"/>
    <w:rsid w:val="008E611A"/>
    <w:rsid w:val="008E70C9"/>
    <w:rsid w:val="008E7F8F"/>
    <w:rsid w:val="008F102B"/>
    <w:rsid w:val="008F22D4"/>
    <w:rsid w:val="008F2E3D"/>
    <w:rsid w:val="008F4A23"/>
    <w:rsid w:val="008F4BF6"/>
    <w:rsid w:val="008F4C91"/>
    <w:rsid w:val="008F4F8C"/>
    <w:rsid w:val="008F5924"/>
    <w:rsid w:val="008F63C8"/>
    <w:rsid w:val="008F69DC"/>
    <w:rsid w:val="008F6BA0"/>
    <w:rsid w:val="008F6DD4"/>
    <w:rsid w:val="008F6EB6"/>
    <w:rsid w:val="008F7C0B"/>
    <w:rsid w:val="0090052F"/>
    <w:rsid w:val="009006B5"/>
    <w:rsid w:val="00900AD3"/>
    <w:rsid w:val="00900B34"/>
    <w:rsid w:val="00902600"/>
    <w:rsid w:val="0090320B"/>
    <w:rsid w:val="00904672"/>
    <w:rsid w:val="00904823"/>
    <w:rsid w:val="00905E41"/>
    <w:rsid w:val="00906330"/>
    <w:rsid w:val="009066EF"/>
    <w:rsid w:val="00907762"/>
    <w:rsid w:val="009077DE"/>
    <w:rsid w:val="00907C0F"/>
    <w:rsid w:val="00910527"/>
    <w:rsid w:val="009111E3"/>
    <w:rsid w:val="009114D6"/>
    <w:rsid w:val="00912298"/>
    <w:rsid w:val="009123AB"/>
    <w:rsid w:val="00912503"/>
    <w:rsid w:val="00912BDF"/>
    <w:rsid w:val="00914715"/>
    <w:rsid w:val="00915CD6"/>
    <w:rsid w:val="0091611E"/>
    <w:rsid w:val="00917500"/>
    <w:rsid w:val="00917F13"/>
    <w:rsid w:val="009209DA"/>
    <w:rsid w:val="00920B3D"/>
    <w:rsid w:val="00921267"/>
    <w:rsid w:val="0092176A"/>
    <w:rsid w:val="00921D6B"/>
    <w:rsid w:val="00922285"/>
    <w:rsid w:val="0092293D"/>
    <w:rsid w:val="00922FDE"/>
    <w:rsid w:val="0092464D"/>
    <w:rsid w:val="0092466D"/>
    <w:rsid w:val="0092527F"/>
    <w:rsid w:val="009265DB"/>
    <w:rsid w:val="00926B38"/>
    <w:rsid w:val="00932B5B"/>
    <w:rsid w:val="00932CC3"/>
    <w:rsid w:val="00933A97"/>
    <w:rsid w:val="0093411C"/>
    <w:rsid w:val="00934719"/>
    <w:rsid w:val="00936B7C"/>
    <w:rsid w:val="00937B26"/>
    <w:rsid w:val="009409DA"/>
    <w:rsid w:val="00942A9B"/>
    <w:rsid w:val="009438C9"/>
    <w:rsid w:val="0094412A"/>
    <w:rsid w:val="00945187"/>
    <w:rsid w:val="009454FD"/>
    <w:rsid w:val="009459AA"/>
    <w:rsid w:val="009511DE"/>
    <w:rsid w:val="0095368B"/>
    <w:rsid w:val="0095456D"/>
    <w:rsid w:val="0095473A"/>
    <w:rsid w:val="0095505F"/>
    <w:rsid w:val="009554B6"/>
    <w:rsid w:val="00955C08"/>
    <w:rsid w:val="00956A5D"/>
    <w:rsid w:val="009570F5"/>
    <w:rsid w:val="0095712E"/>
    <w:rsid w:val="009577AC"/>
    <w:rsid w:val="00957D37"/>
    <w:rsid w:val="00960007"/>
    <w:rsid w:val="009623B0"/>
    <w:rsid w:val="00963346"/>
    <w:rsid w:val="00963E17"/>
    <w:rsid w:val="00964109"/>
    <w:rsid w:val="009641A5"/>
    <w:rsid w:val="00964EE9"/>
    <w:rsid w:val="00965571"/>
    <w:rsid w:val="00965789"/>
    <w:rsid w:val="00965986"/>
    <w:rsid w:val="00965C6F"/>
    <w:rsid w:val="00966102"/>
    <w:rsid w:val="009675C5"/>
    <w:rsid w:val="00970355"/>
    <w:rsid w:val="0097086C"/>
    <w:rsid w:val="00971075"/>
    <w:rsid w:val="009716CB"/>
    <w:rsid w:val="00971C41"/>
    <w:rsid w:val="009727CC"/>
    <w:rsid w:val="009729C5"/>
    <w:rsid w:val="00972AAB"/>
    <w:rsid w:val="0097312B"/>
    <w:rsid w:val="00973961"/>
    <w:rsid w:val="00974062"/>
    <w:rsid w:val="0097460A"/>
    <w:rsid w:val="00974EA2"/>
    <w:rsid w:val="009752A0"/>
    <w:rsid w:val="009764B1"/>
    <w:rsid w:val="00976985"/>
    <w:rsid w:val="0097752F"/>
    <w:rsid w:val="00977F29"/>
    <w:rsid w:val="00980C75"/>
    <w:rsid w:val="00981514"/>
    <w:rsid w:val="00981937"/>
    <w:rsid w:val="00982D0A"/>
    <w:rsid w:val="00983112"/>
    <w:rsid w:val="00983DAC"/>
    <w:rsid w:val="00983DAE"/>
    <w:rsid w:val="0098446C"/>
    <w:rsid w:val="009845F0"/>
    <w:rsid w:val="00985031"/>
    <w:rsid w:val="009851EE"/>
    <w:rsid w:val="0098536A"/>
    <w:rsid w:val="0098555E"/>
    <w:rsid w:val="009860E5"/>
    <w:rsid w:val="00986A41"/>
    <w:rsid w:val="00986DDD"/>
    <w:rsid w:val="00986E0B"/>
    <w:rsid w:val="0099016B"/>
    <w:rsid w:val="00990422"/>
    <w:rsid w:val="00990474"/>
    <w:rsid w:val="00990862"/>
    <w:rsid w:val="00991561"/>
    <w:rsid w:val="00991C23"/>
    <w:rsid w:val="00992308"/>
    <w:rsid w:val="009927D9"/>
    <w:rsid w:val="00992F79"/>
    <w:rsid w:val="00993116"/>
    <w:rsid w:val="00993303"/>
    <w:rsid w:val="0099340E"/>
    <w:rsid w:val="00993834"/>
    <w:rsid w:val="00993A45"/>
    <w:rsid w:val="00994684"/>
    <w:rsid w:val="00994B5B"/>
    <w:rsid w:val="0099573F"/>
    <w:rsid w:val="00995E2D"/>
    <w:rsid w:val="0099600A"/>
    <w:rsid w:val="009A0E6C"/>
    <w:rsid w:val="009A26A0"/>
    <w:rsid w:val="009A309B"/>
    <w:rsid w:val="009A3536"/>
    <w:rsid w:val="009A4122"/>
    <w:rsid w:val="009A45DB"/>
    <w:rsid w:val="009A58EA"/>
    <w:rsid w:val="009A6463"/>
    <w:rsid w:val="009A6E95"/>
    <w:rsid w:val="009B010B"/>
    <w:rsid w:val="009B04A6"/>
    <w:rsid w:val="009B0D9B"/>
    <w:rsid w:val="009B1EBD"/>
    <w:rsid w:val="009B1F5E"/>
    <w:rsid w:val="009B2840"/>
    <w:rsid w:val="009B3167"/>
    <w:rsid w:val="009B402A"/>
    <w:rsid w:val="009B4FC5"/>
    <w:rsid w:val="009B5C97"/>
    <w:rsid w:val="009B613D"/>
    <w:rsid w:val="009B66D1"/>
    <w:rsid w:val="009B684C"/>
    <w:rsid w:val="009B7D0F"/>
    <w:rsid w:val="009C05D1"/>
    <w:rsid w:val="009C0609"/>
    <w:rsid w:val="009C09BC"/>
    <w:rsid w:val="009C119E"/>
    <w:rsid w:val="009C12D8"/>
    <w:rsid w:val="009C13AA"/>
    <w:rsid w:val="009C409F"/>
    <w:rsid w:val="009C4674"/>
    <w:rsid w:val="009C493F"/>
    <w:rsid w:val="009C6603"/>
    <w:rsid w:val="009C68A8"/>
    <w:rsid w:val="009C6F01"/>
    <w:rsid w:val="009D063C"/>
    <w:rsid w:val="009D0A7A"/>
    <w:rsid w:val="009D0C14"/>
    <w:rsid w:val="009D0C2E"/>
    <w:rsid w:val="009D24DC"/>
    <w:rsid w:val="009D2569"/>
    <w:rsid w:val="009D4995"/>
    <w:rsid w:val="009D5898"/>
    <w:rsid w:val="009D69F3"/>
    <w:rsid w:val="009D76D6"/>
    <w:rsid w:val="009E047A"/>
    <w:rsid w:val="009E0FE3"/>
    <w:rsid w:val="009E105D"/>
    <w:rsid w:val="009E2BCD"/>
    <w:rsid w:val="009E2F5B"/>
    <w:rsid w:val="009E41D2"/>
    <w:rsid w:val="009E4A13"/>
    <w:rsid w:val="009E4B34"/>
    <w:rsid w:val="009E60DB"/>
    <w:rsid w:val="009E6B02"/>
    <w:rsid w:val="009F05EC"/>
    <w:rsid w:val="009F0A7B"/>
    <w:rsid w:val="009F1A22"/>
    <w:rsid w:val="009F24E7"/>
    <w:rsid w:val="009F2EA7"/>
    <w:rsid w:val="009F3E31"/>
    <w:rsid w:val="009F4265"/>
    <w:rsid w:val="009F4BF7"/>
    <w:rsid w:val="009F54B6"/>
    <w:rsid w:val="009F6BFC"/>
    <w:rsid w:val="009F6D9D"/>
    <w:rsid w:val="009F7217"/>
    <w:rsid w:val="009F75A4"/>
    <w:rsid w:val="009F7E93"/>
    <w:rsid w:val="00A000F8"/>
    <w:rsid w:val="00A00985"/>
    <w:rsid w:val="00A00DCB"/>
    <w:rsid w:val="00A01447"/>
    <w:rsid w:val="00A015AE"/>
    <w:rsid w:val="00A01A98"/>
    <w:rsid w:val="00A02630"/>
    <w:rsid w:val="00A02635"/>
    <w:rsid w:val="00A03209"/>
    <w:rsid w:val="00A0411E"/>
    <w:rsid w:val="00A04858"/>
    <w:rsid w:val="00A05A09"/>
    <w:rsid w:val="00A0669E"/>
    <w:rsid w:val="00A06734"/>
    <w:rsid w:val="00A0714B"/>
    <w:rsid w:val="00A07626"/>
    <w:rsid w:val="00A0771E"/>
    <w:rsid w:val="00A106DD"/>
    <w:rsid w:val="00A120C9"/>
    <w:rsid w:val="00A12F25"/>
    <w:rsid w:val="00A13E15"/>
    <w:rsid w:val="00A143C2"/>
    <w:rsid w:val="00A15F0B"/>
    <w:rsid w:val="00A16348"/>
    <w:rsid w:val="00A16363"/>
    <w:rsid w:val="00A1702D"/>
    <w:rsid w:val="00A1775F"/>
    <w:rsid w:val="00A201E6"/>
    <w:rsid w:val="00A20613"/>
    <w:rsid w:val="00A21168"/>
    <w:rsid w:val="00A22297"/>
    <w:rsid w:val="00A22A11"/>
    <w:rsid w:val="00A233AB"/>
    <w:rsid w:val="00A24483"/>
    <w:rsid w:val="00A24A07"/>
    <w:rsid w:val="00A258C3"/>
    <w:rsid w:val="00A25F33"/>
    <w:rsid w:val="00A26348"/>
    <w:rsid w:val="00A27AAF"/>
    <w:rsid w:val="00A27CE8"/>
    <w:rsid w:val="00A3060B"/>
    <w:rsid w:val="00A310E3"/>
    <w:rsid w:val="00A316ED"/>
    <w:rsid w:val="00A31A12"/>
    <w:rsid w:val="00A31F39"/>
    <w:rsid w:val="00A31F5F"/>
    <w:rsid w:val="00A33B98"/>
    <w:rsid w:val="00A35140"/>
    <w:rsid w:val="00A3545D"/>
    <w:rsid w:val="00A357E3"/>
    <w:rsid w:val="00A3645D"/>
    <w:rsid w:val="00A368E6"/>
    <w:rsid w:val="00A372E2"/>
    <w:rsid w:val="00A40589"/>
    <w:rsid w:val="00A40B86"/>
    <w:rsid w:val="00A41606"/>
    <w:rsid w:val="00A41A68"/>
    <w:rsid w:val="00A45945"/>
    <w:rsid w:val="00A4620E"/>
    <w:rsid w:val="00A46CEE"/>
    <w:rsid w:val="00A471B6"/>
    <w:rsid w:val="00A47C1A"/>
    <w:rsid w:val="00A47E5B"/>
    <w:rsid w:val="00A5178E"/>
    <w:rsid w:val="00A51B8D"/>
    <w:rsid w:val="00A51B91"/>
    <w:rsid w:val="00A539ED"/>
    <w:rsid w:val="00A541DC"/>
    <w:rsid w:val="00A544D7"/>
    <w:rsid w:val="00A54A8C"/>
    <w:rsid w:val="00A5515E"/>
    <w:rsid w:val="00A55311"/>
    <w:rsid w:val="00A555CF"/>
    <w:rsid w:val="00A5635E"/>
    <w:rsid w:val="00A56BA6"/>
    <w:rsid w:val="00A574D7"/>
    <w:rsid w:val="00A609B4"/>
    <w:rsid w:val="00A60BC4"/>
    <w:rsid w:val="00A60E36"/>
    <w:rsid w:val="00A613B1"/>
    <w:rsid w:val="00A614B9"/>
    <w:rsid w:val="00A61ADD"/>
    <w:rsid w:val="00A61EEE"/>
    <w:rsid w:val="00A62766"/>
    <w:rsid w:val="00A628C2"/>
    <w:rsid w:val="00A63037"/>
    <w:rsid w:val="00A6382F"/>
    <w:rsid w:val="00A63A71"/>
    <w:rsid w:val="00A6467F"/>
    <w:rsid w:val="00A64D21"/>
    <w:rsid w:val="00A64F1C"/>
    <w:rsid w:val="00A652CD"/>
    <w:rsid w:val="00A65AC4"/>
    <w:rsid w:val="00A660D0"/>
    <w:rsid w:val="00A67DCF"/>
    <w:rsid w:val="00A70010"/>
    <w:rsid w:val="00A72D81"/>
    <w:rsid w:val="00A72F8D"/>
    <w:rsid w:val="00A743C7"/>
    <w:rsid w:val="00A75CE4"/>
    <w:rsid w:val="00A75F60"/>
    <w:rsid w:val="00A772B3"/>
    <w:rsid w:val="00A77A1E"/>
    <w:rsid w:val="00A80321"/>
    <w:rsid w:val="00A80B1B"/>
    <w:rsid w:val="00A80CD0"/>
    <w:rsid w:val="00A81097"/>
    <w:rsid w:val="00A81985"/>
    <w:rsid w:val="00A82144"/>
    <w:rsid w:val="00A834CC"/>
    <w:rsid w:val="00A83D02"/>
    <w:rsid w:val="00A8540C"/>
    <w:rsid w:val="00A85729"/>
    <w:rsid w:val="00A85944"/>
    <w:rsid w:val="00A85A55"/>
    <w:rsid w:val="00A871F1"/>
    <w:rsid w:val="00A872DE"/>
    <w:rsid w:val="00A87997"/>
    <w:rsid w:val="00A90D92"/>
    <w:rsid w:val="00A9114C"/>
    <w:rsid w:val="00A91674"/>
    <w:rsid w:val="00A92571"/>
    <w:rsid w:val="00A92C85"/>
    <w:rsid w:val="00A92E02"/>
    <w:rsid w:val="00A92FD6"/>
    <w:rsid w:val="00A930EE"/>
    <w:rsid w:val="00A93CC3"/>
    <w:rsid w:val="00A94364"/>
    <w:rsid w:val="00A952E3"/>
    <w:rsid w:val="00A96D4A"/>
    <w:rsid w:val="00A97265"/>
    <w:rsid w:val="00A97DBF"/>
    <w:rsid w:val="00AA0370"/>
    <w:rsid w:val="00AA0463"/>
    <w:rsid w:val="00AA0D72"/>
    <w:rsid w:val="00AA0DB4"/>
    <w:rsid w:val="00AA0DD0"/>
    <w:rsid w:val="00AA0F49"/>
    <w:rsid w:val="00AA3183"/>
    <w:rsid w:val="00AA3E36"/>
    <w:rsid w:val="00AA502A"/>
    <w:rsid w:val="00AA5CBA"/>
    <w:rsid w:val="00AA5E5E"/>
    <w:rsid w:val="00AA61E4"/>
    <w:rsid w:val="00AA64B3"/>
    <w:rsid w:val="00AA6697"/>
    <w:rsid w:val="00AA689C"/>
    <w:rsid w:val="00AA6C12"/>
    <w:rsid w:val="00AA7A2B"/>
    <w:rsid w:val="00AA7C2A"/>
    <w:rsid w:val="00AB0093"/>
    <w:rsid w:val="00AB0274"/>
    <w:rsid w:val="00AB0F31"/>
    <w:rsid w:val="00AB1442"/>
    <w:rsid w:val="00AB3296"/>
    <w:rsid w:val="00AB3412"/>
    <w:rsid w:val="00AB3A1C"/>
    <w:rsid w:val="00AB4535"/>
    <w:rsid w:val="00AB4603"/>
    <w:rsid w:val="00AB4DE1"/>
    <w:rsid w:val="00AB4FC1"/>
    <w:rsid w:val="00AB5842"/>
    <w:rsid w:val="00AB65BE"/>
    <w:rsid w:val="00AB7789"/>
    <w:rsid w:val="00AB7C49"/>
    <w:rsid w:val="00AC0189"/>
    <w:rsid w:val="00AC0339"/>
    <w:rsid w:val="00AC0A54"/>
    <w:rsid w:val="00AC195B"/>
    <w:rsid w:val="00AC256A"/>
    <w:rsid w:val="00AC2A19"/>
    <w:rsid w:val="00AC2FF0"/>
    <w:rsid w:val="00AC3C0B"/>
    <w:rsid w:val="00AC52F0"/>
    <w:rsid w:val="00AC572C"/>
    <w:rsid w:val="00AC5AD8"/>
    <w:rsid w:val="00AC5F05"/>
    <w:rsid w:val="00AC627C"/>
    <w:rsid w:val="00AC726F"/>
    <w:rsid w:val="00AC77A1"/>
    <w:rsid w:val="00AC7C40"/>
    <w:rsid w:val="00AD1262"/>
    <w:rsid w:val="00AD1503"/>
    <w:rsid w:val="00AD1FC3"/>
    <w:rsid w:val="00AD391D"/>
    <w:rsid w:val="00AD3E0F"/>
    <w:rsid w:val="00AD40D2"/>
    <w:rsid w:val="00AD554B"/>
    <w:rsid w:val="00AD57F6"/>
    <w:rsid w:val="00AD603F"/>
    <w:rsid w:val="00AD63AA"/>
    <w:rsid w:val="00AD770E"/>
    <w:rsid w:val="00AD7A9F"/>
    <w:rsid w:val="00AE0129"/>
    <w:rsid w:val="00AE0312"/>
    <w:rsid w:val="00AE109B"/>
    <w:rsid w:val="00AE19A1"/>
    <w:rsid w:val="00AE1B01"/>
    <w:rsid w:val="00AE2454"/>
    <w:rsid w:val="00AE2500"/>
    <w:rsid w:val="00AE296D"/>
    <w:rsid w:val="00AE2B07"/>
    <w:rsid w:val="00AE382C"/>
    <w:rsid w:val="00AE461D"/>
    <w:rsid w:val="00AE46CB"/>
    <w:rsid w:val="00AE4A76"/>
    <w:rsid w:val="00AE55FD"/>
    <w:rsid w:val="00AE655D"/>
    <w:rsid w:val="00AE6AFA"/>
    <w:rsid w:val="00AE7B23"/>
    <w:rsid w:val="00AF0464"/>
    <w:rsid w:val="00AF1033"/>
    <w:rsid w:val="00AF10CC"/>
    <w:rsid w:val="00AF11CA"/>
    <w:rsid w:val="00AF1330"/>
    <w:rsid w:val="00AF1E48"/>
    <w:rsid w:val="00AF35EC"/>
    <w:rsid w:val="00AF3AE3"/>
    <w:rsid w:val="00AF3D5B"/>
    <w:rsid w:val="00AF40F9"/>
    <w:rsid w:val="00AF4629"/>
    <w:rsid w:val="00AF4960"/>
    <w:rsid w:val="00AF4C9C"/>
    <w:rsid w:val="00AF5337"/>
    <w:rsid w:val="00AF549E"/>
    <w:rsid w:val="00AF5ABF"/>
    <w:rsid w:val="00AF5B04"/>
    <w:rsid w:val="00AF5EB6"/>
    <w:rsid w:val="00AF700F"/>
    <w:rsid w:val="00AF73EB"/>
    <w:rsid w:val="00AF750C"/>
    <w:rsid w:val="00AF7B33"/>
    <w:rsid w:val="00B00906"/>
    <w:rsid w:val="00B018E3"/>
    <w:rsid w:val="00B0211E"/>
    <w:rsid w:val="00B02727"/>
    <w:rsid w:val="00B03437"/>
    <w:rsid w:val="00B03F1E"/>
    <w:rsid w:val="00B04BF1"/>
    <w:rsid w:val="00B05A67"/>
    <w:rsid w:val="00B06D26"/>
    <w:rsid w:val="00B07847"/>
    <w:rsid w:val="00B07CBB"/>
    <w:rsid w:val="00B10255"/>
    <w:rsid w:val="00B1144B"/>
    <w:rsid w:val="00B17843"/>
    <w:rsid w:val="00B20F03"/>
    <w:rsid w:val="00B21E4C"/>
    <w:rsid w:val="00B22472"/>
    <w:rsid w:val="00B23671"/>
    <w:rsid w:val="00B239D4"/>
    <w:rsid w:val="00B23C83"/>
    <w:rsid w:val="00B2489A"/>
    <w:rsid w:val="00B24B59"/>
    <w:rsid w:val="00B25EB3"/>
    <w:rsid w:val="00B26377"/>
    <w:rsid w:val="00B271AA"/>
    <w:rsid w:val="00B2753B"/>
    <w:rsid w:val="00B27CBA"/>
    <w:rsid w:val="00B31DD5"/>
    <w:rsid w:val="00B328FF"/>
    <w:rsid w:val="00B32EBE"/>
    <w:rsid w:val="00B334A1"/>
    <w:rsid w:val="00B339A8"/>
    <w:rsid w:val="00B33B2D"/>
    <w:rsid w:val="00B34010"/>
    <w:rsid w:val="00B34795"/>
    <w:rsid w:val="00B36B1F"/>
    <w:rsid w:val="00B36F52"/>
    <w:rsid w:val="00B407B2"/>
    <w:rsid w:val="00B419A3"/>
    <w:rsid w:val="00B41B74"/>
    <w:rsid w:val="00B420BC"/>
    <w:rsid w:val="00B44277"/>
    <w:rsid w:val="00B44370"/>
    <w:rsid w:val="00B444F5"/>
    <w:rsid w:val="00B45C33"/>
    <w:rsid w:val="00B475B8"/>
    <w:rsid w:val="00B47D90"/>
    <w:rsid w:val="00B50DAC"/>
    <w:rsid w:val="00B51D5E"/>
    <w:rsid w:val="00B5252B"/>
    <w:rsid w:val="00B53B44"/>
    <w:rsid w:val="00B54FAA"/>
    <w:rsid w:val="00B55837"/>
    <w:rsid w:val="00B55EA5"/>
    <w:rsid w:val="00B6072F"/>
    <w:rsid w:val="00B60775"/>
    <w:rsid w:val="00B612BC"/>
    <w:rsid w:val="00B61BF2"/>
    <w:rsid w:val="00B62647"/>
    <w:rsid w:val="00B62AA3"/>
    <w:rsid w:val="00B63E9A"/>
    <w:rsid w:val="00B654E5"/>
    <w:rsid w:val="00B65615"/>
    <w:rsid w:val="00B65E42"/>
    <w:rsid w:val="00B66B0A"/>
    <w:rsid w:val="00B670B9"/>
    <w:rsid w:val="00B674E9"/>
    <w:rsid w:val="00B707C5"/>
    <w:rsid w:val="00B70861"/>
    <w:rsid w:val="00B71028"/>
    <w:rsid w:val="00B714D7"/>
    <w:rsid w:val="00B729BA"/>
    <w:rsid w:val="00B72B92"/>
    <w:rsid w:val="00B72C70"/>
    <w:rsid w:val="00B76D0F"/>
    <w:rsid w:val="00B776E7"/>
    <w:rsid w:val="00B801BC"/>
    <w:rsid w:val="00B812AB"/>
    <w:rsid w:val="00B82C0F"/>
    <w:rsid w:val="00B835F3"/>
    <w:rsid w:val="00B86392"/>
    <w:rsid w:val="00B90E74"/>
    <w:rsid w:val="00B90EF1"/>
    <w:rsid w:val="00B9172F"/>
    <w:rsid w:val="00B91835"/>
    <w:rsid w:val="00B91FC0"/>
    <w:rsid w:val="00B9334D"/>
    <w:rsid w:val="00B93756"/>
    <w:rsid w:val="00B94468"/>
    <w:rsid w:val="00B946D2"/>
    <w:rsid w:val="00B94D0B"/>
    <w:rsid w:val="00B94D2C"/>
    <w:rsid w:val="00B954B9"/>
    <w:rsid w:val="00B95E79"/>
    <w:rsid w:val="00B96979"/>
    <w:rsid w:val="00B974DE"/>
    <w:rsid w:val="00B97A11"/>
    <w:rsid w:val="00BA1177"/>
    <w:rsid w:val="00BA19A8"/>
    <w:rsid w:val="00BA3503"/>
    <w:rsid w:val="00BA4150"/>
    <w:rsid w:val="00BA4A3A"/>
    <w:rsid w:val="00BA4D2A"/>
    <w:rsid w:val="00BA4F70"/>
    <w:rsid w:val="00BA59EA"/>
    <w:rsid w:val="00BA72B0"/>
    <w:rsid w:val="00BA7ACA"/>
    <w:rsid w:val="00BB0253"/>
    <w:rsid w:val="00BB114D"/>
    <w:rsid w:val="00BB145D"/>
    <w:rsid w:val="00BB17FE"/>
    <w:rsid w:val="00BB1C96"/>
    <w:rsid w:val="00BB5030"/>
    <w:rsid w:val="00BB5646"/>
    <w:rsid w:val="00BB5D44"/>
    <w:rsid w:val="00BB621E"/>
    <w:rsid w:val="00BB675D"/>
    <w:rsid w:val="00BB6AFD"/>
    <w:rsid w:val="00BB704E"/>
    <w:rsid w:val="00BB7559"/>
    <w:rsid w:val="00BC2271"/>
    <w:rsid w:val="00BC238B"/>
    <w:rsid w:val="00BC2A2D"/>
    <w:rsid w:val="00BC392C"/>
    <w:rsid w:val="00BC4DB9"/>
    <w:rsid w:val="00BC50D3"/>
    <w:rsid w:val="00BC511B"/>
    <w:rsid w:val="00BC54D8"/>
    <w:rsid w:val="00BC57FB"/>
    <w:rsid w:val="00BC62A1"/>
    <w:rsid w:val="00BC65DE"/>
    <w:rsid w:val="00BC6BFF"/>
    <w:rsid w:val="00BC7D33"/>
    <w:rsid w:val="00BD028D"/>
    <w:rsid w:val="00BD0371"/>
    <w:rsid w:val="00BD0B4C"/>
    <w:rsid w:val="00BD13FE"/>
    <w:rsid w:val="00BD1E37"/>
    <w:rsid w:val="00BD303A"/>
    <w:rsid w:val="00BD3B6E"/>
    <w:rsid w:val="00BD40D9"/>
    <w:rsid w:val="00BD4C85"/>
    <w:rsid w:val="00BD53A6"/>
    <w:rsid w:val="00BD5C4B"/>
    <w:rsid w:val="00BD6463"/>
    <w:rsid w:val="00BD66F5"/>
    <w:rsid w:val="00BD697C"/>
    <w:rsid w:val="00BD6A24"/>
    <w:rsid w:val="00BD78B7"/>
    <w:rsid w:val="00BD7E78"/>
    <w:rsid w:val="00BE034B"/>
    <w:rsid w:val="00BE06F4"/>
    <w:rsid w:val="00BE1983"/>
    <w:rsid w:val="00BE211A"/>
    <w:rsid w:val="00BE282D"/>
    <w:rsid w:val="00BE2BEF"/>
    <w:rsid w:val="00BE367C"/>
    <w:rsid w:val="00BE5B98"/>
    <w:rsid w:val="00BE6090"/>
    <w:rsid w:val="00BE6B48"/>
    <w:rsid w:val="00BE7131"/>
    <w:rsid w:val="00BF0C14"/>
    <w:rsid w:val="00BF0C34"/>
    <w:rsid w:val="00BF11C7"/>
    <w:rsid w:val="00BF1476"/>
    <w:rsid w:val="00BF1D2A"/>
    <w:rsid w:val="00BF2657"/>
    <w:rsid w:val="00BF28DC"/>
    <w:rsid w:val="00BF3454"/>
    <w:rsid w:val="00BF4928"/>
    <w:rsid w:val="00BF55AF"/>
    <w:rsid w:val="00BF7CED"/>
    <w:rsid w:val="00C0071B"/>
    <w:rsid w:val="00C00885"/>
    <w:rsid w:val="00C01B53"/>
    <w:rsid w:val="00C01BE6"/>
    <w:rsid w:val="00C02397"/>
    <w:rsid w:val="00C030DB"/>
    <w:rsid w:val="00C03A65"/>
    <w:rsid w:val="00C03C95"/>
    <w:rsid w:val="00C0460C"/>
    <w:rsid w:val="00C05E0C"/>
    <w:rsid w:val="00C05FB2"/>
    <w:rsid w:val="00C06C4E"/>
    <w:rsid w:val="00C06E09"/>
    <w:rsid w:val="00C07182"/>
    <w:rsid w:val="00C0784C"/>
    <w:rsid w:val="00C07CB4"/>
    <w:rsid w:val="00C07EBC"/>
    <w:rsid w:val="00C10322"/>
    <w:rsid w:val="00C10A12"/>
    <w:rsid w:val="00C10D48"/>
    <w:rsid w:val="00C11394"/>
    <w:rsid w:val="00C1185E"/>
    <w:rsid w:val="00C11B85"/>
    <w:rsid w:val="00C1204F"/>
    <w:rsid w:val="00C1291B"/>
    <w:rsid w:val="00C1309B"/>
    <w:rsid w:val="00C140DE"/>
    <w:rsid w:val="00C1451B"/>
    <w:rsid w:val="00C14AE4"/>
    <w:rsid w:val="00C15481"/>
    <w:rsid w:val="00C156C9"/>
    <w:rsid w:val="00C1787A"/>
    <w:rsid w:val="00C17ED5"/>
    <w:rsid w:val="00C17F80"/>
    <w:rsid w:val="00C202F2"/>
    <w:rsid w:val="00C2093F"/>
    <w:rsid w:val="00C20A17"/>
    <w:rsid w:val="00C219C5"/>
    <w:rsid w:val="00C21ED4"/>
    <w:rsid w:val="00C22644"/>
    <w:rsid w:val="00C22B1B"/>
    <w:rsid w:val="00C23CCA"/>
    <w:rsid w:val="00C247F7"/>
    <w:rsid w:val="00C24AC6"/>
    <w:rsid w:val="00C267C6"/>
    <w:rsid w:val="00C26A97"/>
    <w:rsid w:val="00C27475"/>
    <w:rsid w:val="00C30800"/>
    <w:rsid w:val="00C30E51"/>
    <w:rsid w:val="00C31A6A"/>
    <w:rsid w:val="00C329FD"/>
    <w:rsid w:val="00C32A44"/>
    <w:rsid w:val="00C33505"/>
    <w:rsid w:val="00C35017"/>
    <w:rsid w:val="00C3594C"/>
    <w:rsid w:val="00C35C41"/>
    <w:rsid w:val="00C35DC0"/>
    <w:rsid w:val="00C36269"/>
    <w:rsid w:val="00C373CA"/>
    <w:rsid w:val="00C374CB"/>
    <w:rsid w:val="00C37DEF"/>
    <w:rsid w:val="00C40876"/>
    <w:rsid w:val="00C41D09"/>
    <w:rsid w:val="00C41E9F"/>
    <w:rsid w:val="00C434F3"/>
    <w:rsid w:val="00C438E1"/>
    <w:rsid w:val="00C45647"/>
    <w:rsid w:val="00C45B61"/>
    <w:rsid w:val="00C45D7B"/>
    <w:rsid w:val="00C47768"/>
    <w:rsid w:val="00C5162E"/>
    <w:rsid w:val="00C518A3"/>
    <w:rsid w:val="00C51E50"/>
    <w:rsid w:val="00C52739"/>
    <w:rsid w:val="00C52D05"/>
    <w:rsid w:val="00C53071"/>
    <w:rsid w:val="00C538B8"/>
    <w:rsid w:val="00C538F2"/>
    <w:rsid w:val="00C545F7"/>
    <w:rsid w:val="00C54A47"/>
    <w:rsid w:val="00C55848"/>
    <w:rsid w:val="00C55D5C"/>
    <w:rsid w:val="00C561BD"/>
    <w:rsid w:val="00C566F9"/>
    <w:rsid w:val="00C5700C"/>
    <w:rsid w:val="00C5739E"/>
    <w:rsid w:val="00C5792C"/>
    <w:rsid w:val="00C57D06"/>
    <w:rsid w:val="00C60C3F"/>
    <w:rsid w:val="00C6171B"/>
    <w:rsid w:val="00C618EC"/>
    <w:rsid w:val="00C61CDF"/>
    <w:rsid w:val="00C61F4A"/>
    <w:rsid w:val="00C621B1"/>
    <w:rsid w:val="00C629C7"/>
    <w:rsid w:val="00C63398"/>
    <w:rsid w:val="00C64378"/>
    <w:rsid w:val="00C6568D"/>
    <w:rsid w:val="00C65E9A"/>
    <w:rsid w:val="00C6606E"/>
    <w:rsid w:val="00C6715C"/>
    <w:rsid w:val="00C671C9"/>
    <w:rsid w:val="00C700B1"/>
    <w:rsid w:val="00C70B3F"/>
    <w:rsid w:val="00C70EF3"/>
    <w:rsid w:val="00C70F5A"/>
    <w:rsid w:val="00C71DAF"/>
    <w:rsid w:val="00C72321"/>
    <w:rsid w:val="00C72F38"/>
    <w:rsid w:val="00C7304E"/>
    <w:rsid w:val="00C733B9"/>
    <w:rsid w:val="00C73ACE"/>
    <w:rsid w:val="00C73D50"/>
    <w:rsid w:val="00C7636C"/>
    <w:rsid w:val="00C76CA9"/>
    <w:rsid w:val="00C80AC3"/>
    <w:rsid w:val="00C80E43"/>
    <w:rsid w:val="00C8148C"/>
    <w:rsid w:val="00C81E88"/>
    <w:rsid w:val="00C82490"/>
    <w:rsid w:val="00C82F0F"/>
    <w:rsid w:val="00C831C3"/>
    <w:rsid w:val="00C83934"/>
    <w:rsid w:val="00C83EE4"/>
    <w:rsid w:val="00C84153"/>
    <w:rsid w:val="00C84BFF"/>
    <w:rsid w:val="00C84E8C"/>
    <w:rsid w:val="00C8569C"/>
    <w:rsid w:val="00C856E3"/>
    <w:rsid w:val="00C85935"/>
    <w:rsid w:val="00C87A68"/>
    <w:rsid w:val="00C87B3C"/>
    <w:rsid w:val="00C91F30"/>
    <w:rsid w:val="00C93C96"/>
    <w:rsid w:val="00C94B5D"/>
    <w:rsid w:val="00C96218"/>
    <w:rsid w:val="00C964EF"/>
    <w:rsid w:val="00C96CAB"/>
    <w:rsid w:val="00C9734C"/>
    <w:rsid w:val="00C97D27"/>
    <w:rsid w:val="00CA0B1E"/>
    <w:rsid w:val="00CA2DA4"/>
    <w:rsid w:val="00CA2F42"/>
    <w:rsid w:val="00CA30A6"/>
    <w:rsid w:val="00CA39D2"/>
    <w:rsid w:val="00CA3E67"/>
    <w:rsid w:val="00CA40F2"/>
    <w:rsid w:val="00CA6AD2"/>
    <w:rsid w:val="00CA6D34"/>
    <w:rsid w:val="00CA76AD"/>
    <w:rsid w:val="00CA7CCD"/>
    <w:rsid w:val="00CB1932"/>
    <w:rsid w:val="00CB2253"/>
    <w:rsid w:val="00CB297C"/>
    <w:rsid w:val="00CB2F31"/>
    <w:rsid w:val="00CB327A"/>
    <w:rsid w:val="00CB38A1"/>
    <w:rsid w:val="00CB3998"/>
    <w:rsid w:val="00CB3E4D"/>
    <w:rsid w:val="00CB40E8"/>
    <w:rsid w:val="00CB4B34"/>
    <w:rsid w:val="00CB51DD"/>
    <w:rsid w:val="00CB546B"/>
    <w:rsid w:val="00CB5B15"/>
    <w:rsid w:val="00CB5EFC"/>
    <w:rsid w:val="00CB6698"/>
    <w:rsid w:val="00CB6859"/>
    <w:rsid w:val="00CB69DD"/>
    <w:rsid w:val="00CB7AA6"/>
    <w:rsid w:val="00CC0D78"/>
    <w:rsid w:val="00CC0DA7"/>
    <w:rsid w:val="00CC1100"/>
    <w:rsid w:val="00CC1FF3"/>
    <w:rsid w:val="00CC3C9C"/>
    <w:rsid w:val="00CC3D2D"/>
    <w:rsid w:val="00CC559C"/>
    <w:rsid w:val="00CC6D4C"/>
    <w:rsid w:val="00CC6ED7"/>
    <w:rsid w:val="00CC72F7"/>
    <w:rsid w:val="00CC7DFC"/>
    <w:rsid w:val="00CD0260"/>
    <w:rsid w:val="00CD03F2"/>
    <w:rsid w:val="00CD06E7"/>
    <w:rsid w:val="00CD25DA"/>
    <w:rsid w:val="00CD2E10"/>
    <w:rsid w:val="00CD3566"/>
    <w:rsid w:val="00CD3E2D"/>
    <w:rsid w:val="00CD44CC"/>
    <w:rsid w:val="00CD4C49"/>
    <w:rsid w:val="00CD5BA6"/>
    <w:rsid w:val="00CD6136"/>
    <w:rsid w:val="00CD6544"/>
    <w:rsid w:val="00CD670A"/>
    <w:rsid w:val="00CD7B31"/>
    <w:rsid w:val="00CE03A7"/>
    <w:rsid w:val="00CE13E5"/>
    <w:rsid w:val="00CE1BCC"/>
    <w:rsid w:val="00CE40F0"/>
    <w:rsid w:val="00CE4F95"/>
    <w:rsid w:val="00CE5287"/>
    <w:rsid w:val="00CE6BA7"/>
    <w:rsid w:val="00CE74A1"/>
    <w:rsid w:val="00CE79D5"/>
    <w:rsid w:val="00CF0C78"/>
    <w:rsid w:val="00CF0CA6"/>
    <w:rsid w:val="00CF1A0F"/>
    <w:rsid w:val="00CF1BD2"/>
    <w:rsid w:val="00CF1E68"/>
    <w:rsid w:val="00CF1EB2"/>
    <w:rsid w:val="00CF2179"/>
    <w:rsid w:val="00CF5917"/>
    <w:rsid w:val="00CF5ACE"/>
    <w:rsid w:val="00CF5E83"/>
    <w:rsid w:val="00CF6328"/>
    <w:rsid w:val="00CF65FB"/>
    <w:rsid w:val="00CF69EC"/>
    <w:rsid w:val="00CF7183"/>
    <w:rsid w:val="00D0168A"/>
    <w:rsid w:val="00D018EE"/>
    <w:rsid w:val="00D01B9B"/>
    <w:rsid w:val="00D03757"/>
    <w:rsid w:val="00D05881"/>
    <w:rsid w:val="00D05CBF"/>
    <w:rsid w:val="00D06A19"/>
    <w:rsid w:val="00D06ACE"/>
    <w:rsid w:val="00D06E66"/>
    <w:rsid w:val="00D07181"/>
    <w:rsid w:val="00D074B8"/>
    <w:rsid w:val="00D077F0"/>
    <w:rsid w:val="00D07D5F"/>
    <w:rsid w:val="00D1034C"/>
    <w:rsid w:val="00D11BCD"/>
    <w:rsid w:val="00D12170"/>
    <w:rsid w:val="00D1243F"/>
    <w:rsid w:val="00D141D9"/>
    <w:rsid w:val="00D14C13"/>
    <w:rsid w:val="00D1501C"/>
    <w:rsid w:val="00D15DC2"/>
    <w:rsid w:val="00D176F9"/>
    <w:rsid w:val="00D21703"/>
    <w:rsid w:val="00D21A20"/>
    <w:rsid w:val="00D21D4C"/>
    <w:rsid w:val="00D24BC4"/>
    <w:rsid w:val="00D2576C"/>
    <w:rsid w:val="00D2615E"/>
    <w:rsid w:val="00D261AC"/>
    <w:rsid w:val="00D268C5"/>
    <w:rsid w:val="00D272AA"/>
    <w:rsid w:val="00D27720"/>
    <w:rsid w:val="00D301E8"/>
    <w:rsid w:val="00D30225"/>
    <w:rsid w:val="00D30ECB"/>
    <w:rsid w:val="00D31B42"/>
    <w:rsid w:val="00D33317"/>
    <w:rsid w:val="00D333FA"/>
    <w:rsid w:val="00D33739"/>
    <w:rsid w:val="00D34060"/>
    <w:rsid w:val="00D3439E"/>
    <w:rsid w:val="00D36578"/>
    <w:rsid w:val="00D40ADE"/>
    <w:rsid w:val="00D416CA"/>
    <w:rsid w:val="00D421D9"/>
    <w:rsid w:val="00D42C0A"/>
    <w:rsid w:val="00D43517"/>
    <w:rsid w:val="00D43B6E"/>
    <w:rsid w:val="00D43D14"/>
    <w:rsid w:val="00D4537C"/>
    <w:rsid w:val="00D4778E"/>
    <w:rsid w:val="00D50A13"/>
    <w:rsid w:val="00D50A60"/>
    <w:rsid w:val="00D5119B"/>
    <w:rsid w:val="00D54CFA"/>
    <w:rsid w:val="00D60805"/>
    <w:rsid w:val="00D60DE4"/>
    <w:rsid w:val="00D62B2F"/>
    <w:rsid w:val="00D63625"/>
    <w:rsid w:val="00D63AAE"/>
    <w:rsid w:val="00D644A7"/>
    <w:rsid w:val="00D64709"/>
    <w:rsid w:val="00D6490E"/>
    <w:rsid w:val="00D64F13"/>
    <w:rsid w:val="00D65065"/>
    <w:rsid w:val="00D668FD"/>
    <w:rsid w:val="00D67CFD"/>
    <w:rsid w:val="00D67FA2"/>
    <w:rsid w:val="00D706D7"/>
    <w:rsid w:val="00D7070D"/>
    <w:rsid w:val="00D71282"/>
    <w:rsid w:val="00D73E44"/>
    <w:rsid w:val="00D763A3"/>
    <w:rsid w:val="00D7697A"/>
    <w:rsid w:val="00D76CC0"/>
    <w:rsid w:val="00D76DF4"/>
    <w:rsid w:val="00D7716D"/>
    <w:rsid w:val="00D77CD8"/>
    <w:rsid w:val="00D8028D"/>
    <w:rsid w:val="00D80539"/>
    <w:rsid w:val="00D8088D"/>
    <w:rsid w:val="00D80C6F"/>
    <w:rsid w:val="00D80F1D"/>
    <w:rsid w:val="00D81151"/>
    <w:rsid w:val="00D827B9"/>
    <w:rsid w:val="00D84A4B"/>
    <w:rsid w:val="00D86194"/>
    <w:rsid w:val="00D8691A"/>
    <w:rsid w:val="00D87AAA"/>
    <w:rsid w:val="00D90C39"/>
    <w:rsid w:val="00D91221"/>
    <w:rsid w:val="00D91234"/>
    <w:rsid w:val="00D9128C"/>
    <w:rsid w:val="00D913D1"/>
    <w:rsid w:val="00D916D8"/>
    <w:rsid w:val="00D91D86"/>
    <w:rsid w:val="00D92655"/>
    <w:rsid w:val="00D93C19"/>
    <w:rsid w:val="00D93C34"/>
    <w:rsid w:val="00D93E73"/>
    <w:rsid w:val="00D94CBC"/>
    <w:rsid w:val="00D964ED"/>
    <w:rsid w:val="00D9766C"/>
    <w:rsid w:val="00D97FFC"/>
    <w:rsid w:val="00DA02AD"/>
    <w:rsid w:val="00DA06FA"/>
    <w:rsid w:val="00DA0C92"/>
    <w:rsid w:val="00DA14E9"/>
    <w:rsid w:val="00DA20D5"/>
    <w:rsid w:val="00DA38B9"/>
    <w:rsid w:val="00DA3D09"/>
    <w:rsid w:val="00DA3EB1"/>
    <w:rsid w:val="00DA4271"/>
    <w:rsid w:val="00DA480F"/>
    <w:rsid w:val="00DA4853"/>
    <w:rsid w:val="00DA6494"/>
    <w:rsid w:val="00DA6612"/>
    <w:rsid w:val="00DA74D6"/>
    <w:rsid w:val="00DA75E3"/>
    <w:rsid w:val="00DA7797"/>
    <w:rsid w:val="00DA78DA"/>
    <w:rsid w:val="00DB245A"/>
    <w:rsid w:val="00DB4682"/>
    <w:rsid w:val="00DB4A17"/>
    <w:rsid w:val="00DB5825"/>
    <w:rsid w:val="00DB59B4"/>
    <w:rsid w:val="00DB63DD"/>
    <w:rsid w:val="00DB689F"/>
    <w:rsid w:val="00DC0D26"/>
    <w:rsid w:val="00DC1A49"/>
    <w:rsid w:val="00DC25E5"/>
    <w:rsid w:val="00DC3AD1"/>
    <w:rsid w:val="00DC3C80"/>
    <w:rsid w:val="00DC4032"/>
    <w:rsid w:val="00DC410B"/>
    <w:rsid w:val="00DC461B"/>
    <w:rsid w:val="00DC65A3"/>
    <w:rsid w:val="00DC6929"/>
    <w:rsid w:val="00DC6B14"/>
    <w:rsid w:val="00DC6D29"/>
    <w:rsid w:val="00DD11EE"/>
    <w:rsid w:val="00DD11F4"/>
    <w:rsid w:val="00DD1792"/>
    <w:rsid w:val="00DD1D53"/>
    <w:rsid w:val="00DD3757"/>
    <w:rsid w:val="00DD3D9C"/>
    <w:rsid w:val="00DD50C0"/>
    <w:rsid w:val="00DD544C"/>
    <w:rsid w:val="00DD5A03"/>
    <w:rsid w:val="00DD5A6F"/>
    <w:rsid w:val="00DE041A"/>
    <w:rsid w:val="00DE064C"/>
    <w:rsid w:val="00DE0E70"/>
    <w:rsid w:val="00DE1613"/>
    <w:rsid w:val="00DE2095"/>
    <w:rsid w:val="00DE21DD"/>
    <w:rsid w:val="00DE43ED"/>
    <w:rsid w:val="00DE4500"/>
    <w:rsid w:val="00DE5FC7"/>
    <w:rsid w:val="00DE6F49"/>
    <w:rsid w:val="00DE7EA7"/>
    <w:rsid w:val="00DF09EE"/>
    <w:rsid w:val="00DF10FC"/>
    <w:rsid w:val="00DF122B"/>
    <w:rsid w:val="00DF1474"/>
    <w:rsid w:val="00DF1731"/>
    <w:rsid w:val="00DF1CFD"/>
    <w:rsid w:val="00DF1E26"/>
    <w:rsid w:val="00DF33A1"/>
    <w:rsid w:val="00DF36D3"/>
    <w:rsid w:val="00DF5E33"/>
    <w:rsid w:val="00DF769A"/>
    <w:rsid w:val="00DF7C3F"/>
    <w:rsid w:val="00E003CF"/>
    <w:rsid w:val="00E0152C"/>
    <w:rsid w:val="00E0166D"/>
    <w:rsid w:val="00E037D7"/>
    <w:rsid w:val="00E046F5"/>
    <w:rsid w:val="00E04981"/>
    <w:rsid w:val="00E04A1D"/>
    <w:rsid w:val="00E04E37"/>
    <w:rsid w:val="00E072CF"/>
    <w:rsid w:val="00E111F6"/>
    <w:rsid w:val="00E1143F"/>
    <w:rsid w:val="00E11826"/>
    <w:rsid w:val="00E120CE"/>
    <w:rsid w:val="00E128D2"/>
    <w:rsid w:val="00E12BCB"/>
    <w:rsid w:val="00E1370D"/>
    <w:rsid w:val="00E1475A"/>
    <w:rsid w:val="00E14AB7"/>
    <w:rsid w:val="00E14F75"/>
    <w:rsid w:val="00E15446"/>
    <w:rsid w:val="00E15470"/>
    <w:rsid w:val="00E16562"/>
    <w:rsid w:val="00E17B78"/>
    <w:rsid w:val="00E2081B"/>
    <w:rsid w:val="00E20BEF"/>
    <w:rsid w:val="00E22C4E"/>
    <w:rsid w:val="00E238AD"/>
    <w:rsid w:val="00E25994"/>
    <w:rsid w:val="00E27883"/>
    <w:rsid w:val="00E27CD8"/>
    <w:rsid w:val="00E30D25"/>
    <w:rsid w:val="00E31E5A"/>
    <w:rsid w:val="00E320DF"/>
    <w:rsid w:val="00E32D39"/>
    <w:rsid w:val="00E32FD1"/>
    <w:rsid w:val="00E3312D"/>
    <w:rsid w:val="00E341A7"/>
    <w:rsid w:val="00E3491C"/>
    <w:rsid w:val="00E3495F"/>
    <w:rsid w:val="00E34C7E"/>
    <w:rsid w:val="00E353BE"/>
    <w:rsid w:val="00E36836"/>
    <w:rsid w:val="00E37132"/>
    <w:rsid w:val="00E37474"/>
    <w:rsid w:val="00E40648"/>
    <w:rsid w:val="00E4090F"/>
    <w:rsid w:val="00E418B9"/>
    <w:rsid w:val="00E41BF3"/>
    <w:rsid w:val="00E41EE6"/>
    <w:rsid w:val="00E4329B"/>
    <w:rsid w:val="00E43488"/>
    <w:rsid w:val="00E44587"/>
    <w:rsid w:val="00E4589D"/>
    <w:rsid w:val="00E460F3"/>
    <w:rsid w:val="00E47EF9"/>
    <w:rsid w:val="00E5028A"/>
    <w:rsid w:val="00E5083C"/>
    <w:rsid w:val="00E515B3"/>
    <w:rsid w:val="00E515B6"/>
    <w:rsid w:val="00E518FA"/>
    <w:rsid w:val="00E52FDE"/>
    <w:rsid w:val="00E54618"/>
    <w:rsid w:val="00E5471A"/>
    <w:rsid w:val="00E56886"/>
    <w:rsid w:val="00E56BF9"/>
    <w:rsid w:val="00E576AC"/>
    <w:rsid w:val="00E60C02"/>
    <w:rsid w:val="00E6113B"/>
    <w:rsid w:val="00E611AB"/>
    <w:rsid w:val="00E614BD"/>
    <w:rsid w:val="00E614C1"/>
    <w:rsid w:val="00E62CC4"/>
    <w:rsid w:val="00E62D52"/>
    <w:rsid w:val="00E63015"/>
    <w:rsid w:val="00E63352"/>
    <w:rsid w:val="00E6388C"/>
    <w:rsid w:val="00E63A3A"/>
    <w:rsid w:val="00E6403D"/>
    <w:rsid w:val="00E64579"/>
    <w:rsid w:val="00E64A9F"/>
    <w:rsid w:val="00E652EA"/>
    <w:rsid w:val="00E6531C"/>
    <w:rsid w:val="00E653E4"/>
    <w:rsid w:val="00E66C7F"/>
    <w:rsid w:val="00E67453"/>
    <w:rsid w:val="00E71776"/>
    <w:rsid w:val="00E7193A"/>
    <w:rsid w:val="00E72649"/>
    <w:rsid w:val="00E72C01"/>
    <w:rsid w:val="00E73172"/>
    <w:rsid w:val="00E734EF"/>
    <w:rsid w:val="00E75448"/>
    <w:rsid w:val="00E7564B"/>
    <w:rsid w:val="00E75943"/>
    <w:rsid w:val="00E75AA5"/>
    <w:rsid w:val="00E75DF5"/>
    <w:rsid w:val="00E75E95"/>
    <w:rsid w:val="00E76151"/>
    <w:rsid w:val="00E76312"/>
    <w:rsid w:val="00E76C37"/>
    <w:rsid w:val="00E77A26"/>
    <w:rsid w:val="00E81773"/>
    <w:rsid w:val="00E81783"/>
    <w:rsid w:val="00E81AD9"/>
    <w:rsid w:val="00E81EF0"/>
    <w:rsid w:val="00E83431"/>
    <w:rsid w:val="00E84A05"/>
    <w:rsid w:val="00E851B7"/>
    <w:rsid w:val="00E85858"/>
    <w:rsid w:val="00E86156"/>
    <w:rsid w:val="00E863F5"/>
    <w:rsid w:val="00E87999"/>
    <w:rsid w:val="00E879AA"/>
    <w:rsid w:val="00E87FEC"/>
    <w:rsid w:val="00E91241"/>
    <w:rsid w:val="00E91614"/>
    <w:rsid w:val="00E924CD"/>
    <w:rsid w:val="00E924FD"/>
    <w:rsid w:val="00E925CC"/>
    <w:rsid w:val="00E92608"/>
    <w:rsid w:val="00E93E33"/>
    <w:rsid w:val="00E94A01"/>
    <w:rsid w:val="00E9506B"/>
    <w:rsid w:val="00E95100"/>
    <w:rsid w:val="00E95630"/>
    <w:rsid w:val="00E959AE"/>
    <w:rsid w:val="00E95D3F"/>
    <w:rsid w:val="00E960E6"/>
    <w:rsid w:val="00E96D71"/>
    <w:rsid w:val="00E97573"/>
    <w:rsid w:val="00E97986"/>
    <w:rsid w:val="00E97B51"/>
    <w:rsid w:val="00EA02D7"/>
    <w:rsid w:val="00EA06EE"/>
    <w:rsid w:val="00EA274B"/>
    <w:rsid w:val="00EA2D42"/>
    <w:rsid w:val="00EA3230"/>
    <w:rsid w:val="00EA3F12"/>
    <w:rsid w:val="00EA3F95"/>
    <w:rsid w:val="00EA4016"/>
    <w:rsid w:val="00EA4106"/>
    <w:rsid w:val="00EA4ED2"/>
    <w:rsid w:val="00EA6CC0"/>
    <w:rsid w:val="00EA6FFB"/>
    <w:rsid w:val="00EB0E65"/>
    <w:rsid w:val="00EB10A9"/>
    <w:rsid w:val="00EB1626"/>
    <w:rsid w:val="00EB182F"/>
    <w:rsid w:val="00EB1B8C"/>
    <w:rsid w:val="00EB1E06"/>
    <w:rsid w:val="00EB2965"/>
    <w:rsid w:val="00EB29B9"/>
    <w:rsid w:val="00EB2DEB"/>
    <w:rsid w:val="00EB3BB0"/>
    <w:rsid w:val="00EB444A"/>
    <w:rsid w:val="00EB4AF3"/>
    <w:rsid w:val="00EB5F0B"/>
    <w:rsid w:val="00EB6417"/>
    <w:rsid w:val="00EC048B"/>
    <w:rsid w:val="00EC0A69"/>
    <w:rsid w:val="00EC2A08"/>
    <w:rsid w:val="00EC34AC"/>
    <w:rsid w:val="00EC377D"/>
    <w:rsid w:val="00EC3D26"/>
    <w:rsid w:val="00EC419E"/>
    <w:rsid w:val="00EC4AEB"/>
    <w:rsid w:val="00EC4B4D"/>
    <w:rsid w:val="00EC508B"/>
    <w:rsid w:val="00EC60C8"/>
    <w:rsid w:val="00EC7073"/>
    <w:rsid w:val="00ED14B3"/>
    <w:rsid w:val="00ED23E4"/>
    <w:rsid w:val="00ED329B"/>
    <w:rsid w:val="00ED493D"/>
    <w:rsid w:val="00ED5262"/>
    <w:rsid w:val="00ED5AF6"/>
    <w:rsid w:val="00ED611B"/>
    <w:rsid w:val="00ED6135"/>
    <w:rsid w:val="00ED709F"/>
    <w:rsid w:val="00ED7CA9"/>
    <w:rsid w:val="00EE0F25"/>
    <w:rsid w:val="00EE11F7"/>
    <w:rsid w:val="00EE1405"/>
    <w:rsid w:val="00EE1C8D"/>
    <w:rsid w:val="00EE2470"/>
    <w:rsid w:val="00EE2496"/>
    <w:rsid w:val="00EE2BA8"/>
    <w:rsid w:val="00EE37CE"/>
    <w:rsid w:val="00EE40E0"/>
    <w:rsid w:val="00EE4361"/>
    <w:rsid w:val="00EE4F2D"/>
    <w:rsid w:val="00EE527B"/>
    <w:rsid w:val="00EE5B64"/>
    <w:rsid w:val="00EE66BE"/>
    <w:rsid w:val="00EE7436"/>
    <w:rsid w:val="00EF0259"/>
    <w:rsid w:val="00EF02C8"/>
    <w:rsid w:val="00EF0608"/>
    <w:rsid w:val="00EF1033"/>
    <w:rsid w:val="00EF10D9"/>
    <w:rsid w:val="00EF1696"/>
    <w:rsid w:val="00EF38B9"/>
    <w:rsid w:val="00EF3BD6"/>
    <w:rsid w:val="00EF4967"/>
    <w:rsid w:val="00EF4D0E"/>
    <w:rsid w:val="00EF5445"/>
    <w:rsid w:val="00EF5EE0"/>
    <w:rsid w:val="00EF66CB"/>
    <w:rsid w:val="00EF7116"/>
    <w:rsid w:val="00EF7BBA"/>
    <w:rsid w:val="00EF7E94"/>
    <w:rsid w:val="00F00314"/>
    <w:rsid w:val="00F0238E"/>
    <w:rsid w:val="00F03FCA"/>
    <w:rsid w:val="00F04867"/>
    <w:rsid w:val="00F04B6A"/>
    <w:rsid w:val="00F050FD"/>
    <w:rsid w:val="00F067AD"/>
    <w:rsid w:val="00F06C75"/>
    <w:rsid w:val="00F0718D"/>
    <w:rsid w:val="00F078B9"/>
    <w:rsid w:val="00F10147"/>
    <w:rsid w:val="00F1076F"/>
    <w:rsid w:val="00F10E0E"/>
    <w:rsid w:val="00F150FB"/>
    <w:rsid w:val="00F15484"/>
    <w:rsid w:val="00F16088"/>
    <w:rsid w:val="00F176CF"/>
    <w:rsid w:val="00F2027E"/>
    <w:rsid w:val="00F205CD"/>
    <w:rsid w:val="00F2147F"/>
    <w:rsid w:val="00F217DD"/>
    <w:rsid w:val="00F21959"/>
    <w:rsid w:val="00F22467"/>
    <w:rsid w:val="00F232D5"/>
    <w:rsid w:val="00F2346B"/>
    <w:rsid w:val="00F24594"/>
    <w:rsid w:val="00F25193"/>
    <w:rsid w:val="00F2615B"/>
    <w:rsid w:val="00F26E76"/>
    <w:rsid w:val="00F308D1"/>
    <w:rsid w:val="00F30B3C"/>
    <w:rsid w:val="00F30BD4"/>
    <w:rsid w:val="00F315F4"/>
    <w:rsid w:val="00F31661"/>
    <w:rsid w:val="00F322CC"/>
    <w:rsid w:val="00F3274D"/>
    <w:rsid w:val="00F337B0"/>
    <w:rsid w:val="00F34700"/>
    <w:rsid w:val="00F356CD"/>
    <w:rsid w:val="00F36AC9"/>
    <w:rsid w:val="00F37049"/>
    <w:rsid w:val="00F37796"/>
    <w:rsid w:val="00F40C5D"/>
    <w:rsid w:val="00F411CA"/>
    <w:rsid w:val="00F41B05"/>
    <w:rsid w:val="00F41B50"/>
    <w:rsid w:val="00F42062"/>
    <w:rsid w:val="00F42DED"/>
    <w:rsid w:val="00F42E4E"/>
    <w:rsid w:val="00F43363"/>
    <w:rsid w:val="00F43722"/>
    <w:rsid w:val="00F44963"/>
    <w:rsid w:val="00F44F13"/>
    <w:rsid w:val="00F45C39"/>
    <w:rsid w:val="00F4609E"/>
    <w:rsid w:val="00F46376"/>
    <w:rsid w:val="00F50026"/>
    <w:rsid w:val="00F50826"/>
    <w:rsid w:val="00F50FA3"/>
    <w:rsid w:val="00F51382"/>
    <w:rsid w:val="00F51A41"/>
    <w:rsid w:val="00F53422"/>
    <w:rsid w:val="00F53A63"/>
    <w:rsid w:val="00F5465A"/>
    <w:rsid w:val="00F549DF"/>
    <w:rsid w:val="00F54A3F"/>
    <w:rsid w:val="00F54AB9"/>
    <w:rsid w:val="00F54B4E"/>
    <w:rsid w:val="00F55F8C"/>
    <w:rsid w:val="00F561D1"/>
    <w:rsid w:val="00F571D8"/>
    <w:rsid w:val="00F60890"/>
    <w:rsid w:val="00F61AFC"/>
    <w:rsid w:val="00F620D9"/>
    <w:rsid w:val="00F62303"/>
    <w:rsid w:val="00F62CF6"/>
    <w:rsid w:val="00F62F14"/>
    <w:rsid w:val="00F64DAA"/>
    <w:rsid w:val="00F658D9"/>
    <w:rsid w:val="00F65DF3"/>
    <w:rsid w:val="00F67A4E"/>
    <w:rsid w:val="00F71041"/>
    <w:rsid w:val="00F73FF1"/>
    <w:rsid w:val="00F75D46"/>
    <w:rsid w:val="00F75E10"/>
    <w:rsid w:val="00F76163"/>
    <w:rsid w:val="00F76AB4"/>
    <w:rsid w:val="00F775AF"/>
    <w:rsid w:val="00F777C8"/>
    <w:rsid w:val="00F8254A"/>
    <w:rsid w:val="00F82CB4"/>
    <w:rsid w:val="00F82E9F"/>
    <w:rsid w:val="00F83362"/>
    <w:rsid w:val="00F83469"/>
    <w:rsid w:val="00F83FC3"/>
    <w:rsid w:val="00F84AF3"/>
    <w:rsid w:val="00F86475"/>
    <w:rsid w:val="00F864FD"/>
    <w:rsid w:val="00F8665D"/>
    <w:rsid w:val="00F8695F"/>
    <w:rsid w:val="00F86B48"/>
    <w:rsid w:val="00F87E7C"/>
    <w:rsid w:val="00F90042"/>
    <w:rsid w:val="00F9117D"/>
    <w:rsid w:val="00F925D7"/>
    <w:rsid w:val="00F928A2"/>
    <w:rsid w:val="00F93E71"/>
    <w:rsid w:val="00F952FE"/>
    <w:rsid w:val="00F958AF"/>
    <w:rsid w:val="00F95BF9"/>
    <w:rsid w:val="00F95D07"/>
    <w:rsid w:val="00F975A7"/>
    <w:rsid w:val="00F97DAD"/>
    <w:rsid w:val="00FA0668"/>
    <w:rsid w:val="00FA186B"/>
    <w:rsid w:val="00FA190D"/>
    <w:rsid w:val="00FA247A"/>
    <w:rsid w:val="00FA3634"/>
    <w:rsid w:val="00FA4472"/>
    <w:rsid w:val="00FA4A6C"/>
    <w:rsid w:val="00FA4B1C"/>
    <w:rsid w:val="00FA4CB8"/>
    <w:rsid w:val="00FA50E2"/>
    <w:rsid w:val="00FA73FD"/>
    <w:rsid w:val="00FA7DCC"/>
    <w:rsid w:val="00FA7FEB"/>
    <w:rsid w:val="00FB0A58"/>
    <w:rsid w:val="00FB1542"/>
    <w:rsid w:val="00FB3AF3"/>
    <w:rsid w:val="00FB4614"/>
    <w:rsid w:val="00FB49E6"/>
    <w:rsid w:val="00FB4E0A"/>
    <w:rsid w:val="00FB5053"/>
    <w:rsid w:val="00FB566E"/>
    <w:rsid w:val="00FB5AA3"/>
    <w:rsid w:val="00FB6E3A"/>
    <w:rsid w:val="00FB720F"/>
    <w:rsid w:val="00FB7D58"/>
    <w:rsid w:val="00FC160E"/>
    <w:rsid w:val="00FC2346"/>
    <w:rsid w:val="00FC24E3"/>
    <w:rsid w:val="00FC2C98"/>
    <w:rsid w:val="00FC3E86"/>
    <w:rsid w:val="00FC42BE"/>
    <w:rsid w:val="00FC43C1"/>
    <w:rsid w:val="00FC4B93"/>
    <w:rsid w:val="00FC68A4"/>
    <w:rsid w:val="00FC6960"/>
    <w:rsid w:val="00FC71C8"/>
    <w:rsid w:val="00FC7650"/>
    <w:rsid w:val="00FC7A10"/>
    <w:rsid w:val="00FD0702"/>
    <w:rsid w:val="00FD0E00"/>
    <w:rsid w:val="00FD131A"/>
    <w:rsid w:val="00FD19AB"/>
    <w:rsid w:val="00FD285A"/>
    <w:rsid w:val="00FD38A6"/>
    <w:rsid w:val="00FD4336"/>
    <w:rsid w:val="00FD45C1"/>
    <w:rsid w:val="00FD4815"/>
    <w:rsid w:val="00FD62B3"/>
    <w:rsid w:val="00FD7179"/>
    <w:rsid w:val="00FD7206"/>
    <w:rsid w:val="00FD726D"/>
    <w:rsid w:val="00FD7886"/>
    <w:rsid w:val="00FE2A81"/>
    <w:rsid w:val="00FE385E"/>
    <w:rsid w:val="00FE4D38"/>
    <w:rsid w:val="00FE4EEE"/>
    <w:rsid w:val="00FE5047"/>
    <w:rsid w:val="00FE56BA"/>
    <w:rsid w:val="00FE7F79"/>
    <w:rsid w:val="00FF006E"/>
    <w:rsid w:val="00FF015A"/>
    <w:rsid w:val="00FF019F"/>
    <w:rsid w:val="00FF0244"/>
    <w:rsid w:val="00FF12C0"/>
    <w:rsid w:val="00FF2A42"/>
    <w:rsid w:val="00FF3000"/>
    <w:rsid w:val="00FF3D14"/>
    <w:rsid w:val="00FF4444"/>
    <w:rsid w:val="00FF579A"/>
    <w:rsid w:val="00FF59C1"/>
    <w:rsid w:val="00FF59E4"/>
    <w:rsid w:val="00FF6EAE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D47C4"/>
  <w15:chartTrackingRefBased/>
  <w15:docId w15:val="{AAB55079-1617-46EC-B16D-F2317A4D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3FEF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632802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32802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632802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632802"/>
    <w:pPr>
      <w:keepNext/>
      <w:spacing w:before="240" w:after="60"/>
      <w:outlineLvl w:val="3"/>
    </w:pPr>
    <w:rPr>
      <w:rFonts w:ascii="Times New Roman" w:hAnsi="Times New Roman" w:cs="AngsanaUPC"/>
      <w:b/>
      <w:bCs/>
      <w:color w:val="auto"/>
      <w:sz w:val="28"/>
      <w:szCs w:val="28"/>
      <w:u w:val="none"/>
      <w:lang w:val="en-GB"/>
    </w:rPr>
  </w:style>
  <w:style w:type="paragraph" w:styleId="Heading5">
    <w:name w:val="heading 5"/>
    <w:basedOn w:val="Normal"/>
    <w:next w:val="Normal"/>
    <w:qFormat/>
    <w:rsid w:val="00632802"/>
    <w:pPr>
      <w:keepNext/>
      <w:outlineLvl w:val="4"/>
    </w:pPr>
    <w:rPr>
      <w:rFonts w:ascii="Times New Roman" w:hAnsi="Times New Roman"/>
      <w:color w:val="000000"/>
      <w:u w:val="none"/>
      <w:lang w:val="en-US"/>
    </w:rPr>
  </w:style>
  <w:style w:type="paragraph" w:styleId="Heading6">
    <w:name w:val="heading 6"/>
    <w:basedOn w:val="Normal"/>
    <w:next w:val="Normal"/>
    <w:qFormat/>
    <w:rsid w:val="00632802"/>
    <w:pPr>
      <w:keepNext/>
      <w:ind w:firstLine="142"/>
      <w:outlineLvl w:val="5"/>
    </w:pPr>
    <w:rPr>
      <w:rFonts w:ascii="Times New Roman" w:hAnsi="Times New Roman"/>
      <w:color w:val="000000"/>
      <w:u w:val="none"/>
      <w:lang w:val="en-US"/>
    </w:rPr>
  </w:style>
  <w:style w:type="paragraph" w:styleId="Heading7">
    <w:name w:val="heading 7"/>
    <w:basedOn w:val="Normal"/>
    <w:next w:val="Normal"/>
    <w:qFormat/>
    <w:rsid w:val="00632802"/>
    <w:pPr>
      <w:keepNext/>
      <w:ind w:firstLine="426"/>
      <w:outlineLvl w:val="6"/>
    </w:pPr>
    <w:rPr>
      <w:rFonts w:ascii="Times New Roman" w:hAnsi="Times New Roman"/>
      <w:color w:val="000000"/>
      <w:u w:val="none"/>
      <w:lang w:val="en-US"/>
    </w:rPr>
  </w:style>
  <w:style w:type="paragraph" w:styleId="Heading8">
    <w:name w:val="heading 8"/>
    <w:basedOn w:val="Normal"/>
    <w:next w:val="Normal"/>
    <w:qFormat/>
    <w:rsid w:val="00632802"/>
    <w:pPr>
      <w:keepNext/>
      <w:jc w:val="both"/>
      <w:outlineLvl w:val="7"/>
    </w:pPr>
    <w:rPr>
      <w:rFonts w:ascii="Times New Roman" w:hAnsi="Times New Roman"/>
      <w:b/>
      <w:bCs/>
      <w:color w:val="000000"/>
      <w:u w:val="none"/>
      <w:lang w:val="en-US"/>
    </w:rPr>
  </w:style>
  <w:style w:type="paragraph" w:styleId="Heading9">
    <w:name w:val="heading 9"/>
    <w:basedOn w:val="Normal"/>
    <w:next w:val="Normal"/>
    <w:qFormat/>
    <w:rsid w:val="00632802"/>
    <w:pPr>
      <w:keepNext/>
      <w:outlineLvl w:val="8"/>
    </w:pPr>
    <w:rPr>
      <w:rFonts w:ascii="Times New Roman" w:hAnsi="Times New Roman"/>
      <w:b/>
      <w:bCs/>
      <w:color w:val="000000"/>
      <w:u w:val="non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632802"/>
    <w:pPr>
      <w:ind w:left="720"/>
    </w:pPr>
  </w:style>
  <w:style w:type="paragraph" w:styleId="Footer">
    <w:name w:val="footer"/>
    <w:basedOn w:val="Normal"/>
    <w:link w:val="FooterChar"/>
    <w:rsid w:val="0063280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632802"/>
    <w:pPr>
      <w:tabs>
        <w:tab w:val="center" w:pos="4320"/>
        <w:tab w:val="right" w:pos="8640"/>
      </w:tabs>
    </w:pPr>
  </w:style>
  <w:style w:type="paragraph" w:customStyle="1" w:styleId="a">
    <w:name w:val="à¹×éÍàÃ×èÍ§"/>
    <w:basedOn w:val="Normal"/>
    <w:rsid w:val="00632802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632802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63280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632802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632802"/>
  </w:style>
  <w:style w:type="paragraph" w:customStyle="1" w:styleId="EnvelopeAddress1">
    <w:name w:val="Envelope Address1"/>
    <w:basedOn w:val="Normal"/>
    <w:rsid w:val="00632802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632802"/>
    <w:rPr>
      <w:rFonts w:cs="Times New Roman"/>
      <w:sz w:val="28"/>
      <w:szCs w:val="28"/>
    </w:rPr>
  </w:style>
  <w:style w:type="character" w:styleId="PageNumber">
    <w:name w:val="page number"/>
    <w:basedOn w:val="DefaultParagraphFont"/>
    <w:rsid w:val="00632802"/>
  </w:style>
  <w:style w:type="paragraph" w:styleId="List">
    <w:name w:val="List"/>
    <w:basedOn w:val="Normal"/>
    <w:rsid w:val="00632802"/>
    <w:pPr>
      <w:ind w:left="360" w:hanging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ListContinue">
    <w:name w:val="List Continue"/>
    <w:basedOn w:val="Normal"/>
    <w:rsid w:val="00632802"/>
    <w:pPr>
      <w:spacing w:after="120"/>
      <w:ind w:left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BodyTextIndent">
    <w:name w:val="Body Text Indent"/>
    <w:basedOn w:val="Normal"/>
    <w:rsid w:val="00632802"/>
    <w:pPr>
      <w:spacing w:after="120"/>
      <w:ind w:left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BlockText">
    <w:name w:val="Block Text"/>
    <w:basedOn w:val="Normal"/>
    <w:rsid w:val="00632802"/>
    <w:pPr>
      <w:ind w:left="720" w:right="-1138"/>
      <w:jc w:val="both"/>
    </w:pPr>
    <w:rPr>
      <w:rFonts w:ascii="Times New Roman" w:hAnsi="Times New Roman"/>
      <w:color w:val="auto"/>
      <w:u w:val="none"/>
    </w:rPr>
  </w:style>
  <w:style w:type="paragraph" w:customStyle="1" w:styleId="a1">
    <w:name w:val="เนื้อเรื่อง"/>
    <w:basedOn w:val="Normal"/>
    <w:rsid w:val="00632802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odyText">
    <w:name w:val="Body Text"/>
    <w:basedOn w:val="Normal"/>
    <w:rsid w:val="00632802"/>
    <w:pPr>
      <w:jc w:val="both"/>
    </w:pPr>
    <w:rPr>
      <w:rFonts w:ascii="Times New Roman" w:hAnsi="Times New Roman"/>
      <w:lang w:val="en-US"/>
    </w:rPr>
  </w:style>
  <w:style w:type="paragraph" w:styleId="BodyText2">
    <w:name w:val="Body Text 2"/>
    <w:basedOn w:val="Normal"/>
    <w:rsid w:val="00632802"/>
    <w:pPr>
      <w:ind w:right="-1044"/>
      <w:jc w:val="thaiDistribute"/>
    </w:pPr>
    <w:rPr>
      <w:rFonts w:ascii="Times New Roman" w:hAnsi="Times New Roman"/>
      <w:u w:val="none"/>
      <w:lang w:val="en-US"/>
    </w:rPr>
  </w:style>
  <w:style w:type="paragraph" w:styleId="BodyText3">
    <w:name w:val="Body Text 3"/>
    <w:basedOn w:val="Normal"/>
    <w:rsid w:val="00632802"/>
    <w:pPr>
      <w:ind w:right="-1134"/>
      <w:jc w:val="thaiDistribute"/>
    </w:pPr>
    <w:rPr>
      <w:rFonts w:ascii="Times New Roman" w:hAnsi="Times New Roman"/>
      <w:u w:val="none"/>
      <w:lang w:val="en-US"/>
    </w:rPr>
  </w:style>
  <w:style w:type="paragraph" w:styleId="BodyTextIndent2">
    <w:name w:val="Body Text Indent 2"/>
    <w:basedOn w:val="Normal"/>
    <w:rsid w:val="00632802"/>
    <w:pPr>
      <w:ind w:left="709"/>
      <w:jc w:val="both"/>
    </w:pPr>
    <w:rPr>
      <w:rFonts w:ascii="Times New Roman" w:hAnsi="Times New Roman"/>
      <w:color w:val="auto"/>
      <w:spacing w:val="-2"/>
      <w:u w:val="none"/>
      <w:lang w:val="en-US"/>
    </w:rPr>
  </w:style>
  <w:style w:type="paragraph" w:styleId="BodyTextFirstIndent">
    <w:name w:val="Body Text First Indent"/>
    <w:basedOn w:val="BodyText"/>
    <w:rsid w:val="00632802"/>
    <w:pPr>
      <w:spacing w:after="120"/>
      <w:ind w:firstLine="210"/>
      <w:jc w:val="left"/>
    </w:pPr>
    <w:rPr>
      <w:rFonts w:ascii="Arial" w:hAnsi="Arial" w:cs="Cordia New"/>
      <w:szCs w:val="28"/>
      <w:lang w:val="th-TH"/>
    </w:rPr>
  </w:style>
  <w:style w:type="paragraph" w:styleId="BodyTextFirstIndent2">
    <w:name w:val="Body Text First Indent 2"/>
    <w:basedOn w:val="BodyTextIndent"/>
    <w:rsid w:val="00632802"/>
    <w:pPr>
      <w:ind w:left="283" w:firstLine="210"/>
    </w:pPr>
    <w:rPr>
      <w:rFonts w:ascii="Arial" w:hAnsi="Arial" w:cs="Cordia New"/>
      <w:color w:val="0000FF"/>
      <w:sz w:val="24"/>
      <w:szCs w:val="28"/>
      <w:u w:val="single"/>
      <w:lang w:val="th-TH"/>
    </w:rPr>
  </w:style>
  <w:style w:type="paragraph" w:styleId="BodyTextIndent3">
    <w:name w:val="Body Text Indent 3"/>
    <w:basedOn w:val="Normal"/>
    <w:rsid w:val="00632802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632802"/>
    <w:pPr>
      <w:spacing w:before="120" w:after="120"/>
    </w:pPr>
    <w:rPr>
      <w:rFonts w:cs="Cordia New"/>
      <w:b/>
      <w:bCs/>
      <w:sz w:val="20"/>
      <w:szCs w:val="23"/>
    </w:rPr>
  </w:style>
  <w:style w:type="paragraph" w:styleId="Closing">
    <w:name w:val="Closing"/>
    <w:basedOn w:val="Normal"/>
    <w:rsid w:val="00632802"/>
    <w:pPr>
      <w:ind w:left="4252"/>
    </w:pPr>
    <w:rPr>
      <w:rFonts w:cs="Cordia New"/>
      <w:szCs w:val="28"/>
    </w:rPr>
  </w:style>
  <w:style w:type="paragraph" w:styleId="CommentText">
    <w:name w:val="annotation text"/>
    <w:basedOn w:val="Normal"/>
    <w:link w:val="CommentTextChar"/>
    <w:semiHidden/>
    <w:rsid w:val="00632802"/>
    <w:rPr>
      <w:rFonts w:cs="Cordia New"/>
      <w:sz w:val="20"/>
      <w:szCs w:val="23"/>
    </w:rPr>
  </w:style>
  <w:style w:type="paragraph" w:styleId="Date">
    <w:name w:val="Date"/>
    <w:basedOn w:val="Normal"/>
    <w:next w:val="Normal"/>
    <w:rsid w:val="00632802"/>
    <w:rPr>
      <w:rFonts w:cs="Cordia New"/>
      <w:szCs w:val="28"/>
    </w:rPr>
  </w:style>
  <w:style w:type="paragraph" w:styleId="DocumentMap">
    <w:name w:val="Document Map"/>
    <w:basedOn w:val="Normal"/>
    <w:semiHidden/>
    <w:rsid w:val="00632802"/>
    <w:pPr>
      <w:shd w:val="clear" w:color="auto" w:fill="000080"/>
    </w:pPr>
    <w:rPr>
      <w:rFonts w:ascii="Tahoma" w:hAnsi="Tahoma"/>
      <w:szCs w:val="28"/>
    </w:rPr>
  </w:style>
  <w:style w:type="paragraph" w:styleId="E-mailSignature">
    <w:name w:val="E-mail Signature"/>
    <w:basedOn w:val="Normal"/>
    <w:rsid w:val="00632802"/>
    <w:rPr>
      <w:rFonts w:cs="Cordia New"/>
      <w:szCs w:val="28"/>
    </w:rPr>
  </w:style>
  <w:style w:type="paragraph" w:styleId="EndnoteText">
    <w:name w:val="endnote text"/>
    <w:basedOn w:val="Normal"/>
    <w:semiHidden/>
    <w:rsid w:val="00632802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632802"/>
    <w:pPr>
      <w:framePr w:w="7920" w:h="1980" w:hRule="exact" w:hSpace="180" w:wrap="auto" w:hAnchor="page" w:xAlign="center" w:yAlign="bottom"/>
      <w:ind w:left="2880"/>
    </w:pPr>
    <w:rPr>
      <w:rFonts w:cs="Cordia New"/>
      <w:szCs w:val="28"/>
    </w:rPr>
  </w:style>
  <w:style w:type="paragraph" w:styleId="EnvelopeReturn">
    <w:name w:val="envelope return"/>
    <w:basedOn w:val="Normal"/>
    <w:rsid w:val="00632802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632802"/>
    <w:rPr>
      <w:rFonts w:cs="Cordia New"/>
      <w:sz w:val="20"/>
      <w:szCs w:val="23"/>
    </w:rPr>
  </w:style>
  <w:style w:type="paragraph" w:styleId="HTMLAddress">
    <w:name w:val="HTML Address"/>
    <w:basedOn w:val="Normal"/>
    <w:rsid w:val="00632802"/>
    <w:rPr>
      <w:rFonts w:cs="Cordia New"/>
      <w:i/>
      <w:iCs/>
      <w:szCs w:val="28"/>
    </w:rPr>
  </w:style>
  <w:style w:type="paragraph" w:styleId="HTMLPreformatted">
    <w:name w:val="HTML Preformatted"/>
    <w:basedOn w:val="Normal"/>
    <w:rsid w:val="00632802"/>
    <w:rPr>
      <w:rFonts w:ascii="Courier New" w:hAnsi="Courier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632802"/>
    <w:pPr>
      <w:ind w:left="240" w:hanging="240"/>
    </w:pPr>
    <w:rPr>
      <w:rFonts w:cs="Cordia New"/>
      <w:szCs w:val="28"/>
    </w:rPr>
  </w:style>
  <w:style w:type="paragraph" w:styleId="Index2">
    <w:name w:val="index 2"/>
    <w:basedOn w:val="Normal"/>
    <w:next w:val="Normal"/>
    <w:autoRedefine/>
    <w:semiHidden/>
    <w:rsid w:val="00632802"/>
    <w:pPr>
      <w:ind w:left="480" w:hanging="240"/>
    </w:pPr>
    <w:rPr>
      <w:rFonts w:cs="Cordia New"/>
      <w:szCs w:val="28"/>
    </w:rPr>
  </w:style>
  <w:style w:type="paragraph" w:styleId="Index3">
    <w:name w:val="index 3"/>
    <w:basedOn w:val="Normal"/>
    <w:next w:val="Normal"/>
    <w:autoRedefine/>
    <w:semiHidden/>
    <w:rsid w:val="00632802"/>
    <w:pPr>
      <w:ind w:left="720" w:hanging="240"/>
    </w:pPr>
    <w:rPr>
      <w:rFonts w:cs="Cordia New"/>
      <w:szCs w:val="28"/>
    </w:rPr>
  </w:style>
  <w:style w:type="paragraph" w:styleId="Index4">
    <w:name w:val="index 4"/>
    <w:basedOn w:val="Normal"/>
    <w:next w:val="Normal"/>
    <w:autoRedefine/>
    <w:semiHidden/>
    <w:rsid w:val="00632802"/>
    <w:pPr>
      <w:ind w:left="960" w:hanging="240"/>
    </w:pPr>
    <w:rPr>
      <w:rFonts w:cs="Cordia New"/>
      <w:szCs w:val="28"/>
    </w:rPr>
  </w:style>
  <w:style w:type="paragraph" w:styleId="Index5">
    <w:name w:val="index 5"/>
    <w:basedOn w:val="Normal"/>
    <w:next w:val="Normal"/>
    <w:autoRedefine/>
    <w:semiHidden/>
    <w:rsid w:val="00632802"/>
    <w:pPr>
      <w:ind w:left="1200" w:hanging="240"/>
    </w:pPr>
    <w:rPr>
      <w:rFonts w:cs="Cordia New"/>
      <w:szCs w:val="28"/>
    </w:rPr>
  </w:style>
  <w:style w:type="paragraph" w:styleId="Index6">
    <w:name w:val="index 6"/>
    <w:basedOn w:val="Normal"/>
    <w:next w:val="Normal"/>
    <w:autoRedefine/>
    <w:semiHidden/>
    <w:rsid w:val="00632802"/>
    <w:pPr>
      <w:ind w:left="1440" w:hanging="240"/>
    </w:pPr>
    <w:rPr>
      <w:rFonts w:cs="Cordia New"/>
      <w:szCs w:val="28"/>
    </w:rPr>
  </w:style>
  <w:style w:type="paragraph" w:styleId="Index7">
    <w:name w:val="index 7"/>
    <w:basedOn w:val="Normal"/>
    <w:next w:val="Normal"/>
    <w:autoRedefine/>
    <w:semiHidden/>
    <w:rsid w:val="00632802"/>
    <w:pPr>
      <w:ind w:left="1680" w:hanging="240"/>
    </w:pPr>
    <w:rPr>
      <w:rFonts w:cs="Cordia New"/>
      <w:szCs w:val="28"/>
    </w:rPr>
  </w:style>
  <w:style w:type="paragraph" w:styleId="Index8">
    <w:name w:val="index 8"/>
    <w:basedOn w:val="Normal"/>
    <w:next w:val="Normal"/>
    <w:autoRedefine/>
    <w:semiHidden/>
    <w:rsid w:val="00632802"/>
    <w:pPr>
      <w:ind w:left="1920" w:hanging="240"/>
    </w:pPr>
    <w:rPr>
      <w:rFonts w:cs="Cordia New"/>
      <w:szCs w:val="28"/>
    </w:rPr>
  </w:style>
  <w:style w:type="paragraph" w:styleId="Index9">
    <w:name w:val="index 9"/>
    <w:basedOn w:val="Normal"/>
    <w:next w:val="Normal"/>
    <w:autoRedefine/>
    <w:semiHidden/>
    <w:rsid w:val="00632802"/>
    <w:pPr>
      <w:ind w:left="2160" w:hanging="240"/>
    </w:pPr>
    <w:rPr>
      <w:rFonts w:cs="Cordia New"/>
      <w:szCs w:val="28"/>
    </w:rPr>
  </w:style>
  <w:style w:type="paragraph" w:styleId="IndexHeading">
    <w:name w:val="index heading"/>
    <w:basedOn w:val="Normal"/>
    <w:next w:val="Index1"/>
    <w:semiHidden/>
    <w:rsid w:val="00632802"/>
    <w:rPr>
      <w:rFonts w:cs="Cordia New"/>
      <w:b/>
      <w:bCs/>
      <w:szCs w:val="28"/>
    </w:rPr>
  </w:style>
  <w:style w:type="paragraph" w:styleId="List2">
    <w:name w:val="List 2"/>
    <w:basedOn w:val="Normal"/>
    <w:rsid w:val="00632802"/>
    <w:pPr>
      <w:ind w:left="566" w:hanging="283"/>
    </w:pPr>
    <w:rPr>
      <w:rFonts w:cs="Cordia New"/>
      <w:szCs w:val="28"/>
    </w:rPr>
  </w:style>
  <w:style w:type="paragraph" w:styleId="List3">
    <w:name w:val="List 3"/>
    <w:basedOn w:val="Normal"/>
    <w:rsid w:val="00632802"/>
    <w:pPr>
      <w:ind w:left="849" w:hanging="283"/>
    </w:pPr>
    <w:rPr>
      <w:rFonts w:cs="Cordia New"/>
      <w:szCs w:val="28"/>
    </w:rPr>
  </w:style>
  <w:style w:type="paragraph" w:styleId="List4">
    <w:name w:val="List 4"/>
    <w:basedOn w:val="Normal"/>
    <w:rsid w:val="00632802"/>
    <w:pPr>
      <w:ind w:left="1132" w:hanging="283"/>
    </w:pPr>
    <w:rPr>
      <w:rFonts w:cs="Cordia New"/>
      <w:szCs w:val="28"/>
    </w:rPr>
  </w:style>
  <w:style w:type="paragraph" w:styleId="List5">
    <w:name w:val="List 5"/>
    <w:basedOn w:val="Normal"/>
    <w:rsid w:val="00632802"/>
    <w:pPr>
      <w:ind w:left="1415" w:hanging="283"/>
    </w:pPr>
    <w:rPr>
      <w:rFonts w:cs="Cordia New"/>
      <w:szCs w:val="28"/>
    </w:rPr>
  </w:style>
  <w:style w:type="paragraph" w:styleId="ListBullet">
    <w:name w:val="List Bullet"/>
    <w:basedOn w:val="Normal"/>
    <w:autoRedefine/>
    <w:rsid w:val="00632802"/>
    <w:pPr>
      <w:numPr>
        <w:numId w:val="1"/>
      </w:numPr>
    </w:pPr>
    <w:rPr>
      <w:rFonts w:cs="Cordia New"/>
      <w:szCs w:val="28"/>
    </w:rPr>
  </w:style>
  <w:style w:type="paragraph" w:styleId="ListBullet2">
    <w:name w:val="List Bullet 2"/>
    <w:basedOn w:val="Normal"/>
    <w:autoRedefine/>
    <w:rsid w:val="00632802"/>
    <w:pPr>
      <w:numPr>
        <w:numId w:val="2"/>
      </w:numPr>
    </w:pPr>
    <w:rPr>
      <w:rFonts w:cs="Cordia New"/>
      <w:szCs w:val="28"/>
    </w:rPr>
  </w:style>
  <w:style w:type="paragraph" w:styleId="ListBullet3">
    <w:name w:val="List Bullet 3"/>
    <w:basedOn w:val="Normal"/>
    <w:autoRedefine/>
    <w:rsid w:val="00632802"/>
    <w:pPr>
      <w:numPr>
        <w:numId w:val="3"/>
      </w:numPr>
    </w:pPr>
    <w:rPr>
      <w:rFonts w:cs="Cordia New"/>
      <w:szCs w:val="28"/>
    </w:rPr>
  </w:style>
  <w:style w:type="paragraph" w:styleId="ListBullet4">
    <w:name w:val="List Bullet 4"/>
    <w:basedOn w:val="Normal"/>
    <w:autoRedefine/>
    <w:rsid w:val="00632802"/>
    <w:pPr>
      <w:numPr>
        <w:numId w:val="4"/>
      </w:numPr>
    </w:pPr>
    <w:rPr>
      <w:rFonts w:cs="Cordia New"/>
      <w:szCs w:val="28"/>
    </w:rPr>
  </w:style>
  <w:style w:type="paragraph" w:styleId="ListBullet5">
    <w:name w:val="List Bullet 5"/>
    <w:basedOn w:val="Normal"/>
    <w:autoRedefine/>
    <w:rsid w:val="00632802"/>
    <w:pPr>
      <w:numPr>
        <w:numId w:val="5"/>
      </w:numPr>
    </w:pPr>
    <w:rPr>
      <w:rFonts w:cs="Cordia New"/>
      <w:szCs w:val="28"/>
    </w:rPr>
  </w:style>
  <w:style w:type="paragraph" w:styleId="ListContinue2">
    <w:name w:val="List Continue 2"/>
    <w:basedOn w:val="Normal"/>
    <w:rsid w:val="00632802"/>
    <w:pPr>
      <w:spacing w:after="120"/>
      <w:ind w:left="566"/>
    </w:pPr>
    <w:rPr>
      <w:rFonts w:cs="Cordia New"/>
      <w:szCs w:val="28"/>
    </w:rPr>
  </w:style>
  <w:style w:type="paragraph" w:styleId="ListContinue3">
    <w:name w:val="List Continue 3"/>
    <w:basedOn w:val="Normal"/>
    <w:rsid w:val="00632802"/>
    <w:pPr>
      <w:spacing w:after="120"/>
      <w:ind w:left="849"/>
    </w:pPr>
    <w:rPr>
      <w:rFonts w:cs="Cordia New"/>
      <w:szCs w:val="28"/>
    </w:rPr>
  </w:style>
  <w:style w:type="paragraph" w:styleId="ListContinue4">
    <w:name w:val="List Continue 4"/>
    <w:basedOn w:val="Normal"/>
    <w:rsid w:val="00632802"/>
    <w:pPr>
      <w:spacing w:after="120"/>
      <w:ind w:left="1132"/>
    </w:pPr>
    <w:rPr>
      <w:rFonts w:cs="Cordia New"/>
      <w:szCs w:val="28"/>
    </w:rPr>
  </w:style>
  <w:style w:type="paragraph" w:styleId="ListContinue5">
    <w:name w:val="List Continue 5"/>
    <w:basedOn w:val="Normal"/>
    <w:rsid w:val="00632802"/>
    <w:pPr>
      <w:spacing w:after="120"/>
      <w:ind w:left="1415"/>
    </w:pPr>
    <w:rPr>
      <w:rFonts w:cs="Cordia New"/>
      <w:szCs w:val="28"/>
    </w:rPr>
  </w:style>
  <w:style w:type="paragraph" w:styleId="ListNumber">
    <w:name w:val="List Number"/>
    <w:basedOn w:val="Normal"/>
    <w:rsid w:val="00632802"/>
    <w:pPr>
      <w:numPr>
        <w:numId w:val="6"/>
      </w:numPr>
    </w:pPr>
    <w:rPr>
      <w:rFonts w:cs="Cordia New"/>
      <w:szCs w:val="28"/>
    </w:rPr>
  </w:style>
  <w:style w:type="paragraph" w:styleId="ListNumber2">
    <w:name w:val="List Number 2"/>
    <w:basedOn w:val="Normal"/>
    <w:rsid w:val="00632802"/>
    <w:pPr>
      <w:numPr>
        <w:numId w:val="7"/>
      </w:numPr>
    </w:pPr>
    <w:rPr>
      <w:rFonts w:cs="Cordia New"/>
      <w:szCs w:val="28"/>
    </w:rPr>
  </w:style>
  <w:style w:type="paragraph" w:styleId="ListNumber3">
    <w:name w:val="List Number 3"/>
    <w:basedOn w:val="Normal"/>
    <w:rsid w:val="00632802"/>
    <w:pPr>
      <w:numPr>
        <w:numId w:val="8"/>
      </w:numPr>
    </w:pPr>
    <w:rPr>
      <w:rFonts w:cs="Cordia New"/>
      <w:szCs w:val="28"/>
    </w:rPr>
  </w:style>
  <w:style w:type="paragraph" w:styleId="ListNumber4">
    <w:name w:val="List Number 4"/>
    <w:basedOn w:val="Normal"/>
    <w:rsid w:val="00632802"/>
    <w:pPr>
      <w:numPr>
        <w:numId w:val="9"/>
      </w:numPr>
    </w:pPr>
    <w:rPr>
      <w:rFonts w:cs="Cordia New"/>
      <w:szCs w:val="28"/>
    </w:rPr>
  </w:style>
  <w:style w:type="paragraph" w:styleId="ListNumber5">
    <w:name w:val="List Number 5"/>
    <w:basedOn w:val="Normal"/>
    <w:rsid w:val="00632802"/>
    <w:pPr>
      <w:numPr>
        <w:numId w:val="10"/>
      </w:numPr>
    </w:pPr>
    <w:rPr>
      <w:rFonts w:cs="Cordia New"/>
      <w:szCs w:val="28"/>
    </w:rPr>
  </w:style>
  <w:style w:type="paragraph" w:styleId="MacroText">
    <w:name w:val="macro"/>
    <w:semiHidden/>
    <w:rsid w:val="006328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color w:val="0000FF"/>
      <w:szCs w:val="23"/>
      <w:u w:val="single"/>
      <w:lang w:val="th-TH" w:eastAsia="en-US"/>
    </w:rPr>
  </w:style>
  <w:style w:type="paragraph" w:styleId="MessageHeader">
    <w:name w:val="Message Header"/>
    <w:basedOn w:val="Normal"/>
    <w:rsid w:val="006328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Cordia New"/>
      <w:szCs w:val="28"/>
    </w:rPr>
  </w:style>
  <w:style w:type="paragraph" w:styleId="NormalWeb">
    <w:name w:val="Normal (Web)"/>
    <w:basedOn w:val="Normal"/>
    <w:rsid w:val="00632802"/>
    <w:rPr>
      <w:rFonts w:ascii="Times New Roman" w:hAnsi="Times New Roman"/>
      <w:szCs w:val="28"/>
    </w:rPr>
  </w:style>
  <w:style w:type="paragraph" w:styleId="NoteHeading">
    <w:name w:val="Note Heading"/>
    <w:basedOn w:val="Normal"/>
    <w:next w:val="Normal"/>
    <w:rsid w:val="00632802"/>
    <w:rPr>
      <w:rFonts w:cs="Cordia New"/>
      <w:szCs w:val="28"/>
    </w:rPr>
  </w:style>
  <w:style w:type="paragraph" w:styleId="PlainText">
    <w:name w:val="Plain Text"/>
    <w:basedOn w:val="Normal"/>
    <w:rsid w:val="00632802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632802"/>
    <w:rPr>
      <w:rFonts w:cs="Cordia New"/>
      <w:szCs w:val="28"/>
    </w:rPr>
  </w:style>
  <w:style w:type="paragraph" w:styleId="Signature">
    <w:name w:val="Signature"/>
    <w:basedOn w:val="Normal"/>
    <w:rsid w:val="00632802"/>
    <w:pPr>
      <w:ind w:left="4252"/>
    </w:pPr>
    <w:rPr>
      <w:rFonts w:cs="Cordia New"/>
      <w:szCs w:val="28"/>
    </w:rPr>
  </w:style>
  <w:style w:type="paragraph" w:styleId="Subtitle">
    <w:name w:val="Subtitle"/>
    <w:basedOn w:val="Normal"/>
    <w:qFormat/>
    <w:rsid w:val="00632802"/>
    <w:pPr>
      <w:spacing w:after="60"/>
      <w:jc w:val="center"/>
      <w:outlineLvl w:val="1"/>
    </w:pPr>
    <w:rPr>
      <w:rFonts w:cs="Cordia New"/>
      <w:szCs w:val="28"/>
    </w:rPr>
  </w:style>
  <w:style w:type="paragraph" w:styleId="TableofAuthorities">
    <w:name w:val="table of authorities"/>
    <w:basedOn w:val="Normal"/>
    <w:next w:val="Normal"/>
    <w:semiHidden/>
    <w:rsid w:val="00632802"/>
    <w:pPr>
      <w:ind w:left="240" w:hanging="240"/>
    </w:pPr>
    <w:rPr>
      <w:rFonts w:cs="Cordia New"/>
      <w:szCs w:val="28"/>
    </w:rPr>
  </w:style>
  <w:style w:type="paragraph" w:styleId="TableofFigures">
    <w:name w:val="table of figures"/>
    <w:basedOn w:val="Normal"/>
    <w:next w:val="Normal"/>
    <w:semiHidden/>
    <w:rsid w:val="00632802"/>
    <w:pPr>
      <w:ind w:left="480" w:hanging="480"/>
    </w:pPr>
    <w:rPr>
      <w:rFonts w:cs="Cordia New"/>
      <w:szCs w:val="28"/>
    </w:rPr>
  </w:style>
  <w:style w:type="paragraph" w:styleId="Title">
    <w:name w:val="Title"/>
    <w:basedOn w:val="Normal"/>
    <w:qFormat/>
    <w:rsid w:val="00632802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632802"/>
    <w:pPr>
      <w:spacing w:before="120"/>
    </w:pPr>
    <w:rPr>
      <w:rFonts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632802"/>
    <w:rPr>
      <w:rFonts w:cs="Cordia New"/>
      <w:szCs w:val="28"/>
    </w:rPr>
  </w:style>
  <w:style w:type="paragraph" w:styleId="TOC2">
    <w:name w:val="toc 2"/>
    <w:basedOn w:val="Normal"/>
    <w:next w:val="Normal"/>
    <w:autoRedefine/>
    <w:semiHidden/>
    <w:rsid w:val="00632802"/>
    <w:pPr>
      <w:ind w:left="240"/>
    </w:pPr>
    <w:rPr>
      <w:rFonts w:cs="Cordia New"/>
      <w:szCs w:val="28"/>
    </w:rPr>
  </w:style>
  <w:style w:type="paragraph" w:styleId="TOC3">
    <w:name w:val="toc 3"/>
    <w:basedOn w:val="Normal"/>
    <w:next w:val="Normal"/>
    <w:autoRedefine/>
    <w:semiHidden/>
    <w:rsid w:val="00632802"/>
    <w:pPr>
      <w:ind w:left="480"/>
    </w:pPr>
    <w:rPr>
      <w:rFonts w:cs="Cordia New"/>
      <w:szCs w:val="28"/>
    </w:rPr>
  </w:style>
  <w:style w:type="paragraph" w:styleId="TOC4">
    <w:name w:val="toc 4"/>
    <w:basedOn w:val="Normal"/>
    <w:next w:val="Normal"/>
    <w:autoRedefine/>
    <w:semiHidden/>
    <w:rsid w:val="00632802"/>
    <w:pPr>
      <w:ind w:left="720"/>
    </w:pPr>
    <w:rPr>
      <w:rFonts w:cs="Cordia New"/>
      <w:szCs w:val="28"/>
    </w:rPr>
  </w:style>
  <w:style w:type="paragraph" w:styleId="TOC5">
    <w:name w:val="toc 5"/>
    <w:basedOn w:val="Normal"/>
    <w:next w:val="Normal"/>
    <w:autoRedefine/>
    <w:semiHidden/>
    <w:rsid w:val="00632802"/>
    <w:pPr>
      <w:ind w:left="960"/>
    </w:pPr>
    <w:rPr>
      <w:rFonts w:cs="Cordia New"/>
      <w:szCs w:val="28"/>
    </w:rPr>
  </w:style>
  <w:style w:type="paragraph" w:styleId="TOC6">
    <w:name w:val="toc 6"/>
    <w:basedOn w:val="Normal"/>
    <w:next w:val="Normal"/>
    <w:autoRedefine/>
    <w:semiHidden/>
    <w:rsid w:val="00632802"/>
    <w:pPr>
      <w:ind w:left="1200"/>
    </w:pPr>
    <w:rPr>
      <w:rFonts w:cs="Cordia New"/>
      <w:szCs w:val="28"/>
    </w:rPr>
  </w:style>
  <w:style w:type="paragraph" w:styleId="TOC7">
    <w:name w:val="toc 7"/>
    <w:basedOn w:val="Normal"/>
    <w:next w:val="Normal"/>
    <w:autoRedefine/>
    <w:semiHidden/>
    <w:rsid w:val="00632802"/>
    <w:pPr>
      <w:ind w:left="1440"/>
    </w:pPr>
    <w:rPr>
      <w:rFonts w:cs="Cordia New"/>
      <w:szCs w:val="28"/>
    </w:rPr>
  </w:style>
  <w:style w:type="paragraph" w:styleId="TOC8">
    <w:name w:val="toc 8"/>
    <w:basedOn w:val="Normal"/>
    <w:next w:val="Normal"/>
    <w:autoRedefine/>
    <w:semiHidden/>
    <w:rsid w:val="00632802"/>
    <w:pPr>
      <w:ind w:left="1680"/>
    </w:pPr>
    <w:rPr>
      <w:rFonts w:cs="Cordia New"/>
      <w:szCs w:val="28"/>
    </w:rPr>
  </w:style>
  <w:style w:type="paragraph" w:styleId="TOC9">
    <w:name w:val="toc 9"/>
    <w:basedOn w:val="Normal"/>
    <w:next w:val="Normal"/>
    <w:autoRedefine/>
    <w:semiHidden/>
    <w:rsid w:val="00632802"/>
    <w:pPr>
      <w:ind w:left="1920"/>
    </w:pPr>
    <w:rPr>
      <w:rFonts w:cs="Cordia New"/>
      <w:szCs w:val="28"/>
    </w:rPr>
  </w:style>
  <w:style w:type="paragraph" w:styleId="BalloonText">
    <w:name w:val="Balloon Text"/>
    <w:basedOn w:val="Normal"/>
    <w:semiHidden/>
    <w:rsid w:val="00632802"/>
    <w:rPr>
      <w:rFonts w:ascii="Tahoma" w:hAnsi="Tahoma"/>
      <w:sz w:val="16"/>
      <w:szCs w:val="18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9D589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u w:val="none"/>
      <w:lang w:val="en-GB" w:bidi="ar-SA"/>
    </w:rPr>
  </w:style>
  <w:style w:type="paragraph" w:customStyle="1" w:styleId="IndexHeading1">
    <w:name w:val="Index Heading1"/>
    <w:aliases w:val="ixh"/>
    <w:basedOn w:val="BodyText"/>
    <w:rsid w:val="009D5898"/>
    <w:pPr>
      <w:spacing w:after="130" w:line="260" w:lineRule="atLeast"/>
      <w:ind w:left="1134" w:hanging="1134"/>
      <w:jc w:val="left"/>
    </w:pPr>
    <w:rPr>
      <w:rFonts w:eastAsia="Times New Roman" w:cs="Times New Roman"/>
      <w:b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794566"/>
    <w:pPr>
      <w:spacing w:line="260" w:lineRule="atLeast"/>
      <w:ind w:left="720"/>
      <w:contextualSpacing/>
    </w:pPr>
    <w:rPr>
      <w:rFonts w:ascii="Times New Roman" w:eastAsia="Times New Roman" w:hAnsi="Times New Roman"/>
      <w:color w:val="auto"/>
      <w:sz w:val="22"/>
      <w:szCs w:val="28"/>
      <w:u w:val="none"/>
      <w:lang w:val="en-GB"/>
    </w:rPr>
  </w:style>
  <w:style w:type="paragraph" w:customStyle="1" w:styleId="10">
    <w:name w:val="à¹×éÍàÃ×èÍ§1"/>
    <w:basedOn w:val="Normal"/>
    <w:rsid w:val="00541D46"/>
    <w:pPr>
      <w:ind w:right="386"/>
    </w:pPr>
    <w:rPr>
      <w:rFonts w:cs="Times New Roman"/>
      <w:sz w:val="28"/>
      <w:szCs w:val="28"/>
    </w:rPr>
  </w:style>
  <w:style w:type="character" w:styleId="Emphasis">
    <w:name w:val="Emphasis"/>
    <w:qFormat/>
    <w:rsid w:val="007211A4"/>
    <w:rPr>
      <w:i/>
      <w:iCs/>
    </w:rPr>
  </w:style>
  <w:style w:type="character" w:customStyle="1" w:styleId="shorttext">
    <w:name w:val="short_text"/>
    <w:basedOn w:val="DefaultParagraphFont"/>
    <w:rsid w:val="00A660D0"/>
  </w:style>
  <w:style w:type="character" w:customStyle="1" w:styleId="hps">
    <w:name w:val="hps"/>
    <w:basedOn w:val="DefaultParagraphFont"/>
    <w:rsid w:val="00A660D0"/>
  </w:style>
  <w:style w:type="character" w:customStyle="1" w:styleId="HeaderChar">
    <w:name w:val="Header Char"/>
    <w:link w:val="Header"/>
    <w:rsid w:val="006636A5"/>
    <w:rPr>
      <w:rFonts w:ascii="Arial" w:hAnsi="Arial"/>
      <w:color w:val="0000FF"/>
      <w:sz w:val="24"/>
      <w:szCs w:val="24"/>
      <w:u w:val="single"/>
      <w:lang w:val="th-TH"/>
    </w:rPr>
  </w:style>
  <w:style w:type="table" w:styleId="TableGrid">
    <w:name w:val="Table Grid"/>
    <w:basedOn w:val="TableNormal"/>
    <w:uiPriority w:val="59"/>
    <w:rsid w:val="00A70010"/>
    <w:pPr>
      <w:spacing w:line="240" w:lineRule="atLeast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001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AA689C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03543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locked/>
    <w:rsid w:val="00646EE1"/>
    <w:rPr>
      <w:rFonts w:ascii="Arial" w:hAnsi="Arial"/>
      <w:color w:val="0000FF"/>
      <w:sz w:val="24"/>
      <w:szCs w:val="24"/>
      <w:u w:val="single"/>
      <w:lang w:val="th-TH" w:eastAsia="en-US"/>
    </w:rPr>
  </w:style>
  <w:style w:type="character" w:styleId="CommentReference">
    <w:name w:val="annotation reference"/>
    <w:basedOn w:val="DefaultParagraphFont"/>
    <w:rsid w:val="00185B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85BAD"/>
    <w:rPr>
      <w:rFonts w:cs="Angsana New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85BAD"/>
    <w:rPr>
      <w:rFonts w:ascii="Arial" w:hAnsi="Arial" w:cs="Cordia New"/>
      <w:color w:val="0000FF"/>
      <w:szCs w:val="23"/>
      <w:u w:val="single"/>
      <w:lang w:val="th-TH" w:eastAsia="en-US"/>
    </w:rPr>
  </w:style>
  <w:style w:type="character" w:customStyle="1" w:styleId="CommentSubjectChar">
    <w:name w:val="Comment Subject Char"/>
    <w:basedOn w:val="CommentTextChar"/>
    <w:link w:val="CommentSubject"/>
    <w:rsid w:val="00185BAD"/>
    <w:rPr>
      <w:rFonts w:ascii="Arial" w:hAnsi="Arial" w:cs="Cordia New"/>
      <w:b/>
      <w:bCs/>
      <w:color w:val="0000FF"/>
      <w:szCs w:val="25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7B4BC-FBA3-45E2-9A21-11015027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4797</TotalTime>
  <Pages>6</Pages>
  <Words>1692</Words>
  <Characters>10345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Price Waterhouse</Company>
  <LinksUpToDate>false</LinksUpToDate>
  <CharactersWithSpaces>12013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cp:lastModifiedBy>Nunnapat Chomchawaroj (TH)</cp:lastModifiedBy>
  <cp:revision>629</cp:revision>
  <cp:lastPrinted>2024-05-01T08:59:00Z</cp:lastPrinted>
  <dcterms:created xsi:type="dcterms:W3CDTF">2020-04-27T09:11:00Z</dcterms:created>
  <dcterms:modified xsi:type="dcterms:W3CDTF">2024-05-03T09:36:00Z</dcterms:modified>
</cp:coreProperties>
</file>