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Pr="00027C3C" w:rsidRDefault="00D35E12" w:rsidP="003A0DF7">
      <w:pPr>
        <w:spacing w:after="0" w:line="360" w:lineRule="auto"/>
        <w:rPr>
          <w:rFonts w:ascii="Arial" w:hAnsi="Arial"/>
          <w:b/>
          <w:bCs/>
          <w:sz w:val="19"/>
          <w:szCs w:val="19"/>
        </w:rPr>
      </w:pPr>
    </w:p>
    <w:p w14:paraId="51598590" w14:textId="77777777" w:rsidR="00D35E12" w:rsidRPr="00027C3C" w:rsidRDefault="00D35E12" w:rsidP="00D35E12">
      <w:pPr>
        <w:spacing w:after="0" w:line="360" w:lineRule="auto"/>
        <w:rPr>
          <w:rFonts w:ascii="Arial" w:hAnsi="Arial"/>
          <w:b/>
          <w:bCs/>
          <w:sz w:val="19"/>
          <w:szCs w:val="19"/>
        </w:rPr>
      </w:pPr>
    </w:p>
    <w:p w14:paraId="5458904E" w14:textId="2B9F4A37" w:rsidR="006932D7" w:rsidRPr="00027C3C" w:rsidRDefault="006932D7" w:rsidP="00D35E12">
      <w:pPr>
        <w:spacing w:after="0" w:line="360" w:lineRule="auto"/>
        <w:rPr>
          <w:rFonts w:ascii="Arial" w:hAnsi="Arial"/>
          <w:b/>
          <w:bCs/>
          <w:sz w:val="19"/>
          <w:szCs w:val="19"/>
        </w:rPr>
      </w:pPr>
      <w:r w:rsidRPr="00027C3C">
        <w:rPr>
          <w:rFonts w:ascii="Arial" w:hAnsi="Arial"/>
          <w:b/>
          <w:bCs/>
          <w:sz w:val="19"/>
          <w:szCs w:val="19"/>
        </w:rPr>
        <w:t xml:space="preserve">To </w:t>
      </w:r>
      <w:r w:rsidR="009F4C7B" w:rsidRPr="00027C3C">
        <w:rPr>
          <w:rFonts w:ascii="Arial" w:hAnsi="Arial"/>
          <w:b/>
          <w:bCs/>
          <w:sz w:val="19"/>
          <w:szCs w:val="19"/>
        </w:rPr>
        <w:t xml:space="preserve">the </w:t>
      </w:r>
      <w:r w:rsidR="009F4C7B" w:rsidRPr="00027C3C">
        <w:rPr>
          <w:rFonts w:ascii="Arial" w:hAnsi="Arial"/>
          <w:b/>
          <w:bCs/>
          <w:sz w:val="19"/>
          <w:szCs w:val="19"/>
          <w:lang w:val="en-US" w:bidi="th-TH"/>
        </w:rPr>
        <w:t>Board of Director</w:t>
      </w:r>
      <w:r w:rsidR="00380FA7" w:rsidRPr="00027C3C">
        <w:rPr>
          <w:rFonts w:ascii="Arial" w:hAnsi="Arial"/>
          <w:b/>
          <w:bCs/>
          <w:sz w:val="19"/>
          <w:szCs w:val="19"/>
          <w:lang w:val="en-US" w:bidi="th-TH"/>
        </w:rPr>
        <w:t>s</w:t>
      </w:r>
      <w:r w:rsidR="00CF3776" w:rsidRPr="00027C3C">
        <w:rPr>
          <w:rFonts w:ascii="Arial" w:hAnsi="Arial"/>
          <w:b/>
          <w:bCs/>
          <w:sz w:val="19"/>
          <w:szCs w:val="19"/>
          <w:lang w:bidi="th-TH"/>
        </w:rPr>
        <w:t xml:space="preserve"> and Shareholders</w:t>
      </w:r>
      <w:r w:rsidR="009F4C7B" w:rsidRPr="00027C3C">
        <w:rPr>
          <w:rFonts w:ascii="Arial" w:hAnsi="Arial"/>
          <w:b/>
          <w:bCs/>
          <w:sz w:val="19"/>
          <w:szCs w:val="19"/>
        </w:rPr>
        <w:t xml:space="preserve"> </w:t>
      </w:r>
      <w:r w:rsidRPr="00027C3C">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61A540D1" w:rsidR="009F4C7B" w:rsidRPr="0055164B" w:rsidRDefault="001E7A29" w:rsidP="00F17584">
      <w:pPr>
        <w:pStyle w:val="BodyText"/>
        <w:spacing w:after="0" w:line="360" w:lineRule="auto"/>
        <w:jc w:val="thaiDistribute"/>
        <w:rPr>
          <w:rFonts w:ascii="Arial" w:hAnsi="Arial"/>
          <w:sz w:val="19"/>
          <w:szCs w:val="19"/>
        </w:rPr>
      </w:pPr>
      <w:r w:rsidRPr="00FA08AA">
        <w:rPr>
          <w:rFonts w:ascii="Arial" w:hAnsi="Arial"/>
          <w:sz w:val="19"/>
          <w:szCs w:val="19"/>
          <w:lang w:bidi="th-TH"/>
        </w:rPr>
        <w:t>I have reviewed the interim consolidated</w:t>
      </w:r>
      <w:r w:rsidRPr="00FA08AA">
        <w:rPr>
          <w:rFonts w:ascii="Arial" w:hAnsi="Arial" w:hint="cs"/>
          <w:sz w:val="19"/>
          <w:szCs w:val="19"/>
          <w:cs/>
        </w:rPr>
        <w:t xml:space="preserve"> </w:t>
      </w:r>
      <w:r w:rsidRPr="00FA08AA">
        <w:rPr>
          <w:rFonts w:ascii="Arial" w:hAnsi="Arial"/>
          <w:sz w:val="19"/>
          <w:szCs w:val="19"/>
          <w:lang w:bidi="th-TH"/>
        </w:rPr>
        <w:t>and separate financial information of</w:t>
      </w:r>
      <w:r w:rsidR="00C00DA9" w:rsidRPr="007A5720">
        <w:rPr>
          <w:rFonts w:ascii="Arial" w:hAnsi="Arial" w:cstheme="minorBidi" w:hint="cs"/>
          <w:sz w:val="19"/>
          <w:szCs w:val="19"/>
          <w:cs/>
          <w:lang w:bidi="th-TH"/>
        </w:rPr>
        <w:t xml:space="preserve"> </w:t>
      </w:r>
      <w:r w:rsidR="00C00DA9" w:rsidRPr="007A5720">
        <w:rPr>
          <w:rFonts w:ascii="Arial" w:hAnsi="Arial"/>
          <w:sz w:val="19"/>
          <w:szCs w:val="19"/>
        </w:rPr>
        <w:t>2S Metal Public Company Limited and</w:t>
      </w:r>
      <w:r w:rsidR="00C00DA9" w:rsidRPr="007A5720">
        <w:rPr>
          <w:rFonts w:ascii="Arial" w:hAnsi="Arial" w:cstheme="minorBidi" w:hint="cs"/>
          <w:sz w:val="19"/>
          <w:szCs w:val="24"/>
          <w:cs/>
          <w:lang w:bidi="th-TH"/>
        </w:rPr>
        <w:t xml:space="preserve"> </w:t>
      </w:r>
      <w:r w:rsidR="00C00DA9" w:rsidRPr="007A5720">
        <w:rPr>
          <w:rFonts w:ascii="Arial" w:hAnsi="Arial" w:cstheme="minorBidi"/>
          <w:sz w:val="19"/>
          <w:szCs w:val="24"/>
          <w:lang w:val="en-US" w:bidi="th-TH"/>
        </w:rPr>
        <w:t>its</w:t>
      </w:r>
      <w:r w:rsidR="00C00DA9" w:rsidRPr="007A5720">
        <w:rPr>
          <w:rFonts w:ascii="Arial" w:hAnsi="Arial"/>
          <w:sz w:val="19"/>
          <w:szCs w:val="19"/>
        </w:rPr>
        <w:t xml:space="preserve"> subsidiaries</w:t>
      </w:r>
      <w:r w:rsidR="00E4159E">
        <w:rPr>
          <w:rFonts w:ascii="Arial" w:hAnsi="Arial" w:cstheme="minorBidi" w:hint="cs"/>
          <w:sz w:val="19"/>
          <w:szCs w:val="24"/>
          <w:cs/>
          <w:lang w:bidi="th-TH"/>
        </w:rPr>
        <w:t xml:space="preserve"> </w:t>
      </w:r>
      <w:r w:rsidR="00E4159E" w:rsidRPr="00FA08AA">
        <w:rPr>
          <w:rFonts w:ascii="Arial" w:hAnsi="Arial"/>
          <w:sz w:val="19"/>
          <w:szCs w:val="19"/>
          <w:lang w:bidi="th-TH"/>
        </w:rPr>
        <w:t>(The Group).</w:t>
      </w:r>
      <w:r w:rsidR="00E4159E">
        <w:rPr>
          <w:rFonts w:ascii="Arial" w:hAnsi="Arial" w:cstheme="minorBidi" w:hint="cs"/>
          <w:sz w:val="19"/>
          <w:szCs w:val="24"/>
          <w:cs/>
          <w:lang w:bidi="th-TH"/>
        </w:rPr>
        <w:t xml:space="preserve"> </w:t>
      </w:r>
      <w:r w:rsidR="00A76441" w:rsidRPr="00A76441">
        <w:rPr>
          <w:rFonts w:ascii="Arial" w:hAnsi="Arial"/>
          <w:sz w:val="19"/>
          <w:szCs w:val="19"/>
        </w:rPr>
        <w:t>These comprise the consolidated and separate statements of financial position as at</w:t>
      </w:r>
      <w:r w:rsidR="00897D7C" w:rsidRPr="007A5720">
        <w:rPr>
          <w:rFonts w:ascii="Arial" w:hAnsi="Arial"/>
          <w:sz w:val="19"/>
          <w:szCs w:val="19"/>
        </w:rPr>
        <w:t xml:space="preserve"> </w:t>
      </w:r>
      <w:r w:rsidR="00C00DA9" w:rsidRPr="007A5720">
        <w:rPr>
          <w:rFonts w:ascii="Arial" w:hAnsi="Arial"/>
          <w:sz w:val="19"/>
          <w:szCs w:val="19"/>
        </w:rPr>
        <w:t xml:space="preserve">as </w:t>
      </w:r>
      <w:proofErr w:type="gramStart"/>
      <w:r w:rsidR="00C00DA9" w:rsidRPr="007A5720">
        <w:rPr>
          <w:rFonts w:ascii="Arial" w:hAnsi="Arial"/>
          <w:sz w:val="19"/>
          <w:szCs w:val="19"/>
        </w:rPr>
        <w:t>at</w:t>
      </w:r>
      <w:proofErr w:type="gramEnd"/>
      <w:r w:rsidR="00C00DA9" w:rsidRPr="007A5720">
        <w:rPr>
          <w:rFonts w:ascii="Arial" w:hAnsi="Arial"/>
          <w:sz w:val="19"/>
          <w:szCs w:val="19"/>
        </w:rPr>
        <w:t xml:space="preserve"> </w:t>
      </w:r>
      <w:r w:rsidR="00A76441">
        <w:rPr>
          <w:rFonts w:ascii="Arial" w:hAnsi="Arial"/>
          <w:sz w:val="19"/>
          <w:szCs w:val="19"/>
          <w:lang w:val="en-US"/>
        </w:rPr>
        <w:t>31 March 2024</w:t>
      </w:r>
      <w:r w:rsidR="00C00DA9" w:rsidRPr="007A5720">
        <w:rPr>
          <w:rFonts w:ascii="Arial" w:hAnsi="Arial"/>
          <w:sz w:val="19"/>
          <w:szCs w:val="19"/>
        </w:rPr>
        <w:t xml:space="preserve">, </w:t>
      </w:r>
      <w:r w:rsidR="007331C2" w:rsidRPr="007331C2">
        <w:rPr>
          <w:rFonts w:ascii="Arial" w:hAnsi="Arial"/>
          <w:sz w:val="19"/>
          <w:szCs w:val="19"/>
        </w:rPr>
        <w:t>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027C3C" w:rsidRDefault="009F4C7B" w:rsidP="00D35E12">
      <w:pPr>
        <w:spacing w:after="0" w:line="360" w:lineRule="auto"/>
        <w:jc w:val="thaiDistribute"/>
        <w:rPr>
          <w:rFonts w:ascii="Arial" w:hAnsi="Arial"/>
          <w:b/>
          <w:bCs/>
          <w:sz w:val="19"/>
          <w:szCs w:val="19"/>
        </w:rPr>
      </w:pPr>
      <w:r w:rsidRPr="00027C3C">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1F3E29B5" w:rsidR="00747686" w:rsidRPr="00D35E12" w:rsidRDefault="00A43534" w:rsidP="00747686">
      <w:pPr>
        <w:pStyle w:val="BodyText"/>
        <w:spacing w:after="0" w:line="360" w:lineRule="auto"/>
        <w:jc w:val="thaiDistribute"/>
        <w:rPr>
          <w:rFonts w:ascii="Arial" w:hAnsi="Arial"/>
          <w:sz w:val="19"/>
          <w:szCs w:val="19"/>
        </w:rPr>
      </w:pPr>
      <w:r w:rsidRPr="00A43534">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5DBF7272" w14:textId="77777777" w:rsidR="00A43534" w:rsidRDefault="00A43534" w:rsidP="00D35E12">
      <w:pPr>
        <w:spacing w:after="0" w:line="360" w:lineRule="auto"/>
        <w:jc w:val="thaiDistribute"/>
        <w:rPr>
          <w:rFonts w:ascii="Arial" w:hAnsi="Arial"/>
          <w:sz w:val="19"/>
          <w:szCs w:val="19"/>
        </w:rPr>
      </w:pPr>
    </w:p>
    <w:p w14:paraId="6267F1AD" w14:textId="77777777" w:rsidR="002B5A27" w:rsidRDefault="002B5A27" w:rsidP="00D35E12">
      <w:pPr>
        <w:spacing w:after="0" w:line="360" w:lineRule="auto"/>
        <w:jc w:val="thaiDistribute"/>
        <w:rPr>
          <w:rFonts w:ascii="Arial" w:hAnsi="Arial"/>
          <w:sz w:val="19"/>
          <w:szCs w:val="19"/>
        </w:rPr>
      </w:pPr>
    </w:p>
    <w:p w14:paraId="0D96E5A9" w14:textId="77777777" w:rsidR="002B5A27" w:rsidRDefault="002B5A27" w:rsidP="00D35E12">
      <w:pPr>
        <w:spacing w:after="0" w:line="360" w:lineRule="auto"/>
        <w:jc w:val="thaiDistribute"/>
        <w:rPr>
          <w:rFonts w:ascii="Arial" w:hAnsi="Arial"/>
          <w:sz w:val="19"/>
          <w:szCs w:val="19"/>
        </w:rPr>
      </w:pPr>
    </w:p>
    <w:p w14:paraId="087ECDEE" w14:textId="77777777" w:rsidR="002B5A27" w:rsidRDefault="002B5A27" w:rsidP="00D35E12">
      <w:pPr>
        <w:spacing w:after="0" w:line="360" w:lineRule="auto"/>
        <w:jc w:val="thaiDistribute"/>
        <w:rPr>
          <w:rFonts w:ascii="Arial" w:hAnsi="Arial"/>
          <w:sz w:val="19"/>
          <w:szCs w:val="19"/>
        </w:rPr>
      </w:pPr>
    </w:p>
    <w:p w14:paraId="682A67D2" w14:textId="77777777" w:rsidR="002B5A27" w:rsidRDefault="002B5A27" w:rsidP="00D35E12">
      <w:pPr>
        <w:spacing w:after="0" w:line="360" w:lineRule="auto"/>
        <w:jc w:val="thaiDistribute"/>
        <w:rPr>
          <w:rFonts w:ascii="Arial" w:hAnsi="Arial"/>
          <w:sz w:val="19"/>
          <w:szCs w:val="19"/>
        </w:rPr>
      </w:pPr>
    </w:p>
    <w:p w14:paraId="2B841E1F" w14:textId="77777777" w:rsidR="0085428E" w:rsidRPr="00D35E12" w:rsidRDefault="0085428E" w:rsidP="00D35E12">
      <w:pPr>
        <w:spacing w:after="0" w:line="360" w:lineRule="auto"/>
        <w:jc w:val="thaiDistribute"/>
        <w:rPr>
          <w:rFonts w:ascii="Arial" w:hAnsi="Arial"/>
          <w:sz w:val="19"/>
          <w:szCs w:val="19"/>
        </w:rPr>
      </w:pPr>
    </w:p>
    <w:p w14:paraId="37ABA132" w14:textId="77777777" w:rsidR="009F4C7B" w:rsidRPr="00027C3C" w:rsidRDefault="009F4C7B" w:rsidP="00D35E12">
      <w:pPr>
        <w:pStyle w:val="BodyText"/>
        <w:spacing w:after="0" w:line="360" w:lineRule="auto"/>
        <w:rPr>
          <w:rFonts w:ascii="Arial" w:hAnsi="Arial"/>
          <w:b/>
          <w:bCs/>
          <w:sz w:val="19"/>
          <w:szCs w:val="19"/>
        </w:rPr>
      </w:pPr>
      <w:r w:rsidRPr="00027C3C">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342973DF" w:rsidR="00AD04FD" w:rsidRDefault="00A93309" w:rsidP="00D35E12">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005A0E89" w:rsidRPr="00071523">
        <w:rPr>
          <w:rFonts w:ascii="Arial" w:hAnsi="Arial"/>
          <w:sz w:val="19"/>
          <w:szCs w:val="19"/>
        </w:rPr>
        <w:t>consolidated</w:t>
      </w:r>
      <w:proofErr w:type="gramEnd"/>
      <w:r w:rsidR="005A0E89" w:rsidRPr="00071523">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w:t>
      </w:r>
      <w:r w:rsidR="001979FA" w:rsidRPr="00071523">
        <w:rPr>
          <w:rFonts w:ascii="Arial" w:hAnsi="Arial"/>
          <w:sz w:val="19"/>
          <w:szCs w:val="19"/>
        </w:rPr>
        <w:t>Thai Accounting Standard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Default="001016A6" w:rsidP="00E02B38">
      <w:pPr>
        <w:spacing w:line="360" w:lineRule="auto"/>
        <w:rPr>
          <w:rFonts w:ascii="Arial" w:hAnsi="Arial"/>
          <w:sz w:val="19"/>
          <w:szCs w:val="19"/>
        </w:rPr>
      </w:pPr>
    </w:p>
    <w:p w14:paraId="08685776" w14:textId="77777777" w:rsidR="001016A6" w:rsidRDefault="001016A6" w:rsidP="00D35E12">
      <w:pPr>
        <w:spacing w:after="0" w:line="360" w:lineRule="auto"/>
        <w:rPr>
          <w:rFonts w:ascii="Arial" w:hAnsi="Arial"/>
          <w:sz w:val="19"/>
          <w:szCs w:val="19"/>
        </w:rPr>
      </w:pPr>
    </w:p>
    <w:p w14:paraId="3BBE4085" w14:textId="77777777" w:rsidR="00A93309" w:rsidRPr="00D35E12" w:rsidRDefault="00A93309"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34FE14ED" w:rsidR="00D15EA5" w:rsidRPr="00D35E12" w:rsidRDefault="00BB6485" w:rsidP="00A93309">
      <w:pPr>
        <w:spacing w:after="0" w:line="360" w:lineRule="auto"/>
        <w:rPr>
          <w:rFonts w:ascii="Arial" w:hAnsi="Arial"/>
          <w:sz w:val="19"/>
          <w:szCs w:val="19"/>
        </w:rPr>
      </w:pPr>
      <w:r w:rsidRPr="00BB6485">
        <w:rPr>
          <w:rFonts w:ascii="Arial" w:hAnsi="Arial" w:cs="Browallia New"/>
          <w:sz w:val="19"/>
          <w:szCs w:val="24"/>
          <w:lang w:val="en-US" w:bidi="th-TH"/>
        </w:rPr>
        <w:t>9</w:t>
      </w:r>
      <w:r w:rsidR="00A93309" w:rsidRPr="00BB6485">
        <w:rPr>
          <w:rFonts w:ascii="Arial" w:hAnsi="Arial" w:cs="Browallia New"/>
          <w:sz w:val="19"/>
          <w:szCs w:val="24"/>
          <w:lang w:bidi="th-TH"/>
        </w:rPr>
        <w:t xml:space="preserve"> May 2024</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E973D" w14:textId="77777777" w:rsidR="007B0B5B" w:rsidRDefault="007B0B5B">
      <w:r>
        <w:separator/>
      </w:r>
    </w:p>
  </w:endnote>
  <w:endnote w:type="continuationSeparator" w:id="0">
    <w:p w14:paraId="7489B316" w14:textId="77777777" w:rsidR="007B0B5B" w:rsidRDefault="007B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6A007" w14:textId="77777777" w:rsidR="007B0B5B" w:rsidRDefault="007B0B5B">
      <w:bookmarkStart w:id="0" w:name="_Hlk482348182"/>
      <w:bookmarkEnd w:id="0"/>
      <w:r>
        <w:separator/>
      </w:r>
    </w:p>
  </w:footnote>
  <w:footnote w:type="continuationSeparator" w:id="0">
    <w:p w14:paraId="41503C35" w14:textId="77777777" w:rsidR="007B0B5B" w:rsidRDefault="007B0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993F" w14:textId="7AE4DBEF"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8835" w14:textId="77777777" w:rsidR="00D15EA5" w:rsidRDefault="00D15EA5" w:rsidP="00D15EA5">
    <w:pPr>
      <w:pStyle w:val="Header"/>
      <w:tabs>
        <w:tab w:val="clear" w:pos="8562"/>
        <w:tab w:val="left" w:pos="5328"/>
      </w:tabs>
      <w:spacing w:after="1418"/>
    </w:pPr>
  </w:p>
  <w:p w14:paraId="247F6D5D" w14:textId="4AF00BE6" w:rsidR="00E339DA" w:rsidRDefault="004A6F3E"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INDEPENDENT </w:t>
    </w:r>
    <w:r w:rsidR="006932D7" w:rsidRPr="00551365">
      <w:rPr>
        <w:rFonts w:cs="Browallia New"/>
        <w:color w:val="auto"/>
        <w:sz w:val="24"/>
        <w:szCs w:val="24"/>
        <w:lang w:val="en-US" w:bidi="th-TH"/>
      </w:rPr>
      <w:t xml:space="preserve">AUDITOR’S REPORT ON REVIEW OF </w:t>
    </w:r>
  </w:p>
  <w:p w14:paraId="58FA4FD7" w14:textId="47935968" w:rsidR="00D15EA5" w:rsidRPr="006932D7" w:rsidRDefault="00552729"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6932D7" w:rsidRPr="00551365">
      <w:rPr>
        <w:rFonts w:cs="Browallia New"/>
        <w:color w:val="auto"/>
        <w:sz w:val="24"/>
        <w:szCs w:val="24"/>
        <w:lang w:val="en-US" w:bidi="th-TH"/>
      </w:rPr>
      <w:t>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1D3CF376"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27C3C"/>
    <w:rsid w:val="0003023B"/>
    <w:rsid w:val="0003082D"/>
    <w:rsid w:val="00031D17"/>
    <w:rsid w:val="00033DD2"/>
    <w:rsid w:val="00044ACE"/>
    <w:rsid w:val="0004550E"/>
    <w:rsid w:val="00051BA5"/>
    <w:rsid w:val="00052614"/>
    <w:rsid w:val="000723F7"/>
    <w:rsid w:val="00074485"/>
    <w:rsid w:val="000828F1"/>
    <w:rsid w:val="00082F59"/>
    <w:rsid w:val="00094333"/>
    <w:rsid w:val="00095BF7"/>
    <w:rsid w:val="00097FAB"/>
    <w:rsid w:val="000A5FED"/>
    <w:rsid w:val="000B4FFB"/>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979FA"/>
    <w:rsid w:val="001A246C"/>
    <w:rsid w:val="001A3BFB"/>
    <w:rsid w:val="001A3C20"/>
    <w:rsid w:val="001B198C"/>
    <w:rsid w:val="001B3895"/>
    <w:rsid w:val="001B7388"/>
    <w:rsid w:val="001D2302"/>
    <w:rsid w:val="001D7BB3"/>
    <w:rsid w:val="001E12A6"/>
    <w:rsid w:val="001E498F"/>
    <w:rsid w:val="001E7A29"/>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B5A27"/>
    <w:rsid w:val="002C623D"/>
    <w:rsid w:val="002D3F80"/>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A6F3E"/>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0E89"/>
    <w:rsid w:val="005A4421"/>
    <w:rsid w:val="005B405A"/>
    <w:rsid w:val="005C2CCB"/>
    <w:rsid w:val="005C6479"/>
    <w:rsid w:val="005C69FD"/>
    <w:rsid w:val="005D1324"/>
    <w:rsid w:val="005D7025"/>
    <w:rsid w:val="005E2D67"/>
    <w:rsid w:val="005E5578"/>
    <w:rsid w:val="005F4D62"/>
    <w:rsid w:val="0060149A"/>
    <w:rsid w:val="006077BD"/>
    <w:rsid w:val="00610ED7"/>
    <w:rsid w:val="00620CE3"/>
    <w:rsid w:val="00621086"/>
    <w:rsid w:val="0062775E"/>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5444"/>
    <w:rsid w:val="006D6FF5"/>
    <w:rsid w:val="006F1B19"/>
    <w:rsid w:val="006F29ED"/>
    <w:rsid w:val="006F4F77"/>
    <w:rsid w:val="006F7E16"/>
    <w:rsid w:val="0070147C"/>
    <w:rsid w:val="0071001A"/>
    <w:rsid w:val="00714FD6"/>
    <w:rsid w:val="007265F7"/>
    <w:rsid w:val="0073084B"/>
    <w:rsid w:val="00731894"/>
    <w:rsid w:val="00732E4D"/>
    <w:rsid w:val="007331C2"/>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B0B5B"/>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97D7C"/>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B545D"/>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534"/>
    <w:rsid w:val="00A43EE6"/>
    <w:rsid w:val="00A52190"/>
    <w:rsid w:val="00A60F49"/>
    <w:rsid w:val="00A61E15"/>
    <w:rsid w:val="00A66F91"/>
    <w:rsid w:val="00A70229"/>
    <w:rsid w:val="00A76441"/>
    <w:rsid w:val="00A918D1"/>
    <w:rsid w:val="00A93309"/>
    <w:rsid w:val="00A93A9A"/>
    <w:rsid w:val="00AA5C16"/>
    <w:rsid w:val="00AA677D"/>
    <w:rsid w:val="00AC155C"/>
    <w:rsid w:val="00AC31D4"/>
    <w:rsid w:val="00AC3A6B"/>
    <w:rsid w:val="00AC6098"/>
    <w:rsid w:val="00AD04FD"/>
    <w:rsid w:val="00AE0A40"/>
    <w:rsid w:val="00AE2BF6"/>
    <w:rsid w:val="00AE3370"/>
    <w:rsid w:val="00AE64CA"/>
    <w:rsid w:val="00AF7092"/>
    <w:rsid w:val="00AF791B"/>
    <w:rsid w:val="00B004A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485"/>
    <w:rsid w:val="00BB6DAD"/>
    <w:rsid w:val="00BB7346"/>
    <w:rsid w:val="00BC1555"/>
    <w:rsid w:val="00BC60A9"/>
    <w:rsid w:val="00BC66F0"/>
    <w:rsid w:val="00BE0C8A"/>
    <w:rsid w:val="00BE334D"/>
    <w:rsid w:val="00BE4988"/>
    <w:rsid w:val="00BF1C24"/>
    <w:rsid w:val="00BF5E73"/>
    <w:rsid w:val="00C00DA9"/>
    <w:rsid w:val="00C06939"/>
    <w:rsid w:val="00C130E3"/>
    <w:rsid w:val="00C17D0D"/>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C4EFA"/>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9DA"/>
    <w:rsid w:val="00E33FDA"/>
    <w:rsid w:val="00E406D5"/>
    <w:rsid w:val="00E4159E"/>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11A64"/>
    <w:rsid w:val="00F12F1B"/>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http://schemas.microsoft.com/office/2006/metadata/properties"/>
    <ds:schemaRef ds:uri="http://purl.org/dc/terms/"/>
    <ds:schemaRef ds:uri="http://schemas.microsoft.com/office/2006/documentManagement/types"/>
    <ds:schemaRef ds:uri="5ff93197-5cd4-4697-961c-11b2929d1c0c"/>
    <ds:schemaRef ds:uri="http://purl.org/dc/elements/1.1/"/>
    <ds:schemaRef ds:uri="http://schemas.microsoft.com/office/infopath/2007/PartnerControls"/>
    <ds:schemaRef ds:uri="http://schemas.openxmlformats.org/package/2006/metadata/core-properties"/>
    <ds:schemaRef ds:uri="9c46a28d-acc8-4027-86ce-a8901ee39950"/>
    <ds:schemaRef ds:uri="729065a1-720c-4df0-b67c-e69a28b38a78"/>
    <ds:schemaRef ds:uri="http://www.w3.org/XML/1998/namespace"/>
    <ds:schemaRef ds:uri="http://purl.org/dc/dcmityp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55921D58-D470-4921-8045-04A25CA36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133</TotalTime>
  <Pages>2</Pages>
  <Words>290</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206</cp:revision>
  <cp:lastPrinted>2019-05-02T16:38:00Z</cp:lastPrinted>
  <dcterms:created xsi:type="dcterms:W3CDTF">2018-03-22T09:09:00Z</dcterms:created>
  <dcterms:modified xsi:type="dcterms:W3CDTF">2024-05-08T05:23:00Z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