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69A" w14:textId="77777777" w:rsidR="00757454" w:rsidRPr="00F12DEF" w:rsidRDefault="0088453C" w:rsidP="006237AA">
      <w:pPr>
        <w:spacing w:line="360" w:lineRule="exact"/>
        <w:rPr>
          <w:rFonts w:ascii="Arial" w:hAnsi="Arial" w:cs="Arial"/>
          <w:b/>
          <w:bCs/>
          <w:sz w:val="22"/>
          <w:szCs w:val="22"/>
        </w:rPr>
      </w:pPr>
      <w:r w:rsidRPr="00F12DEF">
        <w:rPr>
          <w:rFonts w:ascii="Arial" w:hAnsi="Arial" w:cs="Arial"/>
          <w:b/>
          <w:bCs/>
          <w:sz w:val="22"/>
          <w:szCs w:val="22"/>
        </w:rPr>
        <w:t>S P V I Public Company Limited</w:t>
      </w:r>
    </w:p>
    <w:p w14:paraId="0796463D" w14:textId="77777777" w:rsidR="00757454" w:rsidRPr="00F12DEF" w:rsidRDefault="000A1861" w:rsidP="006237AA">
      <w:pPr>
        <w:spacing w:line="360" w:lineRule="exact"/>
        <w:rPr>
          <w:rFonts w:ascii="Arial" w:hAnsi="Arial" w:cs="Arial"/>
          <w:b/>
          <w:bCs/>
          <w:sz w:val="22"/>
          <w:szCs w:val="22"/>
        </w:rPr>
      </w:pPr>
      <w:r w:rsidRPr="00F12DEF">
        <w:rPr>
          <w:rFonts w:ascii="Arial" w:hAnsi="Arial" w:cs="Arial"/>
          <w:b/>
          <w:bCs/>
          <w:sz w:val="22"/>
          <w:szCs w:val="22"/>
        </w:rPr>
        <w:t>Notes to interim financial statements</w:t>
      </w:r>
    </w:p>
    <w:p w14:paraId="2B11420A" w14:textId="7368825D" w:rsidR="00811664" w:rsidRPr="00F12DEF" w:rsidRDefault="000A1861" w:rsidP="006237AA">
      <w:pPr>
        <w:spacing w:line="360" w:lineRule="exact"/>
        <w:rPr>
          <w:rFonts w:ascii="Arial" w:hAnsi="Arial" w:cs="Arial"/>
          <w:b/>
          <w:bCs/>
          <w:sz w:val="22"/>
          <w:szCs w:val="22"/>
        </w:rPr>
      </w:pPr>
      <w:r w:rsidRPr="00F12DEF">
        <w:rPr>
          <w:rFonts w:ascii="Arial" w:hAnsi="Arial" w:cs="Arial"/>
          <w:b/>
          <w:bCs/>
          <w:sz w:val="22"/>
          <w:szCs w:val="22"/>
        </w:rPr>
        <w:t xml:space="preserve">For </w:t>
      </w:r>
      <w:r w:rsidR="000A3B38" w:rsidRPr="00F12DEF">
        <w:rPr>
          <w:rFonts w:ascii="Arial" w:hAnsi="Arial" w:cs="Arial"/>
          <w:b/>
          <w:bCs/>
          <w:sz w:val="22"/>
          <w:szCs w:val="22"/>
        </w:rPr>
        <w:t xml:space="preserve">the </w:t>
      </w:r>
      <w:r w:rsidR="00690D09" w:rsidRPr="00F12DEF">
        <w:rPr>
          <w:rFonts w:ascii="Arial" w:hAnsi="Arial" w:cs="Arial"/>
          <w:b/>
          <w:bCs/>
          <w:sz w:val="22"/>
          <w:szCs w:val="22"/>
        </w:rPr>
        <w:t>three-month</w:t>
      </w:r>
      <w:r w:rsidR="00656B02" w:rsidRPr="00F12DEF">
        <w:rPr>
          <w:rFonts w:ascii="Arial" w:hAnsi="Arial" w:cs="Arial"/>
          <w:b/>
          <w:bCs/>
          <w:sz w:val="22"/>
          <w:szCs w:val="22"/>
        </w:rPr>
        <w:t xml:space="preserve"> </w:t>
      </w:r>
      <w:r w:rsidR="00E35C15" w:rsidRPr="00F12DEF">
        <w:rPr>
          <w:rFonts w:ascii="Arial" w:hAnsi="Arial" w:cs="Arial"/>
          <w:b/>
          <w:bCs/>
          <w:sz w:val="22"/>
          <w:szCs w:val="22"/>
        </w:rPr>
        <w:t xml:space="preserve">period ended </w:t>
      </w:r>
      <w:r w:rsidR="00D0025F" w:rsidRPr="00F12DEF">
        <w:rPr>
          <w:rFonts w:ascii="Arial" w:hAnsi="Arial" w:cs="Arial"/>
          <w:b/>
          <w:bCs/>
          <w:sz w:val="22"/>
          <w:szCs w:val="22"/>
        </w:rPr>
        <w:t>31 March 2024</w:t>
      </w:r>
      <w:r w:rsidR="00E115B6" w:rsidRPr="00F12DEF">
        <w:rPr>
          <w:rFonts w:ascii="Arial" w:hAnsi="Arial" w:cs="Arial"/>
          <w:b/>
          <w:bCs/>
          <w:sz w:val="22"/>
          <w:szCs w:val="22"/>
        </w:rPr>
        <w:t xml:space="preserve"> </w:t>
      </w:r>
    </w:p>
    <w:p w14:paraId="501F5618" w14:textId="77777777" w:rsidR="00757454" w:rsidRPr="00F12DEF" w:rsidRDefault="000A1861" w:rsidP="006237AA">
      <w:pPr>
        <w:spacing w:before="360" w:after="120" w:line="360" w:lineRule="exact"/>
        <w:ind w:left="547" w:hanging="547"/>
        <w:jc w:val="thaiDistribute"/>
        <w:rPr>
          <w:rFonts w:ascii="Arial" w:hAnsi="Arial" w:cs="Arial"/>
          <w:b/>
          <w:bCs/>
          <w:sz w:val="22"/>
          <w:szCs w:val="22"/>
        </w:rPr>
      </w:pPr>
      <w:r w:rsidRPr="00F12DEF">
        <w:rPr>
          <w:rFonts w:ascii="Arial" w:hAnsi="Arial" w:cs="Arial"/>
          <w:b/>
          <w:bCs/>
          <w:sz w:val="22"/>
          <w:szCs w:val="22"/>
        </w:rPr>
        <w:t>1.</w:t>
      </w:r>
      <w:r w:rsidRPr="00F12DEF">
        <w:rPr>
          <w:rFonts w:ascii="Arial" w:hAnsi="Arial" w:cs="Arial"/>
          <w:b/>
          <w:bCs/>
          <w:sz w:val="22"/>
          <w:szCs w:val="22"/>
        </w:rPr>
        <w:tab/>
        <w:t>General information</w:t>
      </w:r>
    </w:p>
    <w:p w14:paraId="5D36B61A" w14:textId="4662BCF4" w:rsidR="007E1756" w:rsidRPr="00F12DEF" w:rsidRDefault="007E1756" w:rsidP="006237AA">
      <w:pPr>
        <w:spacing w:before="80" w:after="80" w:line="360" w:lineRule="exact"/>
        <w:ind w:left="547" w:hanging="540"/>
        <w:jc w:val="thaiDistribute"/>
        <w:rPr>
          <w:rFonts w:ascii="Arial" w:hAnsi="Arial" w:cs="Arial"/>
          <w:b/>
          <w:bCs/>
          <w:sz w:val="22"/>
          <w:szCs w:val="22"/>
        </w:rPr>
      </w:pPr>
      <w:r w:rsidRPr="00F12DEF">
        <w:rPr>
          <w:rFonts w:ascii="Arial" w:hAnsi="Arial" w:cs="Arial"/>
          <w:b/>
          <w:bCs/>
          <w:sz w:val="22"/>
          <w:szCs w:val="22"/>
        </w:rPr>
        <w:t>1.1</w:t>
      </w:r>
      <w:r w:rsidRPr="00F12DEF">
        <w:rPr>
          <w:rFonts w:ascii="Arial" w:hAnsi="Arial" w:cs="Arial"/>
          <w:b/>
          <w:bCs/>
          <w:sz w:val="22"/>
          <w:szCs w:val="22"/>
        </w:rPr>
        <w:tab/>
        <w:t>C</w:t>
      </w:r>
      <w:r w:rsidR="00636913" w:rsidRPr="00F12DEF">
        <w:rPr>
          <w:rFonts w:ascii="Arial" w:hAnsi="Arial" w:cs="Arial"/>
          <w:b/>
          <w:bCs/>
          <w:sz w:val="22"/>
          <w:szCs w:val="22"/>
        </w:rPr>
        <w:t>orporate</w:t>
      </w:r>
      <w:r w:rsidRPr="00F12DEF">
        <w:rPr>
          <w:rFonts w:ascii="Arial" w:hAnsi="Arial" w:cs="Arial"/>
          <w:b/>
          <w:bCs/>
          <w:sz w:val="22"/>
          <w:szCs w:val="22"/>
        </w:rPr>
        <w:t xml:space="preserve"> information</w:t>
      </w:r>
    </w:p>
    <w:p w14:paraId="16F4E60E" w14:textId="5757C33E" w:rsidR="007261BE" w:rsidRPr="00F12DEF"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F12DEF">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F12DEF">
        <w:rPr>
          <w:rFonts w:ascii="Arial" w:hAnsi="Arial" w:cs="Arial"/>
          <w:sz w:val="22"/>
          <w:szCs w:val="22"/>
        </w:rPr>
        <w:t>Companies</w:t>
      </w:r>
      <w:r w:rsidRPr="00F12DEF">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Soi Ladprao 94 Sriwara Road, Phlapphla, Wangthonglang, Bangkok.</w:t>
      </w:r>
      <w:r w:rsidR="00BE1268" w:rsidRPr="00F12DEF">
        <w:rPr>
          <w:rFonts w:ascii="Arial" w:hAnsi="Arial" w:cs="Arial"/>
          <w:sz w:val="22"/>
          <w:szCs w:val="22"/>
        </w:rPr>
        <w:t xml:space="preserve"> </w:t>
      </w:r>
    </w:p>
    <w:p w14:paraId="4C2A5C0F" w14:textId="0550E0F2" w:rsidR="007261BE" w:rsidRPr="00F12DEF"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F12DEF">
        <w:rPr>
          <w:rFonts w:ascii="Arial" w:hAnsi="Arial" w:cs="Arial"/>
          <w:sz w:val="22"/>
          <w:szCs w:val="22"/>
        </w:rPr>
        <w:t xml:space="preserve">As at </w:t>
      </w:r>
      <w:r w:rsidR="00D0025F" w:rsidRPr="00F12DEF">
        <w:rPr>
          <w:rFonts w:ascii="Arial" w:hAnsi="Arial" w:cs="Arial"/>
          <w:sz w:val="22"/>
          <w:szCs w:val="22"/>
        </w:rPr>
        <w:t>31 March 2024</w:t>
      </w:r>
      <w:r w:rsidRPr="00F12DEF">
        <w:rPr>
          <w:rFonts w:ascii="Arial" w:hAnsi="Arial" w:cs="Arial"/>
          <w:sz w:val="22"/>
          <w:szCs w:val="22"/>
        </w:rPr>
        <w:t xml:space="preserve">, the Company operates </w:t>
      </w:r>
      <w:r w:rsidR="006106F4">
        <w:rPr>
          <w:rFonts w:ascii="Arial" w:hAnsi="Arial" w:cs="Arial"/>
          <w:sz w:val="22"/>
          <w:szCs w:val="22"/>
        </w:rPr>
        <w:t>8</w:t>
      </w:r>
      <w:r w:rsidR="00122AF7">
        <w:rPr>
          <w:rFonts w:ascii="Arial" w:hAnsi="Arial" w:cs="Arial"/>
          <w:sz w:val="22"/>
          <w:szCs w:val="22"/>
        </w:rPr>
        <w:t>1</w:t>
      </w:r>
      <w:r w:rsidR="00DC6FEF" w:rsidRPr="00F12DEF">
        <w:rPr>
          <w:rFonts w:ascii="Arial" w:hAnsi="Arial" w:cs="Arial"/>
          <w:sz w:val="22"/>
          <w:szCs w:val="22"/>
        </w:rPr>
        <w:t xml:space="preserve"> </w:t>
      </w:r>
      <w:r w:rsidRPr="00F12DEF">
        <w:rPr>
          <w:rFonts w:ascii="Arial" w:hAnsi="Arial" w:cs="Arial"/>
          <w:sz w:val="22"/>
          <w:szCs w:val="22"/>
        </w:rPr>
        <w:t>branches (</w:t>
      </w:r>
      <w:r w:rsidR="00B7257D" w:rsidRPr="00F12DEF">
        <w:rPr>
          <w:rFonts w:ascii="Arial" w:hAnsi="Arial" w:cs="Arial"/>
          <w:sz w:val="22"/>
          <w:szCs w:val="22"/>
        </w:rPr>
        <w:t>31 December 2023:</w:t>
      </w:r>
      <w:r w:rsidR="00083912" w:rsidRPr="00F12DEF">
        <w:rPr>
          <w:rFonts w:ascii="Arial" w:hAnsi="Arial" w:cs="Arial"/>
          <w:sz w:val="22"/>
          <w:szCs w:val="22"/>
        </w:rPr>
        <w:t xml:space="preserve"> </w:t>
      </w:r>
      <w:r w:rsidR="009E03E6" w:rsidRPr="00F12DEF">
        <w:rPr>
          <w:rFonts w:ascii="Arial" w:hAnsi="Arial" w:cs="Arial"/>
          <w:sz w:val="22"/>
          <w:szCs w:val="22"/>
        </w:rPr>
        <w:t>8</w:t>
      </w:r>
      <w:r w:rsidR="00DC6FEF" w:rsidRPr="00F12DEF">
        <w:rPr>
          <w:rFonts w:ascii="Arial" w:hAnsi="Arial" w:cs="Arial"/>
          <w:sz w:val="22"/>
          <w:szCs w:val="22"/>
        </w:rPr>
        <w:t>0</w:t>
      </w:r>
      <w:r w:rsidRPr="00F12DEF">
        <w:rPr>
          <w:rFonts w:ascii="Arial" w:hAnsi="Arial" w:cs="Arial"/>
          <w:sz w:val="22"/>
          <w:szCs w:val="22"/>
        </w:rPr>
        <w:t xml:space="preserve"> branches).</w:t>
      </w:r>
    </w:p>
    <w:p w14:paraId="101A9567" w14:textId="77777777" w:rsidR="00757454" w:rsidRPr="00F12DEF" w:rsidRDefault="00FD549E" w:rsidP="006237AA">
      <w:pPr>
        <w:spacing w:before="80" w:after="80" w:line="360" w:lineRule="exact"/>
        <w:ind w:left="547" w:hanging="540"/>
        <w:jc w:val="thaiDistribute"/>
        <w:rPr>
          <w:rFonts w:ascii="Arial" w:hAnsi="Arial" w:cs="Arial"/>
          <w:b/>
          <w:bCs/>
          <w:sz w:val="22"/>
          <w:szCs w:val="22"/>
        </w:rPr>
      </w:pPr>
      <w:r w:rsidRPr="00F12DEF">
        <w:rPr>
          <w:rFonts w:ascii="Arial" w:hAnsi="Arial" w:cs="Arial"/>
          <w:b/>
          <w:bCs/>
          <w:sz w:val="22"/>
          <w:szCs w:val="22"/>
        </w:rPr>
        <w:t>1.2</w:t>
      </w:r>
      <w:r w:rsidRPr="00F12DEF">
        <w:rPr>
          <w:rFonts w:ascii="Arial" w:hAnsi="Arial" w:cs="Arial"/>
          <w:b/>
          <w:bCs/>
          <w:sz w:val="22"/>
          <w:szCs w:val="22"/>
        </w:rPr>
        <w:tab/>
      </w:r>
      <w:r w:rsidR="000A1861" w:rsidRPr="00F12DEF">
        <w:rPr>
          <w:rFonts w:ascii="Arial" w:hAnsi="Arial" w:cs="Arial"/>
          <w:b/>
          <w:bCs/>
          <w:sz w:val="22"/>
          <w:szCs w:val="22"/>
        </w:rPr>
        <w:t>Basis for the preparation of interim financial statements</w:t>
      </w:r>
    </w:p>
    <w:p w14:paraId="66E23DBF" w14:textId="77777777" w:rsidR="00ED29C8" w:rsidRPr="00F12DEF"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12DEF">
        <w:rPr>
          <w:rFonts w:ascii="Arial" w:hAnsi="Arial" w:cs="Arial"/>
          <w:sz w:val="22"/>
          <w:szCs w:val="22"/>
        </w:rPr>
        <w:t xml:space="preserve">These interim financial statements are prepared in accordance with </w:t>
      </w:r>
      <w:r w:rsidR="00AF2CB5" w:rsidRPr="00F12DEF">
        <w:rPr>
          <w:rFonts w:ascii="Arial" w:hAnsi="Arial" w:cs="Arial"/>
          <w:sz w:val="22"/>
          <w:szCs w:val="22"/>
        </w:rPr>
        <w:t xml:space="preserve">Thai </w:t>
      </w:r>
      <w:r w:rsidRPr="00F12DEF">
        <w:rPr>
          <w:rFonts w:ascii="Arial" w:hAnsi="Arial" w:cs="Arial"/>
          <w:sz w:val="22"/>
          <w:szCs w:val="22"/>
        </w:rPr>
        <w:t>Accounti</w:t>
      </w:r>
      <w:r w:rsidR="00AF5809" w:rsidRPr="00F12DEF">
        <w:rPr>
          <w:rFonts w:ascii="Arial" w:hAnsi="Arial" w:cs="Arial"/>
          <w:sz w:val="22"/>
          <w:szCs w:val="22"/>
        </w:rPr>
        <w:t xml:space="preserve">ng Standard No. 34 </w:t>
      </w:r>
      <w:r w:rsidRPr="00F12DEF">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F12DEF">
        <w:rPr>
          <w:rFonts w:ascii="Arial" w:hAnsi="Arial" w:cs="Arial"/>
          <w:sz w:val="22"/>
          <w:szCs w:val="22"/>
        </w:rPr>
        <w:t>changes in shareholders' equity</w:t>
      </w:r>
      <w:r w:rsidRPr="00F12DEF">
        <w:rPr>
          <w:rFonts w:ascii="Arial" w:hAnsi="Arial" w:cs="Arial"/>
          <w:sz w:val="22"/>
          <w:szCs w:val="22"/>
        </w:rPr>
        <w:t xml:space="preserve"> and cash flows in the same format as that used for the annual financial statements.</w:t>
      </w:r>
    </w:p>
    <w:p w14:paraId="1067C479" w14:textId="77777777" w:rsidR="00ED29C8" w:rsidRPr="00F12DEF"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12DE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F12DEF"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12DE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F12DEF" w:rsidRDefault="00FE7148" w:rsidP="006237AA">
      <w:pPr>
        <w:spacing w:before="80" w:after="80" w:line="360" w:lineRule="exact"/>
        <w:ind w:left="540" w:hanging="540"/>
        <w:jc w:val="both"/>
        <w:rPr>
          <w:rFonts w:ascii="Arial" w:hAnsi="Arial" w:cs="Arial"/>
          <w:b/>
          <w:bCs/>
          <w:sz w:val="22"/>
          <w:szCs w:val="22"/>
        </w:rPr>
      </w:pPr>
      <w:r w:rsidRPr="00F12DEF">
        <w:rPr>
          <w:rFonts w:ascii="Arial" w:hAnsi="Arial" w:cs="Arial"/>
          <w:b/>
          <w:bCs/>
          <w:sz w:val="22"/>
          <w:szCs w:val="22"/>
        </w:rPr>
        <w:t>1.3</w:t>
      </w:r>
      <w:r w:rsidR="003C6475" w:rsidRPr="00F12DEF">
        <w:rPr>
          <w:rFonts w:ascii="Arial" w:hAnsi="Arial" w:cs="Arial"/>
          <w:b/>
          <w:bCs/>
          <w:sz w:val="22"/>
          <w:szCs w:val="22"/>
        </w:rPr>
        <w:tab/>
      </w:r>
      <w:r w:rsidR="00183F21" w:rsidRPr="00F12DEF">
        <w:rPr>
          <w:rFonts w:ascii="Arial" w:hAnsi="Arial" w:cs="Arial"/>
          <w:b/>
          <w:bCs/>
          <w:sz w:val="22"/>
          <w:szCs w:val="22"/>
        </w:rPr>
        <w:t>A</w:t>
      </w:r>
      <w:r w:rsidR="007438EC" w:rsidRPr="00F12DEF">
        <w:rPr>
          <w:rFonts w:ascii="Arial" w:hAnsi="Arial" w:cs="Arial"/>
          <w:b/>
          <w:bCs/>
          <w:sz w:val="22"/>
          <w:szCs w:val="22"/>
        </w:rPr>
        <w:t>ccounting policies</w:t>
      </w:r>
    </w:p>
    <w:p w14:paraId="6FF9E38B" w14:textId="1240EE01" w:rsidR="007261BE" w:rsidRPr="00F12DEF" w:rsidRDefault="007438EC" w:rsidP="006237AA">
      <w:pPr>
        <w:spacing w:before="80" w:after="80" w:line="360" w:lineRule="exact"/>
        <w:ind w:left="540" w:hanging="540"/>
        <w:jc w:val="both"/>
        <w:rPr>
          <w:rFonts w:ascii="Arial" w:hAnsi="Arial" w:cs="Arial"/>
          <w:sz w:val="22"/>
          <w:szCs w:val="22"/>
        </w:rPr>
      </w:pPr>
      <w:r w:rsidRPr="00F12DEF">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F12DEF">
        <w:rPr>
          <w:rFonts w:ascii="Arial" w:hAnsi="Arial" w:cs="Arial"/>
          <w:sz w:val="22"/>
          <w:szCs w:val="22"/>
        </w:rPr>
        <w:t xml:space="preserve">                 </w:t>
      </w:r>
      <w:r w:rsidR="00B7257D" w:rsidRPr="00F12DEF">
        <w:rPr>
          <w:rFonts w:ascii="Arial" w:hAnsi="Arial" w:cs="Arial"/>
          <w:sz w:val="22"/>
          <w:szCs w:val="22"/>
        </w:rPr>
        <w:t>31 December 2023</w:t>
      </w:r>
      <w:r w:rsidR="0092272B" w:rsidRPr="00F12DEF">
        <w:rPr>
          <w:rFonts w:ascii="Arial" w:hAnsi="Arial" w:cs="Arial"/>
          <w:sz w:val="22"/>
          <w:szCs w:val="22"/>
        </w:rPr>
        <w:t>.</w:t>
      </w:r>
    </w:p>
    <w:p w14:paraId="609B4D6C" w14:textId="72A28C33" w:rsidR="007D5FBA" w:rsidRPr="00F12DEF" w:rsidRDefault="007D5FBA" w:rsidP="006237AA">
      <w:pPr>
        <w:spacing w:before="80" w:after="80" w:line="360" w:lineRule="exact"/>
        <w:ind w:left="540" w:hanging="540"/>
        <w:jc w:val="both"/>
        <w:rPr>
          <w:rFonts w:ascii="Arial" w:hAnsi="Arial" w:cs="Arial"/>
          <w:spacing w:val="-5"/>
          <w:sz w:val="22"/>
          <w:szCs w:val="22"/>
        </w:rPr>
      </w:pPr>
      <w:r w:rsidRPr="00F12DEF">
        <w:rPr>
          <w:rFonts w:ascii="Arial" w:hAnsi="Arial" w:cs="Arial"/>
          <w:sz w:val="22"/>
          <w:szCs w:val="22"/>
          <w:cs/>
        </w:rPr>
        <w:tab/>
      </w:r>
      <w:r w:rsidRPr="00F12DEF">
        <w:rPr>
          <w:rFonts w:ascii="Arial" w:hAnsi="Arial" w:cs="Arial"/>
          <w:sz w:val="22"/>
          <w:szCs w:val="22"/>
        </w:rPr>
        <w:t xml:space="preserve">The revised financial reporting standards which are effective for fiscal years beginning on or </w:t>
      </w:r>
      <w:r w:rsidRPr="00F12DEF">
        <w:rPr>
          <w:rFonts w:ascii="Arial" w:hAnsi="Arial" w:cs="Arial"/>
          <w:spacing w:val="-5"/>
          <w:sz w:val="22"/>
          <w:szCs w:val="22"/>
        </w:rPr>
        <w:t>after 1 January 202</w:t>
      </w:r>
      <w:r w:rsidR="004B0CF1" w:rsidRPr="00F12DEF">
        <w:rPr>
          <w:rFonts w:ascii="Arial" w:hAnsi="Arial" w:cs="Arial"/>
          <w:spacing w:val="-5"/>
          <w:sz w:val="22"/>
          <w:szCs w:val="22"/>
        </w:rPr>
        <w:t>4</w:t>
      </w:r>
      <w:r w:rsidRPr="00F12DEF">
        <w:rPr>
          <w:rFonts w:ascii="Arial" w:hAnsi="Arial" w:cs="Arial"/>
          <w:spacing w:val="-5"/>
          <w:sz w:val="22"/>
          <w:szCs w:val="22"/>
        </w:rPr>
        <w:t>, do not have any significant impact on the Company’s financial statements.</w:t>
      </w:r>
    </w:p>
    <w:p w14:paraId="0A4C488B" w14:textId="77777777" w:rsidR="006106F4" w:rsidRDefault="006106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F600E0" w14:textId="7A9D9439" w:rsidR="00F41B00" w:rsidRPr="00F12DEF" w:rsidRDefault="00FE7148" w:rsidP="006237AA">
      <w:pPr>
        <w:spacing w:before="80" w:after="80" w:line="380" w:lineRule="exact"/>
        <w:ind w:left="547" w:hanging="547"/>
        <w:jc w:val="thaiDistribute"/>
        <w:rPr>
          <w:rFonts w:ascii="Arial" w:hAnsi="Arial" w:cs="Arial"/>
          <w:b/>
          <w:bCs/>
          <w:sz w:val="22"/>
          <w:szCs w:val="22"/>
        </w:rPr>
      </w:pPr>
      <w:r w:rsidRPr="00F12DEF">
        <w:rPr>
          <w:rFonts w:ascii="Arial" w:hAnsi="Arial" w:cs="Arial"/>
          <w:b/>
          <w:bCs/>
          <w:sz w:val="22"/>
          <w:szCs w:val="22"/>
        </w:rPr>
        <w:lastRenderedPageBreak/>
        <w:t>2</w:t>
      </w:r>
      <w:r w:rsidR="00FD549E" w:rsidRPr="00F12DEF">
        <w:rPr>
          <w:rFonts w:ascii="Arial" w:hAnsi="Arial" w:cs="Arial"/>
          <w:b/>
          <w:bCs/>
          <w:sz w:val="22"/>
          <w:szCs w:val="22"/>
        </w:rPr>
        <w:t>.</w:t>
      </w:r>
      <w:r w:rsidR="00FD549E" w:rsidRPr="00F12DEF">
        <w:rPr>
          <w:rFonts w:ascii="Arial" w:hAnsi="Arial" w:cs="Arial"/>
          <w:b/>
          <w:bCs/>
          <w:sz w:val="22"/>
          <w:szCs w:val="22"/>
        </w:rPr>
        <w:tab/>
      </w:r>
      <w:r w:rsidR="00F41B00" w:rsidRPr="00F12DEF">
        <w:rPr>
          <w:rFonts w:ascii="Arial" w:hAnsi="Arial" w:cs="Arial"/>
          <w:b/>
          <w:bCs/>
          <w:sz w:val="22"/>
          <w:szCs w:val="22"/>
        </w:rPr>
        <w:t>Related party transactions</w:t>
      </w:r>
    </w:p>
    <w:p w14:paraId="388C66A5" w14:textId="725EFA2E" w:rsidR="00F41B00" w:rsidRDefault="007438EC" w:rsidP="006237AA">
      <w:pPr>
        <w:pStyle w:val="BodyTextIndent"/>
        <w:tabs>
          <w:tab w:val="clear" w:pos="2160"/>
        </w:tabs>
        <w:spacing w:before="80" w:after="80" w:line="380" w:lineRule="exact"/>
        <w:ind w:left="540" w:hanging="540"/>
        <w:jc w:val="thaiDistribute"/>
        <w:rPr>
          <w:rFonts w:ascii="Arial" w:hAnsi="Arial" w:cs="Arial"/>
          <w:sz w:val="22"/>
          <w:szCs w:val="22"/>
        </w:rPr>
      </w:pPr>
      <w:r w:rsidRPr="00F12DEF">
        <w:rPr>
          <w:rFonts w:ascii="Arial" w:hAnsi="Arial" w:cs="Arial"/>
          <w:sz w:val="22"/>
          <w:szCs w:val="22"/>
        </w:rPr>
        <w:tab/>
      </w:r>
      <w:r w:rsidR="00F41B00" w:rsidRPr="00F12DEF">
        <w:rPr>
          <w:rFonts w:ascii="Arial" w:hAnsi="Arial" w:cs="Arial"/>
          <w:sz w:val="22"/>
          <w:szCs w:val="22"/>
        </w:rPr>
        <w:t>During the periods, the Company had significant business transactions with related parties. Such transactions, which are summarised below, arose in the ordinary course of business</w:t>
      </w:r>
      <w:r w:rsidR="00E20B50">
        <w:rPr>
          <w:rFonts w:ascii="Arial" w:hAnsi="Arial" w:cs="Arial"/>
          <w:sz w:val="22"/>
          <w:szCs w:val="22"/>
        </w:rPr>
        <w:t xml:space="preserve">. </w:t>
      </w:r>
      <w:r w:rsidR="00E20B50" w:rsidRPr="00E20B50">
        <w:rPr>
          <w:rFonts w:ascii="Arial" w:hAnsi="Arial" w:cs="Arial"/>
          <w:sz w:val="22"/>
          <w:szCs w:val="22"/>
        </w:rPr>
        <w:t>There were no significant changes in the transfer pricing policy of transactions with related parties during the current period.</w:t>
      </w:r>
      <w:r w:rsidR="00F41B00" w:rsidRPr="00F12DEF">
        <w:rPr>
          <w:rFonts w:ascii="Arial" w:hAnsi="Arial" w:cs="Arial"/>
          <w:sz w:val="22"/>
          <w:szCs w:val="22"/>
        </w:rPr>
        <w:t xml:space="preserve"> </w:t>
      </w:r>
    </w:p>
    <w:p w14:paraId="0BC93BE6" w14:textId="4D588DCD" w:rsidR="00E20B50" w:rsidRPr="00F12DEF" w:rsidRDefault="00E20B50" w:rsidP="006237AA">
      <w:pPr>
        <w:pStyle w:val="BodyTextIndent"/>
        <w:tabs>
          <w:tab w:val="clear" w:pos="2160"/>
        </w:tabs>
        <w:spacing w:before="80" w:after="80" w:line="380" w:lineRule="exact"/>
        <w:ind w:left="540" w:hanging="540"/>
        <w:jc w:val="thaiDistribute"/>
        <w:rPr>
          <w:rFonts w:ascii="Arial" w:hAnsi="Arial" w:cs="Arial"/>
          <w:sz w:val="22"/>
          <w:szCs w:val="22"/>
        </w:rPr>
      </w:pPr>
      <w:r>
        <w:rPr>
          <w:rFonts w:ascii="Arial" w:hAnsi="Arial"/>
          <w:sz w:val="22"/>
          <w:szCs w:val="22"/>
        </w:rPr>
        <w:tab/>
        <w:t>Summaries significant business transactions with related parties as follows.</w:t>
      </w:r>
    </w:p>
    <w:p w14:paraId="7D4A968A" w14:textId="77777777" w:rsidR="00E43E56" w:rsidRPr="00F12DEF" w:rsidRDefault="00E43E56" w:rsidP="006237A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F12DEF">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F12DEF"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F12DEF"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F12DEF" w:rsidRDefault="00E43E56" w:rsidP="006237AA">
            <w:pPr>
              <w:spacing w:line="380" w:lineRule="exact"/>
              <w:ind w:left="-108" w:right="-108"/>
              <w:jc w:val="center"/>
              <w:rPr>
                <w:rFonts w:ascii="Arial" w:hAnsi="Arial" w:cs="Arial"/>
                <w:sz w:val="22"/>
                <w:szCs w:val="22"/>
              </w:rPr>
            </w:pPr>
            <w:r w:rsidRPr="00F12DEF">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F12DEF" w:rsidRDefault="00E43E56" w:rsidP="006237AA">
            <w:pPr>
              <w:spacing w:line="380" w:lineRule="exact"/>
              <w:jc w:val="center"/>
              <w:rPr>
                <w:rFonts w:ascii="Arial" w:hAnsi="Arial" w:cs="Arial"/>
                <w:sz w:val="22"/>
                <w:szCs w:val="22"/>
              </w:rPr>
            </w:pPr>
          </w:p>
        </w:tc>
      </w:tr>
      <w:tr w:rsidR="00E43E56" w:rsidRPr="00F12DEF"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F12DEF"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563335C2" w:rsidR="00E43E56" w:rsidRPr="00F12DEF" w:rsidRDefault="00E43E56" w:rsidP="006237AA">
            <w:pPr>
              <w:pBdr>
                <w:bottom w:val="single" w:sz="4" w:space="1" w:color="auto"/>
              </w:pBdr>
              <w:spacing w:line="380" w:lineRule="exact"/>
              <w:jc w:val="center"/>
              <w:rPr>
                <w:rFonts w:ascii="Arial" w:hAnsi="Arial" w:cs="Arial"/>
                <w:sz w:val="22"/>
                <w:szCs w:val="22"/>
              </w:rPr>
            </w:pPr>
            <w:r w:rsidRPr="00F12DEF">
              <w:rPr>
                <w:rFonts w:ascii="Arial" w:hAnsi="Arial" w:cs="Arial"/>
                <w:sz w:val="22"/>
                <w:szCs w:val="22"/>
              </w:rPr>
              <w:t xml:space="preserve">ended </w:t>
            </w:r>
            <w:r w:rsidR="00D0025F" w:rsidRPr="00F12DEF">
              <w:rPr>
                <w:rFonts w:ascii="Arial" w:hAnsi="Arial" w:cs="Arial"/>
                <w:sz w:val="22"/>
                <w:szCs w:val="22"/>
              </w:rPr>
              <w:t>31 March</w:t>
            </w:r>
            <w:r w:rsidR="00690D09" w:rsidRPr="00F12DEF">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F12DEF" w:rsidRDefault="00E43E56" w:rsidP="006237AA">
            <w:pPr>
              <w:pBdr>
                <w:bottom w:val="single" w:sz="6" w:space="1" w:color="auto"/>
              </w:pBdr>
              <w:spacing w:line="380" w:lineRule="exact"/>
              <w:jc w:val="center"/>
              <w:rPr>
                <w:rFonts w:ascii="Arial" w:hAnsi="Arial" w:cs="Arial"/>
                <w:sz w:val="22"/>
                <w:szCs w:val="22"/>
              </w:rPr>
            </w:pPr>
            <w:r w:rsidRPr="00F12DEF">
              <w:rPr>
                <w:rFonts w:ascii="Arial" w:hAnsi="Arial" w:cs="Arial"/>
                <w:sz w:val="22"/>
                <w:szCs w:val="22"/>
              </w:rPr>
              <w:t>Pricing policy</w:t>
            </w:r>
          </w:p>
        </w:tc>
      </w:tr>
      <w:tr w:rsidR="00E43E56" w:rsidRPr="00F12DEF" w14:paraId="18BF992E" w14:textId="77777777" w:rsidTr="0073181E">
        <w:trPr>
          <w:trHeight w:val="20"/>
        </w:trPr>
        <w:tc>
          <w:tcPr>
            <w:tcW w:w="3148" w:type="dxa"/>
            <w:tcBorders>
              <w:top w:val="nil"/>
              <w:left w:val="nil"/>
              <w:bottom w:val="nil"/>
              <w:right w:val="nil"/>
            </w:tcBorders>
          </w:tcPr>
          <w:p w14:paraId="68B2ADE9" w14:textId="77777777" w:rsidR="00E43E56" w:rsidRPr="00F12DEF" w:rsidRDefault="00E43E56" w:rsidP="006237AA">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3794740A" w:rsidR="00E43E56" w:rsidRPr="00F12DEF" w:rsidRDefault="00E43E56" w:rsidP="006237AA">
            <w:pPr>
              <w:spacing w:line="380" w:lineRule="exact"/>
              <w:jc w:val="center"/>
              <w:rPr>
                <w:rFonts w:ascii="Arial" w:hAnsi="Arial" w:cs="Arial"/>
                <w:sz w:val="22"/>
                <w:szCs w:val="22"/>
                <w:u w:val="single"/>
              </w:rPr>
            </w:pPr>
            <w:r w:rsidRPr="00F12DEF">
              <w:rPr>
                <w:rFonts w:ascii="Arial" w:hAnsi="Arial" w:cs="Arial"/>
                <w:sz w:val="22"/>
                <w:szCs w:val="22"/>
                <w:u w:val="single"/>
              </w:rPr>
              <w:t>20</w:t>
            </w:r>
            <w:r w:rsidR="00690D09" w:rsidRPr="00F12DEF">
              <w:rPr>
                <w:rFonts w:ascii="Arial" w:hAnsi="Arial" w:cs="Arial"/>
                <w:sz w:val="22"/>
                <w:szCs w:val="22"/>
                <w:u w:val="single"/>
              </w:rPr>
              <w:t>2</w:t>
            </w:r>
            <w:r w:rsidR="00E42011" w:rsidRPr="00F12DEF">
              <w:rPr>
                <w:rFonts w:ascii="Arial" w:hAnsi="Arial" w:cs="Arial"/>
                <w:sz w:val="22"/>
                <w:szCs w:val="22"/>
                <w:u w:val="single"/>
              </w:rPr>
              <w:t>4</w:t>
            </w:r>
          </w:p>
        </w:tc>
        <w:tc>
          <w:tcPr>
            <w:tcW w:w="1488" w:type="dxa"/>
            <w:tcBorders>
              <w:top w:val="nil"/>
              <w:left w:val="nil"/>
              <w:bottom w:val="nil"/>
              <w:right w:val="nil"/>
            </w:tcBorders>
          </w:tcPr>
          <w:p w14:paraId="45073F09" w14:textId="57431935" w:rsidR="00E43E56" w:rsidRPr="00F12DEF" w:rsidRDefault="00E43E56" w:rsidP="006237AA">
            <w:pPr>
              <w:spacing w:line="380" w:lineRule="exact"/>
              <w:jc w:val="center"/>
              <w:rPr>
                <w:rFonts w:ascii="Arial" w:hAnsi="Arial" w:cs="Arial"/>
                <w:sz w:val="22"/>
                <w:szCs w:val="22"/>
                <w:u w:val="single"/>
              </w:rPr>
            </w:pPr>
            <w:r w:rsidRPr="00F12DEF">
              <w:rPr>
                <w:rFonts w:ascii="Arial" w:hAnsi="Arial" w:cs="Arial"/>
                <w:sz w:val="22"/>
                <w:szCs w:val="22"/>
                <w:u w:val="single"/>
              </w:rPr>
              <w:t>20</w:t>
            </w:r>
            <w:r w:rsidR="00F65A1F" w:rsidRPr="00F12DEF">
              <w:rPr>
                <w:rFonts w:ascii="Arial" w:hAnsi="Arial" w:cs="Arial"/>
                <w:sz w:val="22"/>
                <w:szCs w:val="22"/>
                <w:u w:val="single"/>
              </w:rPr>
              <w:t>2</w:t>
            </w:r>
            <w:r w:rsidR="00E42011" w:rsidRPr="00F12DEF">
              <w:rPr>
                <w:rFonts w:ascii="Arial" w:hAnsi="Arial" w:cs="Arial"/>
                <w:sz w:val="22"/>
                <w:szCs w:val="22"/>
                <w:u w:val="single"/>
              </w:rPr>
              <w:t>3</w:t>
            </w:r>
          </w:p>
        </w:tc>
        <w:tc>
          <w:tcPr>
            <w:tcW w:w="3239" w:type="dxa"/>
            <w:tcBorders>
              <w:top w:val="nil"/>
              <w:left w:val="nil"/>
              <w:bottom w:val="nil"/>
              <w:right w:val="nil"/>
            </w:tcBorders>
          </w:tcPr>
          <w:p w14:paraId="420A1B21" w14:textId="77777777" w:rsidR="00E43E56" w:rsidRPr="00F12DEF" w:rsidRDefault="00E43E56" w:rsidP="006237AA">
            <w:pPr>
              <w:spacing w:line="380" w:lineRule="exact"/>
              <w:jc w:val="center"/>
              <w:rPr>
                <w:rFonts w:ascii="Arial" w:hAnsi="Arial" w:cs="Arial"/>
                <w:sz w:val="22"/>
                <w:szCs w:val="22"/>
              </w:rPr>
            </w:pPr>
          </w:p>
        </w:tc>
      </w:tr>
      <w:tr w:rsidR="00E43E56" w:rsidRPr="00F12DEF" w14:paraId="53C03B54" w14:textId="77777777" w:rsidTr="0073181E">
        <w:trPr>
          <w:trHeight w:val="20"/>
        </w:trPr>
        <w:tc>
          <w:tcPr>
            <w:tcW w:w="4050" w:type="dxa"/>
            <w:gridSpan w:val="2"/>
            <w:tcBorders>
              <w:top w:val="nil"/>
              <w:left w:val="nil"/>
              <w:bottom w:val="nil"/>
              <w:right w:val="nil"/>
            </w:tcBorders>
          </w:tcPr>
          <w:p w14:paraId="09644B89" w14:textId="77777777" w:rsidR="00E43E56" w:rsidRPr="00F12DEF" w:rsidRDefault="00E43E56" w:rsidP="006237AA">
            <w:pPr>
              <w:tabs>
                <w:tab w:val="left" w:pos="900"/>
                <w:tab w:val="left" w:pos="1440"/>
                <w:tab w:val="left" w:pos="2160"/>
              </w:tabs>
              <w:spacing w:line="380" w:lineRule="exact"/>
              <w:ind w:left="162" w:right="-108" w:hanging="162"/>
              <w:rPr>
                <w:rFonts w:ascii="Arial" w:hAnsi="Arial" w:cs="Arial"/>
                <w:b/>
                <w:bCs/>
                <w:sz w:val="22"/>
                <w:szCs w:val="22"/>
                <w:u w:val="single"/>
              </w:rPr>
            </w:pPr>
            <w:r w:rsidRPr="00F12DEF">
              <w:rPr>
                <w:rFonts w:ascii="Arial" w:hAnsi="Arial" w:cs="Arial"/>
                <w:b/>
                <w:bCs/>
                <w:sz w:val="22"/>
                <w:szCs w:val="22"/>
                <w:u w:val="single"/>
              </w:rPr>
              <w:t>Transactions with major shareholder</w:t>
            </w:r>
          </w:p>
          <w:p w14:paraId="67B287BB" w14:textId="77777777" w:rsidR="00E43E56" w:rsidRPr="00F12DEF" w:rsidRDefault="00E43E56" w:rsidP="006237AA">
            <w:pPr>
              <w:tabs>
                <w:tab w:val="left" w:pos="900"/>
                <w:tab w:val="left" w:pos="1440"/>
                <w:tab w:val="left" w:pos="2160"/>
              </w:tabs>
              <w:spacing w:line="380" w:lineRule="exact"/>
              <w:ind w:left="162" w:right="-108" w:hanging="162"/>
              <w:rPr>
                <w:rFonts w:ascii="Arial" w:hAnsi="Arial" w:cs="Arial"/>
                <w:b/>
                <w:bCs/>
                <w:sz w:val="22"/>
                <w:szCs w:val="22"/>
              </w:rPr>
            </w:pPr>
            <w:r w:rsidRPr="00F12DEF">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F12DEF" w:rsidRDefault="00E43E56" w:rsidP="006237AA">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F12DEF" w:rsidRDefault="00E43E56" w:rsidP="006237AA">
            <w:pPr>
              <w:spacing w:line="380" w:lineRule="exact"/>
              <w:jc w:val="thaiDistribute"/>
              <w:rPr>
                <w:rFonts w:ascii="Arial" w:hAnsi="Arial" w:cs="Arial"/>
                <w:sz w:val="22"/>
                <w:szCs w:val="22"/>
              </w:rPr>
            </w:pPr>
          </w:p>
        </w:tc>
      </w:tr>
      <w:tr w:rsidR="00F12DEF" w:rsidRPr="00F12DEF" w14:paraId="0FB842B5" w14:textId="77777777" w:rsidTr="0073181E">
        <w:trPr>
          <w:trHeight w:val="20"/>
        </w:trPr>
        <w:tc>
          <w:tcPr>
            <w:tcW w:w="3148" w:type="dxa"/>
            <w:tcBorders>
              <w:top w:val="nil"/>
              <w:left w:val="nil"/>
              <w:bottom w:val="nil"/>
              <w:right w:val="nil"/>
            </w:tcBorders>
          </w:tcPr>
          <w:p w14:paraId="64A09CE6" w14:textId="274C6A8F" w:rsidR="00F12DEF" w:rsidRPr="00F12DEF" w:rsidRDefault="00F12DEF" w:rsidP="00F12DEF">
            <w:pPr>
              <w:tabs>
                <w:tab w:val="left" w:pos="900"/>
                <w:tab w:val="left" w:pos="1440"/>
                <w:tab w:val="left" w:pos="2160"/>
              </w:tabs>
              <w:spacing w:line="380" w:lineRule="exact"/>
              <w:jc w:val="both"/>
              <w:rPr>
                <w:rFonts w:ascii="Arial" w:hAnsi="Arial" w:cs="Arial"/>
                <w:sz w:val="22"/>
                <w:szCs w:val="22"/>
              </w:rPr>
            </w:pPr>
            <w:r w:rsidRPr="00F12DEF">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00B02110" w14:textId="5CC1B9CC"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6</w:t>
            </w:r>
          </w:p>
        </w:tc>
        <w:tc>
          <w:tcPr>
            <w:tcW w:w="1488" w:type="dxa"/>
            <w:tcBorders>
              <w:top w:val="nil"/>
              <w:left w:val="nil"/>
              <w:bottom w:val="nil"/>
              <w:right w:val="nil"/>
            </w:tcBorders>
            <w:vAlign w:val="bottom"/>
          </w:tcPr>
          <w:p w14:paraId="7FF11FCD" w14:textId="532E72BD"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19</w:t>
            </w:r>
          </w:p>
        </w:tc>
        <w:tc>
          <w:tcPr>
            <w:tcW w:w="3239" w:type="dxa"/>
            <w:tcBorders>
              <w:top w:val="nil"/>
              <w:left w:val="nil"/>
              <w:bottom w:val="nil"/>
              <w:right w:val="nil"/>
            </w:tcBorders>
          </w:tcPr>
          <w:p w14:paraId="605DF621" w14:textId="6C36BAED" w:rsidR="00F12DEF" w:rsidRPr="00F12DEF" w:rsidRDefault="00F12DEF" w:rsidP="00F12DEF">
            <w:pPr>
              <w:spacing w:line="380" w:lineRule="exact"/>
              <w:ind w:left="120" w:right="-18" w:hanging="148"/>
              <w:rPr>
                <w:rFonts w:ascii="Arial" w:hAnsi="Arial" w:cs="Arial"/>
                <w:sz w:val="22"/>
                <w:szCs w:val="22"/>
              </w:rPr>
            </w:pPr>
            <w:r w:rsidRPr="00F12DEF">
              <w:rPr>
                <w:rFonts w:ascii="Arial" w:hAnsi="Arial" w:cs="Arial"/>
                <w:sz w:val="22"/>
                <w:szCs w:val="22"/>
              </w:rPr>
              <w:t>Approximate market price</w:t>
            </w:r>
          </w:p>
        </w:tc>
      </w:tr>
      <w:tr w:rsidR="00F12DEF" w:rsidRPr="00F12DEF" w14:paraId="15061CBD" w14:textId="77777777" w:rsidTr="0073181E">
        <w:trPr>
          <w:trHeight w:val="20"/>
        </w:trPr>
        <w:tc>
          <w:tcPr>
            <w:tcW w:w="3148" w:type="dxa"/>
            <w:tcBorders>
              <w:top w:val="nil"/>
              <w:left w:val="nil"/>
              <w:bottom w:val="nil"/>
              <w:right w:val="nil"/>
            </w:tcBorders>
          </w:tcPr>
          <w:p w14:paraId="58AA0616" w14:textId="4605BED8" w:rsidR="00F12DEF" w:rsidRPr="00F12DEF" w:rsidRDefault="00F12DEF" w:rsidP="00F12DEF">
            <w:pPr>
              <w:tabs>
                <w:tab w:val="left" w:pos="900"/>
                <w:tab w:val="left" w:pos="1440"/>
                <w:tab w:val="left" w:pos="2160"/>
              </w:tabs>
              <w:spacing w:line="380" w:lineRule="exact"/>
              <w:jc w:val="both"/>
              <w:rPr>
                <w:rFonts w:ascii="Arial" w:hAnsi="Arial" w:cs="Arial"/>
                <w:sz w:val="22"/>
                <w:szCs w:val="22"/>
              </w:rPr>
            </w:pPr>
            <w:r w:rsidRPr="00F12DEF">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0DB85BED" w14:textId="0F01B6D5"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49</w:t>
            </w:r>
          </w:p>
        </w:tc>
        <w:tc>
          <w:tcPr>
            <w:tcW w:w="1488" w:type="dxa"/>
            <w:tcBorders>
              <w:top w:val="nil"/>
              <w:left w:val="nil"/>
              <w:bottom w:val="nil"/>
              <w:right w:val="nil"/>
            </w:tcBorders>
            <w:vAlign w:val="bottom"/>
          </w:tcPr>
          <w:p w14:paraId="74AB5615" w14:textId="43BD961A"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w:t>
            </w:r>
          </w:p>
        </w:tc>
        <w:tc>
          <w:tcPr>
            <w:tcW w:w="3239" w:type="dxa"/>
            <w:tcBorders>
              <w:top w:val="nil"/>
              <w:left w:val="nil"/>
              <w:bottom w:val="nil"/>
              <w:right w:val="nil"/>
            </w:tcBorders>
          </w:tcPr>
          <w:p w14:paraId="6C124C4D" w14:textId="7B7989B5" w:rsidR="00F12DEF" w:rsidRPr="00F12DEF" w:rsidRDefault="00F12DEF" w:rsidP="00F12DEF">
            <w:pPr>
              <w:spacing w:line="380" w:lineRule="exact"/>
              <w:ind w:left="120" w:right="-18" w:hanging="148"/>
              <w:rPr>
                <w:rFonts w:ascii="Arial" w:hAnsi="Arial" w:cs="Arial"/>
                <w:sz w:val="22"/>
                <w:szCs w:val="22"/>
              </w:rPr>
            </w:pPr>
            <w:r w:rsidRPr="00F12DEF">
              <w:rPr>
                <w:rFonts w:ascii="Arial" w:hAnsi="Arial" w:cs="Arial"/>
                <w:sz w:val="22"/>
                <w:szCs w:val="22"/>
              </w:rPr>
              <w:t>Market price</w:t>
            </w:r>
          </w:p>
        </w:tc>
      </w:tr>
      <w:tr w:rsidR="00F12DEF" w:rsidRPr="00F12DEF" w14:paraId="35E8512A" w14:textId="77777777" w:rsidTr="0073181E">
        <w:trPr>
          <w:trHeight w:val="20"/>
        </w:trPr>
        <w:tc>
          <w:tcPr>
            <w:tcW w:w="4050" w:type="dxa"/>
            <w:gridSpan w:val="2"/>
            <w:tcBorders>
              <w:top w:val="nil"/>
              <w:left w:val="nil"/>
              <w:bottom w:val="nil"/>
              <w:right w:val="nil"/>
            </w:tcBorders>
          </w:tcPr>
          <w:p w14:paraId="79C087D3" w14:textId="77777777" w:rsidR="00F12DEF" w:rsidRPr="00F12DEF" w:rsidRDefault="00F12DEF" w:rsidP="00F12DEF">
            <w:pPr>
              <w:tabs>
                <w:tab w:val="left" w:pos="900"/>
                <w:tab w:val="left" w:pos="1440"/>
                <w:tab w:val="left" w:pos="2160"/>
              </w:tabs>
              <w:spacing w:line="380" w:lineRule="exact"/>
              <w:ind w:left="162" w:right="-108" w:hanging="162"/>
              <w:rPr>
                <w:rFonts w:ascii="Arial" w:hAnsi="Arial" w:cs="Arial"/>
                <w:b/>
                <w:bCs/>
                <w:sz w:val="22"/>
                <w:szCs w:val="22"/>
                <w:u w:val="single"/>
              </w:rPr>
            </w:pPr>
            <w:r w:rsidRPr="00F12DEF">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F12DEF" w:rsidRPr="00F12DEF" w:rsidRDefault="00F12DEF" w:rsidP="00F12DEF">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41518310" w:rsidR="00F12DEF" w:rsidRPr="00F12DEF" w:rsidRDefault="00F12DEF" w:rsidP="00F12DEF">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F12DEF" w:rsidRPr="00F12DEF" w:rsidRDefault="00F12DEF" w:rsidP="00F12DEF">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F12DEF" w:rsidRPr="00F12DEF" w14:paraId="3F7E908E" w14:textId="77777777" w:rsidTr="0073181E">
        <w:trPr>
          <w:trHeight w:val="20"/>
        </w:trPr>
        <w:tc>
          <w:tcPr>
            <w:tcW w:w="3148" w:type="dxa"/>
            <w:tcBorders>
              <w:top w:val="nil"/>
              <w:left w:val="nil"/>
              <w:bottom w:val="nil"/>
              <w:right w:val="nil"/>
            </w:tcBorders>
          </w:tcPr>
          <w:p w14:paraId="29019526" w14:textId="54DFF4C1" w:rsidR="00F12DEF" w:rsidRPr="00F12DEF" w:rsidRDefault="00F12DEF" w:rsidP="00F12DEF">
            <w:pPr>
              <w:tabs>
                <w:tab w:val="left" w:pos="900"/>
                <w:tab w:val="left" w:pos="1440"/>
                <w:tab w:val="left" w:pos="2160"/>
              </w:tabs>
              <w:spacing w:line="380" w:lineRule="exact"/>
              <w:rPr>
                <w:rFonts w:ascii="Arial" w:hAnsi="Arial" w:cs="Arial"/>
                <w:sz w:val="22"/>
                <w:szCs w:val="22"/>
              </w:rPr>
            </w:pPr>
            <w:r w:rsidRPr="00F12DEF">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C39FFB" w14:textId="4FCFB62F"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13,762</w:t>
            </w:r>
          </w:p>
        </w:tc>
        <w:tc>
          <w:tcPr>
            <w:tcW w:w="1488" w:type="dxa"/>
            <w:tcBorders>
              <w:top w:val="nil"/>
              <w:left w:val="nil"/>
              <w:bottom w:val="nil"/>
              <w:right w:val="nil"/>
            </w:tcBorders>
            <w:vAlign w:val="bottom"/>
          </w:tcPr>
          <w:p w14:paraId="37DD3D78" w14:textId="035BCC95"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2,862</w:t>
            </w:r>
          </w:p>
        </w:tc>
        <w:tc>
          <w:tcPr>
            <w:tcW w:w="3239" w:type="dxa"/>
            <w:tcBorders>
              <w:top w:val="nil"/>
              <w:left w:val="nil"/>
              <w:bottom w:val="nil"/>
              <w:right w:val="nil"/>
            </w:tcBorders>
          </w:tcPr>
          <w:p w14:paraId="3D8C03E7" w14:textId="14EB1417" w:rsidR="00F12DEF" w:rsidRPr="00F12DEF" w:rsidRDefault="00F12DEF" w:rsidP="00F12DEF">
            <w:pPr>
              <w:spacing w:line="380" w:lineRule="exact"/>
              <w:ind w:left="120" w:right="-108" w:hanging="148"/>
              <w:rPr>
                <w:rFonts w:ascii="Arial" w:hAnsi="Arial" w:cs="Arial"/>
                <w:sz w:val="22"/>
                <w:szCs w:val="22"/>
              </w:rPr>
            </w:pPr>
            <w:r w:rsidRPr="00F12DEF">
              <w:rPr>
                <w:rFonts w:ascii="Arial" w:hAnsi="Arial" w:cs="Arial"/>
                <w:sz w:val="22"/>
                <w:szCs w:val="22"/>
              </w:rPr>
              <w:t>Market price</w:t>
            </w:r>
          </w:p>
        </w:tc>
      </w:tr>
      <w:tr w:rsidR="00F12DEF" w:rsidRPr="00F12DEF" w14:paraId="18154641" w14:textId="77777777" w:rsidTr="0073181E">
        <w:trPr>
          <w:trHeight w:val="20"/>
        </w:trPr>
        <w:tc>
          <w:tcPr>
            <w:tcW w:w="3148" w:type="dxa"/>
            <w:tcBorders>
              <w:top w:val="nil"/>
              <w:left w:val="nil"/>
              <w:bottom w:val="nil"/>
              <w:right w:val="nil"/>
            </w:tcBorders>
          </w:tcPr>
          <w:p w14:paraId="757C770B" w14:textId="34657E01" w:rsidR="00F12DEF" w:rsidRPr="00F12DEF" w:rsidRDefault="00F12DEF" w:rsidP="00F12DEF">
            <w:pPr>
              <w:tabs>
                <w:tab w:val="left" w:pos="900"/>
                <w:tab w:val="left" w:pos="1440"/>
                <w:tab w:val="left" w:pos="2160"/>
              </w:tabs>
              <w:spacing w:line="380" w:lineRule="exact"/>
              <w:rPr>
                <w:rFonts w:ascii="Arial" w:hAnsi="Arial" w:cs="Arial"/>
                <w:sz w:val="22"/>
                <w:szCs w:val="22"/>
              </w:rPr>
            </w:pPr>
            <w:bookmarkStart w:id="0" w:name="_Hlk14944299"/>
            <w:r w:rsidRPr="00F12DEF">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2EFCA92" w14:textId="6E8D1ABD"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155</w:t>
            </w:r>
          </w:p>
        </w:tc>
        <w:tc>
          <w:tcPr>
            <w:tcW w:w="1488" w:type="dxa"/>
            <w:tcBorders>
              <w:top w:val="nil"/>
              <w:left w:val="nil"/>
              <w:bottom w:val="nil"/>
              <w:right w:val="nil"/>
            </w:tcBorders>
            <w:vAlign w:val="bottom"/>
          </w:tcPr>
          <w:p w14:paraId="043B1A56" w14:textId="47BBF5CA"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1,773</w:t>
            </w:r>
          </w:p>
        </w:tc>
        <w:tc>
          <w:tcPr>
            <w:tcW w:w="3239" w:type="dxa"/>
            <w:tcBorders>
              <w:top w:val="nil"/>
              <w:left w:val="nil"/>
              <w:bottom w:val="nil"/>
              <w:right w:val="nil"/>
            </w:tcBorders>
          </w:tcPr>
          <w:p w14:paraId="6A6DF9CE" w14:textId="3DD1D6EE" w:rsidR="00F12DEF" w:rsidRPr="00F12DEF" w:rsidRDefault="00F12DEF" w:rsidP="00F12DEF">
            <w:pPr>
              <w:spacing w:line="380" w:lineRule="exact"/>
              <w:ind w:left="120" w:right="-108" w:hanging="148"/>
              <w:rPr>
                <w:rFonts w:ascii="Arial" w:hAnsi="Arial" w:cs="Arial"/>
                <w:sz w:val="22"/>
                <w:szCs w:val="22"/>
              </w:rPr>
            </w:pPr>
            <w:r w:rsidRPr="00F12DEF">
              <w:rPr>
                <w:rFonts w:ascii="Arial" w:hAnsi="Arial" w:cs="Arial"/>
                <w:sz w:val="22"/>
                <w:szCs w:val="22"/>
              </w:rPr>
              <w:t>Market price</w:t>
            </w:r>
          </w:p>
        </w:tc>
      </w:tr>
      <w:bookmarkEnd w:id="0"/>
      <w:tr w:rsidR="00F12DEF" w:rsidRPr="00F12DEF" w14:paraId="56CF72D6" w14:textId="77777777" w:rsidTr="0073181E">
        <w:trPr>
          <w:trHeight w:val="20"/>
        </w:trPr>
        <w:tc>
          <w:tcPr>
            <w:tcW w:w="3148" w:type="dxa"/>
            <w:tcBorders>
              <w:top w:val="nil"/>
              <w:left w:val="nil"/>
              <w:bottom w:val="nil"/>
              <w:right w:val="nil"/>
            </w:tcBorders>
          </w:tcPr>
          <w:p w14:paraId="5A42C391" w14:textId="724480BC" w:rsidR="00F12DEF" w:rsidRPr="00F12DEF" w:rsidRDefault="00F12DEF" w:rsidP="00F12DEF">
            <w:pPr>
              <w:tabs>
                <w:tab w:val="left" w:pos="900"/>
                <w:tab w:val="left" w:pos="1440"/>
                <w:tab w:val="left" w:pos="2160"/>
              </w:tabs>
              <w:spacing w:line="380" w:lineRule="exact"/>
              <w:rPr>
                <w:rFonts w:ascii="Arial" w:hAnsi="Arial" w:cs="Arial"/>
                <w:sz w:val="22"/>
                <w:szCs w:val="22"/>
              </w:rPr>
            </w:pPr>
            <w:r w:rsidRPr="00F12DEF">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4E558836" w14:textId="3647B38E"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157</w:t>
            </w:r>
          </w:p>
        </w:tc>
        <w:tc>
          <w:tcPr>
            <w:tcW w:w="1488" w:type="dxa"/>
            <w:tcBorders>
              <w:top w:val="nil"/>
              <w:left w:val="nil"/>
              <w:bottom w:val="nil"/>
              <w:right w:val="nil"/>
            </w:tcBorders>
            <w:vAlign w:val="bottom"/>
          </w:tcPr>
          <w:p w14:paraId="42576718" w14:textId="41FBFA4F"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903</w:t>
            </w:r>
          </w:p>
        </w:tc>
        <w:tc>
          <w:tcPr>
            <w:tcW w:w="3239" w:type="dxa"/>
            <w:tcBorders>
              <w:top w:val="nil"/>
              <w:left w:val="nil"/>
              <w:bottom w:val="nil"/>
              <w:right w:val="nil"/>
            </w:tcBorders>
          </w:tcPr>
          <w:p w14:paraId="2E1AD7A4" w14:textId="19D6271E" w:rsidR="00F12DEF" w:rsidRPr="00F12DEF" w:rsidRDefault="00F12DEF" w:rsidP="00F12DEF">
            <w:pPr>
              <w:spacing w:line="380" w:lineRule="exact"/>
              <w:ind w:left="120" w:right="-108" w:hanging="148"/>
              <w:rPr>
                <w:rFonts w:ascii="Arial" w:hAnsi="Arial" w:cs="Arial"/>
                <w:sz w:val="22"/>
                <w:szCs w:val="22"/>
              </w:rPr>
            </w:pPr>
            <w:r w:rsidRPr="00F12DEF">
              <w:rPr>
                <w:rFonts w:ascii="Arial" w:hAnsi="Arial" w:cs="Arial"/>
                <w:sz w:val="22"/>
                <w:szCs w:val="22"/>
              </w:rPr>
              <w:t>Market price</w:t>
            </w:r>
          </w:p>
        </w:tc>
      </w:tr>
      <w:tr w:rsidR="00F12DEF" w:rsidRPr="00F12DEF" w14:paraId="75907BC5" w14:textId="77777777" w:rsidTr="0073181E">
        <w:trPr>
          <w:trHeight w:val="20"/>
        </w:trPr>
        <w:tc>
          <w:tcPr>
            <w:tcW w:w="3148" w:type="dxa"/>
            <w:tcBorders>
              <w:top w:val="nil"/>
              <w:left w:val="nil"/>
              <w:bottom w:val="nil"/>
              <w:right w:val="nil"/>
            </w:tcBorders>
          </w:tcPr>
          <w:p w14:paraId="0334ED1B" w14:textId="4F3D2811" w:rsidR="00F12DEF" w:rsidRPr="00F12DEF" w:rsidRDefault="00F12DEF" w:rsidP="00F12DEF">
            <w:pPr>
              <w:tabs>
                <w:tab w:val="left" w:pos="900"/>
                <w:tab w:val="left" w:pos="1440"/>
                <w:tab w:val="left" w:pos="2160"/>
              </w:tabs>
              <w:spacing w:line="380" w:lineRule="exact"/>
              <w:ind w:left="162" w:hanging="162"/>
              <w:rPr>
                <w:rFonts w:ascii="Arial" w:hAnsi="Arial" w:cs="Arial"/>
                <w:sz w:val="22"/>
                <w:szCs w:val="22"/>
                <w:cs/>
              </w:rPr>
            </w:pPr>
            <w:r w:rsidRPr="00F12DEF">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77C021D4"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1,574</w:t>
            </w:r>
          </w:p>
        </w:tc>
        <w:tc>
          <w:tcPr>
            <w:tcW w:w="1488" w:type="dxa"/>
            <w:tcBorders>
              <w:top w:val="nil"/>
              <w:left w:val="nil"/>
              <w:bottom w:val="nil"/>
              <w:right w:val="nil"/>
            </w:tcBorders>
            <w:vAlign w:val="bottom"/>
          </w:tcPr>
          <w:p w14:paraId="55A40A7D" w14:textId="7B2F67F4"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2,127</w:t>
            </w:r>
          </w:p>
        </w:tc>
        <w:tc>
          <w:tcPr>
            <w:tcW w:w="3239" w:type="dxa"/>
            <w:tcBorders>
              <w:top w:val="nil"/>
              <w:left w:val="nil"/>
              <w:bottom w:val="nil"/>
              <w:right w:val="nil"/>
            </w:tcBorders>
          </w:tcPr>
          <w:p w14:paraId="11333BF9" w14:textId="17C707BF" w:rsidR="00F12DEF" w:rsidRPr="00F12DEF" w:rsidRDefault="00F12DEF" w:rsidP="00F12DEF">
            <w:pPr>
              <w:spacing w:line="380" w:lineRule="exact"/>
              <w:ind w:left="120" w:right="-108" w:hanging="148"/>
              <w:rPr>
                <w:rFonts w:ascii="Arial" w:hAnsi="Arial" w:cs="Arial"/>
                <w:sz w:val="22"/>
                <w:szCs w:val="22"/>
              </w:rPr>
            </w:pPr>
            <w:r w:rsidRPr="00F12DEF">
              <w:rPr>
                <w:rFonts w:ascii="Arial" w:hAnsi="Arial" w:cs="Arial"/>
                <w:sz w:val="22"/>
                <w:szCs w:val="22"/>
              </w:rPr>
              <w:t>Prices agreed by the parties</w:t>
            </w:r>
          </w:p>
        </w:tc>
      </w:tr>
      <w:tr w:rsidR="00F12DEF" w:rsidRPr="00F12DEF" w14:paraId="50461C0E" w14:textId="77777777" w:rsidTr="00813EFA">
        <w:trPr>
          <w:trHeight w:val="20"/>
        </w:trPr>
        <w:tc>
          <w:tcPr>
            <w:tcW w:w="3148" w:type="dxa"/>
            <w:tcBorders>
              <w:top w:val="nil"/>
              <w:left w:val="nil"/>
              <w:bottom w:val="nil"/>
              <w:right w:val="nil"/>
            </w:tcBorders>
          </w:tcPr>
          <w:p w14:paraId="743D603D" w14:textId="6ECC6477" w:rsidR="00F12DEF" w:rsidRPr="00F12DEF" w:rsidRDefault="00F12DEF" w:rsidP="00F12DEF">
            <w:pPr>
              <w:tabs>
                <w:tab w:val="left" w:pos="900"/>
                <w:tab w:val="left" w:pos="1440"/>
                <w:tab w:val="left" w:pos="2160"/>
              </w:tabs>
              <w:spacing w:line="380" w:lineRule="exact"/>
              <w:jc w:val="both"/>
              <w:rPr>
                <w:rFonts w:ascii="Arial" w:hAnsi="Arial" w:cs="Arial"/>
                <w:sz w:val="22"/>
                <w:szCs w:val="22"/>
              </w:rPr>
            </w:pPr>
            <w:r w:rsidRPr="00F12DEF">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20DEBAA7"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3,391</w:t>
            </w:r>
          </w:p>
        </w:tc>
        <w:tc>
          <w:tcPr>
            <w:tcW w:w="1488" w:type="dxa"/>
            <w:tcBorders>
              <w:top w:val="nil"/>
              <w:left w:val="nil"/>
              <w:bottom w:val="nil"/>
              <w:right w:val="nil"/>
            </w:tcBorders>
            <w:vAlign w:val="bottom"/>
          </w:tcPr>
          <w:p w14:paraId="6BF37F1E" w14:textId="68C2D45A" w:rsidR="00F12DEF" w:rsidRPr="00F12DEF" w:rsidRDefault="00F12DEF" w:rsidP="00F12DEF">
            <w:pPr>
              <w:tabs>
                <w:tab w:val="decimal" w:pos="882"/>
              </w:tabs>
              <w:spacing w:line="380" w:lineRule="exact"/>
              <w:ind w:left="162" w:right="108"/>
              <w:rPr>
                <w:rFonts w:ascii="Arial" w:hAnsi="Arial" w:cs="Arial"/>
                <w:sz w:val="22"/>
                <w:szCs w:val="22"/>
              </w:rPr>
            </w:pPr>
            <w:r w:rsidRPr="00F12DEF">
              <w:rPr>
                <w:rFonts w:ascii="Arial" w:hAnsi="Arial" w:cs="Arial"/>
                <w:sz w:val="22"/>
                <w:szCs w:val="22"/>
              </w:rPr>
              <w:t>2,382</w:t>
            </w:r>
          </w:p>
        </w:tc>
        <w:tc>
          <w:tcPr>
            <w:tcW w:w="3239" w:type="dxa"/>
            <w:tcBorders>
              <w:top w:val="nil"/>
              <w:left w:val="nil"/>
              <w:bottom w:val="nil"/>
              <w:right w:val="nil"/>
            </w:tcBorders>
          </w:tcPr>
          <w:p w14:paraId="77609BCE" w14:textId="61067560" w:rsidR="00F12DEF" w:rsidRPr="00F12DEF" w:rsidRDefault="00F12DEF" w:rsidP="00F12DEF">
            <w:pPr>
              <w:spacing w:line="380" w:lineRule="exact"/>
              <w:ind w:left="120" w:right="-18" w:hanging="148"/>
              <w:rPr>
                <w:rFonts w:ascii="Arial" w:hAnsi="Arial" w:cs="Arial"/>
                <w:sz w:val="22"/>
                <w:szCs w:val="22"/>
              </w:rPr>
            </w:pPr>
            <w:r w:rsidRPr="00F12DEF">
              <w:rPr>
                <w:rFonts w:ascii="Arial" w:hAnsi="Arial" w:cs="Arial"/>
                <w:sz w:val="22"/>
                <w:szCs w:val="22"/>
              </w:rPr>
              <w:t>Prices agreed by the parties</w:t>
            </w:r>
          </w:p>
        </w:tc>
      </w:tr>
    </w:tbl>
    <w:p w14:paraId="36962C2B" w14:textId="77777777" w:rsidR="006237AA" w:rsidRPr="00F12DEF" w:rsidRDefault="006237AA"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p>
    <w:p w14:paraId="5D878173" w14:textId="77777777" w:rsidR="006237AA" w:rsidRPr="00F12DEF" w:rsidRDefault="006237AA">
      <w:pPr>
        <w:overflowPunct/>
        <w:autoSpaceDE/>
        <w:autoSpaceDN/>
        <w:adjustRightInd/>
        <w:textAlignment w:val="auto"/>
        <w:rPr>
          <w:rFonts w:ascii="Arial" w:hAnsi="Arial" w:cs="Arial"/>
          <w:sz w:val="22"/>
          <w:szCs w:val="22"/>
        </w:rPr>
      </w:pPr>
      <w:r w:rsidRPr="00F12DEF">
        <w:rPr>
          <w:rFonts w:ascii="Arial" w:hAnsi="Arial" w:cs="Arial"/>
          <w:sz w:val="22"/>
          <w:szCs w:val="22"/>
        </w:rPr>
        <w:br w:type="page"/>
      </w:r>
    </w:p>
    <w:p w14:paraId="05B243ED" w14:textId="2E7C743E" w:rsidR="00F41B00" w:rsidRPr="00F12DEF" w:rsidRDefault="004D2FDB" w:rsidP="004D2FDB">
      <w:pPr>
        <w:spacing w:before="240" w:after="120" w:line="380" w:lineRule="exact"/>
        <w:ind w:left="547" w:hanging="547"/>
        <w:jc w:val="thaiDistribute"/>
        <w:rPr>
          <w:rFonts w:ascii="Arial" w:hAnsi="Arial" w:cs="Arial"/>
          <w:sz w:val="22"/>
          <w:szCs w:val="22"/>
        </w:rPr>
      </w:pPr>
      <w:r w:rsidRPr="00F12DEF">
        <w:rPr>
          <w:rFonts w:ascii="Arial" w:hAnsi="Arial" w:cs="Arial"/>
          <w:sz w:val="22"/>
          <w:szCs w:val="22"/>
        </w:rPr>
        <w:lastRenderedPageBreak/>
        <w:tab/>
      </w:r>
      <w:r w:rsidR="00F41B00" w:rsidRPr="00F12DEF">
        <w:rPr>
          <w:rFonts w:ascii="Arial" w:hAnsi="Arial" w:cs="Arial"/>
          <w:sz w:val="22"/>
          <w:szCs w:val="22"/>
        </w:rPr>
        <w:t xml:space="preserve">The balances of the accounts as at </w:t>
      </w:r>
      <w:r w:rsidR="00D0025F" w:rsidRPr="00F12DEF">
        <w:rPr>
          <w:rFonts w:ascii="Arial" w:hAnsi="Arial" w:cs="Arial"/>
          <w:sz w:val="22"/>
          <w:szCs w:val="22"/>
        </w:rPr>
        <w:t>31 March 2024</w:t>
      </w:r>
      <w:r w:rsidR="00F41B00" w:rsidRPr="00F12DEF">
        <w:rPr>
          <w:rFonts w:ascii="Arial" w:hAnsi="Arial" w:cs="Arial"/>
          <w:sz w:val="22"/>
          <w:szCs w:val="22"/>
        </w:rPr>
        <w:t xml:space="preserve"> </w:t>
      </w:r>
      <w:r w:rsidR="0007177C" w:rsidRPr="00F12DEF">
        <w:rPr>
          <w:rFonts w:ascii="Arial" w:hAnsi="Arial" w:cs="Arial"/>
          <w:sz w:val="22"/>
          <w:szCs w:val="22"/>
        </w:rPr>
        <w:t xml:space="preserve">and </w:t>
      </w:r>
      <w:r w:rsidR="00B7257D" w:rsidRPr="00F12DEF">
        <w:rPr>
          <w:rFonts w:ascii="Arial" w:hAnsi="Arial" w:cs="Arial"/>
          <w:sz w:val="22"/>
          <w:szCs w:val="22"/>
        </w:rPr>
        <w:t>31 December 2023</w:t>
      </w:r>
      <w:r w:rsidR="00F41B00" w:rsidRPr="00F12DEF">
        <w:rPr>
          <w:rFonts w:ascii="Arial" w:hAnsi="Arial" w:cs="Arial"/>
          <w:sz w:val="22"/>
          <w:szCs w:val="22"/>
        </w:rPr>
        <w:t xml:space="preserve"> between the Company and those related companies are as follows:</w:t>
      </w:r>
    </w:p>
    <w:p w14:paraId="22E498C4" w14:textId="77777777" w:rsidR="00E115B6" w:rsidRPr="00F12DEF" w:rsidRDefault="00E115B6" w:rsidP="00636913">
      <w:pPr>
        <w:pStyle w:val="BodyTextIndent3"/>
        <w:spacing w:before="0" w:after="0" w:line="380" w:lineRule="exact"/>
        <w:ind w:right="-58"/>
        <w:jc w:val="right"/>
        <w:rPr>
          <w:rFonts w:ascii="Arial" w:hAnsi="Arial" w:cs="Arial"/>
          <w:sz w:val="22"/>
          <w:szCs w:val="22"/>
        </w:rPr>
      </w:pPr>
      <w:r w:rsidRPr="00F12DE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F12DEF" w14:paraId="7B9C43E4" w14:textId="77777777" w:rsidTr="0073181E">
        <w:tc>
          <w:tcPr>
            <w:tcW w:w="5850" w:type="dxa"/>
          </w:tcPr>
          <w:p w14:paraId="36C55D7D" w14:textId="77777777" w:rsidR="006D7F1E" w:rsidRPr="00F12DEF"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2B07EEC3" w:rsidR="006D7F1E" w:rsidRPr="00F12DEF" w:rsidRDefault="00D0025F" w:rsidP="00636913">
            <w:pPr>
              <w:pBdr>
                <w:bottom w:val="single" w:sz="6" w:space="1" w:color="auto"/>
              </w:pBdr>
              <w:spacing w:line="380" w:lineRule="exact"/>
              <w:jc w:val="center"/>
              <w:rPr>
                <w:rFonts w:ascii="Arial" w:hAnsi="Arial" w:cs="Arial"/>
                <w:sz w:val="22"/>
                <w:szCs w:val="22"/>
              </w:rPr>
            </w:pPr>
            <w:r w:rsidRPr="00F12DEF">
              <w:rPr>
                <w:rFonts w:ascii="Arial" w:hAnsi="Arial" w:cs="Arial"/>
                <w:sz w:val="22"/>
                <w:szCs w:val="22"/>
              </w:rPr>
              <w:t>31 March</w:t>
            </w:r>
            <w:r w:rsidR="00690D09" w:rsidRPr="00F12DEF">
              <w:rPr>
                <w:rFonts w:ascii="Arial" w:hAnsi="Arial" w:cs="Arial"/>
                <w:sz w:val="22"/>
                <w:szCs w:val="22"/>
              </w:rPr>
              <w:t xml:space="preserve"> </w:t>
            </w:r>
            <w:r w:rsidR="00E43E56" w:rsidRPr="00F12DEF">
              <w:rPr>
                <w:rFonts w:ascii="Arial" w:hAnsi="Arial" w:cs="Arial"/>
                <w:sz w:val="22"/>
                <w:szCs w:val="22"/>
              </w:rPr>
              <w:t xml:space="preserve">           </w:t>
            </w:r>
            <w:r w:rsidR="008B1508" w:rsidRPr="00F12DEF">
              <w:rPr>
                <w:rFonts w:ascii="Arial" w:hAnsi="Arial" w:cs="Arial"/>
                <w:sz w:val="22"/>
                <w:szCs w:val="22"/>
              </w:rPr>
              <w:t>20</w:t>
            </w:r>
            <w:r w:rsidR="00690D09" w:rsidRPr="00F12DEF">
              <w:rPr>
                <w:rFonts w:ascii="Arial" w:hAnsi="Arial" w:cs="Arial"/>
                <w:sz w:val="22"/>
                <w:szCs w:val="22"/>
              </w:rPr>
              <w:t>2</w:t>
            </w:r>
            <w:r w:rsidR="00E42011" w:rsidRPr="00F12DEF">
              <w:rPr>
                <w:rFonts w:ascii="Arial" w:hAnsi="Arial" w:cs="Arial"/>
                <w:sz w:val="22"/>
                <w:szCs w:val="22"/>
              </w:rPr>
              <w:t>4</w:t>
            </w:r>
          </w:p>
        </w:tc>
        <w:tc>
          <w:tcPr>
            <w:tcW w:w="1665" w:type="dxa"/>
            <w:vAlign w:val="bottom"/>
          </w:tcPr>
          <w:p w14:paraId="3BBA780C" w14:textId="2843702F" w:rsidR="006D7F1E" w:rsidRPr="00F12DEF" w:rsidRDefault="00B7257D" w:rsidP="00636913">
            <w:pPr>
              <w:pBdr>
                <w:bottom w:val="single" w:sz="6" w:space="1" w:color="auto"/>
              </w:pBdr>
              <w:spacing w:line="380" w:lineRule="exact"/>
              <w:ind w:left="-108" w:right="-18"/>
              <w:jc w:val="center"/>
              <w:rPr>
                <w:rFonts w:ascii="Arial" w:hAnsi="Arial" w:cs="Arial"/>
                <w:sz w:val="22"/>
                <w:szCs w:val="22"/>
              </w:rPr>
            </w:pPr>
            <w:r w:rsidRPr="00F12DEF">
              <w:rPr>
                <w:rFonts w:ascii="Arial" w:hAnsi="Arial" w:cs="Arial"/>
                <w:sz w:val="22"/>
                <w:szCs w:val="22"/>
              </w:rPr>
              <w:t>31 December 2023</w:t>
            </w:r>
          </w:p>
        </w:tc>
      </w:tr>
      <w:tr w:rsidR="005170AD" w:rsidRPr="00F12DEF" w14:paraId="59CBC5E7" w14:textId="77777777" w:rsidTr="0073181E">
        <w:tc>
          <w:tcPr>
            <w:tcW w:w="5850" w:type="dxa"/>
          </w:tcPr>
          <w:p w14:paraId="35AA483C" w14:textId="77777777" w:rsidR="005170AD" w:rsidRPr="00F12DEF" w:rsidRDefault="005170AD" w:rsidP="00636913">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F12DEF" w:rsidRDefault="005170AD" w:rsidP="005170AD">
            <w:pPr>
              <w:spacing w:line="380" w:lineRule="exact"/>
              <w:jc w:val="center"/>
              <w:rPr>
                <w:rFonts w:ascii="Arial" w:hAnsi="Arial" w:cs="Arial"/>
                <w:sz w:val="22"/>
                <w:szCs w:val="22"/>
              </w:rPr>
            </w:pPr>
          </w:p>
        </w:tc>
        <w:tc>
          <w:tcPr>
            <w:tcW w:w="1665" w:type="dxa"/>
            <w:vAlign w:val="bottom"/>
          </w:tcPr>
          <w:p w14:paraId="42267E65" w14:textId="34D9BB7D" w:rsidR="005170AD" w:rsidRPr="00F12DEF" w:rsidRDefault="005170AD" w:rsidP="005170AD">
            <w:pPr>
              <w:spacing w:line="380" w:lineRule="exact"/>
              <w:jc w:val="center"/>
              <w:rPr>
                <w:rFonts w:ascii="Arial" w:hAnsi="Arial" w:cs="Arial"/>
                <w:sz w:val="22"/>
                <w:szCs w:val="22"/>
              </w:rPr>
            </w:pPr>
            <w:r w:rsidRPr="00F12DEF">
              <w:rPr>
                <w:rFonts w:ascii="Arial" w:hAnsi="Arial" w:cs="Arial"/>
                <w:sz w:val="22"/>
                <w:szCs w:val="22"/>
              </w:rPr>
              <w:t>(Audited)</w:t>
            </w:r>
          </w:p>
        </w:tc>
      </w:tr>
      <w:tr w:rsidR="00D4157F" w:rsidRPr="00F12DEF" w14:paraId="64165F28" w14:textId="77777777" w:rsidTr="0073181E">
        <w:tc>
          <w:tcPr>
            <w:tcW w:w="5850" w:type="dxa"/>
          </w:tcPr>
          <w:p w14:paraId="34E5725F" w14:textId="10B3E700" w:rsidR="00D4157F" w:rsidRPr="00F12DEF"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F12DEF">
              <w:rPr>
                <w:rFonts w:ascii="Arial" w:hAnsi="Arial" w:cs="Arial"/>
                <w:b/>
                <w:bCs/>
                <w:sz w:val="22"/>
                <w:szCs w:val="22"/>
              </w:rPr>
              <w:t>Trade and other receivables - related parties</w:t>
            </w:r>
            <w:r w:rsidR="003D66E2" w:rsidRPr="00F12DEF">
              <w:rPr>
                <w:rFonts w:ascii="Arial" w:hAnsi="Arial" w:cs="Arial"/>
                <w:b/>
                <w:bCs/>
                <w:sz w:val="22"/>
                <w:szCs w:val="22"/>
                <w:u w:val="none"/>
              </w:rPr>
              <w:t xml:space="preserve"> (Note</w:t>
            </w:r>
            <w:r w:rsidR="00CA6088" w:rsidRPr="00F12DEF">
              <w:rPr>
                <w:rFonts w:ascii="Arial" w:hAnsi="Arial" w:cs="Arial"/>
                <w:b/>
                <w:bCs/>
                <w:sz w:val="22"/>
                <w:szCs w:val="22"/>
                <w:u w:val="none"/>
              </w:rPr>
              <w:t xml:space="preserve"> </w:t>
            </w:r>
            <w:r w:rsidR="00FE7148" w:rsidRPr="00F12DEF">
              <w:rPr>
                <w:rFonts w:ascii="Arial" w:hAnsi="Arial" w:cs="Arial"/>
                <w:b/>
                <w:bCs/>
                <w:sz w:val="22"/>
                <w:szCs w:val="22"/>
                <w:u w:val="none"/>
              </w:rPr>
              <w:t>4</w:t>
            </w:r>
            <w:r w:rsidRPr="00F12DEF">
              <w:rPr>
                <w:rFonts w:ascii="Arial" w:hAnsi="Arial" w:cs="Arial"/>
                <w:b/>
                <w:bCs/>
                <w:sz w:val="22"/>
                <w:szCs w:val="22"/>
                <w:u w:val="none"/>
              </w:rPr>
              <w:t>)</w:t>
            </w:r>
          </w:p>
        </w:tc>
        <w:tc>
          <w:tcPr>
            <w:tcW w:w="1665" w:type="dxa"/>
            <w:vAlign w:val="bottom"/>
          </w:tcPr>
          <w:p w14:paraId="616179C1" w14:textId="77777777" w:rsidR="00D4157F" w:rsidRPr="00F12DEF"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F12DEF" w:rsidRDefault="00D4157F" w:rsidP="00636913">
            <w:pPr>
              <w:tabs>
                <w:tab w:val="decimal" w:pos="1062"/>
              </w:tabs>
              <w:spacing w:line="380" w:lineRule="exact"/>
              <w:jc w:val="thaiDistribute"/>
              <w:rPr>
                <w:rFonts w:ascii="Arial" w:hAnsi="Arial" w:cs="Arial"/>
                <w:sz w:val="22"/>
                <w:szCs w:val="22"/>
              </w:rPr>
            </w:pPr>
          </w:p>
        </w:tc>
      </w:tr>
      <w:tr w:rsidR="00F12DEF" w:rsidRPr="00F12DEF" w14:paraId="018DF3A6" w14:textId="77777777" w:rsidTr="0073181E">
        <w:tc>
          <w:tcPr>
            <w:tcW w:w="5850" w:type="dxa"/>
          </w:tcPr>
          <w:p w14:paraId="494D7B97" w14:textId="77777777" w:rsidR="00F12DEF" w:rsidRPr="00F12DEF" w:rsidRDefault="00F12DEF" w:rsidP="00F12DEF">
            <w:pPr>
              <w:pStyle w:val="Heading6"/>
              <w:ind w:left="162" w:right="75" w:hanging="162"/>
              <w:jc w:val="left"/>
              <w:rPr>
                <w:rFonts w:ascii="Arial" w:hAnsi="Arial" w:cs="Arial"/>
                <w:sz w:val="22"/>
                <w:szCs w:val="22"/>
                <w:cs/>
              </w:rPr>
            </w:pPr>
            <w:r w:rsidRPr="00F12DEF">
              <w:rPr>
                <w:rFonts w:ascii="Arial" w:hAnsi="Arial" w:cs="Arial"/>
                <w:sz w:val="22"/>
                <w:szCs w:val="22"/>
              </w:rPr>
              <w:t>Related companies (related by common shareholders and common directors)</w:t>
            </w:r>
          </w:p>
        </w:tc>
        <w:tc>
          <w:tcPr>
            <w:tcW w:w="1665" w:type="dxa"/>
            <w:vAlign w:val="bottom"/>
          </w:tcPr>
          <w:p w14:paraId="3C8B2593" w14:textId="2A9BFB27" w:rsidR="00F12DEF" w:rsidRPr="00F12DEF" w:rsidRDefault="00F12DEF" w:rsidP="00F12DEF">
            <w:pPr>
              <w:pBdr>
                <w:bottom w:val="sing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2,604</w:t>
            </w:r>
          </w:p>
        </w:tc>
        <w:tc>
          <w:tcPr>
            <w:tcW w:w="1665" w:type="dxa"/>
            <w:vAlign w:val="bottom"/>
          </w:tcPr>
          <w:p w14:paraId="412D4A73" w14:textId="10539F0C" w:rsidR="00F12DEF" w:rsidRPr="00F12DEF" w:rsidRDefault="00F12DEF" w:rsidP="00F12DEF">
            <w:pPr>
              <w:pBdr>
                <w:bottom w:val="sing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2,354</w:t>
            </w:r>
          </w:p>
        </w:tc>
      </w:tr>
      <w:tr w:rsidR="00F12DEF" w:rsidRPr="00F12DEF" w14:paraId="39073E59" w14:textId="77777777" w:rsidTr="0073181E">
        <w:tc>
          <w:tcPr>
            <w:tcW w:w="5850" w:type="dxa"/>
          </w:tcPr>
          <w:p w14:paraId="3DC8E0ED" w14:textId="77777777" w:rsidR="00F12DEF" w:rsidRPr="00F12DEF" w:rsidRDefault="00F12DEF" w:rsidP="00F12DEF">
            <w:pPr>
              <w:pStyle w:val="Heading6"/>
              <w:ind w:left="162" w:hanging="162"/>
              <w:jc w:val="left"/>
              <w:rPr>
                <w:rFonts w:ascii="Arial" w:hAnsi="Arial" w:cs="Arial"/>
                <w:sz w:val="22"/>
                <w:szCs w:val="22"/>
                <w:cs/>
              </w:rPr>
            </w:pPr>
            <w:r w:rsidRPr="00F12DEF">
              <w:rPr>
                <w:rFonts w:ascii="Arial" w:hAnsi="Arial" w:cs="Arial"/>
                <w:sz w:val="22"/>
                <w:szCs w:val="22"/>
              </w:rPr>
              <w:t>Total trade and other receivables - related parties</w:t>
            </w:r>
          </w:p>
        </w:tc>
        <w:tc>
          <w:tcPr>
            <w:tcW w:w="1665" w:type="dxa"/>
            <w:vAlign w:val="bottom"/>
          </w:tcPr>
          <w:p w14:paraId="5E69B1B9" w14:textId="3CFEDBC3" w:rsidR="00F12DEF" w:rsidRPr="00F12DEF" w:rsidRDefault="00F12DEF" w:rsidP="00F12DEF">
            <w:pPr>
              <w:pBdr>
                <w:bottom w:val="doub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2,604</w:t>
            </w:r>
          </w:p>
        </w:tc>
        <w:tc>
          <w:tcPr>
            <w:tcW w:w="1665" w:type="dxa"/>
            <w:vAlign w:val="bottom"/>
          </w:tcPr>
          <w:p w14:paraId="17D3F268" w14:textId="73094228" w:rsidR="00F12DEF" w:rsidRPr="00F12DEF" w:rsidRDefault="00F12DEF" w:rsidP="00F12DEF">
            <w:pPr>
              <w:pBdr>
                <w:bottom w:val="doub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2,354</w:t>
            </w:r>
          </w:p>
        </w:tc>
      </w:tr>
      <w:tr w:rsidR="00F12DEF" w:rsidRPr="00F12DEF" w14:paraId="23113832" w14:textId="77777777" w:rsidTr="0073181E">
        <w:tc>
          <w:tcPr>
            <w:tcW w:w="5850" w:type="dxa"/>
          </w:tcPr>
          <w:p w14:paraId="65EFA982" w14:textId="499FC924" w:rsidR="00F12DEF" w:rsidRPr="00F12DEF" w:rsidRDefault="00F12DEF" w:rsidP="00F12DEF">
            <w:pPr>
              <w:pStyle w:val="Heading4"/>
              <w:spacing w:line="380" w:lineRule="exact"/>
              <w:ind w:left="162" w:hanging="162"/>
              <w:jc w:val="left"/>
              <w:textAlignment w:val="baseline"/>
              <w:rPr>
                <w:rFonts w:ascii="Arial" w:hAnsi="Arial" w:cs="Arial"/>
                <w:b/>
                <w:bCs/>
                <w:sz w:val="22"/>
                <w:szCs w:val="22"/>
                <w:u w:val="none"/>
                <w:cs/>
              </w:rPr>
            </w:pPr>
            <w:r w:rsidRPr="00F12DEF">
              <w:rPr>
                <w:rFonts w:ascii="Arial" w:hAnsi="Arial" w:cs="Arial"/>
                <w:b/>
                <w:bCs/>
                <w:sz w:val="22"/>
                <w:szCs w:val="22"/>
              </w:rPr>
              <w:t>Trade and other payables - related parties</w:t>
            </w:r>
            <w:r w:rsidRPr="00F12DEF">
              <w:rPr>
                <w:rFonts w:ascii="Arial" w:hAnsi="Arial" w:cs="Arial"/>
                <w:b/>
                <w:bCs/>
                <w:sz w:val="22"/>
                <w:szCs w:val="22"/>
                <w:u w:val="none"/>
              </w:rPr>
              <w:t xml:space="preserve"> (Note </w:t>
            </w:r>
            <w:r w:rsidR="005325FF">
              <w:rPr>
                <w:rFonts w:ascii="Arial" w:hAnsi="Arial" w:cs="Arial"/>
                <w:b/>
                <w:bCs/>
                <w:sz w:val="22"/>
                <w:szCs w:val="22"/>
                <w:u w:val="none"/>
              </w:rPr>
              <w:t>9</w:t>
            </w:r>
            <w:r w:rsidRPr="00F12DEF">
              <w:rPr>
                <w:rFonts w:ascii="Arial" w:hAnsi="Arial" w:cs="Arial"/>
                <w:b/>
                <w:bCs/>
                <w:sz w:val="22"/>
                <w:szCs w:val="22"/>
                <w:u w:val="none"/>
              </w:rPr>
              <w:t>)</w:t>
            </w:r>
          </w:p>
        </w:tc>
        <w:tc>
          <w:tcPr>
            <w:tcW w:w="1665" w:type="dxa"/>
            <w:vAlign w:val="bottom"/>
          </w:tcPr>
          <w:p w14:paraId="3646BD83" w14:textId="77777777" w:rsidR="00F12DEF" w:rsidRPr="00F12DEF" w:rsidRDefault="00F12DEF" w:rsidP="00F12DEF">
            <w:pPr>
              <w:tabs>
                <w:tab w:val="decimal" w:pos="1245"/>
              </w:tabs>
              <w:spacing w:line="380" w:lineRule="exact"/>
              <w:rPr>
                <w:rFonts w:ascii="Arial" w:hAnsi="Arial" w:cs="Arial"/>
                <w:sz w:val="22"/>
                <w:szCs w:val="22"/>
              </w:rPr>
            </w:pPr>
          </w:p>
        </w:tc>
        <w:tc>
          <w:tcPr>
            <w:tcW w:w="1665" w:type="dxa"/>
            <w:vAlign w:val="bottom"/>
          </w:tcPr>
          <w:p w14:paraId="52E129E6" w14:textId="77777777" w:rsidR="00F12DEF" w:rsidRPr="00F12DEF" w:rsidRDefault="00F12DEF" w:rsidP="00F12DEF">
            <w:pPr>
              <w:tabs>
                <w:tab w:val="decimal" w:pos="1245"/>
              </w:tabs>
              <w:spacing w:line="380" w:lineRule="exact"/>
              <w:rPr>
                <w:rFonts w:ascii="Arial" w:hAnsi="Arial" w:cs="Arial"/>
                <w:sz w:val="22"/>
                <w:szCs w:val="22"/>
              </w:rPr>
            </w:pPr>
          </w:p>
        </w:tc>
      </w:tr>
      <w:tr w:rsidR="00F12DEF" w:rsidRPr="00F12DEF" w14:paraId="441FA387" w14:textId="77777777" w:rsidTr="0073181E">
        <w:tc>
          <w:tcPr>
            <w:tcW w:w="5850" w:type="dxa"/>
          </w:tcPr>
          <w:p w14:paraId="4FEBA403" w14:textId="7FEDBA4C" w:rsidR="00F12DEF" w:rsidRPr="00F12DEF" w:rsidRDefault="00F12DEF" w:rsidP="00F12DEF">
            <w:pPr>
              <w:pStyle w:val="Heading6"/>
              <w:ind w:left="162" w:right="75" w:hanging="162"/>
              <w:jc w:val="left"/>
              <w:rPr>
                <w:rFonts w:ascii="Arial" w:hAnsi="Arial" w:cs="Arial"/>
                <w:b/>
                <w:bCs/>
                <w:sz w:val="22"/>
                <w:szCs w:val="22"/>
              </w:rPr>
            </w:pPr>
            <w:r w:rsidRPr="00F12DEF">
              <w:rPr>
                <w:rFonts w:ascii="Arial" w:hAnsi="Arial" w:cs="Arial"/>
                <w:sz w:val="22"/>
                <w:szCs w:val="22"/>
              </w:rPr>
              <w:t>Major Shareholders</w:t>
            </w:r>
          </w:p>
        </w:tc>
        <w:tc>
          <w:tcPr>
            <w:tcW w:w="1665" w:type="dxa"/>
            <w:vAlign w:val="bottom"/>
          </w:tcPr>
          <w:p w14:paraId="1DFFEAAC" w14:textId="1841A474" w:rsidR="00F12DEF" w:rsidRPr="00F12DEF" w:rsidRDefault="00F12DEF" w:rsidP="00F12DEF">
            <w:pPr>
              <w:tabs>
                <w:tab w:val="decimal" w:pos="1245"/>
              </w:tabs>
              <w:spacing w:line="380" w:lineRule="exact"/>
              <w:rPr>
                <w:rFonts w:ascii="Arial" w:hAnsi="Arial" w:cs="Arial"/>
                <w:sz w:val="22"/>
                <w:szCs w:val="22"/>
              </w:rPr>
            </w:pPr>
            <w:r w:rsidRPr="00F12DEF">
              <w:rPr>
                <w:rFonts w:ascii="Arial" w:hAnsi="Arial" w:cs="Arial"/>
                <w:sz w:val="22"/>
                <w:szCs w:val="22"/>
              </w:rPr>
              <w:t>6</w:t>
            </w:r>
          </w:p>
        </w:tc>
        <w:tc>
          <w:tcPr>
            <w:tcW w:w="1665" w:type="dxa"/>
            <w:vAlign w:val="bottom"/>
          </w:tcPr>
          <w:p w14:paraId="7DDA8B51" w14:textId="453BFE94" w:rsidR="00F12DEF" w:rsidRPr="00F12DEF" w:rsidRDefault="00F12DEF" w:rsidP="00F12DEF">
            <w:pPr>
              <w:tabs>
                <w:tab w:val="decimal" w:pos="1245"/>
              </w:tabs>
              <w:spacing w:line="380" w:lineRule="exact"/>
              <w:rPr>
                <w:rFonts w:ascii="Arial" w:hAnsi="Arial" w:cs="Arial"/>
                <w:sz w:val="22"/>
                <w:szCs w:val="22"/>
              </w:rPr>
            </w:pPr>
            <w:r w:rsidRPr="00F12DEF">
              <w:rPr>
                <w:rFonts w:ascii="Arial" w:hAnsi="Arial" w:cs="Arial"/>
                <w:sz w:val="22"/>
                <w:szCs w:val="22"/>
              </w:rPr>
              <w:t>53</w:t>
            </w:r>
          </w:p>
        </w:tc>
      </w:tr>
      <w:tr w:rsidR="00F12DEF" w:rsidRPr="00F12DEF" w14:paraId="6E95BD17" w14:textId="77777777" w:rsidTr="0073181E">
        <w:tc>
          <w:tcPr>
            <w:tcW w:w="5850" w:type="dxa"/>
          </w:tcPr>
          <w:p w14:paraId="5F79C243" w14:textId="77777777" w:rsidR="00F12DEF" w:rsidRPr="00F12DEF" w:rsidRDefault="00F12DEF" w:rsidP="00F12DEF">
            <w:pPr>
              <w:pStyle w:val="Heading6"/>
              <w:ind w:left="162" w:right="75" w:hanging="162"/>
              <w:jc w:val="left"/>
              <w:rPr>
                <w:rFonts w:ascii="Arial" w:hAnsi="Arial" w:cs="Arial"/>
                <w:sz w:val="22"/>
                <w:szCs w:val="22"/>
                <w:cs/>
              </w:rPr>
            </w:pPr>
            <w:r w:rsidRPr="00F12DEF">
              <w:rPr>
                <w:rFonts w:ascii="Arial" w:hAnsi="Arial" w:cs="Arial"/>
                <w:sz w:val="22"/>
                <w:szCs w:val="22"/>
              </w:rPr>
              <w:t>Related companies (related by common shareholders and common directors)</w:t>
            </w:r>
          </w:p>
        </w:tc>
        <w:tc>
          <w:tcPr>
            <w:tcW w:w="1665" w:type="dxa"/>
            <w:vAlign w:val="bottom"/>
          </w:tcPr>
          <w:p w14:paraId="5D1E6BD0" w14:textId="294EBD19" w:rsidR="00F12DEF" w:rsidRPr="00F12DEF" w:rsidRDefault="00F12DEF" w:rsidP="00F12DEF">
            <w:pPr>
              <w:pBdr>
                <w:bottom w:val="single" w:sz="4" w:space="1" w:color="auto"/>
              </w:pBdr>
              <w:tabs>
                <w:tab w:val="decimal" w:pos="1245"/>
              </w:tabs>
              <w:spacing w:line="380" w:lineRule="exact"/>
              <w:rPr>
                <w:rFonts w:ascii="Arial" w:hAnsi="Arial" w:cs="Arial"/>
                <w:sz w:val="22"/>
                <w:szCs w:val="22"/>
                <w:cs/>
              </w:rPr>
            </w:pPr>
            <w:r w:rsidRPr="00F12DEF">
              <w:rPr>
                <w:rFonts w:ascii="Arial" w:hAnsi="Arial" w:cs="Arial"/>
                <w:sz w:val="22"/>
                <w:szCs w:val="22"/>
              </w:rPr>
              <w:t>2,472</w:t>
            </w:r>
          </w:p>
        </w:tc>
        <w:tc>
          <w:tcPr>
            <w:tcW w:w="1665" w:type="dxa"/>
            <w:vAlign w:val="bottom"/>
          </w:tcPr>
          <w:p w14:paraId="731B04D8" w14:textId="29A24BF5" w:rsidR="00F12DEF" w:rsidRPr="00F12DEF" w:rsidRDefault="00F12DEF" w:rsidP="00F12DEF">
            <w:pPr>
              <w:pBdr>
                <w:bottom w:val="single" w:sz="4" w:space="1" w:color="auto"/>
              </w:pBdr>
              <w:tabs>
                <w:tab w:val="decimal" w:pos="1245"/>
              </w:tabs>
              <w:spacing w:line="380" w:lineRule="exact"/>
              <w:rPr>
                <w:rFonts w:ascii="Arial" w:hAnsi="Arial" w:cs="Arial"/>
                <w:sz w:val="22"/>
                <w:szCs w:val="22"/>
                <w:cs/>
              </w:rPr>
            </w:pPr>
            <w:r w:rsidRPr="00F12DEF">
              <w:rPr>
                <w:rFonts w:ascii="Arial" w:hAnsi="Arial" w:cs="Arial"/>
                <w:sz w:val="22"/>
                <w:szCs w:val="22"/>
              </w:rPr>
              <w:t>2,690</w:t>
            </w:r>
          </w:p>
        </w:tc>
      </w:tr>
      <w:tr w:rsidR="00F12DEF" w:rsidRPr="00F12DEF" w14:paraId="7888FC67" w14:textId="77777777" w:rsidTr="0073181E">
        <w:tc>
          <w:tcPr>
            <w:tcW w:w="5850" w:type="dxa"/>
          </w:tcPr>
          <w:p w14:paraId="0184077B" w14:textId="77777777" w:rsidR="00F12DEF" w:rsidRPr="00F12DEF" w:rsidRDefault="00F12DEF" w:rsidP="00F12DEF">
            <w:pPr>
              <w:pStyle w:val="Heading6"/>
              <w:ind w:left="162" w:hanging="162"/>
              <w:jc w:val="left"/>
              <w:rPr>
                <w:rFonts w:ascii="Arial" w:hAnsi="Arial" w:cs="Arial"/>
                <w:sz w:val="22"/>
                <w:szCs w:val="22"/>
                <w:cs/>
              </w:rPr>
            </w:pPr>
            <w:r w:rsidRPr="00F12DEF">
              <w:rPr>
                <w:rFonts w:ascii="Arial" w:hAnsi="Arial" w:cs="Arial"/>
                <w:sz w:val="22"/>
                <w:szCs w:val="22"/>
              </w:rPr>
              <w:t>Total trade and other payables - related parties</w:t>
            </w:r>
          </w:p>
        </w:tc>
        <w:tc>
          <w:tcPr>
            <w:tcW w:w="1665" w:type="dxa"/>
            <w:vAlign w:val="bottom"/>
          </w:tcPr>
          <w:p w14:paraId="411FB15B" w14:textId="4CB94272" w:rsidR="00F12DEF" w:rsidRPr="00F12DEF" w:rsidRDefault="00F12DEF" w:rsidP="00F12DEF">
            <w:pPr>
              <w:pBdr>
                <w:bottom w:val="doub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2,478</w:t>
            </w:r>
          </w:p>
        </w:tc>
        <w:tc>
          <w:tcPr>
            <w:tcW w:w="1665" w:type="dxa"/>
            <w:vAlign w:val="bottom"/>
          </w:tcPr>
          <w:p w14:paraId="77E3C852" w14:textId="5248C7D3" w:rsidR="00F12DEF" w:rsidRPr="00F12DEF" w:rsidRDefault="00F12DEF" w:rsidP="00F12DEF">
            <w:pPr>
              <w:pBdr>
                <w:bottom w:val="double" w:sz="4" w:space="1" w:color="auto"/>
              </w:pBdr>
              <w:tabs>
                <w:tab w:val="decimal" w:pos="1245"/>
              </w:tabs>
              <w:spacing w:line="380" w:lineRule="exact"/>
              <w:rPr>
                <w:rFonts w:ascii="Arial" w:hAnsi="Arial" w:cs="Arial"/>
                <w:sz w:val="22"/>
                <w:szCs w:val="22"/>
              </w:rPr>
            </w:pPr>
            <w:r w:rsidRPr="00F12DEF">
              <w:rPr>
                <w:rFonts w:ascii="Arial" w:hAnsi="Arial" w:cs="Arial"/>
                <w:sz w:val="22"/>
                <w:szCs w:val="22"/>
              </w:rPr>
              <w:t>2,743</w:t>
            </w:r>
          </w:p>
        </w:tc>
      </w:tr>
    </w:tbl>
    <w:p w14:paraId="76C651EB" w14:textId="755FA65D" w:rsidR="00F41B00" w:rsidRPr="00F12DEF" w:rsidRDefault="00F41B00" w:rsidP="006C2B75">
      <w:pPr>
        <w:overflowPunct/>
        <w:autoSpaceDE/>
        <w:autoSpaceDN/>
        <w:adjustRightInd/>
        <w:spacing w:before="240" w:after="120"/>
        <w:ind w:left="540"/>
        <w:textAlignment w:val="auto"/>
        <w:rPr>
          <w:rFonts w:ascii="Arial" w:hAnsi="Arial" w:cs="Arial"/>
          <w:sz w:val="22"/>
          <w:szCs w:val="22"/>
          <w:u w:val="single"/>
        </w:rPr>
      </w:pPr>
      <w:r w:rsidRPr="00F12DEF">
        <w:rPr>
          <w:rFonts w:ascii="Arial" w:hAnsi="Arial" w:cs="Arial"/>
          <w:sz w:val="22"/>
          <w:szCs w:val="22"/>
          <w:u w:val="single"/>
        </w:rPr>
        <w:t>Directors and management’s benefits</w:t>
      </w:r>
    </w:p>
    <w:p w14:paraId="3141A566" w14:textId="7D81F946" w:rsidR="00F41B00" w:rsidRPr="00F12DEF" w:rsidRDefault="00F41B00" w:rsidP="00636913">
      <w:pPr>
        <w:spacing w:before="120" w:after="120" w:line="380" w:lineRule="exact"/>
        <w:ind w:left="547" w:right="-43"/>
        <w:jc w:val="thaiDistribute"/>
        <w:rPr>
          <w:rFonts w:ascii="Arial" w:hAnsi="Arial" w:cs="Arial"/>
          <w:sz w:val="22"/>
          <w:szCs w:val="22"/>
        </w:rPr>
      </w:pPr>
      <w:r w:rsidRPr="00F12DEF">
        <w:rPr>
          <w:rFonts w:ascii="Arial" w:hAnsi="Arial" w:cs="Arial"/>
          <w:sz w:val="22"/>
          <w:szCs w:val="22"/>
        </w:rPr>
        <w:t xml:space="preserve">During </w:t>
      </w:r>
      <w:r w:rsidR="000A3B38" w:rsidRPr="00F12DEF">
        <w:rPr>
          <w:rFonts w:ascii="Arial" w:hAnsi="Arial" w:cs="Arial"/>
          <w:sz w:val="22"/>
          <w:szCs w:val="22"/>
        </w:rPr>
        <w:t xml:space="preserve">the </w:t>
      </w:r>
      <w:r w:rsidR="00690D09" w:rsidRPr="00F12DEF">
        <w:rPr>
          <w:rFonts w:ascii="Arial" w:hAnsi="Arial" w:cs="Arial"/>
          <w:sz w:val="22"/>
          <w:szCs w:val="22"/>
        </w:rPr>
        <w:t xml:space="preserve">three-month </w:t>
      </w:r>
      <w:r w:rsidR="004D2FDB" w:rsidRPr="00F12DEF">
        <w:rPr>
          <w:rFonts w:ascii="Arial" w:hAnsi="Arial" w:cs="Arial"/>
          <w:sz w:val="22"/>
          <w:szCs w:val="22"/>
        </w:rPr>
        <w:t xml:space="preserve">periods </w:t>
      </w:r>
      <w:r w:rsidR="00690D09" w:rsidRPr="00F12DEF">
        <w:rPr>
          <w:rFonts w:ascii="Arial" w:hAnsi="Arial" w:cs="Arial"/>
          <w:sz w:val="22"/>
          <w:szCs w:val="22"/>
        </w:rPr>
        <w:t xml:space="preserve">ended </w:t>
      </w:r>
      <w:r w:rsidR="00D0025F" w:rsidRPr="00F12DEF">
        <w:rPr>
          <w:rFonts w:ascii="Arial" w:hAnsi="Arial" w:cs="Arial"/>
          <w:sz w:val="22"/>
          <w:szCs w:val="22"/>
        </w:rPr>
        <w:t>31 March 2024</w:t>
      </w:r>
      <w:r w:rsidR="00D4157F" w:rsidRPr="00F12DEF">
        <w:rPr>
          <w:rFonts w:ascii="Arial" w:hAnsi="Arial" w:cs="Arial"/>
          <w:sz w:val="22"/>
          <w:szCs w:val="22"/>
        </w:rPr>
        <w:t xml:space="preserve"> </w:t>
      </w:r>
      <w:r w:rsidR="004B0CF1" w:rsidRPr="00F12DEF">
        <w:rPr>
          <w:rFonts w:ascii="Arial" w:hAnsi="Arial" w:cs="Arial"/>
          <w:sz w:val="22"/>
          <w:szCs w:val="22"/>
        </w:rPr>
        <w:t>and 2023</w:t>
      </w:r>
      <w:r w:rsidRPr="00F12DEF">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F12DEF" w14:paraId="3384B12D" w14:textId="77777777" w:rsidTr="00B33AF0">
        <w:tc>
          <w:tcPr>
            <w:tcW w:w="1728" w:type="dxa"/>
            <w:tcBorders>
              <w:top w:val="nil"/>
              <w:left w:val="nil"/>
              <w:bottom w:val="nil"/>
              <w:right w:val="nil"/>
            </w:tcBorders>
            <w:vAlign w:val="bottom"/>
          </w:tcPr>
          <w:p w14:paraId="3E730BCD" w14:textId="77777777" w:rsidR="00E43E56" w:rsidRPr="00F12DEF" w:rsidRDefault="00E43E56" w:rsidP="00636913">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F12DEF" w:rsidRDefault="00E43E56" w:rsidP="00636913">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F12DEF" w:rsidRDefault="00E43E56" w:rsidP="00636913">
            <w:pPr>
              <w:spacing w:line="380" w:lineRule="exact"/>
              <w:ind w:left="360" w:right="-45" w:hanging="360"/>
              <w:jc w:val="right"/>
              <w:rPr>
                <w:rFonts w:ascii="Arial" w:hAnsi="Arial" w:cs="Arial"/>
                <w:sz w:val="22"/>
                <w:szCs w:val="22"/>
                <w:cs/>
              </w:rPr>
            </w:pPr>
            <w:r w:rsidRPr="00F12DEF">
              <w:rPr>
                <w:rFonts w:ascii="Arial" w:hAnsi="Arial" w:cs="Arial"/>
                <w:sz w:val="22"/>
                <w:szCs w:val="22"/>
              </w:rPr>
              <w:t>(Unit: Million Baht)</w:t>
            </w:r>
          </w:p>
        </w:tc>
      </w:tr>
      <w:tr w:rsidR="006C2B75" w:rsidRPr="00F12DEF" w14:paraId="7167867E" w14:textId="77777777" w:rsidTr="00B33AF0">
        <w:tc>
          <w:tcPr>
            <w:tcW w:w="3330" w:type="dxa"/>
            <w:gridSpan w:val="2"/>
            <w:tcBorders>
              <w:top w:val="nil"/>
              <w:left w:val="nil"/>
              <w:bottom w:val="nil"/>
              <w:right w:val="nil"/>
            </w:tcBorders>
            <w:vAlign w:val="bottom"/>
          </w:tcPr>
          <w:p w14:paraId="048DD3CF" w14:textId="77777777" w:rsidR="006C2B75" w:rsidRPr="00F12DEF" w:rsidRDefault="006C2B75" w:rsidP="006C2B75">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4AEE35AE" w:rsidR="006C2B75" w:rsidRPr="00F12DEF" w:rsidRDefault="006C2B75" w:rsidP="006C2B75">
            <w:pPr>
              <w:spacing w:line="380" w:lineRule="exact"/>
              <w:jc w:val="center"/>
              <w:rPr>
                <w:rFonts w:ascii="Arial" w:hAnsi="Arial" w:cs="Arial"/>
                <w:sz w:val="22"/>
                <w:szCs w:val="22"/>
              </w:rPr>
            </w:pPr>
          </w:p>
        </w:tc>
        <w:tc>
          <w:tcPr>
            <w:tcW w:w="2925" w:type="dxa"/>
            <w:gridSpan w:val="2"/>
            <w:tcBorders>
              <w:top w:val="nil"/>
              <w:left w:val="nil"/>
              <w:bottom w:val="nil"/>
              <w:right w:val="nil"/>
            </w:tcBorders>
            <w:vAlign w:val="bottom"/>
          </w:tcPr>
          <w:p w14:paraId="2A71F8EE" w14:textId="5953DEE6" w:rsidR="006C2B75" w:rsidRPr="00F12DEF" w:rsidRDefault="006C2B75" w:rsidP="006C2B75">
            <w:pPr>
              <w:pBdr>
                <w:bottom w:val="single" w:sz="4" w:space="1" w:color="auto"/>
              </w:pBdr>
              <w:spacing w:line="380" w:lineRule="exact"/>
              <w:jc w:val="center"/>
              <w:rPr>
                <w:rFonts w:ascii="Arial" w:hAnsi="Arial" w:cs="Arial"/>
                <w:sz w:val="22"/>
                <w:szCs w:val="22"/>
              </w:rPr>
            </w:pPr>
            <w:r w:rsidRPr="00F12DEF">
              <w:rPr>
                <w:rFonts w:ascii="Arial" w:hAnsi="Arial" w:cs="Arial"/>
                <w:spacing w:val="-2"/>
                <w:sz w:val="22"/>
                <w:szCs w:val="22"/>
              </w:rPr>
              <w:t>For the three-month periods</w:t>
            </w:r>
            <w:r w:rsidRPr="00F12DEF">
              <w:rPr>
                <w:rFonts w:ascii="Arial" w:hAnsi="Arial" w:cs="Arial"/>
                <w:sz w:val="22"/>
                <w:szCs w:val="22"/>
              </w:rPr>
              <w:t xml:space="preserve"> ended </w:t>
            </w:r>
            <w:r w:rsidR="00D0025F" w:rsidRPr="00F12DEF">
              <w:rPr>
                <w:rFonts w:ascii="Arial" w:hAnsi="Arial" w:cs="Arial"/>
                <w:sz w:val="22"/>
                <w:szCs w:val="22"/>
              </w:rPr>
              <w:t>31 March</w:t>
            </w:r>
          </w:p>
        </w:tc>
      </w:tr>
      <w:tr w:rsidR="006C2B75" w:rsidRPr="00F12DEF" w14:paraId="1BFB4631" w14:textId="77777777" w:rsidTr="00B33AF0">
        <w:tc>
          <w:tcPr>
            <w:tcW w:w="3330" w:type="dxa"/>
            <w:gridSpan w:val="2"/>
            <w:tcBorders>
              <w:top w:val="nil"/>
              <w:left w:val="nil"/>
              <w:bottom w:val="nil"/>
              <w:right w:val="nil"/>
            </w:tcBorders>
            <w:vAlign w:val="bottom"/>
          </w:tcPr>
          <w:p w14:paraId="2B9F8D48" w14:textId="77777777" w:rsidR="006C2B75" w:rsidRPr="00F12DEF" w:rsidRDefault="006C2B75" w:rsidP="006C2B75">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04838773" w:rsidR="006C2B75" w:rsidRPr="00F12DEF" w:rsidRDefault="006C2B75" w:rsidP="006C2B75">
            <w:pPr>
              <w:spacing w:line="380" w:lineRule="exact"/>
              <w:ind w:left="360" w:right="-45" w:hanging="360"/>
              <w:jc w:val="center"/>
              <w:rPr>
                <w:rFonts w:ascii="Arial" w:hAnsi="Arial" w:cs="Arial"/>
                <w:sz w:val="22"/>
                <w:szCs w:val="22"/>
                <w:u w:val="single"/>
              </w:rPr>
            </w:pPr>
          </w:p>
        </w:tc>
        <w:tc>
          <w:tcPr>
            <w:tcW w:w="1463" w:type="dxa"/>
            <w:tcBorders>
              <w:top w:val="nil"/>
              <w:left w:val="nil"/>
              <w:bottom w:val="nil"/>
              <w:right w:val="nil"/>
            </w:tcBorders>
            <w:vAlign w:val="bottom"/>
          </w:tcPr>
          <w:p w14:paraId="2F0A25F9" w14:textId="450FA6EC" w:rsidR="006C2B75" w:rsidRPr="00F12DEF" w:rsidRDefault="006C2B75" w:rsidP="006C2B75">
            <w:pPr>
              <w:spacing w:line="380" w:lineRule="exact"/>
              <w:ind w:left="360" w:right="-45" w:hanging="360"/>
              <w:jc w:val="center"/>
              <w:rPr>
                <w:rFonts w:ascii="Arial" w:hAnsi="Arial" w:cs="Arial"/>
                <w:sz w:val="22"/>
                <w:szCs w:val="22"/>
                <w:u w:val="single"/>
              </w:rPr>
            </w:pPr>
          </w:p>
        </w:tc>
        <w:tc>
          <w:tcPr>
            <w:tcW w:w="1462" w:type="dxa"/>
            <w:tcBorders>
              <w:top w:val="nil"/>
              <w:left w:val="nil"/>
              <w:bottom w:val="nil"/>
              <w:right w:val="nil"/>
            </w:tcBorders>
            <w:vAlign w:val="bottom"/>
          </w:tcPr>
          <w:p w14:paraId="335F7E13" w14:textId="698AA0BE" w:rsidR="006C2B75" w:rsidRPr="00F12DEF" w:rsidRDefault="006C2B75" w:rsidP="004B0CF1">
            <w:pPr>
              <w:spacing w:line="380" w:lineRule="exact"/>
              <w:jc w:val="center"/>
              <w:rPr>
                <w:rFonts w:ascii="Arial" w:hAnsi="Arial" w:cs="Arial"/>
                <w:sz w:val="22"/>
                <w:szCs w:val="22"/>
                <w:u w:val="single"/>
              </w:rPr>
            </w:pPr>
            <w:r w:rsidRPr="00F12DEF">
              <w:rPr>
                <w:rFonts w:ascii="Arial" w:hAnsi="Arial" w:cs="Arial"/>
                <w:sz w:val="22"/>
                <w:szCs w:val="22"/>
                <w:u w:val="single"/>
              </w:rPr>
              <w:t>202</w:t>
            </w:r>
            <w:r w:rsidR="00E42011" w:rsidRPr="00F12DEF">
              <w:rPr>
                <w:rFonts w:ascii="Arial" w:hAnsi="Arial" w:cs="Arial"/>
                <w:sz w:val="22"/>
                <w:szCs w:val="22"/>
                <w:u w:val="single"/>
              </w:rPr>
              <w:t>4</w:t>
            </w:r>
          </w:p>
        </w:tc>
        <w:tc>
          <w:tcPr>
            <w:tcW w:w="1463" w:type="dxa"/>
            <w:tcBorders>
              <w:top w:val="nil"/>
              <w:left w:val="nil"/>
              <w:bottom w:val="nil"/>
              <w:right w:val="nil"/>
            </w:tcBorders>
            <w:vAlign w:val="bottom"/>
          </w:tcPr>
          <w:p w14:paraId="717476B7" w14:textId="31B335B1" w:rsidR="006C2B75" w:rsidRPr="00F12DEF" w:rsidRDefault="006C2B75" w:rsidP="004B0CF1">
            <w:pPr>
              <w:spacing w:line="380" w:lineRule="exact"/>
              <w:jc w:val="center"/>
              <w:rPr>
                <w:rFonts w:ascii="Arial" w:hAnsi="Arial" w:cs="Arial"/>
                <w:sz w:val="22"/>
                <w:szCs w:val="22"/>
                <w:u w:val="single"/>
              </w:rPr>
            </w:pPr>
            <w:r w:rsidRPr="00F12DEF">
              <w:rPr>
                <w:rFonts w:ascii="Arial" w:hAnsi="Arial" w:cs="Arial"/>
                <w:sz w:val="22"/>
                <w:szCs w:val="22"/>
                <w:u w:val="single"/>
              </w:rPr>
              <w:t>202</w:t>
            </w:r>
            <w:r w:rsidR="00E42011" w:rsidRPr="00F12DEF">
              <w:rPr>
                <w:rFonts w:ascii="Arial" w:hAnsi="Arial" w:cs="Arial"/>
                <w:sz w:val="22"/>
                <w:szCs w:val="22"/>
                <w:u w:val="single"/>
              </w:rPr>
              <w:t>3</w:t>
            </w:r>
          </w:p>
        </w:tc>
      </w:tr>
      <w:tr w:rsidR="00F12DEF" w:rsidRPr="00F12DEF" w14:paraId="447FBCF9" w14:textId="77777777" w:rsidTr="00B33AF0">
        <w:tc>
          <w:tcPr>
            <w:tcW w:w="3330" w:type="dxa"/>
            <w:gridSpan w:val="2"/>
            <w:tcBorders>
              <w:top w:val="nil"/>
              <w:left w:val="nil"/>
              <w:bottom w:val="nil"/>
              <w:right w:val="nil"/>
            </w:tcBorders>
            <w:vAlign w:val="bottom"/>
          </w:tcPr>
          <w:p w14:paraId="11C07515"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F12DEF">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47434B8F" w:rsidR="00F12DEF" w:rsidRPr="00F12DEF" w:rsidRDefault="00F12DEF" w:rsidP="00F12DEF">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F0F06BF" w14:textId="44F006D7" w:rsidR="00F12DEF" w:rsidRPr="00F12DEF" w:rsidRDefault="00F12DEF" w:rsidP="00F12DEF">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1E8286A2" w14:textId="04A6214A" w:rsidR="00F12DEF" w:rsidRPr="00F12DEF" w:rsidRDefault="00F12DEF" w:rsidP="00F12DEF">
            <w:pPr>
              <w:tabs>
                <w:tab w:val="decimal" w:pos="792"/>
              </w:tabs>
              <w:spacing w:line="380" w:lineRule="exact"/>
              <w:rPr>
                <w:rFonts w:ascii="Arial" w:hAnsi="Arial" w:cs="Arial"/>
                <w:sz w:val="22"/>
                <w:szCs w:val="22"/>
              </w:rPr>
            </w:pPr>
            <w:r w:rsidRPr="00F12DEF">
              <w:rPr>
                <w:rFonts w:ascii="Arial" w:hAnsi="Arial" w:cs="Arial"/>
                <w:sz w:val="22"/>
                <w:szCs w:val="22"/>
              </w:rPr>
              <w:t>6.3</w:t>
            </w:r>
          </w:p>
        </w:tc>
        <w:tc>
          <w:tcPr>
            <w:tcW w:w="1463" w:type="dxa"/>
            <w:tcBorders>
              <w:top w:val="nil"/>
              <w:left w:val="nil"/>
              <w:bottom w:val="nil"/>
              <w:right w:val="nil"/>
            </w:tcBorders>
            <w:vAlign w:val="bottom"/>
          </w:tcPr>
          <w:p w14:paraId="1073C601" w14:textId="75E0DD39" w:rsidR="00F12DEF" w:rsidRPr="00F12DEF" w:rsidRDefault="00F12DEF" w:rsidP="00F12DEF">
            <w:pPr>
              <w:tabs>
                <w:tab w:val="decimal" w:pos="792"/>
              </w:tabs>
              <w:spacing w:line="380" w:lineRule="exact"/>
              <w:rPr>
                <w:rFonts w:ascii="Arial" w:hAnsi="Arial" w:cs="Arial"/>
                <w:sz w:val="22"/>
                <w:szCs w:val="22"/>
              </w:rPr>
            </w:pPr>
            <w:r w:rsidRPr="00F12DEF">
              <w:rPr>
                <w:rFonts w:ascii="Arial" w:hAnsi="Arial" w:cs="Arial"/>
                <w:sz w:val="22"/>
                <w:szCs w:val="22"/>
              </w:rPr>
              <w:t>6.9</w:t>
            </w:r>
          </w:p>
        </w:tc>
      </w:tr>
      <w:tr w:rsidR="00F12DEF" w:rsidRPr="00F12DEF" w14:paraId="1EA42597" w14:textId="77777777" w:rsidTr="00B33AF0">
        <w:tc>
          <w:tcPr>
            <w:tcW w:w="3330" w:type="dxa"/>
            <w:gridSpan w:val="2"/>
            <w:tcBorders>
              <w:top w:val="nil"/>
              <w:left w:val="nil"/>
              <w:bottom w:val="nil"/>
              <w:right w:val="nil"/>
            </w:tcBorders>
            <w:vAlign w:val="bottom"/>
          </w:tcPr>
          <w:p w14:paraId="73818787"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F12DEF">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240788F0" w:rsidR="00F12DEF" w:rsidRPr="00F12DEF" w:rsidRDefault="00F12DEF" w:rsidP="00F12DEF">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6CC7AD65" w14:textId="7BB68489" w:rsidR="00F12DEF" w:rsidRPr="00F12DEF" w:rsidRDefault="00F12DEF" w:rsidP="00F12DEF">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4353F9B9" w14:textId="7457D3F2" w:rsidR="00F12DEF" w:rsidRPr="00F12DEF" w:rsidRDefault="00F12DEF" w:rsidP="00F12DEF">
            <w:pPr>
              <w:pBdr>
                <w:bottom w:val="single" w:sz="4" w:space="1" w:color="auto"/>
              </w:pBdr>
              <w:tabs>
                <w:tab w:val="decimal" w:pos="792"/>
              </w:tabs>
              <w:spacing w:line="380" w:lineRule="exact"/>
              <w:rPr>
                <w:rFonts w:ascii="Arial" w:hAnsi="Arial" w:cs="Arial"/>
                <w:sz w:val="22"/>
                <w:szCs w:val="22"/>
              </w:rPr>
            </w:pPr>
            <w:r w:rsidRPr="00F12DEF">
              <w:rPr>
                <w:rFonts w:ascii="Arial" w:hAnsi="Arial" w:cs="Arial"/>
                <w:sz w:val="22"/>
                <w:szCs w:val="22"/>
              </w:rPr>
              <w:t>0.2</w:t>
            </w:r>
          </w:p>
        </w:tc>
        <w:tc>
          <w:tcPr>
            <w:tcW w:w="1463" w:type="dxa"/>
            <w:tcBorders>
              <w:top w:val="nil"/>
              <w:left w:val="nil"/>
              <w:bottom w:val="nil"/>
              <w:right w:val="nil"/>
            </w:tcBorders>
            <w:vAlign w:val="bottom"/>
          </w:tcPr>
          <w:p w14:paraId="079FF5C4" w14:textId="6ADC7054" w:rsidR="00F12DEF" w:rsidRPr="00F12DEF" w:rsidRDefault="00F12DEF" w:rsidP="00F12DEF">
            <w:pPr>
              <w:pBdr>
                <w:bottom w:val="single" w:sz="4" w:space="1" w:color="auto"/>
              </w:pBdr>
              <w:tabs>
                <w:tab w:val="decimal" w:pos="792"/>
              </w:tabs>
              <w:spacing w:line="380" w:lineRule="exact"/>
              <w:rPr>
                <w:rFonts w:ascii="Arial" w:hAnsi="Arial" w:cs="Arial"/>
                <w:sz w:val="22"/>
                <w:szCs w:val="22"/>
              </w:rPr>
            </w:pPr>
            <w:r w:rsidRPr="00F12DEF">
              <w:rPr>
                <w:rFonts w:ascii="Arial" w:hAnsi="Arial" w:cs="Arial"/>
                <w:sz w:val="22"/>
                <w:szCs w:val="22"/>
              </w:rPr>
              <w:t>0.2</w:t>
            </w:r>
          </w:p>
        </w:tc>
      </w:tr>
      <w:tr w:rsidR="00F12DEF" w:rsidRPr="00F12DEF" w14:paraId="439BB93A" w14:textId="77777777" w:rsidTr="00B33AF0">
        <w:tc>
          <w:tcPr>
            <w:tcW w:w="3330" w:type="dxa"/>
            <w:gridSpan w:val="2"/>
            <w:tcBorders>
              <w:top w:val="nil"/>
              <w:left w:val="nil"/>
              <w:bottom w:val="nil"/>
              <w:right w:val="nil"/>
            </w:tcBorders>
            <w:vAlign w:val="bottom"/>
          </w:tcPr>
          <w:p w14:paraId="1A42CCFA"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F12DEF">
              <w:rPr>
                <w:rFonts w:ascii="Arial" w:hAnsi="Arial" w:cs="Arial"/>
                <w:sz w:val="22"/>
                <w:szCs w:val="22"/>
              </w:rPr>
              <w:t>Total</w:t>
            </w:r>
          </w:p>
        </w:tc>
        <w:tc>
          <w:tcPr>
            <w:tcW w:w="1462" w:type="dxa"/>
            <w:tcBorders>
              <w:top w:val="nil"/>
              <w:left w:val="nil"/>
              <w:bottom w:val="nil"/>
              <w:right w:val="nil"/>
            </w:tcBorders>
            <w:vAlign w:val="bottom"/>
          </w:tcPr>
          <w:p w14:paraId="0FBE525D" w14:textId="07984777" w:rsidR="00F12DEF" w:rsidRPr="00F12DEF" w:rsidRDefault="00F12DEF" w:rsidP="00F12DEF">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36A6E76" w14:textId="501D1AC1" w:rsidR="00F12DEF" w:rsidRPr="00F12DEF" w:rsidRDefault="00F12DEF" w:rsidP="00F12DEF">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751C72F1" w14:textId="686AD05D" w:rsidR="00F12DEF" w:rsidRPr="00F12DEF" w:rsidRDefault="00F12DEF" w:rsidP="00F12DEF">
            <w:pPr>
              <w:pBdr>
                <w:bottom w:val="double" w:sz="4" w:space="1" w:color="auto"/>
              </w:pBdr>
              <w:tabs>
                <w:tab w:val="decimal" w:pos="792"/>
              </w:tabs>
              <w:spacing w:line="380" w:lineRule="exact"/>
              <w:rPr>
                <w:rFonts w:ascii="Arial" w:hAnsi="Arial" w:cs="Arial"/>
                <w:sz w:val="22"/>
                <w:szCs w:val="22"/>
              </w:rPr>
            </w:pPr>
            <w:r w:rsidRPr="00F12DEF">
              <w:rPr>
                <w:rFonts w:ascii="Arial" w:hAnsi="Arial" w:cs="Arial"/>
                <w:sz w:val="22"/>
                <w:szCs w:val="22"/>
              </w:rPr>
              <w:t>6.5</w:t>
            </w:r>
          </w:p>
        </w:tc>
        <w:tc>
          <w:tcPr>
            <w:tcW w:w="1463" w:type="dxa"/>
            <w:tcBorders>
              <w:top w:val="nil"/>
              <w:left w:val="nil"/>
              <w:bottom w:val="nil"/>
              <w:right w:val="nil"/>
            </w:tcBorders>
            <w:vAlign w:val="bottom"/>
          </w:tcPr>
          <w:p w14:paraId="5F726BBA" w14:textId="5C071CBC" w:rsidR="00F12DEF" w:rsidRPr="00F12DEF" w:rsidRDefault="00F12DEF" w:rsidP="00F12DEF">
            <w:pPr>
              <w:pBdr>
                <w:bottom w:val="double" w:sz="4" w:space="1" w:color="auto"/>
              </w:pBdr>
              <w:tabs>
                <w:tab w:val="decimal" w:pos="792"/>
              </w:tabs>
              <w:spacing w:line="380" w:lineRule="exact"/>
              <w:rPr>
                <w:rFonts w:ascii="Arial" w:hAnsi="Arial" w:cs="Arial"/>
                <w:sz w:val="22"/>
                <w:szCs w:val="22"/>
              </w:rPr>
            </w:pPr>
            <w:r w:rsidRPr="00F12DEF">
              <w:rPr>
                <w:rFonts w:ascii="Arial" w:hAnsi="Arial" w:cs="Arial"/>
                <w:sz w:val="22"/>
                <w:szCs w:val="22"/>
              </w:rPr>
              <w:t>7.1</w:t>
            </w:r>
          </w:p>
        </w:tc>
      </w:tr>
    </w:tbl>
    <w:p w14:paraId="74D93D7D" w14:textId="77777777" w:rsidR="006C2B75" w:rsidRPr="00F12DEF" w:rsidRDefault="006C2B75" w:rsidP="00636913">
      <w:pPr>
        <w:spacing w:before="240" w:after="120" w:line="380" w:lineRule="exact"/>
        <w:ind w:left="547" w:right="-43" w:hanging="547"/>
        <w:jc w:val="thaiDistribute"/>
        <w:rPr>
          <w:rFonts w:ascii="Arial" w:hAnsi="Arial" w:cs="Arial"/>
          <w:b/>
          <w:bCs/>
          <w:sz w:val="22"/>
          <w:szCs w:val="22"/>
        </w:rPr>
      </w:pPr>
    </w:p>
    <w:p w14:paraId="4C89097E" w14:textId="77777777" w:rsidR="006C2B75" w:rsidRPr="00F12DEF" w:rsidRDefault="006C2B75">
      <w:pPr>
        <w:overflowPunct/>
        <w:autoSpaceDE/>
        <w:autoSpaceDN/>
        <w:adjustRightInd/>
        <w:textAlignment w:val="auto"/>
        <w:rPr>
          <w:rFonts w:ascii="Arial" w:hAnsi="Arial" w:cs="Arial"/>
          <w:b/>
          <w:bCs/>
          <w:sz w:val="22"/>
          <w:szCs w:val="22"/>
        </w:rPr>
      </w:pPr>
      <w:r w:rsidRPr="00F12DEF">
        <w:rPr>
          <w:rFonts w:ascii="Arial" w:hAnsi="Arial" w:cs="Arial"/>
          <w:b/>
          <w:bCs/>
          <w:sz w:val="22"/>
          <w:szCs w:val="22"/>
        </w:rPr>
        <w:br w:type="page"/>
      </w:r>
    </w:p>
    <w:p w14:paraId="481DCD2C" w14:textId="4D18D3FA" w:rsidR="00ED29C8" w:rsidRPr="00F12DEF" w:rsidRDefault="00FE7148" w:rsidP="002573ED">
      <w:pPr>
        <w:spacing w:before="120" w:after="120" w:line="380" w:lineRule="exact"/>
        <w:ind w:left="547" w:right="-43" w:hanging="547"/>
        <w:jc w:val="thaiDistribute"/>
        <w:rPr>
          <w:rFonts w:ascii="Arial" w:hAnsi="Arial" w:cs="Arial"/>
          <w:b/>
          <w:bCs/>
          <w:sz w:val="22"/>
          <w:szCs w:val="22"/>
        </w:rPr>
      </w:pPr>
      <w:r w:rsidRPr="00F12DEF">
        <w:rPr>
          <w:rFonts w:ascii="Arial" w:hAnsi="Arial" w:cs="Arial"/>
          <w:b/>
          <w:bCs/>
          <w:sz w:val="22"/>
          <w:szCs w:val="22"/>
        </w:rPr>
        <w:lastRenderedPageBreak/>
        <w:t>3</w:t>
      </w:r>
      <w:r w:rsidR="00ED29C8" w:rsidRPr="00F12DEF">
        <w:rPr>
          <w:rFonts w:ascii="Arial" w:hAnsi="Arial" w:cs="Arial"/>
          <w:b/>
          <w:bCs/>
          <w:sz w:val="22"/>
          <w:szCs w:val="22"/>
          <w:cs/>
        </w:rPr>
        <w:t>.</w:t>
      </w:r>
      <w:r w:rsidR="00ED29C8" w:rsidRPr="00F12DEF">
        <w:rPr>
          <w:rFonts w:ascii="Arial" w:hAnsi="Arial" w:cs="Arial"/>
          <w:b/>
          <w:bCs/>
          <w:sz w:val="22"/>
          <w:szCs w:val="22"/>
          <w:cs/>
        </w:rPr>
        <w:tab/>
      </w:r>
      <w:r w:rsidR="00ED29C8" w:rsidRPr="00F12DEF">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F12DEF" w14:paraId="5D7E770A" w14:textId="77777777" w:rsidTr="00E556E2">
        <w:tc>
          <w:tcPr>
            <w:tcW w:w="5580" w:type="dxa"/>
            <w:vAlign w:val="bottom"/>
          </w:tcPr>
          <w:p w14:paraId="3A54E86D" w14:textId="77777777" w:rsidR="00E115B6" w:rsidRPr="00F12DEF" w:rsidRDefault="00E115B6" w:rsidP="00D0025F">
            <w:pPr>
              <w:spacing w:line="340" w:lineRule="exact"/>
              <w:ind w:left="360" w:right="-43" w:hanging="360"/>
              <w:jc w:val="center"/>
              <w:rPr>
                <w:rFonts w:ascii="Arial" w:hAnsi="Arial" w:cs="Arial"/>
                <w:sz w:val="18"/>
                <w:szCs w:val="18"/>
              </w:rPr>
            </w:pPr>
          </w:p>
        </w:tc>
        <w:tc>
          <w:tcPr>
            <w:tcW w:w="3600" w:type="dxa"/>
            <w:gridSpan w:val="2"/>
            <w:vAlign w:val="bottom"/>
          </w:tcPr>
          <w:p w14:paraId="66657676" w14:textId="77777777" w:rsidR="00E115B6" w:rsidRPr="00F12DEF" w:rsidRDefault="00E115B6" w:rsidP="00D0025F">
            <w:pPr>
              <w:spacing w:line="340" w:lineRule="exact"/>
              <w:ind w:left="360" w:right="-43" w:hanging="360"/>
              <w:jc w:val="right"/>
              <w:rPr>
                <w:rFonts w:ascii="Arial" w:hAnsi="Arial" w:cs="Arial"/>
                <w:sz w:val="18"/>
                <w:szCs w:val="18"/>
                <w:cs/>
              </w:rPr>
            </w:pPr>
            <w:r w:rsidRPr="00F12DEF">
              <w:rPr>
                <w:rFonts w:ascii="Arial" w:hAnsi="Arial" w:cs="Arial"/>
                <w:sz w:val="18"/>
                <w:szCs w:val="18"/>
              </w:rPr>
              <w:t>(Unit: Thousand Baht)</w:t>
            </w:r>
          </w:p>
        </w:tc>
      </w:tr>
      <w:tr w:rsidR="004431EE" w:rsidRPr="00F12DEF" w14:paraId="1DF061E9" w14:textId="77777777" w:rsidTr="00E556E2">
        <w:tc>
          <w:tcPr>
            <w:tcW w:w="5580" w:type="dxa"/>
            <w:vAlign w:val="bottom"/>
          </w:tcPr>
          <w:p w14:paraId="57A9A33B" w14:textId="77777777" w:rsidR="004431EE" w:rsidRPr="00F12DEF" w:rsidRDefault="004431EE" w:rsidP="00D0025F">
            <w:pPr>
              <w:spacing w:line="340" w:lineRule="exact"/>
              <w:ind w:left="360" w:right="-43" w:hanging="360"/>
              <w:jc w:val="thaiDistribute"/>
              <w:rPr>
                <w:rFonts w:ascii="Arial" w:hAnsi="Arial" w:cs="Arial"/>
                <w:sz w:val="18"/>
                <w:szCs w:val="18"/>
              </w:rPr>
            </w:pPr>
          </w:p>
        </w:tc>
        <w:tc>
          <w:tcPr>
            <w:tcW w:w="1800" w:type="dxa"/>
            <w:vAlign w:val="bottom"/>
          </w:tcPr>
          <w:p w14:paraId="21E7FE27" w14:textId="3502A1F9" w:rsidR="004431EE" w:rsidRPr="00F12DEF" w:rsidRDefault="00D0025F" w:rsidP="00D0025F">
            <w:pPr>
              <w:spacing w:line="340" w:lineRule="exact"/>
              <w:ind w:left="-105" w:right="-105"/>
              <w:jc w:val="center"/>
              <w:rPr>
                <w:rFonts w:ascii="Arial" w:hAnsi="Arial" w:cs="Arial"/>
                <w:sz w:val="18"/>
                <w:szCs w:val="18"/>
              </w:rPr>
            </w:pPr>
            <w:r w:rsidRPr="00F12DEF">
              <w:rPr>
                <w:rFonts w:ascii="Arial" w:hAnsi="Arial" w:cs="Arial"/>
                <w:sz w:val="18"/>
                <w:szCs w:val="18"/>
              </w:rPr>
              <w:t>31 March</w:t>
            </w:r>
          </w:p>
        </w:tc>
        <w:tc>
          <w:tcPr>
            <w:tcW w:w="1800" w:type="dxa"/>
            <w:vAlign w:val="bottom"/>
          </w:tcPr>
          <w:p w14:paraId="5C0DF156" w14:textId="77777777" w:rsidR="004431EE" w:rsidRPr="00F12DEF" w:rsidRDefault="004431EE" w:rsidP="00D0025F">
            <w:pPr>
              <w:spacing w:line="340" w:lineRule="exact"/>
              <w:ind w:left="-15" w:right="-105"/>
              <w:jc w:val="center"/>
              <w:rPr>
                <w:rFonts w:ascii="Arial" w:hAnsi="Arial" w:cs="Arial"/>
                <w:sz w:val="18"/>
                <w:szCs w:val="18"/>
              </w:rPr>
            </w:pPr>
            <w:r w:rsidRPr="00F12DEF">
              <w:rPr>
                <w:rFonts w:ascii="Arial" w:hAnsi="Arial" w:cs="Arial"/>
                <w:sz w:val="18"/>
                <w:szCs w:val="18"/>
              </w:rPr>
              <w:t>31 December</w:t>
            </w:r>
          </w:p>
        </w:tc>
      </w:tr>
      <w:tr w:rsidR="00D4157F" w:rsidRPr="00F12DEF" w14:paraId="403AC42F" w14:textId="77777777" w:rsidTr="00E556E2">
        <w:tc>
          <w:tcPr>
            <w:tcW w:w="5580" w:type="dxa"/>
            <w:vAlign w:val="bottom"/>
          </w:tcPr>
          <w:p w14:paraId="29E8F02D" w14:textId="77777777" w:rsidR="00D4157F" w:rsidRPr="00F12DEF" w:rsidRDefault="00D4157F" w:rsidP="00D0025F">
            <w:pPr>
              <w:spacing w:line="340" w:lineRule="exact"/>
              <w:ind w:left="360" w:right="-43" w:hanging="360"/>
              <w:jc w:val="thaiDistribute"/>
              <w:rPr>
                <w:rFonts w:ascii="Arial" w:hAnsi="Arial" w:cs="Arial"/>
                <w:sz w:val="18"/>
                <w:szCs w:val="18"/>
              </w:rPr>
            </w:pPr>
          </w:p>
        </w:tc>
        <w:tc>
          <w:tcPr>
            <w:tcW w:w="1800" w:type="dxa"/>
            <w:vAlign w:val="bottom"/>
          </w:tcPr>
          <w:p w14:paraId="6852C197" w14:textId="2C42789C" w:rsidR="00D4157F" w:rsidRPr="00F12DEF" w:rsidRDefault="00D4157F" w:rsidP="00D0025F">
            <w:pPr>
              <w:pBdr>
                <w:bottom w:val="single" w:sz="6" w:space="1" w:color="auto"/>
              </w:pBdr>
              <w:spacing w:line="340" w:lineRule="exact"/>
              <w:ind w:right="-18"/>
              <w:jc w:val="center"/>
              <w:rPr>
                <w:rFonts w:ascii="Arial" w:hAnsi="Arial" w:cs="Arial"/>
                <w:sz w:val="18"/>
                <w:szCs w:val="18"/>
              </w:rPr>
            </w:pPr>
            <w:r w:rsidRPr="00F12DEF">
              <w:rPr>
                <w:rFonts w:ascii="Arial" w:hAnsi="Arial" w:cs="Arial"/>
                <w:sz w:val="18"/>
                <w:szCs w:val="18"/>
              </w:rPr>
              <w:t>20</w:t>
            </w:r>
            <w:r w:rsidR="00690D09" w:rsidRPr="00F12DEF">
              <w:rPr>
                <w:rFonts w:ascii="Arial" w:hAnsi="Arial" w:cs="Arial"/>
                <w:sz w:val="18"/>
                <w:szCs w:val="18"/>
              </w:rPr>
              <w:t>2</w:t>
            </w:r>
            <w:r w:rsidR="00E42011" w:rsidRPr="00F12DEF">
              <w:rPr>
                <w:rFonts w:ascii="Arial" w:hAnsi="Arial" w:cs="Arial"/>
                <w:sz w:val="18"/>
                <w:szCs w:val="18"/>
              </w:rPr>
              <w:t>4</w:t>
            </w:r>
          </w:p>
        </w:tc>
        <w:tc>
          <w:tcPr>
            <w:tcW w:w="1800" w:type="dxa"/>
            <w:vAlign w:val="bottom"/>
          </w:tcPr>
          <w:p w14:paraId="49D9B67D" w14:textId="30663784" w:rsidR="00D4157F" w:rsidRPr="00F12DEF" w:rsidRDefault="00690D09" w:rsidP="00D0025F">
            <w:pPr>
              <w:pBdr>
                <w:bottom w:val="single" w:sz="6" w:space="1" w:color="auto"/>
              </w:pBdr>
              <w:spacing w:line="340" w:lineRule="exact"/>
              <w:ind w:left="-108" w:right="-18"/>
              <w:jc w:val="center"/>
              <w:rPr>
                <w:rFonts w:ascii="Arial" w:hAnsi="Arial" w:cs="Arial"/>
                <w:sz w:val="18"/>
                <w:szCs w:val="18"/>
              </w:rPr>
            </w:pPr>
            <w:r w:rsidRPr="00F12DEF">
              <w:rPr>
                <w:rFonts w:ascii="Arial" w:hAnsi="Arial" w:cs="Arial"/>
                <w:sz w:val="18"/>
                <w:szCs w:val="18"/>
              </w:rPr>
              <w:t>20</w:t>
            </w:r>
            <w:r w:rsidR="003547A4" w:rsidRPr="00F12DEF">
              <w:rPr>
                <w:rFonts w:ascii="Arial" w:hAnsi="Arial" w:cs="Arial"/>
                <w:sz w:val="18"/>
                <w:szCs w:val="18"/>
              </w:rPr>
              <w:t>2</w:t>
            </w:r>
            <w:r w:rsidR="00E42011" w:rsidRPr="00F12DEF">
              <w:rPr>
                <w:rFonts w:ascii="Arial" w:hAnsi="Arial" w:cs="Arial"/>
                <w:sz w:val="18"/>
                <w:szCs w:val="18"/>
              </w:rPr>
              <w:t>3</w:t>
            </w:r>
          </w:p>
        </w:tc>
      </w:tr>
      <w:tr w:rsidR="005170AD" w:rsidRPr="00F12DEF" w14:paraId="4748B16C" w14:textId="77777777" w:rsidTr="00E556E2">
        <w:tc>
          <w:tcPr>
            <w:tcW w:w="5580" w:type="dxa"/>
            <w:vAlign w:val="bottom"/>
          </w:tcPr>
          <w:p w14:paraId="71F84016" w14:textId="77777777" w:rsidR="005170AD" w:rsidRPr="00F12DEF" w:rsidRDefault="005170AD" w:rsidP="00D0025F">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18"/>
                <w:szCs w:val="18"/>
              </w:rPr>
            </w:pPr>
          </w:p>
        </w:tc>
        <w:tc>
          <w:tcPr>
            <w:tcW w:w="1800" w:type="dxa"/>
            <w:vAlign w:val="bottom"/>
          </w:tcPr>
          <w:p w14:paraId="5BBF909D" w14:textId="77777777" w:rsidR="005170AD" w:rsidRPr="00F12DEF" w:rsidRDefault="005170AD" w:rsidP="00D0025F">
            <w:pPr>
              <w:spacing w:line="340" w:lineRule="exact"/>
              <w:jc w:val="center"/>
              <w:rPr>
                <w:rFonts w:ascii="Arial" w:hAnsi="Arial" w:cs="Arial"/>
                <w:sz w:val="18"/>
                <w:szCs w:val="18"/>
              </w:rPr>
            </w:pPr>
          </w:p>
        </w:tc>
        <w:tc>
          <w:tcPr>
            <w:tcW w:w="1800" w:type="dxa"/>
            <w:vAlign w:val="bottom"/>
          </w:tcPr>
          <w:p w14:paraId="5F1BC45B" w14:textId="19B6BA9E" w:rsidR="005170AD" w:rsidRPr="00F12DEF" w:rsidRDefault="005170AD" w:rsidP="00D0025F">
            <w:pPr>
              <w:spacing w:line="340" w:lineRule="exact"/>
              <w:jc w:val="center"/>
              <w:rPr>
                <w:rFonts w:ascii="Arial" w:hAnsi="Arial" w:cs="Arial"/>
                <w:sz w:val="18"/>
                <w:szCs w:val="18"/>
              </w:rPr>
            </w:pPr>
            <w:r w:rsidRPr="00F12DEF">
              <w:rPr>
                <w:rFonts w:ascii="Arial" w:hAnsi="Arial" w:cs="Arial"/>
                <w:sz w:val="18"/>
                <w:szCs w:val="18"/>
              </w:rPr>
              <w:t>(Audited)</w:t>
            </w:r>
          </w:p>
        </w:tc>
      </w:tr>
      <w:tr w:rsidR="00F12DEF" w:rsidRPr="00F12DEF" w14:paraId="105D877E" w14:textId="77777777" w:rsidTr="00E556E2">
        <w:tc>
          <w:tcPr>
            <w:tcW w:w="5580" w:type="dxa"/>
            <w:vAlign w:val="bottom"/>
          </w:tcPr>
          <w:p w14:paraId="298512B2"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18"/>
                <w:szCs w:val="18"/>
                <w:cs/>
              </w:rPr>
            </w:pPr>
            <w:r w:rsidRPr="00F12DEF">
              <w:rPr>
                <w:rFonts w:ascii="Arial" w:hAnsi="Arial" w:cs="Arial"/>
                <w:sz w:val="18"/>
                <w:szCs w:val="18"/>
              </w:rPr>
              <w:t>Cash</w:t>
            </w:r>
          </w:p>
        </w:tc>
        <w:tc>
          <w:tcPr>
            <w:tcW w:w="1800" w:type="dxa"/>
            <w:vAlign w:val="bottom"/>
          </w:tcPr>
          <w:p w14:paraId="712B0569" w14:textId="783216AA" w:rsidR="00F12DEF" w:rsidRPr="00F12DEF" w:rsidRDefault="00F12DEF" w:rsidP="00F12DEF">
            <w:pPr>
              <w:tabs>
                <w:tab w:val="decimal" w:pos="1332"/>
              </w:tabs>
              <w:spacing w:line="340" w:lineRule="exact"/>
              <w:ind w:right="-18"/>
              <w:rPr>
                <w:rFonts w:ascii="Arial" w:hAnsi="Arial" w:cs="Arial"/>
                <w:sz w:val="18"/>
                <w:szCs w:val="18"/>
              </w:rPr>
            </w:pPr>
            <w:r w:rsidRPr="00F12DEF">
              <w:rPr>
                <w:rFonts w:ascii="Arial" w:hAnsi="Arial" w:cs="Arial"/>
                <w:sz w:val="18"/>
                <w:szCs w:val="18"/>
              </w:rPr>
              <w:t>2,099</w:t>
            </w:r>
          </w:p>
        </w:tc>
        <w:tc>
          <w:tcPr>
            <w:tcW w:w="1800" w:type="dxa"/>
            <w:vAlign w:val="bottom"/>
          </w:tcPr>
          <w:p w14:paraId="1A7B89AE" w14:textId="137E457B" w:rsidR="00F12DEF" w:rsidRPr="00F12DEF" w:rsidRDefault="00F12DEF" w:rsidP="00F12DEF">
            <w:pPr>
              <w:tabs>
                <w:tab w:val="decimal" w:pos="1332"/>
              </w:tabs>
              <w:spacing w:line="340" w:lineRule="exact"/>
              <w:ind w:right="-18"/>
              <w:rPr>
                <w:rFonts w:ascii="Arial" w:hAnsi="Arial" w:cs="Arial"/>
                <w:sz w:val="18"/>
                <w:szCs w:val="18"/>
              </w:rPr>
            </w:pPr>
            <w:r w:rsidRPr="00F12DEF">
              <w:rPr>
                <w:rFonts w:ascii="Arial" w:hAnsi="Arial" w:cs="Arial"/>
                <w:sz w:val="18"/>
                <w:szCs w:val="18"/>
              </w:rPr>
              <w:t>2,406</w:t>
            </w:r>
          </w:p>
        </w:tc>
      </w:tr>
      <w:tr w:rsidR="00F12DEF" w:rsidRPr="00F12DEF" w14:paraId="7ABAEC97" w14:textId="77777777" w:rsidTr="00E556E2">
        <w:trPr>
          <w:trHeight w:val="315"/>
        </w:trPr>
        <w:tc>
          <w:tcPr>
            <w:tcW w:w="5580" w:type="dxa"/>
            <w:vAlign w:val="bottom"/>
          </w:tcPr>
          <w:p w14:paraId="6F23B7D9"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18"/>
                <w:szCs w:val="18"/>
                <w:cs/>
              </w:rPr>
            </w:pPr>
            <w:r w:rsidRPr="00F12DEF">
              <w:rPr>
                <w:rFonts w:ascii="Arial" w:hAnsi="Arial" w:cs="Arial"/>
                <w:sz w:val="18"/>
                <w:szCs w:val="18"/>
              </w:rPr>
              <w:t xml:space="preserve">Bank deposits </w:t>
            </w:r>
          </w:p>
        </w:tc>
        <w:tc>
          <w:tcPr>
            <w:tcW w:w="1800" w:type="dxa"/>
            <w:vAlign w:val="bottom"/>
          </w:tcPr>
          <w:p w14:paraId="4851002F" w14:textId="349C6B00"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66,752</w:t>
            </w:r>
          </w:p>
        </w:tc>
        <w:tc>
          <w:tcPr>
            <w:tcW w:w="1800" w:type="dxa"/>
            <w:vAlign w:val="bottom"/>
          </w:tcPr>
          <w:p w14:paraId="6680EAC1" w14:textId="16F67865"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61,182</w:t>
            </w:r>
          </w:p>
        </w:tc>
      </w:tr>
      <w:tr w:rsidR="00F12DEF" w:rsidRPr="00F12DEF" w14:paraId="69496619" w14:textId="77777777" w:rsidTr="00E556E2">
        <w:tc>
          <w:tcPr>
            <w:tcW w:w="5580" w:type="dxa"/>
            <w:vAlign w:val="bottom"/>
          </w:tcPr>
          <w:p w14:paraId="70134E12" w14:textId="77777777" w:rsidR="00F12DEF" w:rsidRPr="00F12DEF" w:rsidRDefault="00F12DEF" w:rsidP="00F12DEF">
            <w:pPr>
              <w:tabs>
                <w:tab w:val="left" w:pos="600"/>
                <w:tab w:val="left" w:pos="900"/>
                <w:tab w:val="left" w:pos="1800"/>
                <w:tab w:val="left" w:pos="2520"/>
                <w:tab w:val="decimal" w:pos="5940"/>
                <w:tab w:val="right" w:pos="7280"/>
                <w:tab w:val="decimal" w:pos="7920"/>
                <w:tab w:val="right" w:pos="8540"/>
              </w:tabs>
              <w:spacing w:line="340" w:lineRule="exact"/>
              <w:ind w:left="360" w:right="-43" w:hanging="360"/>
              <w:jc w:val="thaiDistribute"/>
              <w:rPr>
                <w:rFonts w:ascii="Arial" w:hAnsi="Arial" w:cs="Arial"/>
                <w:sz w:val="18"/>
                <w:szCs w:val="18"/>
                <w:cs/>
              </w:rPr>
            </w:pPr>
            <w:r w:rsidRPr="00F12DEF">
              <w:rPr>
                <w:rFonts w:ascii="Arial" w:hAnsi="Arial" w:cs="Arial"/>
                <w:sz w:val="18"/>
                <w:szCs w:val="18"/>
              </w:rPr>
              <w:t>Total</w:t>
            </w:r>
          </w:p>
        </w:tc>
        <w:tc>
          <w:tcPr>
            <w:tcW w:w="1800" w:type="dxa"/>
            <w:vAlign w:val="bottom"/>
          </w:tcPr>
          <w:p w14:paraId="2FA6F410" w14:textId="6FC1A08F" w:rsidR="00F12DEF" w:rsidRPr="00F12DEF" w:rsidRDefault="00F12DEF" w:rsidP="00F12DEF">
            <w:pPr>
              <w:pBdr>
                <w:bottom w:val="doub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68,851</w:t>
            </w:r>
          </w:p>
        </w:tc>
        <w:tc>
          <w:tcPr>
            <w:tcW w:w="1800" w:type="dxa"/>
            <w:vAlign w:val="bottom"/>
          </w:tcPr>
          <w:p w14:paraId="32EDD677" w14:textId="200F8B41" w:rsidR="00F12DEF" w:rsidRPr="00F12DEF" w:rsidRDefault="00F12DEF" w:rsidP="00F12DEF">
            <w:pPr>
              <w:pBdr>
                <w:bottom w:val="doub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63,588</w:t>
            </w:r>
          </w:p>
        </w:tc>
      </w:tr>
    </w:tbl>
    <w:p w14:paraId="3FDEC93D" w14:textId="6104B66F" w:rsidR="00ED29C8" w:rsidRPr="00F12DEF" w:rsidRDefault="00ED29C8" w:rsidP="00D0025F">
      <w:pPr>
        <w:spacing w:before="240" w:after="120" w:line="360" w:lineRule="exact"/>
        <w:ind w:left="547" w:right="-43" w:hanging="547"/>
        <w:jc w:val="thaiDistribute"/>
        <w:rPr>
          <w:rFonts w:ascii="Arial" w:hAnsi="Arial" w:cs="Arial"/>
          <w:sz w:val="22"/>
          <w:szCs w:val="22"/>
        </w:rPr>
      </w:pPr>
      <w:r w:rsidRPr="00F12DEF">
        <w:rPr>
          <w:rFonts w:ascii="Arial" w:hAnsi="Arial" w:cs="Arial"/>
          <w:sz w:val="22"/>
          <w:szCs w:val="22"/>
          <w:cs/>
        </w:rPr>
        <w:tab/>
      </w:r>
      <w:r w:rsidRPr="00F12DEF">
        <w:rPr>
          <w:rFonts w:ascii="Arial" w:hAnsi="Arial" w:cs="Arial"/>
          <w:sz w:val="22"/>
          <w:szCs w:val="22"/>
        </w:rPr>
        <w:t xml:space="preserve">As at </w:t>
      </w:r>
      <w:r w:rsidR="00D0025F" w:rsidRPr="00F12DEF">
        <w:rPr>
          <w:rFonts w:ascii="Arial" w:hAnsi="Arial" w:cs="Arial"/>
          <w:sz w:val="22"/>
          <w:szCs w:val="22"/>
        </w:rPr>
        <w:t>31 March 2024</w:t>
      </w:r>
      <w:r w:rsidRPr="00F12DEF">
        <w:rPr>
          <w:rFonts w:ascii="Arial" w:hAnsi="Arial" w:cs="Arial"/>
          <w:sz w:val="22"/>
          <w:szCs w:val="22"/>
        </w:rPr>
        <w:t>, ba</w:t>
      </w:r>
      <w:r w:rsidR="00157D3F" w:rsidRPr="00F12DEF">
        <w:rPr>
          <w:rFonts w:ascii="Arial" w:hAnsi="Arial" w:cs="Arial"/>
          <w:sz w:val="22"/>
          <w:szCs w:val="22"/>
        </w:rPr>
        <w:t>nk deposits in savings accounts</w:t>
      </w:r>
      <w:r w:rsidR="00217D23" w:rsidRPr="00F12DEF">
        <w:rPr>
          <w:rFonts w:ascii="Arial" w:hAnsi="Arial" w:cs="Arial"/>
          <w:sz w:val="22"/>
          <w:szCs w:val="22"/>
        </w:rPr>
        <w:t xml:space="preserve"> and fixed deposits</w:t>
      </w:r>
      <w:r w:rsidR="00157D3F" w:rsidRPr="00F12DEF">
        <w:rPr>
          <w:rFonts w:ascii="Arial" w:hAnsi="Arial" w:cs="Arial"/>
          <w:sz w:val="22"/>
          <w:szCs w:val="22"/>
        </w:rPr>
        <w:t xml:space="preserve"> </w:t>
      </w:r>
      <w:r w:rsidRPr="00F12DEF">
        <w:rPr>
          <w:rFonts w:ascii="Arial" w:hAnsi="Arial" w:cs="Arial"/>
          <w:sz w:val="22"/>
          <w:szCs w:val="22"/>
        </w:rPr>
        <w:t>carried interests between</w:t>
      </w:r>
      <w:r w:rsidR="00976774" w:rsidRPr="00F12DEF">
        <w:rPr>
          <w:rFonts w:ascii="Arial" w:hAnsi="Arial" w:cs="Arial"/>
          <w:sz w:val="22"/>
          <w:szCs w:val="22"/>
        </w:rPr>
        <w:t xml:space="preserve"> </w:t>
      </w:r>
      <w:r w:rsidR="00F12DEF" w:rsidRPr="00F12DEF">
        <w:rPr>
          <w:rFonts w:ascii="Arial" w:hAnsi="Arial" w:cs="Arial"/>
          <w:sz w:val="22"/>
          <w:szCs w:val="22"/>
        </w:rPr>
        <w:t>0.15</w:t>
      </w:r>
      <w:r w:rsidR="00E14B2C" w:rsidRPr="00F12DEF">
        <w:rPr>
          <w:rFonts w:ascii="Arial" w:hAnsi="Arial" w:cs="Arial"/>
          <w:sz w:val="22"/>
          <w:szCs w:val="22"/>
        </w:rPr>
        <w:t xml:space="preserve"> and </w:t>
      </w:r>
      <w:r w:rsidR="00F12DEF" w:rsidRPr="00F12DEF">
        <w:rPr>
          <w:rFonts w:ascii="Arial" w:hAnsi="Arial" w:cs="Arial"/>
          <w:sz w:val="22"/>
          <w:szCs w:val="22"/>
        </w:rPr>
        <w:t>0.95</w:t>
      </w:r>
      <w:r w:rsidR="00E14B2C" w:rsidRPr="00F12DEF">
        <w:rPr>
          <w:rFonts w:ascii="Arial" w:hAnsi="Arial" w:cs="Arial"/>
          <w:sz w:val="22"/>
          <w:szCs w:val="22"/>
        </w:rPr>
        <w:t xml:space="preserve"> </w:t>
      </w:r>
      <w:r w:rsidRPr="00F12DEF">
        <w:rPr>
          <w:rFonts w:ascii="Arial" w:hAnsi="Arial" w:cs="Arial"/>
          <w:sz w:val="22"/>
          <w:szCs w:val="22"/>
        </w:rPr>
        <w:t>percent per annum (</w:t>
      </w:r>
      <w:r w:rsidR="00B7257D" w:rsidRPr="00F12DEF">
        <w:rPr>
          <w:rFonts w:ascii="Arial" w:hAnsi="Arial" w:cs="Arial"/>
          <w:sz w:val="22"/>
          <w:szCs w:val="22"/>
        </w:rPr>
        <w:t>31 December 2023:</w:t>
      </w:r>
      <w:r w:rsidR="00083912" w:rsidRPr="00F12DEF">
        <w:rPr>
          <w:rFonts w:ascii="Arial" w:hAnsi="Arial" w:cs="Arial"/>
          <w:sz w:val="22"/>
          <w:szCs w:val="22"/>
        </w:rPr>
        <w:t xml:space="preserve"> </w:t>
      </w:r>
      <w:r w:rsidRPr="00F12DEF">
        <w:rPr>
          <w:rFonts w:ascii="Arial" w:hAnsi="Arial" w:cs="Arial"/>
          <w:sz w:val="22"/>
          <w:szCs w:val="22"/>
        </w:rPr>
        <w:t xml:space="preserve">between </w:t>
      </w:r>
      <w:r w:rsidR="003D66E2" w:rsidRPr="00F12DEF">
        <w:rPr>
          <w:rFonts w:ascii="Arial" w:hAnsi="Arial" w:cs="Arial"/>
          <w:sz w:val="22"/>
          <w:szCs w:val="22"/>
        </w:rPr>
        <w:t>0.</w:t>
      </w:r>
      <w:r w:rsidR="00636913" w:rsidRPr="00F12DEF">
        <w:rPr>
          <w:rFonts w:ascii="Arial" w:hAnsi="Arial" w:cs="Arial"/>
          <w:sz w:val="22"/>
          <w:szCs w:val="22"/>
        </w:rPr>
        <w:t>1</w:t>
      </w:r>
      <w:r w:rsidR="004B6CFE" w:rsidRPr="00F12DEF">
        <w:rPr>
          <w:rFonts w:ascii="Arial" w:hAnsi="Arial" w:cs="Arial"/>
          <w:sz w:val="22"/>
          <w:szCs w:val="22"/>
        </w:rPr>
        <w:t>5</w:t>
      </w:r>
      <w:r w:rsidRPr="00F12DEF">
        <w:rPr>
          <w:rFonts w:ascii="Arial" w:hAnsi="Arial" w:cs="Arial"/>
          <w:sz w:val="22"/>
          <w:szCs w:val="22"/>
        </w:rPr>
        <w:t xml:space="preserve"> and </w:t>
      </w:r>
      <w:r w:rsidR="00D4157F" w:rsidRPr="00F12DEF">
        <w:rPr>
          <w:rFonts w:ascii="Arial" w:hAnsi="Arial" w:cs="Arial"/>
          <w:sz w:val="22"/>
          <w:szCs w:val="22"/>
        </w:rPr>
        <w:t>0.</w:t>
      </w:r>
      <w:r w:rsidR="006C2B75" w:rsidRPr="00F12DEF">
        <w:rPr>
          <w:rFonts w:ascii="Arial" w:hAnsi="Arial" w:cs="Arial"/>
          <w:sz w:val="22"/>
          <w:szCs w:val="22"/>
        </w:rPr>
        <w:t>9</w:t>
      </w:r>
      <w:r w:rsidR="00D4157F" w:rsidRPr="00F12DEF">
        <w:rPr>
          <w:rFonts w:ascii="Arial" w:hAnsi="Arial" w:cs="Arial"/>
          <w:sz w:val="22"/>
          <w:szCs w:val="22"/>
        </w:rPr>
        <w:t>5</w:t>
      </w:r>
      <w:r w:rsidRPr="00F12DEF">
        <w:rPr>
          <w:rFonts w:ascii="Arial" w:hAnsi="Arial" w:cs="Arial"/>
          <w:sz w:val="22"/>
          <w:szCs w:val="22"/>
        </w:rPr>
        <w:t xml:space="preserve"> percent per annum).</w:t>
      </w:r>
    </w:p>
    <w:p w14:paraId="60DB022C" w14:textId="19D09211" w:rsidR="002815F1" w:rsidRPr="00F12DEF" w:rsidRDefault="00FE7148" w:rsidP="00D0025F">
      <w:pPr>
        <w:spacing w:before="120" w:after="120" w:line="360" w:lineRule="exact"/>
        <w:ind w:left="547" w:right="-43" w:hanging="547"/>
        <w:jc w:val="thaiDistribute"/>
        <w:rPr>
          <w:rFonts w:ascii="Arial" w:hAnsi="Arial" w:cs="Arial"/>
          <w:b/>
          <w:bCs/>
          <w:sz w:val="22"/>
          <w:szCs w:val="22"/>
        </w:rPr>
      </w:pPr>
      <w:r w:rsidRPr="00F12DEF">
        <w:rPr>
          <w:rFonts w:ascii="Arial" w:hAnsi="Arial" w:cs="Arial"/>
          <w:b/>
          <w:bCs/>
          <w:sz w:val="22"/>
          <w:szCs w:val="22"/>
        </w:rPr>
        <w:t>4</w:t>
      </w:r>
      <w:r w:rsidR="00312BDE" w:rsidRPr="00F12DEF">
        <w:rPr>
          <w:rFonts w:ascii="Arial" w:hAnsi="Arial" w:cs="Arial"/>
          <w:b/>
          <w:bCs/>
          <w:sz w:val="22"/>
          <w:szCs w:val="22"/>
          <w:cs/>
        </w:rPr>
        <w:t>.</w:t>
      </w:r>
      <w:r w:rsidR="00312BDE" w:rsidRPr="00F12DEF">
        <w:rPr>
          <w:rFonts w:ascii="Arial" w:hAnsi="Arial" w:cs="Arial"/>
          <w:b/>
          <w:bCs/>
          <w:sz w:val="22"/>
          <w:szCs w:val="22"/>
          <w:cs/>
        </w:rPr>
        <w:tab/>
      </w:r>
      <w:r w:rsidR="002815F1" w:rsidRPr="00F12DEF">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F12DEF" w14:paraId="2984D85F" w14:textId="77777777" w:rsidTr="00B33AF0">
        <w:trPr>
          <w:tblHeader/>
        </w:trPr>
        <w:tc>
          <w:tcPr>
            <w:tcW w:w="5598" w:type="dxa"/>
            <w:vAlign w:val="bottom"/>
          </w:tcPr>
          <w:p w14:paraId="4CEF4A18" w14:textId="77777777" w:rsidR="006651B0" w:rsidRPr="00F12DEF" w:rsidRDefault="006651B0" w:rsidP="00D0025F">
            <w:pPr>
              <w:spacing w:line="340" w:lineRule="exact"/>
              <w:ind w:right="-18"/>
              <w:jc w:val="thaiDistribute"/>
              <w:rPr>
                <w:rFonts w:ascii="Arial" w:hAnsi="Arial" w:cs="Arial"/>
                <w:b/>
                <w:bCs/>
                <w:sz w:val="18"/>
                <w:szCs w:val="18"/>
              </w:rPr>
            </w:pPr>
            <w:r w:rsidRPr="00F12DEF">
              <w:rPr>
                <w:rFonts w:ascii="Arial" w:hAnsi="Arial" w:cs="Arial"/>
                <w:b/>
                <w:bCs/>
                <w:sz w:val="18"/>
                <w:szCs w:val="18"/>
                <w:cs/>
              </w:rPr>
              <w:tab/>
            </w:r>
            <w:r w:rsidRPr="00F12DEF">
              <w:rPr>
                <w:rFonts w:ascii="Arial" w:hAnsi="Arial" w:cs="Arial"/>
                <w:b/>
                <w:bCs/>
                <w:sz w:val="18"/>
                <w:szCs w:val="18"/>
              </w:rPr>
              <w:tab/>
            </w:r>
            <w:r w:rsidRPr="00F12DEF">
              <w:rPr>
                <w:rFonts w:ascii="Arial" w:hAnsi="Arial" w:cs="Arial"/>
                <w:b/>
                <w:bCs/>
                <w:sz w:val="18"/>
                <w:szCs w:val="18"/>
              </w:rPr>
              <w:tab/>
            </w:r>
          </w:p>
        </w:tc>
        <w:tc>
          <w:tcPr>
            <w:tcW w:w="3600" w:type="dxa"/>
            <w:gridSpan w:val="2"/>
            <w:vAlign w:val="bottom"/>
          </w:tcPr>
          <w:p w14:paraId="12FA5B14" w14:textId="77777777" w:rsidR="006651B0" w:rsidRPr="00F12DEF" w:rsidRDefault="006651B0" w:rsidP="00D0025F">
            <w:pPr>
              <w:tabs>
                <w:tab w:val="left" w:pos="600"/>
                <w:tab w:val="left" w:pos="900"/>
                <w:tab w:val="right" w:pos="7280"/>
                <w:tab w:val="right" w:pos="8540"/>
              </w:tabs>
              <w:spacing w:line="340" w:lineRule="exact"/>
              <w:ind w:right="-45"/>
              <w:jc w:val="right"/>
              <w:rPr>
                <w:rFonts w:ascii="Arial" w:hAnsi="Arial" w:cs="Arial"/>
                <w:sz w:val="18"/>
                <w:szCs w:val="18"/>
                <w:cs/>
              </w:rPr>
            </w:pPr>
            <w:r w:rsidRPr="00F12DEF">
              <w:rPr>
                <w:rFonts w:ascii="Arial" w:hAnsi="Arial" w:cs="Arial"/>
                <w:sz w:val="18"/>
                <w:szCs w:val="18"/>
              </w:rPr>
              <w:t>(Unit: Thousand Baht)</w:t>
            </w:r>
          </w:p>
        </w:tc>
      </w:tr>
      <w:tr w:rsidR="00D4157F" w:rsidRPr="00F12DEF" w14:paraId="2827FE41" w14:textId="77777777" w:rsidTr="008902A3">
        <w:trPr>
          <w:tblHeader/>
        </w:trPr>
        <w:tc>
          <w:tcPr>
            <w:tcW w:w="5598" w:type="dxa"/>
            <w:vAlign w:val="bottom"/>
          </w:tcPr>
          <w:p w14:paraId="686D80A3" w14:textId="77777777" w:rsidR="00D4157F" w:rsidRPr="00F12DEF" w:rsidRDefault="00D4157F" w:rsidP="00D0025F">
            <w:pPr>
              <w:tabs>
                <w:tab w:val="decimal" w:pos="1002"/>
              </w:tabs>
              <w:spacing w:line="340" w:lineRule="exact"/>
              <w:ind w:right="-18"/>
              <w:rPr>
                <w:rFonts w:ascii="Arial" w:hAnsi="Arial" w:cs="Arial"/>
                <w:sz w:val="18"/>
                <w:szCs w:val="18"/>
              </w:rPr>
            </w:pPr>
          </w:p>
        </w:tc>
        <w:tc>
          <w:tcPr>
            <w:tcW w:w="1800" w:type="dxa"/>
            <w:vAlign w:val="bottom"/>
          </w:tcPr>
          <w:p w14:paraId="4BECDC09" w14:textId="4C9A16FF" w:rsidR="00D4157F" w:rsidRPr="00F12DEF" w:rsidRDefault="00D0025F" w:rsidP="00D0025F">
            <w:pPr>
              <w:pBdr>
                <w:bottom w:val="single" w:sz="6" w:space="1" w:color="auto"/>
              </w:pBdr>
              <w:spacing w:line="340" w:lineRule="exact"/>
              <w:ind w:hanging="15"/>
              <w:jc w:val="center"/>
              <w:rPr>
                <w:rFonts w:ascii="Arial" w:hAnsi="Arial" w:cs="Arial"/>
                <w:sz w:val="18"/>
                <w:szCs w:val="18"/>
              </w:rPr>
            </w:pPr>
            <w:r w:rsidRPr="00F12DEF">
              <w:rPr>
                <w:rFonts w:ascii="Arial" w:hAnsi="Arial" w:cs="Arial"/>
                <w:sz w:val="18"/>
                <w:szCs w:val="18"/>
              </w:rPr>
              <w:t>31 March</w:t>
            </w:r>
            <w:r w:rsidR="00690D09" w:rsidRPr="00F12DEF">
              <w:rPr>
                <w:rFonts w:ascii="Arial" w:hAnsi="Arial" w:cs="Arial"/>
                <w:sz w:val="18"/>
                <w:szCs w:val="18"/>
              </w:rPr>
              <w:t xml:space="preserve"> </w:t>
            </w:r>
            <w:r w:rsidR="00300B68" w:rsidRPr="00F12DEF">
              <w:rPr>
                <w:rFonts w:ascii="Arial" w:hAnsi="Arial" w:cs="Arial"/>
                <w:sz w:val="18"/>
                <w:szCs w:val="18"/>
              </w:rPr>
              <w:t xml:space="preserve"> </w:t>
            </w:r>
            <w:r w:rsidR="00E43E56" w:rsidRPr="00F12DEF">
              <w:rPr>
                <w:rFonts w:ascii="Arial" w:hAnsi="Arial" w:cs="Arial"/>
                <w:sz w:val="18"/>
                <w:szCs w:val="18"/>
              </w:rPr>
              <w:t xml:space="preserve"> </w:t>
            </w:r>
            <w:r w:rsidR="00300B68" w:rsidRPr="00F12DEF">
              <w:rPr>
                <w:rFonts w:ascii="Arial" w:hAnsi="Arial" w:cs="Arial"/>
                <w:sz w:val="18"/>
                <w:szCs w:val="18"/>
              </w:rPr>
              <w:t xml:space="preserve">               </w:t>
            </w:r>
            <w:r w:rsidR="00D4157F" w:rsidRPr="00F12DEF">
              <w:rPr>
                <w:rFonts w:ascii="Arial" w:hAnsi="Arial" w:cs="Arial"/>
                <w:sz w:val="18"/>
                <w:szCs w:val="18"/>
              </w:rPr>
              <w:t>20</w:t>
            </w:r>
            <w:r w:rsidR="00690D09" w:rsidRPr="00F12DEF">
              <w:rPr>
                <w:rFonts w:ascii="Arial" w:hAnsi="Arial" w:cs="Arial"/>
                <w:sz w:val="18"/>
                <w:szCs w:val="18"/>
              </w:rPr>
              <w:t>2</w:t>
            </w:r>
            <w:r w:rsidR="00E42011" w:rsidRPr="00F12DEF">
              <w:rPr>
                <w:rFonts w:ascii="Arial" w:hAnsi="Arial" w:cs="Arial"/>
                <w:sz w:val="18"/>
                <w:szCs w:val="18"/>
              </w:rPr>
              <w:t>4</w:t>
            </w:r>
          </w:p>
        </w:tc>
        <w:tc>
          <w:tcPr>
            <w:tcW w:w="1800" w:type="dxa"/>
            <w:vAlign w:val="bottom"/>
          </w:tcPr>
          <w:p w14:paraId="58C2118C" w14:textId="63CEFE46" w:rsidR="00D4157F" w:rsidRPr="00F12DEF" w:rsidRDefault="00D4157F" w:rsidP="00D0025F">
            <w:pPr>
              <w:pBdr>
                <w:bottom w:val="single" w:sz="6" w:space="1" w:color="auto"/>
              </w:pBdr>
              <w:spacing w:line="340" w:lineRule="exact"/>
              <w:ind w:hanging="15"/>
              <w:jc w:val="center"/>
              <w:rPr>
                <w:rFonts w:ascii="Arial" w:hAnsi="Arial" w:cs="Arial"/>
                <w:sz w:val="18"/>
                <w:szCs w:val="18"/>
              </w:rPr>
            </w:pPr>
            <w:r w:rsidRPr="00F12DEF">
              <w:rPr>
                <w:rFonts w:ascii="Arial" w:hAnsi="Arial" w:cs="Arial"/>
                <w:sz w:val="18"/>
                <w:szCs w:val="18"/>
              </w:rPr>
              <w:t xml:space="preserve">31 December </w:t>
            </w:r>
            <w:r w:rsidR="00300B68" w:rsidRPr="00F12DEF">
              <w:rPr>
                <w:rFonts w:ascii="Arial" w:hAnsi="Arial" w:cs="Arial"/>
                <w:sz w:val="18"/>
                <w:szCs w:val="18"/>
              </w:rPr>
              <w:t xml:space="preserve">            </w:t>
            </w:r>
            <w:r w:rsidRPr="00F12DEF">
              <w:rPr>
                <w:rFonts w:ascii="Arial" w:hAnsi="Arial" w:cs="Arial"/>
                <w:sz w:val="18"/>
                <w:szCs w:val="18"/>
              </w:rPr>
              <w:t>20</w:t>
            </w:r>
            <w:r w:rsidR="003547A4" w:rsidRPr="00F12DEF">
              <w:rPr>
                <w:rFonts w:ascii="Arial" w:hAnsi="Arial" w:cs="Arial"/>
                <w:sz w:val="18"/>
                <w:szCs w:val="18"/>
              </w:rPr>
              <w:t>2</w:t>
            </w:r>
            <w:r w:rsidR="00E42011" w:rsidRPr="00F12DEF">
              <w:rPr>
                <w:rFonts w:ascii="Arial" w:hAnsi="Arial" w:cs="Arial"/>
                <w:sz w:val="18"/>
                <w:szCs w:val="18"/>
              </w:rPr>
              <w:t>3</w:t>
            </w:r>
          </w:p>
        </w:tc>
      </w:tr>
      <w:tr w:rsidR="005170AD" w:rsidRPr="00F12DEF" w14:paraId="5C798F27" w14:textId="77777777" w:rsidTr="008902A3">
        <w:tc>
          <w:tcPr>
            <w:tcW w:w="5598" w:type="dxa"/>
            <w:vAlign w:val="bottom"/>
          </w:tcPr>
          <w:p w14:paraId="6CCEA6FD" w14:textId="77777777" w:rsidR="005170AD" w:rsidRPr="00F12DEF" w:rsidRDefault="005170AD" w:rsidP="00D0025F">
            <w:pPr>
              <w:spacing w:line="340" w:lineRule="exact"/>
              <w:ind w:right="-18"/>
              <w:jc w:val="thaiDistribute"/>
              <w:rPr>
                <w:rFonts w:ascii="Arial" w:hAnsi="Arial" w:cs="Arial"/>
                <w:sz w:val="18"/>
                <w:szCs w:val="18"/>
                <w:u w:val="single"/>
              </w:rPr>
            </w:pPr>
          </w:p>
        </w:tc>
        <w:tc>
          <w:tcPr>
            <w:tcW w:w="1800" w:type="dxa"/>
            <w:vAlign w:val="bottom"/>
          </w:tcPr>
          <w:p w14:paraId="4EE92CCC" w14:textId="77777777" w:rsidR="005170AD" w:rsidRPr="00F12DEF" w:rsidRDefault="005170AD" w:rsidP="00D0025F">
            <w:pPr>
              <w:tabs>
                <w:tab w:val="decimal" w:pos="1152"/>
              </w:tabs>
              <w:spacing w:line="340" w:lineRule="exact"/>
              <w:ind w:right="-18"/>
              <w:rPr>
                <w:rFonts w:ascii="Arial" w:hAnsi="Arial" w:cs="Arial"/>
                <w:sz w:val="18"/>
                <w:szCs w:val="18"/>
                <w:cs/>
              </w:rPr>
            </w:pPr>
          </w:p>
        </w:tc>
        <w:tc>
          <w:tcPr>
            <w:tcW w:w="1800" w:type="dxa"/>
            <w:vAlign w:val="bottom"/>
          </w:tcPr>
          <w:p w14:paraId="626875BC" w14:textId="34592ECE" w:rsidR="005170AD" w:rsidRPr="00F12DEF" w:rsidRDefault="005170AD" w:rsidP="00D0025F">
            <w:pPr>
              <w:spacing w:line="340" w:lineRule="exact"/>
              <w:ind w:right="-18"/>
              <w:jc w:val="center"/>
              <w:rPr>
                <w:rFonts w:ascii="Arial" w:hAnsi="Arial" w:cs="Arial"/>
                <w:sz w:val="18"/>
                <w:szCs w:val="18"/>
                <w:cs/>
              </w:rPr>
            </w:pPr>
            <w:r w:rsidRPr="00F12DEF">
              <w:rPr>
                <w:rFonts w:ascii="Arial" w:hAnsi="Arial" w:cs="Arial"/>
                <w:sz w:val="18"/>
                <w:szCs w:val="18"/>
              </w:rPr>
              <w:t>(Audited)</w:t>
            </w:r>
          </w:p>
        </w:tc>
      </w:tr>
      <w:tr w:rsidR="004B6CFE" w:rsidRPr="00F12DEF" w14:paraId="28A603DD" w14:textId="77777777" w:rsidTr="008902A3">
        <w:tc>
          <w:tcPr>
            <w:tcW w:w="5598" w:type="dxa"/>
            <w:vAlign w:val="bottom"/>
          </w:tcPr>
          <w:p w14:paraId="2151C7A6" w14:textId="77777777" w:rsidR="004B6CFE" w:rsidRPr="00F12DEF" w:rsidRDefault="004B6CFE" w:rsidP="00D0025F">
            <w:pPr>
              <w:spacing w:line="340" w:lineRule="exact"/>
              <w:ind w:right="-18"/>
              <w:jc w:val="thaiDistribute"/>
              <w:rPr>
                <w:rFonts w:ascii="Arial" w:hAnsi="Arial" w:cs="Arial"/>
                <w:sz w:val="18"/>
                <w:szCs w:val="18"/>
                <w:u w:val="single"/>
                <w:cs/>
              </w:rPr>
            </w:pPr>
            <w:r w:rsidRPr="00F12DEF">
              <w:rPr>
                <w:rFonts w:ascii="Arial" w:hAnsi="Arial" w:cs="Arial"/>
                <w:sz w:val="18"/>
                <w:szCs w:val="18"/>
                <w:u w:val="single"/>
              </w:rPr>
              <w:t>Trade receivables - related parties</w:t>
            </w:r>
          </w:p>
        </w:tc>
        <w:tc>
          <w:tcPr>
            <w:tcW w:w="1800" w:type="dxa"/>
            <w:vAlign w:val="bottom"/>
          </w:tcPr>
          <w:p w14:paraId="59650272" w14:textId="77777777" w:rsidR="004B6CFE" w:rsidRPr="00F12DEF" w:rsidRDefault="004B6CFE" w:rsidP="00D0025F">
            <w:pPr>
              <w:tabs>
                <w:tab w:val="decimal" w:pos="1152"/>
              </w:tabs>
              <w:spacing w:line="340" w:lineRule="exact"/>
              <w:ind w:right="-18"/>
              <w:rPr>
                <w:rFonts w:ascii="Arial" w:hAnsi="Arial" w:cs="Arial"/>
                <w:sz w:val="18"/>
                <w:szCs w:val="18"/>
                <w:cs/>
              </w:rPr>
            </w:pPr>
          </w:p>
        </w:tc>
        <w:tc>
          <w:tcPr>
            <w:tcW w:w="1800" w:type="dxa"/>
            <w:vAlign w:val="bottom"/>
          </w:tcPr>
          <w:p w14:paraId="131BB2C6" w14:textId="77777777" w:rsidR="004B6CFE" w:rsidRPr="00F12DEF" w:rsidRDefault="004B6CFE" w:rsidP="00D0025F">
            <w:pPr>
              <w:tabs>
                <w:tab w:val="decimal" w:pos="1002"/>
              </w:tabs>
              <w:spacing w:line="340" w:lineRule="exact"/>
              <w:ind w:right="-18"/>
              <w:rPr>
                <w:rFonts w:ascii="Arial" w:hAnsi="Arial" w:cs="Arial"/>
                <w:sz w:val="18"/>
                <w:szCs w:val="18"/>
                <w:cs/>
              </w:rPr>
            </w:pPr>
          </w:p>
        </w:tc>
      </w:tr>
      <w:tr w:rsidR="00F12DEF" w:rsidRPr="00F12DEF" w14:paraId="3E7E5602" w14:textId="77777777" w:rsidTr="008902A3">
        <w:tc>
          <w:tcPr>
            <w:tcW w:w="5598" w:type="dxa"/>
            <w:vAlign w:val="bottom"/>
          </w:tcPr>
          <w:p w14:paraId="3041F7C9" w14:textId="49F36C00" w:rsidR="00F12DEF" w:rsidRPr="00F12DEF" w:rsidRDefault="00F12DEF" w:rsidP="00F12DEF">
            <w:pPr>
              <w:spacing w:line="340" w:lineRule="exact"/>
              <w:ind w:right="-17"/>
              <w:jc w:val="thaiDistribute"/>
              <w:rPr>
                <w:rFonts w:ascii="Arial" w:hAnsi="Arial" w:cs="Arial"/>
                <w:sz w:val="18"/>
                <w:szCs w:val="18"/>
              </w:rPr>
            </w:pPr>
            <w:r w:rsidRPr="00F12DEF">
              <w:rPr>
                <w:rFonts w:ascii="Arial" w:hAnsi="Arial" w:cs="Arial"/>
                <w:sz w:val="18"/>
                <w:szCs w:val="18"/>
              </w:rPr>
              <w:t>Aged on the basis of due dates</w:t>
            </w:r>
          </w:p>
        </w:tc>
        <w:tc>
          <w:tcPr>
            <w:tcW w:w="1800" w:type="dxa"/>
          </w:tcPr>
          <w:p w14:paraId="6DCBB042" w14:textId="55AA929E" w:rsidR="00F12DEF" w:rsidRPr="00F12DEF" w:rsidRDefault="00F12DEF" w:rsidP="00F12DEF">
            <w:pPr>
              <w:tabs>
                <w:tab w:val="decimal" w:pos="1332"/>
              </w:tabs>
              <w:spacing w:line="340" w:lineRule="exact"/>
              <w:ind w:right="-18"/>
              <w:rPr>
                <w:rFonts w:ascii="Arial" w:hAnsi="Arial" w:cs="Arial"/>
                <w:sz w:val="18"/>
                <w:szCs w:val="18"/>
              </w:rPr>
            </w:pPr>
            <w:r w:rsidRPr="00F12DEF">
              <w:rPr>
                <w:rFonts w:ascii="Arial" w:hAnsi="Arial" w:cs="Arial"/>
                <w:sz w:val="18"/>
                <w:szCs w:val="18"/>
              </w:rPr>
              <w:t>2,573</w:t>
            </w:r>
          </w:p>
        </w:tc>
        <w:tc>
          <w:tcPr>
            <w:tcW w:w="1800" w:type="dxa"/>
            <w:vAlign w:val="bottom"/>
          </w:tcPr>
          <w:p w14:paraId="3A35D6CD" w14:textId="75715C92" w:rsidR="00F12DEF" w:rsidRPr="00F12DEF" w:rsidRDefault="00F12DEF" w:rsidP="00F12DEF">
            <w:pPr>
              <w:tabs>
                <w:tab w:val="decimal" w:pos="1332"/>
              </w:tabs>
              <w:spacing w:line="340" w:lineRule="exact"/>
              <w:ind w:right="-18"/>
              <w:rPr>
                <w:rFonts w:ascii="Arial" w:hAnsi="Arial" w:cs="Arial"/>
                <w:sz w:val="18"/>
                <w:szCs w:val="18"/>
              </w:rPr>
            </w:pPr>
            <w:r w:rsidRPr="00F12DEF">
              <w:rPr>
                <w:rFonts w:ascii="Arial" w:hAnsi="Arial" w:cs="Arial"/>
                <w:sz w:val="18"/>
                <w:szCs w:val="18"/>
              </w:rPr>
              <w:t>2,354</w:t>
            </w:r>
          </w:p>
        </w:tc>
      </w:tr>
      <w:tr w:rsidR="00F12DEF" w:rsidRPr="00F12DEF" w14:paraId="542C934C" w14:textId="77777777" w:rsidTr="008902A3">
        <w:tc>
          <w:tcPr>
            <w:tcW w:w="5598" w:type="dxa"/>
            <w:vAlign w:val="bottom"/>
          </w:tcPr>
          <w:p w14:paraId="03EEF607" w14:textId="2C36AB34" w:rsidR="00F12DEF" w:rsidRPr="00F12DEF" w:rsidRDefault="00F12DEF" w:rsidP="00F12DEF">
            <w:pPr>
              <w:spacing w:line="340" w:lineRule="exact"/>
              <w:ind w:right="-17"/>
              <w:jc w:val="thaiDistribute"/>
              <w:rPr>
                <w:rFonts w:ascii="Arial" w:hAnsi="Arial" w:cs="Arial"/>
                <w:sz w:val="18"/>
                <w:szCs w:val="18"/>
                <w:cs/>
              </w:rPr>
            </w:pPr>
            <w:r w:rsidRPr="00F12DEF">
              <w:rPr>
                <w:rFonts w:ascii="Arial" w:hAnsi="Arial" w:cs="Arial"/>
                <w:sz w:val="18"/>
                <w:szCs w:val="18"/>
              </w:rPr>
              <w:t>Not yet due</w:t>
            </w:r>
          </w:p>
        </w:tc>
        <w:tc>
          <w:tcPr>
            <w:tcW w:w="1800" w:type="dxa"/>
          </w:tcPr>
          <w:p w14:paraId="01611BA0" w14:textId="77777777" w:rsidR="00F12DEF" w:rsidRPr="00F12DEF" w:rsidRDefault="00F12DEF" w:rsidP="00F12DEF">
            <w:pPr>
              <w:tabs>
                <w:tab w:val="decimal" w:pos="1332"/>
              </w:tabs>
              <w:spacing w:line="340" w:lineRule="exact"/>
              <w:ind w:right="-18"/>
              <w:rPr>
                <w:rFonts w:ascii="Arial" w:hAnsi="Arial" w:cs="Arial"/>
                <w:sz w:val="18"/>
                <w:szCs w:val="18"/>
              </w:rPr>
            </w:pPr>
          </w:p>
        </w:tc>
        <w:tc>
          <w:tcPr>
            <w:tcW w:w="1800" w:type="dxa"/>
            <w:vAlign w:val="bottom"/>
          </w:tcPr>
          <w:p w14:paraId="056D7BA1" w14:textId="33483DA3" w:rsidR="00F12DEF" w:rsidRPr="00F12DEF" w:rsidRDefault="00F12DEF" w:rsidP="00F12DEF">
            <w:pPr>
              <w:tabs>
                <w:tab w:val="decimal" w:pos="1332"/>
              </w:tabs>
              <w:spacing w:line="340" w:lineRule="exact"/>
              <w:ind w:right="-18"/>
              <w:rPr>
                <w:rFonts w:ascii="Arial" w:hAnsi="Arial" w:cs="Arial"/>
                <w:sz w:val="18"/>
                <w:szCs w:val="18"/>
              </w:rPr>
            </w:pPr>
          </w:p>
        </w:tc>
      </w:tr>
      <w:tr w:rsidR="00F12DEF" w:rsidRPr="00F12DEF" w14:paraId="6FA21DB0" w14:textId="77777777" w:rsidTr="008902A3">
        <w:tc>
          <w:tcPr>
            <w:tcW w:w="5598" w:type="dxa"/>
            <w:vAlign w:val="bottom"/>
          </w:tcPr>
          <w:p w14:paraId="740F17C4" w14:textId="156F3200" w:rsidR="00F12DEF" w:rsidRPr="00F12DEF" w:rsidRDefault="00F12DEF" w:rsidP="00F12DEF">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ab/>
              <w:t>Up to 3 months</w:t>
            </w:r>
          </w:p>
        </w:tc>
        <w:tc>
          <w:tcPr>
            <w:tcW w:w="1800" w:type="dxa"/>
          </w:tcPr>
          <w:p w14:paraId="020FAFD8" w14:textId="0BC792F7"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31</w:t>
            </w:r>
          </w:p>
        </w:tc>
        <w:tc>
          <w:tcPr>
            <w:tcW w:w="1800" w:type="dxa"/>
            <w:vAlign w:val="bottom"/>
          </w:tcPr>
          <w:p w14:paraId="2ED9ABD7" w14:textId="4EB9AB25"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w:t>
            </w:r>
          </w:p>
        </w:tc>
      </w:tr>
      <w:tr w:rsidR="00F12DEF" w:rsidRPr="00F12DEF" w14:paraId="602DBF5E" w14:textId="77777777" w:rsidTr="008902A3">
        <w:tc>
          <w:tcPr>
            <w:tcW w:w="5598" w:type="dxa"/>
            <w:vAlign w:val="bottom"/>
          </w:tcPr>
          <w:p w14:paraId="1E4C0659" w14:textId="77777777" w:rsidR="00F12DEF" w:rsidRPr="00F12DEF" w:rsidRDefault="00F12DEF" w:rsidP="00F12DEF">
            <w:pPr>
              <w:tabs>
                <w:tab w:val="left" w:pos="162"/>
              </w:tabs>
              <w:spacing w:line="340" w:lineRule="exact"/>
              <w:ind w:right="-17"/>
              <w:rPr>
                <w:rFonts w:ascii="Arial" w:hAnsi="Arial" w:cs="Arial"/>
                <w:sz w:val="18"/>
                <w:szCs w:val="18"/>
              </w:rPr>
            </w:pPr>
            <w:r w:rsidRPr="00F12DEF">
              <w:rPr>
                <w:rFonts w:ascii="Arial" w:hAnsi="Arial" w:cs="Arial"/>
                <w:sz w:val="18"/>
                <w:szCs w:val="18"/>
              </w:rPr>
              <w:t>Total trade receivables - related parties</w:t>
            </w:r>
          </w:p>
        </w:tc>
        <w:tc>
          <w:tcPr>
            <w:tcW w:w="1800" w:type="dxa"/>
            <w:vAlign w:val="bottom"/>
          </w:tcPr>
          <w:p w14:paraId="659C3675" w14:textId="025DBFDD"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2,604</w:t>
            </w:r>
          </w:p>
        </w:tc>
        <w:tc>
          <w:tcPr>
            <w:tcW w:w="1800" w:type="dxa"/>
            <w:vAlign w:val="bottom"/>
          </w:tcPr>
          <w:p w14:paraId="34E21433" w14:textId="3602BB31" w:rsidR="00F12DEF" w:rsidRPr="00F12DEF" w:rsidRDefault="00F12DEF" w:rsidP="00F12DEF">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2,354</w:t>
            </w:r>
          </w:p>
        </w:tc>
      </w:tr>
      <w:tr w:rsidR="00F12DEF" w:rsidRPr="00F12DEF" w14:paraId="508228AE" w14:textId="77777777" w:rsidTr="008902A3">
        <w:tc>
          <w:tcPr>
            <w:tcW w:w="5598" w:type="dxa"/>
            <w:vAlign w:val="bottom"/>
          </w:tcPr>
          <w:p w14:paraId="561366FE" w14:textId="77777777" w:rsidR="00F12DEF" w:rsidRPr="00F12DEF" w:rsidRDefault="00F12DEF" w:rsidP="00F12DEF">
            <w:pPr>
              <w:spacing w:line="340" w:lineRule="exact"/>
              <w:ind w:right="-18"/>
              <w:jc w:val="thaiDistribute"/>
              <w:rPr>
                <w:rFonts w:ascii="Arial" w:hAnsi="Arial" w:cs="Arial"/>
                <w:sz w:val="18"/>
                <w:szCs w:val="18"/>
                <w:u w:val="single"/>
                <w:cs/>
              </w:rPr>
            </w:pPr>
            <w:r w:rsidRPr="00F12DEF">
              <w:rPr>
                <w:rFonts w:ascii="Arial" w:hAnsi="Arial" w:cs="Arial"/>
                <w:sz w:val="18"/>
                <w:szCs w:val="18"/>
                <w:u w:val="single"/>
              </w:rPr>
              <w:t>Trade receivables - unrelated parties</w:t>
            </w:r>
          </w:p>
        </w:tc>
        <w:tc>
          <w:tcPr>
            <w:tcW w:w="1800" w:type="dxa"/>
            <w:vAlign w:val="bottom"/>
          </w:tcPr>
          <w:p w14:paraId="4163030D" w14:textId="77777777" w:rsidR="00F12DEF" w:rsidRPr="00F12DEF" w:rsidRDefault="00F12DEF" w:rsidP="00F12DEF">
            <w:pPr>
              <w:tabs>
                <w:tab w:val="decimal" w:pos="1332"/>
              </w:tabs>
              <w:spacing w:line="340" w:lineRule="exact"/>
              <w:ind w:right="-18"/>
              <w:rPr>
                <w:rFonts w:ascii="Arial" w:hAnsi="Arial" w:cs="Arial"/>
                <w:sz w:val="18"/>
                <w:szCs w:val="18"/>
                <w:cs/>
              </w:rPr>
            </w:pPr>
          </w:p>
        </w:tc>
        <w:tc>
          <w:tcPr>
            <w:tcW w:w="1800" w:type="dxa"/>
            <w:vAlign w:val="bottom"/>
          </w:tcPr>
          <w:p w14:paraId="0E78EF54" w14:textId="77777777" w:rsidR="00F12DEF" w:rsidRPr="00F12DEF" w:rsidRDefault="00F12DEF" w:rsidP="00F12DEF">
            <w:pPr>
              <w:tabs>
                <w:tab w:val="decimal" w:pos="1332"/>
              </w:tabs>
              <w:spacing w:line="340" w:lineRule="exact"/>
              <w:ind w:right="-18"/>
              <w:rPr>
                <w:rFonts w:ascii="Arial" w:hAnsi="Arial" w:cs="Arial"/>
                <w:sz w:val="18"/>
                <w:szCs w:val="18"/>
                <w:cs/>
              </w:rPr>
            </w:pPr>
          </w:p>
        </w:tc>
      </w:tr>
      <w:tr w:rsidR="00F12DEF" w:rsidRPr="00F12DEF" w14:paraId="2CFB69A1" w14:textId="77777777" w:rsidTr="008902A3">
        <w:trPr>
          <w:trHeight w:val="333"/>
        </w:trPr>
        <w:tc>
          <w:tcPr>
            <w:tcW w:w="5598" w:type="dxa"/>
            <w:vAlign w:val="bottom"/>
          </w:tcPr>
          <w:p w14:paraId="2C5F79C6" w14:textId="77777777" w:rsidR="00F12DEF" w:rsidRPr="00F12DEF" w:rsidRDefault="00F12DEF" w:rsidP="00F12DEF">
            <w:pPr>
              <w:spacing w:line="340" w:lineRule="exact"/>
              <w:ind w:right="-17"/>
              <w:jc w:val="thaiDistribute"/>
              <w:rPr>
                <w:rFonts w:ascii="Arial" w:hAnsi="Arial" w:cs="Arial"/>
                <w:sz w:val="18"/>
                <w:szCs w:val="18"/>
                <w:cs/>
              </w:rPr>
            </w:pPr>
            <w:r w:rsidRPr="00F12DEF">
              <w:rPr>
                <w:rFonts w:ascii="Arial" w:hAnsi="Arial" w:cs="Arial"/>
                <w:sz w:val="18"/>
                <w:szCs w:val="18"/>
              </w:rPr>
              <w:t>Aged on the basis of due dates</w:t>
            </w:r>
          </w:p>
        </w:tc>
        <w:tc>
          <w:tcPr>
            <w:tcW w:w="1800" w:type="dxa"/>
            <w:vAlign w:val="bottom"/>
          </w:tcPr>
          <w:p w14:paraId="65CF5D3F" w14:textId="77777777" w:rsidR="00F12DEF" w:rsidRPr="00F12DEF" w:rsidRDefault="00F12DEF" w:rsidP="00F12DEF">
            <w:pPr>
              <w:tabs>
                <w:tab w:val="decimal" w:pos="1332"/>
              </w:tabs>
              <w:spacing w:line="340" w:lineRule="exact"/>
              <w:ind w:right="-18"/>
              <w:rPr>
                <w:rFonts w:ascii="Arial" w:hAnsi="Arial" w:cs="Arial"/>
                <w:sz w:val="18"/>
                <w:szCs w:val="18"/>
              </w:rPr>
            </w:pPr>
          </w:p>
        </w:tc>
        <w:tc>
          <w:tcPr>
            <w:tcW w:w="1800" w:type="dxa"/>
            <w:vAlign w:val="bottom"/>
          </w:tcPr>
          <w:p w14:paraId="5F391C31" w14:textId="77777777" w:rsidR="00F12DEF" w:rsidRPr="00F12DEF" w:rsidRDefault="00F12DEF" w:rsidP="00F12DEF">
            <w:pPr>
              <w:tabs>
                <w:tab w:val="decimal" w:pos="1332"/>
              </w:tabs>
              <w:spacing w:line="340" w:lineRule="exact"/>
              <w:ind w:right="-18"/>
              <w:rPr>
                <w:rFonts w:ascii="Arial" w:hAnsi="Arial" w:cs="Arial"/>
                <w:sz w:val="18"/>
                <w:szCs w:val="18"/>
              </w:rPr>
            </w:pPr>
          </w:p>
        </w:tc>
      </w:tr>
      <w:tr w:rsidR="00BE19A2" w:rsidRPr="00F12DEF" w14:paraId="073F58A2" w14:textId="77777777" w:rsidTr="008902A3">
        <w:tc>
          <w:tcPr>
            <w:tcW w:w="5598" w:type="dxa"/>
            <w:vAlign w:val="bottom"/>
          </w:tcPr>
          <w:p w14:paraId="4410198F" w14:textId="77777777" w:rsidR="00BE19A2" w:rsidRPr="00F12DEF" w:rsidRDefault="00BE19A2" w:rsidP="00BE19A2">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Not yet due</w:t>
            </w:r>
          </w:p>
        </w:tc>
        <w:tc>
          <w:tcPr>
            <w:tcW w:w="1800" w:type="dxa"/>
            <w:vAlign w:val="bottom"/>
          </w:tcPr>
          <w:p w14:paraId="38B15525" w14:textId="252BECE4" w:rsidR="00BE19A2" w:rsidRPr="00F12DEF" w:rsidRDefault="00BE19A2" w:rsidP="00BE19A2">
            <w:pPr>
              <w:tabs>
                <w:tab w:val="decimal" w:pos="1332"/>
              </w:tabs>
              <w:spacing w:line="340" w:lineRule="exact"/>
              <w:ind w:right="-18"/>
              <w:rPr>
                <w:rFonts w:ascii="Arial" w:hAnsi="Arial" w:cs="Arial"/>
                <w:sz w:val="18"/>
                <w:szCs w:val="18"/>
                <w:cs/>
              </w:rPr>
            </w:pPr>
            <w:r w:rsidRPr="00BE19A2">
              <w:rPr>
                <w:rFonts w:ascii="Arial" w:hAnsi="Arial" w:cs="Arial"/>
                <w:sz w:val="18"/>
                <w:szCs w:val="18"/>
              </w:rPr>
              <w:t>106,080</w:t>
            </w:r>
          </w:p>
        </w:tc>
        <w:tc>
          <w:tcPr>
            <w:tcW w:w="1800" w:type="dxa"/>
            <w:vAlign w:val="bottom"/>
          </w:tcPr>
          <w:p w14:paraId="061C5040" w14:textId="5E9C6BCA" w:rsidR="00BE19A2" w:rsidRPr="00F12DEF" w:rsidRDefault="00BE19A2" w:rsidP="00BE19A2">
            <w:pPr>
              <w:tabs>
                <w:tab w:val="decimal" w:pos="1332"/>
              </w:tabs>
              <w:spacing w:line="340" w:lineRule="exact"/>
              <w:ind w:right="-18"/>
              <w:rPr>
                <w:rFonts w:ascii="Arial" w:hAnsi="Arial" w:cs="Arial"/>
                <w:sz w:val="18"/>
                <w:szCs w:val="18"/>
                <w:cs/>
              </w:rPr>
            </w:pPr>
            <w:r w:rsidRPr="00F12DEF">
              <w:rPr>
                <w:rFonts w:ascii="Arial" w:hAnsi="Arial" w:cs="Arial"/>
                <w:sz w:val="18"/>
                <w:szCs w:val="18"/>
              </w:rPr>
              <w:t>137,505</w:t>
            </w:r>
          </w:p>
        </w:tc>
      </w:tr>
      <w:tr w:rsidR="00BE19A2" w:rsidRPr="00F12DEF" w14:paraId="7336A837" w14:textId="77777777" w:rsidTr="008902A3">
        <w:tc>
          <w:tcPr>
            <w:tcW w:w="5598" w:type="dxa"/>
            <w:vAlign w:val="bottom"/>
          </w:tcPr>
          <w:p w14:paraId="2437E6DE" w14:textId="77777777" w:rsidR="00BE19A2" w:rsidRPr="00F12DEF" w:rsidRDefault="00BE19A2" w:rsidP="00BE19A2">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Past due</w:t>
            </w:r>
          </w:p>
        </w:tc>
        <w:tc>
          <w:tcPr>
            <w:tcW w:w="1800" w:type="dxa"/>
            <w:vAlign w:val="bottom"/>
          </w:tcPr>
          <w:p w14:paraId="0FA085FA" w14:textId="77777777" w:rsidR="00BE19A2" w:rsidRPr="00F12DEF" w:rsidRDefault="00BE19A2" w:rsidP="00BE19A2">
            <w:pPr>
              <w:tabs>
                <w:tab w:val="decimal" w:pos="1332"/>
              </w:tabs>
              <w:spacing w:line="340" w:lineRule="exact"/>
              <w:ind w:right="-18"/>
              <w:rPr>
                <w:rFonts w:ascii="Arial" w:hAnsi="Arial" w:cs="Arial"/>
                <w:sz w:val="18"/>
                <w:szCs w:val="18"/>
              </w:rPr>
            </w:pPr>
          </w:p>
        </w:tc>
        <w:tc>
          <w:tcPr>
            <w:tcW w:w="1800" w:type="dxa"/>
            <w:vAlign w:val="bottom"/>
          </w:tcPr>
          <w:p w14:paraId="1C408B8F" w14:textId="77777777" w:rsidR="00BE19A2" w:rsidRPr="00F12DEF" w:rsidRDefault="00BE19A2" w:rsidP="00BE19A2">
            <w:pPr>
              <w:tabs>
                <w:tab w:val="decimal" w:pos="1332"/>
              </w:tabs>
              <w:spacing w:line="340" w:lineRule="exact"/>
              <w:ind w:right="-18"/>
              <w:rPr>
                <w:rFonts w:ascii="Arial" w:hAnsi="Arial" w:cs="Arial"/>
                <w:sz w:val="18"/>
                <w:szCs w:val="18"/>
              </w:rPr>
            </w:pPr>
          </w:p>
        </w:tc>
      </w:tr>
      <w:tr w:rsidR="00BE19A2" w:rsidRPr="00F12DEF" w14:paraId="347D74D8" w14:textId="77777777" w:rsidTr="008902A3">
        <w:tc>
          <w:tcPr>
            <w:tcW w:w="5598" w:type="dxa"/>
            <w:vAlign w:val="bottom"/>
          </w:tcPr>
          <w:p w14:paraId="12E039D3" w14:textId="77777777" w:rsidR="00BE19A2" w:rsidRPr="00F12DEF" w:rsidRDefault="00BE19A2" w:rsidP="00BE19A2">
            <w:pPr>
              <w:tabs>
                <w:tab w:val="left" w:pos="162"/>
              </w:tabs>
              <w:spacing w:line="340" w:lineRule="exact"/>
              <w:ind w:right="-45"/>
              <w:jc w:val="thaiDistribute"/>
              <w:rPr>
                <w:rFonts w:ascii="Arial" w:hAnsi="Arial" w:cs="Arial"/>
                <w:sz w:val="18"/>
                <w:szCs w:val="18"/>
                <w:cs/>
              </w:rPr>
            </w:pPr>
            <w:r w:rsidRPr="00F12DEF">
              <w:rPr>
                <w:rFonts w:ascii="Arial" w:hAnsi="Arial" w:cs="Arial"/>
                <w:sz w:val="18"/>
                <w:szCs w:val="18"/>
              </w:rPr>
              <w:tab/>
              <w:t>Up to 3 months</w:t>
            </w:r>
          </w:p>
        </w:tc>
        <w:tc>
          <w:tcPr>
            <w:tcW w:w="1800" w:type="dxa"/>
            <w:vAlign w:val="bottom"/>
          </w:tcPr>
          <w:p w14:paraId="3F17003C" w14:textId="21D6C7FC" w:rsidR="00BE19A2" w:rsidRPr="00F12DEF" w:rsidRDefault="00BE19A2" w:rsidP="00BE19A2">
            <w:pPr>
              <w:tabs>
                <w:tab w:val="decimal" w:pos="1332"/>
              </w:tabs>
              <w:spacing w:line="340" w:lineRule="exact"/>
              <w:ind w:right="-18"/>
              <w:rPr>
                <w:rFonts w:ascii="Arial" w:hAnsi="Arial" w:cs="Arial"/>
                <w:sz w:val="18"/>
                <w:szCs w:val="18"/>
              </w:rPr>
            </w:pPr>
            <w:r w:rsidRPr="00BE19A2">
              <w:rPr>
                <w:rFonts w:ascii="Arial" w:hAnsi="Arial" w:cs="Arial"/>
                <w:sz w:val="18"/>
                <w:szCs w:val="18"/>
              </w:rPr>
              <w:t>9,594</w:t>
            </w:r>
          </w:p>
        </w:tc>
        <w:tc>
          <w:tcPr>
            <w:tcW w:w="1800" w:type="dxa"/>
            <w:vAlign w:val="bottom"/>
          </w:tcPr>
          <w:p w14:paraId="7070DA8E" w14:textId="7928A260" w:rsidR="00BE19A2" w:rsidRPr="00F12DEF" w:rsidRDefault="00BE19A2" w:rsidP="00BE19A2">
            <w:pPr>
              <w:tabs>
                <w:tab w:val="decimal" w:pos="1332"/>
              </w:tabs>
              <w:spacing w:line="340" w:lineRule="exact"/>
              <w:ind w:right="-18"/>
              <w:rPr>
                <w:rFonts w:ascii="Arial" w:hAnsi="Arial" w:cs="Arial"/>
                <w:sz w:val="18"/>
                <w:szCs w:val="18"/>
              </w:rPr>
            </w:pPr>
            <w:r w:rsidRPr="00F12DEF">
              <w:rPr>
                <w:rFonts w:ascii="Arial" w:hAnsi="Arial" w:cs="Arial"/>
                <w:sz w:val="18"/>
                <w:szCs w:val="18"/>
              </w:rPr>
              <w:t>8,985</w:t>
            </w:r>
          </w:p>
        </w:tc>
      </w:tr>
      <w:tr w:rsidR="00BE19A2" w:rsidRPr="00F12DEF" w14:paraId="29676E57" w14:textId="77777777" w:rsidTr="008902A3">
        <w:tc>
          <w:tcPr>
            <w:tcW w:w="5598" w:type="dxa"/>
            <w:vAlign w:val="bottom"/>
          </w:tcPr>
          <w:p w14:paraId="461605D3" w14:textId="77777777" w:rsidR="00BE19A2" w:rsidRPr="00F12DEF" w:rsidRDefault="00BE19A2" w:rsidP="00BE19A2">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ab/>
              <w:t>3 - 6 months</w:t>
            </w:r>
          </w:p>
        </w:tc>
        <w:tc>
          <w:tcPr>
            <w:tcW w:w="1800" w:type="dxa"/>
            <w:vAlign w:val="bottom"/>
          </w:tcPr>
          <w:p w14:paraId="55EA5208" w14:textId="159751FC" w:rsidR="00BE19A2" w:rsidRPr="00F12DEF" w:rsidRDefault="00BE19A2" w:rsidP="00BE19A2">
            <w:pPr>
              <w:tabs>
                <w:tab w:val="decimal" w:pos="1332"/>
              </w:tabs>
              <w:spacing w:line="340" w:lineRule="exact"/>
              <w:ind w:right="-18"/>
              <w:rPr>
                <w:rFonts w:ascii="Arial" w:hAnsi="Arial" w:cs="Arial"/>
                <w:sz w:val="18"/>
                <w:szCs w:val="18"/>
              </w:rPr>
            </w:pPr>
            <w:r w:rsidRPr="00BE19A2">
              <w:rPr>
                <w:rFonts w:ascii="Arial" w:hAnsi="Arial" w:cs="Arial"/>
                <w:sz w:val="18"/>
                <w:szCs w:val="18"/>
              </w:rPr>
              <w:t>68</w:t>
            </w:r>
          </w:p>
        </w:tc>
        <w:tc>
          <w:tcPr>
            <w:tcW w:w="1800" w:type="dxa"/>
            <w:vAlign w:val="bottom"/>
          </w:tcPr>
          <w:p w14:paraId="1959E9B4" w14:textId="0324BACB" w:rsidR="00BE19A2" w:rsidRPr="00F12DEF" w:rsidRDefault="00BE19A2" w:rsidP="00BE19A2">
            <w:pPr>
              <w:tabs>
                <w:tab w:val="decimal" w:pos="1332"/>
              </w:tabs>
              <w:spacing w:line="340" w:lineRule="exact"/>
              <w:ind w:right="-18"/>
              <w:rPr>
                <w:rFonts w:ascii="Arial" w:hAnsi="Arial" w:cs="Arial"/>
                <w:sz w:val="18"/>
                <w:szCs w:val="18"/>
              </w:rPr>
            </w:pPr>
            <w:r w:rsidRPr="00F12DEF">
              <w:rPr>
                <w:rFonts w:ascii="Arial" w:hAnsi="Arial" w:cs="Arial"/>
                <w:sz w:val="18"/>
                <w:szCs w:val="18"/>
              </w:rPr>
              <w:t>-</w:t>
            </w:r>
          </w:p>
        </w:tc>
      </w:tr>
      <w:tr w:rsidR="00BE19A2" w:rsidRPr="00F12DEF" w14:paraId="543240D8" w14:textId="77777777" w:rsidTr="008902A3">
        <w:tc>
          <w:tcPr>
            <w:tcW w:w="5598" w:type="dxa"/>
            <w:vAlign w:val="bottom"/>
          </w:tcPr>
          <w:p w14:paraId="3676FFF2" w14:textId="6D2AE894" w:rsidR="00BE19A2" w:rsidRPr="00F12DEF" w:rsidRDefault="00BE19A2" w:rsidP="00BE19A2">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ab/>
              <w:t>6 - 12 months</w:t>
            </w:r>
          </w:p>
        </w:tc>
        <w:tc>
          <w:tcPr>
            <w:tcW w:w="1800" w:type="dxa"/>
            <w:vAlign w:val="bottom"/>
          </w:tcPr>
          <w:p w14:paraId="0E45BBA9" w14:textId="59248D18" w:rsidR="00BE19A2" w:rsidRPr="00F12DEF" w:rsidRDefault="00BE19A2" w:rsidP="00BE19A2">
            <w:pPr>
              <w:tabs>
                <w:tab w:val="decimal" w:pos="1332"/>
              </w:tabs>
              <w:spacing w:line="340" w:lineRule="exact"/>
              <w:ind w:right="-18"/>
              <w:rPr>
                <w:rFonts w:ascii="Arial" w:hAnsi="Arial" w:cs="Arial"/>
                <w:sz w:val="18"/>
                <w:szCs w:val="18"/>
              </w:rPr>
            </w:pPr>
            <w:r w:rsidRPr="004E0D1A">
              <w:rPr>
                <w:rFonts w:ascii="Arial" w:hAnsi="Arial" w:cs="Arial"/>
                <w:sz w:val="18"/>
                <w:szCs w:val="18"/>
              </w:rPr>
              <w:t>-</w:t>
            </w:r>
          </w:p>
        </w:tc>
        <w:tc>
          <w:tcPr>
            <w:tcW w:w="1800" w:type="dxa"/>
            <w:vAlign w:val="bottom"/>
          </w:tcPr>
          <w:p w14:paraId="243D0695" w14:textId="331EAA1B" w:rsidR="00BE19A2" w:rsidRPr="00F12DEF" w:rsidRDefault="00BE19A2" w:rsidP="00BE19A2">
            <w:pPr>
              <w:tabs>
                <w:tab w:val="decimal" w:pos="1332"/>
              </w:tabs>
              <w:spacing w:line="340" w:lineRule="exact"/>
              <w:ind w:right="-18"/>
              <w:rPr>
                <w:rFonts w:ascii="Arial" w:hAnsi="Arial" w:cs="Arial"/>
                <w:sz w:val="18"/>
                <w:szCs w:val="18"/>
              </w:rPr>
            </w:pPr>
            <w:r w:rsidRPr="00F12DEF">
              <w:rPr>
                <w:rFonts w:ascii="Arial" w:hAnsi="Arial" w:cs="Arial"/>
                <w:sz w:val="18"/>
                <w:szCs w:val="18"/>
              </w:rPr>
              <w:t>63</w:t>
            </w:r>
          </w:p>
        </w:tc>
      </w:tr>
      <w:tr w:rsidR="00BE19A2" w:rsidRPr="00F12DEF" w14:paraId="200D3ABB" w14:textId="77777777" w:rsidTr="008902A3">
        <w:tc>
          <w:tcPr>
            <w:tcW w:w="5598" w:type="dxa"/>
            <w:vAlign w:val="bottom"/>
          </w:tcPr>
          <w:p w14:paraId="0885A48F" w14:textId="5ECBCB84" w:rsidR="00BE19A2" w:rsidRPr="00F12DEF" w:rsidRDefault="00BE19A2" w:rsidP="00BE19A2">
            <w:pPr>
              <w:tabs>
                <w:tab w:val="left" w:pos="162"/>
              </w:tabs>
              <w:spacing w:line="340" w:lineRule="exact"/>
              <w:ind w:right="-45"/>
              <w:jc w:val="thaiDistribute"/>
              <w:rPr>
                <w:rFonts w:ascii="Arial" w:hAnsi="Arial" w:cs="Arial"/>
                <w:sz w:val="18"/>
                <w:szCs w:val="18"/>
              </w:rPr>
            </w:pPr>
            <w:r w:rsidRPr="00F12DEF">
              <w:rPr>
                <w:rFonts w:ascii="Arial" w:hAnsi="Arial" w:cs="Arial"/>
                <w:sz w:val="18"/>
                <w:szCs w:val="18"/>
              </w:rPr>
              <w:tab/>
              <w:t xml:space="preserve">Over </w:t>
            </w:r>
            <w:r w:rsidR="005325FF">
              <w:rPr>
                <w:rFonts w:ascii="Arial" w:hAnsi="Arial" w:cs="Arial"/>
                <w:sz w:val="18"/>
                <w:szCs w:val="18"/>
              </w:rPr>
              <w:t>12</w:t>
            </w:r>
            <w:r w:rsidRPr="00F12DEF">
              <w:rPr>
                <w:rFonts w:ascii="Arial" w:hAnsi="Arial" w:cs="Arial"/>
                <w:sz w:val="18"/>
                <w:szCs w:val="18"/>
                <w:cs/>
              </w:rPr>
              <w:t xml:space="preserve"> </w:t>
            </w:r>
            <w:r w:rsidRPr="00F12DEF">
              <w:rPr>
                <w:rFonts w:ascii="Arial" w:hAnsi="Arial" w:cs="Arial"/>
                <w:sz w:val="18"/>
                <w:szCs w:val="18"/>
              </w:rPr>
              <w:t>months</w:t>
            </w:r>
          </w:p>
        </w:tc>
        <w:tc>
          <w:tcPr>
            <w:tcW w:w="1800" w:type="dxa"/>
            <w:vAlign w:val="bottom"/>
          </w:tcPr>
          <w:p w14:paraId="0A06C5B0" w14:textId="6A45AC28"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4E0D1A">
              <w:rPr>
                <w:rFonts w:ascii="Arial" w:hAnsi="Arial" w:cs="Arial"/>
                <w:sz w:val="18"/>
                <w:szCs w:val="18"/>
              </w:rPr>
              <w:t>205</w:t>
            </w:r>
          </w:p>
        </w:tc>
        <w:tc>
          <w:tcPr>
            <w:tcW w:w="1800" w:type="dxa"/>
            <w:vAlign w:val="bottom"/>
          </w:tcPr>
          <w:p w14:paraId="40DAAC35" w14:textId="0C2A9305"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205</w:t>
            </w:r>
          </w:p>
        </w:tc>
      </w:tr>
      <w:tr w:rsidR="00BE19A2" w:rsidRPr="00F12DEF" w14:paraId="0C1B3169" w14:textId="77777777" w:rsidTr="008902A3">
        <w:tc>
          <w:tcPr>
            <w:tcW w:w="5598" w:type="dxa"/>
            <w:vAlign w:val="bottom"/>
          </w:tcPr>
          <w:p w14:paraId="3692EABB" w14:textId="77777777" w:rsidR="00BE19A2" w:rsidRPr="00F12DEF" w:rsidRDefault="00BE19A2" w:rsidP="00BE19A2">
            <w:pPr>
              <w:tabs>
                <w:tab w:val="left" w:pos="162"/>
              </w:tabs>
              <w:spacing w:line="340" w:lineRule="exact"/>
              <w:ind w:right="-17"/>
              <w:rPr>
                <w:rFonts w:ascii="Arial" w:hAnsi="Arial" w:cs="Arial"/>
                <w:sz w:val="18"/>
                <w:szCs w:val="18"/>
                <w:cs/>
              </w:rPr>
            </w:pPr>
            <w:r w:rsidRPr="00F12DEF">
              <w:rPr>
                <w:rFonts w:ascii="Arial" w:hAnsi="Arial" w:cs="Arial"/>
                <w:sz w:val="18"/>
                <w:szCs w:val="18"/>
              </w:rPr>
              <w:t>Total</w:t>
            </w:r>
          </w:p>
        </w:tc>
        <w:tc>
          <w:tcPr>
            <w:tcW w:w="1800" w:type="dxa"/>
            <w:vAlign w:val="bottom"/>
          </w:tcPr>
          <w:p w14:paraId="3D43D6C2" w14:textId="61962240" w:rsidR="00BE19A2" w:rsidRPr="00F12DEF" w:rsidRDefault="00BE19A2" w:rsidP="00BE19A2">
            <w:pPr>
              <w:tabs>
                <w:tab w:val="decimal" w:pos="1332"/>
              </w:tabs>
              <w:spacing w:line="340" w:lineRule="exact"/>
              <w:ind w:right="-18"/>
              <w:rPr>
                <w:rFonts w:ascii="Arial" w:hAnsi="Arial" w:cs="Arial"/>
                <w:sz w:val="18"/>
                <w:szCs w:val="18"/>
              </w:rPr>
            </w:pPr>
            <w:r w:rsidRPr="00F12DEF">
              <w:rPr>
                <w:rFonts w:ascii="Arial" w:hAnsi="Arial" w:cs="Arial"/>
                <w:sz w:val="18"/>
                <w:szCs w:val="18"/>
              </w:rPr>
              <w:t>115,947</w:t>
            </w:r>
          </w:p>
        </w:tc>
        <w:tc>
          <w:tcPr>
            <w:tcW w:w="1800" w:type="dxa"/>
            <w:vAlign w:val="bottom"/>
          </w:tcPr>
          <w:p w14:paraId="6E92AD9C" w14:textId="1A11FD9D" w:rsidR="00BE19A2" w:rsidRPr="00F12DEF" w:rsidRDefault="00BE19A2" w:rsidP="00BE19A2">
            <w:pPr>
              <w:tabs>
                <w:tab w:val="decimal" w:pos="1332"/>
              </w:tabs>
              <w:spacing w:line="340" w:lineRule="exact"/>
              <w:ind w:right="-18"/>
              <w:rPr>
                <w:rFonts w:ascii="Arial" w:hAnsi="Arial" w:cs="Arial"/>
                <w:sz w:val="18"/>
                <w:szCs w:val="18"/>
              </w:rPr>
            </w:pPr>
            <w:r w:rsidRPr="00F12DEF">
              <w:rPr>
                <w:rFonts w:ascii="Arial" w:hAnsi="Arial" w:cs="Arial"/>
                <w:sz w:val="18"/>
                <w:szCs w:val="18"/>
              </w:rPr>
              <w:t>146,758</w:t>
            </w:r>
          </w:p>
        </w:tc>
      </w:tr>
      <w:tr w:rsidR="00BE19A2" w:rsidRPr="00F12DEF" w14:paraId="3C713E48" w14:textId="77777777" w:rsidTr="008902A3">
        <w:tc>
          <w:tcPr>
            <w:tcW w:w="5598" w:type="dxa"/>
            <w:vAlign w:val="bottom"/>
          </w:tcPr>
          <w:p w14:paraId="0A4346D0" w14:textId="77777777" w:rsidR="00BE19A2" w:rsidRPr="00F12DEF" w:rsidRDefault="00BE19A2" w:rsidP="00BE19A2">
            <w:pPr>
              <w:tabs>
                <w:tab w:val="left" w:pos="585"/>
              </w:tabs>
              <w:spacing w:line="340" w:lineRule="exact"/>
              <w:ind w:right="-17"/>
              <w:rPr>
                <w:rFonts w:ascii="Arial" w:hAnsi="Arial" w:cs="Arial"/>
                <w:sz w:val="18"/>
                <w:szCs w:val="18"/>
                <w:cs/>
              </w:rPr>
            </w:pPr>
            <w:r w:rsidRPr="00F12DEF">
              <w:rPr>
                <w:rFonts w:ascii="Arial" w:hAnsi="Arial" w:cs="Arial"/>
                <w:sz w:val="18"/>
                <w:szCs w:val="18"/>
              </w:rPr>
              <w:t xml:space="preserve">Less: Allowance for expected credit losses    </w:t>
            </w:r>
            <w:r w:rsidRPr="00F12DEF">
              <w:rPr>
                <w:rFonts w:ascii="Arial" w:hAnsi="Arial" w:cs="Arial"/>
                <w:sz w:val="18"/>
                <w:szCs w:val="18"/>
              </w:rPr>
              <w:tab/>
            </w:r>
          </w:p>
        </w:tc>
        <w:tc>
          <w:tcPr>
            <w:tcW w:w="1800" w:type="dxa"/>
            <w:vAlign w:val="bottom"/>
          </w:tcPr>
          <w:p w14:paraId="52005FD8" w14:textId="57ACEE75"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(209)</w:t>
            </w:r>
          </w:p>
        </w:tc>
        <w:tc>
          <w:tcPr>
            <w:tcW w:w="1800" w:type="dxa"/>
            <w:vAlign w:val="bottom"/>
          </w:tcPr>
          <w:p w14:paraId="7369C9D7" w14:textId="5E9C9E6B"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(205)</w:t>
            </w:r>
          </w:p>
        </w:tc>
      </w:tr>
      <w:tr w:rsidR="00BE19A2" w:rsidRPr="00F12DEF" w14:paraId="17FD14FE" w14:textId="77777777" w:rsidTr="008902A3">
        <w:tc>
          <w:tcPr>
            <w:tcW w:w="5598" w:type="dxa"/>
            <w:vAlign w:val="bottom"/>
          </w:tcPr>
          <w:p w14:paraId="5F6F2FB0" w14:textId="77777777" w:rsidR="00BE19A2" w:rsidRPr="00F12DEF" w:rsidRDefault="00BE19A2" w:rsidP="00BE19A2">
            <w:pPr>
              <w:tabs>
                <w:tab w:val="left" w:pos="162"/>
              </w:tabs>
              <w:spacing w:line="340" w:lineRule="exact"/>
              <w:ind w:right="-17"/>
              <w:rPr>
                <w:rFonts w:ascii="Arial" w:hAnsi="Arial" w:cs="Arial"/>
                <w:sz w:val="18"/>
                <w:szCs w:val="18"/>
              </w:rPr>
            </w:pPr>
            <w:r w:rsidRPr="00F12DEF">
              <w:rPr>
                <w:rFonts w:ascii="Arial" w:hAnsi="Arial" w:cs="Arial"/>
                <w:sz w:val="18"/>
                <w:szCs w:val="18"/>
              </w:rPr>
              <w:t>Total trade receivables - unrelated parties, net</w:t>
            </w:r>
          </w:p>
        </w:tc>
        <w:tc>
          <w:tcPr>
            <w:tcW w:w="1800" w:type="dxa"/>
            <w:vAlign w:val="bottom"/>
          </w:tcPr>
          <w:p w14:paraId="4785637B" w14:textId="2044DCFE"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115,738</w:t>
            </w:r>
          </w:p>
        </w:tc>
        <w:tc>
          <w:tcPr>
            <w:tcW w:w="1800" w:type="dxa"/>
            <w:vAlign w:val="bottom"/>
          </w:tcPr>
          <w:p w14:paraId="634638C7" w14:textId="0D1A79E6"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146,553</w:t>
            </w:r>
          </w:p>
        </w:tc>
      </w:tr>
      <w:tr w:rsidR="00BE19A2" w:rsidRPr="00F12DEF" w14:paraId="1B2BA67B" w14:textId="77777777" w:rsidTr="008902A3">
        <w:trPr>
          <w:trHeight w:val="99"/>
        </w:trPr>
        <w:tc>
          <w:tcPr>
            <w:tcW w:w="5598" w:type="dxa"/>
            <w:vAlign w:val="bottom"/>
          </w:tcPr>
          <w:p w14:paraId="631B20EC" w14:textId="7A2C0D6F" w:rsidR="00BE19A2" w:rsidRPr="00F12DEF" w:rsidRDefault="00BE19A2" w:rsidP="00BE19A2">
            <w:pPr>
              <w:tabs>
                <w:tab w:val="left" w:pos="162"/>
              </w:tabs>
              <w:spacing w:line="340" w:lineRule="exact"/>
              <w:ind w:right="-17"/>
              <w:rPr>
                <w:rFonts w:ascii="Arial" w:hAnsi="Arial" w:cs="Arial"/>
                <w:sz w:val="18"/>
                <w:szCs w:val="18"/>
              </w:rPr>
            </w:pPr>
            <w:r w:rsidRPr="00F12DEF">
              <w:rPr>
                <w:rFonts w:ascii="Arial" w:hAnsi="Arial" w:cs="Arial"/>
                <w:sz w:val="18"/>
                <w:szCs w:val="18"/>
              </w:rPr>
              <w:t>Total trade receivables - net</w:t>
            </w:r>
          </w:p>
        </w:tc>
        <w:tc>
          <w:tcPr>
            <w:tcW w:w="1800" w:type="dxa"/>
            <w:vAlign w:val="bottom"/>
          </w:tcPr>
          <w:p w14:paraId="22CAF6F8" w14:textId="0CDEB1A0"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118,342</w:t>
            </w:r>
          </w:p>
        </w:tc>
        <w:tc>
          <w:tcPr>
            <w:tcW w:w="1800" w:type="dxa"/>
            <w:vAlign w:val="bottom"/>
          </w:tcPr>
          <w:p w14:paraId="5F715DE3" w14:textId="1AA4A291"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148,907</w:t>
            </w:r>
          </w:p>
        </w:tc>
      </w:tr>
      <w:tr w:rsidR="00BE19A2" w:rsidRPr="00F12DEF" w14:paraId="7724C60F" w14:textId="77777777" w:rsidTr="008902A3">
        <w:tc>
          <w:tcPr>
            <w:tcW w:w="5598" w:type="dxa"/>
            <w:vAlign w:val="bottom"/>
          </w:tcPr>
          <w:p w14:paraId="749E8E6D" w14:textId="77777777" w:rsidR="00BE19A2" w:rsidRPr="00F12DEF" w:rsidRDefault="00BE19A2" w:rsidP="00BE19A2">
            <w:pPr>
              <w:tabs>
                <w:tab w:val="left" w:pos="162"/>
              </w:tabs>
              <w:spacing w:line="340" w:lineRule="exact"/>
              <w:ind w:right="-17"/>
              <w:rPr>
                <w:rFonts w:ascii="Arial" w:hAnsi="Arial" w:cs="Arial"/>
                <w:sz w:val="18"/>
                <w:szCs w:val="18"/>
                <w:u w:val="single"/>
                <w:cs/>
              </w:rPr>
            </w:pPr>
            <w:r w:rsidRPr="00F12DEF">
              <w:rPr>
                <w:rFonts w:ascii="Arial" w:hAnsi="Arial" w:cs="Arial"/>
                <w:sz w:val="18"/>
                <w:szCs w:val="18"/>
                <w:u w:val="single"/>
              </w:rPr>
              <w:t>Other receivables</w:t>
            </w:r>
          </w:p>
        </w:tc>
        <w:tc>
          <w:tcPr>
            <w:tcW w:w="1800" w:type="dxa"/>
            <w:vAlign w:val="bottom"/>
          </w:tcPr>
          <w:p w14:paraId="01CAF253" w14:textId="77777777" w:rsidR="00BE19A2" w:rsidRPr="00F12DEF" w:rsidRDefault="00BE19A2" w:rsidP="00BE19A2">
            <w:pPr>
              <w:tabs>
                <w:tab w:val="decimal" w:pos="1332"/>
              </w:tabs>
              <w:spacing w:line="340" w:lineRule="exact"/>
              <w:ind w:right="-18"/>
              <w:rPr>
                <w:rFonts w:ascii="Arial" w:hAnsi="Arial" w:cs="Arial"/>
                <w:sz w:val="18"/>
                <w:szCs w:val="18"/>
              </w:rPr>
            </w:pPr>
          </w:p>
        </w:tc>
        <w:tc>
          <w:tcPr>
            <w:tcW w:w="1800" w:type="dxa"/>
            <w:vAlign w:val="bottom"/>
          </w:tcPr>
          <w:p w14:paraId="61BEFE0B" w14:textId="77777777" w:rsidR="00BE19A2" w:rsidRPr="00F12DEF" w:rsidRDefault="00BE19A2" w:rsidP="00BE19A2">
            <w:pPr>
              <w:tabs>
                <w:tab w:val="decimal" w:pos="1332"/>
              </w:tabs>
              <w:spacing w:line="340" w:lineRule="exact"/>
              <w:ind w:right="-18"/>
              <w:rPr>
                <w:rFonts w:ascii="Arial" w:hAnsi="Arial" w:cs="Arial"/>
                <w:sz w:val="18"/>
                <w:szCs w:val="18"/>
              </w:rPr>
            </w:pPr>
          </w:p>
        </w:tc>
      </w:tr>
      <w:tr w:rsidR="00BE19A2" w:rsidRPr="00F12DEF" w14:paraId="6F19A0C3" w14:textId="77777777" w:rsidTr="008902A3">
        <w:tc>
          <w:tcPr>
            <w:tcW w:w="5598" w:type="dxa"/>
            <w:vAlign w:val="bottom"/>
          </w:tcPr>
          <w:p w14:paraId="58CF2B07" w14:textId="77777777" w:rsidR="00BE19A2" w:rsidRPr="00F12DEF" w:rsidRDefault="00BE19A2" w:rsidP="00BE19A2">
            <w:pPr>
              <w:tabs>
                <w:tab w:val="left" w:pos="162"/>
              </w:tabs>
              <w:spacing w:line="340" w:lineRule="exact"/>
              <w:ind w:right="-17"/>
              <w:rPr>
                <w:rFonts w:ascii="Arial" w:hAnsi="Arial" w:cs="Arial"/>
                <w:sz w:val="18"/>
                <w:szCs w:val="18"/>
              </w:rPr>
            </w:pPr>
            <w:r w:rsidRPr="00F12DEF">
              <w:rPr>
                <w:rFonts w:ascii="Arial" w:hAnsi="Arial" w:cs="Arial"/>
                <w:sz w:val="18"/>
                <w:szCs w:val="18"/>
              </w:rPr>
              <w:t>Other receivables - unrelated parties</w:t>
            </w:r>
          </w:p>
        </w:tc>
        <w:tc>
          <w:tcPr>
            <w:tcW w:w="1800" w:type="dxa"/>
            <w:vAlign w:val="bottom"/>
          </w:tcPr>
          <w:p w14:paraId="1EB295DE" w14:textId="56510730"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4,016</w:t>
            </w:r>
          </w:p>
        </w:tc>
        <w:tc>
          <w:tcPr>
            <w:tcW w:w="1800" w:type="dxa"/>
            <w:vAlign w:val="bottom"/>
          </w:tcPr>
          <w:p w14:paraId="442C35D2" w14:textId="6C018115" w:rsidR="00BE19A2" w:rsidRPr="00F12DEF" w:rsidRDefault="00BE19A2" w:rsidP="00BE19A2">
            <w:pPr>
              <w:pBdr>
                <w:bottom w:val="single" w:sz="6"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5,670</w:t>
            </w:r>
          </w:p>
        </w:tc>
      </w:tr>
      <w:tr w:rsidR="00BE19A2" w:rsidRPr="00F12DEF" w14:paraId="6160D0CB" w14:textId="77777777" w:rsidTr="008902A3">
        <w:tc>
          <w:tcPr>
            <w:tcW w:w="5598" w:type="dxa"/>
            <w:vAlign w:val="bottom"/>
          </w:tcPr>
          <w:p w14:paraId="4539531F" w14:textId="77777777" w:rsidR="00BE19A2" w:rsidRPr="00F12DEF" w:rsidRDefault="00BE19A2" w:rsidP="00BE19A2">
            <w:pPr>
              <w:tabs>
                <w:tab w:val="left" w:pos="162"/>
              </w:tabs>
              <w:spacing w:line="340" w:lineRule="exact"/>
              <w:ind w:right="-17"/>
              <w:rPr>
                <w:rFonts w:ascii="Arial" w:hAnsi="Arial" w:cs="Arial"/>
                <w:sz w:val="18"/>
                <w:szCs w:val="18"/>
                <w:cs/>
              </w:rPr>
            </w:pPr>
            <w:r w:rsidRPr="00F12DEF">
              <w:rPr>
                <w:rFonts w:ascii="Arial" w:hAnsi="Arial" w:cs="Arial"/>
                <w:sz w:val="18"/>
                <w:szCs w:val="18"/>
              </w:rPr>
              <w:t>Total other receivables</w:t>
            </w:r>
          </w:p>
        </w:tc>
        <w:tc>
          <w:tcPr>
            <w:tcW w:w="1800" w:type="dxa"/>
            <w:vAlign w:val="bottom"/>
          </w:tcPr>
          <w:p w14:paraId="4336B6E3" w14:textId="7D8DA1E3"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4,016</w:t>
            </w:r>
          </w:p>
        </w:tc>
        <w:tc>
          <w:tcPr>
            <w:tcW w:w="1800" w:type="dxa"/>
            <w:vAlign w:val="bottom"/>
          </w:tcPr>
          <w:p w14:paraId="2512E826" w14:textId="7B0538F4" w:rsidR="00BE19A2" w:rsidRPr="00F12DEF" w:rsidRDefault="00BE19A2" w:rsidP="00BE19A2">
            <w:pPr>
              <w:pBdr>
                <w:bottom w:val="sing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5,670</w:t>
            </w:r>
          </w:p>
        </w:tc>
      </w:tr>
      <w:tr w:rsidR="00BE19A2" w:rsidRPr="00F12DEF" w14:paraId="58C88362" w14:textId="77777777" w:rsidTr="008902A3">
        <w:tc>
          <w:tcPr>
            <w:tcW w:w="5598" w:type="dxa"/>
            <w:vAlign w:val="bottom"/>
          </w:tcPr>
          <w:p w14:paraId="5A36F787" w14:textId="77777777" w:rsidR="00BE19A2" w:rsidRPr="00F12DEF" w:rsidRDefault="00BE19A2" w:rsidP="00BE19A2">
            <w:pPr>
              <w:spacing w:line="340" w:lineRule="exact"/>
              <w:ind w:right="-17"/>
              <w:rPr>
                <w:rFonts w:ascii="Arial" w:hAnsi="Arial" w:cs="Arial"/>
                <w:sz w:val="18"/>
                <w:szCs w:val="18"/>
                <w:cs/>
              </w:rPr>
            </w:pPr>
            <w:r w:rsidRPr="00F12DEF">
              <w:rPr>
                <w:rFonts w:ascii="Arial" w:hAnsi="Arial" w:cs="Arial"/>
                <w:sz w:val="18"/>
                <w:szCs w:val="18"/>
              </w:rPr>
              <w:t>Total trade and other receivables - net</w:t>
            </w:r>
          </w:p>
        </w:tc>
        <w:tc>
          <w:tcPr>
            <w:tcW w:w="1800" w:type="dxa"/>
            <w:vAlign w:val="bottom"/>
          </w:tcPr>
          <w:p w14:paraId="09C2D295" w14:textId="3D887F6B" w:rsidR="00BE19A2" w:rsidRPr="00F12DEF" w:rsidRDefault="00BE19A2" w:rsidP="00BE19A2">
            <w:pPr>
              <w:pBdr>
                <w:bottom w:val="doub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122,358</w:t>
            </w:r>
          </w:p>
        </w:tc>
        <w:tc>
          <w:tcPr>
            <w:tcW w:w="1800" w:type="dxa"/>
            <w:vAlign w:val="bottom"/>
          </w:tcPr>
          <w:p w14:paraId="12155E1F" w14:textId="0D7BC0C6" w:rsidR="00BE19A2" w:rsidRPr="00F12DEF" w:rsidRDefault="00BE19A2" w:rsidP="00BE19A2">
            <w:pPr>
              <w:pBdr>
                <w:bottom w:val="double" w:sz="4" w:space="1" w:color="auto"/>
              </w:pBdr>
              <w:tabs>
                <w:tab w:val="decimal" w:pos="1332"/>
              </w:tabs>
              <w:spacing w:line="340" w:lineRule="exact"/>
              <w:ind w:right="-18"/>
              <w:rPr>
                <w:rFonts w:ascii="Arial" w:hAnsi="Arial" w:cs="Arial"/>
                <w:sz w:val="18"/>
                <w:szCs w:val="18"/>
              </w:rPr>
            </w:pPr>
            <w:r w:rsidRPr="00F12DEF">
              <w:rPr>
                <w:rFonts w:ascii="Arial" w:hAnsi="Arial" w:cs="Arial"/>
                <w:sz w:val="18"/>
                <w:szCs w:val="18"/>
              </w:rPr>
              <w:t>154,577</w:t>
            </w:r>
          </w:p>
        </w:tc>
      </w:tr>
    </w:tbl>
    <w:p w14:paraId="05E23D7E" w14:textId="2B01C756" w:rsidR="004C120D" w:rsidRPr="00F12DEF" w:rsidRDefault="00FE7148" w:rsidP="00F032AD">
      <w:pPr>
        <w:spacing w:before="240" w:after="120" w:line="380" w:lineRule="exact"/>
        <w:ind w:left="547" w:hanging="547"/>
        <w:jc w:val="thaiDistribute"/>
        <w:rPr>
          <w:rFonts w:ascii="Arial" w:hAnsi="Arial" w:cs="Arial"/>
          <w:b/>
          <w:bCs/>
          <w:sz w:val="22"/>
          <w:szCs w:val="22"/>
        </w:rPr>
      </w:pPr>
      <w:r w:rsidRPr="00F12DEF">
        <w:rPr>
          <w:rFonts w:ascii="Arial" w:hAnsi="Arial" w:cs="Arial"/>
          <w:b/>
          <w:bCs/>
          <w:sz w:val="22"/>
          <w:szCs w:val="22"/>
        </w:rPr>
        <w:lastRenderedPageBreak/>
        <w:t>5</w:t>
      </w:r>
      <w:r w:rsidR="000A1861" w:rsidRPr="00F12DEF">
        <w:rPr>
          <w:rFonts w:ascii="Arial" w:hAnsi="Arial" w:cs="Arial"/>
          <w:b/>
          <w:bCs/>
          <w:sz w:val="22"/>
          <w:szCs w:val="22"/>
        </w:rPr>
        <w:t>.</w:t>
      </w:r>
      <w:r w:rsidR="000A1861" w:rsidRPr="00F12DEF">
        <w:rPr>
          <w:rFonts w:ascii="Arial" w:hAnsi="Arial" w:cs="Arial"/>
          <w:b/>
          <w:bCs/>
          <w:sz w:val="22"/>
          <w:szCs w:val="22"/>
        </w:rPr>
        <w:tab/>
      </w:r>
      <w:r w:rsidR="00AF5809" w:rsidRPr="00F12DEF">
        <w:rPr>
          <w:rFonts w:ascii="Arial" w:hAnsi="Arial" w:cs="Arial"/>
          <w:b/>
          <w:bCs/>
          <w:sz w:val="22"/>
          <w:szCs w:val="22"/>
        </w:rPr>
        <w:t>Reduction of inventories to net reali</w:t>
      </w:r>
      <w:r w:rsidR="00C42F6C" w:rsidRPr="00F12DEF">
        <w:rPr>
          <w:rFonts w:ascii="Arial" w:hAnsi="Arial" w:cs="Arial"/>
          <w:b/>
          <w:bCs/>
          <w:sz w:val="22"/>
          <w:szCs w:val="22"/>
        </w:rPr>
        <w:t>s</w:t>
      </w:r>
      <w:r w:rsidR="00AF5809" w:rsidRPr="00F12DEF">
        <w:rPr>
          <w:rFonts w:ascii="Arial" w:hAnsi="Arial" w:cs="Arial"/>
          <w:b/>
          <w:bCs/>
          <w:sz w:val="22"/>
          <w:szCs w:val="22"/>
        </w:rPr>
        <w:t>able value</w:t>
      </w:r>
    </w:p>
    <w:p w14:paraId="535DC9DD" w14:textId="04370CFD" w:rsidR="00510AFB" w:rsidRPr="00F12DEF" w:rsidRDefault="00510AFB" w:rsidP="00F032AD">
      <w:pPr>
        <w:spacing w:before="120" w:after="40" w:line="380" w:lineRule="exact"/>
        <w:ind w:left="540" w:right="-43"/>
        <w:jc w:val="thaiDistribute"/>
        <w:rPr>
          <w:rFonts w:ascii="Arial" w:hAnsi="Arial" w:cs="Arial"/>
          <w:sz w:val="22"/>
          <w:szCs w:val="22"/>
        </w:rPr>
      </w:pPr>
      <w:r w:rsidRPr="00F12DEF">
        <w:rPr>
          <w:rFonts w:ascii="Arial" w:hAnsi="Arial" w:cs="Arial"/>
          <w:sz w:val="22"/>
          <w:szCs w:val="22"/>
        </w:rPr>
        <w:t xml:space="preserve">Movements in the </w:t>
      </w:r>
      <w:r w:rsidR="00AF5809" w:rsidRPr="00F12DEF">
        <w:rPr>
          <w:rFonts w:ascii="Arial" w:hAnsi="Arial" w:cs="Arial"/>
          <w:sz w:val="22"/>
          <w:szCs w:val="22"/>
        </w:rPr>
        <w:t>reduct</w:t>
      </w:r>
      <w:r w:rsidR="00C42F6C" w:rsidRPr="00F12DEF">
        <w:rPr>
          <w:rFonts w:ascii="Arial" w:hAnsi="Arial" w:cs="Arial"/>
          <w:sz w:val="22"/>
          <w:szCs w:val="22"/>
        </w:rPr>
        <w:t>ion of inventories to net realis</w:t>
      </w:r>
      <w:r w:rsidR="00AF5809" w:rsidRPr="00F12DEF">
        <w:rPr>
          <w:rFonts w:ascii="Arial" w:hAnsi="Arial" w:cs="Arial"/>
          <w:sz w:val="22"/>
          <w:szCs w:val="22"/>
        </w:rPr>
        <w:t xml:space="preserve">able value </w:t>
      </w:r>
      <w:r w:rsidRPr="00F12DEF">
        <w:rPr>
          <w:rFonts w:ascii="Arial" w:hAnsi="Arial" w:cs="Arial"/>
          <w:sz w:val="22"/>
          <w:szCs w:val="22"/>
        </w:rPr>
        <w:t>account during the</w:t>
      </w:r>
      <w:r w:rsidR="003D7F29" w:rsidRPr="00F12DEF">
        <w:rPr>
          <w:rFonts w:ascii="Arial" w:hAnsi="Arial" w:cs="Arial"/>
          <w:sz w:val="22"/>
          <w:szCs w:val="22"/>
        </w:rPr>
        <w:t xml:space="preserve"> </w:t>
      </w:r>
      <w:r w:rsidR="00AF6BB1" w:rsidRPr="00F12DEF">
        <w:rPr>
          <w:rFonts w:ascii="Arial" w:hAnsi="Arial" w:cs="Arial"/>
          <w:sz w:val="22"/>
          <w:szCs w:val="22"/>
        </w:rPr>
        <w:t xml:space="preserve">                   </w:t>
      </w:r>
      <w:r w:rsidR="00E42011" w:rsidRPr="00F12DEF">
        <w:rPr>
          <w:rFonts w:ascii="Arial" w:hAnsi="Arial" w:cs="Arial"/>
          <w:sz w:val="22"/>
          <w:szCs w:val="22"/>
        </w:rPr>
        <w:t xml:space="preserve">three-month </w:t>
      </w:r>
      <w:r w:rsidR="00F65A1F" w:rsidRPr="00F12DEF">
        <w:rPr>
          <w:rFonts w:ascii="Arial" w:hAnsi="Arial" w:cs="Arial"/>
          <w:sz w:val="22"/>
          <w:szCs w:val="22"/>
        </w:rPr>
        <w:t xml:space="preserve">period ended </w:t>
      </w:r>
      <w:r w:rsidR="00D0025F" w:rsidRPr="00F12DEF">
        <w:rPr>
          <w:rFonts w:ascii="Arial" w:hAnsi="Arial" w:cs="Arial"/>
          <w:sz w:val="22"/>
          <w:szCs w:val="22"/>
        </w:rPr>
        <w:t>31 March 2024</w:t>
      </w:r>
      <w:r w:rsidRPr="00F12DEF">
        <w:rPr>
          <w:rFonts w:ascii="Arial" w:hAnsi="Arial" w:cs="Arial"/>
          <w:sz w:val="22"/>
          <w:szCs w:val="22"/>
        </w:rPr>
        <w:t xml:space="preserve"> are summarised below.</w:t>
      </w:r>
    </w:p>
    <w:p w14:paraId="5015FAE0" w14:textId="77777777" w:rsidR="00510AFB" w:rsidRPr="00F12DEF" w:rsidRDefault="00C349A0" w:rsidP="00F032AD">
      <w:pPr>
        <w:tabs>
          <w:tab w:val="left" w:pos="4140"/>
        </w:tabs>
        <w:spacing w:line="380" w:lineRule="exact"/>
        <w:ind w:left="360" w:right="-43"/>
        <w:jc w:val="right"/>
        <w:rPr>
          <w:rFonts w:ascii="Arial" w:hAnsi="Arial" w:cs="Arial"/>
          <w:sz w:val="22"/>
          <w:szCs w:val="22"/>
          <w:cs/>
        </w:rPr>
      </w:pPr>
      <w:r w:rsidRPr="00F12DEF">
        <w:rPr>
          <w:rFonts w:ascii="Arial" w:hAnsi="Arial" w:cs="Arial"/>
          <w:sz w:val="22"/>
          <w:szCs w:val="22"/>
        </w:rPr>
        <w:t>(</w:t>
      </w:r>
      <w:r w:rsidR="008F5CAE" w:rsidRPr="00F12DEF">
        <w:rPr>
          <w:rFonts w:ascii="Arial" w:hAnsi="Arial" w:cs="Arial"/>
          <w:sz w:val="22"/>
          <w:szCs w:val="22"/>
        </w:rPr>
        <w:t>Unit:</w:t>
      </w:r>
      <w:r w:rsidR="00850A02" w:rsidRPr="00F12DEF">
        <w:rPr>
          <w:rFonts w:ascii="Arial" w:hAnsi="Arial" w:cs="Arial"/>
          <w:sz w:val="22"/>
          <w:szCs w:val="22"/>
        </w:rPr>
        <w:t xml:space="preserve"> </w:t>
      </w:r>
      <w:r w:rsidR="00510AFB" w:rsidRPr="00F12DEF">
        <w:rPr>
          <w:rFonts w:ascii="Arial" w:hAnsi="Arial" w:cs="Arial"/>
          <w:sz w:val="22"/>
          <w:szCs w:val="22"/>
        </w:rPr>
        <w:t>Thousand Baht</w:t>
      </w:r>
      <w:r w:rsidRPr="00F12DEF">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F12DEF" w:rsidRPr="00F12DEF" w14:paraId="52CAC737" w14:textId="77777777" w:rsidTr="00F12DEF">
        <w:trPr>
          <w:trHeight w:val="234"/>
        </w:trPr>
        <w:tc>
          <w:tcPr>
            <w:tcW w:w="7398" w:type="dxa"/>
          </w:tcPr>
          <w:p w14:paraId="76464A2C" w14:textId="1C16BFC4" w:rsidR="00F12DEF" w:rsidRPr="00F12DEF" w:rsidRDefault="00F12DEF" w:rsidP="00F12DEF">
            <w:pPr>
              <w:spacing w:line="380" w:lineRule="exact"/>
              <w:jc w:val="both"/>
              <w:rPr>
                <w:rFonts w:ascii="Arial" w:hAnsi="Arial" w:cs="Arial"/>
                <w:sz w:val="22"/>
                <w:szCs w:val="22"/>
              </w:rPr>
            </w:pPr>
            <w:r w:rsidRPr="00F12DEF">
              <w:rPr>
                <w:rFonts w:ascii="Arial" w:hAnsi="Arial" w:cs="Arial"/>
                <w:sz w:val="22"/>
                <w:szCs w:val="22"/>
              </w:rPr>
              <w:t>Balance as at 1 January 2024</w:t>
            </w:r>
          </w:p>
        </w:tc>
        <w:tc>
          <w:tcPr>
            <w:tcW w:w="1800" w:type="dxa"/>
          </w:tcPr>
          <w:p w14:paraId="0955BAF4" w14:textId="0B2ADB7E" w:rsidR="00F12DEF" w:rsidRPr="00F12DEF" w:rsidRDefault="00F12DEF" w:rsidP="00F12DEF">
            <w:pPr>
              <w:tabs>
                <w:tab w:val="decimal" w:pos="1332"/>
              </w:tabs>
              <w:spacing w:line="380" w:lineRule="exact"/>
              <w:ind w:right="-18"/>
              <w:rPr>
                <w:rFonts w:ascii="Arial" w:hAnsi="Arial" w:cs="Arial"/>
                <w:sz w:val="22"/>
                <w:szCs w:val="22"/>
              </w:rPr>
            </w:pPr>
            <w:r w:rsidRPr="00F12DEF">
              <w:rPr>
                <w:rFonts w:ascii="Arial" w:hAnsi="Arial" w:cs="Arial"/>
                <w:sz w:val="22"/>
                <w:szCs w:val="22"/>
              </w:rPr>
              <w:t>33,86</w:t>
            </w:r>
            <w:r w:rsidR="000F383C">
              <w:rPr>
                <w:rFonts w:ascii="Arial" w:hAnsi="Arial" w:cs="Arial"/>
                <w:sz w:val="22"/>
                <w:szCs w:val="22"/>
              </w:rPr>
              <w:t>2</w:t>
            </w:r>
          </w:p>
        </w:tc>
      </w:tr>
      <w:tr w:rsidR="00F12DEF" w:rsidRPr="00F12DEF" w14:paraId="75D85826" w14:textId="77777777" w:rsidTr="00F12DEF">
        <w:tc>
          <w:tcPr>
            <w:tcW w:w="7398" w:type="dxa"/>
          </w:tcPr>
          <w:p w14:paraId="484978A0" w14:textId="2E7A24E4" w:rsidR="00F12DEF" w:rsidRPr="00F12DEF" w:rsidRDefault="00F12DEF" w:rsidP="00F12DEF">
            <w:pPr>
              <w:tabs>
                <w:tab w:val="left" w:pos="792"/>
              </w:tabs>
              <w:spacing w:line="380" w:lineRule="exact"/>
              <w:ind w:left="792" w:hanging="792"/>
              <w:rPr>
                <w:rFonts w:ascii="Arial" w:hAnsi="Arial" w:cs="Arial"/>
                <w:sz w:val="22"/>
                <w:szCs w:val="22"/>
                <w:cs/>
              </w:rPr>
            </w:pPr>
            <w:r w:rsidRPr="00F12DEF">
              <w:rPr>
                <w:rFonts w:ascii="Arial" w:hAnsi="Arial" w:cs="Arial"/>
                <w:sz w:val="22"/>
                <w:szCs w:val="22"/>
              </w:rPr>
              <w:t>Add: Reduction of inventory value during the period</w:t>
            </w:r>
          </w:p>
        </w:tc>
        <w:tc>
          <w:tcPr>
            <w:tcW w:w="1800" w:type="dxa"/>
            <w:vAlign w:val="bottom"/>
          </w:tcPr>
          <w:p w14:paraId="32A15833" w14:textId="70CC3665" w:rsidR="00F12DEF" w:rsidRPr="00F12DEF" w:rsidRDefault="00F12DEF" w:rsidP="00F12DEF">
            <w:pPr>
              <w:pBdr>
                <w:bottom w:val="single" w:sz="4" w:space="1" w:color="auto"/>
              </w:pBdr>
              <w:tabs>
                <w:tab w:val="decimal" w:pos="1332"/>
              </w:tabs>
              <w:spacing w:line="380" w:lineRule="exact"/>
              <w:ind w:right="-18"/>
              <w:rPr>
                <w:rFonts w:ascii="Arial" w:hAnsi="Arial" w:cs="Arial"/>
                <w:sz w:val="22"/>
                <w:szCs w:val="22"/>
              </w:rPr>
            </w:pPr>
            <w:r w:rsidRPr="00F12DEF">
              <w:rPr>
                <w:rFonts w:ascii="Arial" w:hAnsi="Arial" w:cs="Arial"/>
                <w:sz w:val="22"/>
                <w:szCs w:val="22"/>
              </w:rPr>
              <w:t>5,27</w:t>
            </w:r>
            <w:r w:rsidR="000F383C">
              <w:rPr>
                <w:rFonts w:ascii="Arial" w:hAnsi="Arial" w:cs="Arial"/>
                <w:sz w:val="22"/>
                <w:szCs w:val="22"/>
              </w:rPr>
              <w:t>7</w:t>
            </w:r>
          </w:p>
        </w:tc>
      </w:tr>
      <w:tr w:rsidR="00F12DEF" w:rsidRPr="00F12DEF" w14:paraId="6CF96EA6" w14:textId="77777777" w:rsidTr="00F12DEF">
        <w:tc>
          <w:tcPr>
            <w:tcW w:w="7398" w:type="dxa"/>
          </w:tcPr>
          <w:p w14:paraId="07BAADFB" w14:textId="22E5BB46" w:rsidR="00F12DEF" w:rsidRPr="00F12DEF" w:rsidRDefault="00F12DEF" w:rsidP="00F12DEF">
            <w:pPr>
              <w:spacing w:line="380" w:lineRule="exact"/>
              <w:jc w:val="both"/>
              <w:rPr>
                <w:rFonts w:ascii="Arial" w:hAnsi="Arial" w:cs="Arial"/>
                <w:sz w:val="22"/>
                <w:szCs w:val="22"/>
              </w:rPr>
            </w:pPr>
            <w:r w:rsidRPr="00F12DEF">
              <w:rPr>
                <w:rFonts w:ascii="Arial" w:hAnsi="Arial" w:cs="Arial"/>
                <w:sz w:val="22"/>
                <w:szCs w:val="22"/>
              </w:rPr>
              <w:t>Balance as at 31 March 2024</w:t>
            </w:r>
          </w:p>
        </w:tc>
        <w:tc>
          <w:tcPr>
            <w:tcW w:w="1800" w:type="dxa"/>
            <w:vAlign w:val="bottom"/>
          </w:tcPr>
          <w:p w14:paraId="7F7A0D43" w14:textId="51E4EB41" w:rsidR="00F12DEF" w:rsidRPr="00F12DEF" w:rsidRDefault="00F12DEF" w:rsidP="00F12DEF">
            <w:pPr>
              <w:pBdr>
                <w:bottom w:val="double" w:sz="4" w:space="1" w:color="auto"/>
              </w:pBdr>
              <w:tabs>
                <w:tab w:val="decimal" w:pos="1332"/>
              </w:tabs>
              <w:spacing w:line="380" w:lineRule="exact"/>
              <w:ind w:right="-18"/>
              <w:rPr>
                <w:rFonts w:ascii="Arial" w:hAnsi="Arial" w:cs="Arial"/>
                <w:sz w:val="22"/>
                <w:szCs w:val="22"/>
              </w:rPr>
            </w:pPr>
            <w:r w:rsidRPr="00F12DEF">
              <w:rPr>
                <w:rFonts w:ascii="Arial" w:hAnsi="Arial" w:cs="Arial"/>
                <w:sz w:val="22"/>
                <w:szCs w:val="22"/>
              </w:rPr>
              <w:t>39,1</w:t>
            </w:r>
            <w:r w:rsidR="000F383C">
              <w:rPr>
                <w:rFonts w:ascii="Arial" w:hAnsi="Arial" w:cs="Arial"/>
                <w:sz w:val="22"/>
                <w:szCs w:val="22"/>
              </w:rPr>
              <w:t>39</w:t>
            </w:r>
          </w:p>
        </w:tc>
      </w:tr>
    </w:tbl>
    <w:p w14:paraId="146DFD0A" w14:textId="695B1566" w:rsidR="00E10B46" w:rsidRPr="00F12DEF" w:rsidRDefault="00FE7148" w:rsidP="004A7E64">
      <w:pPr>
        <w:spacing w:before="240" w:after="120" w:line="380" w:lineRule="exact"/>
        <w:ind w:left="547" w:hanging="547"/>
        <w:jc w:val="thaiDistribute"/>
        <w:rPr>
          <w:rFonts w:ascii="Arial" w:hAnsi="Arial" w:cs="Arial"/>
          <w:b/>
          <w:bCs/>
          <w:sz w:val="22"/>
          <w:szCs w:val="22"/>
        </w:rPr>
      </w:pPr>
      <w:r w:rsidRPr="00F12DEF">
        <w:rPr>
          <w:rFonts w:ascii="Arial" w:hAnsi="Arial" w:cs="Arial"/>
          <w:b/>
          <w:bCs/>
          <w:sz w:val="22"/>
        </w:rPr>
        <w:t>6</w:t>
      </w:r>
      <w:r w:rsidR="005F35A2" w:rsidRPr="00F12DEF">
        <w:rPr>
          <w:rFonts w:ascii="Arial" w:hAnsi="Arial" w:cs="Arial"/>
          <w:b/>
          <w:bCs/>
          <w:sz w:val="22"/>
        </w:rPr>
        <w:t>.</w:t>
      </w:r>
      <w:r w:rsidR="005F35A2" w:rsidRPr="00F12DEF">
        <w:rPr>
          <w:rFonts w:ascii="Arial" w:hAnsi="Arial" w:cs="Arial"/>
          <w:b/>
          <w:bCs/>
          <w:sz w:val="22"/>
        </w:rPr>
        <w:tab/>
      </w:r>
      <w:r w:rsidR="002A54BA" w:rsidRPr="00F12DEF">
        <w:rPr>
          <w:rFonts w:ascii="Arial" w:hAnsi="Arial" w:cs="Arial"/>
          <w:b/>
          <w:bCs/>
          <w:sz w:val="22"/>
          <w:szCs w:val="22"/>
        </w:rPr>
        <w:t>Equipment</w:t>
      </w:r>
    </w:p>
    <w:p w14:paraId="5A911B22" w14:textId="7F7CC973" w:rsidR="00E10B46" w:rsidRPr="00F12DEF" w:rsidRDefault="00E10B46" w:rsidP="00F032AD">
      <w:pPr>
        <w:tabs>
          <w:tab w:val="left" w:pos="4140"/>
        </w:tabs>
        <w:spacing w:before="120" w:after="40" w:line="380" w:lineRule="exact"/>
        <w:ind w:left="547" w:right="-43"/>
        <w:jc w:val="thaiDistribute"/>
        <w:rPr>
          <w:rFonts w:ascii="Arial" w:hAnsi="Arial" w:cs="Arial"/>
          <w:sz w:val="22"/>
          <w:szCs w:val="22"/>
        </w:rPr>
      </w:pPr>
      <w:r w:rsidRPr="00F12DEF">
        <w:rPr>
          <w:rFonts w:ascii="Arial" w:hAnsi="Arial" w:cs="Arial"/>
          <w:sz w:val="22"/>
          <w:szCs w:val="22"/>
        </w:rPr>
        <w:t xml:space="preserve">Movements of equipment account during </w:t>
      </w:r>
      <w:r w:rsidR="005C0B29" w:rsidRPr="00F12DEF">
        <w:rPr>
          <w:rFonts w:ascii="Arial" w:hAnsi="Arial" w:cs="Arial"/>
          <w:sz w:val="22"/>
          <w:szCs w:val="22"/>
        </w:rPr>
        <w:t xml:space="preserve">the </w:t>
      </w:r>
      <w:r w:rsidR="00E42011" w:rsidRPr="00F12DEF">
        <w:rPr>
          <w:rFonts w:ascii="Arial" w:hAnsi="Arial" w:cs="Arial"/>
          <w:sz w:val="22"/>
          <w:szCs w:val="22"/>
        </w:rPr>
        <w:t xml:space="preserve">three-month </w:t>
      </w:r>
      <w:r w:rsidR="00F65A1F" w:rsidRPr="00F12DEF">
        <w:rPr>
          <w:rFonts w:ascii="Arial" w:hAnsi="Arial" w:cs="Arial"/>
          <w:sz w:val="22"/>
          <w:szCs w:val="22"/>
        </w:rPr>
        <w:t xml:space="preserve">period ended </w:t>
      </w:r>
      <w:r w:rsidR="00D0025F" w:rsidRPr="00F12DEF">
        <w:rPr>
          <w:rFonts w:ascii="Arial" w:hAnsi="Arial" w:cs="Arial"/>
          <w:sz w:val="22"/>
          <w:szCs w:val="22"/>
        </w:rPr>
        <w:t>31 March 2024</w:t>
      </w:r>
      <w:r w:rsidR="0011782B" w:rsidRPr="00F12DEF">
        <w:rPr>
          <w:rFonts w:ascii="Arial" w:hAnsi="Arial" w:cs="Arial"/>
          <w:sz w:val="22"/>
          <w:szCs w:val="22"/>
        </w:rPr>
        <w:t xml:space="preserve"> are s</w:t>
      </w:r>
      <w:r w:rsidR="008E3741" w:rsidRPr="00F12DEF">
        <w:rPr>
          <w:rFonts w:ascii="Arial" w:hAnsi="Arial" w:cs="Arial"/>
          <w:sz w:val="22"/>
          <w:szCs w:val="22"/>
        </w:rPr>
        <w:t>ummaris</w:t>
      </w:r>
      <w:r w:rsidR="005858C0" w:rsidRPr="00F12DEF">
        <w:rPr>
          <w:rFonts w:ascii="Arial" w:hAnsi="Arial" w:cs="Arial"/>
          <w:sz w:val="22"/>
          <w:szCs w:val="22"/>
        </w:rPr>
        <w:t>ed</w:t>
      </w:r>
      <w:r w:rsidR="00E01E37" w:rsidRPr="00F12DEF">
        <w:rPr>
          <w:rFonts w:ascii="Arial" w:hAnsi="Arial" w:cs="Arial"/>
          <w:sz w:val="22"/>
          <w:szCs w:val="22"/>
        </w:rPr>
        <w:t xml:space="preserve"> below.</w:t>
      </w:r>
    </w:p>
    <w:p w14:paraId="0BCAD187" w14:textId="77777777" w:rsidR="00E10B46" w:rsidRPr="00F12DEF" w:rsidRDefault="00C349A0" w:rsidP="00F032AD">
      <w:pPr>
        <w:tabs>
          <w:tab w:val="left" w:pos="4140"/>
        </w:tabs>
        <w:spacing w:line="380" w:lineRule="exact"/>
        <w:ind w:left="360" w:right="-43"/>
        <w:jc w:val="right"/>
        <w:rPr>
          <w:rFonts w:ascii="Arial" w:hAnsi="Arial" w:cs="Arial"/>
          <w:sz w:val="22"/>
          <w:szCs w:val="22"/>
          <w:cs/>
        </w:rPr>
      </w:pPr>
      <w:r w:rsidRPr="00F12DEF">
        <w:rPr>
          <w:rFonts w:ascii="Arial" w:hAnsi="Arial" w:cs="Arial"/>
          <w:sz w:val="22"/>
          <w:szCs w:val="22"/>
        </w:rPr>
        <w:t>(</w:t>
      </w:r>
      <w:r w:rsidR="008F5CAE" w:rsidRPr="00F12DEF">
        <w:rPr>
          <w:rFonts w:ascii="Arial" w:hAnsi="Arial" w:cs="Arial"/>
          <w:sz w:val="22"/>
          <w:szCs w:val="22"/>
        </w:rPr>
        <w:t>Unit:</w:t>
      </w:r>
      <w:r w:rsidR="00C512A8" w:rsidRPr="00F12DEF">
        <w:rPr>
          <w:rFonts w:ascii="Arial" w:hAnsi="Arial" w:cs="Arial"/>
          <w:sz w:val="22"/>
          <w:szCs w:val="22"/>
        </w:rPr>
        <w:t xml:space="preserve"> </w:t>
      </w:r>
      <w:r w:rsidR="00D42C09" w:rsidRPr="00F12DEF">
        <w:rPr>
          <w:rFonts w:ascii="Arial" w:hAnsi="Arial" w:cs="Arial"/>
          <w:sz w:val="22"/>
          <w:szCs w:val="22"/>
        </w:rPr>
        <w:t>Thousand Baht</w:t>
      </w:r>
      <w:r w:rsidRPr="00F12DEF">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F12DEF" w14:paraId="4E7095D6" w14:textId="77777777" w:rsidTr="00B33AF0">
        <w:tc>
          <w:tcPr>
            <w:tcW w:w="7578" w:type="dxa"/>
            <w:vAlign w:val="bottom"/>
          </w:tcPr>
          <w:p w14:paraId="7ED4EA47" w14:textId="124DC223" w:rsidR="00707C5A" w:rsidRPr="00F12DEF" w:rsidRDefault="00707C5A" w:rsidP="00F032AD">
            <w:pPr>
              <w:spacing w:line="380" w:lineRule="exact"/>
              <w:jc w:val="both"/>
              <w:rPr>
                <w:rFonts w:ascii="Arial" w:hAnsi="Arial" w:cs="Arial"/>
                <w:b/>
                <w:bCs/>
                <w:sz w:val="22"/>
                <w:szCs w:val="22"/>
              </w:rPr>
            </w:pPr>
            <w:r w:rsidRPr="00F12DEF">
              <w:rPr>
                <w:rFonts w:ascii="Arial" w:hAnsi="Arial" w:cs="Arial"/>
                <w:b/>
                <w:bCs/>
                <w:sz w:val="22"/>
                <w:szCs w:val="22"/>
              </w:rPr>
              <w:t>Net book value as at 1 January 20</w:t>
            </w:r>
            <w:r w:rsidR="00E97822" w:rsidRPr="00F12DEF">
              <w:rPr>
                <w:rFonts w:ascii="Arial" w:hAnsi="Arial" w:cs="Arial"/>
                <w:b/>
                <w:bCs/>
                <w:sz w:val="22"/>
                <w:szCs w:val="22"/>
              </w:rPr>
              <w:t>2</w:t>
            </w:r>
            <w:r w:rsidR="00E42011" w:rsidRPr="00F12DEF">
              <w:rPr>
                <w:rFonts w:ascii="Arial" w:hAnsi="Arial" w:cs="Arial"/>
                <w:b/>
                <w:bCs/>
                <w:sz w:val="22"/>
                <w:szCs w:val="22"/>
              </w:rPr>
              <w:t>4</w:t>
            </w:r>
          </w:p>
        </w:tc>
        <w:tc>
          <w:tcPr>
            <w:tcW w:w="1710" w:type="dxa"/>
          </w:tcPr>
          <w:p w14:paraId="492C9583" w14:textId="240A925A" w:rsidR="00707C5A" w:rsidRPr="00F12DEF" w:rsidRDefault="00E360F6" w:rsidP="00F032AD">
            <w:pPr>
              <w:tabs>
                <w:tab w:val="decimal" w:pos="1332"/>
              </w:tabs>
              <w:spacing w:line="380" w:lineRule="exact"/>
              <w:ind w:right="-14"/>
              <w:rPr>
                <w:rFonts w:ascii="Arial" w:hAnsi="Arial" w:cs="Arial"/>
                <w:sz w:val="22"/>
                <w:szCs w:val="22"/>
              </w:rPr>
            </w:pPr>
            <w:r w:rsidRPr="00F12DEF">
              <w:rPr>
                <w:rFonts w:ascii="Arial" w:hAnsi="Arial" w:cs="Arial"/>
                <w:sz w:val="22"/>
                <w:szCs w:val="22"/>
              </w:rPr>
              <w:t>119,425</w:t>
            </w:r>
          </w:p>
        </w:tc>
      </w:tr>
      <w:tr w:rsidR="00F12DEF" w:rsidRPr="00F12DEF" w14:paraId="4D04A7E8" w14:textId="77777777" w:rsidTr="00B33AF0">
        <w:tc>
          <w:tcPr>
            <w:tcW w:w="7578" w:type="dxa"/>
            <w:vAlign w:val="bottom"/>
          </w:tcPr>
          <w:p w14:paraId="50310503" w14:textId="77777777" w:rsidR="00F12DEF" w:rsidRPr="00F12DEF" w:rsidRDefault="00F12DEF" w:rsidP="00F12DEF">
            <w:pPr>
              <w:spacing w:line="380" w:lineRule="exact"/>
              <w:jc w:val="both"/>
              <w:rPr>
                <w:rFonts w:ascii="Arial" w:hAnsi="Arial" w:cs="Arial"/>
                <w:sz w:val="22"/>
                <w:szCs w:val="22"/>
              </w:rPr>
            </w:pPr>
            <w:r w:rsidRPr="00F12DEF">
              <w:rPr>
                <w:rFonts w:ascii="Arial" w:hAnsi="Arial" w:cs="Arial"/>
                <w:sz w:val="22"/>
                <w:szCs w:val="22"/>
              </w:rPr>
              <w:t>Acquisitions during the period - at cost</w:t>
            </w:r>
          </w:p>
        </w:tc>
        <w:tc>
          <w:tcPr>
            <w:tcW w:w="1710" w:type="dxa"/>
            <w:vAlign w:val="bottom"/>
          </w:tcPr>
          <w:p w14:paraId="039A2EDE" w14:textId="6856A4FF" w:rsidR="00F12DEF" w:rsidRPr="00F12DEF" w:rsidRDefault="00F12DEF" w:rsidP="00F12DEF">
            <w:pPr>
              <w:tabs>
                <w:tab w:val="decimal" w:pos="1332"/>
              </w:tabs>
              <w:spacing w:line="380" w:lineRule="exact"/>
              <w:ind w:right="-14"/>
              <w:rPr>
                <w:rFonts w:ascii="Arial" w:hAnsi="Arial" w:cs="Arial"/>
                <w:sz w:val="22"/>
                <w:szCs w:val="22"/>
              </w:rPr>
            </w:pPr>
            <w:r w:rsidRPr="00F12DEF">
              <w:rPr>
                <w:rFonts w:ascii="Arial" w:hAnsi="Arial" w:cs="Arial"/>
                <w:sz w:val="22"/>
                <w:szCs w:val="22"/>
              </w:rPr>
              <w:t>27,678</w:t>
            </w:r>
          </w:p>
        </w:tc>
      </w:tr>
      <w:tr w:rsidR="00F12DEF" w:rsidRPr="00F12DEF" w14:paraId="71EFA165" w14:textId="77777777" w:rsidTr="00B33AF0">
        <w:tc>
          <w:tcPr>
            <w:tcW w:w="7578" w:type="dxa"/>
            <w:vAlign w:val="bottom"/>
          </w:tcPr>
          <w:p w14:paraId="46AA3E08" w14:textId="77777777" w:rsidR="00F12DEF" w:rsidRPr="00F12DEF" w:rsidRDefault="00F12DEF" w:rsidP="00F12DEF">
            <w:pPr>
              <w:spacing w:line="380" w:lineRule="exact"/>
              <w:jc w:val="both"/>
              <w:rPr>
                <w:rFonts w:ascii="Arial" w:hAnsi="Arial" w:cs="Arial"/>
                <w:sz w:val="22"/>
                <w:szCs w:val="22"/>
              </w:rPr>
            </w:pPr>
            <w:r w:rsidRPr="00F12DEF">
              <w:rPr>
                <w:rFonts w:ascii="Arial" w:hAnsi="Arial" w:cs="Arial"/>
                <w:sz w:val="22"/>
                <w:szCs w:val="22"/>
              </w:rPr>
              <w:t xml:space="preserve">Transfer from inventory </w:t>
            </w:r>
          </w:p>
        </w:tc>
        <w:tc>
          <w:tcPr>
            <w:tcW w:w="1710" w:type="dxa"/>
            <w:vAlign w:val="bottom"/>
          </w:tcPr>
          <w:p w14:paraId="0C1A8F14" w14:textId="5F04BAF4" w:rsidR="00F12DEF" w:rsidRPr="00F12DEF" w:rsidRDefault="00F12DEF" w:rsidP="00F12DEF">
            <w:pPr>
              <w:tabs>
                <w:tab w:val="decimal" w:pos="1332"/>
              </w:tabs>
              <w:spacing w:line="380" w:lineRule="exact"/>
              <w:ind w:right="-14"/>
              <w:rPr>
                <w:rFonts w:ascii="Arial" w:hAnsi="Arial" w:cs="Arial"/>
                <w:sz w:val="22"/>
                <w:szCs w:val="22"/>
              </w:rPr>
            </w:pPr>
            <w:r w:rsidRPr="00F12DEF">
              <w:rPr>
                <w:rFonts w:ascii="Arial" w:hAnsi="Arial" w:cs="Arial"/>
                <w:sz w:val="22"/>
                <w:szCs w:val="22"/>
              </w:rPr>
              <w:t>624</w:t>
            </w:r>
          </w:p>
        </w:tc>
      </w:tr>
      <w:tr w:rsidR="00F12DEF" w:rsidRPr="00F12DEF" w14:paraId="0E38EBBA" w14:textId="77777777" w:rsidTr="00B33AF0">
        <w:tc>
          <w:tcPr>
            <w:tcW w:w="7578" w:type="dxa"/>
            <w:vAlign w:val="bottom"/>
          </w:tcPr>
          <w:p w14:paraId="524D40EC" w14:textId="5E8C6045" w:rsidR="00F12DEF" w:rsidRPr="00F12DEF" w:rsidRDefault="00F12DEF" w:rsidP="00F12DEF">
            <w:pPr>
              <w:spacing w:line="380" w:lineRule="exact"/>
              <w:ind w:left="243" w:hanging="243"/>
              <w:rPr>
                <w:rFonts w:ascii="Arial" w:hAnsi="Arial" w:cs="Arial"/>
                <w:sz w:val="22"/>
                <w:szCs w:val="22"/>
              </w:rPr>
            </w:pPr>
            <w:r w:rsidRPr="00F12DEF">
              <w:rPr>
                <w:rFonts w:ascii="Arial" w:hAnsi="Arial" w:cs="Arial"/>
                <w:sz w:val="22"/>
                <w:szCs w:val="22"/>
              </w:rPr>
              <w:t>Disposals and write-off during the period - net book value                                              as at disposals and write-off date</w:t>
            </w:r>
          </w:p>
        </w:tc>
        <w:tc>
          <w:tcPr>
            <w:tcW w:w="1710" w:type="dxa"/>
            <w:vAlign w:val="bottom"/>
          </w:tcPr>
          <w:p w14:paraId="78C08EF3" w14:textId="53850732" w:rsidR="00F12DEF" w:rsidRPr="00F12DEF" w:rsidRDefault="00F12DEF" w:rsidP="00F12DEF">
            <w:pPr>
              <w:tabs>
                <w:tab w:val="decimal" w:pos="1332"/>
              </w:tabs>
              <w:spacing w:line="380" w:lineRule="exact"/>
              <w:ind w:right="-14"/>
              <w:rPr>
                <w:rFonts w:ascii="Arial" w:hAnsi="Arial" w:cs="Arial"/>
                <w:sz w:val="22"/>
                <w:szCs w:val="22"/>
              </w:rPr>
            </w:pPr>
            <w:r w:rsidRPr="00F12DEF">
              <w:rPr>
                <w:rFonts w:ascii="Arial" w:hAnsi="Arial" w:cs="Arial"/>
                <w:sz w:val="22"/>
                <w:szCs w:val="22"/>
              </w:rPr>
              <w:t>(227)</w:t>
            </w:r>
          </w:p>
        </w:tc>
      </w:tr>
      <w:tr w:rsidR="00F12DEF" w:rsidRPr="00F12DEF" w14:paraId="0DA7BC8E" w14:textId="77777777" w:rsidTr="00B33AF0">
        <w:tc>
          <w:tcPr>
            <w:tcW w:w="7578" w:type="dxa"/>
            <w:vAlign w:val="bottom"/>
          </w:tcPr>
          <w:p w14:paraId="110F8333" w14:textId="77777777" w:rsidR="00F12DEF" w:rsidRPr="00F12DEF" w:rsidRDefault="00F12DEF" w:rsidP="00F12DEF">
            <w:pPr>
              <w:spacing w:line="380" w:lineRule="exact"/>
              <w:jc w:val="both"/>
              <w:rPr>
                <w:rFonts w:ascii="Arial" w:hAnsi="Arial" w:cs="Arial"/>
                <w:sz w:val="22"/>
                <w:szCs w:val="22"/>
              </w:rPr>
            </w:pPr>
            <w:r w:rsidRPr="00F12DEF">
              <w:rPr>
                <w:rFonts w:ascii="Arial" w:hAnsi="Arial" w:cs="Arial"/>
                <w:sz w:val="22"/>
                <w:szCs w:val="22"/>
              </w:rPr>
              <w:t>Depreciation for the period</w:t>
            </w:r>
          </w:p>
        </w:tc>
        <w:tc>
          <w:tcPr>
            <w:tcW w:w="1710" w:type="dxa"/>
            <w:vAlign w:val="bottom"/>
          </w:tcPr>
          <w:p w14:paraId="1B28F766" w14:textId="3171D9DD" w:rsidR="00F12DEF" w:rsidRPr="00F12DEF" w:rsidRDefault="00F12DEF" w:rsidP="00F12DEF">
            <w:pPr>
              <w:pBdr>
                <w:bottom w:val="sing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(9,549)</w:t>
            </w:r>
          </w:p>
        </w:tc>
      </w:tr>
      <w:tr w:rsidR="00F12DEF" w:rsidRPr="00F12DEF" w14:paraId="23E70ED8" w14:textId="77777777" w:rsidTr="00B33AF0">
        <w:tc>
          <w:tcPr>
            <w:tcW w:w="7578" w:type="dxa"/>
            <w:vAlign w:val="bottom"/>
          </w:tcPr>
          <w:p w14:paraId="76F94569" w14:textId="73B8A3DB" w:rsidR="00F12DEF" w:rsidRPr="00F12DEF" w:rsidRDefault="00F12DEF" w:rsidP="00F12DEF">
            <w:pPr>
              <w:spacing w:line="380" w:lineRule="exact"/>
              <w:jc w:val="both"/>
              <w:rPr>
                <w:rFonts w:ascii="Arial" w:hAnsi="Arial" w:cs="Arial"/>
                <w:b/>
                <w:bCs/>
                <w:sz w:val="22"/>
                <w:szCs w:val="22"/>
              </w:rPr>
            </w:pPr>
            <w:r w:rsidRPr="00F12DEF">
              <w:rPr>
                <w:rFonts w:ascii="Arial" w:hAnsi="Arial" w:cs="Arial"/>
                <w:b/>
                <w:bCs/>
                <w:sz w:val="22"/>
                <w:szCs w:val="22"/>
              </w:rPr>
              <w:t>Net book value as at 31 March 2024</w:t>
            </w:r>
          </w:p>
        </w:tc>
        <w:tc>
          <w:tcPr>
            <w:tcW w:w="1710" w:type="dxa"/>
            <w:vAlign w:val="bottom"/>
          </w:tcPr>
          <w:p w14:paraId="53E8C554" w14:textId="77BFBECF" w:rsidR="00F12DEF" w:rsidRPr="00F12DEF" w:rsidRDefault="00F12DEF" w:rsidP="00F12DEF">
            <w:pPr>
              <w:pBdr>
                <w:bottom w:val="doub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137,951</w:t>
            </w:r>
          </w:p>
        </w:tc>
      </w:tr>
    </w:tbl>
    <w:p w14:paraId="659C40A4" w14:textId="2B89CC0C" w:rsidR="0057122D" w:rsidRPr="00F12DEF" w:rsidRDefault="00122AF7" w:rsidP="004A7E64">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7</w:t>
      </w:r>
      <w:r w:rsidR="00AF5809" w:rsidRPr="00F12DEF">
        <w:rPr>
          <w:rFonts w:ascii="Arial" w:hAnsi="Arial" w:cs="Arial"/>
          <w:b/>
          <w:bCs/>
          <w:sz w:val="22"/>
          <w:szCs w:val="22"/>
        </w:rPr>
        <w:t>.</w:t>
      </w:r>
      <w:r w:rsidR="00AF5809" w:rsidRPr="00F12DEF">
        <w:rPr>
          <w:rFonts w:ascii="Arial" w:hAnsi="Arial" w:cs="Arial"/>
          <w:b/>
          <w:bCs/>
          <w:sz w:val="22"/>
          <w:szCs w:val="22"/>
        </w:rPr>
        <w:tab/>
      </w:r>
      <w:r w:rsidR="0057122D" w:rsidRPr="00F12DEF">
        <w:rPr>
          <w:rFonts w:ascii="Arial" w:hAnsi="Arial" w:cs="Arial"/>
          <w:b/>
          <w:bCs/>
          <w:sz w:val="22"/>
          <w:szCs w:val="22"/>
        </w:rPr>
        <w:t>Right-of-use assets</w:t>
      </w:r>
    </w:p>
    <w:p w14:paraId="3668BEF4" w14:textId="22AAAACB" w:rsidR="0057122D" w:rsidRPr="00F12DEF" w:rsidRDefault="0057122D" w:rsidP="00483F03">
      <w:pPr>
        <w:spacing w:before="120" w:after="120" w:line="360" w:lineRule="exact"/>
        <w:ind w:left="547" w:hanging="547"/>
        <w:jc w:val="thaiDistribute"/>
        <w:rPr>
          <w:rFonts w:ascii="Arial" w:hAnsi="Arial" w:cs="Arial"/>
          <w:color w:val="000000"/>
          <w:sz w:val="22"/>
          <w:szCs w:val="22"/>
        </w:rPr>
      </w:pPr>
      <w:r w:rsidRPr="00F12DEF">
        <w:rPr>
          <w:rFonts w:ascii="Arial" w:hAnsi="Arial" w:cs="Arial"/>
          <w:color w:val="000000"/>
          <w:sz w:val="22"/>
          <w:szCs w:val="22"/>
        </w:rPr>
        <w:tab/>
      </w:r>
      <w:r w:rsidRPr="00F12DEF">
        <w:rPr>
          <w:rFonts w:ascii="Arial" w:hAnsi="Arial" w:cs="Arial"/>
          <w:color w:val="000000"/>
          <w:spacing w:val="-2"/>
          <w:sz w:val="22"/>
          <w:szCs w:val="22"/>
        </w:rPr>
        <w:t xml:space="preserve">Movement of right-of-use assets </w:t>
      </w:r>
      <w:r w:rsidR="00E97822" w:rsidRPr="00F12DEF">
        <w:rPr>
          <w:rFonts w:ascii="Arial" w:hAnsi="Arial" w:cs="Arial"/>
          <w:color w:val="000000"/>
          <w:spacing w:val="-2"/>
          <w:sz w:val="22"/>
          <w:szCs w:val="22"/>
        </w:rPr>
        <w:t xml:space="preserve">account during </w:t>
      </w:r>
      <w:r w:rsidRPr="00F12DEF">
        <w:rPr>
          <w:rFonts w:ascii="Arial" w:hAnsi="Arial" w:cs="Arial"/>
          <w:color w:val="000000"/>
          <w:spacing w:val="-2"/>
          <w:sz w:val="22"/>
          <w:szCs w:val="22"/>
        </w:rPr>
        <w:t xml:space="preserve">the </w:t>
      </w:r>
      <w:r w:rsidR="00E42011" w:rsidRPr="00F12DEF">
        <w:rPr>
          <w:rFonts w:ascii="Arial" w:hAnsi="Arial" w:cs="Arial"/>
          <w:color w:val="000000"/>
          <w:spacing w:val="-2"/>
          <w:sz w:val="22"/>
          <w:szCs w:val="22"/>
        </w:rPr>
        <w:t xml:space="preserve">three-month </w:t>
      </w:r>
      <w:r w:rsidR="00F65A1F" w:rsidRPr="00F12DEF">
        <w:rPr>
          <w:rFonts w:ascii="Arial" w:hAnsi="Arial" w:cs="Arial"/>
          <w:color w:val="000000"/>
          <w:spacing w:val="-2"/>
          <w:sz w:val="22"/>
          <w:szCs w:val="22"/>
        </w:rPr>
        <w:t xml:space="preserve">period ended </w:t>
      </w:r>
      <w:r w:rsidR="00D0025F" w:rsidRPr="00F12DEF">
        <w:rPr>
          <w:rFonts w:ascii="Arial" w:hAnsi="Arial" w:cs="Arial"/>
          <w:color w:val="000000"/>
          <w:spacing w:val="-2"/>
          <w:sz w:val="22"/>
          <w:szCs w:val="22"/>
        </w:rPr>
        <w:t>31 March 2024</w:t>
      </w:r>
      <w:r w:rsidRPr="00F12DEF">
        <w:rPr>
          <w:rFonts w:ascii="Arial" w:hAnsi="Arial" w:cs="Arial"/>
          <w:sz w:val="22"/>
          <w:szCs w:val="22"/>
        </w:rPr>
        <w:t xml:space="preserve"> </w:t>
      </w:r>
      <w:r w:rsidRPr="00F12DEF">
        <w:rPr>
          <w:rFonts w:ascii="Arial" w:hAnsi="Arial" w:cs="Arial"/>
          <w:color w:val="000000"/>
          <w:sz w:val="22"/>
          <w:szCs w:val="22"/>
        </w:rPr>
        <w:t>are summarised below:</w:t>
      </w:r>
    </w:p>
    <w:p w14:paraId="6B725547" w14:textId="77777777" w:rsidR="006826D4" w:rsidRPr="00F12DEF" w:rsidRDefault="006826D4" w:rsidP="00483F03">
      <w:pPr>
        <w:tabs>
          <w:tab w:val="left" w:pos="900"/>
          <w:tab w:val="left" w:pos="2160"/>
        </w:tabs>
        <w:spacing w:line="360" w:lineRule="exact"/>
        <w:ind w:right="-43" w:hanging="360"/>
        <w:jc w:val="right"/>
        <w:rPr>
          <w:rFonts w:ascii="Arial" w:hAnsi="Arial" w:cs="Arial"/>
          <w:b/>
          <w:bCs/>
          <w:sz w:val="22"/>
          <w:szCs w:val="22"/>
        </w:rPr>
      </w:pPr>
      <w:r w:rsidRPr="00F12DEF">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F12DEF" w14:paraId="4118A710" w14:textId="77777777" w:rsidTr="00EF35DF">
        <w:tc>
          <w:tcPr>
            <w:tcW w:w="5778" w:type="dxa"/>
            <w:vAlign w:val="bottom"/>
          </w:tcPr>
          <w:p w14:paraId="1C3E7F4E" w14:textId="655D0E18" w:rsidR="00C83DDA" w:rsidRPr="00F12DEF" w:rsidRDefault="00C83DDA" w:rsidP="00483F03">
            <w:pPr>
              <w:spacing w:line="360" w:lineRule="exact"/>
              <w:ind w:right="-17"/>
              <w:rPr>
                <w:rFonts w:ascii="Arial" w:hAnsi="Arial" w:cs="Arial"/>
                <w:b/>
                <w:bCs/>
                <w:sz w:val="22"/>
                <w:szCs w:val="22"/>
              </w:rPr>
            </w:pPr>
            <w:r w:rsidRPr="00F12DEF">
              <w:rPr>
                <w:rFonts w:ascii="Arial" w:hAnsi="Arial" w:cs="Arial"/>
                <w:b/>
                <w:bCs/>
                <w:sz w:val="22"/>
                <w:szCs w:val="22"/>
              </w:rPr>
              <w:t>Net book value as at 1 January 202</w:t>
            </w:r>
            <w:r w:rsidR="00E42011" w:rsidRPr="00F12DEF">
              <w:rPr>
                <w:rFonts w:ascii="Arial" w:hAnsi="Arial" w:cs="Arial"/>
                <w:b/>
                <w:bCs/>
                <w:sz w:val="22"/>
                <w:szCs w:val="22"/>
              </w:rPr>
              <w:t>4</w:t>
            </w:r>
          </w:p>
        </w:tc>
        <w:tc>
          <w:tcPr>
            <w:tcW w:w="1800" w:type="dxa"/>
            <w:vAlign w:val="bottom"/>
          </w:tcPr>
          <w:p w14:paraId="24A68637" w14:textId="77777777" w:rsidR="00C83DDA" w:rsidRPr="00F12DEF" w:rsidRDefault="00C83DDA" w:rsidP="00483F03">
            <w:pPr>
              <w:tabs>
                <w:tab w:val="decimal" w:pos="1332"/>
              </w:tabs>
              <w:spacing w:line="360" w:lineRule="exact"/>
              <w:ind w:right="-14"/>
              <w:rPr>
                <w:rFonts w:ascii="Arial" w:hAnsi="Arial" w:cs="Arial"/>
                <w:sz w:val="22"/>
                <w:szCs w:val="22"/>
                <w:cs/>
              </w:rPr>
            </w:pPr>
          </w:p>
        </w:tc>
        <w:tc>
          <w:tcPr>
            <w:tcW w:w="1710" w:type="dxa"/>
            <w:vAlign w:val="bottom"/>
          </w:tcPr>
          <w:p w14:paraId="7F67DF16" w14:textId="2371E500" w:rsidR="00C83DDA" w:rsidRPr="00F12DEF" w:rsidRDefault="00E360F6" w:rsidP="00483F03">
            <w:pPr>
              <w:tabs>
                <w:tab w:val="decimal" w:pos="1332"/>
              </w:tabs>
              <w:spacing w:line="360" w:lineRule="exact"/>
              <w:ind w:right="-14"/>
              <w:rPr>
                <w:rFonts w:ascii="Arial" w:hAnsi="Arial" w:cs="Arial"/>
                <w:sz w:val="22"/>
                <w:szCs w:val="22"/>
              </w:rPr>
            </w:pPr>
            <w:r w:rsidRPr="00F12DEF">
              <w:rPr>
                <w:rFonts w:ascii="Arial" w:hAnsi="Arial" w:cs="Arial"/>
                <w:sz w:val="22"/>
                <w:szCs w:val="22"/>
              </w:rPr>
              <w:t>141,605</w:t>
            </w:r>
          </w:p>
        </w:tc>
      </w:tr>
      <w:tr w:rsidR="00F12DEF" w:rsidRPr="00F12DEF" w14:paraId="78CD3E19" w14:textId="77777777" w:rsidTr="00EF35DF">
        <w:tc>
          <w:tcPr>
            <w:tcW w:w="5778" w:type="dxa"/>
            <w:vAlign w:val="bottom"/>
          </w:tcPr>
          <w:p w14:paraId="1EB60516" w14:textId="11D684FC" w:rsidR="00F12DEF" w:rsidRPr="00F12DEF" w:rsidRDefault="00F12DEF" w:rsidP="00F12DEF">
            <w:pPr>
              <w:spacing w:line="360" w:lineRule="exact"/>
              <w:ind w:right="-17"/>
              <w:rPr>
                <w:rFonts w:ascii="Arial" w:hAnsi="Arial" w:cs="Arial"/>
                <w:sz w:val="22"/>
                <w:szCs w:val="22"/>
              </w:rPr>
            </w:pPr>
            <w:r w:rsidRPr="00F12DEF">
              <w:rPr>
                <w:rFonts w:ascii="Arial" w:hAnsi="Arial" w:cs="Arial"/>
                <w:sz w:val="22"/>
                <w:szCs w:val="22"/>
              </w:rPr>
              <w:t>Increase during the period</w:t>
            </w:r>
          </w:p>
        </w:tc>
        <w:tc>
          <w:tcPr>
            <w:tcW w:w="1800" w:type="dxa"/>
            <w:vAlign w:val="bottom"/>
          </w:tcPr>
          <w:p w14:paraId="47EDDEDB"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10" w:type="dxa"/>
            <w:vAlign w:val="bottom"/>
          </w:tcPr>
          <w:p w14:paraId="328BCE6A" w14:textId="1EA1D5BA"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12,358</w:t>
            </w:r>
          </w:p>
        </w:tc>
      </w:tr>
      <w:tr w:rsidR="00F12DEF" w:rsidRPr="00F12DEF" w14:paraId="2958E17E" w14:textId="77777777" w:rsidTr="00EF35DF">
        <w:tc>
          <w:tcPr>
            <w:tcW w:w="5778" w:type="dxa"/>
            <w:vAlign w:val="bottom"/>
          </w:tcPr>
          <w:p w14:paraId="74D434DF" w14:textId="3DE9B893" w:rsidR="00F12DEF" w:rsidRPr="00F12DEF" w:rsidRDefault="00F12DEF" w:rsidP="00F12DEF">
            <w:pPr>
              <w:spacing w:line="360" w:lineRule="exact"/>
              <w:ind w:right="-17"/>
              <w:rPr>
                <w:rFonts w:ascii="Arial" w:hAnsi="Arial" w:cs="Arial"/>
                <w:sz w:val="22"/>
                <w:szCs w:val="22"/>
              </w:rPr>
            </w:pPr>
            <w:r w:rsidRPr="00F12DEF">
              <w:rPr>
                <w:rFonts w:ascii="Arial" w:eastAsia="MS Mincho" w:hAnsi="Arial" w:cs="Arial"/>
                <w:sz w:val="22"/>
                <w:szCs w:val="22"/>
              </w:rPr>
              <w:t>Reduction in lease modification</w:t>
            </w:r>
          </w:p>
        </w:tc>
        <w:tc>
          <w:tcPr>
            <w:tcW w:w="1800" w:type="dxa"/>
            <w:vAlign w:val="bottom"/>
          </w:tcPr>
          <w:p w14:paraId="0BFD4F84"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10" w:type="dxa"/>
            <w:vAlign w:val="bottom"/>
          </w:tcPr>
          <w:p w14:paraId="112F9FCA" w14:textId="41910953"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(1,252)</w:t>
            </w:r>
          </w:p>
        </w:tc>
      </w:tr>
      <w:tr w:rsidR="00F12DEF" w:rsidRPr="00F12DEF" w14:paraId="1B6FB049" w14:textId="77777777" w:rsidTr="00EF35DF">
        <w:tc>
          <w:tcPr>
            <w:tcW w:w="5778" w:type="dxa"/>
            <w:vAlign w:val="bottom"/>
          </w:tcPr>
          <w:p w14:paraId="3DEC74E8" w14:textId="4A5AA4DC" w:rsidR="00F12DEF" w:rsidRPr="00F12DEF" w:rsidRDefault="00F12DEF" w:rsidP="00F12DEF">
            <w:pPr>
              <w:spacing w:line="360" w:lineRule="exact"/>
              <w:ind w:right="-17"/>
              <w:rPr>
                <w:rFonts w:ascii="Arial" w:eastAsia="MS Mincho" w:hAnsi="Arial" w:cs="Arial"/>
                <w:sz w:val="22"/>
                <w:szCs w:val="22"/>
              </w:rPr>
            </w:pPr>
            <w:r w:rsidRPr="00F12DEF">
              <w:rPr>
                <w:rFonts w:ascii="Arial" w:eastAsia="MS Mincho" w:hAnsi="Arial" w:cs="Arial"/>
                <w:sz w:val="22"/>
                <w:szCs w:val="22"/>
              </w:rPr>
              <w:t>Reduction f</w:t>
            </w:r>
            <w:r w:rsidRPr="00F12DEF">
              <w:rPr>
                <w:rFonts w:ascii="Arial" w:eastAsia="MS Mincho" w:hAnsi="Arial" w:cs="Arial"/>
                <w:sz w:val="22"/>
              </w:rPr>
              <w:t>rom</w:t>
            </w:r>
            <w:r w:rsidRPr="00F12DEF">
              <w:rPr>
                <w:rFonts w:ascii="Arial" w:eastAsia="MS Mincho" w:hAnsi="Arial" w:cs="Arial"/>
                <w:sz w:val="22"/>
                <w:szCs w:val="22"/>
              </w:rPr>
              <w:t xml:space="preserve"> lease reassessment</w:t>
            </w:r>
          </w:p>
        </w:tc>
        <w:tc>
          <w:tcPr>
            <w:tcW w:w="1800" w:type="dxa"/>
            <w:vAlign w:val="bottom"/>
          </w:tcPr>
          <w:p w14:paraId="334DCE69"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10" w:type="dxa"/>
            <w:vAlign w:val="bottom"/>
          </w:tcPr>
          <w:p w14:paraId="55563C2B" w14:textId="741F9D4D"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(270)</w:t>
            </w:r>
          </w:p>
        </w:tc>
      </w:tr>
      <w:tr w:rsidR="00F12DEF" w:rsidRPr="00F12DEF" w14:paraId="5838B824" w14:textId="77777777" w:rsidTr="00EF35DF">
        <w:tc>
          <w:tcPr>
            <w:tcW w:w="5778" w:type="dxa"/>
            <w:vAlign w:val="bottom"/>
          </w:tcPr>
          <w:p w14:paraId="51CF6A60" w14:textId="77777777" w:rsidR="00F12DEF" w:rsidRPr="00F12DEF" w:rsidRDefault="00F12DEF" w:rsidP="00F12DEF">
            <w:pPr>
              <w:spacing w:line="360" w:lineRule="exact"/>
              <w:ind w:right="-17"/>
              <w:rPr>
                <w:rFonts w:ascii="Arial" w:hAnsi="Arial" w:cs="Arial"/>
                <w:sz w:val="22"/>
                <w:szCs w:val="22"/>
              </w:rPr>
            </w:pPr>
            <w:r w:rsidRPr="00F12DEF">
              <w:rPr>
                <w:rFonts w:ascii="Arial" w:hAnsi="Arial" w:cs="Arial"/>
                <w:sz w:val="22"/>
                <w:szCs w:val="22"/>
              </w:rPr>
              <w:t>Depreciation for the period</w:t>
            </w:r>
          </w:p>
        </w:tc>
        <w:tc>
          <w:tcPr>
            <w:tcW w:w="1800" w:type="dxa"/>
            <w:vAlign w:val="bottom"/>
          </w:tcPr>
          <w:p w14:paraId="1D30C948"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10" w:type="dxa"/>
            <w:vAlign w:val="bottom"/>
          </w:tcPr>
          <w:p w14:paraId="3E5453F7" w14:textId="7BE27F3E" w:rsidR="00F12DEF" w:rsidRPr="00F12DEF" w:rsidRDefault="00F12DEF" w:rsidP="00F12DEF">
            <w:pPr>
              <w:pBdr>
                <w:bottom w:val="single" w:sz="4"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(18,694)</w:t>
            </w:r>
          </w:p>
        </w:tc>
      </w:tr>
      <w:tr w:rsidR="00F12DEF" w:rsidRPr="00F12DEF" w14:paraId="5AA3CE4D" w14:textId="77777777" w:rsidTr="00EF35DF">
        <w:tc>
          <w:tcPr>
            <w:tcW w:w="5778" w:type="dxa"/>
            <w:vAlign w:val="bottom"/>
          </w:tcPr>
          <w:p w14:paraId="12FD19EB" w14:textId="07B6E245" w:rsidR="00F12DEF" w:rsidRPr="00F12DEF" w:rsidRDefault="00F12DEF" w:rsidP="00F12DEF">
            <w:pPr>
              <w:spacing w:line="360" w:lineRule="exact"/>
              <w:ind w:right="-17"/>
              <w:rPr>
                <w:rFonts w:ascii="Arial" w:hAnsi="Arial" w:cs="Arial"/>
                <w:b/>
                <w:bCs/>
                <w:sz w:val="22"/>
                <w:szCs w:val="22"/>
              </w:rPr>
            </w:pPr>
            <w:r w:rsidRPr="00F12DEF">
              <w:rPr>
                <w:rFonts w:ascii="Arial" w:hAnsi="Arial" w:cs="Arial"/>
                <w:b/>
                <w:bCs/>
                <w:sz w:val="22"/>
                <w:szCs w:val="22"/>
              </w:rPr>
              <w:t>Net book value as at 31 March 2024</w:t>
            </w:r>
          </w:p>
        </w:tc>
        <w:tc>
          <w:tcPr>
            <w:tcW w:w="1800" w:type="dxa"/>
            <w:vAlign w:val="bottom"/>
          </w:tcPr>
          <w:p w14:paraId="12D801DF"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10" w:type="dxa"/>
            <w:vAlign w:val="bottom"/>
          </w:tcPr>
          <w:p w14:paraId="0804A345" w14:textId="3B38597F" w:rsidR="00F12DEF" w:rsidRPr="00F12DEF" w:rsidRDefault="00F12DEF" w:rsidP="00F12DEF">
            <w:pPr>
              <w:pBdr>
                <w:bottom w:val="double" w:sz="4"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133,747</w:t>
            </w:r>
          </w:p>
        </w:tc>
      </w:tr>
    </w:tbl>
    <w:p w14:paraId="4DB17132" w14:textId="77777777" w:rsidR="00122AF7" w:rsidRDefault="00122AF7" w:rsidP="008C5A64">
      <w:pPr>
        <w:spacing w:before="240" w:after="120" w:line="360" w:lineRule="exact"/>
        <w:ind w:left="547" w:hanging="547"/>
        <w:jc w:val="thaiDistribute"/>
        <w:rPr>
          <w:rFonts w:ascii="Arial" w:hAnsi="Arial" w:cs="Arial"/>
          <w:b/>
          <w:bCs/>
          <w:sz w:val="22"/>
          <w:szCs w:val="22"/>
        </w:rPr>
      </w:pPr>
      <w:bookmarkStart w:id="1" w:name="_Hlk62548048"/>
    </w:p>
    <w:p w14:paraId="45EC4CC9" w14:textId="77777777" w:rsidR="00122AF7" w:rsidRDefault="00122A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121411" w14:textId="2B5062D5" w:rsidR="00DD1B96" w:rsidRPr="00F12DEF" w:rsidRDefault="00122AF7" w:rsidP="008C5A64">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E14B2C" w:rsidRPr="00F12DEF">
        <w:rPr>
          <w:rFonts w:ascii="Arial" w:hAnsi="Arial" w:cs="Arial"/>
          <w:b/>
          <w:bCs/>
          <w:sz w:val="22"/>
          <w:szCs w:val="22"/>
        </w:rPr>
        <w:t>.</w:t>
      </w:r>
      <w:r w:rsidR="00E14B2C" w:rsidRPr="00F12DEF">
        <w:rPr>
          <w:rFonts w:ascii="Arial" w:hAnsi="Arial" w:cs="Arial"/>
          <w:b/>
          <w:bCs/>
          <w:sz w:val="22"/>
          <w:szCs w:val="22"/>
          <w:cs/>
        </w:rPr>
        <w:tab/>
      </w:r>
      <w:bookmarkEnd w:id="1"/>
      <w:r w:rsidR="006D7955" w:rsidRPr="00F12DEF">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F12DEF" w14:paraId="3524D8EF" w14:textId="77777777" w:rsidTr="00DD1B96">
        <w:tc>
          <w:tcPr>
            <w:tcW w:w="4050" w:type="dxa"/>
            <w:vAlign w:val="bottom"/>
          </w:tcPr>
          <w:p w14:paraId="5D3439A0" w14:textId="77777777" w:rsidR="00DD1B96" w:rsidRPr="00F12DEF" w:rsidRDefault="00DD1B96" w:rsidP="008C5A64">
            <w:pPr>
              <w:spacing w:line="360" w:lineRule="exact"/>
              <w:ind w:right="-18"/>
              <w:jc w:val="thaiDistribute"/>
              <w:rPr>
                <w:rFonts w:ascii="Arial" w:hAnsi="Arial" w:cs="Arial"/>
                <w:sz w:val="22"/>
                <w:szCs w:val="22"/>
              </w:rPr>
            </w:pPr>
            <w:r w:rsidRPr="00F12DEF">
              <w:rPr>
                <w:rFonts w:ascii="Arial" w:hAnsi="Arial" w:cs="Arial"/>
                <w:b/>
                <w:bCs/>
                <w:sz w:val="22"/>
                <w:szCs w:val="22"/>
                <w:cs/>
              </w:rPr>
              <w:tab/>
            </w:r>
            <w:r w:rsidRPr="00F12DEF">
              <w:rPr>
                <w:rFonts w:ascii="Arial" w:hAnsi="Arial" w:cs="Arial"/>
                <w:b/>
                <w:bCs/>
                <w:sz w:val="22"/>
                <w:szCs w:val="22"/>
              </w:rPr>
              <w:tab/>
            </w:r>
            <w:r w:rsidRPr="00F12DEF">
              <w:rPr>
                <w:rFonts w:ascii="Arial" w:hAnsi="Arial" w:cs="Arial"/>
                <w:sz w:val="22"/>
                <w:szCs w:val="22"/>
              </w:rPr>
              <w:tab/>
            </w:r>
          </w:p>
        </w:tc>
        <w:tc>
          <w:tcPr>
            <w:tcW w:w="1755" w:type="dxa"/>
          </w:tcPr>
          <w:p w14:paraId="4C862172" w14:textId="77777777" w:rsidR="00DD1B96" w:rsidRPr="00F12DEF" w:rsidRDefault="00DD1B96" w:rsidP="008C5A64">
            <w:pPr>
              <w:tabs>
                <w:tab w:val="left" w:pos="600"/>
                <w:tab w:val="left" w:pos="900"/>
                <w:tab w:val="right" w:pos="7280"/>
                <w:tab w:val="right" w:pos="8540"/>
              </w:tabs>
              <w:spacing w:line="360" w:lineRule="exact"/>
              <w:ind w:right="-45"/>
              <w:jc w:val="right"/>
              <w:rPr>
                <w:rFonts w:ascii="Arial" w:hAnsi="Arial" w:cs="Arial"/>
                <w:sz w:val="22"/>
                <w:szCs w:val="22"/>
              </w:rPr>
            </w:pPr>
          </w:p>
        </w:tc>
        <w:tc>
          <w:tcPr>
            <w:tcW w:w="3510" w:type="dxa"/>
            <w:gridSpan w:val="2"/>
            <w:vAlign w:val="bottom"/>
          </w:tcPr>
          <w:p w14:paraId="37939E18" w14:textId="4E19BD75" w:rsidR="00DD1B96" w:rsidRPr="00F12DEF" w:rsidRDefault="00DD1B96" w:rsidP="008C5A64">
            <w:pPr>
              <w:tabs>
                <w:tab w:val="left" w:pos="600"/>
                <w:tab w:val="left" w:pos="900"/>
                <w:tab w:val="right" w:pos="7280"/>
                <w:tab w:val="right" w:pos="8540"/>
              </w:tabs>
              <w:spacing w:line="360" w:lineRule="exact"/>
              <w:ind w:right="-45"/>
              <w:jc w:val="right"/>
              <w:rPr>
                <w:rFonts w:ascii="Arial" w:hAnsi="Arial" w:cs="Arial"/>
                <w:sz w:val="22"/>
                <w:szCs w:val="22"/>
                <w:cs/>
              </w:rPr>
            </w:pPr>
            <w:r w:rsidRPr="00F12DEF">
              <w:rPr>
                <w:rFonts w:ascii="Arial" w:hAnsi="Arial" w:cs="Arial"/>
                <w:sz w:val="22"/>
                <w:szCs w:val="22"/>
              </w:rPr>
              <w:t>(Unit: Thousand Baht)</w:t>
            </w:r>
          </w:p>
        </w:tc>
      </w:tr>
      <w:tr w:rsidR="00DD1B96" w:rsidRPr="00F12DEF" w14:paraId="390ED94A" w14:textId="77777777" w:rsidTr="00DD1B96">
        <w:tc>
          <w:tcPr>
            <w:tcW w:w="4050" w:type="dxa"/>
            <w:vAlign w:val="bottom"/>
          </w:tcPr>
          <w:p w14:paraId="61A316F9" w14:textId="77777777" w:rsidR="00DD1B96" w:rsidRPr="00F12DEF" w:rsidRDefault="00DD1B96" w:rsidP="008C5A64">
            <w:pPr>
              <w:spacing w:line="360" w:lineRule="exact"/>
              <w:ind w:right="-18"/>
              <w:jc w:val="thaiDistribute"/>
              <w:rPr>
                <w:rFonts w:ascii="Arial" w:hAnsi="Arial" w:cs="Arial"/>
                <w:b/>
                <w:bCs/>
                <w:sz w:val="22"/>
                <w:szCs w:val="22"/>
                <w:u w:val="single"/>
              </w:rPr>
            </w:pPr>
          </w:p>
        </w:tc>
        <w:tc>
          <w:tcPr>
            <w:tcW w:w="1755" w:type="dxa"/>
          </w:tcPr>
          <w:p w14:paraId="233F72B7" w14:textId="144C13BE" w:rsidR="00DD1B96" w:rsidRPr="00F12DEF" w:rsidRDefault="006D7955" w:rsidP="008C5A64">
            <w:pPr>
              <w:spacing w:line="360" w:lineRule="exact"/>
              <w:ind w:left="-105" w:right="-150"/>
              <w:jc w:val="center"/>
              <w:rPr>
                <w:rFonts w:ascii="Arial" w:hAnsi="Arial" w:cs="Arial"/>
                <w:sz w:val="22"/>
                <w:szCs w:val="22"/>
              </w:rPr>
            </w:pPr>
            <w:r w:rsidRPr="00F12DEF">
              <w:rPr>
                <w:rFonts w:ascii="Arial" w:hAnsi="Arial" w:cs="Arial"/>
                <w:sz w:val="22"/>
                <w:szCs w:val="22"/>
              </w:rPr>
              <w:t>Interest rate (percent per</w:t>
            </w:r>
          </w:p>
        </w:tc>
        <w:tc>
          <w:tcPr>
            <w:tcW w:w="1755" w:type="dxa"/>
            <w:vAlign w:val="bottom"/>
          </w:tcPr>
          <w:p w14:paraId="48B5399B" w14:textId="39491E45" w:rsidR="00DD1B96" w:rsidRPr="00F12DEF" w:rsidRDefault="00D0025F" w:rsidP="008C5A64">
            <w:pPr>
              <w:spacing w:line="360" w:lineRule="exact"/>
              <w:ind w:left="-105" w:right="-150"/>
              <w:jc w:val="center"/>
              <w:rPr>
                <w:rFonts w:ascii="Arial" w:hAnsi="Arial" w:cs="Arial"/>
                <w:sz w:val="22"/>
                <w:szCs w:val="22"/>
              </w:rPr>
            </w:pPr>
            <w:r w:rsidRPr="00F12DEF">
              <w:rPr>
                <w:rFonts w:ascii="Arial" w:hAnsi="Arial" w:cs="Arial"/>
                <w:sz w:val="22"/>
                <w:szCs w:val="22"/>
              </w:rPr>
              <w:t>31 March</w:t>
            </w:r>
            <w:r w:rsidR="00DD1B96" w:rsidRPr="00F12DEF">
              <w:rPr>
                <w:rFonts w:ascii="Arial" w:hAnsi="Arial" w:cs="Arial"/>
                <w:sz w:val="22"/>
                <w:szCs w:val="22"/>
              </w:rPr>
              <w:t xml:space="preserve">                  </w:t>
            </w:r>
          </w:p>
        </w:tc>
        <w:tc>
          <w:tcPr>
            <w:tcW w:w="1755" w:type="dxa"/>
            <w:vAlign w:val="bottom"/>
          </w:tcPr>
          <w:p w14:paraId="6B6FBF68" w14:textId="77777777" w:rsidR="00DD1B96" w:rsidRPr="00F12DEF" w:rsidRDefault="00DD1B96" w:rsidP="008C5A64">
            <w:pPr>
              <w:spacing w:line="360" w:lineRule="exact"/>
              <w:ind w:left="-108" w:right="-18"/>
              <w:jc w:val="center"/>
              <w:rPr>
                <w:rFonts w:ascii="Arial" w:hAnsi="Arial" w:cs="Arial"/>
                <w:sz w:val="22"/>
                <w:szCs w:val="22"/>
              </w:rPr>
            </w:pPr>
            <w:r w:rsidRPr="00F12DEF">
              <w:rPr>
                <w:rFonts w:ascii="Arial" w:hAnsi="Arial" w:cs="Arial"/>
                <w:sz w:val="22"/>
                <w:szCs w:val="22"/>
              </w:rPr>
              <w:t>31 December</w:t>
            </w:r>
          </w:p>
        </w:tc>
      </w:tr>
      <w:tr w:rsidR="00DD1B96" w:rsidRPr="00F12DEF" w14:paraId="05771B5A" w14:textId="77777777" w:rsidTr="00DD1B96">
        <w:tc>
          <w:tcPr>
            <w:tcW w:w="4050" w:type="dxa"/>
            <w:vAlign w:val="bottom"/>
          </w:tcPr>
          <w:p w14:paraId="09B2C3ED" w14:textId="77777777" w:rsidR="00DD1B96" w:rsidRPr="00F12DEF" w:rsidRDefault="00DD1B96" w:rsidP="008C5A64">
            <w:pPr>
              <w:spacing w:line="360" w:lineRule="exact"/>
              <w:ind w:right="-18"/>
              <w:jc w:val="thaiDistribute"/>
              <w:rPr>
                <w:rFonts w:ascii="Arial" w:hAnsi="Arial" w:cs="Arial"/>
                <w:b/>
                <w:bCs/>
                <w:sz w:val="22"/>
                <w:szCs w:val="22"/>
                <w:u w:val="single"/>
              </w:rPr>
            </w:pPr>
          </w:p>
        </w:tc>
        <w:tc>
          <w:tcPr>
            <w:tcW w:w="1755" w:type="dxa"/>
          </w:tcPr>
          <w:p w14:paraId="02AC2766" w14:textId="6927D946" w:rsidR="00DD1B96" w:rsidRPr="00F12DEF" w:rsidRDefault="006D7955" w:rsidP="008C5A64">
            <w:pPr>
              <w:pBdr>
                <w:bottom w:val="single" w:sz="6" w:space="1" w:color="auto"/>
              </w:pBdr>
              <w:spacing w:line="360" w:lineRule="exact"/>
              <w:jc w:val="center"/>
              <w:rPr>
                <w:rFonts w:ascii="Arial" w:hAnsi="Arial" w:cs="Arial"/>
                <w:sz w:val="22"/>
                <w:szCs w:val="22"/>
              </w:rPr>
            </w:pPr>
            <w:r w:rsidRPr="00F12DEF">
              <w:rPr>
                <w:rFonts w:ascii="Arial" w:hAnsi="Arial" w:cs="Arial"/>
                <w:sz w:val="22"/>
                <w:szCs w:val="22"/>
              </w:rPr>
              <w:t>annum)</w:t>
            </w:r>
          </w:p>
        </w:tc>
        <w:tc>
          <w:tcPr>
            <w:tcW w:w="1755" w:type="dxa"/>
            <w:vAlign w:val="bottom"/>
          </w:tcPr>
          <w:p w14:paraId="2A131EFC" w14:textId="7D5113E1" w:rsidR="00DD1B96" w:rsidRPr="00F12DEF" w:rsidRDefault="00DD1B96" w:rsidP="008C5A64">
            <w:pPr>
              <w:pBdr>
                <w:bottom w:val="single" w:sz="6" w:space="1" w:color="auto"/>
              </w:pBdr>
              <w:spacing w:line="360" w:lineRule="exact"/>
              <w:jc w:val="center"/>
              <w:rPr>
                <w:rFonts w:ascii="Arial" w:hAnsi="Arial" w:cs="Arial"/>
                <w:sz w:val="22"/>
                <w:szCs w:val="22"/>
              </w:rPr>
            </w:pPr>
            <w:r w:rsidRPr="00F12DEF">
              <w:rPr>
                <w:rFonts w:ascii="Arial" w:hAnsi="Arial" w:cs="Arial"/>
                <w:sz w:val="22"/>
                <w:szCs w:val="22"/>
              </w:rPr>
              <w:t>202</w:t>
            </w:r>
            <w:r w:rsidR="00F032AD" w:rsidRPr="00F12DEF">
              <w:rPr>
                <w:rFonts w:ascii="Arial" w:hAnsi="Arial" w:cs="Arial"/>
                <w:sz w:val="22"/>
                <w:szCs w:val="22"/>
              </w:rPr>
              <w:t>4</w:t>
            </w:r>
          </w:p>
        </w:tc>
        <w:tc>
          <w:tcPr>
            <w:tcW w:w="1755" w:type="dxa"/>
            <w:vAlign w:val="bottom"/>
          </w:tcPr>
          <w:p w14:paraId="3A9872C1" w14:textId="26988048" w:rsidR="00DD1B96" w:rsidRPr="00F12DEF" w:rsidRDefault="00DD1B96" w:rsidP="008C5A64">
            <w:pPr>
              <w:pBdr>
                <w:bottom w:val="single" w:sz="6" w:space="1" w:color="auto"/>
              </w:pBdr>
              <w:spacing w:line="360" w:lineRule="exact"/>
              <w:ind w:left="-108" w:right="-18"/>
              <w:jc w:val="center"/>
              <w:rPr>
                <w:rFonts w:ascii="Arial" w:hAnsi="Arial" w:cs="Arial"/>
                <w:sz w:val="22"/>
                <w:szCs w:val="22"/>
              </w:rPr>
            </w:pPr>
            <w:r w:rsidRPr="00F12DEF">
              <w:rPr>
                <w:rFonts w:ascii="Arial" w:hAnsi="Arial" w:cs="Arial"/>
                <w:sz w:val="22"/>
                <w:szCs w:val="22"/>
              </w:rPr>
              <w:t>202</w:t>
            </w:r>
            <w:r w:rsidR="00F032AD" w:rsidRPr="00F12DEF">
              <w:rPr>
                <w:rFonts w:ascii="Arial" w:hAnsi="Arial" w:cs="Arial"/>
                <w:sz w:val="22"/>
                <w:szCs w:val="22"/>
              </w:rPr>
              <w:t>3</w:t>
            </w:r>
          </w:p>
        </w:tc>
      </w:tr>
      <w:tr w:rsidR="00E360F6" w:rsidRPr="00F12DEF" w14:paraId="042F7341" w14:textId="77777777" w:rsidTr="00DD1B96">
        <w:tc>
          <w:tcPr>
            <w:tcW w:w="4050" w:type="dxa"/>
            <w:vAlign w:val="bottom"/>
          </w:tcPr>
          <w:p w14:paraId="7C18FDFB" w14:textId="77777777" w:rsidR="00E360F6" w:rsidRPr="00F12DEF" w:rsidRDefault="00E360F6" w:rsidP="008C5A64">
            <w:pPr>
              <w:spacing w:line="360" w:lineRule="exact"/>
              <w:ind w:left="132" w:right="-17" w:hanging="132"/>
              <w:rPr>
                <w:rFonts w:ascii="Arial" w:hAnsi="Arial" w:cs="Arial"/>
                <w:sz w:val="22"/>
                <w:szCs w:val="22"/>
              </w:rPr>
            </w:pPr>
          </w:p>
        </w:tc>
        <w:tc>
          <w:tcPr>
            <w:tcW w:w="1755" w:type="dxa"/>
          </w:tcPr>
          <w:p w14:paraId="65D476CD" w14:textId="77777777" w:rsidR="00E360F6" w:rsidRPr="00F12DEF" w:rsidRDefault="00E360F6" w:rsidP="00E360F6">
            <w:pPr>
              <w:spacing w:line="360" w:lineRule="exact"/>
              <w:ind w:right="-14"/>
              <w:jc w:val="center"/>
              <w:rPr>
                <w:rFonts w:ascii="Arial" w:hAnsi="Arial" w:cs="Arial"/>
                <w:sz w:val="22"/>
                <w:szCs w:val="22"/>
              </w:rPr>
            </w:pPr>
          </w:p>
        </w:tc>
        <w:tc>
          <w:tcPr>
            <w:tcW w:w="1755" w:type="dxa"/>
            <w:vAlign w:val="bottom"/>
          </w:tcPr>
          <w:p w14:paraId="22DE709D" w14:textId="77777777" w:rsidR="00E360F6" w:rsidRPr="00F12DEF" w:rsidRDefault="00E360F6" w:rsidP="00E360F6">
            <w:pPr>
              <w:spacing w:line="360" w:lineRule="exact"/>
              <w:ind w:right="-14"/>
              <w:jc w:val="center"/>
              <w:rPr>
                <w:rFonts w:ascii="Arial" w:hAnsi="Arial" w:cs="Arial"/>
                <w:sz w:val="22"/>
                <w:szCs w:val="22"/>
              </w:rPr>
            </w:pPr>
          </w:p>
        </w:tc>
        <w:tc>
          <w:tcPr>
            <w:tcW w:w="1755" w:type="dxa"/>
            <w:vAlign w:val="bottom"/>
          </w:tcPr>
          <w:p w14:paraId="4A92FE37" w14:textId="1C890EC2" w:rsidR="00E360F6" w:rsidRPr="00F12DEF" w:rsidRDefault="00E360F6" w:rsidP="00E360F6">
            <w:pPr>
              <w:spacing w:line="360" w:lineRule="exact"/>
              <w:ind w:right="-14"/>
              <w:jc w:val="center"/>
              <w:rPr>
                <w:rFonts w:ascii="Arial" w:hAnsi="Arial" w:cs="Arial"/>
                <w:sz w:val="22"/>
                <w:szCs w:val="22"/>
              </w:rPr>
            </w:pPr>
            <w:r w:rsidRPr="00F12DEF">
              <w:rPr>
                <w:rFonts w:ascii="Arial" w:hAnsi="Arial" w:cs="Arial"/>
                <w:sz w:val="22"/>
                <w:szCs w:val="22"/>
              </w:rPr>
              <w:t>(Audited)</w:t>
            </w:r>
          </w:p>
        </w:tc>
      </w:tr>
      <w:tr w:rsidR="00F12DEF" w:rsidRPr="00F12DEF" w14:paraId="10AD3AC3" w14:textId="77777777" w:rsidTr="00DD1B96">
        <w:tc>
          <w:tcPr>
            <w:tcW w:w="4050" w:type="dxa"/>
            <w:vAlign w:val="bottom"/>
          </w:tcPr>
          <w:p w14:paraId="45961563" w14:textId="6E50D4BF" w:rsidR="00F12DEF" w:rsidRPr="00F12DEF" w:rsidRDefault="00F12DEF" w:rsidP="00F12DEF">
            <w:pPr>
              <w:spacing w:line="360" w:lineRule="exact"/>
              <w:ind w:left="132" w:right="-17" w:hanging="132"/>
              <w:rPr>
                <w:rFonts w:ascii="Arial" w:hAnsi="Arial" w:cs="Arial"/>
                <w:sz w:val="22"/>
                <w:szCs w:val="22"/>
              </w:rPr>
            </w:pPr>
            <w:r w:rsidRPr="00F12DEF">
              <w:rPr>
                <w:rFonts w:ascii="Arial" w:hAnsi="Arial" w:cs="Arial"/>
                <w:sz w:val="22"/>
                <w:szCs w:val="22"/>
              </w:rPr>
              <w:t>Promissory notes</w:t>
            </w:r>
          </w:p>
        </w:tc>
        <w:tc>
          <w:tcPr>
            <w:tcW w:w="1755" w:type="dxa"/>
          </w:tcPr>
          <w:p w14:paraId="29BF4F02" w14:textId="506D9FD6" w:rsidR="00F12DEF" w:rsidRPr="00F12DEF" w:rsidRDefault="00F12DEF" w:rsidP="00F12DEF">
            <w:pPr>
              <w:spacing w:line="360" w:lineRule="exact"/>
              <w:ind w:right="-14"/>
              <w:jc w:val="center"/>
              <w:rPr>
                <w:rFonts w:ascii="Arial" w:hAnsi="Arial" w:cs="Arial"/>
                <w:sz w:val="22"/>
                <w:szCs w:val="22"/>
              </w:rPr>
            </w:pPr>
            <w:r w:rsidRPr="00F12DEF">
              <w:rPr>
                <w:rFonts w:ascii="Arial" w:hAnsi="Arial" w:cs="Arial"/>
                <w:sz w:val="22"/>
                <w:szCs w:val="22"/>
              </w:rPr>
              <w:t>4.27</w:t>
            </w:r>
          </w:p>
        </w:tc>
        <w:tc>
          <w:tcPr>
            <w:tcW w:w="1755" w:type="dxa"/>
            <w:vAlign w:val="bottom"/>
          </w:tcPr>
          <w:p w14:paraId="2B46C39D" w14:textId="0504F1D4"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w:t>
            </w:r>
          </w:p>
        </w:tc>
        <w:tc>
          <w:tcPr>
            <w:tcW w:w="1755" w:type="dxa"/>
            <w:vAlign w:val="bottom"/>
          </w:tcPr>
          <w:p w14:paraId="54CB273D" w14:textId="76DEB0DE"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162,500</w:t>
            </w:r>
          </w:p>
        </w:tc>
      </w:tr>
      <w:tr w:rsidR="00F12DEF" w:rsidRPr="00F12DEF" w14:paraId="60E66F48" w14:textId="77777777" w:rsidTr="00DD1B96">
        <w:tc>
          <w:tcPr>
            <w:tcW w:w="4050" w:type="dxa"/>
            <w:vAlign w:val="bottom"/>
          </w:tcPr>
          <w:p w14:paraId="56108AE2" w14:textId="72A3781B" w:rsidR="00F12DEF" w:rsidRPr="00F12DEF" w:rsidRDefault="00F12DEF" w:rsidP="00F12DEF">
            <w:pPr>
              <w:spacing w:line="360" w:lineRule="exact"/>
              <w:ind w:left="132" w:right="-17" w:hanging="132"/>
              <w:rPr>
                <w:rFonts w:ascii="Arial" w:hAnsi="Arial" w:cs="Arial"/>
                <w:sz w:val="22"/>
                <w:szCs w:val="22"/>
                <w:cs/>
              </w:rPr>
            </w:pPr>
            <w:r w:rsidRPr="00F12DEF">
              <w:rPr>
                <w:rFonts w:ascii="Arial" w:hAnsi="Arial" w:cs="Arial"/>
                <w:sz w:val="22"/>
                <w:szCs w:val="22"/>
              </w:rPr>
              <w:t>Trust receipt</w:t>
            </w:r>
          </w:p>
        </w:tc>
        <w:tc>
          <w:tcPr>
            <w:tcW w:w="1755" w:type="dxa"/>
          </w:tcPr>
          <w:p w14:paraId="5F1EF933" w14:textId="1899AFB5" w:rsidR="00F12DEF" w:rsidRPr="00F12DEF" w:rsidRDefault="00F12DEF" w:rsidP="00F12DEF">
            <w:pPr>
              <w:spacing w:line="360" w:lineRule="exact"/>
              <w:ind w:right="-14"/>
              <w:jc w:val="center"/>
              <w:rPr>
                <w:rFonts w:ascii="Arial" w:hAnsi="Arial" w:cs="Arial"/>
                <w:sz w:val="22"/>
                <w:szCs w:val="22"/>
              </w:rPr>
            </w:pPr>
            <w:r w:rsidRPr="00F12DEF">
              <w:rPr>
                <w:rFonts w:ascii="Arial" w:hAnsi="Arial" w:cs="Arial"/>
                <w:sz w:val="22"/>
                <w:szCs w:val="22"/>
              </w:rPr>
              <w:t>4.30</w:t>
            </w:r>
          </w:p>
        </w:tc>
        <w:tc>
          <w:tcPr>
            <w:tcW w:w="1755" w:type="dxa"/>
            <w:vAlign w:val="bottom"/>
          </w:tcPr>
          <w:p w14:paraId="53ACF48A" w14:textId="29BE17A0" w:rsidR="00F12DEF" w:rsidRPr="00F12DEF" w:rsidRDefault="00F12DEF" w:rsidP="00F12DEF">
            <w:pPr>
              <w:pBdr>
                <w:bottom w:val="single" w:sz="6"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w:t>
            </w:r>
          </w:p>
        </w:tc>
        <w:tc>
          <w:tcPr>
            <w:tcW w:w="1755" w:type="dxa"/>
            <w:vAlign w:val="bottom"/>
          </w:tcPr>
          <w:p w14:paraId="2D2E3650" w14:textId="583423F3" w:rsidR="00F12DEF" w:rsidRPr="00F12DEF" w:rsidRDefault="00F12DEF" w:rsidP="00F12DEF">
            <w:pPr>
              <w:pBdr>
                <w:bottom w:val="single" w:sz="6"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20,565</w:t>
            </w:r>
          </w:p>
        </w:tc>
      </w:tr>
      <w:tr w:rsidR="00F12DEF" w:rsidRPr="00F12DEF" w14:paraId="3CC3AE9E" w14:textId="77777777" w:rsidTr="00DD1B96">
        <w:tc>
          <w:tcPr>
            <w:tcW w:w="4050" w:type="dxa"/>
            <w:vAlign w:val="bottom"/>
          </w:tcPr>
          <w:p w14:paraId="0347FD4B" w14:textId="128C9C7F" w:rsidR="00F12DEF" w:rsidRPr="00F12DEF" w:rsidRDefault="00F12DEF" w:rsidP="00F12DEF">
            <w:pPr>
              <w:spacing w:line="360" w:lineRule="exact"/>
              <w:ind w:left="132" w:right="-17" w:hanging="132"/>
              <w:rPr>
                <w:rFonts w:ascii="Arial" w:hAnsi="Arial" w:cs="Arial"/>
                <w:sz w:val="22"/>
                <w:szCs w:val="22"/>
                <w:cs/>
              </w:rPr>
            </w:pPr>
            <w:r w:rsidRPr="00F12DEF">
              <w:rPr>
                <w:rFonts w:ascii="Arial" w:hAnsi="Arial" w:cs="Arial"/>
                <w:sz w:val="22"/>
                <w:szCs w:val="22"/>
              </w:rPr>
              <w:t xml:space="preserve">Total </w:t>
            </w:r>
          </w:p>
        </w:tc>
        <w:tc>
          <w:tcPr>
            <w:tcW w:w="1755" w:type="dxa"/>
          </w:tcPr>
          <w:p w14:paraId="51B49FD1" w14:textId="77777777" w:rsidR="00F12DEF" w:rsidRPr="00F12DEF" w:rsidRDefault="00F12DEF" w:rsidP="00F12DEF">
            <w:pPr>
              <w:tabs>
                <w:tab w:val="decimal" w:pos="1332"/>
              </w:tabs>
              <w:spacing w:line="360" w:lineRule="exact"/>
              <w:ind w:right="-14"/>
              <w:rPr>
                <w:rFonts w:ascii="Arial" w:hAnsi="Arial" w:cs="Arial"/>
                <w:sz w:val="22"/>
                <w:szCs w:val="22"/>
              </w:rPr>
            </w:pPr>
          </w:p>
        </w:tc>
        <w:tc>
          <w:tcPr>
            <w:tcW w:w="1755" w:type="dxa"/>
            <w:vAlign w:val="bottom"/>
          </w:tcPr>
          <w:p w14:paraId="7BCCDB71" w14:textId="7C9D2525" w:rsidR="00F12DEF" w:rsidRPr="00F12DEF" w:rsidRDefault="00F12DEF" w:rsidP="00F12DEF">
            <w:pPr>
              <w:pBdr>
                <w:bottom w:val="double" w:sz="4"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w:t>
            </w:r>
          </w:p>
        </w:tc>
        <w:tc>
          <w:tcPr>
            <w:tcW w:w="1755" w:type="dxa"/>
            <w:vAlign w:val="bottom"/>
          </w:tcPr>
          <w:p w14:paraId="7D0B7CE7" w14:textId="6354000F" w:rsidR="00F12DEF" w:rsidRPr="00F12DEF" w:rsidRDefault="00F12DEF" w:rsidP="00F12DEF">
            <w:pPr>
              <w:pBdr>
                <w:bottom w:val="double" w:sz="4"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183,065</w:t>
            </w:r>
          </w:p>
        </w:tc>
      </w:tr>
    </w:tbl>
    <w:p w14:paraId="530EF7D2" w14:textId="3A0DC4C2" w:rsidR="00C93AFD" w:rsidRPr="00F12DEF" w:rsidRDefault="00C93AFD" w:rsidP="008C5A64">
      <w:pPr>
        <w:spacing w:before="240" w:after="120" w:line="360" w:lineRule="exact"/>
        <w:ind w:left="547" w:hanging="547"/>
        <w:jc w:val="thaiDistribute"/>
        <w:rPr>
          <w:rFonts w:ascii="Arial" w:hAnsi="Arial" w:cs="Arial"/>
          <w:color w:val="000000"/>
          <w:sz w:val="22"/>
          <w:szCs w:val="22"/>
        </w:rPr>
      </w:pPr>
      <w:r w:rsidRPr="00F12DEF">
        <w:rPr>
          <w:rFonts w:ascii="Arial" w:hAnsi="Arial" w:cs="Arial"/>
          <w:b/>
          <w:bCs/>
          <w:sz w:val="22"/>
          <w:szCs w:val="22"/>
        </w:rPr>
        <w:tab/>
      </w:r>
      <w:r w:rsidRPr="00F12DEF">
        <w:rPr>
          <w:rFonts w:ascii="Arial" w:hAnsi="Arial" w:cs="Arial"/>
          <w:color w:val="000000"/>
          <w:sz w:val="22"/>
          <w:szCs w:val="22"/>
        </w:rPr>
        <w:t xml:space="preserve">As at </w:t>
      </w:r>
      <w:r w:rsidR="00D0025F" w:rsidRPr="00F12DEF">
        <w:rPr>
          <w:rFonts w:ascii="Arial" w:hAnsi="Arial" w:cs="Arial"/>
          <w:color w:val="000000"/>
          <w:sz w:val="22"/>
          <w:szCs w:val="22"/>
        </w:rPr>
        <w:t>31 March 2024</w:t>
      </w:r>
      <w:r w:rsidRPr="00F12DEF">
        <w:rPr>
          <w:rFonts w:ascii="Arial" w:hAnsi="Arial" w:cs="Arial"/>
          <w:color w:val="000000"/>
          <w:sz w:val="22"/>
          <w:szCs w:val="22"/>
        </w:rPr>
        <w:t xml:space="preserve">, the </w:t>
      </w:r>
      <w:r w:rsidR="00567333" w:rsidRPr="00F12DEF">
        <w:rPr>
          <w:rFonts w:ascii="Arial" w:hAnsi="Arial" w:cs="Arial"/>
          <w:color w:val="000000"/>
          <w:sz w:val="22"/>
          <w:szCs w:val="22"/>
        </w:rPr>
        <w:t xml:space="preserve">short-term credit facilities of the Company which have not yet been drawn down amounted to Baht </w:t>
      </w:r>
      <w:r w:rsidR="00F12DEF" w:rsidRPr="00F12DEF">
        <w:rPr>
          <w:rFonts w:ascii="Arial" w:hAnsi="Arial" w:cs="Arial"/>
          <w:color w:val="000000"/>
          <w:sz w:val="22"/>
          <w:szCs w:val="22"/>
        </w:rPr>
        <w:t>350</w:t>
      </w:r>
      <w:r w:rsidR="00567333" w:rsidRPr="00F12DEF">
        <w:rPr>
          <w:rFonts w:ascii="Arial" w:hAnsi="Arial" w:cs="Arial"/>
          <w:color w:val="000000"/>
          <w:sz w:val="22"/>
          <w:szCs w:val="22"/>
        </w:rPr>
        <w:t xml:space="preserve"> million</w:t>
      </w:r>
      <w:r w:rsidR="00E149B9" w:rsidRPr="00F12DEF">
        <w:rPr>
          <w:rFonts w:ascii="Arial" w:hAnsi="Arial" w:cs="Arial"/>
          <w:color w:val="000000"/>
          <w:sz w:val="22"/>
          <w:szCs w:val="22"/>
        </w:rPr>
        <w:t xml:space="preserve"> (</w:t>
      </w:r>
      <w:r w:rsidR="00B7257D" w:rsidRPr="00F12DEF">
        <w:rPr>
          <w:rFonts w:ascii="Arial" w:hAnsi="Arial" w:cs="Arial"/>
          <w:color w:val="000000"/>
          <w:sz w:val="22"/>
          <w:szCs w:val="22"/>
        </w:rPr>
        <w:t>31 December 2023:</w:t>
      </w:r>
      <w:r w:rsidR="00E149B9" w:rsidRPr="00F12DEF">
        <w:rPr>
          <w:rFonts w:ascii="Arial" w:hAnsi="Arial" w:cs="Arial"/>
          <w:color w:val="000000"/>
          <w:sz w:val="22"/>
          <w:szCs w:val="22"/>
        </w:rPr>
        <w:t xml:space="preserve"> Baht 3</w:t>
      </w:r>
      <w:r w:rsidR="0032335F" w:rsidRPr="00F12DEF">
        <w:rPr>
          <w:rFonts w:ascii="Arial" w:hAnsi="Arial" w:cs="Arial"/>
          <w:color w:val="000000"/>
          <w:sz w:val="22"/>
          <w:szCs w:val="22"/>
        </w:rPr>
        <w:t>67</w:t>
      </w:r>
      <w:r w:rsidR="00E149B9" w:rsidRPr="00F12DEF">
        <w:rPr>
          <w:rFonts w:ascii="Arial" w:hAnsi="Arial" w:cs="Arial"/>
          <w:color w:val="000000"/>
          <w:sz w:val="22"/>
          <w:szCs w:val="22"/>
        </w:rPr>
        <w:t xml:space="preserve"> million)</w:t>
      </w:r>
      <w:r w:rsidR="00BE1268" w:rsidRPr="00F12DEF">
        <w:rPr>
          <w:rFonts w:ascii="Arial" w:hAnsi="Arial" w:cs="Arial"/>
          <w:color w:val="000000"/>
          <w:sz w:val="22"/>
          <w:szCs w:val="22"/>
        </w:rPr>
        <w:t>.</w:t>
      </w:r>
    </w:p>
    <w:p w14:paraId="592E3850" w14:textId="1EE67436" w:rsidR="00AF5809" w:rsidRPr="00F12DEF" w:rsidRDefault="00122AF7" w:rsidP="008C5A64">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9</w:t>
      </w:r>
      <w:r w:rsidR="00DD1B96" w:rsidRPr="00F12DEF">
        <w:rPr>
          <w:rFonts w:ascii="Arial" w:hAnsi="Arial" w:cs="Arial"/>
          <w:b/>
          <w:bCs/>
          <w:sz w:val="22"/>
          <w:szCs w:val="22"/>
        </w:rPr>
        <w:t>.</w:t>
      </w:r>
      <w:r w:rsidR="00DD1B96" w:rsidRPr="00F12DEF">
        <w:rPr>
          <w:rFonts w:ascii="Arial" w:hAnsi="Arial" w:cs="Arial"/>
          <w:b/>
          <w:bCs/>
          <w:sz w:val="22"/>
          <w:szCs w:val="22"/>
        </w:rPr>
        <w:tab/>
      </w:r>
      <w:r w:rsidR="00AF5809" w:rsidRPr="00F12DEF">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F12DEF" w14:paraId="55B8989B" w14:textId="77777777" w:rsidTr="00B33AF0">
        <w:tc>
          <w:tcPr>
            <w:tcW w:w="5778" w:type="dxa"/>
            <w:vAlign w:val="bottom"/>
          </w:tcPr>
          <w:p w14:paraId="5D3334D2" w14:textId="77777777" w:rsidR="00AF5809" w:rsidRPr="00F12DEF" w:rsidRDefault="00AF5809" w:rsidP="008C5A64">
            <w:pPr>
              <w:spacing w:line="360" w:lineRule="exact"/>
              <w:ind w:right="-18"/>
              <w:jc w:val="thaiDistribute"/>
              <w:rPr>
                <w:rFonts w:ascii="Arial" w:hAnsi="Arial" w:cs="Arial"/>
                <w:sz w:val="22"/>
                <w:szCs w:val="22"/>
              </w:rPr>
            </w:pPr>
            <w:r w:rsidRPr="00F12DEF">
              <w:rPr>
                <w:rFonts w:ascii="Arial" w:hAnsi="Arial" w:cs="Arial"/>
                <w:b/>
                <w:bCs/>
                <w:sz w:val="22"/>
                <w:szCs w:val="22"/>
                <w:cs/>
              </w:rPr>
              <w:tab/>
            </w:r>
            <w:r w:rsidRPr="00F12DEF">
              <w:rPr>
                <w:rFonts w:ascii="Arial" w:hAnsi="Arial" w:cs="Arial"/>
                <w:b/>
                <w:bCs/>
                <w:sz w:val="22"/>
                <w:szCs w:val="22"/>
              </w:rPr>
              <w:tab/>
            </w:r>
            <w:r w:rsidRPr="00F12DEF">
              <w:rPr>
                <w:rFonts w:ascii="Arial" w:hAnsi="Arial" w:cs="Arial"/>
                <w:sz w:val="22"/>
                <w:szCs w:val="22"/>
              </w:rPr>
              <w:tab/>
            </w:r>
          </w:p>
        </w:tc>
        <w:tc>
          <w:tcPr>
            <w:tcW w:w="3510" w:type="dxa"/>
            <w:gridSpan w:val="2"/>
            <w:vAlign w:val="bottom"/>
          </w:tcPr>
          <w:p w14:paraId="107E3B60" w14:textId="77777777" w:rsidR="00AF5809" w:rsidRPr="00F12DEF" w:rsidRDefault="00AF5809" w:rsidP="008C5A64">
            <w:pPr>
              <w:tabs>
                <w:tab w:val="left" w:pos="600"/>
                <w:tab w:val="left" w:pos="900"/>
                <w:tab w:val="right" w:pos="7280"/>
                <w:tab w:val="right" w:pos="8540"/>
              </w:tabs>
              <w:spacing w:line="360" w:lineRule="exact"/>
              <w:ind w:right="-45"/>
              <w:jc w:val="right"/>
              <w:rPr>
                <w:rFonts w:ascii="Arial" w:hAnsi="Arial" w:cs="Arial"/>
                <w:sz w:val="22"/>
                <w:szCs w:val="22"/>
                <w:cs/>
              </w:rPr>
            </w:pPr>
            <w:r w:rsidRPr="00F12DEF">
              <w:rPr>
                <w:rFonts w:ascii="Arial" w:hAnsi="Arial" w:cs="Arial"/>
                <w:sz w:val="22"/>
                <w:szCs w:val="22"/>
              </w:rPr>
              <w:t>(Unit: Thousand Baht)</w:t>
            </w:r>
          </w:p>
        </w:tc>
      </w:tr>
      <w:tr w:rsidR="004431EE" w:rsidRPr="00F12DEF" w14:paraId="49589902" w14:textId="77777777" w:rsidTr="00B33AF0">
        <w:tc>
          <w:tcPr>
            <w:tcW w:w="5778" w:type="dxa"/>
            <w:vAlign w:val="bottom"/>
          </w:tcPr>
          <w:p w14:paraId="25C35E22" w14:textId="77777777" w:rsidR="004431EE" w:rsidRPr="00F12DEF" w:rsidRDefault="004431EE" w:rsidP="008C5A64">
            <w:pPr>
              <w:spacing w:line="360" w:lineRule="exact"/>
              <w:ind w:right="-18"/>
              <w:jc w:val="thaiDistribute"/>
              <w:rPr>
                <w:rFonts w:ascii="Arial" w:hAnsi="Arial" w:cs="Arial"/>
                <w:b/>
                <w:bCs/>
                <w:sz w:val="22"/>
                <w:szCs w:val="22"/>
                <w:u w:val="single"/>
              </w:rPr>
            </w:pPr>
          </w:p>
        </w:tc>
        <w:tc>
          <w:tcPr>
            <w:tcW w:w="1755" w:type="dxa"/>
            <w:vAlign w:val="bottom"/>
          </w:tcPr>
          <w:p w14:paraId="52FF0070" w14:textId="37B87D14" w:rsidR="004431EE" w:rsidRPr="00F12DEF" w:rsidRDefault="00D0025F" w:rsidP="008C5A64">
            <w:pPr>
              <w:spacing w:line="360" w:lineRule="exact"/>
              <w:ind w:left="-105" w:right="-150"/>
              <w:jc w:val="center"/>
              <w:rPr>
                <w:rFonts w:ascii="Arial" w:hAnsi="Arial" w:cs="Arial"/>
                <w:sz w:val="22"/>
                <w:szCs w:val="22"/>
              </w:rPr>
            </w:pPr>
            <w:r w:rsidRPr="00F12DEF">
              <w:rPr>
                <w:rFonts w:ascii="Arial" w:hAnsi="Arial" w:cs="Arial"/>
                <w:sz w:val="22"/>
                <w:szCs w:val="22"/>
              </w:rPr>
              <w:t>31 March</w:t>
            </w:r>
            <w:r w:rsidR="004431EE" w:rsidRPr="00F12DEF">
              <w:rPr>
                <w:rFonts w:ascii="Arial" w:hAnsi="Arial" w:cs="Arial"/>
                <w:sz w:val="22"/>
                <w:szCs w:val="22"/>
              </w:rPr>
              <w:t xml:space="preserve">                  </w:t>
            </w:r>
          </w:p>
        </w:tc>
        <w:tc>
          <w:tcPr>
            <w:tcW w:w="1755" w:type="dxa"/>
            <w:vAlign w:val="bottom"/>
          </w:tcPr>
          <w:p w14:paraId="1BC0AA79" w14:textId="77777777" w:rsidR="004431EE" w:rsidRPr="00F12DEF" w:rsidRDefault="004431EE" w:rsidP="008C5A64">
            <w:pPr>
              <w:spacing w:line="360" w:lineRule="exact"/>
              <w:ind w:left="-108" w:right="-18"/>
              <w:jc w:val="center"/>
              <w:rPr>
                <w:rFonts w:ascii="Arial" w:hAnsi="Arial" w:cs="Arial"/>
                <w:sz w:val="22"/>
                <w:szCs w:val="22"/>
              </w:rPr>
            </w:pPr>
            <w:r w:rsidRPr="00F12DEF">
              <w:rPr>
                <w:rFonts w:ascii="Arial" w:hAnsi="Arial" w:cs="Arial"/>
                <w:sz w:val="22"/>
                <w:szCs w:val="22"/>
              </w:rPr>
              <w:t>31 December</w:t>
            </w:r>
          </w:p>
        </w:tc>
      </w:tr>
      <w:tr w:rsidR="004431EE" w:rsidRPr="00F12DEF" w14:paraId="3F274411" w14:textId="77777777" w:rsidTr="00B33AF0">
        <w:tc>
          <w:tcPr>
            <w:tcW w:w="5778" w:type="dxa"/>
            <w:vAlign w:val="bottom"/>
          </w:tcPr>
          <w:p w14:paraId="66F2AC47" w14:textId="77777777" w:rsidR="004431EE" w:rsidRPr="00F12DEF" w:rsidRDefault="004431EE" w:rsidP="008C5A64">
            <w:pPr>
              <w:spacing w:line="360" w:lineRule="exact"/>
              <w:ind w:right="-18"/>
              <w:jc w:val="thaiDistribute"/>
              <w:rPr>
                <w:rFonts w:ascii="Arial" w:hAnsi="Arial" w:cs="Arial"/>
                <w:b/>
                <w:bCs/>
                <w:sz w:val="22"/>
                <w:szCs w:val="22"/>
                <w:u w:val="single"/>
              </w:rPr>
            </w:pPr>
          </w:p>
        </w:tc>
        <w:tc>
          <w:tcPr>
            <w:tcW w:w="1755" w:type="dxa"/>
            <w:vAlign w:val="bottom"/>
          </w:tcPr>
          <w:p w14:paraId="06C815BC" w14:textId="5475D294" w:rsidR="004431EE" w:rsidRPr="00F12DEF" w:rsidRDefault="004431EE" w:rsidP="008C5A64">
            <w:pPr>
              <w:pBdr>
                <w:bottom w:val="single" w:sz="6" w:space="1" w:color="auto"/>
              </w:pBdr>
              <w:spacing w:line="360" w:lineRule="exact"/>
              <w:jc w:val="center"/>
              <w:rPr>
                <w:rFonts w:ascii="Arial" w:hAnsi="Arial" w:cs="Arial"/>
                <w:sz w:val="22"/>
                <w:szCs w:val="22"/>
              </w:rPr>
            </w:pPr>
            <w:r w:rsidRPr="00F12DEF">
              <w:rPr>
                <w:rFonts w:ascii="Arial" w:hAnsi="Arial" w:cs="Arial"/>
                <w:sz w:val="22"/>
                <w:szCs w:val="22"/>
              </w:rPr>
              <w:t>202</w:t>
            </w:r>
            <w:r w:rsidR="00F032AD" w:rsidRPr="00F12DEF">
              <w:rPr>
                <w:rFonts w:ascii="Arial" w:hAnsi="Arial" w:cs="Arial"/>
                <w:sz w:val="22"/>
                <w:szCs w:val="22"/>
              </w:rPr>
              <w:t>4</w:t>
            </w:r>
          </w:p>
        </w:tc>
        <w:tc>
          <w:tcPr>
            <w:tcW w:w="1755" w:type="dxa"/>
            <w:vAlign w:val="bottom"/>
          </w:tcPr>
          <w:p w14:paraId="44F67D07" w14:textId="562CC25B" w:rsidR="004431EE" w:rsidRPr="00F12DEF" w:rsidRDefault="004431EE" w:rsidP="008C5A64">
            <w:pPr>
              <w:pBdr>
                <w:bottom w:val="single" w:sz="6" w:space="1" w:color="auto"/>
              </w:pBdr>
              <w:spacing w:line="360" w:lineRule="exact"/>
              <w:jc w:val="center"/>
              <w:rPr>
                <w:rFonts w:ascii="Arial" w:hAnsi="Arial" w:cs="Arial"/>
                <w:sz w:val="22"/>
                <w:szCs w:val="22"/>
              </w:rPr>
            </w:pPr>
            <w:r w:rsidRPr="00F12DEF">
              <w:rPr>
                <w:rFonts w:ascii="Arial" w:hAnsi="Arial" w:cs="Arial"/>
                <w:sz w:val="22"/>
                <w:szCs w:val="22"/>
              </w:rPr>
              <w:t>202</w:t>
            </w:r>
            <w:r w:rsidR="00F032AD" w:rsidRPr="00F12DEF">
              <w:rPr>
                <w:rFonts w:ascii="Arial" w:hAnsi="Arial" w:cs="Arial"/>
                <w:sz w:val="22"/>
                <w:szCs w:val="22"/>
              </w:rPr>
              <w:t>3</w:t>
            </w:r>
          </w:p>
        </w:tc>
      </w:tr>
      <w:tr w:rsidR="005170AD" w:rsidRPr="00F12DEF" w14:paraId="5CA55615" w14:textId="77777777" w:rsidTr="00B33AF0">
        <w:tc>
          <w:tcPr>
            <w:tcW w:w="5778" w:type="dxa"/>
            <w:vAlign w:val="bottom"/>
          </w:tcPr>
          <w:p w14:paraId="4024CEB3" w14:textId="77777777" w:rsidR="005170AD" w:rsidRPr="00F12DEF" w:rsidRDefault="005170AD" w:rsidP="008C5A64">
            <w:pPr>
              <w:spacing w:line="360" w:lineRule="exact"/>
              <w:ind w:right="-17"/>
              <w:rPr>
                <w:rFonts w:ascii="Arial" w:hAnsi="Arial" w:cs="Arial"/>
                <w:sz w:val="22"/>
                <w:szCs w:val="22"/>
              </w:rPr>
            </w:pPr>
          </w:p>
        </w:tc>
        <w:tc>
          <w:tcPr>
            <w:tcW w:w="1755" w:type="dxa"/>
            <w:vAlign w:val="bottom"/>
          </w:tcPr>
          <w:p w14:paraId="5F1A839D" w14:textId="77777777" w:rsidR="005170AD" w:rsidRPr="00F12DEF" w:rsidRDefault="005170AD" w:rsidP="008C5A64">
            <w:pPr>
              <w:spacing w:line="360" w:lineRule="exact"/>
              <w:ind w:right="-14"/>
              <w:rPr>
                <w:rFonts w:ascii="Arial" w:hAnsi="Arial" w:cs="Arial"/>
                <w:sz w:val="22"/>
                <w:szCs w:val="22"/>
              </w:rPr>
            </w:pPr>
          </w:p>
        </w:tc>
        <w:tc>
          <w:tcPr>
            <w:tcW w:w="1755" w:type="dxa"/>
            <w:vAlign w:val="bottom"/>
          </w:tcPr>
          <w:p w14:paraId="17380F08" w14:textId="79B40D1A" w:rsidR="005170AD" w:rsidRPr="00F12DEF" w:rsidRDefault="005170AD" w:rsidP="008C5A64">
            <w:pPr>
              <w:spacing w:line="360" w:lineRule="exact"/>
              <w:ind w:right="-14"/>
              <w:jc w:val="center"/>
              <w:rPr>
                <w:rFonts w:ascii="Arial" w:hAnsi="Arial" w:cs="Arial"/>
                <w:sz w:val="22"/>
                <w:szCs w:val="22"/>
              </w:rPr>
            </w:pPr>
            <w:r w:rsidRPr="00F12DEF">
              <w:rPr>
                <w:rFonts w:ascii="Arial" w:hAnsi="Arial" w:cs="Arial"/>
                <w:sz w:val="22"/>
                <w:szCs w:val="22"/>
              </w:rPr>
              <w:t>(Audited)</w:t>
            </w:r>
          </w:p>
        </w:tc>
      </w:tr>
      <w:tr w:rsidR="00F12DEF" w:rsidRPr="00F12DEF" w14:paraId="64BD82FC" w14:textId="77777777" w:rsidTr="00B33AF0">
        <w:tc>
          <w:tcPr>
            <w:tcW w:w="5778" w:type="dxa"/>
            <w:vAlign w:val="bottom"/>
          </w:tcPr>
          <w:p w14:paraId="606B27CD" w14:textId="77777777" w:rsidR="00F12DEF" w:rsidRPr="00F12DEF" w:rsidRDefault="00F12DEF" w:rsidP="00F12DEF">
            <w:pPr>
              <w:spacing w:line="360" w:lineRule="exact"/>
              <w:ind w:right="-17"/>
              <w:rPr>
                <w:rFonts w:ascii="Arial" w:hAnsi="Arial" w:cs="Arial"/>
                <w:sz w:val="22"/>
                <w:szCs w:val="22"/>
              </w:rPr>
            </w:pPr>
            <w:r w:rsidRPr="00F12DEF">
              <w:rPr>
                <w:rFonts w:ascii="Arial" w:hAnsi="Arial" w:cs="Arial"/>
                <w:sz w:val="22"/>
                <w:szCs w:val="22"/>
              </w:rPr>
              <w:t>Trade payables - related parties</w:t>
            </w:r>
          </w:p>
        </w:tc>
        <w:tc>
          <w:tcPr>
            <w:tcW w:w="1755" w:type="dxa"/>
            <w:vAlign w:val="bottom"/>
          </w:tcPr>
          <w:p w14:paraId="09E2C555" w14:textId="35921E66" w:rsidR="00F12DEF" w:rsidRPr="00F12DEF" w:rsidRDefault="00F12DEF" w:rsidP="00F12DEF">
            <w:pPr>
              <w:tabs>
                <w:tab w:val="decimal" w:pos="1332"/>
              </w:tabs>
              <w:spacing w:line="360" w:lineRule="exact"/>
              <w:ind w:right="-14"/>
              <w:rPr>
                <w:rFonts w:ascii="Arial" w:hAnsi="Arial" w:cs="Arial"/>
                <w:sz w:val="22"/>
                <w:szCs w:val="22"/>
                <w:cs/>
              </w:rPr>
            </w:pPr>
            <w:r w:rsidRPr="00F12DEF">
              <w:rPr>
                <w:rFonts w:ascii="Arial" w:hAnsi="Arial" w:cs="Arial"/>
                <w:sz w:val="22"/>
                <w:szCs w:val="22"/>
              </w:rPr>
              <w:t>119</w:t>
            </w:r>
          </w:p>
        </w:tc>
        <w:tc>
          <w:tcPr>
            <w:tcW w:w="1755" w:type="dxa"/>
            <w:vAlign w:val="bottom"/>
          </w:tcPr>
          <w:p w14:paraId="5BB909E5" w14:textId="65CF6CEA" w:rsidR="00F12DEF" w:rsidRPr="00F12DEF" w:rsidRDefault="00F12DEF" w:rsidP="00F12DEF">
            <w:pPr>
              <w:tabs>
                <w:tab w:val="decimal" w:pos="1332"/>
              </w:tabs>
              <w:spacing w:line="360" w:lineRule="exact"/>
              <w:ind w:right="-14"/>
              <w:rPr>
                <w:rFonts w:ascii="Arial" w:hAnsi="Arial" w:cs="Arial"/>
                <w:sz w:val="22"/>
                <w:szCs w:val="22"/>
              </w:rPr>
            </w:pPr>
            <w:r w:rsidRPr="00F12DEF">
              <w:rPr>
                <w:rFonts w:ascii="Arial" w:hAnsi="Arial" w:cs="Arial"/>
                <w:sz w:val="22"/>
                <w:szCs w:val="22"/>
              </w:rPr>
              <w:t>46</w:t>
            </w:r>
          </w:p>
        </w:tc>
      </w:tr>
      <w:tr w:rsidR="00122AF7" w:rsidRPr="00F12DEF" w14:paraId="6904D595" w14:textId="77777777" w:rsidTr="00B33AF0">
        <w:tc>
          <w:tcPr>
            <w:tcW w:w="5778" w:type="dxa"/>
            <w:vAlign w:val="bottom"/>
          </w:tcPr>
          <w:p w14:paraId="5556F3DC" w14:textId="77777777" w:rsidR="00122AF7" w:rsidRPr="00F12DEF" w:rsidRDefault="00122AF7" w:rsidP="00122AF7">
            <w:pPr>
              <w:spacing w:line="360" w:lineRule="exact"/>
              <w:ind w:right="-17"/>
              <w:rPr>
                <w:rFonts w:ascii="Arial" w:hAnsi="Arial" w:cs="Arial"/>
                <w:sz w:val="22"/>
                <w:szCs w:val="22"/>
                <w:cs/>
              </w:rPr>
            </w:pPr>
            <w:r w:rsidRPr="00F12DEF">
              <w:rPr>
                <w:rFonts w:ascii="Arial" w:hAnsi="Arial" w:cs="Arial"/>
                <w:sz w:val="22"/>
                <w:szCs w:val="22"/>
              </w:rPr>
              <w:t>Trade payables - unrelated parties</w:t>
            </w:r>
          </w:p>
        </w:tc>
        <w:tc>
          <w:tcPr>
            <w:tcW w:w="1755" w:type="dxa"/>
            <w:vAlign w:val="bottom"/>
          </w:tcPr>
          <w:p w14:paraId="03D6117F" w14:textId="16E7C6FD" w:rsidR="00122AF7" w:rsidRPr="00F12DEF" w:rsidRDefault="00122AF7" w:rsidP="00122AF7">
            <w:pPr>
              <w:tabs>
                <w:tab w:val="decimal" w:pos="1332"/>
              </w:tabs>
              <w:spacing w:line="360" w:lineRule="exact"/>
              <w:ind w:right="-14"/>
              <w:rPr>
                <w:rFonts w:ascii="Arial" w:hAnsi="Arial" w:cs="Arial"/>
                <w:sz w:val="22"/>
                <w:szCs w:val="22"/>
                <w:cs/>
              </w:rPr>
            </w:pPr>
            <w:r w:rsidRPr="00122AF7">
              <w:rPr>
                <w:rFonts w:ascii="Arial" w:hAnsi="Arial" w:cs="Arial" w:hint="cs"/>
                <w:sz w:val="22"/>
                <w:szCs w:val="22"/>
              </w:rPr>
              <w:t>229,</w:t>
            </w:r>
            <w:r w:rsidRPr="00122AF7">
              <w:rPr>
                <w:rFonts w:ascii="Arial" w:hAnsi="Arial" w:cs="Arial"/>
                <w:sz w:val="22"/>
                <w:szCs w:val="22"/>
              </w:rPr>
              <w:t>952</w:t>
            </w:r>
          </w:p>
        </w:tc>
        <w:tc>
          <w:tcPr>
            <w:tcW w:w="1755" w:type="dxa"/>
            <w:vAlign w:val="bottom"/>
          </w:tcPr>
          <w:p w14:paraId="4669EF0E" w14:textId="43D9EB9A" w:rsidR="00122AF7" w:rsidRPr="00F12DEF" w:rsidRDefault="00122AF7" w:rsidP="00122AF7">
            <w:pPr>
              <w:tabs>
                <w:tab w:val="decimal" w:pos="1332"/>
              </w:tabs>
              <w:spacing w:line="360" w:lineRule="exact"/>
              <w:ind w:right="-14"/>
              <w:rPr>
                <w:rFonts w:ascii="Arial" w:hAnsi="Arial" w:cs="Arial"/>
                <w:sz w:val="22"/>
                <w:szCs w:val="22"/>
                <w:cs/>
              </w:rPr>
            </w:pPr>
            <w:r w:rsidRPr="00F12DEF">
              <w:rPr>
                <w:rFonts w:ascii="Arial" w:hAnsi="Arial" w:cs="Arial"/>
                <w:sz w:val="22"/>
                <w:szCs w:val="22"/>
              </w:rPr>
              <w:t>267,188</w:t>
            </w:r>
          </w:p>
        </w:tc>
      </w:tr>
      <w:tr w:rsidR="00122AF7" w:rsidRPr="00F12DEF" w14:paraId="1E51D40D" w14:textId="77777777" w:rsidTr="00B33AF0">
        <w:tc>
          <w:tcPr>
            <w:tcW w:w="5778" w:type="dxa"/>
            <w:vAlign w:val="bottom"/>
          </w:tcPr>
          <w:p w14:paraId="7982ABBD" w14:textId="77777777" w:rsidR="00122AF7" w:rsidRPr="00F12DEF" w:rsidRDefault="00122AF7" w:rsidP="00122AF7">
            <w:pPr>
              <w:spacing w:line="360" w:lineRule="exact"/>
              <w:ind w:right="-17"/>
              <w:rPr>
                <w:rFonts w:ascii="Arial" w:hAnsi="Arial" w:cs="Arial"/>
                <w:sz w:val="22"/>
                <w:szCs w:val="22"/>
              </w:rPr>
            </w:pPr>
            <w:r w:rsidRPr="00F12DEF">
              <w:rPr>
                <w:rFonts w:ascii="Arial" w:hAnsi="Arial" w:cs="Arial"/>
                <w:sz w:val="22"/>
                <w:szCs w:val="22"/>
              </w:rPr>
              <w:t>Other payables - related parties</w:t>
            </w:r>
          </w:p>
        </w:tc>
        <w:tc>
          <w:tcPr>
            <w:tcW w:w="1755" w:type="dxa"/>
            <w:vAlign w:val="bottom"/>
          </w:tcPr>
          <w:p w14:paraId="2503601B" w14:textId="5473756F" w:rsidR="00122AF7" w:rsidRPr="00F12DEF" w:rsidRDefault="00122AF7" w:rsidP="00122AF7">
            <w:pPr>
              <w:tabs>
                <w:tab w:val="decimal" w:pos="1332"/>
              </w:tabs>
              <w:spacing w:line="360" w:lineRule="exact"/>
              <w:ind w:right="-14"/>
              <w:rPr>
                <w:rFonts w:ascii="Arial" w:hAnsi="Arial" w:cs="Arial"/>
                <w:sz w:val="22"/>
                <w:szCs w:val="22"/>
                <w:cs/>
              </w:rPr>
            </w:pPr>
            <w:r w:rsidRPr="00122AF7">
              <w:rPr>
                <w:rFonts w:ascii="Arial" w:hAnsi="Arial" w:cs="Arial" w:hint="cs"/>
                <w:sz w:val="22"/>
                <w:szCs w:val="22"/>
              </w:rPr>
              <w:t>1,275</w:t>
            </w:r>
          </w:p>
        </w:tc>
        <w:tc>
          <w:tcPr>
            <w:tcW w:w="1755" w:type="dxa"/>
            <w:vAlign w:val="bottom"/>
          </w:tcPr>
          <w:p w14:paraId="0D8ABBC3" w14:textId="48665F0E" w:rsidR="00122AF7" w:rsidRPr="00F12DEF" w:rsidRDefault="00122AF7" w:rsidP="00122AF7">
            <w:pPr>
              <w:tabs>
                <w:tab w:val="decimal" w:pos="1332"/>
              </w:tabs>
              <w:spacing w:line="360" w:lineRule="exact"/>
              <w:ind w:right="-14"/>
              <w:rPr>
                <w:rFonts w:ascii="Arial" w:hAnsi="Arial" w:cs="Arial"/>
                <w:sz w:val="22"/>
                <w:szCs w:val="22"/>
              </w:rPr>
            </w:pPr>
            <w:r w:rsidRPr="00F12DEF">
              <w:rPr>
                <w:rFonts w:ascii="Arial" w:hAnsi="Arial" w:cs="Arial"/>
                <w:sz w:val="22"/>
                <w:szCs w:val="22"/>
              </w:rPr>
              <w:t>1,099</w:t>
            </w:r>
          </w:p>
        </w:tc>
      </w:tr>
      <w:tr w:rsidR="00122AF7" w:rsidRPr="00F12DEF" w14:paraId="78145808" w14:textId="77777777" w:rsidTr="00B33AF0">
        <w:tc>
          <w:tcPr>
            <w:tcW w:w="5778" w:type="dxa"/>
            <w:vAlign w:val="bottom"/>
          </w:tcPr>
          <w:p w14:paraId="4440B0A4" w14:textId="77777777" w:rsidR="00122AF7" w:rsidRPr="00F12DEF" w:rsidRDefault="00122AF7" w:rsidP="00122AF7">
            <w:pPr>
              <w:spacing w:line="360" w:lineRule="exact"/>
              <w:ind w:right="-17"/>
              <w:rPr>
                <w:rFonts w:ascii="Arial" w:hAnsi="Arial" w:cs="Arial"/>
                <w:sz w:val="22"/>
                <w:szCs w:val="22"/>
              </w:rPr>
            </w:pPr>
            <w:r w:rsidRPr="00F12DEF">
              <w:rPr>
                <w:rFonts w:ascii="Arial" w:hAnsi="Arial" w:cs="Arial"/>
                <w:sz w:val="22"/>
                <w:szCs w:val="22"/>
              </w:rPr>
              <w:t>Other payables - unrelated parties</w:t>
            </w:r>
          </w:p>
        </w:tc>
        <w:tc>
          <w:tcPr>
            <w:tcW w:w="1755" w:type="dxa"/>
            <w:vAlign w:val="bottom"/>
          </w:tcPr>
          <w:p w14:paraId="00C56D15" w14:textId="3040F781" w:rsidR="00122AF7" w:rsidRPr="00F12DEF" w:rsidRDefault="00122AF7" w:rsidP="00122AF7">
            <w:pPr>
              <w:tabs>
                <w:tab w:val="decimal" w:pos="1332"/>
              </w:tabs>
              <w:spacing w:line="360" w:lineRule="exact"/>
              <w:ind w:right="-14"/>
              <w:rPr>
                <w:rFonts w:ascii="Arial" w:hAnsi="Arial" w:cs="Arial"/>
                <w:sz w:val="22"/>
                <w:szCs w:val="22"/>
              </w:rPr>
            </w:pPr>
            <w:r w:rsidRPr="00122AF7">
              <w:rPr>
                <w:rFonts w:ascii="Arial" w:hAnsi="Arial" w:cs="Arial" w:hint="cs"/>
                <w:sz w:val="22"/>
                <w:szCs w:val="22"/>
              </w:rPr>
              <w:t>16,500</w:t>
            </w:r>
          </w:p>
        </w:tc>
        <w:tc>
          <w:tcPr>
            <w:tcW w:w="1755" w:type="dxa"/>
            <w:vAlign w:val="bottom"/>
          </w:tcPr>
          <w:p w14:paraId="30F66884" w14:textId="767246BB" w:rsidR="00122AF7" w:rsidRPr="00F12DEF" w:rsidRDefault="00122AF7" w:rsidP="00122AF7">
            <w:pPr>
              <w:tabs>
                <w:tab w:val="decimal" w:pos="1332"/>
              </w:tabs>
              <w:spacing w:line="360" w:lineRule="exact"/>
              <w:ind w:right="-14"/>
              <w:rPr>
                <w:rFonts w:ascii="Arial" w:hAnsi="Arial" w:cs="Arial"/>
                <w:sz w:val="22"/>
                <w:szCs w:val="22"/>
              </w:rPr>
            </w:pPr>
            <w:r w:rsidRPr="00F12DEF">
              <w:rPr>
                <w:rFonts w:ascii="Arial" w:hAnsi="Arial" w:cs="Arial"/>
                <w:sz w:val="22"/>
                <w:szCs w:val="22"/>
              </w:rPr>
              <w:t>13,635</w:t>
            </w:r>
          </w:p>
        </w:tc>
      </w:tr>
      <w:tr w:rsidR="00122AF7" w:rsidRPr="00F12DEF" w14:paraId="4333ADF0" w14:textId="77777777" w:rsidTr="00B33AF0">
        <w:tc>
          <w:tcPr>
            <w:tcW w:w="5778" w:type="dxa"/>
            <w:vAlign w:val="bottom"/>
          </w:tcPr>
          <w:p w14:paraId="3F822C92" w14:textId="77777777" w:rsidR="00122AF7" w:rsidRPr="00F12DEF" w:rsidRDefault="00122AF7" w:rsidP="00122AF7">
            <w:pPr>
              <w:spacing w:line="360" w:lineRule="exact"/>
              <w:ind w:right="-17"/>
              <w:rPr>
                <w:rFonts w:ascii="Arial" w:hAnsi="Arial" w:cs="Arial"/>
                <w:sz w:val="22"/>
                <w:szCs w:val="22"/>
              </w:rPr>
            </w:pPr>
            <w:r w:rsidRPr="00F12DEF">
              <w:rPr>
                <w:rFonts w:ascii="Arial" w:hAnsi="Arial" w:cs="Arial"/>
                <w:sz w:val="22"/>
                <w:szCs w:val="22"/>
              </w:rPr>
              <w:t>Accrued expenses - related parties</w:t>
            </w:r>
          </w:p>
        </w:tc>
        <w:tc>
          <w:tcPr>
            <w:tcW w:w="1755" w:type="dxa"/>
            <w:vAlign w:val="bottom"/>
          </w:tcPr>
          <w:p w14:paraId="7FF4B06E" w14:textId="5BBC5615" w:rsidR="00122AF7" w:rsidRPr="00F12DEF" w:rsidRDefault="00122AF7" w:rsidP="00122AF7">
            <w:pPr>
              <w:tabs>
                <w:tab w:val="decimal" w:pos="1332"/>
              </w:tabs>
              <w:spacing w:line="360" w:lineRule="exact"/>
              <w:ind w:right="-14"/>
              <w:rPr>
                <w:rFonts w:ascii="Arial" w:hAnsi="Arial" w:cs="Arial"/>
                <w:sz w:val="22"/>
                <w:szCs w:val="22"/>
              </w:rPr>
            </w:pPr>
            <w:r w:rsidRPr="00122AF7">
              <w:rPr>
                <w:rFonts w:ascii="Arial" w:hAnsi="Arial" w:cs="Arial" w:hint="cs"/>
                <w:sz w:val="22"/>
                <w:szCs w:val="22"/>
              </w:rPr>
              <w:t>1,084</w:t>
            </w:r>
          </w:p>
        </w:tc>
        <w:tc>
          <w:tcPr>
            <w:tcW w:w="1755" w:type="dxa"/>
            <w:vAlign w:val="bottom"/>
          </w:tcPr>
          <w:p w14:paraId="69217288" w14:textId="255B8A73" w:rsidR="00122AF7" w:rsidRPr="00F12DEF" w:rsidRDefault="00122AF7" w:rsidP="00122AF7">
            <w:pPr>
              <w:tabs>
                <w:tab w:val="decimal" w:pos="1332"/>
              </w:tabs>
              <w:spacing w:line="360" w:lineRule="exact"/>
              <w:ind w:right="-14"/>
              <w:rPr>
                <w:rFonts w:ascii="Arial" w:hAnsi="Arial" w:cs="Arial"/>
                <w:sz w:val="22"/>
                <w:szCs w:val="22"/>
              </w:rPr>
            </w:pPr>
            <w:r w:rsidRPr="00F12DEF">
              <w:rPr>
                <w:rFonts w:ascii="Arial" w:hAnsi="Arial" w:cs="Arial"/>
                <w:sz w:val="22"/>
                <w:szCs w:val="22"/>
              </w:rPr>
              <w:t>1,598</w:t>
            </w:r>
          </w:p>
        </w:tc>
      </w:tr>
      <w:tr w:rsidR="00122AF7" w:rsidRPr="00F12DEF" w14:paraId="753C26EF" w14:textId="77777777" w:rsidTr="00B33AF0">
        <w:tc>
          <w:tcPr>
            <w:tcW w:w="5778" w:type="dxa"/>
            <w:vAlign w:val="bottom"/>
          </w:tcPr>
          <w:p w14:paraId="30A4A48F" w14:textId="77777777" w:rsidR="00122AF7" w:rsidRPr="00F12DEF" w:rsidRDefault="00122AF7" w:rsidP="00122AF7">
            <w:pPr>
              <w:spacing w:line="360" w:lineRule="exact"/>
              <w:ind w:right="-17"/>
              <w:rPr>
                <w:rFonts w:ascii="Arial" w:hAnsi="Arial" w:cs="Arial"/>
                <w:sz w:val="22"/>
                <w:szCs w:val="22"/>
                <w:cs/>
              </w:rPr>
            </w:pPr>
            <w:r w:rsidRPr="00F12DEF">
              <w:rPr>
                <w:rFonts w:ascii="Arial" w:hAnsi="Arial" w:cs="Arial"/>
                <w:sz w:val="22"/>
                <w:szCs w:val="22"/>
              </w:rPr>
              <w:t>Accrued expenses - unrelated parties</w:t>
            </w:r>
          </w:p>
        </w:tc>
        <w:tc>
          <w:tcPr>
            <w:tcW w:w="1755" w:type="dxa"/>
            <w:vAlign w:val="bottom"/>
          </w:tcPr>
          <w:p w14:paraId="3749C9A8" w14:textId="0F6D5081" w:rsidR="00122AF7" w:rsidRPr="00F12DEF" w:rsidRDefault="00122AF7" w:rsidP="00122AF7">
            <w:pPr>
              <w:pBdr>
                <w:bottom w:val="single" w:sz="6" w:space="1" w:color="auto"/>
              </w:pBdr>
              <w:tabs>
                <w:tab w:val="decimal" w:pos="1332"/>
              </w:tabs>
              <w:spacing w:line="360" w:lineRule="exact"/>
              <w:ind w:right="-14"/>
              <w:rPr>
                <w:rFonts w:ascii="Arial" w:hAnsi="Arial" w:cs="Arial"/>
                <w:sz w:val="22"/>
                <w:szCs w:val="22"/>
              </w:rPr>
            </w:pPr>
            <w:r w:rsidRPr="00122AF7">
              <w:rPr>
                <w:rFonts w:ascii="Arial" w:hAnsi="Arial" w:cs="Arial" w:hint="cs"/>
                <w:sz w:val="22"/>
                <w:szCs w:val="22"/>
              </w:rPr>
              <w:t>9,464</w:t>
            </w:r>
          </w:p>
        </w:tc>
        <w:tc>
          <w:tcPr>
            <w:tcW w:w="1755" w:type="dxa"/>
            <w:vAlign w:val="bottom"/>
          </w:tcPr>
          <w:p w14:paraId="24CA055A" w14:textId="48ACFFB4" w:rsidR="00122AF7" w:rsidRPr="00F12DEF" w:rsidRDefault="00122AF7" w:rsidP="00122AF7">
            <w:pPr>
              <w:pBdr>
                <w:bottom w:val="single" w:sz="6"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15,992</w:t>
            </w:r>
          </w:p>
        </w:tc>
      </w:tr>
      <w:tr w:rsidR="00122AF7" w:rsidRPr="00F12DEF" w14:paraId="3F7ECD60" w14:textId="77777777" w:rsidTr="00E5293D">
        <w:trPr>
          <w:trHeight w:val="153"/>
        </w:trPr>
        <w:tc>
          <w:tcPr>
            <w:tcW w:w="5778" w:type="dxa"/>
            <w:vAlign w:val="bottom"/>
          </w:tcPr>
          <w:p w14:paraId="1FAE857A" w14:textId="77777777" w:rsidR="00122AF7" w:rsidRPr="00F12DEF" w:rsidRDefault="00122AF7" w:rsidP="00122AF7">
            <w:pPr>
              <w:spacing w:line="360" w:lineRule="exact"/>
              <w:ind w:left="132" w:right="-17" w:hanging="132"/>
              <w:rPr>
                <w:rFonts w:ascii="Arial" w:hAnsi="Arial" w:cs="Arial"/>
                <w:sz w:val="22"/>
                <w:szCs w:val="22"/>
                <w:cs/>
              </w:rPr>
            </w:pPr>
            <w:r w:rsidRPr="00F12DEF">
              <w:rPr>
                <w:rFonts w:ascii="Arial" w:hAnsi="Arial" w:cs="Arial"/>
                <w:sz w:val="22"/>
                <w:szCs w:val="22"/>
              </w:rPr>
              <w:t xml:space="preserve">Total trade and other payables </w:t>
            </w:r>
          </w:p>
        </w:tc>
        <w:tc>
          <w:tcPr>
            <w:tcW w:w="1755" w:type="dxa"/>
            <w:vAlign w:val="bottom"/>
          </w:tcPr>
          <w:p w14:paraId="05436D78" w14:textId="3B62AA27" w:rsidR="00122AF7" w:rsidRPr="00F12DEF" w:rsidRDefault="00122AF7" w:rsidP="00122AF7">
            <w:pPr>
              <w:pBdr>
                <w:bottom w:val="double" w:sz="4" w:space="1" w:color="auto"/>
              </w:pBdr>
              <w:tabs>
                <w:tab w:val="decimal" w:pos="1332"/>
              </w:tabs>
              <w:spacing w:line="360" w:lineRule="exact"/>
              <w:ind w:right="-14"/>
              <w:rPr>
                <w:rFonts w:ascii="Arial" w:hAnsi="Arial" w:cs="Arial"/>
                <w:sz w:val="22"/>
                <w:szCs w:val="22"/>
              </w:rPr>
            </w:pPr>
            <w:r w:rsidRPr="00122AF7">
              <w:rPr>
                <w:rFonts w:ascii="Arial" w:hAnsi="Arial" w:cs="Arial" w:hint="cs"/>
                <w:sz w:val="22"/>
                <w:szCs w:val="22"/>
              </w:rPr>
              <w:t>258,</w:t>
            </w:r>
            <w:r w:rsidRPr="00122AF7">
              <w:rPr>
                <w:rFonts w:ascii="Arial" w:hAnsi="Arial" w:cs="Arial"/>
                <w:sz w:val="22"/>
                <w:szCs w:val="22"/>
              </w:rPr>
              <w:t>394</w:t>
            </w:r>
          </w:p>
        </w:tc>
        <w:tc>
          <w:tcPr>
            <w:tcW w:w="1755" w:type="dxa"/>
            <w:vAlign w:val="bottom"/>
          </w:tcPr>
          <w:p w14:paraId="06CB4766" w14:textId="6C6396AE" w:rsidR="00122AF7" w:rsidRPr="00F12DEF" w:rsidRDefault="00122AF7" w:rsidP="00122AF7">
            <w:pPr>
              <w:pBdr>
                <w:bottom w:val="double" w:sz="4" w:space="1" w:color="auto"/>
              </w:pBdr>
              <w:tabs>
                <w:tab w:val="decimal" w:pos="1332"/>
              </w:tabs>
              <w:spacing w:line="360" w:lineRule="exact"/>
              <w:ind w:right="-14"/>
              <w:rPr>
                <w:rFonts w:ascii="Arial" w:hAnsi="Arial" w:cs="Arial"/>
                <w:sz w:val="22"/>
                <w:szCs w:val="22"/>
              </w:rPr>
            </w:pPr>
            <w:r w:rsidRPr="00F12DEF">
              <w:rPr>
                <w:rFonts w:ascii="Arial" w:hAnsi="Arial" w:cs="Arial"/>
                <w:sz w:val="22"/>
                <w:szCs w:val="22"/>
              </w:rPr>
              <w:t>299,558</w:t>
            </w:r>
          </w:p>
        </w:tc>
      </w:tr>
    </w:tbl>
    <w:p w14:paraId="21903A19" w14:textId="77777777" w:rsidR="00122AF7" w:rsidRDefault="00122AF7"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p>
    <w:p w14:paraId="0152B75C" w14:textId="77777777" w:rsidR="00122AF7" w:rsidRDefault="00122A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928FAB" w14:textId="3511A77A" w:rsidR="006106F4" w:rsidRPr="002C792E" w:rsidRDefault="00237968"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F12DEF">
        <w:rPr>
          <w:rFonts w:ascii="Arial" w:hAnsi="Arial" w:cs="Arial"/>
          <w:b/>
          <w:bCs/>
          <w:sz w:val="22"/>
          <w:szCs w:val="22"/>
        </w:rPr>
        <w:lastRenderedPageBreak/>
        <w:t>1</w:t>
      </w:r>
      <w:r w:rsidR="00122AF7">
        <w:rPr>
          <w:rFonts w:ascii="Arial" w:hAnsi="Arial" w:cs="Arial"/>
          <w:b/>
          <w:bCs/>
          <w:sz w:val="22"/>
          <w:szCs w:val="22"/>
        </w:rPr>
        <w:t>0</w:t>
      </w:r>
      <w:r w:rsidR="00300B68" w:rsidRPr="00F12DEF">
        <w:rPr>
          <w:rFonts w:ascii="Arial" w:hAnsi="Arial" w:cs="Arial"/>
          <w:b/>
          <w:bCs/>
          <w:sz w:val="22"/>
          <w:szCs w:val="22"/>
        </w:rPr>
        <w:t>.</w:t>
      </w:r>
      <w:r w:rsidR="00300B68" w:rsidRPr="00F12DEF">
        <w:rPr>
          <w:rFonts w:ascii="Arial" w:hAnsi="Arial" w:cs="Arial"/>
          <w:b/>
          <w:bCs/>
          <w:sz w:val="22"/>
          <w:szCs w:val="22"/>
        </w:rPr>
        <w:tab/>
      </w:r>
      <w:r w:rsidR="006106F4" w:rsidRPr="002C792E">
        <w:rPr>
          <w:rFonts w:ascii="Arial" w:hAnsi="Arial" w:cs="Arial"/>
          <w:b/>
          <w:bCs/>
          <w:sz w:val="22"/>
          <w:szCs w:val="22"/>
        </w:rPr>
        <w:t>Revenue from contracts with customers</w:t>
      </w:r>
    </w:p>
    <w:p w14:paraId="769E5714" w14:textId="77777777" w:rsidR="006106F4"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2C792E">
        <w:rPr>
          <w:rFonts w:ascii="Arial" w:hAnsi="Arial" w:cs="Arial"/>
          <w:b/>
          <w:bCs/>
          <w:sz w:val="22"/>
          <w:szCs w:val="22"/>
        </w:rPr>
        <w:tab/>
        <w:t>Disaggregated revenue information</w:t>
      </w:r>
    </w:p>
    <w:tbl>
      <w:tblPr>
        <w:tblW w:w="9270" w:type="dxa"/>
        <w:tblInd w:w="450" w:type="dxa"/>
        <w:tblLayout w:type="fixed"/>
        <w:tblLook w:val="01E0" w:firstRow="1" w:lastRow="1" w:firstColumn="1" w:lastColumn="1" w:noHBand="0" w:noVBand="0"/>
      </w:tblPr>
      <w:tblGrid>
        <w:gridCol w:w="6300"/>
        <w:gridCol w:w="1485"/>
        <w:gridCol w:w="1485"/>
      </w:tblGrid>
      <w:tr w:rsidR="006106F4" w:rsidRPr="002C792E" w14:paraId="3FE2F019" w14:textId="77777777" w:rsidTr="006106F4">
        <w:tc>
          <w:tcPr>
            <w:tcW w:w="9270" w:type="dxa"/>
            <w:gridSpan w:val="3"/>
            <w:vAlign w:val="bottom"/>
          </w:tcPr>
          <w:p w14:paraId="337F90CE" w14:textId="77777777" w:rsidR="006106F4" w:rsidRPr="002C792E" w:rsidRDefault="006106F4" w:rsidP="00ED5BF9">
            <w:pPr>
              <w:spacing w:line="380" w:lineRule="exact"/>
              <w:ind w:right="-14"/>
              <w:jc w:val="right"/>
              <w:rPr>
                <w:rFonts w:ascii="Arial" w:hAnsi="Arial" w:cs="Arial"/>
                <w:sz w:val="22"/>
                <w:szCs w:val="22"/>
                <w:cs/>
              </w:rPr>
            </w:pPr>
            <w:r w:rsidRPr="002C792E">
              <w:rPr>
                <w:rFonts w:ascii="Arial" w:hAnsi="Arial" w:cs="Arial"/>
                <w:sz w:val="22"/>
                <w:szCs w:val="22"/>
              </w:rPr>
              <w:t>(Unit: Thousand Baht)</w:t>
            </w:r>
          </w:p>
        </w:tc>
      </w:tr>
      <w:tr w:rsidR="00B80DA0" w:rsidRPr="002C792E" w14:paraId="47381C4B" w14:textId="77777777" w:rsidTr="00EA6DA4">
        <w:tblPrEx>
          <w:tblLook w:val="0000" w:firstRow="0" w:lastRow="0" w:firstColumn="0" w:lastColumn="0" w:noHBand="0" w:noVBand="0"/>
        </w:tblPrEx>
        <w:tc>
          <w:tcPr>
            <w:tcW w:w="6300" w:type="dxa"/>
            <w:vAlign w:val="bottom"/>
          </w:tcPr>
          <w:p w14:paraId="0021D0F1" w14:textId="77777777" w:rsidR="00B80DA0" w:rsidRPr="002C792E" w:rsidRDefault="00B80DA0" w:rsidP="00B80DA0">
            <w:pPr>
              <w:spacing w:line="380" w:lineRule="exact"/>
              <w:ind w:right="-18"/>
              <w:jc w:val="thaiDistribute"/>
              <w:rPr>
                <w:rFonts w:ascii="Arial" w:hAnsi="Arial" w:cs="Arial"/>
                <w:sz w:val="22"/>
                <w:szCs w:val="22"/>
                <w:u w:val="single"/>
                <w:cs/>
              </w:rPr>
            </w:pPr>
          </w:p>
        </w:tc>
        <w:tc>
          <w:tcPr>
            <w:tcW w:w="2970" w:type="dxa"/>
            <w:gridSpan w:val="2"/>
            <w:vAlign w:val="bottom"/>
          </w:tcPr>
          <w:p w14:paraId="7D33CC78" w14:textId="2C4FCE3F" w:rsidR="00B80DA0" w:rsidRPr="002C792E" w:rsidRDefault="00B80DA0" w:rsidP="00B80DA0">
            <w:pPr>
              <w:pBdr>
                <w:bottom w:val="single" w:sz="4" w:space="1" w:color="auto"/>
              </w:pBdr>
              <w:tabs>
                <w:tab w:val="left" w:pos="900"/>
                <w:tab w:val="left" w:pos="2880"/>
              </w:tabs>
              <w:spacing w:line="380" w:lineRule="exact"/>
              <w:jc w:val="center"/>
              <w:rPr>
                <w:rFonts w:ascii="Arial" w:hAnsi="Arial" w:cs="Arial"/>
                <w:sz w:val="22"/>
                <w:szCs w:val="22"/>
                <w:u w:val="single"/>
              </w:rPr>
            </w:pPr>
            <w:r w:rsidRPr="00F12DEF">
              <w:rPr>
                <w:rFonts w:ascii="Arial" w:hAnsi="Arial" w:cs="Arial"/>
                <w:sz w:val="22"/>
                <w:szCs w:val="22"/>
              </w:rPr>
              <w:t>For the three-month               periods ended 31 March</w:t>
            </w:r>
          </w:p>
        </w:tc>
      </w:tr>
      <w:tr w:rsidR="00B80DA0" w:rsidRPr="002C792E" w14:paraId="33F75ED8" w14:textId="77777777" w:rsidTr="00B80DA0">
        <w:tc>
          <w:tcPr>
            <w:tcW w:w="6300" w:type="dxa"/>
          </w:tcPr>
          <w:p w14:paraId="6F864B80" w14:textId="77777777" w:rsidR="00B80DA0" w:rsidRPr="002C792E" w:rsidRDefault="00B80DA0" w:rsidP="00B80DA0">
            <w:pPr>
              <w:spacing w:line="380" w:lineRule="exact"/>
              <w:rPr>
                <w:rFonts w:ascii="Arial" w:hAnsi="Arial" w:cs="Arial"/>
                <w:b/>
                <w:bCs/>
                <w:sz w:val="22"/>
                <w:szCs w:val="22"/>
              </w:rPr>
            </w:pPr>
          </w:p>
        </w:tc>
        <w:tc>
          <w:tcPr>
            <w:tcW w:w="1485" w:type="dxa"/>
            <w:vAlign w:val="bottom"/>
          </w:tcPr>
          <w:p w14:paraId="0E0B6C95" w14:textId="417C93FB" w:rsidR="00B80DA0" w:rsidRPr="002C792E" w:rsidRDefault="00B80DA0" w:rsidP="00B80DA0">
            <w:pPr>
              <w:spacing w:line="380" w:lineRule="exact"/>
              <w:jc w:val="center"/>
              <w:rPr>
                <w:rFonts w:ascii="Arial" w:hAnsi="Arial" w:cs="Arial"/>
                <w:sz w:val="22"/>
                <w:szCs w:val="22"/>
              </w:rPr>
            </w:pPr>
            <w:r w:rsidRPr="00F12DEF">
              <w:rPr>
                <w:rFonts w:ascii="Arial" w:hAnsi="Arial" w:cs="Arial"/>
                <w:sz w:val="22"/>
                <w:szCs w:val="22"/>
                <w:u w:val="single"/>
              </w:rPr>
              <w:t>2024</w:t>
            </w:r>
          </w:p>
        </w:tc>
        <w:tc>
          <w:tcPr>
            <w:tcW w:w="1485" w:type="dxa"/>
            <w:vAlign w:val="bottom"/>
          </w:tcPr>
          <w:p w14:paraId="67514600" w14:textId="6345DEB2" w:rsidR="00B80DA0" w:rsidRPr="00F12DEF" w:rsidRDefault="00B80DA0" w:rsidP="00B80DA0">
            <w:pPr>
              <w:spacing w:line="380" w:lineRule="exact"/>
              <w:jc w:val="center"/>
              <w:rPr>
                <w:rFonts w:ascii="Arial" w:hAnsi="Arial" w:cs="Arial"/>
                <w:sz w:val="22"/>
                <w:szCs w:val="22"/>
              </w:rPr>
            </w:pPr>
            <w:r w:rsidRPr="00F12DEF">
              <w:rPr>
                <w:rFonts w:ascii="Arial" w:hAnsi="Arial" w:cs="Arial"/>
                <w:sz w:val="22"/>
                <w:szCs w:val="22"/>
                <w:u w:val="single"/>
              </w:rPr>
              <w:t>2023</w:t>
            </w:r>
          </w:p>
        </w:tc>
      </w:tr>
      <w:tr w:rsidR="00B80DA0" w:rsidRPr="002C792E" w14:paraId="67319A96" w14:textId="77777777" w:rsidTr="00B80DA0">
        <w:tc>
          <w:tcPr>
            <w:tcW w:w="6300" w:type="dxa"/>
          </w:tcPr>
          <w:p w14:paraId="4EA23719" w14:textId="77777777" w:rsidR="00B80DA0" w:rsidRPr="002C792E" w:rsidRDefault="00B80DA0" w:rsidP="00B80DA0">
            <w:pPr>
              <w:spacing w:line="380" w:lineRule="exact"/>
              <w:rPr>
                <w:rFonts w:ascii="Arial" w:hAnsi="Arial" w:cs="Arial"/>
                <w:b/>
                <w:bCs/>
                <w:sz w:val="22"/>
                <w:szCs w:val="22"/>
                <w:cs/>
              </w:rPr>
            </w:pPr>
            <w:r w:rsidRPr="002C792E">
              <w:rPr>
                <w:rFonts w:ascii="Arial" w:hAnsi="Arial" w:cs="Arial"/>
                <w:b/>
                <w:bCs/>
                <w:sz w:val="22"/>
                <w:szCs w:val="22"/>
              </w:rPr>
              <w:t>Type of goods or service:</w:t>
            </w:r>
          </w:p>
        </w:tc>
        <w:tc>
          <w:tcPr>
            <w:tcW w:w="1485" w:type="dxa"/>
            <w:vAlign w:val="bottom"/>
          </w:tcPr>
          <w:p w14:paraId="4028895B" w14:textId="77777777" w:rsidR="00B80DA0" w:rsidRPr="002C792E" w:rsidRDefault="00B80DA0" w:rsidP="00B80DA0">
            <w:pPr>
              <w:tabs>
                <w:tab w:val="decimal" w:pos="1245"/>
              </w:tabs>
              <w:spacing w:line="380" w:lineRule="exact"/>
              <w:jc w:val="thaiDistribute"/>
              <w:rPr>
                <w:rFonts w:ascii="Arial" w:hAnsi="Arial" w:cs="Arial"/>
                <w:sz w:val="22"/>
                <w:szCs w:val="22"/>
              </w:rPr>
            </w:pPr>
          </w:p>
        </w:tc>
        <w:tc>
          <w:tcPr>
            <w:tcW w:w="1485" w:type="dxa"/>
            <w:vAlign w:val="bottom"/>
          </w:tcPr>
          <w:p w14:paraId="6E2A48A3" w14:textId="33FE4D13" w:rsidR="00B80DA0" w:rsidRPr="002C792E" w:rsidRDefault="00B80DA0" w:rsidP="00B80DA0">
            <w:pPr>
              <w:tabs>
                <w:tab w:val="decimal" w:pos="1245"/>
              </w:tabs>
              <w:spacing w:line="380" w:lineRule="exact"/>
              <w:jc w:val="thaiDistribute"/>
              <w:rPr>
                <w:rFonts w:ascii="Arial" w:hAnsi="Arial" w:cs="Arial"/>
                <w:sz w:val="22"/>
                <w:szCs w:val="22"/>
              </w:rPr>
            </w:pPr>
          </w:p>
        </w:tc>
      </w:tr>
      <w:tr w:rsidR="00B80DA0" w:rsidRPr="002C792E" w14:paraId="072D2442" w14:textId="77777777" w:rsidTr="00B80DA0">
        <w:tc>
          <w:tcPr>
            <w:tcW w:w="6300" w:type="dxa"/>
          </w:tcPr>
          <w:p w14:paraId="7504529E" w14:textId="77777777" w:rsidR="00B80DA0" w:rsidRPr="002C792E" w:rsidRDefault="00B80DA0" w:rsidP="00B80DA0">
            <w:pPr>
              <w:spacing w:line="380" w:lineRule="exact"/>
              <w:ind w:left="165"/>
              <w:rPr>
                <w:rFonts w:ascii="Arial" w:hAnsi="Arial" w:cs="Arial"/>
                <w:sz w:val="22"/>
                <w:szCs w:val="22"/>
                <w:cs/>
              </w:rPr>
            </w:pPr>
            <w:r w:rsidRPr="002C792E">
              <w:rPr>
                <w:rFonts w:ascii="Arial" w:hAnsi="Arial" w:cs="Arial"/>
                <w:sz w:val="22"/>
                <w:szCs w:val="22"/>
              </w:rPr>
              <w:t>Sale</w:t>
            </w:r>
            <w:r>
              <w:rPr>
                <w:rFonts w:ascii="Arial" w:hAnsi="Arial" w:cs="Arial"/>
                <w:sz w:val="22"/>
                <w:szCs w:val="22"/>
              </w:rPr>
              <w:t xml:space="preserve"> of products</w:t>
            </w:r>
          </w:p>
        </w:tc>
        <w:tc>
          <w:tcPr>
            <w:tcW w:w="1485" w:type="dxa"/>
            <w:vAlign w:val="bottom"/>
          </w:tcPr>
          <w:p w14:paraId="41E26757" w14:textId="31902C2E"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1,756,889</w:t>
            </w:r>
          </w:p>
        </w:tc>
        <w:tc>
          <w:tcPr>
            <w:tcW w:w="1485" w:type="dxa"/>
            <w:vAlign w:val="bottom"/>
          </w:tcPr>
          <w:p w14:paraId="25A35CD5" w14:textId="0A1A33F9"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1,526,183</w:t>
            </w:r>
          </w:p>
        </w:tc>
      </w:tr>
      <w:tr w:rsidR="00B80DA0" w:rsidRPr="002C792E" w14:paraId="33557A95" w14:textId="77777777" w:rsidTr="00B80DA0">
        <w:tc>
          <w:tcPr>
            <w:tcW w:w="6300" w:type="dxa"/>
          </w:tcPr>
          <w:p w14:paraId="69D4B963" w14:textId="1F1259C6" w:rsidR="00B80DA0" w:rsidRPr="002C792E" w:rsidRDefault="00B80DA0" w:rsidP="00B80DA0">
            <w:pPr>
              <w:spacing w:line="380" w:lineRule="exact"/>
              <w:ind w:left="165"/>
              <w:rPr>
                <w:rFonts w:ascii="Arial" w:hAnsi="Arial" w:cs="Arial"/>
                <w:sz w:val="22"/>
                <w:szCs w:val="22"/>
              </w:rPr>
            </w:pPr>
            <w:r>
              <w:rPr>
                <w:rFonts w:ascii="Arial" w:hAnsi="Arial" w:cs="Arial"/>
                <w:sz w:val="22"/>
                <w:szCs w:val="22"/>
              </w:rPr>
              <w:t>After-s</w:t>
            </w:r>
            <w:r w:rsidRPr="002C792E">
              <w:rPr>
                <w:rFonts w:ascii="Arial" w:hAnsi="Arial" w:cs="Arial"/>
                <w:sz w:val="22"/>
                <w:szCs w:val="22"/>
              </w:rPr>
              <w:t>ale</w:t>
            </w:r>
            <w:r>
              <w:rPr>
                <w:rFonts w:ascii="Arial" w:hAnsi="Arial" w:cs="Arial"/>
                <w:sz w:val="22"/>
                <w:szCs w:val="22"/>
              </w:rPr>
              <w:t xml:space="preserve"> services</w:t>
            </w:r>
          </w:p>
        </w:tc>
        <w:tc>
          <w:tcPr>
            <w:tcW w:w="1485" w:type="dxa"/>
            <w:vAlign w:val="bottom"/>
          </w:tcPr>
          <w:p w14:paraId="20D8FAC3" w14:textId="2A488E62"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5,240</w:t>
            </w:r>
          </w:p>
        </w:tc>
        <w:tc>
          <w:tcPr>
            <w:tcW w:w="1485" w:type="dxa"/>
            <w:vAlign w:val="bottom"/>
          </w:tcPr>
          <w:p w14:paraId="3F18BE9E" w14:textId="3EC638D2"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8,609</w:t>
            </w:r>
          </w:p>
        </w:tc>
      </w:tr>
      <w:tr w:rsidR="00B80DA0" w:rsidRPr="002C792E" w14:paraId="00AEAD9F" w14:textId="77777777" w:rsidTr="00B80DA0">
        <w:tc>
          <w:tcPr>
            <w:tcW w:w="6300" w:type="dxa"/>
          </w:tcPr>
          <w:p w14:paraId="714C6F08" w14:textId="77777777" w:rsidR="00B80DA0" w:rsidRPr="002C792E" w:rsidRDefault="00B80DA0" w:rsidP="00B80DA0">
            <w:pPr>
              <w:spacing w:line="380" w:lineRule="exact"/>
              <w:ind w:left="165"/>
              <w:rPr>
                <w:rFonts w:ascii="Arial" w:hAnsi="Arial" w:cs="Arial"/>
                <w:sz w:val="22"/>
                <w:szCs w:val="22"/>
                <w:cs/>
              </w:rPr>
            </w:pPr>
            <w:r w:rsidRPr="002C792E">
              <w:rPr>
                <w:rFonts w:ascii="Arial" w:hAnsi="Arial" w:cs="Arial"/>
                <w:sz w:val="22"/>
                <w:szCs w:val="22"/>
              </w:rPr>
              <w:t>Installation services</w:t>
            </w:r>
          </w:p>
        </w:tc>
        <w:tc>
          <w:tcPr>
            <w:tcW w:w="1485" w:type="dxa"/>
            <w:vAlign w:val="bottom"/>
          </w:tcPr>
          <w:p w14:paraId="1C4C7BFF" w14:textId="557E9ED0" w:rsidR="00B80DA0" w:rsidRPr="002C792E" w:rsidRDefault="00B80DA0" w:rsidP="00B80DA0">
            <w:pPr>
              <w:pBdr>
                <w:bottom w:val="sing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w:t>
            </w:r>
          </w:p>
        </w:tc>
        <w:tc>
          <w:tcPr>
            <w:tcW w:w="1485" w:type="dxa"/>
            <w:vAlign w:val="bottom"/>
          </w:tcPr>
          <w:p w14:paraId="3D3DA34E" w14:textId="01F9084C" w:rsidR="00B80DA0" w:rsidRPr="002C792E" w:rsidRDefault="00B80DA0" w:rsidP="00B80DA0">
            <w:pPr>
              <w:pBdr>
                <w:bottom w:val="sing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12</w:t>
            </w:r>
          </w:p>
        </w:tc>
      </w:tr>
      <w:tr w:rsidR="00B80DA0" w:rsidRPr="002C792E" w14:paraId="32955858" w14:textId="77777777" w:rsidTr="00B80DA0">
        <w:tc>
          <w:tcPr>
            <w:tcW w:w="6300" w:type="dxa"/>
          </w:tcPr>
          <w:p w14:paraId="48476EC6" w14:textId="77777777" w:rsidR="00B80DA0" w:rsidRPr="002C792E" w:rsidRDefault="00B80DA0" w:rsidP="00B80DA0">
            <w:pPr>
              <w:spacing w:line="380" w:lineRule="exact"/>
              <w:ind w:left="165"/>
              <w:rPr>
                <w:rFonts w:ascii="Arial" w:hAnsi="Arial" w:cs="Arial"/>
                <w:b/>
                <w:bCs/>
                <w:sz w:val="22"/>
                <w:szCs w:val="22"/>
                <w:cs/>
              </w:rPr>
            </w:pPr>
            <w:r w:rsidRPr="002C792E">
              <w:rPr>
                <w:rFonts w:ascii="Arial" w:hAnsi="Arial" w:cs="Arial"/>
                <w:sz w:val="22"/>
                <w:szCs w:val="22"/>
              </w:rPr>
              <w:t>Total revenue from contracts with customers</w:t>
            </w:r>
          </w:p>
        </w:tc>
        <w:tc>
          <w:tcPr>
            <w:tcW w:w="1485" w:type="dxa"/>
            <w:vAlign w:val="bottom"/>
          </w:tcPr>
          <w:p w14:paraId="77717CBE" w14:textId="49C007C7" w:rsidR="00B80DA0" w:rsidRPr="002C792E" w:rsidRDefault="00B80DA0" w:rsidP="00B80DA0">
            <w:pPr>
              <w:pBdr>
                <w:bottom w:val="doub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1,762,129</w:t>
            </w:r>
          </w:p>
        </w:tc>
        <w:tc>
          <w:tcPr>
            <w:tcW w:w="1485" w:type="dxa"/>
            <w:vAlign w:val="bottom"/>
          </w:tcPr>
          <w:p w14:paraId="57CB7005" w14:textId="34392578" w:rsidR="00B80DA0" w:rsidRPr="002C792E" w:rsidRDefault="00B80DA0" w:rsidP="00B80DA0">
            <w:pPr>
              <w:pBdr>
                <w:bottom w:val="doub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1,534,804</w:t>
            </w:r>
          </w:p>
        </w:tc>
      </w:tr>
      <w:tr w:rsidR="00B80DA0" w:rsidRPr="002C792E" w14:paraId="58FCED2D" w14:textId="77777777" w:rsidTr="00B80DA0">
        <w:tc>
          <w:tcPr>
            <w:tcW w:w="6300" w:type="dxa"/>
          </w:tcPr>
          <w:p w14:paraId="266AEA5B" w14:textId="77777777" w:rsidR="00B80DA0" w:rsidRPr="002C792E" w:rsidRDefault="00B80DA0" w:rsidP="00B80DA0">
            <w:pPr>
              <w:spacing w:line="380" w:lineRule="exact"/>
              <w:rPr>
                <w:rFonts w:ascii="Arial" w:hAnsi="Arial" w:cs="Arial"/>
                <w:b/>
                <w:bCs/>
                <w:sz w:val="22"/>
                <w:szCs w:val="22"/>
              </w:rPr>
            </w:pPr>
            <w:r w:rsidRPr="002C792E">
              <w:rPr>
                <w:rFonts w:ascii="Arial" w:hAnsi="Arial" w:cs="Arial"/>
                <w:b/>
                <w:bCs/>
                <w:sz w:val="22"/>
                <w:szCs w:val="22"/>
              </w:rPr>
              <w:t>Timing of revenue recognition:</w:t>
            </w:r>
          </w:p>
        </w:tc>
        <w:tc>
          <w:tcPr>
            <w:tcW w:w="1485" w:type="dxa"/>
            <w:vAlign w:val="bottom"/>
          </w:tcPr>
          <w:p w14:paraId="6EAD7C59" w14:textId="77777777" w:rsidR="00B80DA0" w:rsidRPr="002C792E" w:rsidRDefault="00B80DA0" w:rsidP="00B80DA0">
            <w:pPr>
              <w:tabs>
                <w:tab w:val="decimal" w:pos="1155"/>
              </w:tabs>
              <w:spacing w:line="360" w:lineRule="exact"/>
              <w:ind w:right="-14"/>
              <w:rPr>
                <w:rFonts w:ascii="Arial" w:hAnsi="Arial" w:cs="Arial"/>
                <w:sz w:val="22"/>
                <w:szCs w:val="22"/>
              </w:rPr>
            </w:pPr>
          </w:p>
        </w:tc>
        <w:tc>
          <w:tcPr>
            <w:tcW w:w="1485" w:type="dxa"/>
            <w:vAlign w:val="bottom"/>
          </w:tcPr>
          <w:p w14:paraId="108853A0" w14:textId="77777777" w:rsidR="00B80DA0" w:rsidRPr="002C792E" w:rsidRDefault="00B80DA0" w:rsidP="00B80DA0">
            <w:pPr>
              <w:tabs>
                <w:tab w:val="decimal" w:pos="1155"/>
              </w:tabs>
              <w:spacing w:line="360" w:lineRule="exact"/>
              <w:ind w:right="-14"/>
              <w:rPr>
                <w:rFonts w:ascii="Arial" w:hAnsi="Arial" w:cs="Arial"/>
                <w:sz w:val="22"/>
                <w:szCs w:val="22"/>
              </w:rPr>
            </w:pPr>
          </w:p>
        </w:tc>
      </w:tr>
      <w:tr w:rsidR="00B80DA0" w:rsidRPr="002C792E" w14:paraId="4E9EA753" w14:textId="77777777" w:rsidTr="00B80DA0">
        <w:tc>
          <w:tcPr>
            <w:tcW w:w="6300" w:type="dxa"/>
          </w:tcPr>
          <w:p w14:paraId="7A23BF32" w14:textId="77777777" w:rsidR="00B80DA0" w:rsidRPr="002C792E" w:rsidRDefault="00B80DA0" w:rsidP="00B80DA0">
            <w:pPr>
              <w:spacing w:line="380" w:lineRule="exact"/>
              <w:ind w:left="165"/>
              <w:rPr>
                <w:rFonts w:ascii="Arial" w:hAnsi="Arial" w:cs="Arial"/>
                <w:sz w:val="22"/>
                <w:szCs w:val="22"/>
              </w:rPr>
            </w:pPr>
            <w:r w:rsidRPr="002C792E">
              <w:rPr>
                <w:rFonts w:ascii="Arial" w:hAnsi="Arial" w:cs="Arial"/>
                <w:sz w:val="22"/>
                <w:szCs w:val="22"/>
              </w:rPr>
              <w:t>Revenue recognised at a point in time</w:t>
            </w:r>
          </w:p>
        </w:tc>
        <w:tc>
          <w:tcPr>
            <w:tcW w:w="1485" w:type="dxa"/>
            <w:vAlign w:val="bottom"/>
          </w:tcPr>
          <w:p w14:paraId="486AD7ED" w14:textId="0F5F36DA"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1,762,129</w:t>
            </w:r>
          </w:p>
        </w:tc>
        <w:tc>
          <w:tcPr>
            <w:tcW w:w="1485" w:type="dxa"/>
            <w:vAlign w:val="bottom"/>
          </w:tcPr>
          <w:p w14:paraId="45EA7531" w14:textId="040D7E39" w:rsidR="00B80DA0" w:rsidRPr="002C792E" w:rsidRDefault="00B80DA0" w:rsidP="00B80DA0">
            <w:pPr>
              <w:tabs>
                <w:tab w:val="decimal" w:pos="1155"/>
              </w:tabs>
              <w:spacing w:line="360" w:lineRule="exact"/>
              <w:ind w:right="-14"/>
              <w:rPr>
                <w:rFonts w:ascii="Arial" w:hAnsi="Arial" w:cs="Arial"/>
                <w:sz w:val="22"/>
                <w:szCs w:val="22"/>
              </w:rPr>
            </w:pPr>
            <w:r w:rsidRPr="00B80DA0">
              <w:rPr>
                <w:rFonts w:ascii="Arial" w:hAnsi="Arial" w:cs="Arial"/>
                <w:sz w:val="22"/>
                <w:szCs w:val="22"/>
              </w:rPr>
              <w:t>1,534,</w:t>
            </w:r>
            <w:r>
              <w:rPr>
                <w:rFonts w:ascii="Arial" w:hAnsi="Arial" w:cs="Arial"/>
                <w:sz w:val="22"/>
                <w:szCs w:val="22"/>
              </w:rPr>
              <w:t>792</w:t>
            </w:r>
          </w:p>
        </w:tc>
      </w:tr>
      <w:tr w:rsidR="00B80DA0" w:rsidRPr="002C792E" w14:paraId="476519DF" w14:textId="77777777" w:rsidTr="00B80DA0">
        <w:tc>
          <w:tcPr>
            <w:tcW w:w="6300" w:type="dxa"/>
          </w:tcPr>
          <w:p w14:paraId="378602C7" w14:textId="77777777" w:rsidR="00B80DA0" w:rsidRPr="002C792E" w:rsidRDefault="00B80DA0" w:rsidP="00B80DA0">
            <w:pPr>
              <w:spacing w:line="380" w:lineRule="exact"/>
              <w:ind w:left="165"/>
              <w:rPr>
                <w:rFonts w:ascii="Arial" w:hAnsi="Arial" w:cs="Arial"/>
                <w:sz w:val="22"/>
                <w:szCs w:val="22"/>
                <w:cs/>
              </w:rPr>
            </w:pPr>
            <w:r w:rsidRPr="002C792E">
              <w:rPr>
                <w:rFonts w:ascii="Arial" w:hAnsi="Arial" w:cs="Arial"/>
                <w:sz w:val="22"/>
                <w:szCs w:val="22"/>
              </w:rPr>
              <w:t>Revenue recognised over time</w:t>
            </w:r>
          </w:p>
        </w:tc>
        <w:tc>
          <w:tcPr>
            <w:tcW w:w="1485" w:type="dxa"/>
            <w:vAlign w:val="bottom"/>
          </w:tcPr>
          <w:p w14:paraId="2B256E27" w14:textId="258C2998" w:rsidR="00B80DA0" w:rsidRPr="002C792E" w:rsidRDefault="00B80DA0" w:rsidP="00B80DA0">
            <w:pPr>
              <w:pBdr>
                <w:bottom w:val="sing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w:t>
            </w:r>
          </w:p>
        </w:tc>
        <w:tc>
          <w:tcPr>
            <w:tcW w:w="1485" w:type="dxa"/>
            <w:vAlign w:val="bottom"/>
          </w:tcPr>
          <w:p w14:paraId="55FF8A2F" w14:textId="4BA5513A" w:rsidR="00B80DA0" w:rsidRPr="002C792E" w:rsidRDefault="00B80DA0" w:rsidP="00B80DA0">
            <w:pPr>
              <w:pBdr>
                <w:bottom w:val="sing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12</w:t>
            </w:r>
          </w:p>
        </w:tc>
      </w:tr>
      <w:tr w:rsidR="00B80DA0" w:rsidRPr="002C792E" w14:paraId="5ECBF217" w14:textId="77777777" w:rsidTr="00B80DA0">
        <w:tc>
          <w:tcPr>
            <w:tcW w:w="6300" w:type="dxa"/>
          </w:tcPr>
          <w:p w14:paraId="0C9E4FF7" w14:textId="77777777" w:rsidR="00B80DA0" w:rsidRPr="002C792E" w:rsidRDefault="00B80DA0" w:rsidP="00B80DA0">
            <w:pPr>
              <w:spacing w:line="380" w:lineRule="exact"/>
              <w:ind w:left="165"/>
              <w:rPr>
                <w:rFonts w:ascii="Arial" w:hAnsi="Arial" w:cs="Arial"/>
                <w:sz w:val="22"/>
                <w:szCs w:val="22"/>
                <w:cs/>
              </w:rPr>
            </w:pPr>
            <w:r w:rsidRPr="002C792E">
              <w:rPr>
                <w:rFonts w:ascii="Arial" w:hAnsi="Arial" w:cs="Arial"/>
                <w:sz w:val="22"/>
                <w:szCs w:val="22"/>
              </w:rPr>
              <w:t>Total revenue from contracts with customers</w:t>
            </w:r>
          </w:p>
        </w:tc>
        <w:tc>
          <w:tcPr>
            <w:tcW w:w="1485" w:type="dxa"/>
            <w:vAlign w:val="bottom"/>
          </w:tcPr>
          <w:p w14:paraId="306E62F0" w14:textId="2029F8F6" w:rsidR="00B80DA0" w:rsidRPr="002C792E" w:rsidRDefault="00B80DA0" w:rsidP="00B80DA0">
            <w:pPr>
              <w:pBdr>
                <w:bottom w:val="doub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1,762,129</w:t>
            </w:r>
          </w:p>
        </w:tc>
        <w:tc>
          <w:tcPr>
            <w:tcW w:w="1485" w:type="dxa"/>
            <w:vAlign w:val="bottom"/>
          </w:tcPr>
          <w:p w14:paraId="15D67179" w14:textId="1E800249" w:rsidR="00B80DA0" w:rsidRPr="002C792E" w:rsidRDefault="00B80DA0" w:rsidP="00B80DA0">
            <w:pPr>
              <w:pBdr>
                <w:bottom w:val="double" w:sz="4" w:space="1" w:color="auto"/>
              </w:pBdr>
              <w:tabs>
                <w:tab w:val="decimal" w:pos="1155"/>
              </w:tabs>
              <w:spacing w:line="360" w:lineRule="exact"/>
              <w:ind w:right="-14"/>
              <w:rPr>
                <w:rFonts w:ascii="Arial" w:hAnsi="Arial" w:cs="Arial"/>
                <w:sz w:val="22"/>
                <w:szCs w:val="22"/>
              </w:rPr>
            </w:pPr>
            <w:r w:rsidRPr="00B80DA0">
              <w:rPr>
                <w:rFonts w:ascii="Arial" w:hAnsi="Arial" w:cs="Arial"/>
                <w:sz w:val="22"/>
                <w:szCs w:val="22"/>
              </w:rPr>
              <w:t>1,534,804</w:t>
            </w:r>
          </w:p>
        </w:tc>
      </w:tr>
    </w:tbl>
    <w:p w14:paraId="699AE220" w14:textId="748D7E54" w:rsidR="00AF5809" w:rsidRPr="00F12DEF" w:rsidRDefault="006106F4" w:rsidP="008C5A64">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1</w:t>
      </w:r>
      <w:r w:rsidR="00122AF7">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00AF5809" w:rsidRPr="00F12DEF">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440"/>
        <w:gridCol w:w="1507"/>
        <w:gridCol w:w="1508"/>
        <w:gridCol w:w="1507"/>
        <w:gridCol w:w="1508"/>
      </w:tblGrid>
      <w:tr w:rsidR="00656B02" w:rsidRPr="00F12DEF" w14:paraId="7CE0BE95" w14:textId="77777777" w:rsidTr="00B33AF0">
        <w:tc>
          <w:tcPr>
            <w:tcW w:w="1818" w:type="dxa"/>
            <w:vAlign w:val="bottom"/>
          </w:tcPr>
          <w:p w14:paraId="75E1D125" w14:textId="77777777" w:rsidR="00656B02" w:rsidRPr="00F12DE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440" w:type="dxa"/>
            <w:vAlign w:val="bottom"/>
          </w:tcPr>
          <w:p w14:paraId="73216B61" w14:textId="77777777" w:rsidR="00656B02" w:rsidRPr="00F12DE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3015" w:type="dxa"/>
            <w:gridSpan w:val="2"/>
          </w:tcPr>
          <w:p w14:paraId="64215AA7" w14:textId="77777777" w:rsidR="00656B02" w:rsidRPr="00F12DEF"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F12DEF" w:rsidRDefault="00656B02" w:rsidP="00F032AD">
            <w:pPr>
              <w:spacing w:line="360" w:lineRule="exact"/>
              <w:ind w:left="360" w:right="-45" w:hanging="360"/>
              <w:jc w:val="right"/>
              <w:rPr>
                <w:rFonts w:ascii="Arial" w:hAnsi="Arial" w:cs="Arial"/>
                <w:sz w:val="22"/>
                <w:szCs w:val="22"/>
              </w:rPr>
            </w:pPr>
            <w:r w:rsidRPr="00F12DEF">
              <w:rPr>
                <w:rFonts w:ascii="Arial" w:hAnsi="Arial" w:cs="Arial"/>
                <w:sz w:val="22"/>
                <w:szCs w:val="22"/>
              </w:rPr>
              <w:t>(Unit: Thousand Baht)</w:t>
            </w:r>
          </w:p>
        </w:tc>
      </w:tr>
      <w:tr w:rsidR="008926F2" w:rsidRPr="00F12DEF" w14:paraId="2D023C37" w14:textId="77777777" w:rsidTr="00B33AF0">
        <w:tc>
          <w:tcPr>
            <w:tcW w:w="3258" w:type="dxa"/>
            <w:gridSpan w:val="2"/>
            <w:vAlign w:val="bottom"/>
          </w:tcPr>
          <w:p w14:paraId="54FC528A" w14:textId="77777777" w:rsidR="008926F2" w:rsidRPr="00F12DEF" w:rsidRDefault="008926F2" w:rsidP="008926F2">
            <w:pPr>
              <w:spacing w:line="360" w:lineRule="exact"/>
              <w:ind w:left="360" w:right="-43" w:hanging="360"/>
              <w:jc w:val="thaiDistribute"/>
              <w:rPr>
                <w:rFonts w:ascii="Arial" w:hAnsi="Arial" w:cs="Arial"/>
                <w:sz w:val="22"/>
                <w:szCs w:val="22"/>
              </w:rPr>
            </w:pPr>
          </w:p>
        </w:tc>
        <w:tc>
          <w:tcPr>
            <w:tcW w:w="3015" w:type="dxa"/>
            <w:gridSpan w:val="2"/>
            <w:vAlign w:val="bottom"/>
          </w:tcPr>
          <w:p w14:paraId="6EF74E13" w14:textId="58305053" w:rsidR="008926F2" w:rsidRPr="00F12DEF" w:rsidRDefault="008926F2" w:rsidP="008926F2">
            <w:pPr>
              <w:spacing w:line="360" w:lineRule="exact"/>
              <w:ind w:right="-153"/>
              <w:jc w:val="center"/>
              <w:rPr>
                <w:rFonts w:ascii="Arial" w:hAnsi="Arial" w:cs="Arial"/>
                <w:sz w:val="22"/>
                <w:szCs w:val="22"/>
              </w:rPr>
            </w:pPr>
          </w:p>
        </w:tc>
        <w:tc>
          <w:tcPr>
            <w:tcW w:w="3015" w:type="dxa"/>
            <w:gridSpan w:val="2"/>
            <w:vAlign w:val="bottom"/>
          </w:tcPr>
          <w:p w14:paraId="207B15DB" w14:textId="4E4AD7BF" w:rsidR="008926F2" w:rsidRPr="00F12DEF" w:rsidRDefault="008926F2" w:rsidP="00F032AD">
            <w:pPr>
              <w:pBdr>
                <w:bottom w:val="single" w:sz="4" w:space="1" w:color="auto"/>
              </w:pBdr>
              <w:spacing w:line="360" w:lineRule="exact"/>
              <w:ind w:right="-153"/>
              <w:jc w:val="center"/>
              <w:rPr>
                <w:rFonts w:ascii="Arial" w:hAnsi="Arial" w:cs="Arial"/>
                <w:sz w:val="22"/>
                <w:szCs w:val="22"/>
              </w:rPr>
            </w:pPr>
            <w:r w:rsidRPr="00F12DEF">
              <w:rPr>
                <w:rFonts w:ascii="Arial" w:hAnsi="Arial" w:cs="Arial"/>
                <w:sz w:val="22"/>
                <w:szCs w:val="22"/>
              </w:rPr>
              <w:t>For the three-month               periods ended 31 March</w:t>
            </w:r>
          </w:p>
        </w:tc>
      </w:tr>
      <w:tr w:rsidR="008926F2" w:rsidRPr="00F12DEF" w14:paraId="0E9E1CB8" w14:textId="77777777" w:rsidTr="00B33AF0">
        <w:trPr>
          <w:trHeight w:val="324"/>
        </w:trPr>
        <w:tc>
          <w:tcPr>
            <w:tcW w:w="3258" w:type="dxa"/>
            <w:gridSpan w:val="2"/>
            <w:vAlign w:val="bottom"/>
          </w:tcPr>
          <w:p w14:paraId="49CCD2A9" w14:textId="77777777" w:rsidR="008926F2" w:rsidRPr="00F12DEF" w:rsidRDefault="008926F2" w:rsidP="008926F2">
            <w:pPr>
              <w:spacing w:line="360" w:lineRule="exact"/>
              <w:ind w:left="-18" w:right="-43"/>
              <w:jc w:val="thaiDistribute"/>
              <w:rPr>
                <w:rFonts w:ascii="Arial" w:hAnsi="Arial" w:cs="Arial"/>
                <w:sz w:val="22"/>
                <w:szCs w:val="22"/>
              </w:rPr>
            </w:pPr>
          </w:p>
        </w:tc>
        <w:tc>
          <w:tcPr>
            <w:tcW w:w="1507" w:type="dxa"/>
            <w:vAlign w:val="bottom"/>
          </w:tcPr>
          <w:p w14:paraId="51BA7E93" w14:textId="109C5F93" w:rsidR="008926F2" w:rsidRPr="00F12DEF" w:rsidRDefault="008926F2" w:rsidP="008926F2">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508" w:type="dxa"/>
            <w:vAlign w:val="bottom"/>
          </w:tcPr>
          <w:p w14:paraId="7A96BDCB" w14:textId="1FB8D3A7" w:rsidR="008926F2" w:rsidRPr="00F12DEF" w:rsidRDefault="008926F2" w:rsidP="008926F2">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507" w:type="dxa"/>
            <w:vAlign w:val="bottom"/>
          </w:tcPr>
          <w:p w14:paraId="03FC0046" w14:textId="0DA3B870" w:rsidR="008926F2" w:rsidRPr="00F12DEF" w:rsidRDefault="008926F2" w:rsidP="00F032AD">
            <w:pPr>
              <w:spacing w:line="360" w:lineRule="exact"/>
              <w:ind w:left="360" w:right="-45" w:hanging="360"/>
              <w:jc w:val="center"/>
              <w:rPr>
                <w:rFonts w:ascii="Arial" w:hAnsi="Arial" w:cs="Arial"/>
                <w:sz w:val="22"/>
                <w:szCs w:val="22"/>
                <w:u w:val="single"/>
              </w:rPr>
            </w:pPr>
            <w:r w:rsidRPr="00F12DEF">
              <w:rPr>
                <w:rFonts w:ascii="Arial" w:hAnsi="Arial" w:cs="Arial"/>
                <w:sz w:val="22"/>
                <w:szCs w:val="22"/>
                <w:u w:val="single"/>
              </w:rPr>
              <w:t>202</w:t>
            </w:r>
            <w:r w:rsidR="00F032AD" w:rsidRPr="00F12DEF">
              <w:rPr>
                <w:rFonts w:ascii="Arial" w:hAnsi="Arial" w:cs="Arial"/>
                <w:sz w:val="22"/>
                <w:szCs w:val="22"/>
                <w:u w:val="single"/>
              </w:rPr>
              <w:t>4</w:t>
            </w:r>
          </w:p>
        </w:tc>
        <w:tc>
          <w:tcPr>
            <w:tcW w:w="1508" w:type="dxa"/>
            <w:vAlign w:val="bottom"/>
          </w:tcPr>
          <w:p w14:paraId="75A323B7" w14:textId="314CC42A" w:rsidR="008926F2" w:rsidRPr="00F12DEF" w:rsidRDefault="008926F2" w:rsidP="00F032AD">
            <w:pPr>
              <w:spacing w:line="360" w:lineRule="exact"/>
              <w:ind w:left="360" w:right="-45" w:hanging="360"/>
              <w:jc w:val="center"/>
              <w:rPr>
                <w:rFonts w:ascii="Arial" w:hAnsi="Arial" w:cs="Arial"/>
                <w:sz w:val="22"/>
                <w:szCs w:val="22"/>
                <w:u w:val="single"/>
              </w:rPr>
            </w:pPr>
            <w:r w:rsidRPr="00F12DEF">
              <w:rPr>
                <w:rFonts w:ascii="Arial" w:hAnsi="Arial" w:cs="Arial"/>
                <w:sz w:val="22"/>
                <w:szCs w:val="22"/>
                <w:u w:val="single"/>
              </w:rPr>
              <w:t>202</w:t>
            </w:r>
            <w:r w:rsidR="00F032AD" w:rsidRPr="00F12DEF">
              <w:rPr>
                <w:rFonts w:ascii="Arial" w:hAnsi="Arial" w:cs="Arial"/>
                <w:sz w:val="22"/>
                <w:szCs w:val="22"/>
                <w:u w:val="single"/>
              </w:rPr>
              <w:t>3</w:t>
            </w:r>
          </w:p>
        </w:tc>
      </w:tr>
      <w:tr w:rsidR="00F12DEF" w:rsidRPr="00F12DEF" w14:paraId="6E706BC9" w14:textId="77777777" w:rsidTr="00B33AF0">
        <w:tc>
          <w:tcPr>
            <w:tcW w:w="3258" w:type="dxa"/>
            <w:gridSpan w:val="2"/>
            <w:vAlign w:val="bottom"/>
          </w:tcPr>
          <w:p w14:paraId="62C06E6C" w14:textId="77777777" w:rsidR="00F12DEF" w:rsidRPr="00F12DEF" w:rsidRDefault="00F12DEF" w:rsidP="00F12DEF">
            <w:pPr>
              <w:spacing w:line="360" w:lineRule="exact"/>
              <w:ind w:left="-18" w:right="-43"/>
              <w:jc w:val="thaiDistribute"/>
              <w:rPr>
                <w:rFonts w:ascii="Arial" w:hAnsi="Arial" w:cs="Arial"/>
                <w:sz w:val="22"/>
                <w:szCs w:val="22"/>
              </w:rPr>
            </w:pPr>
            <w:r w:rsidRPr="00F12DEF">
              <w:rPr>
                <w:rFonts w:ascii="Arial" w:hAnsi="Arial" w:cs="Arial"/>
                <w:sz w:val="22"/>
                <w:szCs w:val="22"/>
              </w:rPr>
              <w:t>Selling support income</w:t>
            </w:r>
          </w:p>
        </w:tc>
        <w:tc>
          <w:tcPr>
            <w:tcW w:w="1507" w:type="dxa"/>
            <w:vAlign w:val="bottom"/>
          </w:tcPr>
          <w:p w14:paraId="0B590C30" w14:textId="7C297438"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723556F0" w14:textId="5A0B3CD4"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03553CA9" w14:textId="4AF3AA9C"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6,819</w:t>
            </w:r>
          </w:p>
        </w:tc>
        <w:tc>
          <w:tcPr>
            <w:tcW w:w="1508" w:type="dxa"/>
            <w:vAlign w:val="bottom"/>
          </w:tcPr>
          <w:p w14:paraId="7804E274" w14:textId="0DA6AEB3"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cs/>
              </w:rPr>
              <w:t>8</w:t>
            </w:r>
            <w:r w:rsidRPr="00F12DEF">
              <w:rPr>
                <w:rFonts w:ascii="Arial" w:hAnsi="Arial" w:cs="Arial"/>
                <w:sz w:val="22"/>
                <w:szCs w:val="22"/>
              </w:rPr>
              <w:t>,104</w:t>
            </w:r>
          </w:p>
        </w:tc>
      </w:tr>
      <w:tr w:rsidR="00F12DEF" w:rsidRPr="00F12DEF" w14:paraId="2624DC6F" w14:textId="77777777" w:rsidTr="00C155BA">
        <w:tc>
          <w:tcPr>
            <w:tcW w:w="3258" w:type="dxa"/>
            <w:gridSpan w:val="2"/>
            <w:vAlign w:val="bottom"/>
          </w:tcPr>
          <w:p w14:paraId="506E067B" w14:textId="77777777" w:rsidR="00F12DEF" w:rsidRPr="00F12DEF" w:rsidRDefault="00F12DEF" w:rsidP="00F12DEF">
            <w:pPr>
              <w:spacing w:line="360" w:lineRule="exact"/>
              <w:ind w:left="-18" w:right="-43"/>
              <w:jc w:val="thaiDistribute"/>
              <w:rPr>
                <w:rFonts w:ascii="Arial" w:hAnsi="Arial" w:cs="Arial"/>
                <w:sz w:val="22"/>
                <w:szCs w:val="22"/>
              </w:rPr>
            </w:pPr>
            <w:r w:rsidRPr="00F12DEF">
              <w:rPr>
                <w:rFonts w:ascii="Arial" w:hAnsi="Arial" w:cs="Arial"/>
                <w:sz w:val="22"/>
                <w:szCs w:val="22"/>
              </w:rPr>
              <w:t>Selling promotion income</w:t>
            </w:r>
          </w:p>
        </w:tc>
        <w:tc>
          <w:tcPr>
            <w:tcW w:w="1507" w:type="dxa"/>
            <w:vAlign w:val="bottom"/>
          </w:tcPr>
          <w:p w14:paraId="27FB86A2" w14:textId="3F03D63B"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7768C88B" w14:textId="5D5C7510"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09E27895" w14:textId="00E501AF"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3,371</w:t>
            </w:r>
          </w:p>
        </w:tc>
        <w:tc>
          <w:tcPr>
            <w:tcW w:w="1508" w:type="dxa"/>
            <w:vAlign w:val="bottom"/>
          </w:tcPr>
          <w:p w14:paraId="503897D0" w14:textId="6E781540"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2,789</w:t>
            </w:r>
          </w:p>
        </w:tc>
      </w:tr>
      <w:tr w:rsidR="006106F4" w:rsidRPr="00F12DEF" w14:paraId="4E61C001" w14:textId="77777777" w:rsidTr="009F3D27">
        <w:trPr>
          <w:trHeight w:val="68"/>
        </w:trPr>
        <w:tc>
          <w:tcPr>
            <w:tcW w:w="3258" w:type="dxa"/>
            <w:gridSpan w:val="2"/>
            <w:vAlign w:val="bottom"/>
          </w:tcPr>
          <w:p w14:paraId="5ACD0D78" w14:textId="77777777" w:rsidR="006106F4" w:rsidRPr="00F12DEF" w:rsidRDefault="006106F4" w:rsidP="009F3D27">
            <w:pPr>
              <w:spacing w:line="360" w:lineRule="exact"/>
              <w:ind w:right="-43"/>
              <w:jc w:val="thaiDistribute"/>
              <w:rPr>
                <w:rFonts w:ascii="Arial" w:hAnsi="Arial" w:cs="Arial"/>
                <w:sz w:val="22"/>
                <w:szCs w:val="22"/>
              </w:rPr>
            </w:pPr>
            <w:r w:rsidRPr="00F12DEF">
              <w:rPr>
                <w:rFonts w:ascii="Arial" w:hAnsi="Arial" w:cs="Arial"/>
                <w:sz w:val="22"/>
                <w:szCs w:val="22"/>
              </w:rPr>
              <w:t>Gain on exchange rate</w:t>
            </w:r>
          </w:p>
        </w:tc>
        <w:tc>
          <w:tcPr>
            <w:tcW w:w="1507" w:type="dxa"/>
            <w:vAlign w:val="bottom"/>
          </w:tcPr>
          <w:p w14:paraId="078AADD5" w14:textId="77777777" w:rsidR="006106F4" w:rsidRPr="00F12DEF" w:rsidRDefault="006106F4" w:rsidP="009F3D27">
            <w:pPr>
              <w:tabs>
                <w:tab w:val="decimal" w:pos="1155"/>
              </w:tabs>
              <w:spacing w:line="360" w:lineRule="exact"/>
              <w:ind w:right="-14"/>
              <w:rPr>
                <w:rFonts w:ascii="Arial" w:hAnsi="Arial" w:cs="Arial"/>
                <w:sz w:val="22"/>
                <w:szCs w:val="22"/>
              </w:rPr>
            </w:pPr>
          </w:p>
        </w:tc>
        <w:tc>
          <w:tcPr>
            <w:tcW w:w="1508" w:type="dxa"/>
            <w:vAlign w:val="bottom"/>
          </w:tcPr>
          <w:p w14:paraId="6E3B73CE" w14:textId="77777777" w:rsidR="006106F4" w:rsidRPr="00F12DEF" w:rsidRDefault="006106F4" w:rsidP="009F3D27">
            <w:pPr>
              <w:tabs>
                <w:tab w:val="decimal" w:pos="1155"/>
              </w:tabs>
              <w:spacing w:line="360" w:lineRule="exact"/>
              <w:ind w:right="-14"/>
              <w:rPr>
                <w:rFonts w:ascii="Arial" w:hAnsi="Arial" w:cs="Arial"/>
                <w:sz w:val="22"/>
                <w:szCs w:val="22"/>
              </w:rPr>
            </w:pPr>
          </w:p>
        </w:tc>
        <w:tc>
          <w:tcPr>
            <w:tcW w:w="1507" w:type="dxa"/>
            <w:vAlign w:val="bottom"/>
          </w:tcPr>
          <w:p w14:paraId="79D6A536" w14:textId="77777777" w:rsidR="006106F4" w:rsidRPr="00F12DEF" w:rsidRDefault="006106F4" w:rsidP="009F3D27">
            <w:pPr>
              <w:tabs>
                <w:tab w:val="decimal" w:pos="1155"/>
              </w:tabs>
              <w:spacing w:line="360" w:lineRule="exact"/>
              <w:ind w:right="-14"/>
              <w:rPr>
                <w:rFonts w:ascii="Arial" w:hAnsi="Arial" w:cs="Arial"/>
                <w:sz w:val="22"/>
                <w:szCs w:val="22"/>
              </w:rPr>
            </w:pPr>
            <w:r w:rsidRPr="00F12DEF">
              <w:rPr>
                <w:rFonts w:ascii="Arial" w:hAnsi="Arial" w:cs="Arial"/>
                <w:sz w:val="22"/>
                <w:szCs w:val="22"/>
              </w:rPr>
              <w:t>160</w:t>
            </w:r>
          </w:p>
        </w:tc>
        <w:tc>
          <w:tcPr>
            <w:tcW w:w="1508" w:type="dxa"/>
            <w:vAlign w:val="bottom"/>
          </w:tcPr>
          <w:p w14:paraId="3A8D00BA" w14:textId="77777777" w:rsidR="006106F4" w:rsidRPr="00F12DEF" w:rsidRDefault="006106F4" w:rsidP="009F3D27">
            <w:pPr>
              <w:tabs>
                <w:tab w:val="decimal" w:pos="1155"/>
              </w:tabs>
              <w:spacing w:line="360" w:lineRule="exact"/>
              <w:ind w:right="-14"/>
              <w:rPr>
                <w:rFonts w:ascii="Arial" w:hAnsi="Arial" w:cs="Arial"/>
                <w:sz w:val="22"/>
                <w:szCs w:val="22"/>
              </w:rPr>
            </w:pPr>
            <w:r w:rsidRPr="00F12DEF">
              <w:rPr>
                <w:rFonts w:ascii="Arial" w:hAnsi="Arial" w:cs="Arial"/>
                <w:sz w:val="22"/>
                <w:szCs w:val="22"/>
                <w:cs/>
              </w:rPr>
              <w:t>149</w:t>
            </w:r>
          </w:p>
        </w:tc>
      </w:tr>
      <w:tr w:rsidR="00F12DEF" w:rsidRPr="00F12DEF" w14:paraId="5E4316EC" w14:textId="77777777" w:rsidTr="008218B9">
        <w:tc>
          <w:tcPr>
            <w:tcW w:w="3258" w:type="dxa"/>
            <w:gridSpan w:val="2"/>
            <w:vAlign w:val="bottom"/>
          </w:tcPr>
          <w:p w14:paraId="124AA649" w14:textId="77777777" w:rsidR="00F12DEF" w:rsidRPr="00F12DEF" w:rsidRDefault="00F12DEF" w:rsidP="00F12DEF">
            <w:pPr>
              <w:spacing w:line="360" w:lineRule="exact"/>
              <w:ind w:left="-18" w:right="-43"/>
              <w:jc w:val="thaiDistribute"/>
              <w:rPr>
                <w:rFonts w:ascii="Arial" w:hAnsi="Arial" w:cs="Arial"/>
                <w:sz w:val="22"/>
                <w:szCs w:val="22"/>
              </w:rPr>
            </w:pPr>
            <w:r w:rsidRPr="00F12DEF">
              <w:rPr>
                <w:rFonts w:ascii="Arial" w:hAnsi="Arial" w:cs="Arial"/>
                <w:sz w:val="22"/>
                <w:szCs w:val="22"/>
              </w:rPr>
              <w:t>Gain on lease modification</w:t>
            </w:r>
          </w:p>
        </w:tc>
        <w:tc>
          <w:tcPr>
            <w:tcW w:w="1507" w:type="dxa"/>
            <w:vAlign w:val="bottom"/>
          </w:tcPr>
          <w:p w14:paraId="54D9E9AD" w14:textId="23D23B82"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46E683AA" w14:textId="113E7319"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1455E73A" w14:textId="6C7E5656"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88</w:t>
            </w:r>
          </w:p>
        </w:tc>
        <w:tc>
          <w:tcPr>
            <w:tcW w:w="1508" w:type="dxa"/>
            <w:vAlign w:val="bottom"/>
          </w:tcPr>
          <w:p w14:paraId="3E946713" w14:textId="572E1DDC"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113</w:t>
            </w:r>
          </w:p>
        </w:tc>
      </w:tr>
      <w:tr w:rsidR="00F12DEF" w:rsidRPr="00F12DEF" w14:paraId="52574A1C" w14:textId="77777777" w:rsidTr="002B160B">
        <w:trPr>
          <w:trHeight w:val="68"/>
        </w:trPr>
        <w:tc>
          <w:tcPr>
            <w:tcW w:w="3258" w:type="dxa"/>
            <w:gridSpan w:val="2"/>
            <w:vAlign w:val="bottom"/>
          </w:tcPr>
          <w:p w14:paraId="74406C42" w14:textId="77777777" w:rsidR="00F12DEF" w:rsidRPr="00F12DEF" w:rsidRDefault="00F12DEF" w:rsidP="00F12DEF">
            <w:pPr>
              <w:spacing w:line="360" w:lineRule="exact"/>
              <w:ind w:right="-43"/>
              <w:jc w:val="thaiDistribute"/>
              <w:rPr>
                <w:rFonts w:ascii="Arial" w:hAnsi="Arial" w:cs="Arial"/>
                <w:sz w:val="22"/>
              </w:rPr>
            </w:pPr>
            <w:r w:rsidRPr="00F12DEF">
              <w:rPr>
                <w:rFonts w:ascii="Arial" w:hAnsi="Arial" w:cs="Arial"/>
                <w:sz w:val="22"/>
                <w:szCs w:val="22"/>
              </w:rPr>
              <w:t>Commission income</w:t>
            </w:r>
          </w:p>
        </w:tc>
        <w:tc>
          <w:tcPr>
            <w:tcW w:w="1507" w:type="dxa"/>
            <w:vAlign w:val="bottom"/>
          </w:tcPr>
          <w:p w14:paraId="66860DAB" w14:textId="01D3B50B"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3FC75654" w14:textId="40DD38AA"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5D479BFF" w14:textId="67772BB0"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39</w:t>
            </w:r>
          </w:p>
        </w:tc>
        <w:tc>
          <w:tcPr>
            <w:tcW w:w="1508" w:type="dxa"/>
            <w:vAlign w:val="bottom"/>
          </w:tcPr>
          <w:p w14:paraId="1F386A6B" w14:textId="3E8A439A" w:rsidR="00F12DEF" w:rsidRPr="00F12DEF" w:rsidRDefault="00F12DEF" w:rsidP="00F12DEF">
            <w:pPr>
              <w:tabs>
                <w:tab w:val="decimal" w:pos="1155"/>
              </w:tabs>
              <w:spacing w:line="360" w:lineRule="exact"/>
              <w:ind w:right="-14"/>
              <w:rPr>
                <w:rFonts w:ascii="Arial" w:hAnsi="Arial" w:cs="Arial"/>
                <w:sz w:val="22"/>
                <w:szCs w:val="22"/>
              </w:rPr>
            </w:pPr>
            <w:r w:rsidRPr="00F12DEF">
              <w:rPr>
                <w:rFonts w:ascii="Arial" w:hAnsi="Arial" w:cs="Arial"/>
                <w:sz w:val="22"/>
                <w:szCs w:val="22"/>
              </w:rPr>
              <w:t xml:space="preserve"> 31</w:t>
            </w:r>
          </w:p>
        </w:tc>
      </w:tr>
      <w:tr w:rsidR="00F12DEF" w:rsidRPr="00F12DEF" w14:paraId="1577997A" w14:textId="77777777" w:rsidTr="00B33AF0">
        <w:tc>
          <w:tcPr>
            <w:tcW w:w="3258" w:type="dxa"/>
            <w:gridSpan w:val="2"/>
            <w:vAlign w:val="bottom"/>
          </w:tcPr>
          <w:p w14:paraId="0CE9B770" w14:textId="77777777" w:rsidR="00F12DEF" w:rsidRPr="00F12DEF" w:rsidRDefault="00F12DEF" w:rsidP="00F12DEF">
            <w:pPr>
              <w:spacing w:line="360" w:lineRule="exact"/>
              <w:ind w:left="-18" w:right="-43"/>
              <w:jc w:val="thaiDistribute"/>
              <w:rPr>
                <w:rFonts w:ascii="Arial" w:hAnsi="Arial" w:cs="Arial"/>
                <w:sz w:val="22"/>
                <w:szCs w:val="22"/>
              </w:rPr>
            </w:pPr>
            <w:r w:rsidRPr="00F12DEF">
              <w:rPr>
                <w:rFonts w:ascii="Arial" w:hAnsi="Arial" w:cs="Arial"/>
                <w:sz w:val="22"/>
                <w:szCs w:val="22"/>
              </w:rPr>
              <w:t>Others</w:t>
            </w:r>
          </w:p>
        </w:tc>
        <w:tc>
          <w:tcPr>
            <w:tcW w:w="1507" w:type="dxa"/>
            <w:vAlign w:val="bottom"/>
          </w:tcPr>
          <w:p w14:paraId="7D2F071F" w14:textId="55855B3A"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10311C63" w14:textId="31D50DF6"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471AB9A3" w14:textId="61D3E331" w:rsidR="00F12DEF" w:rsidRPr="00F12DEF" w:rsidRDefault="00F12DEF" w:rsidP="00F12DEF">
            <w:pPr>
              <w:pBdr>
                <w:bottom w:val="single" w:sz="4" w:space="1" w:color="auto"/>
              </w:pBdr>
              <w:tabs>
                <w:tab w:val="decimal" w:pos="1155"/>
              </w:tabs>
              <w:spacing w:line="360" w:lineRule="exact"/>
              <w:ind w:right="-14"/>
              <w:rPr>
                <w:rFonts w:ascii="Arial" w:hAnsi="Arial" w:cs="Arial"/>
                <w:sz w:val="22"/>
                <w:szCs w:val="22"/>
              </w:rPr>
            </w:pPr>
            <w:r w:rsidRPr="00F12DEF">
              <w:rPr>
                <w:rFonts w:ascii="Arial" w:hAnsi="Arial" w:cs="Arial"/>
                <w:sz w:val="22"/>
                <w:szCs w:val="22"/>
              </w:rPr>
              <w:t>293</w:t>
            </w:r>
          </w:p>
        </w:tc>
        <w:tc>
          <w:tcPr>
            <w:tcW w:w="1508" w:type="dxa"/>
            <w:vAlign w:val="bottom"/>
          </w:tcPr>
          <w:p w14:paraId="67507A7A" w14:textId="791231AD" w:rsidR="00F12DEF" w:rsidRPr="00F12DEF" w:rsidRDefault="00F12DEF" w:rsidP="00F12DEF">
            <w:pPr>
              <w:pBdr>
                <w:bottom w:val="single" w:sz="4" w:space="1" w:color="auto"/>
              </w:pBdr>
              <w:tabs>
                <w:tab w:val="decimal" w:pos="1155"/>
              </w:tabs>
              <w:spacing w:line="360" w:lineRule="exact"/>
              <w:ind w:right="-14"/>
              <w:rPr>
                <w:rFonts w:ascii="Arial" w:hAnsi="Arial" w:cs="Arial"/>
                <w:sz w:val="22"/>
                <w:szCs w:val="22"/>
              </w:rPr>
            </w:pPr>
            <w:r w:rsidRPr="00F12DEF">
              <w:rPr>
                <w:rFonts w:ascii="Arial" w:hAnsi="Arial" w:cs="Arial"/>
                <w:sz w:val="22"/>
                <w:szCs w:val="22"/>
                <w:cs/>
              </w:rPr>
              <w:t>344</w:t>
            </w:r>
          </w:p>
        </w:tc>
      </w:tr>
      <w:tr w:rsidR="00F12DEF" w:rsidRPr="00F12DEF" w14:paraId="46897D2B" w14:textId="77777777" w:rsidTr="00B33AF0">
        <w:tc>
          <w:tcPr>
            <w:tcW w:w="3258" w:type="dxa"/>
            <w:gridSpan w:val="2"/>
            <w:vAlign w:val="bottom"/>
          </w:tcPr>
          <w:p w14:paraId="28479A2A" w14:textId="77777777" w:rsidR="00F12DEF" w:rsidRPr="00F12DEF" w:rsidRDefault="00F12DEF" w:rsidP="00F12DEF">
            <w:pPr>
              <w:spacing w:line="360" w:lineRule="exact"/>
              <w:ind w:right="-43"/>
              <w:jc w:val="thaiDistribute"/>
              <w:rPr>
                <w:rFonts w:ascii="Arial" w:hAnsi="Arial" w:cs="Arial"/>
                <w:sz w:val="22"/>
                <w:szCs w:val="22"/>
                <w:cs/>
              </w:rPr>
            </w:pPr>
            <w:r w:rsidRPr="00F12DEF">
              <w:rPr>
                <w:rFonts w:ascii="Arial" w:hAnsi="Arial" w:cs="Arial"/>
                <w:sz w:val="22"/>
                <w:szCs w:val="22"/>
              </w:rPr>
              <w:t>Total</w:t>
            </w:r>
          </w:p>
        </w:tc>
        <w:tc>
          <w:tcPr>
            <w:tcW w:w="1507" w:type="dxa"/>
            <w:vAlign w:val="bottom"/>
          </w:tcPr>
          <w:p w14:paraId="5DF2039D" w14:textId="266A6E66" w:rsidR="00F12DEF" w:rsidRPr="00F12DEF" w:rsidRDefault="00F12DEF" w:rsidP="00F12DEF">
            <w:pPr>
              <w:tabs>
                <w:tab w:val="decimal" w:pos="1155"/>
              </w:tabs>
              <w:spacing w:line="360" w:lineRule="exact"/>
              <w:ind w:right="-14"/>
              <w:rPr>
                <w:rFonts w:ascii="Arial" w:hAnsi="Arial" w:cs="Arial"/>
                <w:sz w:val="22"/>
                <w:szCs w:val="22"/>
              </w:rPr>
            </w:pPr>
          </w:p>
        </w:tc>
        <w:tc>
          <w:tcPr>
            <w:tcW w:w="1508" w:type="dxa"/>
            <w:vAlign w:val="bottom"/>
          </w:tcPr>
          <w:p w14:paraId="28818D61" w14:textId="7809AE23" w:rsidR="00F12DEF" w:rsidRPr="00F12DEF" w:rsidRDefault="00F12DEF" w:rsidP="00F12DEF">
            <w:pPr>
              <w:tabs>
                <w:tab w:val="decimal" w:pos="1155"/>
              </w:tabs>
              <w:spacing w:line="360" w:lineRule="exact"/>
              <w:ind w:right="-14"/>
              <w:rPr>
                <w:rFonts w:ascii="Arial" w:hAnsi="Arial" w:cs="Arial"/>
                <w:sz w:val="22"/>
                <w:szCs w:val="22"/>
              </w:rPr>
            </w:pPr>
          </w:p>
        </w:tc>
        <w:tc>
          <w:tcPr>
            <w:tcW w:w="1507" w:type="dxa"/>
            <w:vAlign w:val="bottom"/>
          </w:tcPr>
          <w:p w14:paraId="0D1998EF" w14:textId="18BFA9FE" w:rsidR="00F12DEF" w:rsidRPr="00F12DEF" w:rsidRDefault="00F12DEF" w:rsidP="00F12DEF">
            <w:pPr>
              <w:pBdr>
                <w:bottom w:val="double" w:sz="4" w:space="1" w:color="auto"/>
              </w:pBdr>
              <w:tabs>
                <w:tab w:val="decimal" w:pos="1155"/>
              </w:tabs>
              <w:spacing w:line="360" w:lineRule="exact"/>
              <w:ind w:right="-14"/>
              <w:rPr>
                <w:rFonts w:ascii="Arial" w:hAnsi="Arial" w:cs="Arial"/>
                <w:sz w:val="22"/>
                <w:szCs w:val="22"/>
              </w:rPr>
            </w:pPr>
            <w:r w:rsidRPr="00F12DEF">
              <w:rPr>
                <w:rFonts w:ascii="Arial" w:hAnsi="Arial" w:cs="Arial"/>
                <w:sz w:val="22"/>
                <w:szCs w:val="22"/>
              </w:rPr>
              <w:t>10,770</w:t>
            </w:r>
          </w:p>
        </w:tc>
        <w:tc>
          <w:tcPr>
            <w:tcW w:w="1508" w:type="dxa"/>
            <w:vAlign w:val="bottom"/>
          </w:tcPr>
          <w:p w14:paraId="2A0CC25F" w14:textId="4CF8A955" w:rsidR="00F12DEF" w:rsidRPr="00F12DEF" w:rsidRDefault="00F12DEF" w:rsidP="00F12DEF">
            <w:pPr>
              <w:pBdr>
                <w:bottom w:val="double" w:sz="4" w:space="1" w:color="auto"/>
              </w:pBdr>
              <w:tabs>
                <w:tab w:val="decimal" w:pos="1155"/>
              </w:tabs>
              <w:spacing w:line="360" w:lineRule="exact"/>
              <w:ind w:right="-14"/>
              <w:rPr>
                <w:rFonts w:ascii="Arial" w:hAnsi="Arial" w:cs="Arial"/>
                <w:sz w:val="22"/>
                <w:szCs w:val="22"/>
              </w:rPr>
            </w:pPr>
            <w:r w:rsidRPr="00F12DEF">
              <w:rPr>
                <w:rFonts w:ascii="Arial" w:hAnsi="Arial" w:cs="Arial"/>
                <w:sz w:val="22"/>
                <w:szCs w:val="22"/>
                <w:cs/>
              </w:rPr>
              <w:t>11</w:t>
            </w:r>
            <w:r w:rsidRPr="00F12DEF">
              <w:rPr>
                <w:rFonts w:ascii="Arial" w:hAnsi="Arial" w:cs="Arial"/>
                <w:sz w:val="22"/>
                <w:szCs w:val="22"/>
              </w:rPr>
              <w:t>,530</w:t>
            </w:r>
          </w:p>
        </w:tc>
      </w:tr>
    </w:tbl>
    <w:p w14:paraId="183903A5" w14:textId="77777777" w:rsidR="006106F4" w:rsidRDefault="006106F4" w:rsidP="00F032AD">
      <w:pPr>
        <w:spacing w:before="240" w:after="120" w:line="380" w:lineRule="exact"/>
        <w:ind w:left="547" w:hanging="547"/>
        <w:jc w:val="thaiDistribute"/>
        <w:rPr>
          <w:rFonts w:ascii="Arial" w:hAnsi="Arial" w:cs="Arial"/>
          <w:b/>
          <w:bCs/>
          <w:sz w:val="22"/>
          <w:szCs w:val="22"/>
        </w:rPr>
      </w:pPr>
    </w:p>
    <w:p w14:paraId="5DB2DBFE" w14:textId="77777777" w:rsidR="006106F4" w:rsidRDefault="006106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3BF7A" w14:textId="14623F0F" w:rsidR="003C6475" w:rsidRPr="00F12DEF" w:rsidRDefault="00237968" w:rsidP="00F032AD">
      <w:pPr>
        <w:spacing w:before="240" w:after="120" w:line="380" w:lineRule="exact"/>
        <w:ind w:left="547" w:hanging="547"/>
        <w:jc w:val="thaiDistribute"/>
        <w:rPr>
          <w:rFonts w:ascii="Arial" w:hAnsi="Arial" w:cs="Arial"/>
          <w:b/>
          <w:bCs/>
          <w:sz w:val="22"/>
          <w:szCs w:val="22"/>
        </w:rPr>
      </w:pPr>
      <w:r w:rsidRPr="00F12DEF">
        <w:rPr>
          <w:rFonts w:ascii="Arial" w:hAnsi="Arial" w:cs="Arial"/>
          <w:b/>
          <w:bCs/>
          <w:sz w:val="22"/>
          <w:szCs w:val="22"/>
        </w:rPr>
        <w:lastRenderedPageBreak/>
        <w:t>1</w:t>
      </w:r>
      <w:r w:rsidR="00122AF7">
        <w:rPr>
          <w:rFonts w:ascii="Arial" w:hAnsi="Arial" w:cs="Arial"/>
          <w:b/>
          <w:bCs/>
          <w:sz w:val="22"/>
          <w:szCs w:val="22"/>
        </w:rPr>
        <w:t>2</w:t>
      </w:r>
      <w:r w:rsidR="003C6475" w:rsidRPr="00F12DEF">
        <w:rPr>
          <w:rFonts w:ascii="Arial" w:hAnsi="Arial" w:cs="Arial"/>
          <w:b/>
          <w:bCs/>
          <w:sz w:val="22"/>
          <w:szCs w:val="22"/>
        </w:rPr>
        <w:t>.</w:t>
      </w:r>
      <w:r w:rsidR="003C6475" w:rsidRPr="00F12DEF">
        <w:rPr>
          <w:rFonts w:ascii="Arial" w:hAnsi="Arial" w:cs="Arial"/>
          <w:b/>
          <w:bCs/>
          <w:sz w:val="22"/>
          <w:szCs w:val="22"/>
        </w:rPr>
        <w:tab/>
        <w:t>Income tax</w:t>
      </w:r>
    </w:p>
    <w:p w14:paraId="76257186" w14:textId="77777777" w:rsidR="003C6475" w:rsidRPr="00F12DEF" w:rsidRDefault="003C6475" w:rsidP="00F032AD">
      <w:pPr>
        <w:spacing w:before="120" w:after="120" w:line="380" w:lineRule="exact"/>
        <w:ind w:left="547" w:hanging="547"/>
        <w:jc w:val="thaiDistribute"/>
        <w:rPr>
          <w:rFonts w:ascii="Arial" w:hAnsi="Arial" w:cs="Arial"/>
          <w:sz w:val="22"/>
          <w:szCs w:val="22"/>
        </w:rPr>
      </w:pPr>
      <w:r w:rsidRPr="00F12DEF">
        <w:rPr>
          <w:rFonts w:ascii="Arial" w:hAnsi="Arial" w:cs="Arial"/>
          <w:sz w:val="22"/>
          <w:szCs w:val="22"/>
        </w:rPr>
        <w:tab/>
        <w:t>Interim corporate income tax was calculated on profit before income tax for the period, using the estimated effective tax rate for the year.</w:t>
      </w:r>
    </w:p>
    <w:p w14:paraId="15812974" w14:textId="1715A16D" w:rsidR="003C6475" w:rsidRPr="00F12DEF" w:rsidRDefault="003C6475" w:rsidP="00F032AD">
      <w:pPr>
        <w:spacing w:before="120" w:after="120" w:line="380" w:lineRule="exact"/>
        <w:ind w:left="547" w:hanging="547"/>
        <w:jc w:val="thaiDistribute"/>
        <w:rPr>
          <w:rFonts w:ascii="Arial" w:hAnsi="Arial" w:cs="Arial"/>
          <w:sz w:val="22"/>
          <w:szCs w:val="22"/>
        </w:rPr>
      </w:pPr>
      <w:r w:rsidRPr="00F12DEF">
        <w:rPr>
          <w:rFonts w:ascii="Arial" w:hAnsi="Arial" w:cs="Arial"/>
          <w:sz w:val="22"/>
          <w:szCs w:val="22"/>
        </w:rPr>
        <w:tab/>
        <w:t>Income tax</w:t>
      </w:r>
      <w:r w:rsidR="00925CE6" w:rsidRPr="00F12DEF">
        <w:rPr>
          <w:rFonts w:ascii="Arial" w:hAnsi="Arial" w:cs="Arial"/>
          <w:sz w:val="22"/>
          <w:szCs w:val="22"/>
        </w:rPr>
        <w:t xml:space="preserve"> </w:t>
      </w:r>
      <w:r w:rsidRPr="00F12DEF">
        <w:rPr>
          <w:rFonts w:ascii="Arial" w:hAnsi="Arial" w:cs="Arial"/>
          <w:sz w:val="22"/>
          <w:szCs w:val="22"/>
        </w:rPr>
        <w:t xml:space="preserve">expenses for </w:t>
      </w:r>
      <w:r w:rsidR="000A3B38" w:rsidRPr="00F12DEF">
        <w:rPr>
          <w:rFonts w:ascii="Arial" w:hAnsi="Arial" w:cs="Arial"/>
          <w:sz w:val="22"/>
          <w:szCs w:val="22"/>
        </w:rPr>
        <w:t xml:space="preserve">the </w:t>
      </w:r>
      <w:r w:rsidR="00690D09" w:rsidRPr="00F12DEF">
        <w:rPr>
          <w:rFonts w:ascii="Arial" w:hAnsi="Arial" w:cs="Arial"/>
          <w:sz w:val="22"/>
          <w:szCs w:val="22"/>
        </w:rPr>
        <w:t>three-month period</w:t>
      </w:r>
      <w:r w:rsidR="00461C82" w:rsidRPr="00F12DEF">
        <w:rPr>
          <w:rFonts w:ascii="Arial" w:hAnsi="Arial" w:cs="Arial"/>
          <w:sz w:val="22"/>
          <w:szCs w:val="22"/>
        </w:rPr>
        <w:t>s</w:t>
      </w:r>
      <w:r w:rsidR="00690D09" w:rsidRPr="00F12DEF">
        <w:rPr>
          <w:rFonts w:ascii="Arial" w:hAnsi="Arial" w:cs="Arial"/>
          <w:sz w:val="22"/>
          <w:szCs w:val="22"/>
        </w:rPr>
        <w:t xml:space="preserve"> ended </w:t>
      </w:r>
      <w:r w:rsidR="00D0025F" w:rsidRPr="00F12DEF">
        <w:rPr>
          <w:rFonts w:ascii="Arial" w:hAnsi="Arial" w:cs="Arial"/>
          <w:sz w:val="22"/>
          <w:szCs w:val="22"/>
        </w:rPr>
        <w:t>31 March 2024</w:t>
      </w:r>
      <w:r w:rsidR="00D4157F" w:rsidRPr="00F12DEF">
        <w:rPr>
          <w:rFonts w:ascii="Arial" w:hAnsi="Arial" w:cs="Arial"/>
          <w:sz w:val="22"/>
          <w:szCs w:val="22"/>
        </w:rPr>
        <w:t xml:space="preserve"> </w:t>
      </w:r>
      <w:r w:rsidR="004B0CF1" w:rsidRPr="00F12DEF">
        <w:rPr>
          <w:rFonts w:ascii="Arial" w:hAnsi="Arial" w:cs="Arial"/>
          <w:sz w:val="22"/>
          <w:szCs w:val="22"/>
        </w:rPr>
        <w:t>and 2023</w:t>
      </w:r>
      <w:r w:rsidRPr="00F12DEF">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E43E56" w:rsidRPr="00F12DEF" w14:paraId="768D197E" w14:textId="77777777" w:rsidTr="00B33AF0">
        <w:tc>
          <w:tcPr>
            <w:tcW w:w="5778" w:type="dxa"/>
            <w:vAlign w:val="bottom"/>
          </w:tcPr>
          <w:p w14:paraId="171FFFB7" w14:textId="77777777" w:rsidR="00E43E56" w:rsidRPr="00F12DEF" w:rsidRDefault="00E43E56" w:rsidP="003E3398">
            <w:pPr>
              <w:spacing w:line="380" w:lineRule="exact"/>
              <w:ind w:right="-18"/>
              <w:jc w:val="thaiDistribute"/>
              <w:rPr>
                <w:rFonts w:ascii="Arial" w:hAnsi="Arial" w:cs="Arial"/>
                <w:sz w:val="22"/>
                <w:szCs w:val="22"/>
              </w:rPr>
            </w:pPr>
            <w:r w:rsidRPr="00F12DEF">
              <w:rPr>
                <w:rFonts w:ascii="Arial" w:hAnsi="Arial" w:cs="Arial"/>
                <w:b/>
                <w:bCs/>
                <w:sz w:val="22"/>
                <w:szCs w:val="22"/>
                <w:cs/>
              </w:rPr>
              <w:tab/>
            </w:r>
            <w:r w:rsidRPr="00F12DEF">
              <w:rPr>
                <w:rFonts w:ascii="Arial" w:hAnsi="Arial" w:cs="Arial"/>
                <w:b/>
                <w:bCs/>
                <w:sz w:val="22"/>
                <w:szCs w:val="22"/>
              </w:rPr>
              <w:tab/>
            </w:r>
            <w:r w:rsidRPr="00F12DEF">
              <w:rPr>
                <w:rFonts w:ascii="Arial" w:hAnsi="Arial" w:cs="Arial"/>
                <w:sz w:val="22"/>
                <w:szCs w:val="22"/>
              </w:rPr>
              <w:tab/>
            </w:r>
          </w:p>
        </w:tc>
        <w:tc>
          <w:tcPr>
            <w:tcW w:w="3420" w:type="dxa"/>
            <w:gridSpan w:val="2"/>
            <w:vAlign w:val="bottom"/>
          </w:tcPr>
          <w:p w14:paraId="41A1C847" w14:textId="77777777" w:rsidR="00E43E56" w:rsidRPr="00F12DEF" w:rsidRDefault="00E43E56" w:rsidP="003E3398">
            <w:pPr>
              <w:tabs>
                <w:tab w:val="left" w:pos="600"/>
                <w:tab w:val="left" w:pos="900"/>
                <w:tab w:val="right" w:pos="7280"/>
                <w:tab w:val="right" w:pos="8540"/>
              </w:tabs>
              <w:spacing w:line="380" w:lineRule="exact"/>
              <w:ind w:right="-45"/>
              <w:jc w:val="right"/>
              <w:rPr>
                <w:rFonts w:ascii="Arial" w:hAnsi="Arial" w:cs="Arial"/>
                <w:sz w:val="22"/>
                <w:szCs w:val="22"/>
                <w:cs/>
              </w:rPr>
            </w:pPr>
            <w:r w:rsidRPr="00F12DEF">
              <w:rPr>
                <w:rFonts w:ascii="Arial" w:hAnsi="Arial" w:cs="Arial"/>
                <w:sz w:val="22"/>
                <w:szCs w:val="22"/>
              </w:rPr>
              <w:t>(Unit: Thousand Baht)</w:t>
            </w:r>
          </w:p>
        </w:tc>
      </w:tr>
      <w:tr w:rsidR="00E43E56" w:rsidRPr="00F12DEF" w14:paraId="7290C6EA" w14:textId="77777777" w:rsidTr="00B33AF0">
        <w:tc>
          <w:tcPr>
            <w:tcW w:w="5778" w:type="dxa"/>
            <w:vAlign w:val="bottom"/>
          </w:tcPr>
          <w:p w14:paraId="1E17DE7A" w14:textId="77777777" w:rsidR="00E43E56" w:rsidRPr="00F12DEF" w:rsidRDefault="00E43E56" w:rsidP="003E3398">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43345130" w:rsidR="00E43E56" w:rsidRPr="00F12DEF" w:rsidRDefault="00E43E56" w:rsidP="003E33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F12DEF">
              <w:rPr>
                <w:rFonts w:ascii="Arial" w:hAnsi="Arial" w:cs="Arial"/>
                <w:sz w:val="22"/>
                <w:szCs w:val="22"/>
              </w:rPr>
              <w:t xml:space="preserve">For the three-month periods ended </w:t>
            </w:r>
            <w:r w:rsidR="00D0025F" w:rsidRPr="00F12DEF">
              <w:rPr>
                <w:rFonts w:ascii="Arial" w:hAnsi="Arial" w:cs="Arial"/>
                <w:sz w:val="22"/>
                <w:szCs w:val="22"/>
              </w:rPr>
              <w:t>31 March</w:t>
            </w:r>
          </w:p>
        </w:tc>
      </w:tr>
      <w:tr w:rsidR="00E43E56" w:rsidRPr="00F12DEF" w14:paraId="537C3E0B" w14:textId="77777777" w:rsidTr="00B33AF0">
        <w:tc>
          <w:tcPr>
            <w:tcW w:w="5778" w:type="dxa"/>
            <w:vAlign w:val="bottom"/>
          </w:tcPr>
          <w:p w14:paraId="372BEC2E" w14:textId="77777777" w:rsidR="00E43E56" w:rsidRPr="00F12DEF" w:rsidRDefault="00E43E56" w:rsidP="003E3398">
            <w:pPr>
              <w:spacing w:line="380" w:lineRule="exact"/>
              <w:ind w:right="-18"/>
              <w:jc w:val="thaiDistribute"/>
              <w:rPr>
                <w:rFonts w:ascii="Arial" w:hAnsi="Arial" w:cs="Arial"/>
                <w:b/>
                <w:bCs/>
                <w:sz w:val="22"/>
                <w:szCs w:val="22"/>
                <w:u w:val="single"/>
              </w:rPr>
            </w:pPr>
          </w:p>
        </w:tc>
        <w:tc>
          <w:tcPr>
            <w:tcW w:w="1710" w:type="dxa"/>
            <w:vAlign w:val="bottom"/>
          </w:tcPr>
          <w:p w14:paraId="2B106D37" w14:textId="62E5906F" w:rsidR="00E43E56" w:rsidRPr="00F12DEF"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12DEF">
              <w:rPr>
                <w:rFonts w:ascii="Arial" w:hAnsi="Arial" w:cs="Arial"/>
                <w:sz w:val="22"/>
                <w:szCs w:val="22"/>
                <w:u w:val="single"/>
              </w:rPr>
              <w:t>20</w:t>
            </w:r>
            <w:r w:rsidR="00690D09" w:rsidRPr="00F12DEF">
              <w:rPr>
                <w:rFonts w:ascii="Arial" w:hAnsi="Arial" w:cs="Arial"/>
                <w:sz w:val="22"/>
                <w:szCs w:val="22"/>
                <w:u w:val="single"/>
              </w:rPr>
              <w:t>2</w:t>
            </w:r>
            <w:r w:rsidR="00F032AD" w:rsidRPr="00F12DEF">
              <w:rPr>
                <w:rFonts w:ascii="Arial" w:hAnsi="Arial" w:cs="Arial"/>
                <w:sz w:val="22"/>
                <w:szCs w:val="22"/>
                <w:u w:val="single"/>
              </w:rPr>
              <w:t>4</w:t>
            </w:r>
          </w:p>
        </w:tc>
        <w:tc>
          <w:tcPr>
            <w:tcW w:w="1710" w:type="dxa"/>
            <w:vAlign w:val="bottom"/>
          </w:tcPr>
          <w:p w14:paraId="303A9BEA" w14:textId="677450C8" w:rsidR="00E43E56" w:rsidRPr="00F12DEF"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12DEF">
              <w:rPr>
                <w:rFonts w:ascii="Arial" w:hAnsi="Arial" w:cs="Arial"/>
                <w:sz w:val="22"/>
                <w:szCs w:val="22"/>
                <w:u w:val="single"/>
              </w:rPr>
              <w:t>20</w:t>
            </w:r>
            <w:r w:rsidR="003547A4" w:rsidRPr="00F12DEF">
              <w:rPr>
                <w:rFonts w:ascii="Arial" w:hAnsi="Arial" w:cs="Arial"/>
                <w:sz w:val="22"/>
                <w:szCs w:val="22"/>
                <w:u w:val="single"/>
              </w:rPr>
              <w:t>2</w:t>
            </w:r>
            <w:r w:rsidR="00F032AD" w:rsidRPr="00F12DEF">
              <w:rPr>
                <w:rFonts w:ascii="Arial" w:hAnsi="Arial" w:cs="Arial"/>
                <w:sz w:val="22"/>
                <w:szCs w:val="22"/>
                <w:u w:val="single"/>
              </w:rPr>
              <w:t>3</w:t>
            </w:r>
          </w:p>
        </w:tc>
      </w:tr>
      <w:tr w:rsidR="00E43E56" w:rsidRPr="00F12DEF" w14:paraId="36D4F486" w14:textId="77777777" w:rsidTr="00B33AF0">
        <w:tc>
          <w:tcPr>
            <w:tcW w:w="5778" w:type="dxa"/>
            <w:vAlign w:val="bottom"/>
          </w:tcPr>
          <w:p w14:paraId="60650443" w14:textId="77777777" w:rsidR="00E43E56" w:rsidRPr="00F12DEF" w:rsidRDefault="00E43E56" w:rsidP="003E3398">
            <w:pPr>
              <w:tabs>
                <w:tab w:val="left" w:pos="1440"/>
              </w:tabs>
              <w:spacing w:line="380" w:lineRule="exact"/>
              <w:ind w:left="312" w:hanging="270"/>
              <w:rPr>
                <w:rFonts w:ascii="Arial" w:hAnsi="Arial" w:cs="Arial"/>
                <w:b/>
                <w:bCs/>
                <w:sz w:val="22"/>
                <w:szCs w:val="22"/>
              </w:rPr>
            </w:pPr>
            <w:r w:rsidRPr="00F12DEF">
              <w:rPr>
                <w:rFonts w:ascii="Arial" w:hAnsi="Arial" w:cs="Arial"/>
                <w:b/>
                <w:bCs/>
                <w:sz w:val="22"/>
                <w:szCs w:val="22"/>
              </w:rPr>
              <w:t>Current income tax:</w:t>
            </w:r>
          </w:p>
        </w:tc>
        <w:tc>
          <w:tcPr>
            <w:tcW w:w="1710" w:type="dxa"/>
            <w:vAlign w:val="bottom"/>
          </w:tcPr>
          <w:p w14:paraId="1E615722" w14:textId="77777777" w:rsidR="00E43E56" w:rsidRPr="00F12DEF" w:rsidRDefault="00E43E56" w:rsidP="003E3398">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F12DEF" w:rsidRDefault="00E43E56" w:rsidP="003E3398">
            <w:pPr>
              <w:tabs>
                <w:tab w:val="decimal" w:pos="1062"/>
              </w:tabs>
              <w:spacing w:line="380" w:lineRule="exact"/>
              <w:ind w:right="-18"/>
              <w:rPr>
                <w:rFonts w:ascii="Arial" w:hAnsi="Arial" w:cs="Arial"/>
                <w:sz w:val="22"/>
                <w:szCs w:val="22"/>
              </w:rPr>
            </w:pPr>
          </w:p>
        </w:tc>
      </w:tr>
      <w:tr w:rsidR="00F12DEF" w:rsidRPr="00F12DEF" w14:paraId="77BD8293" w14:textId="77777777" w:rsidTr="00B33AF0">
        <w:tc>
          <w:tcPr>
            <w:tcW w:w="5778" w:type="dxa"/>
            <w:vAlign w:val="bottom"/>
          </w:tcPr>
          <w:p w14:paraId="22B581A9" w14:textId="77777777" w:rsidR="00F12DEF" w:rsidRPr="00F12DEF" w:rsidRDefault="00F12DEF" w:rsidP="00F12DEF">
            <w:pPr>
              <w:tabs>
                <w:tab w:val="left" w:pos="1440"/>
              </w:tabs>
              <w:spacing w:line="380" w:lineRule="exact"/>
              <w:ind w:left="312" w:hanging="270"/>
              <w:rPr>
                <w:rFonts w:ascii="Arial" w:hAnsi="Arial" w:cs="Arial"/>
                <w:sz w:val="22"/>
                <w:szCs w:val="22"/>
              </w:rPr>
            </w:pPr>
            <w:r w:rsidRPr="00F12DEF">
              <w:rPr>
                <w:rFonts w:ascii="Arial" w:hAnsi="Arial" w:cs="Arial"/>
                <w:sz w:val="22"/>
                <w:szCs w:val="22"/>
              </w:rPr>
              <w:t>Interim corporate income tax charge</w:t>
            </w:r>
          </w:p>
        </w:tc>
        <w:tc>
          <w:tcPr>
            <w:tcW w:w="1710" w:type="dxa"/>
            <w:vAlign w:val="bottom"/>
          </w:tcPr>
          <w:p w14:paraId="283C0717" w14:textId="3C67B433" w:rsidR="00F12DEF" w:rsidRPr="00F12DEF" w:rsidRDefault="00F12DEF" w:rsidP="00F12DEF">
            <w:pPr>
              <w:tabs>
                <w:tab w:val="decimal" w:pos="1332"/>
              </w:tabs>
              <w:spacing w:line="380" w:lineRule="exact"/>
              <w:ind w:right="-14"/>
              <w:rPr>
                <w:rFonts w:ascii="Arial" w:hAnsi="Arial" w:cs="Arial"/>
                <w:sz w:val="22"/>
                <w:szCs w:val="22"/>
              </w:rPr>
            </w:pPr>
            <w:r w:rsidRPr="00F12DEF">
              <w:rPr>
                <w:rFonts w:ascii="Arial" w:hAnsi="Arial" w:cs="Arial"/>
                <w:sz w:val="22"/>
                <w:szCs w:val="22"/>
              </w:rPr>
              <w:t>3,906</w:t>
            </w:r>
          </w:p>
        </w:tc>
        <w:tc>
          <w:tcPr>
            <w:tcW w:w="1710" w:type="dxa"/>
            <w:vAlign w:val="bottom"/>
          </w:tcPr>
          <w:p w14:paraId="21E8B6E7" w14:textId="626C6B27" w:rsidR="00F12DEF" w:rsidRPr="00F12DEF" w:rsidRDefault="00F12DEF" w:rsidP="00F12DEF">
            <w:pPr>
              <w:tabs>
                <w:tab w:val="decimal" w:pos="1332"/>
              </w:tabs>
              <w:spacing w:line="380" w:lineRule="exact"/>
              <w:ind w:right="-14"/>
              <w:rPr>
                <w:rFonts w:ascii="Arial" w:hAnsi="Arial" w:cs="Arial"/>
                <w:sz w:val="22"/>
                <w:szCs w:val="22"/>
              </w:rPr>
            </w:pPr>
            <w:r w:rsidRPr="00F12DEF">
              <w:rPr>
                <w:rFonts w:ascii="Arial" w:hAnsi="Arial" w:cs="Arial"/>
                <w:sz w:val="22"/>
                <w:szCs w:val="22"/>
              </w:rPr>
              <w:t>9,390</w:t>
            </w:r>
          </w:p>
        </w:tc>
      </w:tr>
      <w:tr w:rsidR="00F12DEF" w:rsidRPr="00F12DEF" w14:paraId="2E521567" w14:textId="77777777" w:rsidTr="00B33AF0">
        <w:tc>
          <w:tcPr>
            <w:tcW w:w="5778" w:type="dxa"/>
            <w:vAlign w:val="bottom"/>
          </w:tcPr>
          <w:p w14:paraId="3C472642" w14:textId="77777777" w:rsidR="00F12DEF" w:rsidRPr="00F12DEF" w:rsidRDefault="00F12DEF" w:rsidP="00F12DEF">
            <w:pPr>
              <w:tabs>
                <w:tab w:val="left" w:pos="567"/>
                <w:tab w:val="left" w:pos="1134"/>
                <w:tab w:val="left" w:pos="1701"/>
              </w:tabs>
              <w:spacing w:line="380" w:lineRule="exact"/>
              <w:ind w:left="312" w:right="-108" w:hanging="270"/>
              <w:rPr>
                <w:rFonts w:ascii="Arial" w:hAnsi="Arial" w:cs="Arial"/>
                <w:b/>
                <w:bCs/>
                <w:color w:val="000000"/>
                <w:sz w:val="22"/>
                <w:szCs w:val="22"/>
              </w:rPr>
            </w:pPr>
            <w:r w:rsidRPr="00F12DEF">
              <w:rPr>
                <w:rFonts w:ascii="Arial" w:hAnsi="Arial" w:cs="Arial"/>
                <w:b/>
                <w:bCs/>
                <w:color w:val="000000"/>
                <w:sz w:val="22"/>
                <w:szCs w:val="22"/>
              </w:rPr>
              <w:t>Deferred tax:</w:t>
            </w:r>
          </w:p>
        </w:tc>
        <w:tc>
          <w:tcPr>
            <w:tcW w:w="1710" w:type="dxa"/>
            <w:vAlign w:val="bottom"/>
          </w:tcPr>
          <w:p w14:paraId="10937856" w14:textId="77777777" w:rsidR="00F12DEF" w:rsidRPr="00F12DEF" w:rsidRDefault="00F12DEF" w:rsidP="00F12DEF">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F12DEF" w:rsidRPr="00F12DEF" w:rsidRDefault="00F12DEF" w:rsidP="00F12DEF">
            <w:pPr>
              <w:tabs>
                <w:tab w:val="decimal" w:pos="1332"/>
              </w:tabs>
              <w:spacing w:line="380" w:lineRule="exact"/>
              <w:ind w:right="-14"/>
              <w:rPr>
                <w:rFonts w:ascii="Arial" w:hAnsi="Arial" w:cs="Arial"/>
                <w:sz w:val="22"/>
                <w:szCs w:val="22"/>
              </w:rPr>
            </w:pPr>
          </w:p>
        </w:tc>
      </w:tr>
      <w:tr w:rsidR="00F12DEF" w:rsidRPr="00F12DEF" w14:paraId="5A57577F" w14:textId="77777777" w:rsidTr="00B33AF0">
        <w:tc>
          <w:tcPr>
            <w:tcW w:w="5778" w:type="dxa"/>
            <w:vAlign w:val="bottom"/>
          </w:tcPr>
          <w:p w14:paraId="1E0BC9F7" w14:textId="77777777" w:rsidR="00F12DEF" w:rsidRPr="00F12DEF" w:rsidRDefault="00F12DEF" w:rsidP="00F12DEF">
            <w:pPr>
              <w:tabs>
                <w:tab w:val="left" w:pos="567"/>
                <w:tab w:val="left" w:pos="1134"/>
                <w:tab w:val="left" w:pos="1701"/>
              </w:tabs>
              <w:spacing w:line="380" w:lineRule="exact"/>
              <w:ind w:left="312" w:hanging="270"/>
              <w:rPr>
                <w:rFonts w:ascii="Arial" w:hAnsi="Arial" w:cs="Arial"/>
                <w:sz w:val="22"/>
                <w:szCs w:val="22"/>
              </w:rPr>
            </w:pPr>
            <w:r w:rsidRPr="00F12DEF">
              <w:rPr>
                <w:rFonts w:ascii="Arial" w:hAnsi="Arial" w:cs="Arial"/>
                <w:sz w:val="22"/>
                <w:szCs w:val="22"/>
              </w:rPr>
              <w:t xml:space="preserve">Relating to origination and reversal of temporary differences  </w:t>
            </w:r>
          </w:p>
        </w:tc>
        <w:tc>
          <w:tcPr>
            <w:tcW w:w="1710" w:type="dxa"/>
            <w:vAlign w:val="bottom"/>
          </w:tcPr>
          <w:p w14:paraId="454FCF63" w14:textId="7178E5A9" w:rsidR="00F12DEF" w:rsidRPr="00F12DEF" w:rsidRDefault="00F12DEF" w:rsidP="00F12DEF">
            <w:pPr>
              <w:pBdr>
                <w:bottom w:val="sing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(1,347)</w:t>
            </w:r>
          </w:p>
        </w:tc>
        <w:tc>
          <w:tcPr>
            <w:tcW w:w="1710" w:type="dxa"/>
            <w:vAlign w:val="bottom"/>
          </w:tcPr>
          <w:p w14:paraId="21D3EDD2" w14:textId="74579919" w:rsidR="00F12DEF" w:rsidRPr="00F12DEF" w:rsidRDefault="00F12DEF" w:rsidP="00F12DEF">
            <w:pPr>
              <w:pBdr>
                <w:bottom w:val="sing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(454)</w:t>
            </w:r>
          </w:p>
        </w:tc>
      </w:tr>
      <w:tr w:rsidR="00F12DEF" w:rsidRPr="00F12DEF" w14:paraId="51D0A0F6" w14:textId="77777777" w:rsidTr="00B33AF0">
        <w:tc>
          <w:tcPr>
            <w:tcW w:w="5778" w:type="dxa"/>
            <w:vAlign w:val="bottom"/>
          </w:tcPr>
          <w:p w14:paraId="63C4848B" w14:textId="77777777" w:rsidR="00F12DEF" w:rsidRPr="00F12DEF" w:rsidRDefault="00F12DEF" w:rsidP="00F12DEF">
            <w:pPr>
              <w:tabs>
                <w:tab w:val="left" w:pos="567"/>
                <w:tab w:val="left" w:pos="1134"/>
                <w:tab w:val="left" w:pos="1701"/>
              </w:tabs>
              <w:spacing w:line="380" w:lineRule="exact"/>
              <w:ind w:left="312" w:hanging="270"/>
              <w:rPr>
                <w:rFonts w:ascii="Arial" w:hAnsi="Arial" w:cs="Arial"/>
                <w:b/>
                <w:bCs/>
                <w:color w:val="000000"/>
                <w:sz w:val="22"/>
                <w:szCs w:val="22"/>
              </w:rPr>
            </w:pPr>
            <w:r w:rsidRPr="00F12DEF">
              <w:rPr>
                <w:rFonts w:ascii="Arial" w:hAnsi="Arial" w:cs="Arial"/>
                <w:b/>
                <w:bCs/>
                <w:color w:val="000000"/>
                <w:sz w:val="22"/>
                <w:szCs w:val="22"/>
              </w:rPr>
              <w:t>Income tax income reported in the profit or loss</w:t>
            </w:r>
          </w:p>
        </w:tc>
        <w:tc>
          <w:tcPr>
            <w:tcW w:w="1710" w:type="dxa"/>
            <w:vAlign w:val="bottom"/>
          </w:tcPr>
          <w:p w14:paraId="051DA76F" w14:textId="460F7C21" w:rsidR="00F12DEF" w:rsidRPr="00F12DEF" w:rsidRDefault="00F12DEF" w:rsidP="00F12DEF">
            <w:pPr>
              <w:pBdr>
                <w:bottom w:val="doub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2,559</w:t>
            </w:r>
          </w:p>
        </w:tc>
        <w:tc>
          <w:tcPr>
            <w:tcW w:w="1710" w:type="dxa"/>
            <w:vAlign w:val="bottom"/>
          </w:tcPr>
          <w:p w14:paraId="5DAD061E" w14:textId="5F993D6E" w:rsidR="00F12DEF" w:rsidRPr="00F12DEF" w:rsidRDefault="00F12DEF" w:rsidP="00F12DEF">
            <w:pPr>
              <w:pBdr>
                <w:bottom w:val="double" w:sz="4" w:space="1" w:color="auto"/>
              </w:pBdr>
              <w:tabs>
                <w:tab w:val="decimal" w:pos="1332"/>
              </w:tabs>
              <w:spacing w:line="380" w:lineRule="exact"/>
              <w:ind w:right="-14"/>
              <w:rPr>
                <w:rFonts w:ascii="Arial" w:hAnsi="Arial" w:cs="Arial"/>
                <w:sz w:val="22"/>
                <w:szCs w:val="22"/>
              </w:rPr>
            </w:pPr>
            <w:r w:rsidRPr="00F12DEF">
              <w:rPr>
                <w:rFonts w:ascii="Arial" w:hAnsi="Arial" w:cs="Arial"/>
                <w:sz w:val="22"/>
                <w:szCs w:val="22"/>
              </w:rPr>
              <w:t>8,936</w:t>
            </w:r>
          </w:p>
        </w:tc>
      </w:tr>
    </w:tbl>
    <w:p w14:paraId="07EB7ED1" w14:textId="34C5D907" w:rsidR="0035385D" w:rsidRPr="00F12DEF" w:rsidRDefault="00237968" w:rsidP="008902A3">
      <w:pPr>
        <w:spacing w:before="240" w:after="120" w:line="380" w:lineRule="exact"/>
        <w:ind w:left="547"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3</w:t>
      </w:r>
      <w:r w:rsidR="00222AEA" w:rsidRPr="00F12DEF">
        <w:rPr>
          <w:rFonts w:ascii="Arial" w:hAnsi="Arial" w:cs="Arial"/>
          <w:b/>
          <w:bCs/>
          <w:sz w:val="22"/>
          <w:szCs w:val="22"/>
        </w:rPr>
        <w:t>.</w:t>
      </w:r>
      <w:r w:rsidR="00222AEA" w:rsidRPr="00F12DEF">
        <w:rPr>
          <w:rFonts w:ascii="Arial" w:hAnsi="Arial" w:cs="Arial"/>
          <w:b/>
          <w:bCs/>
          <w:sz w:val="22"/>
          <w:szCs w:val="22"/>
        </w:rPr>
        <w:tab/>
      </w:r>
      <w:r w:rsidR="0035385D" w:rsidRPr="00F12DEF">
        <w:rPr>
          <w:rFonts w:ascii="Arial" w:hAnsi="Arial" w:cs="Arial"/>
          <w:b/>
          <w:bCs/>
          <w:sz w:val="22"/>
          <w:szCs w:val="22"/>
        </w:rPr>
        <w:t>Basic earnings</w:t>
      </w:r>
      <w:r w:rsidR="00AF5809" w:rsidRPr="00F12DEF">
        <w:rPr>
          <w:rFonts w:ascii="Arial" w:hAnsi="Arial" w:cs="Arial"/>
          <w:b/>
          <w:bCs/>
          <w:sz w:val="22"/>
          <w:szCs w:val="22"/>
        </w:rPr>
        <w:t xml:space="preserve"> </w:t>
      </w:r>
      <w:r w:rsidR="0035385D" w:rsidRPr="00F12DEF">
        <w:rPr>
          <w:rFonts w:ascii="Arial" w:hAnsi="Arial" w:cs="Arial"/>
          <w:b/>
          <w:bCs/>
          <w:sz w:val="22"/>
          <w:szCs w:val="22"/>
        </w:rPr>
        <w:t>per share</w:t>
      </w:r>
    </w:p>
    <w:p w14:paraId="706CDB82" w14:textId="77777777" w:rsidR="0035385D" w:rsidRPr="00F12DEF" w:rsidRDefault="0035385D" w:rsidP="00F032AD">
      <w:pPr>
        <w:spacing w:before="120" w:after="120" w:line="380" w:lineRule="exact"/>
        <w:ind w:left="547" w:hanging="540"/>
        <w:jc w:val="thaiDistribute"/>
        <w:outlineLvl w:val="0"/>
        <w:rPr>
          <w:rFonts w:ascii="Arial" w:hAnsi="Arial" w:cs="Arial"/>
          <w:b/>
          <w:bCs/>
          <w:sz w:val="22"/>
          <w:szCs w:val="22"/>
        </w:rPr>
      </w:pPr>
      <w:r w:rsidRPr="00F12DEF">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F12DEF">
        <w:rPr>
          <w:rFonts w:ascii="Arial" w:hAnsi="Arial" w:cs="Arial"/>
          <w:b/>
          <w:bCs/>
          <w:sz w:val="22"/>
          <w:szCs w:val="22"/>
        </w:rPr>
        <w:t xml:space="preserve"> </w:t>
      </w:r>
    </w:p>
    <w:p w14:paraId="76B81902" w14:textId="62B69FDD" w:rsidR="005D0F3A" w:rsidRPr="00F12DEF" w:rsidRDefault="00E7271A" w:rsidP="008902A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4</w:t>
      </w:r>
      <w:r w:rsidR="00D510BA" w:rsidRPr="00F12DEF">
        <w:rPr>
          <w:rFonts w:ascii="Arial" w:hAnsi="Arial" w:cs="Arial"/>
          <w:b/>
          <w:bCs/>
          <w:sz w:val="22"/>
          <w:szCs w:val="22"/>
        </w:rPr>
        <w:t>.</w:t>
      </w:r>
      <w:r w:rsidR="00D510BA" w:rsidRPr="00F12DEF">
        <w:rPr>
          <w:rFonts w:ascii="Arial" w:hAnsi="Arial" w:cs="Arial"/>
          <w:b/>
          <w:bCs/>
          <w:sz w:val="22"/>
          <w:szCs w:val="22"/>
        </w:rPr>
        <w:tab/>
      </w:r>
      <w:r w:rsidR="006D59DA" w:rsidRPr="00F12DEF">
        <w:rPr>
          <w:rFonts w:ascii="Arial" w:hAnsi="Arial" w:cs="Arial"/>
          <w:b/>
          <w:bCs/>
          <w:sz w:val="22"/>
          <w:szCs w:val="22"/>
        </w:rPr>
        <w:t xml:space="preserve">Commitments </w:t>
      </w:r>
      <w:r w:rsidR="00157D3F" w:rsidRPr="00F12DEF">
        <w:rPr>
          <w:rFonts w:ascii="Arial" w:hAnsi="Arial" w:cs="Arial"/>
          <w:b/>
          <w:bCs/>
          <w:sz w:val="22"/>
          <w:szCs w:val="22"/>
        </w:rPr>
        <w:t>and contingent liabilities</w:t>
      </w:r>
    </w:p>
    <w:p w14:paraId="0FA46873" w14:textId="465729E5" w:rsidR="003A4597" w:rsidRPr="00F12DEF" w:rsidRDefault="003A4597" w:rsidP="008902A3">
      <w:pPr>
        <w:spacing w:before="120" w:after="120" w:line="380" w:lineRule="exact"/>
        <w:ind w:left="547"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4</w:t>
      </w:r>
      <w:r w:rsidRPr="00F12DEF">
        <w:rPr>
          <w:rFonts w:ascii="Arial" w:hAnsi="Arial" w:cs="Arial"/>
          <w:b/>
          <w:bCs/>
          <w:sz w:val="22"/>
          <w:szCs w:val="22"/>
        </w:rPr>
        <w:t>.1</w:t>
      </w:r>
      <w:r w:rsidR="00DF6FC8" w:rsidRPr="00F12DEF">
        <w:rPr>
          <w:rFonts w:ascii="Arial" w:hAnsi="Arial" w:cs="Arial"/>
          <w:b/>
          <w:bCs/>
          <w:sz w:val="22"/>
          <w:szCs w:val="22"/>
        </w:rPr>
        <w:tab/>
      </w:r>
      <w:r w:rsidRPr="00F12DEF">
        <w:rPr>
          <w:rFonts w:ascii="Arial" w:hAnsi="Arial" w:cs="Arial"/>
          <w:b/>
          <w:bCs/>
          <w:sz w:val="22"/>
          <w:szCs w:val="22"/>
        </w:rPr>
        <w:t>Capital commitments</w:t>
      </w:r>
    </w:p>
    <w:p w14:paraId="3147CE08" w14:textId="4DD5CB3D" w:rsidR="003A4597" w:rsidRPr="00F12DEF" w:rsidRDefault="003A4597" w:rsidP="008902A3">
      <w:pPr>
        <w:spacing w:before="120" w:after="120" w:line="380" w:lineRule="exact"/>
        <w:ind w:left="547" w:right="-43" w:hanging="547"/>
        <w:jc w:val="thaiDistribute"/>
        <w:rPr>
          <w:rFonts w:ascii="Arial" w:hAnsi="Arial" w:cs="Arial"/>
          <w:sz w:val="22"/>
          <w:szCs w:val="22"/>
        </w:rPr>
      </w:pPr>
      <w:r w:rsidRPr="00F12DEF">
        <w:rPr>
          <w:rFonts w:ascii="Arial" w:hAnsi="Arial" w:cs="Arial"/>
          <w:sz w:val="22"/>
          <w:szCs w:val="22"/>
        </w:rPr>
        <w:tab/>
        <w:t xml:space="preserve">As at </w:t>
      </w:r>
      <w:r w:rsidR="00D0025F" w:rsidRPr="00F12DEF">
        <w:rPr>
          <w:rFonts w:ascii="Arial" w:hAnsi="Arial" w:cs="Arial"/>
          <w:sz w:val="22"/>
          <w:szCs w:val="22"/>
        </w:rPr>
        <w:t>31 March 2024</w:t>
      </w:r>
      <w:r w:rsidRPr="00F12DEF">
        <w:rPr>
          <w:rFonts w:ascii="Arial" w:hAnsi="Arial" w:cs="Arial"/>
          <w:sz w:val="22"/>
          <w:szCs w:val="22"/>
        </w:rPr>
        <w:t xml:space="preserve">, the Company had capital commitments of approximately Baht </w:t>
      </w:r>
      <w:r w:rsidR="00F12DEF" w:rsidRPr="00F12DEF">
        <w:rPr>
          <w:rFonts w:ascii="Arial" w:hAnsi="Arial" w:cs="Arial"/>
          <w:sz w:val="22"/>
          <w:szCs w:val="22"/>
        </w:rPr>
        <w:t>0.6</w:t>
      </w:r>
      <w:r w:rsidR="004D1E61" w:rsidRPr="00F12DEF">
        <w:rPr>
          <w:rFonts w:ascii="Arial" w:hAnsi="Arial" w:cs="Arial"/>
          <w:sz w:val="22"/>
          <w:szCs w:val="22"/>
        </w:rPr>
        <w:t xml:space="preserve"> </w:t>
      </w:r>
      <w:r w:rsidRPr="00F12DEF">
        <w:rPr>
          <w:rFonts w:ascii="Arial" w:hAnsi="Arial" w:cs="Arial"/>
          <w:sz w:val="22"/>
          <w:szCs w:val="22"/>
        </w:rPr>
        <w:t>million (</w:t>
      </w:r>
      <w:r w:rsidR="00B7257D" w:rsidRPr="00F12DEF">
        <w:rPr>
          <w:rFonts w:ascii="Arial" w:hAnsi="Arial" w:cs="Arial"/>
          <w:sz w:val="22"/>
          <w:szCs w:val="22"/>
        </w:rPr>
        <w:t>31 December 2023:</w:t>
      </w:r>
      <w:r w:rsidR="00083912" w:rsidRPr="00F12DEF">
        <w:rPr>
          <w:rFonts w:ascii="Arial" w:hAnsi="Arial" w:cs="Arial"/>
          <w:sz w:val="22"/>
          <w:szCs w:val="22"/>
        </w:rPr>
        <w:t xml:space="preserve"> </w:t>
      </w:r>
      <w:r w:rsidR="000801F7" w:rsidRPr="00F12DEF">
        <w:rPr>
          <w:rFonts w:ascii="Arial" w:hAnsi="Arial" w:cs="Arial"/>
          <w:sz w:val="22"/>
          <w:szCs w:val="22"/>
        </w:rPr>
        <w:t xml:space="preserve">Baht </w:t>
      </w:r>
      <w:r w:rsidR="00872B87" w:rsidRPr="00F12DEF">
        <w:rPr>
          <w:rFonts w:ascii="Arial" w:hAnsi="Arial" w:cs="Arial"/>
          <w:sz w:val="22"/>
          <w:szCs w:val="22"/>
        </w:rPr>
        <w:t>0.5</w:t>
      </w:r>
      <w:r w:rsidR="000801F7" w:rsidRPr="00F12DEF">
        <w:rPr>
          <w:rFonts w:ascii="Arial" w:hAnsi="Arial" w:cs="Arial"/>
          <w:sz w:val="22"/>
          <w:szCs w:val="22"/>
        </w:rPr>
        <w:t xml:space="preserve"> million</w:t>
      </w:r>
      <w:r w:rsidRPr="00F12DEF">
        <w:rPr>
          <w:rFonts w:ascii="Arial" w:hAnsi="Arial" w:cs="Arial"/>
          <w:sz w:val="22"/>
          <w:szCs w:val="22"/>
        </w:rPr>
        <w:t>), relating to the contract for website development project</w:t>
      </w:r>
      <w:r w:rsidR="00F247EA" w:rsidRPr="00F12DEF">
        <w:rPr>
          <w:rFonts w:ascii="Arial" w:hAnsi="Arial" w:cs="Arial"/>
          <w:sz w:val="22"/>
          <w:szCs w:val="22"/>
        </w:rPr>
        <w:t xml:space="preserve"> and </w:t>
      </w:r>
      <w:r w:rsidR="00516E5B" w:rsidRPr="00F12DEF">
        <w:rPr>
          <w:rFonts w:ascii="Arial" w:hAnsi="Arial" w:cs="Arial"/>
          <w:sz w:val="22"/>
          <w:szCs w:val="22"/>
        </w:rPr>
        <w:t xml:space="preserve">computer </w:t>
      </w:r>
      <w:r w:rsidR="00F247EA" w:rsidRPr="00F12DEF">
        <w:rPr>
          <w:rFonts w:ascii="Arial" w:hAnsi="Arial" w:cs="Arial"/>
          <w:sz w:val="22"/>
          <w:szCs w:val="22"/>
        </w:rPr>
        <w:t>software</w:t>
      </w:r>
      <w:r w:rsidR="004C7917" w:rsidRPr="00F12DEF">
        <w:rPr>
          <w:rFonts w:ascii="Arial" w:hAnsi="Arial" w:cs="Arial"/>
          <w:sz w:val="22"/>
          <w:szCs w:val="22"/>
        </w:rPr>
        <w:t>.</w:t>
      </w:r>
    </w:p>
    <w:p w14:paraId="2AB7E2F9" w14:textId="28A8392A" w:rsidR="00157D3F" w:rsidRPr="00F12DEF" w:rsidRDefault="00AF5809" w:rsidP="006106F4">
      <w:pPr>
        <w:spacing w:before="80" w:after="80" w:line="360" w:lineRule="exact"/>
        <w:ind w:left="547"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4</w:t>
      </w:r>
      <w:r w:rsidR="00E7271A" w:rsidRPr="00F12DEF">
        <w:rPr>
          <w:rFonts w:ascii="Arial" w:hAnsi="Arial" w:cs="Arial"/>
          <w:b/>
          <w:bCs/>
          <w:sz w:val="22"/>
          <w:szCs w:val="22"/>
        </w:rPr>
        <w:t>.</w:t>
      </w:r>
      <w:r w:rsidR="003A4597" w:rsidRPr="00F12DEF">
        <w:rPr>
          <w:rFonts w:ascii="Arial" w:hAnsi="Arial" w:cs="Arial"/>
          <w:b/>
          <w:bCs/>
          <w:sz w:val="22"/>
          <w:szCs w:val="22"/>
        </w:rPr>
        <w:t>2</w:t>
      </w:r>
      <w:r w:rsidR="00157D3F" w:rsidRPr="00F12DEF">
        <w:rPr>
          <w:rFonts w:ascii="Arial" w:hAnsi="Arial" w:cs="Arial"/>
          <w:b/>
          <w:bCs/>
          <w:sz w:val="22"/>
          <w:szCs w:val="22"/>
        </w:rPr>
        <w:tab/>
      </w:r>
      <w:r w:rsidR="00EA52CE" w:rsidRPr="00F12DEF">
        <w:rPr>
          <w:rFonts w:ascii="Arial" w:hAnsi="Arial" w:cs="Arial"/>
          <w:b/>
          <w:bCs/>
          <w:sz w:val="22"/>
          <w:szCs w:val="22"/>
        </w:rPr>
        <w:t>L</w:t>
      </w:r>
      <w:r w:rsidR="00157D3F" w:rsidRPr="00F12DEF">
        <w:rPr>
          <w:rFonts w:ascii="Arial" w:hAnsi="Arial" w:cs="Arial"/>
          <w:b/>
          <w:bCs/>
          <w:sz w:val="22"/>
          <w:szCs w:val="22"/>
        </w:rPr>
        <w:t>ease</w:t>
      </w:r>
      <w:r w:rsidR="00964D30" w:rsidRPr="00F12DEF">
        <w:rPr>
          <w:rFonts w:ascii="Arial" w:hAnsi="Arial" w:cs="Arial"/>
          <w:b/>
          <w:bCs/>
          <w:sz w:val="22"/>
          <w:szCs w:val="22"/>
        </w:rPr>
        <w:t xml:space="preserve"> and service</w:t>
      </w:r>
      <w:r w:rsidR="00157D3F" w:rsidRPr="00F12DEF">
        <w:rPr>
          <w:rFonts w:ascii="Arial" w:hAnsi="Arial" w:cs="Arial"/>
          <w:b/>
          <w:bCs/>
          <w:sz w:val="22"/>
          <w:szCs w:val="22"/>
        </w:rPr>
        <w:t xml:space="preserve"> commitments</w:t>
      </w:r>
    </w:p>
    <w:p w14:paraId="6B8B2AAB" w14:textId="692936BE" w:rsidR="00A21346" w:rsidRPr="00F12DEF" w:rsidRDefault="00AF5809" w:rsidP="006106F4">
      <w:pPr>
        <w:spacing w:before="80" w:after="80" w:line="360" w:lineRule="exact"/>
        <w:ind w:left="1260" w:right="-29" w:hanging="720"/>
        <w:jc w:val="both"/>
        <w:rPr>
          <w:rFonts w:ascii="Arial" w:hAnsi="Arial" w:cs="Arial"/>
          <w:sz w:val="22"/>
          <w:szCs w:val="22"/>
        </w:rPr>
      </w:pPr>
      <w:r w:rsidRPr="00F12DEF">
        <w:rPr>
          <w:rFonts w:ascii="Arial" w:hAnsi="Arial" w:cs="Arial"/>
          <w:sz w:val="22"/>
          <w:szCs w:val="22"/>
        </w:rPr>
        <w:t>1</w:t>
      </w:r>
      <w:r w:rsidR="00122AF7">
        <w:rPr>
          <w:rFonts w:ascii="Arial" w:hAnsi="Arial" w:cs="Arial"/>
          <w:sz w:val="22"/>
          <w:szCs w:val="22"/>
        </w:rPr>
        <w:t>4</w:t>
      </w:r>
      <w:r w:rsidR="00DC3E70" w:rsidRPr="00F12DEF">
        <w:rPr>
          <w:rFonts w:ascii="Arial" w:hAnsi="Arial" w:cs="Arial"/>
          <w:sz w:val="22"/>
          <w:szCs w:val="22"/>
        </w:rPr>
        <w:t>.</w:t>
      </w:r>
      <w:r w:rsidR="003A4597" w:rsidRPr="00F12DEF">
        <w:rPr>
          <w:rFonts w:ascii="Arial" w:hAnsi="Arial" w:cs="Arial"/>
          <w:sz w:val="22"/>
          <w:szCs w:val="22"/>
        </w:rPr>
        <w:t>2</w:t>
      </w:r>
      <w:r w:rsidR="00A21346" w:rsidRPr="00F12DEF">
        <w:rPr>
          <w:rFonts w:ascii="Arial" w:hAnsi="Arial" w:cs="Arial"/>
          <w:sz w:val="22"/>
          <w:szCs w:val="22"/>
        </w:rPr>
        <w:t>.1</w:t>
      </w:r>
      <w:r w:rsidR="00A21346" w:rsidRPr="00F12DEF">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31182622" w14:textId="77777777" w:rsidR="00B80DA0" w:rsidRDefault="00B80DA0">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54F0D582" w14:textId="4D22C629" w:rsidR="002C1A81" w:rsidRPr="00F12DEF" w:rsidRDefault="00677277" w:rsidP="006106F4">
      <w:pPr>
        <w:spacing w:before="80" w:after="80" w:line="360" w:lineRule="exact"/>
        <w:ind w:left="1267" w:right="-29" w:hanging="720"/>
        <w:jc w:val="both"/>
        <w:rPr>
          <w:rFonts w:ascii="Arial" w:hAnsi="Arial" w:cs="Arial"/>
          <w:color w:val="000000"/>
          <w:sz w:val="22"/>
          <w:szCs w:val="22"/>
        </w:rPr>
      </w:pPr>
      <w:r w:rsidRPr="00F12DEF">
        <w:rPr>
          <w:rFonts w:ascii="Arial" w:hAnsi="Arial" w:cs="Arial"/>
          <w:color w:val="000000"/>
          <w:sz w:val="22"/>
          <w:szCs w:val="22"/>
        </w:rPr>
        <w:lastRenderedPageBreak/>
        <w:t>1</w:t>
      </w:r>
      <w:r w:rsidR="00122AF7">
        <w:rPr>
          <w:rFonts w:ascii="Arial" w:hAnsi="Arial" w:cs="Arial"/>
          <w:color w:val="000000"/>
          <w:sz w:val="22"/>
          <w:szCs w:val="22"/>
        </w:rPr>
        <w:t>4</w:t>
      </w:r>
      <w:r w:rsidR="00157D3F" w:rsidRPr="00F12DEF">
        <w:rPr>
          <w:rFonts w:ascii="Arial" w:hAnsi="Arial" w:cs="Arial"/>
          <w:color w:val="000000"/>
          <w:sz w:val="22"/>
          <w:szCs w:val="22"/>
        </w:rPr>
        <w:t>.</w:t>
      </w:r>
      <w:r w:rsidR="003A4597" w:rsidRPr="00F12DEF">
        <w:rPr>
          <w:rFonts w:ascii="Arial" w:hAnsi="Arial" w:cs="Arial"/>
          <w:color w:val="000000"/>
          <w:sz w:val="22"/>
          <w:szCs w:val="22"/>
        </w:rPr>
        <w:t>2</w:t>
      </w:r>
      <w:r w:rsidR="00A21346" w:rsidRPr="00F12DEF">
        <w:rPr>
          <w:rFonts w:ascii="Arial" w:hAnsi="Arial" w:cs="Arial"/>
          <w:color w:val="000000"/>
          <w:sz w:val="22"/>
          <w:szCs w:val="22"/>
        </w:rPr>
        <w:t>.2</w:t>
      </w:r>
      <w:r w:rsidR="00A21346" w:rsidRPr="00F12DEF">
        <w:rPr>
          <w:rFonts w:ascii="Arial" w:hAnsi="Arial" w:cs="Arial"/>
          <w:color w:val="000000"/>
          <w:sz w:val="22"/>
          <w:szCs w:val="22"/>
        </w:rPr>
        <w:tab/>
      </w:r>
      <w:r w:rsidR="002C1A81" w:rsidRPr="00F12DEF">
        <w:rPr>
          <w:rFonts w:ascii="Arial" w:hAnsi="Arial" w:cs="Arial"/>
          <w:color w:val="000000"/>
          <w:sz w:val="22"/>
          <w:szCs w:val="22"/>
        </w:rPr>
        <w:t xml:space="preserve">The Company has entered into several </w:t>
      </w:r>
      <w:r w:rsidR="00C035D1" w:rsidRPr="00F12DEF">
        <w:rPr>
          <w:rFonts w:ascii="Arial" w:hAnsi="Arial" w:cs="Arial"/>
          <w:color w:val="000000"/>
          <w:sz w:val="22"/>
          <w:szCs w:val="22"/>
        </w:rPr>
        <w:t>contracts in respect</w:t>
      </w:r>
      <w:r w:rsidR="00EA52CE" w:rsidRPr="00F12DEF">
        <w:rPr>
          <w:rFonts w:ascii="Arial" w:hAnsi="Arial" w:cs="Arial"/>
          <w:color w:val="000000"/>
          <w:sz w:val="22"/>
          <w:szCs w:val="22"/>
        </w:rPr>
        <w:t xml:space="preserve"> of</w:t>
      </w:r>
      <w:r w:rsidR="002C1A81" w:rsidRPr="00F12DEF">
        <w:rPr>
          <w:rFonts w:ascii="Arial" w:hAnsi="Arial" w:cs="Arial"/>
          <w:color w:val="000000"/>
          <w:sz w:val="22"/>
          <w:szCs w:val="22"/>
        </w:rPr>
        <w:t xml:space="preserve"> </w:t>
      </w:r>
      <w:r w:rsidR="00EA5C51" w:rsidRPr="00F12DEF">
        <w:rPr>
          <w:rFonts w:ascii="Arial" w:hAnsi="Arial" w:cs="Arial"/>
          <w:color w:val="000000"/>
          <w:sz w:val="22"/>
          <w:szCs w:val="22"/>
        </w:rPr>
        <w:t xml:space="preserve">lease of </w:t>
      </w:r>
      <w:r w:rsidR="00EA52CE" w:rsidRPr="00F12DEF">
        <w:rPr>
          <w:rFonts w:ascii="Arial" w:hAnsi="Arial" w:cs="Arial"/>
          <w:color w:val="000000"/>
          <w:sz w:val="22"/>
          <w:szCs w:val="22"/>
        </w:rPr>
        <w:t>the low val</w:t>
      </w:r>
      <w:r w:rsidR="00B37002" w:rsidRPr="00F12DEF">
        <w:rPr>
          <w:rFonts w:ascii="Arial" w:hAnsi="Arial" w:cs="Arial"/>
          <w:color w:val="000000"/>
          <w:sz w:val="22"/>
          <w:szCs w:val="22"/>
        </w:rPr>
        <w:t>u</w:t>
      </w:r>
      <w:r w:rsidR="00EA52CE" w:rsidRPr="00F12DEF">
        <w:rPr>
          <w:rFonts w:ascii="Arial" w:hAnsi="Arial" w:cs="Arial"/>
          <w:color w:val="000000"/>
          <w:sz w:val="22"/>
          <w:szCs w:val="22"/>
        </w:rPr>
        <w:t>e assets</w:t>
      </w:r>
      <w:r w:rsidR="00636913" w:rsidRPr="00F12DEF">
        <w:rPr>
          <w:rFonts w:ascii="Arial" w:hAnsi="Arial" w:cs="Arial"/>
          <w:color w:val="000000"/>
          <w:sz w:val="22"/>
          <w:szCs w:val="22"/>
        </w:rPr>
        <w:t>, short-term lease agreements</w:t>
      </w:r>
      <w:r w:rsidR="00EA52CE" w:rsidRPr="00F12DEF">
        <w:rPr>
          <w:rFonts w:ascii="Arial" w:hAnsi="Arial" w:cs="Arial"/>
          <w:color w:val="000000"/>
          <w:sz w:val="22"/>
          <w:szCs w:val="22"/>
        </w:rPr>
        <w:t xml:space="preserve"> </w:t>
      </w:r>
      <w:r w:rsidR="002C1A81" w:rsidRPr="00F12DEF">
        <w:rPr>
          <w:rFonts w:ascii="Arial" w:hAnsi="Arial" w:cs="Arial"/>
          <w:color w:val="000000"/>
          <w:sz w:val="22"/>
          <w:szCs w:val="22"/>
        </w:rPr>
        <w:t xml:space="preserve">and service </w:t>
      </w:r>
      <w:r w:rsidR="002C1A81" w:rsidRPr="00F12DEF">
        <w:rPr>
          <w:rFonts w:ascii="Arial" w:hAnsi="Arial" w:cs="Arial"/>
          <w:sz w:val="22"/>
          <w:szCs w:val="22"/>
        </w:rPr>
        <w:t>agreement</w:t>
      </w:r>
      <w:r w:rsidR="002C1A81" w:rsidRPr="00F12DEF">
        <w:rPr>
          <w:rFonts w:ascii="Arial" w:hAnsi="Arial" w:cs="Arial"/>
          <w:color w:val="000000"/>
          <w:sz w:val="22"/>
          <w:szCs w:val="22"/>
        </w:rPr>
        <w:t xml:space="preserve"> in respect of the warehouse and branch areas. The terms of the agreements are generally between </w:t>
      </w:r>
      <w:r w:rsidR="00AF6BB1" w:rsidRPr="00F12DEF">
        <w:rPr>
          <w:rFonts w:ascii="Arial" w:hAnsi="Arial" w:cs="Arial"/>
          <w:color w:val="000000"/>
          <w:sz w:val="22"/>
          <w:szCs w:val="22"/>
        </w:rPr>
        <w:t xml:space="preserve">           </w:t>
      </w:r>
      <w:r w:rsidR="002D59A7" w:rsidRPr="00F12DEF">
        <w:rPr>
          <w:rFonts w:ascii="Arial" w:hAnsi="Arial" w:cs="Arial"/>
          <w:color w:val="000000"/>
          <w:sz w:val="22"/>
          <w:szCs w:val="22"/>
        </w:rPr>
        <w:t>1</w:t>
      </w:r>
      <w:r w:rsidR="002C1A81" w:rsidRPr="00F12DEF">
        <w:rPr>
          <w:rFonts w:ascii="Arial" w:hAnsi="Arial" w:cs="Arial"/>
          <w:color w:val="000000"/>
          <w:sz w:val="22"/>
          <w:szCs w:val="22"/>
        </w:rPr>
        <w:t xml:space="preserve"> and </w:t>
      </w:r>
      <w:r w:rsidR="00E84129" w:rsidRPr="00F12DEF">
        <w:rPr>
          <w:rFonts w:ascii="Arial" w:hAnsi="Arial" w:cs="Arial"/>
          <w:color w:val="000000"/>
          <w:sz w:val="22"/>
          <w:szCs w:val="22"/>
        </w:rPr>
        <w:t>5</w:t>
      </w:r>
      <w:r w:rsidR="002C1A81" w:rsidRPr="00F12DEF">
        <w:rPr>
          <w:rFonts w:ascii="Arial" w:hAnsi="Arial" w:cs="Arial"/>
          <w:color w:val="000000"/>
          <w:sz w:val="22"/>
          <w:szCs w:val="22"/>
        </w:rPr>
        <w:t xml:space="preserve"> years. </w:t>
      </w:r>
    </w:p>
    <w:p w14:paraId="363BD1F1" w14:textId="7E0A7CA4" w:rsidR="002F6DE3" w:rsidRPr="00F12DEF" w:rsidRDefault="00157547" w:rsidP="006106F4">
      <w:pPr>
        <w:spacing w:before="80" w:after="80" w:line="360" w:lineRule="exact"/>
        <w:ind w:left="1267" w:hanging="720"/>
        <w:jc w:val="both"/>
        <w:rPr>
          <w:rFonts w:ascii="Arial" w:hAnsi="Arial" w:cs="Arial"/>
          <w:color w:val="000000"/>
          <w:sz w:val="22"/>
          <w:szCs w:val="22"/>
        </w:rPr>
      </w:pPr>
      <w:r w:rsidRPr="00F12DEF">
        <w:rPr>
          <w:rFonts w:ascii="Arial" w:hAnsi="Arial" w:cs="Arial"/>
          <w:color w:val="000000"/>
          <w:sz w:val="22"/>
          <w:szCs w:val="22"/>
        </w:rPr>
        <w:tab/>
      </w:r>
      <w:r w:rsidR="003C6475" w:rsidRPr="00F12DEF">
        <w:rPr>
          <w:rFonts w:ascii="Arial" w:hAnsi="Arial" w:cs="Arial"/>
          <w:color w:val="000000"/>
          <w:sz w:val="22"/>
          <w:szCs w:val="22"/>
        </w:rPr>
        <w:t xml:space="preserve">As at </w:t>
      </w:r>
      <w:r w:rsidR="00D0025F" w:rsidRPr="00F12DEF">
        <w:rPr>
          <w:rFonts w:ascii="Arial" w:hAnsi="Arial" w:cs="Arial"/>
          <w:color w:val="000000"/>
          <w:sz w:val="22"/>
          <w:szCs w:val="22"/>
        </w:rPr>
        <w:t>31 March 2024</w:t>
      </w:r>
      <w:r w:rsidR="00690D09" w:rsidRPr="00F12DEF">
        <w:rPr>
          <w:rFonts w:ascii="Arial" w:hAnsi="Arial" w:cs="Arial"/>
          <w:color w:val="000000"/>
          <w:sz w:val="22"/>
          <w:szCs w:val="22"/>
        </w:rPr>
        <w:t xml:space="preserve"> </w:t>
      </w:r>
      <w:r w:rsidR="0007177C" w:rsidRPr="00F12DEF">
        <w:rPr>
          <w:rFonts w:ascii="Arial" w:hAnsi="Arial" w:cs="Arial"/>
          <w:color w:val="000000"/>
          <w:sz w:val="22"/>
          <w:szCs w:val="22"/>
        </w:rPr>
        <w:t xml:space="preserve">and </w:t>
      </w:r>
      <w:r w:rsidR="00B7257D" w:rsidRPr="00F12DEF">
        <w:rPr>
          <w:rFonts w:ascii="Arial" w:hAnsi="Arial" w:cs="Arial"/>
          <w:color w:val="000000"/>
          <w:sz w:val="22"/>
          <w:szCs w:val="22"/>
        </w:rPr>
        <w:t>31 December 2023</w:t>
      </w:r>
      <w:r w:rsidR="003C6475" w:rsidRPr="00F12DEF">
        <w:rPr>
          <w:rFonts w:ascii="Arial" w:hAnsi="Arial" w:cs="Arial"/>
          <w:color w:val="000000"/>
          <w:sz w:val="22"/>
          <w:szCs w:val="22"/>
        </w:rPr>
        <w:t>, f</w:t>
      </w:r>
      <w:r w:rsidR="002C1A81" w:rsidRPr="00F12DEF">
        <w:rPr>
          <w:rFonts w:ascii="Arial" w:hAnsi="Arial" w:cs="Arial"/>
          <w:color w:val="000000"/>
          <w:sz w:val="22"/>
          <w:szCs w:val="22"/>
        </w:rPr>
        <w:t xml:space="preserve">uture minimum payments </w:t>
      </w:r>
      <w:r w:rsidR="000444D2" w:rsidRPr="00F12DEF">
        <w:rPr>
          <w:rFonts w:ascii="Arial" w:hAnsi="Arial" w:cs="Arial"/>
          <w:color w:val="000000"/>
          <w:sz w:val="22"/>
          <w:szCs w:val="22"/>
        </w:rPr>
        <w:t>were as follows:</w:t>
      </w:r>
    </w:p>
    <w:p w14:paraId="2FF1CBBD" w14:textId="77777777" w:rsidR="00AF5809" w:rsidRPr="00F12DEF" w:rsidRDefault="00AF5809" w:rsidP="006106F4">
      <w:pPr>
        <w:tabs>
          <w:tab w:val="left" w:pos="4140"/>
        </w:tabs>
        <w:spacing w:line="360" w:lineRule="exact"/>
        <w:ind w:left="360" w:right="38"/>
        <w:jc w:val="right"/>
        <w:rPr>
          <w:rFonts w:ascii="Arial" w:hAnsi="Arial" w:cs="Arial"/>
          <w:sz w:val="22"/>
          <w:szCs w:val="22"/>
          <w:cs/>
        </w:rPr>
      </w:pPr>
      <w:r w:rsidRPr="00F12DEF">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F12DEF" w14:paraId="317F37F1" w14:textId="77777777" w:rsidTr="00E14B2C">
        <w:tc>
          <w:tcPr>
            <w:tcW w:w="4589" w:type="dxa"/>
            <w:vAlign w:val="bottom"/>
          </w:tcPr>
          <w:p w14:paraId="6A21EC8C" w14:textId="77777777" w:rsidR="00D4157F" w:rsidRPr="00F12DEF" w:rsidRDefault="00D4157F" w:rsidP="006106F4">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1828519D" w:rsidR="00D4157F" w:rsidRPr="00F12DEF" w:rsidRDefault="00D0025F" w:rsidP="006106F4">
            <w:pPr>
              <w:pBdr>
                <w:bottom w:val="single" w:sz="6" w:space="1" w:color="auto"/>
              </w:pBdr>
              <w:spacing w:line="360" w:lineRule="exact"/>
              <w:jc w:val="center"/>
              <w:rPr>
                <w:rFonts w:ascii="Arial" w:hAnsi="Arial" w:cs="Arial"/>
                <w:sz w:val="22"/>
                <w:szCs w:val="22"/>
              </w:rPr>
            </w:pPr>
            <w:r w:rsidRPr="00F12DEF">
              <w:rPr>
                <w:rFonts w:ascii="Arial" w:hAnsi="Arial" w:cs="Arial"/>
                <w:color w:val="000000"/>
                <w:sz w:val="22"/>
                <w:szCs w:val="22"/>
              </w:rPr>
              <w:t>31 March</w:t>
            </w:r>
            <w:r w:rsidR="00690D09" w:rsidRPr="00F12DEF">
              <w:rPr>
                <w:rFonts w:ascii="Arial" w:hAnsi="Arial" w:cs="Arial"/>
                <w:color w:val="000000"/>
                <w:sz w:val="22"/>
                <w:szCs w:val="22"/>
              </w:rPr>
              <w:t xml:space="preserve"> </w:t>
            </w:r>
            <w:r w:rsidR="00D4157F" w:rsidRPr="00F12DEF">
              <w:rPr>
                <w:rFonts w:ascii="Arial" w:hAnsi="Arial" w:cs="Arial"/>
                <w:sz w:val="22"/>
                <w:szCs w:val="22"/>
              </w:rPr>
              <w:t xml:space="preserve">   </w:t>
            </w:r>
            <w:r w:rsidR="006A2584" w:rsidRPr="00F12DEF">
              <w:rPr>
                <w:rFonts w:ascii="Arial" w:hAnsi="Arial" w:cs="Arial"/>
                <w:sz w:val="22"/>
                <w:szCs w:val="22"/>
              </w:rPr>
              <w:t xml:space="preserve">        </w:t>
            </w:r>
            <w:r w:rsidR="00D4157F" w:rsidRPr="00F12DEF">
              <w:rPr>
                <w:rFonts w:ascii="Arial" w:hAnsi="Arial" w:cs="Arial"/>
                <w:sz w:val="22"/>
                <w:szCs w:val="22"/>
              </w:rPr>
              <w:t>20</w:t>
            </w:r>
            <w:r w:rsidR="00690D09" w:rsidRPr="00F12DEF">
              <w:rPr>
                <w:rFonts w:ascii="Arial" w:hAnsi="Arial" w:cs="Arial"/>
                <w:sz w:val="22"/>
                <w:szCs w:val="22"/>
              </w:rPr>
              <w:t>2</w:t>
            </w:r>
            <w:r w:rsidR="00F032AD" w:rsidRPr="00F12DEF">
              <w:rPr>
                <w:rFonts w:ascii="Arial" w:hAnsi="Arial" w:cs="Arial"/>
                <w:sz w:val="22"/>
                <w:szCs w:val="22"/>
              </w:rPr>
              <w:t>4</w:t>
            </w:r>
          </w:p>
        </w:tc>
        <w:tc>
          <w:tcPr>
            <w:tcW w:w="1809" w:type="dxa"/>
            <w:vAlign w:val="bottom"/>
          </w:tcPr>
          <w:p w14:paraId="71ADBED7" w14:textId="43F48732" w:rsidR="00D4157F" w:rsidRPr="00F12DEF" w:rsidRDefault="00B7257D" w:rsidP="006106F4">
            <w:pPr>
              <w:pBdr>
                <w:bottom w:val="single" w:sz="6" w:space="1" w:color="auto"/>
              </w:pBdr>
              <w:spacing w:line="360" w:lineRule="exact"/>
              <w:ind w:left="-108" w:right="-18"/>
              <w:jc w:val="center"/>
              <w:rPr>
                <w:rFonts w:ascii="Arial" w:hAnsi="Arial" w:cs="Arial"/>
                <w:sz w:val="22"/>
                <w:szCs w:val="22"/>
              </w:rPr>
            </w:pPr>
            <w:r w:rsidRPr="00F12DEF">
              <w:rPr>
                <w:rFonts w:ascii="Arial" w:hAnsi="Arial" w:cs="Arial"/>
                <w:sz w:val="22"/>
                <w:szCs w:val="22"/>
              </w:rPr>
              <w:t>31 December 2023</w:t>
            </w:r>
          </w:p>
        </w:tc>
      </w:tr>
      <w:tr w:rsidR="005170AD" w:rsidRPr="00F12DEF" w14:paraId="083E4B80" w14:textId="77777777" w:rsidTr="00E14B2C">
        <w:tc>
          <w:tcPr>
            <w:tcW w:w="4589" w:type="dxa"/>
            <w:vAlign w:val="bottom"/>
          </w:tcPr>
          <w:p w14:paraId="1BB217F2" w14:textId="77777777" w:rsidR="005170AD" w:rsidRPr="00F12DEF" w:rsidRDefault="005170AD" w:rsidP="006106F4">
            <w:pPr>
              <w:spacing w:line="36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F12DEF" w:rsidRDefault="005170AD" w:rsidP="006106F4">
            <w:pPr>
              <w:spacing w:line="36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F12DEF" w:rsidRDefault="005170AD" w:rsidP="006106F4">
            <w:pPr>
              <w:spacing w:line="360" w:lineRule="exact"/>
              <w:ind w:right="-43"/>
              <w:jc w:val="center"/>
              <w:rPr>
                <w:rFonts w:ascii="Arial" w:eastAsia="MS Mincho" w:hAnsi="Arial" w:cs="Arial"/>
                <w:color w:val="000000"/>
                <w:sz w:val="22"/>
                <w:szCs w:val="22"/>
              </w:rPr>
            </w:pPr>
            <w:r w:rsidRPr="00F12DEF">
              <w:rPr>
                <w:rFonts w:ascii="Arial" w:eastAsia="MS Mincho" w:hAnsi="Arial" w:cs="Arial"/>
                <w:color w:val="000000"/>
                <w:sz w:val="22"/>
                <w:szCs w:val="22"/>
              </w:rPr>
              <w:t>(Audited)</w:t>
            </w:r>
          </w:p>
        </w:tc>
      </w:tr>
      <w:tr w:rsidR="00D4157F" w:rsidRPr="00F12DEF" w14:paraId="67DED3F9" w14:textId="77777777" w:rsidTr="00E14B2C">
        <w:tc>
          <w:tcPr>
            <w:tcW w:w="4589" w:type="dxa"/>
            <w:vAlign w:val="bottom"/>
          </w:tcPr>
          <w:p w14:paraId="7891D983" w14:textId="77777777" w:rsidR="00D4157F" w:rsidRPr="00F12DEF" w:rsidRDefault="00D4157F" w:rsidP="006106F4">
            <w:pPr>
              <w:spacing w:line="360" w:lineRule="exact"/>
              <w:ind w:left="-18" w:right="-43"/>
              <w:jc w:val="both"/>
              <w:rPr>
                <w:rFonts w:ascii="Arial" w:eastAsia="MS Mincho" w:hAnsi="Arial" w:cs="Arial"/>
                <w:color w:val="000000"/>
                <w:sz w:val="22"/>
                <w:szCs w:val="22"/>
              </w:rPr>
            </w:pPr>
            <w:r w:rsidRPr="00F12DEF">
              <w:rPr>
                <w:rFonts w:ascii="Arial" w:eastAsia="MS Mincho" w:hAnsi="Arial" w:cs="Arial"/>
                <w:color w:val="000000"/>
                <w:sz w:val="22"/>
                <w:szCs w:val="22"/>
              </w:rPr>
              <w:t>Payable:</w:t>
            </w:r>
          </w:p>
        </w:tc>
        <w:tc>
          <w:tcPr>
            <w:tcW w:w="1812" w:type="dxa"/>
            <w:vAlign w:val="bottom"/>
          </w:tcPr>
          <w:p w14:paraId="0E5262F1" w14:textId="77777777" w:rsidR="00D4157F" w:rsidRPr="00F12DEF" w:rsidRDefault="00D4157F" w:rsidP="006106F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F12DEF" w:rsidRDefault="00D4157F" w:rsidP="006106F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6106F4" w:rsidRPr="00F12DEF" w14:paraId="362E2F07" w14:textId="77777777" w:rsidTr="00E14B2C">
        <w:tc>
          <w:tcPr>
            <w:tcW w:w="4589" w:type="dxa"/>
            <w:vAlign w:val="bottom"/>
          </w:tcPr>
          <w:p w14:paraId="6A76F39C" w14:textId="77777777" w:rsidR="006106F4" w:rsidRPr="00F12DEF" w:rsidRDefault="006106F4" w:rsidP="006106F4">
            <w:pPr>
              <w:spacing w:line="360" w:lineRule="exact"/>
              <w:ind w:left="372" w:right="-43"/>
              <w:jc w:val="both"/>
              <w:rPr>
                <w:rFonts w:ascii="Arial" w:eastAsia="MS Mincho" w:hAnsi="Arial" w:cs="Arial"/>
                <w:color w:val="000000"/>
                <w:sz w:val="22"/>
                <w:szCs w:val="22"/>
              </w:rPr>
            </w:pPr>
            <w:r w:rsidRPr="00F12DEF">
              <w:rPr>
                <w:rFonts w:ascii="Arial" w:eastAsia="MS Mincho" w:hAnsi="Arial" w:cs="Arial"/>
                <w:color w:val="000000"/>
                <w:sz w:val="22"/>
                <w:szCs w:val="22"/>
              </w:rPr>
              <w:t>Within 1 year</w:t>
            </w:r>
          </w:p>
        </w:tc>
        <w:tc>
          <w:tcPr>
            <w:tcW w:w="1812" w:type="dxa"/>
            <w:vAlign w:val="bottom"/>
          </w:tcPr>
          <w:p w14:paraId="706CA70C" w14:textId="50295A9C" w:rsidR="006106F4" w:rsidRPr="00F12DEF" w:rsidRDefault="006106F4" w:rsidP="006106F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sidRPr="006106F4">
              <w:rPr>
                <w:rFonts w:ascii="Arial" w:eastAsia="MS Mincho" w:hAnsi="Arial" w:cs="Arial"/>
                <w:color w:val="000000"/>
                <w:sz w:val="22"/>
                <w:szCs w:val="22"/>
              </w:rPr>
              <w:t>13.7</w:t>
            </w:r>
          </w:p>
        </w:tc>
        <w:tc>
          <w:tcPr>
            <w:tcW w:w="1809" w:type="dxa"/>
            <w:vAlign w:val="bottom"/>
          </w:tcPr>
          <w:p w14:paraId="13516F79" w14:textId="314429D5" w:rsidR="006106F4" w:rsidRPr="00F12DEF" w:rsidRDefault="006106F4" w:rsidP="006106F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F12DEF">
              <w:rPr>
                <w:rFonts w:ascii="Arial" w:eastAsia="MS Mincho" w:hAnsi="Arial" w:cs="Arial"/>
                <w:color w:val="000000"/>
                <w:sz w:val="22"/>
                <w:szCs w:val="22"/>
              </w:rPr>
              <w:t>11.5</w:t>
            </w:r>
          </w:p>
        </w:tc>
      </w:tr>
      <w:tr w:rsidR="006106F4" w:rsidRPr="00F12DEF" w14:paraId="62F202CA" w14:textId="77777777" w:rsidTr="00E14B2C">
        <w:tc>
          <w:tcPr>
            <w:tcW w:w="4589" w:type="dxa"/>
            <w:vAlign w:val="bottom"/>
          </w:tcPr>
          <w:p w14:paraId="24CEF09E" w14:textId="77777777" w:rsidR="006106F4" w:rsidRPr="00F12DEF" w:rsidRDefault="006106F4" w:rsidP="006106F4">
            <w:pPr>
              <w:spacing w:line="360" w:lineRule="exact"/>
              <w:ind w:left="372" w:right="-43"/>
              <w:jc w:val="both"/>
              <w:rPr>
                <w:rFonts w:ascii="Arial" w:eastAsia="MS Mincho" w:hAnsi="Arial" w:cs="Arial"/>
                <w:color w:val="000000"/>
                <w:sz w:val="22"/>
                <w:szCs w:val="22"/>
              </w:rPr>
            </w:pPr>
            <w:r w:rsidRPr="00F12DEF">
              <w:rPr>
                <w:rFonts w:ascii="Arial" w:eastAsia="MS Mincho" w:hAnsi="Arial" w:cs="Arial"/>
                <w:color w:val="000000"/>
                <w:sz w:val="22"/>
                <w:szCs w:val="22"/>
              </w:rPr>
              <w:t>In over 1 and up to 5 years</w:t>
            </w:r>
          </w:p>
        </w:tc>
        <w:tc>
          <w:tcPr>
            <w:tcW w:w="1812" w:type="dxa"/>
            <w:vAlign w:val="bottom"/>
          </w:tcPr>
          <w:p w14:paraId="31F1A568" w14:textId="74707F09" w:rsidR="006106F4" w:rsidRPr="00F12DEF" w:rsidRDefault="006106F4" w:rsidP="006106F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6106F4">
              <w:rPr>
                <w:rFonts w:ascii="Arial" w:eastAsia="MS Mincho" w:hAnsi="Arial" w:cs="Arial"/>
                <w:color w:val="000000"/>
                <w:sz w:val="22"/>
                <w:szCs w:val="22"/>
              </w:rPr>
              <w:t>1.9</w:t>
            </w:r>
          </w:p>
        </w:tc>
        <w:tc>
          <w:tcPr>
            <w:tcW w:w="1809" w:type="dxa"/>
            <w:vAlign w:val="bottom"/>
          </w:tcPr>
          <w:p w14:paraId="1E634F9D" w14:textId="1EDE6993" w:rsidR="006106F4" w:rsidRPr="00F12DEF" w:rsidRDefault="006106F4" w:rsidP="006106F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F12DEF">
              <w:rPr>
                <w:rFonts w:ascii="Arial" w:eastAsia="MS Mincho" w:hAnsi="Arial" w:cs="Arial"/>
                <w:color w:val="000000"/>
                <w:sz w:val="22"/>
                <w:szCs w:val="22"/>
              </w:rPr>
              <w:t>2.2</w:t>
            </w:r>
          </w:p>
        </w:tc>
      </w:tr>
    </w:tbl>
    <w:p w14:paraId="7961E788" w14:textId="005C7F07" w:rsidR="00A21346" w:rsidRPr="00F12DEF" w:rsidRDefault="00AF5809" w:rsidP="006106F4">
      <w:pPr>
        <w:spacing w:before="120" w:after="120" w:line="360" w:lineRule="exact"/>
        <w:ind w:left="547" w:right="-29"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4</w:t>
      </w:r>
      <w:r w:rsidR="00A21346" w:rsidRPr="00F12DEF">
        <w:rPr>
          <w:rFonts w:ascii="Arial" w:hAnsi="Arial" w:cs="Arial"/>
          <w:b/>
          <w:bCs/>
          <w:sz w:val="22"/>
          <w:szCs w:val="22"/>
        </w:rPr>
        <w:t>.</w:t>
      </w:r>
      <w:r w:rsidR="003A4597" w:rsidRPr="00F12DEF">
        <w:rPr>
          <w:rFonts w:ascii="Arial" w:hAnsi="Arial" w:cs="Arial"/>
          <w:b/>
          <w:bCs/>
          <w:sz w:val="22"/>
          <w:szCs w:val="22"/>
        </w:rPr>
        <w:t>3</w:t>
      </w:r>
      <w:r w:rsidR="00A21346" w:rsidRPr="00F12DEF">
        <w:rPr>
          <w:rFonts w:ascii="Arial" w:hAnsi="Arial" w:cs="Arial"/>
          <w:b/>
          <w:bCs/>
          <w:sz w:val="22"/>
          <w:szCs w:val="22"/>
        </w:rPr>
        <w:tab/>
      </w:r>
      <w:r w:rsidR="00157D3F" w:rsidRPr="00F12DEF">
        <w:rPr>
          <w:rFonts w:ascii="Arial" w:hAnsi="Arial" w:cs="Arial"/>
          <w:b/>
          <w:bCs/>
          <w:sz w:val="22"/>
          <w:szCs w:val="22"/>
        </w:rPr>
        <w:t>G</w:t>
      </w:r>
      <w:r w:rsidR="00A21346" w:rsidRPr="00F12DEF">
        <w:rPr>
          <w:rFonts w:ascii="Arial" w:hAnsi="Arial" w:cs="Arial"/>
          <w:b/>
          <w:bCs/>
          <w:sz w:val="22"/>
          <w:szCs w:val="22"/>
        </w:rPr>
        <w:t>uarantees</w:t>
      </w:r>
    </w:p>
    <w:p w14:paraId="3BFC38AE" w14:textId="33767F72" w:rsidR="00A21346" w:rsidRPr="00F12DEF" w:rsidRDefault="00A21346" w:rsidP="006106F4">
      <w:pPr>
        <w:spacing w:before="120" w:after="120" w:line="360" w:lineRule="exact"/>
        <w:ind w:left="547" w:right="-43" w:hanging="547"/>
        <w:jc w:val="thaiDistribute"/>
        <w:rPr>
          <w:rFonts w:ascii="Arial" w:hAnsi="Arial" w:cs="Arial"/>
          <w:sz w:val="22"/>
          <w:szCs w:val="22"/>
        </w:rPr>
      </w:pPr>
      <w:r w:rsidRPr="00F12DEF">
        <w:rPr>
          <w:rFonts w:ascii="Arial" w:hAnsi="Arial" w:cs="Arial"/>
          <w:sz w:val="22"/>
          <w:szCs w:val="22"/>
        </w:rPr>
        <w:tab/>
      </w:r>
      <w:r w:rsidR="00FB1240" w:rsidRPr="00F12DEF">
        <w:rPr>
          <w:rFonts w:ascii="Arial" w:hAnsi="Arial" w:cs="Arial"/>
          <w:sz w:val="22"/>
          <w:szCs w:val="22"/>
        </w:rPr>
        <w:t xml:space="preserve">As at </w:t>
      </w:r>
      <w:r w:rsidR="00D0025F" w:rsidRPr="00F12DEF">
        <w:rPr>
          <w:rFonts w:ascii="Arial" w:hAnsi="Arial" w:cs="Arial"/>
          <w:sz w:val="22"/>
          <w:szCs w:val="22"/>
        </w:rPr>
        <w:t>31 March 2024</w:t>
      </w:r>
      <w:r w:rsidRPr="00F12DEF">
        <w:rPr>
          <w:rFonts w:ascii="Arial" w:hAnsi="Arial" w:cs="Arial"/>
          <w:sz w:val="22"/>
          <w:szCs w:val="22"/>
        </w:rPr>
        <w:t xml:space="preserve">, there were outstanding bank guarantees of approximately Baht </w:t>
      </w:r>
      <w:r w:rsidR="00F12DEF" w:rsidRPr="00F12DEF">
        <w:rPr>
          <w:rFonts w:ascii="Arial" w:hAnsi="Arial" w:cs="Arial"/>
          <w:sz w:val="22"/>
          <w:szCs w:val="22"/>
        </w:rPr>
        <w:t>197.8</w:t>
      </w:r>
      <w:r w:rsidR="00A530FF" w:rsidRPr="00F12DEF">
        <w:rPr>
          <w:rFonts w:ascii="Arial" w:hAnsi="Arial" w:cs="Arial"/>
          <w:sz w:val="22"/>
          <w:szCs w:val="22"/>
        </w:rPr>
        <w:t xml:space="preserve"> </w:t>
      </w:r>
      <w:r w:rsidRPr="00F12DEF">
        <w:rPr>
          <w:rFonts w:ascii="Arial" w:hAnsi="Arial" w:cs="Arial"/>
          <w:sz w:val="22"/>
          <w:szCs w:val="22"/>
        </w:rPr>
        <w:t>million (</w:t>
      </w:r>
      <w:r w:rsidR="00B7257D" w:rsidRPr="00F12DEF">
        <w:rPr>
          <w:rFonts w:ascii="Arial" w:hAnsi="Arial" w:cs="Arial"/>
          <w:sz w:val="22"/>
          <w:szCs w:val="22"/>
        </w:rPr>
        <w:t>31 December 2023:</w:t>
      </w:r>
      <w:r w:rsidR="00083912" w:rsidRPr="00F12DEF">
        <w:rPr>
          <w:rFonts w:ascii="Arial" w:hAnsi="Arial" w:cs="Arial"/>
          <w:sz w:val="22"/>
          <w:szCs w:val="22"/>
        </w:rPr>
        <w:t xml:space="preserve"> </w:t>
      </w:r>
      <w:r w:rsidRPr="00F12DEF">
        <w:rPr>
          <w:rFonts w:ascii="Arial" w:hAnsi="Arial" w:cs="Arial"/>
          <w:sz w:val="22"/>
          <w:szCs w:val="22"/>
        </w:rPr>
        <w:t xml:space="preserve">Baht </w:t>
      </w:r>
      <w:r w:rsidR="004C40DB" w:rsidRPr="00F12DEF">
        <w:rPr>
          <w:rFonts w:ascii="Arial" w:hAnsi="Arial" w:cs="Arial"/>
          <w:sz w:val="22"/>
          <w:szCs w:val="22"/>
        </w:rPr>
        <w:t>1</w:t>
      </w:r>
      <w:r w:rsidR="00AF2798" w:rsidRPr="00F12DEF">
        <w:rPr>
          <w:rFonts w:ascii="Arial" w:hAnsi="Arial" w:cs="Arial"/>
          <w:sz w:val="22"/>
          <w:szCs w:val="22"/>
        </w:rPr>
        <w:t>98</w:t>
      </w:r>
      <w:r w:rsidR="004C40DB" w:rsidRPr="00F12DEF">
        <w:rPr>
          <w:rFonts w:ascii="Arial" w:hAnsi="Arial" w:cs="Arial"/>
          <w:sz w:val="22"/>
          <w:szCs w:val="22"/>
        </w:rPr>
        <w:t>.9</w:t>
      </w:r>
      <w:r w:rsidRPr="00F12DEF">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0A9F14DE" w:rsidR="000740EF" w:rsidRPr="00F12DEF" w:rsidRDefault="00EA52CE" w:rsidP="006106F4">
      <w:pPr>
        <w:spacing w:before="120" w:after="120" w:line="360" w:lineRule="exact"/>
        <w:ind w:left="547"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5</w:t>
      </w:r>
      <w:r w:rsidR="00300B68" w:rsidRPr="00F12DEF">
        <w:rPr>
          <w:rFonts w:ascii="Arial" w:hAnsi="Arial" w:cs="Arial"/>
          <w:b/>
          <w:bCs/>
          <w:sz w:val="22"/>
          <w:szCs w:val="22"/>
        </w:rPr>
        <w:t>.</w:t>
      </w:r>
      <w:r w:rsidR="000A1861" w:rsidRPr="00F12DEF">
        <w:rPr>
          <w:rFonts w:ascii="Arial" w:hAnsi="Arial" w:cs="Arial"/>
          <w:b/>
          <w:bCs/>
          <w:sz w:val="22"/>
          <w:szCs w:val="22"/>
        </w:rPr>
        <w:tab/>
      </w:r>
      <w:r w:rsidR="00783A31" w:rsidRPr="00F12DEF">
        <w:rPr>
          <w:rFonts w:ascii="Arial" w:hAnsi="Arial" w:cs="Arial"/>
          <w:b/>
          <w:bCs/>
          <w:sz w:val="22"/>
          <w:szCs w:val="22"/>
        </w:rPr>
        <w:t>S</w:t>
      </w:r>
      <w:r w:rsidR="000740EF" w:rsidRPr="00F12DEF">
        <w:rPr>
          <w:rFonts w:ascii="Arial" w:hAnsi="Arial" w:cs="Arial"/>
          <w:b/>
          <w:bCs/>
          <w:sz w:val="22"/>
          <w:szCs w:val="22"/>
        </w:rPr>
        <w:t>egment information</w:t>
      </w:r>
    </w:p>
    <w:p w14:paraId="52B8B850" w14:textId="77777777" w:rsidR="00982124" w:rsidRPr="00F12DEF" w:rsidRDefault="00982124" w:rsidP="006106F4">
      <w:pPr>
        <w:spacing w:before="120" w:after="120" w:line="360" w:lineRule="exact"/>
        <w:ind w:left="547" w:right="-43" w:hanging="547"/>
        <w:jc w:val="thaiDistribute"/>
        <w:rPr>
          <w:rFonts w:ascii="Arial" w:hAnsi="Arial" w:cs="Arial"/>
          <w:sz w:val="22"/>
          <w:szCs w:val="22"/>
        </w:rPr>
      </w:pPr>
      <w:r w:rsidRPr="00F12DEF">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5944D92C" w:rsidR="00982124" w:rsidRPr="00F12DEF" w:rsidRDefault="0002009A" w:rsidP="006106F4">
      <w:pPr>
        <w:spacing w:before="120" w:after="120" w:line="360" w:lineRule="exact"/>
        <w:ind w:left="547" w:right="-43" w:hanging="547"/>
        <w:jc w:val="thaiDistribute"/>
        <w:rPr>
          <w:rFonts w:ascii="Arial" w:hAnsi="Arial" w:cs="Arial"/>
          <w:sz w:val="22"/>
          <w:szCs w:val="22"/>
        </w:rPr>
      </w:pPr>
      <w:r w:rsidRPr="00F12DEF">
        <w:rPr>
          <w:rFonts w:ascii="Arial" w:hAnsi="Arial" w:cs="Arial"/>
          <w:sz w:val="22"/>
          <w:szCs w:val="22"/>
        </w:rPr>
        <w:tab/>
      </w:r>
      <w:r w:rsidR="00982124" w:rsidRPr="00F12DEF">
        <w:rPr>
          <w:rFonts w:ascii="Arial" w:hAnsi="Arial" w:cs="Arial"/>
          <w:sz w:val="22"/>
          <w:szCs w:val="22"/>
        </w:rPr>
        <w:t>The one main reportable operating segment of the Company is the distribution of computers</w:t>
      </w:r>
      <w:r w:rsidR="00964D30" w:rsidRPr="00F12DEF">
        <w:rPr>
          <w:rFonts w:ascii="Arial" w:hAnsi="Arial" w:cs="Arial"/>
          <w:sz w:val="22"/>
          <w:szCs w:val="22"/>
        </w:rPr>
        <w:t>, mobile phone, related accessories and related service</w:t>
      </w:r>
      <w:r w:rsidR="00A362CA" w:rsidRPr="00F12DEF">
        <w:rPr>
          <w:rFonts w:ascii="Arial" w:hAnsi="Arial" w:cs="Arial"/>
          <w:sz w:val="22"/>
          <w:szCs w:val="22"/>
        </w:rPr>
        <w:t xml:space="preserve">, </w:t>
      </w:r>
      <w:r w:rsidR="00982124" w:rsidRPr="00F12DEF">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47E48BD" w14:textId="77777777" w:rsidR="00B80DA0" w:rsidRDefault="00B80D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CE261C" w14:textId="6BB610C2" w:rsidR="00DF6FC8" w:rsidRPr="00F12DEF" w:rsidRDefault="006826D4" w:rsidP="008C5A64">
      <w:pPr>
        <w:spacing w:before="120" w:after="120" w:line="380" w:lineRule="exact"/>
        <w:ind w:left="547" w:hanging="547"/>
        <w:jc w:val="thaiDistribute"/>
        <w:rPr>
          <w:rFonts w:ascii="Arial" w:hAnsi="Arial" w:cs="Arial"/>
          <w:b/>
          <w:bCs/>
          <w:sz w:val="22"/>
          <w:szCs w:val="22"/>
        </w:rPr>
      </w:pPr>
      <w:r w:rsidRPr="00F12DEF">
        <w:rPr>
          <w:rFonts w:ascii="Arial" w:hAnsi="Arial" w:cs="Arial"/>
          <w:b/>
          <w:bCs/>
          <w:sz w:val="22"/>
          <w:szCs w:val="22"/>
        </w:rPr>
        <w:lastRenderedPageBreak/>
        <w:t>1</w:t>
      </w:r>
      <w:r w:rsidR="00122AF7">
        <w:rPr>
          <w:rFonts w:ascii="Arial" w:hAnsi="Arial" w:cs="Arial"/>
          <w:b/>
          <w:bCs/>
          <w:sz w:val="22"/>
          <w:szCs w:val="22"/>
        </w:rPr>
        <w:t>6</w:t>
      </w:r>
      <w:r w:rsidR="00684C5E" w:rsidRPr="00F12DEF">
        <w:rPr>
          <w:rFonts w:ascii="Arial" w:hAnsi="Arial" w:cs="Arial"/>
          <w:b/>
          <w:bCs/>
          <w:sz w:val="22"/>
          <w:szCs w:val="22"/>
        </w:rPr>
        <w:t>.</w:t>
      </w:r>
      <w:r w:rsidR="00684C5E" w:rsidRPr="00F12DEF">
        <w:rPr>
          <w:rFonts w:ascii="Arial" w:hAnsi="Arial" w:cs="Arial"/>
          <w:b/>
          <w:bCs/>
          <w:sz w:val="22"/>
          <w:szCs w:val="22"/>
        </w:rPr>
        <w:tab/>
      </w:r>
      <w:r w:rsidR="00DF6FC8" w:rsidRPr="00F12DEF">
        <w:rPr>
          <w:rFonts w:ascii="Arial" w:eastAsia="Calibri" w:hAnsi="Arial" w:cs="Arial"/>
          <w:b/>
          <w:bCs/>
          <w:sz w:val="22"/>
        </w:rPr>
        <w:t>Financial Instrument</w:t>
      </w:r>
    </w:p>
    <w:p w14:paraId="2898C3AF" w14:textId="279BE899" w:rsidR="00DF6FC8" w:rsidRPr="00F12DEF" w:rsidRDefault="00533AEB" w:rsidP="008C5A64">
      <w:pPr>
        <w:spacing w:before="120" w:after="120" w:line="380" w:lineRule="exact"/>
        <w:ind w:left="547" w:hanging="547"/>
        <w:jc w:val="thaiDistribute"/>
        <w:rPr>
          <w:rFonts w:ascii="Arial" w:eastAsia="Calibri" w:hAnsi="Arial" w:cs="Arial"/>
          <w:b/>
          <w:bCs/>
          <w:sz w:val="22"/>
        </w:rPr>
      </w:pPr>
      <w:r w:rsidRPr="00F12DEF">
        <w:rPr>
          <w:rFonts w:ascii="Arial" w:eastAsia="Calibri" w:hAnsi="Arial" w:cs="Arial"/>
          <w:b/>
          <w:bCs/>
          <w:sz w:val="22"/>
        </w:rPr>
        <w:tab/>
      </w:r>
      <w:r w:rsidR="00DF6FC8" w:rsidRPr="00F12DEF">
        <w:rPr>
          <w:rFonts w:ascii="Arial" w:eastAsia="Calibri" w:hAnsi="Arial" w:cs="Arial"/>
          <w:b/>
          <w:bCs/>
          <w:sz w:val="22"/>
        </w:rPr>
        <w:t>Fair value of financial instrument</w:t>
      </w:r>
    </w:p>
    <w:p w14:paraId="0797DD4E" w14:textId="77777777" w:rsidR="00DF6FC8" w:rsidRPr="00F12DEF" w:rsidRDefault="00DF6FC8" w:rsidP="008C5A64">
      <w:pPr>
        <w:spacing w:before="120" w:after="120" w:line="380" w:lineRule="exact"/>
        <w:ind w:left="547"/>
        <w:jc w:val="thaiDistribute"/>
        <w:rPr>
          <w:rFonts w:ascii="Arial" w:hAnsi="Arial" w:cs="Arial"/>
          <w:sz w:val="22"/>
          <w:szCs w:val="22"/>
        </w:rPr>
      </w:pPr>
      <w:r w:rsidRPr="00F12DEF">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779DFA43" w14:textId="61C8A622" w:rsidR="006106F4" w:rsidRDefault="00C93AFD" w:rsidP="008C5A64">
      <w:pPr>
        <w:spacing w:before="120" w:after="120" w:line="380" w:lineRule="exact"/>
        <w:ind w:left="547" w:hanging="547"/>
        <w:jc w:val="thaiDistribute"/>
        <w:rPr>
          <w:rFonts w:ascii="Arial" w:hAnsi="Arial" w:cs="Arial"/>
          <w:b/>
          <w:bCs/>
          <w:sz w:val="22"/>
          <w:szCs w:val="22"/>
        </w:rPr>
      </w:pPr>
      <w:r w:rsidRPr="00F12DEF">
        <w:rPr>
          <w:rFonts w:ascii="Arial" w:hAnsi="Arial" w:cs="Arial"/>
          <w:b/>
          <w:bCs/>
          <w:sz w:val="22"/>
          <w:szCs w:val="22"/>
        </w:rPr>
        <w:t>1</w:t>
      </w:r>
      <w:r w:rsidR="00122AF7">
        <w:rPr>
          <w:rFonts w:ascii="Arial" w:hAnsi="Arial" w:cs="Arial"/>
          <w:b/>
          <w:bCs/>
          <w:sz w:val="22"/>
          <w:szCs w:val="22"/>
        </w:rPr>
        <w:t>7</w:t>
      </w:r>
      <w:r w:rsidRPr="00F12DEF">
        <w:rPr>
          <w:rFonts w:ascii="Arial" w:hAnsi="Arial" w:cs="Arial"/>
          <w:b/>
          <w:bCs/>
          <w:sz w:val="22"/>
          <w:szCs w:val="22"/>
        </w:rPr>
        <w:t>.</w:t>
      </w:r>
      <w:r w:rsidRPr="00F12DEF">
        <w:rPr>
          <w:rFonts w:ascii="Arial" w:hAnsi="Arial" w:cs="Arial"/>
          <w:b/>
          <w:bCs/>
          <w:sz w:val="22"/>
          <w:szCs w:val="22"/>
        </w:rPr>
        <w:tab/>
      </w:r>
      <w:r w:rsidR="006106F4" w:rsidRPr="00455404">
        <w:rPr>
          <w:rFonts w:ascii="Arial" w:hAnsi="Arial" w:cs="Arial"/>
          <w:b/>
          <w:bCs/>
          <w:sz w:val="22"/>
          <w:szCs w:val="22"/>
        </w:rPr>
        <w:t>Event after the reporting period</w:t>
      </w:r>
    </w:p>
    <w:p w14:paraId="79AAC0AB" w14:textId="68863B8D" w:rsidR="00B80DA0" w:rsidRPr="00F12DEF" w:rsidRDefault="006106F4" w:rsidP="00B80DA0">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b/>
          <w:bCs/>
          <w:sz w:val="22"/>
          <w:szCs w:val="22"/>
        </w:rPr>
        <w:tab/>
      </w:r>
      <w:r w:rsidR="00B80DA0" w:rsidRPr="00F12DEF">
        <w:rPr>
          <w:rFonts w:ascii="Arial" w:hAnsi="Arial" w:cs="Arial"/>
          <w:sz w:val="22"/>
          <w:szCs w:val="22"/>
        </w:rPr>
        <w:t>On 4 April 202</w:t>
      </w:r>
      <w:r w:rsidR="00B80DA0">
        <w:rPr>
          <w:rFonts w:ascii="Arial" w:hAnsi="Arial" w:cs="Arial"/>
          <w:sz w:val="22"/>
          <w:szCs w:val="22"/>
        </w:rPr>
        <w:t>4</w:t>
      </w:r>
      <w:r w:rsidR="00B80DA0" w:rsidRPr="00F12DEF">
        <w:rPr>
          <w:rFonts w:ascii="Arial" w:hAnsi="Arial" w:cs="Arial"/>
          <w:sz w:val="22"/>
          <w:szCs w:val="22"/>
        </w:rPr>
        <w:t>, the Annual General Meeting of Shareholders of the Company passed a resolution approving the payment of a dividend in respect of income for the year 202</w:t>
      </w:r>
      <w:r w:rsidR="00B80DA0">
        <w:rPr>
          <w:rFonts w:ascii="Arial" w:hAnsi="Arial" w:cs="Arial"/>
          <w:sz w:val="22"/>
          <w:szCs w:val="22"/>
        </w:rPr>
        <w:t>3</w:t>
      </w:r>
      <w:r w:rsidR="00B80DA0" w:rsidRPr="00F12DEF">
        <w:rPr>
          <w:rFonts w:ascii="Arial" w:hAnsi="Arial" w:cs="Arial"/>
          <w:sz w:val="22"/>
          <w:szCs w:val="22"/>
        </w:rPr>
        <w:t xml:space="preserve"> of Baht 0.1</w:t>
      </w:r>
      <w:r w:rsidR="00B80DA0">
        <w:rPr>
          <w:rFonts w:ascii="Arial" w:hAnsi="Arial" w:cs="Arial"/>
          <w:sz w:val="22"/>
          <w:szCs w:val="22"/>
        </w:rPr>
        <w:t>4</w:t>
      </w:r>
      <w:r w:rsidR="00B80DA0" w:rsidRPr="00F12DEF">
        <w:rPr>
          <w:rFonts w:ascii="Arial" w:hAnsi="Arial" w:cs="Arial"/>
          <w:sz w:val="22"/>
          <w:szCs w:val="22"/>
        </w:rPr>
        <w:t xml:space="preserve">5 per share, or a total of Baht </w:t>
      </w:r>
      <w:r w:rsidR="00122AF7">
        <w:rPr>
          <w:rFonts w:ascii="Arial" w:hAnsi="Arial" w:cs="Arial"/>
          <w:sz w:val="22"/>
          <w:szCs w:val="22"/>
        </w:rPr>
        <w:t>5</w:t>
      </w:r>
      <w:r w:rsidR="00B80DA0">
        <w:rPr>
          <w:rFonts w:ascii="Arial" w:hAnsi="Arial" w:cs="Arial"/>
          <w:sz w:val="22"/>
          <w:szCs w:val="22"/>
        </w:rPr>
        <w:t>8</w:t>
      </w:r>
      <w:r w:rsidR="00B80DA0" w:rsidRPr="00F12DEF">
        <w:rPr>
          <w:rFonts w:ascii="Arial" w:hAnsi="Arial" w:cs="Arial"/>
          <w:sz w:val="22"/>
          <w:szCs w:val="22"/>
        </w:rPr>
        <w:t xml:space="preserve"> million. The Company paid such dividend in April 202</w:t>
      </w:r>
      <w:r w:rsidR="00B80DA0">
        <w:rPr>
          <w:rFonts w:ascii="Arial" w:hAnsi="Arial" w:cs="Arial"/>
          <w:sz w:val="22"/>
          <w:szCs w:val="22"/>
        </w:rPr>
        <w:t>4</w:t>
      </w:r>
      <w:r w:rsidR="00B80DA0" w:rsidRPr="00F12DEF">
        <w:rPr>
          <w:rFonts w:ascii="Arial" w:hAnsi="Arial" w:cs="Arial"/>
          <w:sz w:val="22"/>
          <w:szCs w:val="22"/>
        </w:rPr>
        <w:t>.</w:t>
      </w:r>
    </w:p>
    <w:p w14:paraId="6811ACCF" w14:textId="1569E579" w:rsidR="00757454" w:rsidRPr="00F12DEF" w:rsidRDefault="00B80DA0" w:rsidP="008C5A6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22AF7">
        <w:rPr>
          <w:rFonts w:ascii="Arial" w:hAnsi="Arial" w:cs="Arial"/>
          <w:b/>
          <w:bCs/>
          <w:sz w:val="22"/>
          <w:szCs w:val="22"/>
        </w:rPr>
        <w:t>8</w:t>
      </w:r>
      <w:r w:rsidR="006106F4">
        <w:rPr>
          <w:rFonts w:ascii="Arial" w:hAnsi="Arial" w:cs="Arial"/>
          <w:b/>
          <w:bCs/>
          <w:sz w:val="22"/>
          <w:szCs w:val="22"/>
        </w:rPr>
        <w:t>.</w:t>
      </w:r>
      <w:r w:rsidR="006106F4">
        <w:rPr>
          <w:rFonts w:ascii="Arial" w:hAnsi="Arial" w:cs="Arial"/>
          <w:b/>
          <w:bCs/>
          <w:sz w:val="22"/>
          <w:szCs w:val="22"/>
        </w:rPr>
        <w:tab/>
      </w:r>
      <w:r w:rsidR="000A1861" w:rsidRPr="00F12DEF">
        <w:rPr>
          <w:rFonts w:ascii="Arial" w:hAnsi="Arial" w:cs="Arial"/>
          <w:b/>
          <w:bCs/>
          <w:sz w:val="22"/>
          <w:szCs w:val="22"/>
        </w:rPr>
        <w:t>Approval of interim financial statements</w:t>
      </w:r>
    </w:p>
    <w:p w14:paraId="091F793D" w14:textId="083ABBF3" w:rsidR="00757454" w:rsidRPr="00F12DEF" w:rsidRDefault="00757454" w:rsidP="008C5A64">
      <w:pPr>
        <w:spacing w:before="120" w:after="120" w:line="380" w:lineRule="exact"/>
        <w:ind w:left="547"/>
        <w:jc w:val="thaiDistribute"/>
        <w:rPr>
          <w:rFonts w:ascii="Arial" w:hAnsi="Arial" w:cs="Arial"/>
          <w:sz w:val="22"/>
          <w:szCs w:val="22"/>
          <w:cs/>
        </w:rPr>
      </w:pPr>
      <w:r w:rsidRPr="00F12DEF">
        <w:rPr>
          <w:rFonts w:ascii="Arial" w:hAnsi="Arial" w:cs="Arial"/>
          <w:sz w:val="22"/>
          <w:szCs w:val="22"/>
        </w:rPr>
        <w:t xml:space="preserve">These interim financial statements </w:t>
      </w:r>
      <w:r w:rsidR="00F5149D" w:rsidRPr="00F12DEF">
        <w:rPr>
          <w:rFonts w:ascii="Arial" w:hAnsi="Arial" w:cs="Arial"/>
          <w:sz w:val="22"/>
          <w:szCs w:val="22"/>
        </w:rPr>
        <w:t xml:space="preserve">were authorised </w:t>
      </w:r>
      <w:r w:rsidR="00D42C09" w:rsidRPr="00F12DEF">
        <w:rPr>
          <w:rFonts w:ascii="Arial" w:hAnsi="Arial" w:cs="Arial"/>
          <w:sz w:val="22"/>
          <w:szCs w:val="22"/>
        </w:rPr>
        <w:t xml:space="preserve">for issue </w:t>
      </w:r>
      <w:r w:rsidR="00F5149D" w:rsidRPr="00F12DEF">
        <w:rPr>
          <w:rFonts w:ascii="Arial" w:hAnsi="Arial" w:cs="Arial"/>
          <w:sz w:val="22"/>
          <w:szCs w:val="22"/>
        </w:rPr>
        <w:t>by</w:t>
      </w:r>
      <w:r w:rsidR="00D42C09" w:rsidRPr="00F12DEF">
        <w:rPr>
          <w:rFonts w:ascii="Arial" w:hAnsi="Arial" w:cs="Arial"/>
          <w:sz w:val="22"/>
          <w:szCs w:val="22"/>
        </w:rPr>
        <w:t xml:space="preserve"> the Company’s</w:t>
      </w:r>
      <w:r w:rsidR="00F5149D" w:rsidRPr="00F12DEF">
        <w:rPr>
          <w:rFonts w:ascii="Arial" w:hAnsi="Arial" w:cs="Arial"/>
          <w:sz w:val="22"/>
          <w:szCs w:val="22"/>
        </w:rPr>
        <w:t xml:space="preserve"> </w:t>
      </w:r>
      <w:r w:rsidR="008D66C9" w:rsidRPr="00F12DEF">
        <w:rPr>
          <w:rFonts w:ascii="Arial" w:hAnsi="Arial" w:cs="Arial"/>
          <w:sz w:val="22"/>
          <w:szCs w:val="22"/>
        </w:rPr>
        <w:t>Board of D</w:t>
      </w:r>
      <w:r w:rsidR="00F5149D" w:rsidRPr="00F12DEF">
        <w:rPr>
          <w:rFonts w:ascii="Arial" w:hAnsi="Arial" w:cs="Arial"/>
          <w:sz w:val="22"/>
          <w:szCs w:val="22"/>
        </w:rPr>
        <w:t>irectors</w:t>
      </w:r>
      <w:r w:rsidR="00D6645F" w:rsidRPr="00F12DEF">
        <w:rPr>
          <w:rFonts w:ascii="Arial" w:hAnsi="Arial" w:cs="Arial"/>
          <w:sz w:val="22"/>
          <w:szCs w:val="22"/>
        </w:rPr>
        <w:t xml:space="preserve"> </w:t>
      </w:r>
      <w:r w:rsidR="000A4FE8" w:rsidRPr="00F12DEF">
        <w:rPr>
          <w:rFonts w:ascii="Arial" w:hAnsi="Arial" w:cs="Arial"/>
          <w:sz w:val="22"/>
          <w:szCs w:val="22"/>
        </w:rPr>
        <w:t>on</w:t>
      </w:r>
      <w:r w:rsidR="00A530FF" w:rsidRPr="00F12DEF">
        <w:rPr>
          <w:rFonts w:ascii="Arial" w:hAnsi="Arial" w:cs="Arial"/>
          <w:sz w:val="22"/>
          <w:szCs w:val="22"/>
        </w:rPr>
        <w:t xml:space="preserve"> </w:t>
      </w:r>
      <w:r w:rsidR="00F12DEF" w:rsidRPr="00F12DEF">
        <w:rPr>
          <w:rFonts w:ascii="Arial" w:hAnsi="Arial" w:cs="Arial"/>
          <w:sz w:val="22"/>
          <w:szCs w:val="22"/>
        </w:rPr>
        <w:t>7</w:t>
      </w:r>
      <w:r w:rsidR="00B7257D" w:rsidRPr="00F12DEF">
        <w:rPr>
          <w:rFonts w:ascii="Arial" w:hAnsi="Arial" w:cs="Arial"/>
          <w:sz w:val="22"/>
          <w:szCs w:val="22"/>
        </w:rPr>
        <w:t xml:space="preserve"> May</w:t>
      </w:r>
      <w:r w:rsidR="00F65A1F" w:rsidRPr="00F12DEF">
        <w:rPr>
          <w:rFonts w:ascii="Arial" w:hAnsi="Arial" w:cs="Arial"/>
          <w:sz w:val="22"/>
          <w:szCs w:val="22"/>
        </w:rPr>
        <w:t xml:space="preserve"> 202</w:t>
      </w:r>
      <w:r w:rsidR="00B7257D" w:rsidRPr="00F12DEF">
        <w:rPr>
          <w:rFonts w:ascii="Arial" w:hAnsi="Arial" w:cs="Arial"/>
          <w:sz w:val="22"/>
          <w:szCs w:val="22"/>
        </w:rPr>
        <w:t>4</w:t>
      </w:r>
      <w:r w:rsidR="00E43E56" w:rsidRPr="00F12DEF">
        <w:rPr>
          <w:rFonts w:ascii="Arial" w:hAnsi="Arial" w:cs="Arial"/>
          <w:sz w:val="22"/>
          <w:szCs w:val="22"/>
          <w:cs/>
        </w:rPr>
        <w:t>.</w:t>
      </w:r>
    </w:p>
    <w:sectPr w:rsidR="00757454" w:rsidRPr="00F12DEF"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1F8F" w14:textId="5A1AF5A8" w:rsidR="00B17E1B" w:rsidRPr="00D7592F" w:rsidRDefault="00291D1E"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69C24"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EC5B" w14:textId="6729C68B"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383C"/>
    <w:rsid w:val="000F50B3"/>
    <w:rsid w:val="000F5648"/>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0F0"/>
    <w:rsid w:val="00122AF7"/>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A65B9"/>
    <w:rsid w:val="001B05F3"/>
    <w:rsid w:val="001B0F86"/>
    <w:rsid w:val="001B1E2F"/>
    <w:rsid w:val="001B2C63"/>
    <w:rsid w:val="001B2F7B"/>
    <w:rsid w:val="001B439A"/>
    <w:rsid w:val="001B60F7"/>
    <w:rsid w:val="001B6761"/>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3B6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3ED"/>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539F"/>
    <w:rsid w:val="00306229"/>
    <w:rsid w:val="00310F77"/>
    <w:rsid w:val="00312BDE"/>
    <w:rsid w:val="00314551"/>
    <w:rsid w:val="00316514"/>
    <w:rsid w:val="00316D25"/>
    <w:rsid w:val="0031756B"/>
    <w:rsid w:val="00321A2B"/>
    <w:rsid w:val="00321E30"/>
    <w:rsid w:val="00322802"/>
    <w:rsid w:val="00323067"/>
    <w:rsid w:val="0032335F"/>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398"/>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11B6"/>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524E"/>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06F4"/>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37AA"/>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2B75"/>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2B87"/>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0E"/>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6E41"/>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730"/>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A7FA7"/>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A1A"/>
    <w:rsid w:val="00BE4159"/>
    <w:rsid w:val="00BE49D3"/>
    <w:rsid w:val="00BE561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25F"/>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EC8"/>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C6FEF"/>
    <w:rsid w:val="00DD07A6"/>
    <w:rsid w:val="00DD1B96"/>
    <w:rsid w:val="00DD2AFF"/>
    <w:rsid w:val="00DD3634"/>
    <w:rsid w:val="00DD3828"/>
    <w:rsid w:val="00DD3F44"/>
    <w:rsid w:val="00DD4821"/>
    <w:rsid w:val="00DD4D8B"/>
    <w:rsid w:val="00DD4E9B"/>
    <w:rsid w:val="00DD61B3"/>
    <w:rsid w:val="00DE327E"/>
    <w:rsid w:val="00DE39A2"/>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57A6"/>
    <w:rsid w:val="00E0639B"/>
    <w:rsid w:val="00E06B90"/>
    <w:rsid w:val="00E077A9"/>
    <w:rsid w:val="00E10B46"/>
    <w:rsid w:val="00E110FC"/>
    <w:rsid w:val="00E114A7"/>
    <w:rsid w:val="00E1154F"/>
    <w:rsid w:val="00E115B6"/>
    <w:rsid w:val="00E11BE3"/>
    <w:rsid w:val="00E13022"/>
    <w:rsid w:val="00E14906"/>
    <w:rsid w:val="00E149B9"/>
    <w:rsid w:val="00E14B2C"/>
    <w:rsid w:val="00E2033D"/>
    <w:rsid w:val="00E20B50"/>
    <w:rsid w:val="00E21C82"/>
    <w:rsid w:val="00E2206F"/>
    <w:rsid w:val="00E22C6C"/>
    <w:rsid w:val="00E22FFC"/>
    <w:rsid w:val="00E2565E"/>
    <w:rsid w:val="00E2751B"/>
    <w:rsid w:val="00E27F90"/>
    <w:rsid w:val="00E30721"/>
    <w:rsid w:val="00E3165C"/>
    <w:rsid w:val="00E33DDB"/>
    <w:rsid w:val="00E346D5"/>
    <w:rsid w:val="00E35C15"/>
    <w:rsid w:val="00E360F6"/>
    <w:rsid w:val="00E362C0"/>
    <w:rsid w:val="00E37D08"/>
    <w:rsid w:val="00E401BA"/>
    <w:rsid w:val="00E40D8C"/>
    <w:rsid w:val="00E415A2"/>
    <w:rsid w:val="00E42011"/>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556E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2AD"/>
    <w:rsid w:val="00F03E97"/>
    <w:rsid w:val="00F11372"/>
    <w:rsid w:val="00F12DEF"/>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1893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111</cp:revision>
  <cp:lastPrinted>2024-04-30T10:40:00Z</cp:lastPrinted>
  <dcterms:created xsi:type="dcterms:W3CDTF">2022-08-04T07:29:00Z</dcterms:created>
  <dcterms:modified xsi:type="dcterms:W3CDTF">2024-05-07T02:48:00Z</dcterms:modified>
</cp:coreProperties>
</file>