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AA81E" w14:textId="77777777" w:rsidR="00722074" w:rsidRPr="00BF6121" w:rsidRDefault="00140E3F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lang w:val="en-US"/>
        </w:rPr>
      </w:pPr>
      <w:r w:rsidRPr="00BF6121">
        <w:rPr>
          <w:rFonts w:cs="Arial"/>
          <w:b/>
          <w:bCs/>
          <w:lang w:val="en-US"/>
        </w:rPr>
        <w:t xml:space="preserve">THONBURI </w:t>
      </w:r>
      <w:r w:rsidR="0071254D" w:rsidRPr="00BF6121">
        <w:rPr>
          <w:rFonts w:cs="Arial"/>
          <w:b/>
          <w:bCs/>
          <w:lang w:val="en-US"/>
        </w:rPr>
        <w:t>HEALTHCARE GROUP</w:t>
      </w:r>
      <w:r w:rsidR="00722074" w:rsidRPr="00BF6121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BF6121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lang w:val="en-US"/>
        </w:rPr>
      </w:pPr>
    </w:p>
    <w:p w14:paraId="31AE61AD" w14:textId="77777777" w:rsidR="00722074" w:rsidRPr="00BF6121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</w:rPr>
      </w:pPr>
    </w:p>
    <w:p w14:paraId="09E5E4F8" w14:textId="6B6B8B4F" w:rsidR="00722074" w:rsidRPr="00BF6121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spacing w:val="-2"/>
        </w:rPr>
      </w:pPr>
      <w:r w:rsidRPr="00BF6121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BF6121">
        <w:rPr>
          <w:rFonts w:cs="Arial"/>
          <w:b/>
          <w:bCs/>
          <w:spacing w:val="-2"/>
          <w:lang w:val="en-US"/>
        </w:rPr>
        <w:t>SEPARATE</w:t>
      </w:r>
      <w:r w:rsidRPr="00BF6121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BF6121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BF6121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BF6121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BF6121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</w:p>
    <w:p w14:paraId="7DE76857" w14:textId="1F963779" w:rsidR="00E8522E" w:rsidRPr="00BF6121" w:rsidRDefault="00DF1F5A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BF6121">
        <w:rPr>
          <w:rFonts w:cs="Arial"/>
          <w:b/>
          <w:bCs/>
        </w:rPr>
        <w:t>31 MARCH</w:t>
      </w:r>
      <w:r w:rsidR="009B2E63" w:rsidRPr="00BF6121">
        <w:rPr>
          <w:rFonts w:cs="Arial"/>
          <w:b/>
          <w:bCs/>
        </w:rPr>
        <w:t xml:space="preserve"> </w:t>
      </w:r>
      <w:r w:rsidR="00E8522E" w:rsidRPr="00BF6121">
        <w:rPr>
          <w:rFonts w:cs="Arial"/>
          <w:b/>
          <w:bCs/>
        </w:rPr>
        <w:t>202</w:t>
      </w:r>
      <w:r w:rsidRPr="00BF6121">
        <w:rPr>
          <w:rFonts w:cs="Arial"/>
          <w:b/>
          <w:bCs/>
        </w:rPr>
        <w:t>4</w:t>
      </w:r>
    </w:p>
    <w:p w14:paraId="7100343F" w14:textId="77777777" w:rsidR="00722074" w:rsidRPr="00BF6121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</w:p>
    <w:p w14:paraId="2FE1370B" w14:textId="77777777" w:rsidR="00722074" w:rsidRPr="00BF6121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  <w:sectPr w:rsidR="00722074" w:rsidRPr="00BF6121" w:rsidSect="002A4D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" w:left="1800" w:header="706" w:footer="706" w:gutter="0"/>
          <w:pgNumType w:start="0"/>
          <w:cols w:space="720"/>
        </w:sectPr>
      </w:pPr>
    </w:p>
    <w:p w14:paraId="6E097909" w14:textId="77777777" w:rsidR="00381F89" w:rsidRPr="00BF6121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BF6121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BF6121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BF6121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BF6121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BF6121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BF6121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BF6121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BF6121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BF6121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BF6121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BF6121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BF6121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BF6121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BF6121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3D8C6FE3" w14:textId="3F3AF769" w:rsidR="00DF1F5A" w:rsidRPr="00BF6121" w:rsidRDefault="00DF1F5A" w:rsidP="00DF1F5A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BF6121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Pr="00BF6121">
        <w:rPr>
          <w:rFonts w:ascii="Arial" w:eastAsia="Times New Roman" w:hAnsi="Arial" w:cs="Arial"/>
          <w:spacing w:val="-6"/>
          <w:sz w:val="18"/>
          <w:szCs w:val="18"/>
        </w:rPr>
        <w:t xml:space="preserve">and its subsidiaries, and the interim separate financial information of </w:t>
      </w:r>
      <w:r w:rsidRPr="00BF6121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Pr="00BF6121">
        <w:rPr>
          <w:rFonts w:ascii="Arial" w:hAnsi="Arial" w:cs="Arial"/>
          <w:sz w:val="18"/>
          <w:szCs w:val="18"/>
          <w:lang w:val="en-US"/>
        </w:rPr>
        <w:t xml:space="preserve">.  </w:t>
      </w:r>
      <w:r w:rsidRPr="00BF6121">
        <w:rPr>
          <w:rFonts w:ascii="Arial" w:hAnsi="Arial" w:cs="Arial"/>
          <w:spacing w:val="-8"/>
          <w:sz w:val="18"/>
          <w:szCs w:val="18"/>
          <w:lang w:val="en-US"/>
        </w:rPr>
        <w:t>These comprise the consolidated and separate statements of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 financial position as </w:t>
      </w:r>
      <w:proofErr w:type="gramStart"/>
      <w:r w:rsidRPr="00BF6121">
        <w:rPr>
          <w:rFonts w:ascii="Arial" w:eastAsia="Times New Roman" w:hAnsi="Arial" w:cs="Arial"/>
          <w:spacing w:val="-8"/>
          <w:sz w:val="18"/>
          <w:szCs w:val="18"/>
        </w:rPr>
        <w:t>at</w:t>
      </w:r>
      <w:proofErr w:type="gramEnd"/>
      <w:r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 31 March 2024, the related consolidated</w:t>
      </w:r>
      <w:r w:rsidRPr="00BF6121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>and separate statements of comprehensive income, changes in equity, and cash flows for the three-month period then ended,</w:t>
      </w:r>
      <w:r w:rsidRPr="00BF6121">
        <w:rPr>
          <w:rFonts w:ascii="Arial" w:eastAsia="Times New Roman" w:hAnsi="Arial" w:cs="Arial"/>
          <w:spacing w:val="-6"/>
          <w:sz w:val="18"/>
          <w:szCs w:val="18"/>
        </w:rPr>
        <w:t xml:space="preserve"> and the condensed notes to interim financial information. Management is responsible for the preparation</w:t>
      </w:r>
      <w:r w:rsidRPr="00BF6121">
        <w:rPr>
          <w:rFonts w:ascii="Arial" w:eastAsia="Times New Roman" w:hAnsi="Arial" w:cs="Arial"/>
          <w:sz w:val="18"/>
          <w:szCs w:val="18"/>
        </w:rPr>
        <w:t xml:space="preserve"> and presentation </w:t>
      </w:r>
      <w:r w:rsidRPr="00324498">
        <w:rPr>
          <w:rFonts w:ascii="Arial" w:eastAsia="Times New Roman" w:hAnsi="Arial" w:cs="Arial"/>
          <w:spacing w:val="-10"/>
          <w:sz w:val="18"/>
          <w:szCs w:val="18"/>
        </w:rPr>
        <w:t>of this interim consolidated and separate financial information in accordance with Thai Accounting Standard 34, “Interim Financial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 Reporting”. My responsibility is to express a conclusion on this interim consolidated and separate financial information</w:t>
      </w:r>
      <w:r w:rsidRPr="00BF6121">
        <w:rPr>
          <w:rFonts w:ascii="Arial" w:eastAsia="Times New Roman" w:hAnsi="Arial" w:cs="Arial"/>
          <w:sz w:val="18"/>
          <w:szCs w:val="18"/>
        </w:rPr>
        <w:t xml:space="preserve"> based on my review.</w:t>
      </w:r>
    </w:p>
    <w:p w14:paraId="5BAFD345" w14:textId="682C03F6" w:rsidR="00E8522E" w:rsidRPr="00BF6121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BF6121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BF6121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BF6121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BF6121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BF6121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BF6121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BF6121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BF6121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BF6121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BF6121">
        <w:rPr>
          <w:rFonts w:ascii="Arial" w:eastAsia="Times New Roman" w:hAnsi="Arial" w:cs="Arial"/>
          <w:spacing w:val="-4"/>
          <w:sz w:val="18"/>
          <w:szCs w:val="18"/>
        </w:rPr>
        <w:t xml:space="preserve">performed by the independent auditor of the entity”. A review </w:t>
      </w:r>
      <w:r w:rsidR="00A5487C" w:rsidRPr="00BF6121">
        <w:rPr>
          <w:rFonts w:ascii="Arial" w:eastAsia="Times New Roman" w:hAnsi="Arial" w:cs="Arial"/>
          <w:spacing w:val="-4"/>
          <w:sz w:val="18"/>
          <w:szCs w:val="18"/>
        </w:rPr>
        <w:t xml:space="preserve">of interim financial information </w:t>
      </w:r>
      <w:r w:rsidR="0071254D" w:rsidRPr="00BF6121">
        <w:rPr>
          <w:rFonts w:ascii="Arial" w:eastAsia="Times New Roman" w:hAnsi="Arial" w:cs="Arial"/>
          <w:spacing w:val="-4"/>
          <w:sz w:val="18"/>
          <w:szCs w:val="18"/>
        </w:rPr>
        <w:t>consists of making inquiries,</w:t>
      </w:r>
      <w:r w:rsidR="0071254D"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BF6121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BF6121">
        <w:rPr>
          <w:rFonts w:ascii="Arial" w:eastAsia="Times New Roman" w:hAnsi="Arial" w:cs="Arial"/>
          <w:sz w:val="18"/>
          <w:szCs w:val="18"/>
        </w:rPr>
        <w:t>s.</w:t>
      </w:r>
      <w:r w:rsidR="00BE0E9F"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="00B61207" w:rsidRPr="00BF6121">
        <w:rPr>
          <w:rFonts w:ascii="Arial" w:eastAsia="Times New Roman" w:hAnsi="Arial" w:cs="Arial"/>
          <w:sz w:val="18"/>
          <w:szCs w:val="18"/>
        </w:rPr>
        <w:br/>
      </w:r>
      <w:r w:rsidR="0071254D"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A review is substantially less in scope than an audit conducted in accordance with </w:t>
      </w:r>
      <w:r w:rsidR="00A5487C"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Thai </w:t>
      </w:r>
      <w:r w:rsidR="0071254D" w:rsidRPr="00BF6121">
        <w:rPr>
          <w:rFonts w:ascii="Arial" w:eastAsia="Times New Roman" w:hAnsi="Arial" w:cs="Arial"/>
          <w:spacing w:val="-8"/>
          <w:sz w:val="18"/>
          <w:szCs w:val="18"/>
        </w:rPr>
        <w:t>Standards on Auditing and consequently</w:t>
      </w:r>
      <w:r w:rsidR="0071254D" w:rsidRPr="00BF6121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71254D" w:rsidRPr="00BF6121">
        <w:rPr>
          <w:rFonts w:ascii="Arial" w:eastAsia="Times New Roman" w:hAnsi="Arial" w:cs="Arial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="0071254D"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BF6121">
        <w:rPr>
          <w:rFonts w:ascii="Arial" w:eastAsia="Times New Roman" w:hAnsi="Arial" w:cs="Arial"/>
          <w:spacing w:val="-4"/>
          <w:sz w:val="18"/>
          <w:szCs w:val="18"/>
        </w:rPr>
        <w:t>Accordingly, I do not express an audit opinion.</w:t>
      </w:r>
    </w:p>
    <w:p w14:paraId="08BC6396" w14:textId="77777777" w:rsidR="0071254D" w:rsidRPr="00BF6121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BF6121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BF6121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BF6121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BF6121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BF6121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proofErr w:type="gramStart"/>
      <w:r w:rsidR="00A5487C" w:rsidRPr="00BF6121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proofErr w:type="gramEnd"/>
      <w:r w:rsidR="00A5487C" w:rsidRPr="00BF6121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BF6121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BF6121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BF6121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BF6121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BF6121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BF6121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Pr="00BF6121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BF6121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BF6121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BF6121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BF6121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BF6121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BF6121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BF6121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BF6121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BF6121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BF6121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4395DEB4" w:rsidR="00686D0E" w:rsidRPr="00BF6121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gramStart"/>
      <w:r w:rsidRPr="00BF6121">
        <w:rPr>
          <w:rFonts w:ascii="Arial" w:hAnsi="Arial" w:cs="Arial"/>
          <w:b/>
          <w:bCs/>
          <w:sz w:val="18"/>
          <w:szCs w:val="18"/>
          <w:lang w:val="en-US"/>
        </w:rPr>
        <w:t>Krit</w:t>
      </w:r>
      <w:r w:rsidR="00686D0E" w:rsidRPr="00BF6121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BF6121"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BF6121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BF6121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 w:rsidRPr="00BF6121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Pr="00BF6121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BF6121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51C47D4D" w:rsidR="00686D0E" w:rsidRPr="00BF6121" w:rsidRDefault="000A0557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BF6121">
        <w:rPr>
          <w:rFonts w:ascii="Arial" w:hAnsi="Arial" w:cs="Arial"/>
          <w:sz w:val="18"/>
          <w:szCs w:val="22"/>
        </w:rPr>
        <w:t xml:space="preserve">14 May </w:t>
      </w:r>
      <w:r w:rsidR="00C3373C" w:rsidRPr="00BF6121">
        <w:rPr>
          <w:rFonts w:ascii="Arial" w:hAnsi="Arial" w:cs="Arial"/>
          <w:sz w:val="18"/>
          <w:szCs w:val="18"/>
          <w:lang w:val="en-US"/>
        </w:rPr>
        <w:t>202</w:t>
      </w:r>
      <w:r w:rsidR="00DF1F5A" w:rsidRPr="00BF6121">
        <w:rPr>
          <w:rFonts w:ascii="Arial" w:hAnsi="Arial" w:cs="Arial"/>
          <w:sz w:val="18"/>
          <w:szCs w:val="18"/>
          <w:lang w:val="en-US"/>
        </w:rPr>
        <w:t>4</w:t>
      </w:r>
    </w:p>
    <w:sectPr w:rsidR="00686D0E" w:rsidRPr="00BF6121" w:rsidSect="003F6651">
      <w:footerReference w:type="default" r:id="rId14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AAA9F" w14:textId="77777777" w:rsidR="00ED39C9" w:rsidRDefault="00ED39C9">
      <w:r>
        <w:separator/>
      </w:r>
    </w:p>
  </w:endnote>
  <w:endnote w:type="continuationSeparator" w:id="0">
    <w:p w14:paraId="17D7E9D2" w14:textId="77777777" w:rsidR="00ED39C9" w:rsidRDefault="00ED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59CE" w14:textId="77777777" w:rsidR="002719D0" w:rsidRDefault="00271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D7989" w14:textId="77777777" w:rsidR="00ED39C9" w:rsidRDefault="00ED39C9">
      <w:r>
        <w:separator/>
      </w:r>
    </w:p>
  </w:footnote>
  <w:footnote w:type="continuationSeparator" w:id="0">
    <w:p w14:paraId="7C1A5A80" w14:textId="77777777" w:rsidR="00ED39C9" w:rsidRDefault="00ED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79DAE" w14:textId="77777777" w:rsidR="002719D0" w:rsidRDefault="00271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3A604" w14:textId="77777777" w:rsidR="002719D0" w:rsidRDefault="0027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82BEB" w14:textId="77777777" w:rsidR="002719D0" w:rsidRDefault="00271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086612603">
    <w:abstractNumId w:val="9"/>
  </w:num>
  <w:num w:numId="2" w16cid:durableId="497768989">
    <w:abstractNumId w:val="7"/>
  </w:num>
  <w:num w:numId="3" w16cid:durableId="1915822015">
    <w:abstractNumId w:val="6"/>
  </w:num>
  <w:num w:numId="4" w16cid:durableId="666329893">
    <w:abstractNumId w:val="5"/>
  </w:num>
  <w:num w:numId="5" w16cid:durableId="648486122">
    <w:abstractNumId w:val="4"/>
  </w:num>
  <w:num w:numId="6" w16cid:durableId="726681811">
    <w:abstractNumId w:val="8"/>
  </w:num>
  <w:num w:numId="7" w16cid:durableId="681661524">
    <w:abstractNumId w:val="3"/>
  </w:num>
  <w:num w:numId="8" w16cid:durableId="1949389226">
    <w:abstractNumId w:val="2"/>
  </w:num>
  <w:num w:numId="9" w16cid:durableId="831913990">
    <w:abstractNumId w:val="1"/>
  </w:num>
  <w:num w:numId="10" w16cid:durableId="86227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2B8"/>
    <w:rsid w:val="0007038A"/>
    <w:rsid w:val="000734A7"/>
    <w:rsid w:val="00075BE8"/>
    <w:rsid w:val="000A0557"/>
    <w:rsid w:val="000A35D6"/>
    <w:rsid w:val="000A42EE"/>
    <w:rsid w:val="000B6FDB"/>
    <w:rsid w:val="000D4E0F"/>
    <w:rsid w:val="000D75F4"/>
    <w:rsid w:val="000F10C0"/>
    <w:rsid w:val="000F6CD2"/>
    <w:rsid w:val="001023F7"/>
    <w:rsid w:val="00107C44"/>
    <w:rsid w:val="001168C5"/>
    <w:rsid w:val="00122D77"/>
    <w:rsid w:val="00132AA1"/>
    <w:rsid w:val="00140E3F"/>
    <w:rsid w:val="001447E9"/>
    <w:rsid w:val="0014543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39FE"/>
    <w:rsid w:val="001C53DE"/>
    <w:rsid w:val="001D0210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19D0"/>
    <w:rsid w:val="00274544"/>
    <w:rsid w:val="002A4DBA"/>
    <w:rsid w:val="002A594F"/>
    <w:rsid w:val="002B4606"/>
    <w:rsid w:val="002C4F45"/>
    <w:rsid w:val="002C68F5"/>
    <w:rsid w:val="002C7986"/>
    <w:rsid w:val="002D1457"/>
    <w:rsid w:val="002D248F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24498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317C"/>
    <w:rsid w:val="003A474A"/>
    <w:rsid w:val="003B28D9"/>
    <w:rsid w:val="003B529E"/>
    <w:rsid w:val="003B58D8"/>
    <w:rsid w:val="003B5F04"/>
    <w:rsid w:val="003D2961"/>
    <w:rsid w:val="003E4362"/>
    <w:rsid w:val="003F6651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3EC8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43976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D419B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4185B"/>
    <w:rsid w:val="009511F6"/>
    <w:rsid w:val="00956655"/>
    <w:rsid w:val="009722D3"/>
    <w:rsid w:val="0097276C"/>
    <w:rsid w:val="00984300"/>
    <w:rsid w:val="009873BB"/>
    <w:rsid w:val="009873FC"/>
    <w:rsid w:val="009955A4"/>
    <w:rsid w:val="009A3754"/>
    <w:rsid w:val="009A4B5C"/>
    <w:rsid w:val="009A6092"/>
    <w:rsid w:val="009B0EF5"/>
    <w:rsid w:val="009B2E63"/>
    <w:rsid w:val="009B3A6D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6569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121"/>
    <w:rsid w:val="00BF6591"/>
    <w:rsid w:val="00C01E27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70B08"/>
    <w:rsid w:val="00C7274D"/>
    <w:rsid w:val="00C826C2"/>
    <w:rsid w:val="00C84646"/>
    <w:rsid w:val="00C96201"/>
    <w:rsid w:val="00CA7A3B"/>
    <w:rsid w:val="00CB1D9D"/>
    <w:rsid w:val="00CB22FC"/>
    <w:rsid w:val="00CB2874"/>
    <w:rsid w:val="00CB4686"/>
    <w:rsid w:val="00CC0315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0100"/>
    <w:rsid w:val="00D42D70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D214F"/>
    <w:rsid w:val="00DE50DA"/>
    <w:rsid w:val="00DF1F5A"/>
    <w:rsid w:val="00DF5C19"/>
    <w:rsid w:val="00DF7200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552C"/>
    <w:rsid w:val="00E655D0"/>
    <w:rsid w:val="00E70695"/>
    <w:rsid w:val="00E72475"/>
    <w:rsid w:val="00E8522E"/>
    <w:rsid w:val="00E9080B"/>
    <w:rsid w:val="00E95D64"/>
    <w:rsid w:val="00EB1964"/>
    <w:rsid w:val="00EC0926"/>
    <w:rsid w:val="00ED39C9"/>
    <w:rsid w:val="00ED52B1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Yaowalak Chittasopee (TH)</cp:lastModifiedBy>
  <cp:revision>28</cp:revision>
  <cp:lastPrinted>2024-05-13T05:02:00Z</cp:lastPrinted>
  <dcterms:created xsi:type="dcterms:W3CDTF">2021-07-30T08:56:00Z</dcterms:created>
  <dcterms:modified xsi:type="dcterms:W3CDTF">2024-05-13T05:02:00Z</dcterms:modified>
</cp:coreProperties>
</file>