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5123781C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มีนาคม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4D08D213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72695D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1985D3FE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31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8E2D4E" w:rsidRPr="004E7984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5D2DD6">
        <w:rPr>
          <w:rFonts w:asciiTheme="minorBidi" w:hAnsiTheme="minorBidi" w:cs="Cordia New"/>
          <w:sz w:val="28"/>
          <w:szCs w:val="28"/>
        </w:rPr>
        <w:t>31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 w:rsidR="005D2DD6">
        <w:rPr>
          <w:rFonts w:asciiTheme="minorBidi" w:hAnsiTheme="minorBidi" w:cs="Cordia New"/>
          <w:sz w:val="28"/>
          <w:szCs w:val="28"/>
        </w:rPr>
        <w:t>2567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3A092DE4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4E7984">
        <w:rPr>
          <w:rFonts w:asciiTheme="minorBidi" w:hAnsiTheme="minorBidi" w:cstheme="minorBidi"/>
          <w:sz w:val="28"/>
          <w:szCs w:val="28"/>
        </w:rPr>
        <w:br/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56CE4949" w:rsidR="00381638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67F0954A" w14:textId="5F7143F4" w:rsidR="00BE3BE3" w:rsidRDefault="00BE3BE3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  <w:r>
        <w:rPr>
          <w:rFonts w:asciiTheme="minorBidi" w:eastAsia="Times New Roman" w:hAnsiTheme="minorBidi"/>
          <w:color w:val="000000"/>
          <w:sz w:val="16"/>
          <w:szCs w:val="16"/>
          <w:lang w:bidi="th-TH"/>
        </w:rPr>
        <w:br w:type="page"/>
      </w:r>
    </w:p>
    <w:p w14:paraId="139C19A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เรื่องอื่นๆ</w:t>
      </w:r>
    </w:p>
    <w:p w14:paraId="66916A2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A2E489" w14:textId="4E2BF242" w:rsidR="00BD4F8A" w:rsidRPr="000275D5" w:rsidRDefault="00B529A7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275D5">
        <w:rPr>
          <w:rFonts w:asciiTheme="minorBidi" w:hAnsiTheme="minorBidi" w:cstheme="minorBidi" w:hint="cs"/>
          <w:sz w:val="28"/>
          <w:szCs w:val="28"/>
          <w:cs/>
        </w:rPr>
        <w:t>งบฐานะการเงินรวมของ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43B28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43588F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และงบฐานะการเงินเฉพาะกิจการของ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43B28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F78EC" w:rsidRPr="000275D5">
        <w:rPr>
          <w:rFonts w:asciiTheme="minorBidi" w:hAnsiTheme="minorBidi" w:cstheme="minorBidi" w:hint="cs"/>
          <w:sz w:val="28"/>
          <w:szCs w:val="28"/>
        </w:rPr>
        <w:t>31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0275D5">
        <w:rPr>
          <w:rFonts w:asciiTheme="minorBidi" w:hAnsiTheme="minorBidi" w:cstheme="minorBidi"/>
          <w:sz w:val="28"/>
          <w:szCs w:val="28"/>
        </w:rPr>
        <w:t>256</w:t>
      </w:r>
      <w:r w:rsidR="00D6306A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ซึ่งได้แสดงความเห็นอย่างไม่มีเงื่อนไข ตามรายงานลงวันที่ </w:t>
      </w:r>
      <w:r w:rsidR="005214AA">
        <w:rPr>
          <w:rFonts w:asciiTheme="minorBidi" w:hAnsiTheme="minorBidi" w:cstheme="minorBidi"/>
          <w:sz w:val="28"/>
          <w:szCs w:val="28"/>
        </w:rPr>
        <w:t>29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0275D5">
        <w:rPr>
          <w:rFonts w:asciiTheme="minorBidi" w:hAnsiTheme="minorBidi" w:cstheme="minorBidi"/>
          <w:sz w:val="28"/>
          <w:szCs w:val="28"/>
        </w:rPr>
        <w:t>2567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งบกำไรขาดทุนเบ็ดเสร็จรวม</w:t>
      </w:r>
      <w:r w:rsidR="00205984">
        <w:rPr>
          <w:rFonts w:asciiTheme="minorBidi" w:hAnsiTheme="minorBidi" w:cstheme="minorBidi" w:hint="cs"/>
          <w:sz w:val="28"/>
          <w:szCs w:val="28"/>
          <w:cs/>
        </w:rPr>
        <w:t>และงบกำไรขาดทุนเบ็ดเสร็จเฉพาะกิจการ</w:t>
      </w:r>
      <w:r w:rsidR="00F76D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งบการเปลี่ยนแปลงส่วนของผู้ถือหุ้นรวม</w:t>
      </w:r>
      <w:r w:rsidR="00A93B82">
        <w:rPr>
          <w:rFonts w:asciiTheme="minorBidi" w:hAnsiTheme="minorBidi" w:cstheme="minorBidi" w:hint="cs"/>
          <w:sz w:val="28"/>
          <w:szCs w:val="28"/>
          <w:cs/>
        </w:rPr>
        <w:t>และงบการเปลี่ยนแปลง</w:t>
      </w:r>
      <w:r w:rsidR="004C7E2F">
        <w:rPr>
          <w:rFonts w:asciiTheme="minorBidi" w:hAnsiTheme="minorBidi" w:cstheme="minorBidi" w:hint="cs"/>
          <w:sz w:val="28"/>
          <w:szCs w:val="28"/>
          <w:cs/>
        </w:rPr>
        <w:t>ส่วนของผู้ถือหุ้นเฉพาะกิจการ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และงบกระแสเงินสดรวม</w:t>
      </w:r>
      <w:r w:rsidR="0030132F">
        <w:rPr>
          <w:rFonts w:asciiTheme="minorBidi" w:hAnsiTheme="minorBidi" w:cstheme="minorBidi" w:hint="cs"/>
          <w:sz w:val="28"/>
          <w:szCs w:val="28"/>
          <w:cs/>
        </w:rPr>
        <w:t>และงบกระแสเงินสดเฉพาะกิจการ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31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69589E" w:rsidRPr="000275D5">
        <w:rPr>
          <w:rFonts w:asciiTheme="minorBidi" w:hAnsiTheme="minorBidi" w:cstheme="minorBidi"/>
          <w:sz w:val="28"/>
          <w:szCs w:val="28"/>
        </w:rPr>
        <w:t>25</w:t>
      </w:r>
      <w:r w:rsidR="008765D4" w:rsidRPr="000275D5">
        <w:rPr>
          <w:rFonts w:asciiTheme="minorBidi" w:hAnsiTheme="minorBidi" w:cstheme="minorBidi"/>
          <w:sz w:val="28"/>
          <w:szCs w:val="28"/>
        </w:rPr>
        <w:t>6</w:t>
      </w:r>
      <w:r w:rsidR="004B1C13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11D5D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CD5AA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</w:t>
      </w:r>
      <w:r w:rsidR="00F11BF3">
        <w:rPr>
          <w:rFonts w:asciiTheme="minorBidi" w:hAnsiTheme="minorBidi" w:cstheme="minorBidi" w:hint="cs"/>
          <w:sz w:val="28"/>
          <w:szCs w:val="28"/>
          <w:cs/>
        </w:rPr>
        <w:t>เฉพาะ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11D5D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8765D4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F305E8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F22E5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012B2">
        <w:rPr>
          <w:rFonts w:asciiTheme="minorBidi" w:hAnsiTheme="minorBidi" w:cstheme="minorBidi" w:hint="cs"/>
          <w:sz w:val="28"/>
          <w:szCs w:val="28"/>
          <w:cs/>
        </w:rPr>
        <w:t>อย่างมีเงื่อนไข</w:t>
      </w:r>
      <w:r w:rsidR="009332A1">
        <w:rPr>
          <w:rFonts w:asciiTheme="minorBidi" w:hAnsiTheme="minorBidi" w:cstheme="minorBidi" w:hint="cs"/>
          <w:sz w:val="28"/>
          <w:szCs w:val="28"/>
          <w:cs/>
        </w:rPr>
        <w:t>เกี่ยวกับ</w:t>
      </w:r>
      <w:r w:rsidR="004E5F30">
        <w:rPr>
          <w:rFonts w:asciiTheme="minorBidi" w:hAnsiTheme="minorBidi" w:cstheme="minorBidi" w:hint="cs"/>
          <w:sz w:val="28"/>
          <w:szCs w:val="28"/>
          <w:cs/>
        </w:rPr>
        <w:t>การถูกจำกัดขอบเขต ซึ่งผู้สอบบัญชีไม่สามารถเชื่อมั่นถึงความถูกต้อง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ของรายงานการดำเนิน</w:t>
      </w:r>
      <w:r w:rsidR="00F22E50">
        <w:rPr>
          <w:rFonts w:asciiTheme="minorBidi" w:hAnsiTheme="minorBidi" w:cstheme="minorBidi" w:hint="cs"/>
          <w:sz w:val="28"/>
          <w:szCs w:val="28"/>
          <w:cs/>
        </w:rPr>
        <w:t>งา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นของเหมืองขุ</w:t>
      </w:r>
      <w:r w:rsidR="00F22E50">
        <w:rPr>
          <w:rFonts w:asciiTheme="minorBidi" w:hAnsiTheme="minorBidi" w:cstheme="minorBidi" w:hint="cs"/>
          <w:sz w:val="28"/>
          <w:szCs w:val="28"/>
          <w:cs/>
        </w:rPr>
        <w:t>ด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บิ</w:t>
      </w:r>
      <w:r w:rsidR="004864CC">
        <w:rPr>
          <w:rFonts w:asciiTheme="minorBidi" w:hAnsiTheme="minorBidi" w:cstheme="minorBidi" w:hint="cs"/>
          <w:sz w:val="28"/>
          <w:szCs w:val="28"/>
          <w:cs/>
        </w:rPr>
        <w:t>ท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คอยน์ ดังนั้น ผู้สอบบัญชี</w:t>
      </w:r>
      <w:r w:rsidR="005C0C60">
        <w:rPr>
          <w:rFonts w:asciiTheme="minorBidi" w:hAnsiTheme="minorBidi" w:cstheme="minorBidi" w:hint="cs"/>
          <w:sz w:val="28"/>
          <w:szCs w:val="28"/>
          <w:cs/>
        </w:rPr>
        <w:t>จึงไม่สามารถตรวจสอบความถูกต้องของบัญชีสิน</w:t>
      </w:r>
      <w:r w:rsidR="00E32AAD">
        <w:rPr>
          <w:rFonts w:asciiTheme="minorBidi" w:hAnsiTheme="minorBidi" w:cstheme="minorBidi" w:hint="cs"/>
          <w:sz w:val="28"/>
          <w:szCs w:val="28"/>
          <w:cs/>
        </w:rPr>
        <w:t>ค้าคงเหลือ อุปกรณ์ รายได้ และต้นทุนบริการ</w:t>
      </w:r>
      <w:r w:rsidR="001C6BE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2AAD">
        <w:rPr>
          <w:rFonts w:asciiTheme="minorBidi" w:hAnsiTheme="minorBidi" w:cstheme="minorBidi" w:hint="cs"/>
          <w:sz w:val="28"/>
          <w:szCs w:val="28"/>
          <w:cs/>
        </w:rPr>
        <w:t>ที่เกี่ยวกับ</w:t>
      </w:r>
      <w:r w:rsidR="001C6BE4">
        <w:rPr>
          <w:rFonts w:asciiTheme="minorBidi" w:hAnsiTheme="minorBidi" w:cstheme="minorBidi" w:hint="cs"/>
          <w:sz w:val="28"/>
          <w:szCs w:val="28"/>
          <w:cs/>
        </w:rPr>
        <w:t>การดำเนินงานเหมืองขุดบิทคอยน์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 xml:space="preserve"> ตามรายงาน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>ลงวันที่</w:t>
      </w:r>
      <w:r w:rsidR="00B0398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>1</w:t>
      </w:r>
      <w:r w:rsidR="00111D5D">
        <w:rPr>
          <w:rFonts w:asciiTheme="minorBidi" w:hAnsiTheme="minorBidi" w:cstheme="minorBidi"/>
          <w:sz w:val="28"/>
          <w:szCs w:val="28"/>
        </w:rPr>
        <w:t>5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 xml:space="preserve"> 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>256</w:t>
      </w:r>
      <w:r w:rsidR="004B1C13">
        <w:rPr>
          <w:rFonts w:asciiTheme="minorBidi" w:hAnsiTheme="minorBidi" w:cstheme="minorBidi"/>
          <w:sz w:val="28"/>
          <w:szCs w:val="28"/>
        </w:rPr>
        <w:t>6</w:t>
      </w:r>
    </w:p>
    <w:p w14:paraId="4B2651B5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3FD6E26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08ED967D" w14:textId="77777777" w:rsidR="002E6788" w:rsidRPr="00AA6A7D" w:rsidRDefault="002E6788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A229D81" w:rsidR="00E1579F" w:rsidRPr="001459EF" w:rsidRDefault="00BD4F8A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</w:rPr>
        <w:t>1</w:t>
      </w:r>
      <w:r w:rsidR="00D05EE9">
        <w:rPr>
          <w:rFonts w:asciiTheme="minorBidi" w:hAnsiTheme="minorBidi" w:cstheme="minorBidi"/>
          <w:sz w:val="28"/>
          <w:szCs w:val="28"/>
        </w:rPr>
        <w:t>5</w:t>
      </w:r>
      <w:r w:rsidRPr="000E53B9">
        <w:rPr>
          <w:rFonts w:asciiTheme="minorBidi" w:hAnsiTheme="minorBidi" w:cstheme="minorBidi"/>
          <w:sz w:val="28"/>
          <w:szCs w:val="28"/>
        </w:rPr>
        <w:t xml:space="preserve"> </w:t>
      </w:r>
      <w:r w:rsidRPr="000E53B9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E53B9">
        <w:rPr>
          <w:rFonts w:asciiTheme="minorBidi" w:hAnsiTheme="minorBidi" w:cstheme="minorBidi"/>
          <w:sz w:val="28"/>
          <w:szCs w:val="28"/>
        </w:rPr>
        <w:t>2567</w:t>
      </w:r>
    </w:p>
    <w:sectPr w:rsidR="00E1579F" w:rsidRPr="001459EF" w:rsidSect="00D25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F5CD6" w14:textId="77777777" w:rsidR="00D25D2C" w:rsidRDefault="00D25D2C">
      <w:pPr>
        <w:spacing w:line="240" w:lineRule="auto"/>
      </w:pPr>
      <w:r>
        <w:separator/>
      </w:r>
    </w:p>
  </w:endnote>
  <w:endnote w:type="continuationSeparator" w:id="0">
    <w:p w14:paraId="63A96DCE" w14:textId="77777777" w:rsidR="00D25D2C" w:rsidRDefault="00D25D2C">
      <w:pPr>
        <w:spacing w:line="240" w:lineRule="auto"/>
      </w:pPr>
      <w:r>
        <w:continuationSeparator/>
      </w:r>
    </w:p>
  </w:endnote>
  <w:endnote w:type="continuationNotice" w:id="1">
    <w:p w14:paraId="23B21F2A" w14:textId="77777777" w:rsidR="00D25D2C" w:rsidRDefault="00D25D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</w:rPr>
    </w:pPr>
  </w:p>
  <w:p w14:paraId="10BC3E7C" w14:textId="77777777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14"/>
        <w:szCs w:val="28"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017F59" w:rsidRDefault="00017F59" w:rsidP="00045944">
        <w:pPr>
          <w:pStyle w:val="Footer"/>
          <w:jc w:val="right"/>
          <w:rPr>
            <w:rFonts w:asciiTheme="minorBidi" w:hAnsiTheme="minorBidi"/>
            <w:sz w:val="14"/>
            <w:szCs w:val="28"/>
          </w:rPr>
        </w:pPr>
        <w:r w:rsidRPr="007D03BA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CD5CF" w14:textId="77777777" w:rsidR="00D25D2C" w:rsidRDefault="00D25D2C">
      <w:pPr>
        <w:spacing w:line="240" w:lineRule="auto"/>
      </w:pPr>
      <w:r>
        <w:separator/>
      </w:r>
    </w:p>
  </w:footnote>
  <w:footnote w:type="continuationSeparator" w:id="0">
    <w:p w14:paraId="5E1C3608" w14:textId="77777777" w:rsidR="00D25D2C" w:rsidRDefault="00D25D2C">
      <w:pPr>
        <w:spacing w:line="240" w:lineRule="auto"/>
      </w:pPr>
      <w:r>
        <w:continuationSeparator/>
      </w:r>
    </w:p>
  </w:footnote>
  <w:footnote w:type="continuationNotice" w:id="1">
    <w:p w14:paraId="09EA5237" w14:textId="77777777" w:rsidR="00D25D2C" w:rsidRDefault="00D25D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2339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6029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2134534681" name="Picture 213453468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8644353" name="Picture 4864435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17F59"/>
    <w:rsid w:val="000234DD"/>
    <w:rsid w:val="000275D5"/>
    <w:rsid w:val="00034292"/>
    <w:rsid w:val="00042414"/>
    <w:rsid w:val="00045944"/>
    <w:rsid w:val="0005404D"/>
    <w:rsid w:val="00055BDD"/>
    <w:rsid w:val="00071BD2"/>
    <w:rsid w:val="000720B4"/>
    <w:rsid w:val="000737E6"/>
    <w:rsid w:val="00097365"/>
    <w:rsid w:val="000A1C0C"/>
    <w:rsid w:val="000A299F"/>
    <w:rsid w:val="000B0057"/>
    <w:rsid w:val="000B49F5"/>
    <w:rsid w:val="000D128A"/>
    <w:rsid w:val="000D26D0"/>
    <w:rsid w:val="000E1791"/>
    <w:rsid w:val="000E53B9"/>
    <w:rsid w:val="000E74BF"/>
    <w:rsid w:val="000E77C9"/>
    <w:rsid w:val="000F0522"/>
    <w:rsid w:val="000F23A5"/>
    <w:rsid w:val="00111D5D"/>
    <w:rsid w:val="00113F6A"/>
    <w:rsid w:val="00132733"/>
    <w:rsid w:val="001459EF"/>
    <w:rsid w:val="0016496C"/>
    <w:rsid w:val="0019096D"/>
    <w:rsid w:val="001918E9"/>
    <w:rsid w:val="001A42D5"/>
    <w:rsid w:val="001A4EBD"/>
    <w:rsid w:val="001A5B55"/>
    <w:rsid w:val="001B3BD6"/>
    <w:rsid w:val="001C6BE4"/>
    <w:rsid w:val="001D5BCF"/>
    <w:rsid w:val="001D7E8D"/>
    <w:rsid w:val="00204E79"/>
    <w:rsid w:val="00205984"/>
    <w:rsid w:val="00230FA1"/>
    <w:rsid w:val="002310D0"/>
    <w:rsid w:val="00240298"/>
    <w:rsid w:val="00240354"/>
    <w:rsid w:val="0024659C"/>
    <w:rsid w:val="00253FF1"/>
    <w:rsid w:val="00264DE0"/>
    <w:rsid w:val="00271B6B"/>
    <w:rsid w:val="002724ED"/>
    <w:rsid w:val="00283E36"/>
    <w:rsid w:val="00283F74"/>
    <w:rsid w:val="00284860"/>
    <w:rsid w:val="002B3DD2"/>
    <w:rsid w:val="002B5E88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43A18"/>
    <w:rsid w:val="00377583"/>
    <w:rsid w:val="00381638"/>
    <w:rsid w:val="00395A88"/>
    <w:rsid w:val="00396615"/>
    <w:rsid w:val="0039670F"/>
    <w:rsid w:val="003B4DAE"/>
    <w:rsid w:val="003E1BBE"/>
    <w:rsid w:val="003E278E"/>
    <w:rsid w:val="003F78EC"/>
    <w:rsid w:val="0040020D"/>
    <w:rsid w:val="004278C5"/>
    <w:rsid w:val="00433A98"/>
    <w:rsid w:val="0043588F"/>
    <w:rsid w:val="00457772"/>
    <w:rsid w:val="004577DB"/>
    <w:rsid w:val="004620D5"/>
    <w:rsid w:val="00467620"/>
    <w:rsid w:val="004700D8"/>
    <w:rsid w:val="0047113A"/>
    <w:rsid w:val="0047143F"/>
    <w:rsid w:val="00471E44"/>
    <w:rsid w:val="004723FA"/>
    <w:rsid w:val="00472CF8"/>
    <w:rsid w:val="0047395A"/>
    <w:rsid w:val="004861AB"/>
    <w:rsid w:val="004864CC"/>
    <w:rsid w:val="004B0BF2"/>
    <w:rsid w:val="004B1C13"/>
    <w:rsid w:val="004C5142"/>
    <w:rsid w:val="004C71E2"/>
    <w:rsid w:val="004C7E2F"/>
    <w:rsid w:val="004E5F30"/>
    <w:rsid w:val="004E7984"/>
    <w:rsid w:val="005070C2"/>
    <w:rsid w:val="005214AA"/>
    <w:rsid w:val="00533CEE"/>
    <w:rsid w:val="005370DF"/>
    <w:rsid w:val="00547FC5"/>
    <w:rsid w:val="00550D90"/>
    <w:rsid w:val="00553F2B"/>
    <w:rsid w:val="00554550"/>
    <w:rsid w:val="005645D2"/>
    <w:rsid w:val="00587D4E"/>
    <w:rsid w:val="00590258"/>
    <w:rsid w:val="005B13A0"/>
    <w:rsid w:val="005C01A5"/>
    <w:rsid w:val="005C0C60"/>
    <w:rsid w:val="005D2DD6"/>
    <w:rsid w:val="005D4066"/>
    <w:rsid w:val="005D43B7"/>
    <w:rsid w:val="005D5696"/>
    <w:rsid w:val="005F7BFB"/>
    <w:rsid w:val="006012B2"/>
    <w:rsid w:val="0061071F"/>
    <w:rsid w:val="00611AB4"/>
    <w:rsid w:val="0061492C"/>
    <w:rsid w:val="006160EE"/>
    <w:rsid w:val="00634D94"/>
    <w:rsid w:val="0064432A"/>
    <w:rsid w:val="0069589E"/>
    <w:rsid w:val="006B4734"/>
    <w:rsid w:val="006C1F52"/>
    <w:rsid w:val="006E40C1"/>
    <w:rsid w:val="006F1A22"/>
    <w:rsid w:val="006F26E6"/>
    <w:rsid w:val="006F303C"/>
    <w:rsid w:val="007002BA"/>
    <w:rsid w:val="00712687"/>
    <w:rsid w:val="0071603A"/>
    <w:rsid w:val="00720741"/>
    <w:rsid w:val="0072695D"/>
    <w:rsid w:val="007350B5"/>
    <w:rsid w:val="00746613"/>
    <w:rsid w:val="007474DC"/>
    <w:rsid w:val="00764FCC"/>
    <w:rsid w:val="0076794F"/>
    <w:rsid w:val="00776005"/>
    <w:rsid w:val="007876EB"/>
    <w:rsid w:val="00792504"/>
    <w:rsid w:val="007964CC"/>
    <w:rsid w:val="007A7AA7"/>
    <w:rsid w:val="007B0C8F"/>
    <w:rsid w:val="007C2E1C"/>
    <w:rsid w:val="007D03BA"/>
    <w:rsid w:val="007D0635"/>
    <w:rsid w:val="007D7255"/>
    <w:rsid w:val="008023F8"/>
    <w:rsid w:val="008279B7"/>
    <w:rsid w:val="008378E0"/>
    <w:rsid w:val="00852641"/>
    <w:rsid w:val="008765D4"/>
    <w:rsid w:val="008A0D4D"/>
    <w:rsid w:val="008A3ED5"/>
    <w:rsid w:val="008C65FD"/>
    <w:rsid w:val="008D057B"/>
    <w:rsid w:val="008E2D4E"/>
    <w:rsid w:val="009031FF"/>
    <w:rsid w:val="009263AB"/>
    <w:rsid w:val="00930E92"/>
    <w:rsid w:val="009332A1"/>
    <w:rsid w:val="009574A3"/>
    <w:rsid w:val="00962BEC"/>
    <w:rsid w:val="00963EA1"/>
    <w:rsid w:val="009651F5"/>
    <w:rsid w:val="00975671"/>
    <w:rsid w:val="00984883"/>
    <w:rsid w:val="00991721"/>
    <w:rsid w:val="009966F0"/>
    <w:rsid w:val="009A4B9B"/>
    <w:rsid w:val="009A79C1"/>
    <w:rsid w:val="009D1775"/>
    <w:rsid w:val="00A00A7B"/>
    <w:rsid w:val="00A01306"/>
    <w:rsid w:val="00A111F3"/>
    <w:rsid w:val="00A1277C"/>
    <w:rsid w:val="00A13BC7"/>
    <w:rsid w:val="00A54956"/>
    <w:rsid w:val="00A6762F"/>
    <w:rsid w:val="00A73540"/>
    <w:rsid w:val="00A93B82"/>
    <w:rsid w:val="00A94E5D"/>
    <w:rsid w:val="00A95C2B"/>
    <w:rsid w:val="00AA6A7D"/>
    <w:rsid w:val="00AA71B4"/>
    <w:rsid w:val="00AC3D73"/>
    <w:rsid w:val="00AC5374"/>
    <w:rsid w:val="00AC70EF"/>
    <w:rsid w:val="00AE235F"/>
    <w:rsid w:val="00AE7A7A"/>
    <w:rsid w:val="00AF15D1"/>
    <w:rsid w:val="00AF7FEA"/>
    <w:rsid w:val="00B0398E"/>
    <w:rsid w:val="00B2162A"/>
    <w:rsid w:val="00B21F8C"/>
    <w:rsid w:val="00B25849"/>
    <w:rsid w:val="00B477C7"/>
    <w:rsid w:val="00B529A7"/>
    <w:rsid w:val="00B60383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3BE3"/>
    <w:rsid w:val="00BE5811"/>
    <w:rsid w:val="00C24141"/>
    <w:rsid w:val="00C4480E"/>
    <w:rsid w:val="00C50B2F"/>
    <w:rsid w:val="00C550CF"/>
    <w:rsid w:val="00C66E8C"/>
    <w:rsid w:val="00C7731D"/>
    <w:rsid w:val="00C81A7C"/>
    <w:rsid w:val="00C81A87"/>
    <w:rsid w:val="00C90E72"/>
    <w:rsid w:val="00C96215"/>
    <w:rsid w:val="00C96482"/>
    <w:rsid w:val="00CA258A"/>
    <w:rsid w:val="00CC3C51"/>
    <w:rsid w:val="00CC611B"/>
    <w:rsid w:val="00CD5646"/>
    <w:rsid w:val="00CD5AA5"/>
    <w:rsid w:val="00CE25A8"/>
    <w:rsid w:val="00CE59D4"/>
    <w:rsid w:val="00D05EE9"/>
    <w:rsid w:val="00D0615C"/>
    <w:rsid w:val="00D06DDA"/>
    <w:rsid w:val="00D23B27"/>
    <w:rsid w:val="00D244CF"/>
    <w:rsid w:val="00D25D2C"/>
    <w:rsid w:val="00D25D85"/>
    <w:rsid w:val="00D35442"/>
    <w:rsid w:val="00D35F66"/>
    <w:rsid w:val="00D57CB7"/>
    <w:rsid w:val="00D6306A"/>
    <w:rsid w:val="00D73178"/>
    <w:rsid w:val="00D7422B"/>
    <w:rsid w:val="00D755ED"/>
    <w:rsid w:val="00D965FA"/>
    <w:rsid w:val="00DB26B5"/>
    <w:rsid w:val="00DD11D6"/>
    <w:rsid w:val="00DD77CF"/>
    <w:rsid w:val="00DE69D9"/>
    <w:rsid w:val="00DE72DE"/>
    <w:rsid w:val="00E1579F"/>
    <w:rsid w:val="00E22E90"/>
    <w:rsid w:val="00E32AAD"/>
    <w:rsid w:val="00E34CC1"/>
    <w:rsid w:val="00E368A8"/>
    <w:rsid w:val="00E40F58"/>
    <w:rsid w:val="00E43B28"/>
    <w:rsid w:val="00E52217"/>
    <w:rsid w:val="00E532E6"/>
    <w:rsid w:val="00E53F7E"/>
    <w:rsid w:val="00E57CF8"/>
    <w:rsid w:val="00E90984"/>
    <w:rsid w:val="00EA29B9"/>
    <w:rsid w:val="00EB26BC"/>
    <w:rsid w:val="00EC1586"/>
    <w:rsid w:val="00EC7B87"/>
    <w:rsid w:val="00ED0E72"/>
    <w:rsid w:val="00ED1AA9"/>
    <w:rsid w:val="00ED32AF"/>
    <w:rsid w:val="00ED52BF"/>
    <w:rsid w:val="00EE7217"/>
    <w:rsid w:val="00F11BF3"/>
    <w:rsid w:val="00F22E50"/>
    <w:rsid w:val="00F305E8"/>
    <w:rsid w:val="00F41612"/>
    <w:rsid w:val="00F4441C"/>
    <w:rsid w:val="00F46B8D"/>
    <w:rsid w:val="00F5561E"/>
    <w:rsid w:val="00F6174D"/>
    <w:rsid w:val="00F64B17"/>
    <w:rsid w:val="00F762D0"/>
    <w:rsid w:val="00F76D2E"/>
    <w:rsid w:val="00F90B30"/>
    <w:rsid w:val="00FA3028"/>
    <w:rsid w:val="00FB1CBE"/>
    <w:rsid w:val="00FB343B"/>
    <w:rsid w:val="00FC6EB7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1" ma:contentTypeDescription="สร้างเอกสารใหม่" ma:contentTypeScope="" ma:versionID="0357c2d31d9a9e7849ca8d4bde4c9d15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98022eb756cf0c462de40a8f44829695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5EC25E-6F59-4A52-83A9-93AD7BA96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Orraphan Artsamai</cp:lastModifiedBy>
  <cp:revision>32</cp:revision>
  <cp:lastPrinted>2024-05-15T21:08:00Z</cp:lastPrinted>
  <dcterms:created xsi:type="dcterms:W3CDTF">2024-05-15T17:04:00Z</dcterms:created>
  <dcterms:modified xsi:type="dcterms:W3CDTF">2024-05-15T21:18:00Z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