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236E51DF" w:rsidR="00745ECA" w:rsidRPr="00745ECA" w:rsidRDefault="00E6140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31 March 2024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0D070001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at </w:t>
      </w:r>
      <w:r w:rsidR="00E61405">
        <w:rPr>
          <w:rFonts w:ascii="Arial" w:hAnsi="Arial" w:cs="Arial"/>
          <w:color w:val="000000"/>
          <w:sz w:val="22"/>
          <w:szCs w:val="22"/>
        </w:rPr>
        <w:t>31 March 2024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equity and cash flows for </w:t>
      </w:r>
      <w:proofErr w:type="gramStart"/>
      <w:r w:rsidRPr="00C345D6">
        <w:rPr>
          <w:rFonts w:ascii="Arial" w:hAnsi="Arial" w:cs="Arial"/>
          <w:color w:val="000000"/>
          <w:spacing w:val="-2"/>
          <w:sz w:val="22"/>
          <w:szCs w:val="22"/>
        </w:rPr>
        <w:t>the</w:t>
      </w:r>
      <w:r w:rsidR="009A0BD1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E61405">
        <w:rPr>
          <w:rFonts w:ascii="Arial" w:hAnsi="Arial" w:cs="Arial"/>
          <w:color w:val="000000"/>
          <w:spacing w:val="-2"/>
          <w:sz w:val="22"/>
          <w:szCs w:val="22"/>
        </w:rPr>
        <w:t>three</w:t>
      </w:r>
      <w:proofErr w:type="gramEnd"/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Thai Accounting Standard 34 Interim Financial Reporting. </w:t>
      </w:r>
      <w:r w:rsidR="001C480E">
        <w:rPr>
          <w:rFonts w:ascii="Arial" w:hAnsi="Arial" w:cs="Arial"/>
          <w:color w:val="000000"/>
          <w:sz w:val="22"/>
          <w:szCs w:val="22"/>
        </w:rPr>
        <w:t xml:space="preserve">                  </w:t>
      </w:r>
      <w:r w:rsidRPr="00C345D6">
        <w:rPr>
          <w:rFonts w:ascii="Arial" w:hAnsi="Arial" w:cs="Arial"/>
          <w:color w:val="000000"/>
          <w:sz w:val="22"/>
          <w:szCs w:val="22"/>
        </w:rPr>
        <w:t>My responsibility is to express a conclusion on this interim financial information based on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</w:t>
      </w:r>
      <w:r w:rsidR="001C480E">
        <w:rPr>
          <w:rFonts w:ascii="Arial" w:hAnsi="Arial" w:cs="Arial"/>
          <w:color w:val="000000"/>
          <w:sz w:val="22"/>
          <w:szCs w:val="22"/>
        </w:rPr>
        <w:t xml:space="preserve">                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6E379F55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1C480E">
        <w:rPr>
          <w:rFonts w:ascii="Arial" w:hAnsi="Arial" w:cs="Arial"/>
          <w:sz w:val="22"/>
          <w:szCs w:val="22"/>
        </w:rPr>
        <w:t xml:space="preserve">  </w:t>
      </w:r>
      <w:proofErr w:type="gramEnd"/>
      <w:r w:rsidR="001C480E">
        <w:rPr>
          <w:rFonts w:ascii="Arial" w:hAnsi="Arial" w:cs="Arial"/>
          <w:sz w:val="22"/>
          <w:szCs w:val="22"/>
        </w:rPr>
        <w:t xml:space="preserve">          </w:t>
      </w:r>
      <w:r w:rsidRPr="00B60921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1C480E">
        <w:rPr>
          <w:rFonts w:ascii="Arial" w:hAnsi="Arial" w:cs="Arial"/>
          <w:sz w:val="22"/>
          <w:szCs w:val="22"/>
        </w:rPr>
        <w:t xml:space="preserve">                 </w:t>
      </w:r>
      <w:r w:rsidRPr="00B60921">
        <w:rPr>
          <w:rFonts w:ascii="Arial" w:hAnsi="Arial" w:cs="Arial"/>
          <w:sz w:val="22"/>
          <w:szCs w:val="22"/>
        </w:rPr>
        <w:t>A review</w:t>
      </w:r>
      <w:r w:rsidR="001C480E">
        <w:rPr>
          <w:rFonts w:ascii="Arial" w:hAnsi="Arial" w:cs="Arial"/>
          <w:sz w:val="22"/>
          <w:szCs w:val="22"/>
        </w:rPr>
        <w:t xml:space="preserve"> </w:t>
      </w:r>
      <w:r w:rsidRPr="00B60921">
        <w:rPr>
          <w:rFonts w:ascii="Arial" w:hAnsi="Arial" w:cs="Arial"/>
          <w:sz w:val="22"/>
          <w:szCs w:val="22"/>
        </w:rPr>
        <w:t xml:space="preserve">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5ACE57AF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AF6798">
        <w:rPr>
          <w:rFonts w:ascii="Arial" w:hAnsi="Arial" w:cs="Browallia New"/>
          <w:sz w:val="22"/>
          <w:szCs w:val="28"/>
        </w:rPr>
        <w:t>14 May 2024</w:t>
      </w:r>
    </w:p>
    <w:sectPr w:rsidR="00263687" w:rsidRPr="00DC5091" w:rsidSect="002E74F8">
      <w:footerReference w:type="first" r:id="rId14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F6798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F6798" w:rsidRDefault="00AF6798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F6798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0454" w14:textId="77777777" w:rsidR="00F1233F" w:rsidRDefault="00F123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2265" w14:textId="77777777" w:rsidR="00F1233F" w:rsidRDefault="00F12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D2F4" w14:textId="08E43EFA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oofState w:spelling="clean" w:grammar="clean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C480E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5F64"/>
    <w:rsid w:val="00421E3B"/>
    <w:rsid w:val="00426644"/>
    <w:rsid w:val="00434DC5"/>
    <w:rsid w:val="00440BB1"/>
    <w:rsid w:val="00457B91"/>
    <w:rsid w:val="00470B2F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358FC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57696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058A"/>
    <w:rsid w:val="007A78BB"/>
    <w:rsid w:val="007B4D33"/>
    <w:rsid w:val="007B4FCE"/>
    <w:rsid w:val="007D414E"/>
    <w:rsid w:val="008339B7"/>
    <w:rsid w:val="00835F02"/>
    <w:rsid w:val="008544E3"/>
    <w:rsid w:val="00875FF6"/>
    <w:rsid w:val="008D2E88"/>
    <w:rsid w:val="008E3558"/>
    <w:rsid w:val="008F4743"/>
    <w:rsid w:val="008F4C4A"/>
    <w:rsid w:val="00901E44"/>
    <w:rsid w:val="009132A9"/>
    <w:rsid w:val="00915360"/>
    <w:rsid w:val="00997F4D"/>
    <w:rsid w:val="009A0BD1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D7372"/>
    <w:rsid w:val="00AF0C32"/>
    <w:rsid w:val="00AF1382"/>
    <w:rsid w:val="00AF44D9"/>
    <w:rsid w:val="00AF6798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24F4"/>
    <w:rsid w:val="00C345D6"/>
    <w:rsid w:val="00C4064E"/>
    <w:rsid w:val="00C604BE"/>
    <w:rsid w:val="00C678B8"/>
    <w:rsid w:val="00C8743C"/>
    <w:rsid w:val="00CA6C6B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B2320"/>
    <w:rsid w:val="00DC5091"/>
    <w:rsid w:val="00DD2DF9"/>
    <w:rsid w:val="00DE69CE"/>
    <w:rsid w:val="00E10AA6"/>
    <w:rsid w:val="00E432D5"/>
    <w:rsid w:val="00E4582D"/>
    <w:rsid w:val="00E464C9"/>
    <w:rsid w:val="00E5734F"/>
    <w:rsid w:val="00E61405"/>
    <w:rsid w:val="00E8392F"/>
    <w:rsid w:val="00E97A9E"/>
    <w:rsid w:val="00EB5361"/>
    <w:rsid w:val="00EE2191"/>
    <w:rsid w:val="00EF5ECE"/>
    <w:rsid w:val="00F1233F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27294</vt:lpwstr>
  </property>
  <property fmtid="{D5CDD505-2E9C-101B-9397-08002B2CF9AE}" pid="4" name="OptimizationTime">
    <vt:lpwstr>20240514_1649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7</cp:revision>
  <cp:lastPrinted>2024-05-09T08:24:00Z</cp:lastPrinted>
  <dcterms:created xsi:type="dcterms:W3CDTF">2024-03-04T07:39:00Z</dcterms:created>
  <dcterms:modified xsi:type="dcterms:W3CDTF">2024-05-14T08:40:00Z</dcterms:modified>
</cp:coreProperties>
</file>