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B06D" w14:textId="2312060A" w:rsidR="00D03A80" w:rsidRPr="000B07FC" w:rsidRDefault="00D03A80" w:rsidP="002E5BA7">
      <w:pPr>
        <w:tabs>
          <w:tab w:val="left" w:pos="9781"/>
        </w:tabs>
        <w:jc w:val="thaiDistribute"/>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D03A80" w:rsidRPr="000B07FC" w14:paraId="33289BA6" w14:textId="77777777" w:rsidTr="00D03A80">
        <w:trPr>
          <w:trHeight w:val="389"/>
        </w:trPr>
        <w:tc>
          <w:tcPr>
            <w:tcW w:w="9475" w:type="dxa"/>
            <w:shd w:val="clear" w:color="auto" w:fill="FFA543"/>
            <w:vAlign w:val="center"/>
          </w:tcPr>
          <w:p w14:paraId="3960018F" w14:textId="2D25C1D7" w:rsidR="00D03A80" w:rsidRPr="000B07FC" w:rsidRDefault="00D03A80" w:rsidP="000D78A1">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1</w:t>
            </w:r>
            <w:r w:rsidRPr="000B07FC">
              <w:rPr>
                <w:rFonts w:ascii="Arial" w:hAnsi="Arial" w:cs="Arial"/>
                <w:b/>
                <w:bCs/>
                <w:color w:val="FFFFFF"/>
                <w:sz w:val="18"/>
                <w:szCs w:val="18"/>
              </w:rPr>
              <w:tab/>
              <w:t>Basis of preparation</w:t>
            </w:r>
          </w:p>
        </w:tc>
      </w:tr>
    </w:tbl>
    <w:p w14:paraId="37E7FAD5" w14:textId="77777777" w:rsidR="00D03A80" w:rsidRPr="000B07FC" w:rsidRDefault="00D03A80" w:rsidP="00D03A80">
      <w:pPr>
        <w:tabs>
          <w:tab w:val="left" w:pos="9781"/>
        </w:tabs>
        <w:jc w:val="thaiDistribute"/>
        <w:rPr>
          <w:rFonts w:ascii="Arial" w:hAnsi="Arial" w:cs="Arial"/>
          <w:sz w:val="18"/>
          <w:szCs w:val="18"/>
          <w:lang w:val="en-US"/>
        </w:rPr>
      </w:pPr>
    </w:p>
    <w:p w14:paraId="19EE5BFE" w14:textId="070B9396" w:rsidR="002E5BA7" w:rsidRPr="000B07FC" w:rsidRDefault="002E5BA7" w:rsidP="002E5BA7">
      <w:pPr>
        <w:rPr>
          <w:rFonts w:ascii="Arial" w:hAnsi="Arial" w:cs="Arial"/>
          <w:sz w:val="18"/>
          <w:szCs w:val="18"/>
        </w:rPr>
      </w:pPr>
      <w:r w:rsidRPr="000B07FC">
        <w:rPr>
          <w:rFonts w:ascii="Arial" w:hAnsi="Arial" w:cs="Arial"/>
          <w:sz w:val="18"/>
          <w:szCs w:val="18"/>
        </w:rPr>
        <w:t xml:space="preserve">The interim consolidated and separated financial information has been prepared in accordance with Thai Accounting </w:t>
      </w:r>
      <w:r w:rsidRPr="000B07FC">
        <w:rPr>
          <w:rFonts w:ascii="Arial" w:hAnsi="Arial" w:cs="Arial"/>
          <w:spacing w:val="-4"/>
          <w:sz w:val="18"/>
          <w:szCs w:val="18"/>
        </w:rPr>
        <w:t>Standard (TAS) no. 34, Interim Financial Reporting and other financial reporting requirements issued under the Securities</w:t>
      </w:r>
      <w:r w:rsidRPr="000B07FC">
        <w:rPr>
          <w:rFonts w:ascii="Arial" w:hAnsi="Arial" w:cs="Arial"/>
          <w:sz w:val="18"/>
          <w:szCs w:val="18"/>
        </w:rPr>
        <w:t xml:space="preserve"> and Exchange Act.</w:t>
      </w:r>
    </w:p>
    <w:p w14:paraId="684BE208" w14:textId="77777777" w:rsidR="002E5BA7" w:rsidRPr="000B07FC" w:rsidRDefault="002E5BA7" w:rsidP="002E5BA7">
      <w:pPr>
        <w:rPr>
          <w:rFonts w:ascii="Arial" w:eastAsia="Times New Roman" w:hAnsi="Arial" w:cs="Arial"/>
          <w:sz w:val="18"/>
          <w:szCs w:val="18"/>
        </w:rPr>
      </w:pPr>
    </w:p>
    <w:p w14:paraId="422B470A" w14:textId="553690F4" w:rsidR="002E5BA7" w:rsidRPr="000B07FC" w:rsidRDefault="002E5BA7" w:rsidP="002E5BA7">
      <w:pPr>
        <w:rPr>
          <w:rFonts w:ascii="Arial" w:eastAsia="Times New Roman" w:hAnsi="Arial" w:cs="Arial"/>
          <w:sz w:val="18"/>
          <w:szCs w:val="18"/>
        </w:rPr>
      </w:pPr>
      <w:r w:rsidRPr="000B07FC">
        <w:rPr>
          <w:rFonts w:ascii="Arial" w:eastAsia="Times New Roman" w:hAnsi="Arial" w:cs="Arial"/>
          <w:sz w:val="18"/>
          <w:szCs w:val="18"/>
        </w:rPr>
        <w:t xml:space="preserve">The interim financial information should be read in conjunction with the annual financial statements for the year ended 31 December </w:t>
      </w:r>
      <w:r w:rsidR="0091115B" w:rsidRPr="000B07FC">
        <w:rPr>
          <w:rFonts w:ascii="Arial" w:eastAsia="Times New Roman" w:hAnsi="Arial" w:cs="Arial"/>
          <w:sz w:val="18"/>
          <w:szCs w:val="18"/>
        </w:rPr>
        <w:t>2023</w:t>
      </w:r>
      <w:r w:rsidRPr="000B07FC">
        <w:rPr>
          <w:rFonts w:ascii="Arial" w:eastAsia="Times New Roman" w:hAnsi="Arial" w:cs="Arial"/>
          <w:sz w:val="18"/>
          <w:szCs w:val="18"/>
        </w:rPr>
        <w:t>.</w:t>
      </w:r>
    </w:p>
    <w:p w14:paraId="11512753" w14:textId="77777777" w:rsidR="002E5BA7" w:rsidRPr="000B07FC" w:rsidRDefault="002E5BA7" w:rsidP="002E5BA7">
      <w:pPr>
        <w:rPr>
          <w:rFonts w:ascii="Arial" w:eastAsia="Times New Roman" w:hAnsi="Arial" w:cs="Arial"/>
          <w:sz w:val="18"/>
          <w:szCs w:val="18"/>
        </w:rPr>
      </w:pPr>
    </w:p>
    <w:p w14:paraId="715E42B6" w14:textId="77777777" w:rsidR="002E5BA7" w:rsidRPr="000B07FC" w:rsidRDefault="002E5BA7" w:rsidP="002E5BA7">
      <w:pPr>
        <w:rPr>
          <w:rFonts w:ascii="Arial" w:hAnsi="Arial" w:cs="Arial"/>
          <w:sz w:val="18"/>
          <w:szCs w:val="18"/>
        </w:rPr>
      </w:pPr>
      <w:r w:rsidRPr="000B07FC">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8323CB9" w14:textId="77777777" w:rsidR="002E5BA7" w:rsidRPr="000B07FC" w:rsidRDefault="002E5BA7" w:rsidP="002E5BA7">
      <w:pPr>
        <w:rPr>
          <w:rFonts w:ascii="Arial" w:hAnsi="Arial" w:cs="Arial"/>
          <w:sz w:val="18"/>
          <w:szCs w:val="18"/>
        </w:rPr>
      </w:pPr>
    </w:p>
    <w:p w14:paraId="4A5061BE" w14:textId="77777777" w:rsidR="002E5BA7" w:rsidRPr="000B07FC" w:rsidRDefault="002E5BA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2CF5ED5C" w14:textId="77777777" w:rsidTr="002E22BA">
        <w:trPr>
          <w:trHeight w:val="389"/>
        </w:trPr>
        <w:tc>
          <w:tcPr>
            <w:tcW w:w="9461" w:type="dxa"/>
            <w:shd w:val="clear" w:color="auto" w:fill="FFA543"/>
            <w:vAlign w:val="center"/>
          </w:tcPr>
          <w:p w14:paraId="08C29C61" w14:textId="1C4B3E9C"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2</w:t>
            </w:r>
            <w:r w:rsidRPr="000B07FC">
              <w:rPr>
                <w:rFonts w:ascii="Arial" w:hAnsi="Arial" w:cs="Arial"/>
                <w:b/>
                <w:bCs/>
                <w:color w:val="FFFFFF"/>
                <w:sz w:val="18"/>
                <w:szCs w:val="18"/>
                <w:lang w:val="en-US"/>
              </w:rPr>
              <w:tab/>
              <w:t>Accounting policies</w:t>
            </w:r>
          </w:p>
        </w:tc>
      </w:tr>
    </w:tbl>
    <w:p w14:paraId="719FBE22" w14:textId="77777777" w:rsidR="002E5BA7" w:rsidRPr="00123588" w:rsidRDefault="002E5BA7" w:rsidP="002E5BA7">
      <w:pPr>
        <w:tabs>
          <w:tab w:val="left" w:pos="9781"/>
        </w:tabs>
        <w:jc w:val="thaiDistribute"/>
        <w:rPr>
          <w:rFonts w:ascii="Arial" w:hAnsi="Arial" w:cs="Arial"/>
          <w:sz w:val="18"/>
          <w:szCs w:val="18"/>
          <w:lang w:val="en-US"/>
        </w:rPr>
      </w:pPr>
    </w:p>
    <w:p w14:paraId="184E04C8" w14:textId="562CDC8F" w:rsidR="002E5BA7" w:rsidRPr="00123588" w:rsidRDefault="002E5BA7" w:rsidP="002E5BA7">
      <w:pPr>
        <w:pStyle w:val="Heading8"/>
        <w:tabs>
          <w:tab w:val="left" w:pos="9889"/>
        </w:tabs>
        <w:spacing w:before="0" w:after="0"/>
        <w:rPr>
          <w:rFonts w:ascii="Arial" w:hAnsi="Arial" w:cs="Arial"/>
          <w:i w:val="0"/>
          <w:iCs w:val="0"/>
          <w:sz w:val="18"/>
          <w:szCs w:val="18"/>
        </w:rPr>
      </w:pPr>
      <w:r w:rsidRPr="00123588">
        <w:rPr>
          <w:rFonts w:ascii="Arial" w:hAnsi="Arial" w:cs="Arial"/>
          <w:i w:val="0"/>
          <w:iCs w:val="0"/>
          <w:sz w:val="18"/>
          <w:szCs w:val="18"/>
        </w:rPr>
        <w:t xml:space="preserve">The accounting policies used in the preparation of the interim financial information are consistent with those used in the annual financial statements for the year ended 31 December </w:t>
      </w:r>
      <w:r w:rsidR="0091115B" w:rsidRPr="00123588">
        <w:rPr>
          <w:rFonts w:ascii="Arial" w:hAnsi="Arial" w:cs="Arial"/>
          <w:i w:val="0"/>
          <w:iCs w:val="0"/>
          <w:sz w:val="18"/>
          <w:szCs w:val="18"/>
        </w:rPr>
        <w:t>2023</w:t>
      </w:r>
      <w:r w:rsidRPr="00123588">
        <w:rPr>
          <w:rFonts w:ascii="Arial" w:hAnsi="Arial" w:cs="Arial"/>
          <w:i w:val="0"/>
          <w:iCs w:val="0"/>
          <w:sz w:val="18"/>
          <w:szCs w:val="18"/>
        </w:rPr>
        <w:t>.</w:t>
      </w:r>
    </w:p>
    <w:p w14:paraId="3EAA8410" w14:textId="77777777" w:rsidR="00E93E86" w:rsidRDefault="00E93E86" w:rsidP="00E93E86">
      <w:pPr>
        <w:keepNext/>
        <w:keepLines/>
        <w:jc w:val="thaiDistribute"/>
        <w:outlineLvl w:val="1"/>
        <w:rPr>
          <w:rFonts w:ascii="Arial" w:hAnsi="Arial" w:cs="Arial"/>
          <w:sz w:val="18"/>
          <w:szCs w:val="18"/>
        </w:rPr>
      </w:pPr>
      <w:bookmarkStart w:id="0" w:name="_Toc161686382"/>
    </w:p>
    <w:p w14:paraId="3C2A6E4A" w14:textId="053A560F" w:rsidR="00123588" w:rsidRPr="00E93E86" w:rsidRDefault="00123588" w:rsidP="00E93E86">
      <w:pPr>
        <w:keepNext/>
        <w:keepLines/>
        <w:jc w:val="thaiDistribute"/>
        <w:outlineLvl w:val="1"/>
        <w:rPr>
          <w:rFonts w:ascii="Arial" w:eastAsia="Arial" w:hAnsi="Arial" w:cs="Arial"/>
          <w:sz w:val="18"/>
          <w:szCs w:val="18"/>
          <w:lang w:eastAsia="en-GB"/>
        </w:rPr>
      </w:pPr>
      <w:r w:rsidRPr="00E93E86">
        <w:rPr>
          <w:rFonts w:ascii="Arial" w:eastAsia="Arial" w:hAnsi="Arial" w:cs="Arial"/>
          <w:sz w:val="18"/>
          <w:szCs w:val="18"/>
          <w:lang w:eastAsia="en-GB"/>
        </w:rPr>
        <w:t xml:space="preserve">Amended financial reporting standards that are effective for </w:t>
      </w:r>
      <w:bookmarkStart w:id="1" w:name="_Hlk145072256"/>
      <w:r w:rsidRPr="00E93E86">
        <w:rPr>
          <w:rFonts w:ascii="Arial" w:eastAsia="Arial" w:hAnsi="Arial" w:cs="Arial"/>
          <w:sz w:val="18"/>
          <w:szCs w:val="18"/>
          <w:lang w:eastAsia="en-GB"/>
        </w:rPr>
        <w:t>the accounting period beginning on or after 1</w:t>
      </w:r>
      <w:r w:rsidR="00E93E86">
        <w:rPr>
          <w:rFonts w:ascii="Arial" w:eastAsia="Arial" w:hAnsi="Arial" w:cs="Arial"/>
          <w:sz w:val="18"/>
          <w:szCs w:val="18"/>
          <w:lang w:eastAsia="en-GB"/>
        </w:rPr>
        <w:t xml:space="preserve"> </w:t>
      </w:r>
      <w:r w:rsidRPr="00E93E86">
        <w:rPr>
          <w:rFonts w:ascii="Arial" w:eastAsia="Arial" w:hAnsi="Arial" w:cs="Arial"/>
          <w:sz w:val="18"/>
          <w:szCs w:val="18"/>
          <w:lang w:eastAsia="en-GB"/>
        </w:rPr>
        <w:t xml:space="preserve">January 2024 </w:t>
      </w:r>
      <w:bookmarkEnd w:id="0"/>
      <w:bookmarkEnd w:id="1"/>
      <w:r w:rsidR="00E93E86">
        <w:rPr>
          <w:rFonts w:ascii="Arial" w:eastAsia="Arial" w:hAnsi="Arial" w:cs="Arial"/>
          <w:sz w:val="18"/>
          <w:szCs w:val="18"/>
          <w:lang w:eastAsia="en-GB"/>
        </w:rPr>
        <w:t>that are relevant to the Group are as follows.</w:t>
      </w:r>
    </w:p>
    <w:p w14:paraId="42D5E659" w14:textId="77777777" w:rsidR="00123588" w:rsidRPr="00123588" w:rsidRDefault="00123588" w:rsidP="00123588">
      <w:pPr>
        <w:rPr>
          <w:rFonts w:ascii="Arial" w:eastAsia="Times New Roman" w:hAnsi="Arial" w:cs="Arial"/>
          <w:b/>
          <w:bCs/>
          <w:color w:val="CF4A02"/>
          <w:sz w:val="18"/>
          <w:szCs w:val="18"/>
        </w:rPr>
      </w:pPr>
    </w:p>
    <w:p w14:paraId="22F2B987" w14:textId="77777777" w:rsidR="00123588" w:rsidRPr="00123588" w:rsidRDefault="00123588" w:rsidP="00123588">
      <w:pPr>
        <w:pStyle w:val="ListParagraph"/>
        <w:numPr>
          <w:ilvl w:val="0"/>
          <w:numId w:val="29"/>
        </w:numPr>
        <w:autoSpaceDE w:val="0"/>
        <w:autoSpaceDN w:val="0"/>
        <w:adjustRightInd w:val="0"/>
        <w:spacing w:after="0" w:line="240" w:lineRule="auto"/>
        <w:ind w:left="567" w:hanging="567"/>
        <w:jc w:val="thaiDistribute"/>
        <w:rPr>
          <w:rFonts w:ascii="Arial" w:hAnsi="Arial" w:cs="Arial"/>
          <w:sz w:val="18"/>
          <w:szCs w:val="18"/>
        </w:rPr>
      </w:pPr>
      <w:r w:rsidRPr="00123588">
        <w:rPr>
          <w:rFonts w:ascii="Arial" w:hAnsi="Arial" w:cs="Arial"/>
          <w:b/>
          <w:bCs/>
          <w:color w:val="CF4A02"/>
          <w:sz w:val="18"/>
          <w:szCs w:val="18"/>
        </w:rPr>
        <w:t>Amendment to TAS 1</w:t>
      </w:r>
      <w:r w:rsidRPr="00123588">
        <w:rPr>
          <w:rFonts w:ascii="Arial" w:hAnsi="Arial" w:cs="Arial"/>
          <w:b/>
          <w:bCs/>
          <w:color w:val="CF4A02"/>
          <w:sz w:val="18"/>
          <w:szCs w:val="18"/>
          <w:cs/>
        </w:rPr>
        <w:t xml:space="preserve"> </w:t>
      </w:r>
      <w:r w:rsidRPr="00123588">
        <w:rPr>
          <w:rFonts w:ascii="Arial" w:hAnsi="Arial" w:cs="Arial"/>
          <w:b/>
          <w:bCs/>
          <w:color w:val="CF4A02"/>
          <w:sz w:val="18"/>
          <w:szCs w:val="18"/>
          <w:lang w:val="en-GB"/>
        </w:rPr>
        <w:t>-</w:t>
      </w:r>
      <w:r w:rsidRPr="00123588">
        <w:rPr>
          <w:rFonts w:ascii="Arial" w:hAnsi="Arial" w:cs="Arial"/>
          <w:b/>
          <w:bCs/>
          <w:color w:val="CF4A02"/>
          <w:sz w:val="18"/>
          <w:szCs w:val="18"/>
        </w:rPr>
        <w:t xml:space="preserve"> Presentation of financial statements</w:t>
      </w:r>
      <w:r w:rsidRPr="00123588">
        <w:rPr>
          <w:rFonts w:ascii="Arial" w:hAnsi="Arial" w:cs="Arial"/>
          <w:color w:val="CF4A02"/>
          <w:sz w:val="18"/>
          <w:szCs w:val="18"/>
        </w:rPr>
        <w:t xml:space="preserve"> </w:t>
      </w:r>
      <w:r w:rsidRPr="00123588">
        <w:rPr>
          <w:rFonts w:ascii="Arial" w:hAnsi="Arial" w:cs="Arial"/>
          <w:sz w:val="18"/>
          <w:szCs w:val="18"/>
        </w:rPr>
        <w:t xml:space="preserve">revised the disclosure from ‘significant accounting policies’ to ‘material accounting </w:t>
      </w:r>
      <w:proofErr w:type="gramStart"/>
      <w:r w:rsidRPr="00123588">
        <w:rPr>
          <w:rFonts w:ascii="Arial" w:hAnsi="Arial" w:cs="Arial"/>
          <w:sz w:val="18"/>
          <w:szCs w:val="18"/>
        </w:rPr>
        <w:t>policies’</w:t>
      </w:r>
      <w:proofErr w:type="gramEnd"/>
      <w:r w:rsidRPr="00123588">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4C437AC" w14:textId="77777777" w:rsidR="00123588" w:rsidRPr="00123588" w:rsidRDefault="00123588" w:rsidP="00123588">
      <w:pPr>
        <w:pStyle w:val="ListParagraph"/>
        <w:autoSpaceDE w:val="0"/>
        <w:autoSpaceDN w:val="0"/>
        <w:adjustRightInd w:val="0"/>
        <w:ind w:left="567"/>
        <w:jc w:val="thaiDistribute"/>
        <w:rPr>
          <w:rFonts w:ascii="Arial" w:hAnsi="Arial" w:cs="Arial"/>
          <w:sz w:val="18"/>
          <w:szCs w:val="18"/>
        </w:rPr>
      </w:pPr>
    </w:p>
    <w:p w14:paraId="0698B434" w14:textId="77777777" w:rsidR="00123588" w:rsidRPr="00123588" w:rsidRDefault="00123588" w:rsidP="00123588">
      <w:pPr>
        <w:pStyle w:val="ListParagraph"/>
        <w:numPr>
          <w:ilvl w:val="0"/>
          <w:numId w:val="29"/>
        </w:numPr>
        <w:autoSpaceDE w:val="0"/>
        <w:autoSpaceDN w:val="0"/>
        <w:adjustRightInd w:val="0"/>
        <w:spacing w:after="0" w:line="240" w:lineRule="auto"/>
        <w:ind w:left="567" w:hanging="567"/>
        <w:jc w:val="thaiDistribute"/>
        <w:rPr>
          <w:rFonts w:ascii="Arial" w:hAnsi="Arial" w:cs="Arial"/>
          <w:sz w:val="18"/>
          <w:szCs w:val="18"/>
        </w:rPr>
      </w:pPr>
      <w:r w:rsidRPr="00123588">
        <w:rPr>
          <w:rFonts w:ascii="Arial" w:hAnsi="Arial" w:cs="Arial"/>
          <w:b/>
          <w:bCs/>
          <w:color w:val="CF4A02"/>
          <w:sz w:val="18"/>
          <w:szCs w:val="18"/>
        </w:rPr>
        <w:t xml:space="preserve">Amendment to TAS 8 </w:t>
      </w:r>
      <w:r w:rsidRPr="00123588">
        <w:rPr>
          <w:rFonts w:ascii="Arial" w:hAnsi="Arial" w:cs="Arial"/>
          <w:b/>
          <w:bCs/>
          <w:color w:val="CF4A02"/>
          <w:sz w:val="18"/>
          <w:szCs w:val="18"/>
          <w:lang w:val="en-GB"/>
        </w:rPr>
        <w:t>-</w:t>
      </w:r>
      <w:r w:rsidRPr="00123588">
        <w:rPr>
          <w:rFonts w:ascii="Arial" w:hAnsi="Arial" w:cs="Arial"/>
          <w:b/>
          <w:bCs/>
          <w:color w:val="CF4A02"/>
          <w:sz w:val="18"/>
          <w:szCs w:val="18"/>
        </w:rPr>
        <w:t xml:space="preserve"> Accounting policies, changes in accounting</w:t>
      </w:r>
      <w:r w:rsidRPr="00123588">
        <w:rPr>
          <w:rFonts w:ascii="Arial" w:hAnsi="Arial" w:cs="Arial"/>
          <w:b/>
          <w:bCs/>
          <w:color w:val="CF4A02"/>
          <w:sz w:val="18"/>
          <w:szCs w:val="18"/>
          <w:cs/>
        </w:rPr>
        <w:t xml:space="preserve"> </w:t>
      </w:r>
      <w:r w:rsidRPr="00123588">
        <w:rPr>
          <w:rFonts w:ascii="Arial" w:hAnsi="Arial" w:cs="Arial"/>
          <w:b/>
          <w:bCs/>
          <w:color w:val="CF4A02"/>
          <w:sz w:val="18"/>
          <w:szCs w:val="18"/>
        </w:rPr>
        <w:t>estimates and errors</w:t>
      </w:r>
      <w:r w:rsidRPr="00123588">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123588">
        <w:rPr>
          <w:rFonts w:ascii="Arial" w:hAnsi="Arial" w:cs="Arial"/>
          <w:sz w:val="18"/>
          <w:szCs w:val="18"/>
        </w:rPr>
        <w:t>events</w:t>
      </w:r>
      <w:proofErr w:type="gramEnd"/>
      <w:r w:rsidRPr="00123588">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2B45E5E4" w14:textId="77777777" w:rsidR="00123588" w:rsidRPr="00123588" w:rsidRDefault="00123588" w:rsidP="00123588">
      <w:pPr>
        <w:autoSpaceDE w:val="0"/>
        <w:autoSpaceDN w:val="0"/>
        <w:adjustRightInd w:val="0"/>
        <w:jc w:val="thaiDistribute"/>
        <w:rPr>
          <w:rFonts w:ascii="Arial" w:hAnsi="Arial" w:cs="Arial"/>
          <w:sz w:val="18"/>
          <w:szCs w:val="18"/>
        </w:rPr>
      </w:pPr>
    </w:p>
    <w:p w14:paraId="33911BBE" w14:textId="77777777" w:rsidR="00123588" w:rsidRPr="00123588" w:rsidRDefault="00123588" w:rsidP="00123588">
      <w:pPr>
        <w:numPr>
          <w:ilvl w:val="0"/>
          <w:numId w:val="31"/>
        </w:numPr>
        <w:autoSpaceDE w:val="0"/>
        <w:autoSpaceDN w:val="0"/>
        <w:adjustRightInd w:val="0"/>
        <w:ind w:left="567" w:hanging="567"/>
        <w:contextualSpacing/>
        <w:rPr>
          <w:rFonts w:ascii="Arial" w:eastAsia="Cambria" w:hAnsi="Arial" w:cs="Arial"/>
          <w:sz w:val="18"/>
          <w:szCs w:val="18"/>
        </w:rPr>
      </w:pPr>
      <w:r w:rsidRPr="00123588">
        <w:rPr>
          <w:rFonts w:ascii="Arial" w:eastAsia="Cambria" w:hAnsi="Arial" w:cs="Arial"/>
          <w:b/>
          <w:bCs/>
          <w:color w:val="CF4A02"/>
          <w:sz w:val="18"/>
          <w:szCs w:val="18"/>
        </w:rPr>
        <w:t>Amendments to TAS 12 - Income taxes</w:t>
      </w:r>
    </w:p>
    <w:p w14:paraId="66DB9398" w14:textId="77777777" w:rsidR="0044664B" w:rsidRDefault="0044664B" w:rsidP="00B0718E">
      <w:pPr>
        <w:autoSpaceDE w:val="0"/>
        <w:autoSpaceDN w:val="0"/>
        <w:adjustRightInd w:val="0"/>
        <w:ind w:left="568"/>
        <w:contextualSpacing/>
        <w:rPr>
          <w:rFonts w:ascii="Arial" w:eastAsia="Cambria" w:hAnsi="Arial" w:cs="Arial"/>
          <w:sz w:val="18"/>
          <w:szCs w:val="18"/>
        </w:rPr>
      </w:pPr>
    </w:p>
    <w:p w14:paraId="5DE0D0F7" w14:textId="09D260E3" w:rsidR="00123588" w:rsidRPr="00123588" w:rsidRDefault="00123588" w:rsidP="00B0718E">
      <w:pPr>
        <w:autoSpaceDE w:val="0"/>
        <w:autoSpaceDN w:val="0"/>
        <w:adjustRightInd w:val="0"/>
        <w:ind w:left="568"/>
        <w:contextualSpacing/>
        <w:rPr>
          <w:rFonts w:ascii="Arial" w:eastAsia="Cambria" w:hAnsi="Arial" w:cs="Arial"/>
          <w:sz w:val="18"/>
          <w:szCs w:val="18"/>
        </w:rPr>
      </w:pPr>
      <w:r w:rsidRPr="00123588">
        <w:rPr>
          <w:rFonts w:ascii="Arial" w:eastAsia="Cambria" w:hAnsi="Arial"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4BD79C9" w14:textId="77777777" w:rsidR="00123588" w:rsidRPr="00123588" w:rsidRDefault="00123588" w:rsidP="00123588">
      <w:pPr>
        <w:autoSpaceDE w:val="0"/>
        <w:autoSpaceDN w:val="0"/>
        <w:adjustRightInd w:val="0"/>
        <w:ind w:left="992" w:hanging="425"/>
        <w:contextualSpacing/>
        <w:rPr>
          <w:rFonts w:ascii="Arial" w:eastAsia="Cambria" w:hAnsi="Arial" w:cs="Arial"/>
          <w:sz w:val="18"/>
          <w:szCs w:val="18"/>
        </w:rPr>
      </w:pPr>
    </w:p>
    <w:p w14:paraId="43F5D6A2" w14:textId="77777777" w:rsidR="00123588" w:rsidRPr="00123588" w:rsidRDefault="00123588" w:rsidP="00B0718E">
      <w:pPr>
        <w:autoSpaceDE w:val="0"/>
        <w:autoSpaceDN w:val="0"/>
        <w:adjustRightInd w:val="0"/>
        <w:ind w:left="568"/>
        <w:rPr>
          <w:rFonts w:ascii="Arial" w:eastAsia="Arial" w:hAnsi="Arial" w:cs="Arial"/>
          <w:sz w:val="18"/>
          <w:szCs w:val="18"/>
          <w:lang w:eastAsia="en-GB"/>
        </w:rPr>
      </w:pPr>
      <w:r w:rsidRPr="00123588">
        <w:rPr>
          <w:rFonts w:ascii="Arial" w:eastAsia="Arial" w:hAnsi="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937CAAF" w14:textId="77777777" w:rsidR="00123588" w:rsidRPr="0044664B" w:rsidRDefault="00123588" w:rsidP="0044664B">
      <w:pPr>
        <w:autoSpaceDE w:val="0"/>
        <w:autoSpaceDN w:val="0"/>
        <w:adjustRightInd w:val="0"/>
        <w:ind w:left="992" w:hanging="425"/>
        <w:contextualSpacing/>
        <w:rPr>
          <w:rFonts w:ascii="Arial" w:eastAsia="Cambria" w:hAnsi="Arial" w:cs="Arial"/>
          <w:sz w:val="18"/>
          <w:szCs w:val="18"/>
        </w:rPr>
      </w:pPr>
    </w:p>
    <w:p w14:paraId="7C678080" w14:textId="77777777" w:rsidR="00123588" w:rsidRPr="00123588" w:rsidRDefault="00123588" w:rsidP="0044664B">
      <w:pPr>
        <w:numPr>
          <w:ilvl w:val="0"/>
          <w:numId w:val="30"/>
        </w:numPr>
        <w:tabs>
          <w:tab w:val="left" w:pos="900"/>
        </w:tabs>
        <w:autoSpaceDE w:val="0"/>
        <w:autoSpaceDN w:val="0"/>
        <w:adjustRightInd w:val="0"/>
        <w:ind w:left="900"/>
        <w:rPr>
          <w:rFonts w:ascii="Arial" w:eastAsia="Cambria" w:hAnsi="Arial" w:cs="Arial"/>
          <w:sz w:val="18"/>
          <w:szCs w:val="18"/>
        </w:rPr>
      </w:pPr>
      <w:r w:rsidRPr="00123588">
        <w:rPr>
          <w:rFonts w:ascii="Arial" w:eastAsia="Cambria" w:hAnsi="Arial" w:cs="Arial"/>
          <w:sz w:val="18"/>
          <w:szCs w:val="18"/>
        </w:rPr>
        <w:t>right-of-use assets and lease liabilities, and</w:t>
      </w:r>
    </w:p>
    <w:p w14:paraId="29B9A20B" w14:textId="77777777" w:rsidR="00123588" w:rsidRPr="00123588" w:rsidRDefault="00123588" w:rsidP="0044664B">
      <w:pPr>
        <w:numPr>
          <w:ilvl w:val="0"/>
          <w:numId w:val="30"/>
        </w:numPr>
        <w:tabs>
          <w:tab w:val="left" w:pos="900"/>
        </w:tabs>
        <w:autoSpaceDE w:val="0"/>
        <w:autoSpaceDN w:val="0"/>
        <w:adjustRightInd w:val="0"/>
        <w:ind w:left="900"/>
        <w:rPr>
          <w:rFonts w:ascii="Arial" w:eastAsia="Cambria" w:hAnsi="Arial" w:cs="Arial"/>
          <w:sz w:val="18"/>
          <w:szCs w:val="18"/>
        </w:rPr>
      </w:pPr>
      <w:r w:rsidRPr="00123588">
        <w:rPr>
          <w:rFonts w:ascii="Arial" w:eastAsia="Cambria" w:hAnsi="Arial" w:cs="Arial"/>
          <w:sz w:val="18"/>
          <w:szCs w:val="18"/>
        </w:rPr>
        <w:t>decommissioning, restoration and similar liabilities, and the</w:t>
      </w:r>
      <w:r w:rsidRPr="00123588">
        <w:rPr>
          <w:rFonts w:ascii="Arial" w:eastAsia="Cambria" w:hAnsi="Arial" w:cs="Arial"/>
          <w:sz w:val="18"/>
          <w:szCs w:val="18"/>
          <w:cs/>
        </w:rPr>
        <w:t xml:space="preserve"> </w:t>
      </w:r>
      <w:r w:rsidRPr="00123588">
        <w:rPr>
          <w:rFonts w:ascii="Arial" w:eastAsia="Cambria" w:hAnsi="Arial" w:cs="Arial"/>
          <w:sz w:val="18"/>
          <w:szCs w:val="18"/>
        </w:rPr>
        <w:t>corresponding amounts recognised as part of the cost of the related</w:t>
      </w:r>
      <w:r w:rsidRPr="00123588">
        <w:rPr>
          <w:rFonts w:ascii="Arial" w:eastAsia="Cambria" w:hAnsi="Arial" w:cs="Arial"/>
          <w:sz w:val="18"/>
          <w:szCs w:val="18"/>
          <w:cs/>
        </w:rPr>
        <w:t xml:space="preserve"> </w:t>
      </w:r>
      <w:r w:rsidRPr="00123588">
        <w:rPr>
          <w:rFonts w:ascii="Arial" w:eastAsia="Cambria" w:hAnsi="Arial" w:cs="Arial"/>
          <w:sz w:val="18"/>
          <w:szCs w:val="18"/>
        </w:rPr>
        <w:t>assets.</w:t>
      </w:r>
    </w:p>
    <w:p w14:paraId="518A3711" w14:textId="77777777" w:rsidR="00123588" w:rsidRPr="00123588" w:rsidRDefault="00123588" w:rsidP="0044664B">
      <w:pPr>
        <w:autoSpaceDE w:val="0"/>
        <w:autoSpaceDN w:val="0"/>
        <w:adjustRightInd w:val="0"/>
        <w:ind w:left="540"/>
        <w:rPr>
          <w:rFonts w:ascii="Arial" w:eastAsia="Cambria" w:hAnsi="Arial" w:cs="Arial"/>
          <w:sz w:val="18"/>
          <w:szCs w:val="18"/>
        </w:rPr>
      </w:pPr>
    </w:p>
    <w:p w14:paraId="6223C07C" w14:textId="49952A56" w:rsidR="00123588" w:rsidRPr="00123588" w:rsidRDefault="00123588" w:rsidP="0044664B">
      <w:pPr>
        <w:autoSpaceDE w:val="0"/>
        <w:autoSpaceDN w:val="0"/>
        <w:adjustRightInd w:val="0"/>
        <w:ind w:left="540"/>
        <w:rPr>
          <w:rFonts w:ascii="Arial" w:eastAsia="Arial" w:hAnsi="Arial" w:cs="Arial"/>
          <w:sz w:val="18"/>
          <w:szCs w:val="18"/>
          <w:lang w:eastAsia="en-GB"/>
        </w:rPr>
      </w:pPr>
      <w:r w:rsidRPr="00123588">
        <w:rPr>
          <w:rFonts w:ascii="Arial" w:eastAsia="Arial" w:hAnsi="Arial" w:cs="Arial"/>
          <w:sz w:val="18"/>
          <w:szCs w:val="18"/>
          <w:lang w:eastAsia="en-GB"/>
        </w:rPr>
        <w:t>The cumulative effect of recognising these adjustments is recognised at the beginning of retained earnings or any other component of equity, as appropriate.</w:t>
      </w:r>
    </w:p>
    <w:p w14:paraId="0C3F9553" w14:textId="77777777" w:rsidR="00B0718E" w:rsidRPr="00B0718E" w:rsidRDefault="00B0718E" w:rsidP="0044664B">
      <w:pPr>
        <w:ind w:left="540"/>
        <w:rPr>
          <w:rFonts w:ascii="Arial" w:hAnsi="Arial" w:cstheme="minorBidi"/>
          <w:sz w:val="18"/>
          <w:szCs w:val="18"/>
        </w:rPr>
      </w:pPr>
    </w:p>
    <w:p w14:paraId="2E576884" w14:textId="7A58EC73" w:rsidR="002E5BA7" w:rsidRDefault="00123588" w:rsidP="0044664B">
      <w:pPr>
        <w:rPr>
          <w:rFonts w:ascii="Arial" w:eastAsia="Arial Unicode MS" w:hAnsi="Arial" w:cs="Arial"/>
          <w:spacing w:val="-4"/>
          <w:sz w:val="18"/>
          <w:szCs w:val="18"/>
        </w:rPr>
      </w:pPr>
      <w:r w:rsidRPr="00123588">
        <w:rPr>
          <w:rFonts w:ascii="Arial" w:eastAsia="Arial Unicode MS" w:hAnsi="Arial" w:cs="Arial"/>
          <w:spacing w:val="-4"/>
          <w:sz w:val="18"/>
          <w:szCs w:val="18"/>
        </w:rPr>
        <w:t>The amended financial reporting standards</w:t>
      </w:r>
      <w:r>
        <w:rPr>
          <w:rFonts w:ascii="Arial" w:eastAsia="Arial Unicode MS" w:hAnsi="Arial" w:cs="Arial"/>
          <w:spacing w:val="-4"/>
          <w:sz w:val="18"/>
          <w:szCs w:val="18"/>
        </w:rPr>
        <w:t xml:space="preserve"> </w:t>
      </w:r>
      <w:r w:rsidRPr="00123588">
        <w:rPr>
          <w:rFonts w:ascii="Arial" w:eastAsia="Arial Unicode MS" w:hAnsi="Arial" w:cs="Arial"/>
          <w:spacing w:val="-4"/>
          <w:sz w:val="18"/>
          <w:szCs w:val="18"/>
        </w:rPr>
        <w:t>do not have material impact to the Group.</w:t>
      </w:r>
    </w:p>
    <w:p w14:paraId="4073FF66" w14:textId="77777777" w:rsidR="00B33E7B" w:rsidRDefault="00B33E7B" w:rsidP="0044664B">
      <w:pPr>
        <w:ind w:left="540"/>
        <w:rPr>
          <w:rFonts w:ascii="Arial" w:eastAsia="Arial Unicode MS" w:hAnsi="Arial" w:cstheme="minorBidi"/>
          <w:spacing w:val="-4"/>
          <w:sz w:val="18"/>
          <w:szCs w:val="18"/>
        </w:rPr>
      </w:pPr>
    </w:p>
    <w:p w14:paraId="0AE5FAB1" w14:textId="6657A6BE" w:rsidR="0044664B" w:rsidRDefault="0044664B" w:rsidP="0044664B">
      <w:pPr>
        <w:spacing w:after="160" w:line="259" w:lineRule="auto"/>
        <w:ind w:left="540"/>
        <w:jc w:val="left"/>
        <w:rPr>
          <w:rFonts w:ascii="Arial" w:eastAsia="Arial Unicode MS" w:hAnsi="Arial" w:cstheme="minorBidi"/>
          <w:spacing w:val="-4"/>
          <w:sz w:val="18"/>
          <w:szCs w:val="18"/>
        </w:rPr>
      </w:pPr>
      <w:r>
        <w:rPr>
          <w:rFonts w:ascii="Arial" w:eastAsia="Arial Unicode MS" w:hAnsi="Arial" w:cstheme="minorBidi"/>
          <w:spacing w:val="-4"/>
          <w:sz w:val="18"/>
          <w:szCs w:val="18"/>
        </w:rPr>
        <w:br w:type="page"/>
      </w:r>
    </w:p>
    <w:p w14:paraId="6A514BF8" w14:textId="77777777" w:rsidR="002E5BA7" w:rsidRPr="000B07FC" w:rsidRDefault="002E5BA7" w:rsidP="002E5BA7">
      <w:pPr>
        <w:jc w:val="thaiDistribute"/>
        <w:rPr>
          <w:rFonts w:ascii="Arial" w:eastAsia="Arial Unicode MS"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0B07FC" w14:paraId="5ED7DBC6" w14:textId="77777777" w:rsidTr="002E22BA">
        <w:trPr>
          <w:trHeight w:val="389"/>
        </w:trPr>
        <w:tc>
          <w:tcPr>
            <w:tcW w:w="9461" w:type="dxa"/>
            <w:shd w:val="clear" w:color="auto" w:fill="FFA543"/>
            <w:vAlign w:val="center"/>
          </w:tcPr>
          <w:p w14:paraId="4BDC55E4" w14:textId="5CEC9272"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3</w:t>
            </w:r>
            <w:r w:rsidRPr="000B07FC">
              <w:rPr>
                <w:rFonts w:ascii="Arial" w:hAnsi="Arial" w:cs="Arial"/>
                <w:b/>
                <w:bCs/>
                <w:color w:val="FFFFFF"/>
                <w:sz w:val="18"/>
                <w:szCs w:val="18"/>
                <w:lang w:val="en-US"/>
              </w:rPr>
              <w:tab/>
              <w:t>Estimates</w:t>
            </w:r>
          </w:p>
        </w:tc>
      </w:tr>
    </w:tbl>
    <w:p w14:paraId="1A1733DE" w14:textId="77777777" w:rsidR="002E5BA7" w:rsidRPr="000B07FC" w:rsidRDefault="002E5BA7" w:rsidP="002E5BA7">
      <w:pPr>
        <w:tabs>
          <w:tab w:val="left" w:pos="1992"/>
          <w:tab w:val="left" w:pos="2352"/>
        </w:tabs>
        <w:jc w:val="thaiDistribute"/>
        <w:rPr>
          <w:rFonts w:ascii="Arial" w:hAnsi="Arial" w:cs="Arial"/>
          <w:sz w:val="18"/>
          <w:szCs w:val="18"/>
          <w:lang w:val="en-US"/>
        </w:rPr>
      </w:pPr>
    </w:p>
    <w:p w14:paraId="072D8592" w14:textId="1CA6F197" w:rsidR="002E5BA7" w:rsidRPr="000B07FC" w:rsidRDefault="002E5BA7" w:rsidP="002E5BA7">
      <w:pPr>
        <w:rPr>
          <w:rFonts w:ascii="Arial" w:eastAsia="Arial Unicode MS" w:hAnsi="Arial" w:cs="Arial"/>
          <w:sz w:val="18"/>
          <w:szCs w:val="18"/>
        </w:rPr>
      </w:pPr>
      <w:r w:rsidRPr="000B07FC">
        <w:rPr>
          <w:rFonts w:ascii="Arial" w:eastAsia="Arial Unicode MS" w:hAnsi="Arial" w:cs="Arial"/>
          <w:spacing w:val="-2"/>
          <w:sz w:val="18"/>
          <w:szCs w:val="18"/>
        </w:rPr>
        <w:t>The preparation of interim financial information requires management to make judgements, estimates and assumptions</w:t>
      </w:r>
      <w:r w:rsidRPr="000B07FC">
        <w:rPr>
          <w:rFonts w:ascii="Arial" w:eastAsia="Arial Unicode MS" w:hAnsi="Arial" w:cs="Arial"/>
          <w:sz w:val="18"/>
          <w:szCs w:val="18"/>
        </w:rPr>
        <w:t xml:space="preserve"> that affect the application of accounting policies and the reported amounts of assets and liabilities, </w:t>
      </w:r>
      <w:proofErr w:type="gramStart"/>
      <w:r w:rsidRPr="000B07FC">
        <w:rPr>
          <w:rFonts w:ascii="Arial" w:eastAsia="Arial Unicode MS" w:hAnsi="Arial" w:cs="Arial"/>
          <w:sz w:val="18"/>
          <w:szCs w:val="18"/>
        </w:rPr>
        <w:t>income</w:t>
      </w:r>
      <w:proofErr w:type="gramEnd"/>
      <w:r w:rsidRPr="000B07FC">
        <w:rPr>
          <w:rFonts w:ascii="Arial" w:eastAsia="Arial Unicode MS" w:hAnsi="Arial" w:cs="Arial"/>
          <w:sz w:val="18"/>
          <w:szCs w:val="18"/>
        </w:rPr>
        <w:t xml:space="preserve"> and expense. Actual results may differ from these estimates. The estimates and assumptions were not changed from those that were applied for financial statements for the year ended 31 December </w:t>
      </w:r>
      <w:r w:rsidR="0091115B" w:rsidRPr="000B07FC">
        <w:rPr>
          <w:rFonts w:ascii="Arial" w:eastAsia="Arial Unicode MS" w:hAnsi="Arial" w:cs="Arial"/>
          <w:sz w:val="18"/>
          <w:szCs w:val="18"/>
        </w:rPr>
        <w:t>2023</w:t>
      </w:r>
      <w:r w:rsidRPr="000B07FC">
        <w:rPr>
          <w:rFonts w:ascii="Arial" w:eastAsia="Arial Unicode MS" w:hAnsi="Arial" w:cs="Arial"/>
          <w:sz w:val="18"/>
          <w:szCs w:val="18"/>
        </w:rPr>
        <w:t>.</w:t>
      </w:r>
    </w:p>
    <w:p w14:paraId="7869F52C" w14:textId="77777777" w:rsidR="002E5BA7" w:rsidRPr="000B07FC" w:rsidRDefault="002E5BA7" w:rsidP="002E5BA7">
      <w:pPr>
        <w:rPr>
          <w:rFonts w:ascii="Arial" w:eastAsia="Arial Unicode MS" w:hAnsi="Arial" w:cs="Arial"/>
          <w:sz w:val="18"/>
          <w:szCs w:val="18"/>
        </w:rPr>
      </w:pPr>
    </w:p>
    <w:p w14:paraId="13EF8F99" w14:textId="77777777" w:rsidR="002E5BA7" w:rsidRPr="000B07FC" w:rsidRDefault="002E5BA7" w:rsidP="002E5BA7">
      <w:pPr>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78AA316D" w14:textId="77777777" w:rsidTr="002E22BA">
        <w:trPr>
          <w:trHeight w:val="389"/>
        </w:trPr>
        <w:tc>
          <w:tcPr>
            <w:tcW w:w="9461" w:type="dxa"/>
            <w:shd w:val="clear" w:color="auto" w:fill="FFA543"/>
            <w:vAlign w:val="center"/>
          </w:tcPr>
          <w:p w14:paraId="6864A8BC" w14:textId="714A53FF"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4</w:t>
            </w:r>
            <w:r w:rsidRPr="000B07FC">
              <w:rPr>
                <w:rFonts w:ascii="Arial" w:hAnsi="Arial" w:cs="Arial"/>
                <w:b/>
                <w:bCs/>
                <w:color w:val="FFFFFF"/>
                <w:sz w:val="18"/>
                <w:szCs w:val="18"/>
                <w:lang w:val="en-US"/>
              </w:rPr>
              <w:tab/>
              <w:t>Segment and revenue information</w:t>
            </w:r>
          </w:p>
        </w:tc>
      </w:tr>
    </w:tbl>
    <w:p w14:paraId="3437097A"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3E734FEF"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0B07FC">
        <w:rPr>
          <w:rFonts w:ascii="Arial" w:hAnsi="Arial" w:cs="Arial"/>
          <w:spacing w:val="-4"/>
          <w:sz w:val="18"/>
          <w:szCs w:val="18"/>
        </w:rPr>
        <w:t xml:space="preserve">The Group's strategic steering committee, consisting of the board of directors, </w:t>
      </w:r>
      <w:r w:rsidRPr="000B07FC">
        <w:rPr>
          <w:rFonts w:ascii="Arial" w:hAnsi="Arial" w:cs="Arial"/>
          <w:spacing w:val="-4"/>
          <w:sz w:val="18"/>
          <w:szCs w:val="18"/>
          <w:lang w:val="en-US"/>
        </w:rPr>
        <w:t>identifies reportable segments of its business</w:t>
      </w:r>
      <w:r w:rsidRPr="000B07FC">
        <w:rPr>
          <w:rFonts w:ascii="Arial" w:hAnsi="Arial" w:cs="Arial"/>
          <w:sz w:val="18"/>
          <w:szCs w:val="18"/>
          <w:lang w:val="en-US"/>
        </w:rPr>
        <w:t xml:space="preserve"> to examine the Group’s performance by business as follows:</w:t>
      </w:r>
    </w:p>
    <w:p w14:paraId="68CE49A8"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9E6CD3" w:rsidRPr="000B07FC" w14:paraId="55E839C8" w14:textId="77777777" w:rsidTr="002E22BA">
        <w:trPr>
          <w:trHeight w:val="20"/>
        </w:trPr>
        <w:tc>
          <w:tcPr>
            <w:tcW w:w="4680" w:type="dxa"/>
            <w:tcBorders>
              <w:top w:val="nil"/>
              <w:left w:val="nil"/>
              <w:bottom w:val="nil"/>
              <w:right w:val="nil"/>
            </w:tcBorders>
            <w:shd w:val="clear" w:color="auto" w:fill="auto"/>
            <w:vAlign w:val="center"/>
            <w:hideMark/>
          </w:tcPr>
          <w:p w14:paraId="4CEC96F6" w14:textId="77777777" w:rsidR="002E5BA7" w:rsidRPr="00975C4D" w:rsidRDefault="002E5BA7" w:rsidP="00BE6F73">
            <w:pPr>
              <w:ind w:left="-101"/>
              <w:jc w:val="left"/>
              <w:rPr>
                <w:rFonts w:ascii="Arial" w:eastAsia="Times New Roman" w:hAnsi="Arial" w:cs="Arial"/>
                <w:sz w:val="18"/>
                <w:szCs w:val="18"/>
                <w:lang w:eastAsia="en-GB"/>
              </w:rPr>
            </w:pPr>
            <w:bookmarkStart w:id="2" w:name="_Hlk118149734"/>
          </w:p>
        </w:tc>
        <w:tc>
          <w:tcPr>
            <w:tcW w:w="4752" w:type="dxa"/>
            <w:gridSpan w:val="3"/>
            <w:tcBorders>
              <w:top w:val="single" w:sz="4" w:space="0" w:color="auto"/>
              <w:left w:val="nil"/>
              <w:bottom w:val="single" w:sz="4" w:space="0" w:color="auto"/>
              <w:right w:val="nil"/>
            </w:tcBorders>
            <w:shd w:val="clear" w:color="auto" w:fill="auto"/>
            <w:vAlign w:val="center"/>
            <w:hideMark/>
          </w:tcPr>
          <w:p w14:paraId="2B68288B" w14:textId="77777777" w:rsidR="002E5BA7" w:rsidRPr="00975C4D" w:rsidRDefault="002E5BA7" w:rsidP="002E22BA">
            <w:pPr>
              <w:jc w:val="center"/>
              <w:rPr>
                <w:rFonts w:ascii="Arial" w:eastAsia="Times New Roman" w:hAnsi="Arial" w:cs="Arial"/>
                <w:b/>
                <w:bCs/>
                <w:sz w:val="18"/>
                <w:szCs w:val="18"/>
                <w:lang w:eastAsia="en-GB"/>
              </w:rPr>
            </w:pPr>
            <w:r w:rsidRPr="00975C4D">
              <w:rPr>
                <w:rFonts w:ascii="Arial" w:hAnsi="Arial" w:cs="Arial"/>
                <w:b/>
                <w:bCs/>
                <w:sz w:val="18"/>
                <w:szCs w:val="18"/>
              </w:rPr>
              <w:t>Consolidated financial information</w:t>
            </w:r>
          </w:p>
        </w:tc>
      </w:tr>
      <w:tr w:rsidR="009E6CD3" w:rsidRPr="000B07FC" w14:paraId="34117052" w14:textId="77777777" w:rsidTr="002E22BA">
        <w:trPr>
          <w:trHeight w:val="20"/>
        </w:trPr>
        <w:tc>
          <w:tcPr>
            <w:tcW w:w="4680" w:type="dxa"/>
            <w:tcBorders>
              <w:top w:val="nil"/>
              <w:left w:val="nil"/>
              <w:bottom w:val="nil"/>
              <w:right w:val="nil"/>
            </w:tcBorders>
            <w:shd w:val="clear" w:color="auto" w:fill="auto"/>
            <w:vAlign w:val="center"/>
            <w:hideMark/>
          </w:tcPr>
          <w:p w14:paraId="48FD8CF7" w14:textId="77777777" w:rsidR="002E5BA7" w:rsidRPr="00975C4D" w:rsidRDefault="002E5BA7" w:rsidP="00BE6F73">
            <w:pPr>
              <w:ind w:left="-101"/>
              <w:jc w:val="right"/>
              <w:rPr>
                <w:rFonts w:ascii="Arial" w:eastAsia="Times New Roman" w:hAnsi="Arial" w:cs="Arial"/>
                <w:b/>
                <w:bCs/>
                <w:sz w:val="18"/>
                <w:szCs w:val="18"/>
                <w:lang w:eastAsia="en-GB"/>
              </w:rPr>
            </w:pPr>
          </w:p>
        </w:tc>
        <w:tc>
          <w:tcPr>
            <w:tcW w:w="1584" w:type="dxa"/>
            <w:tcBorders>
              <w:top w:val="nil"/>
              <w:left w:val="nil"/>
              <w:right w:val="nil"/>
            </w:tcBorders>
            <w:shd w:val="clear" w:color="auto" w:fill="auto"/>
            <w:vAlign w:val="center"/>
            <w:hideMark/>
          </w:tcPr>
          <w:p w14:paraId="4215BB5E"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Food additives</w:t>
            </w:r>
          </w:p>
        </w:tc>
        <w:tc>
          <w:tcPr>
            <w:tcW w:w="1584" w:type="dxa"/>
            <w:tcBorders>
              <w:top w:val="nil"/>
              <w:left w:val="nil"/>
              <w:right w:val="nil"/>
            </w:tcBorders>
            <w:shd w:val="clear" w:color="auto" w:fill="auto"/>
            <w:vAlign w:val="center"/>
            <w:hideMark/>
          </w:tcPr>
          <w:p w14:paraId="56C1E49B"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Animal feed</w:t>
            </w:r>
          </w:p>
        </w:tc>
        <w:tc>
          <w:tcPr>
            <w:tcW w:w="1584" w:type="dxa"/>
            <w:tcBorders>
              <w:top w:val="nil"/>
              <w:left w:val="nil"/>
              <w:right w:val="nil"/>
            </w:tcBorders>
            <w:shd w:val="clear" w:color="auto" w:fill="auto"/>
            <w:vAlign w:val="center"/>
            <w:hideMark/>
          </w:tcPr>
          <w:p w14:paraId="676BF7E1"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Total</w:t>
            </w:r>
          </w:p>
        </w:tc>
      </w:tr>
      <w:tr w:rsidR="009E6CD3" w:rsidRPr="000B07FC" w14:paraId="4CC21443" w14:textId="77777777" w:rsidTr="002E22BA">
        <w:trPr>
          <w:trHeight w:val="20"/>
        </w:trPr>
        <w:tc>
          <w:tcPr>
            <w:tcW w:w="4680" w:type="dxa"/>
            <w:tcBorders>
              <w:top w:val="nil"/>
              <w:left w:val="nil"/>
              <w:bottom w:val="nil"/>
              <w:right w:val="nil"/>
            </w:tcBorders>
            <w:shd w:val="clear" w:color="auto" w:fill="auto"/>
            <w:vAlign w:val="center"/>
            <w:hideMark/>
          </w:tcPr>
          <w:p w14:paraId="1C0EBDC0" w14:textId="77777777" w:rsidR="002E5BA7" w:rsidRPr="00975C4D" w:rsidRDefault="002E5BA7" w:rsidP="00BE6F73">
            <w:pPr>
              <w:ind w:left="-101"/>
              <w:jc w:val="right"/>
              <w:rPr>
                <w:rFonts w:ascii="Arial" w:eastAsia="Times New Roman" w:hAnsi="Arial" w:cs="Arial"/>
                <w:b/>
                <w:bCs/>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7C923EEB"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1184CB37"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2E74AA9D"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Baht</w:t>
            </w:r>
          </w:p>
        </w:tc>
      </w:tr>
      <w:tr w:rsidR="009E6CD3" w:rsidRPr="000B07FC" w14:paraId="6D0DC79F" w14:textId="77777777" w:rsidTr="002E22BA">
        <w:trPr>
          <w:trHeight w:val="20"/>
        </w:trPr>
        <w:tc>
          <w:tcPr>
            <w:tcW w:w="4680" w:type="dxa"/>
            <w:tcBorders>
              <w:top w:val="nil"/>
              <w:left w:val="nil"/>
              <w:bottom w:val="nil"/>
              <w:right w:val="nil"/>
            </w:tcBorders>
            <w:shd w:val="clear" w:color="auto" w:fill="auto"/>
            <w:vAlign w:val="bottom"/>
            <w:hideMark/>
          </w:tcPr>
          <w:p w14:paraId="4C903644" w14:textId="333E66DF" w:rsidR="002E5BA7" w:rsidRPr="00975C4D" w:rsidRDefault="002E5BA7" w:rsidP="00BE6F73">
            <w:pPr>
              <w:ind w:left="-101"/>
              <w:jc w:val="left"/>
              <w:rPr>
                <w:rFonts w:ascii="Arial" w:eastAsia="Times New Roman" w:hAnsi="Arial" w:cs="Arial"/>
                <w:b/>
                <w:bCs/>
                <w:sz w:val="18"/>
                <w:szCs w:val="18"/>
                <w:lang w:eastAsia="en-GB"/>
              </w:rPr>
            </w:pPr>
            <w:r w:rsidRPr="00975C4D">
              <w:rPr>
                <w:rFonts w:ascii="Arial" w:hAnsi="Arial" w:cs="Arial"/>
                <w:b/>
                <w:bCs/>
                <w:sz w:val="18"/>
                <w:szCs w:val="18"/>
                <w:lang w:val="en-US"/>
              </w:rPr>
              <w:t xml:space="preserve">For the </w:t>
            </w:r>
            <w:r w:rsidR="0091115B" w:rsidRPr="00975C4D">
              <w:rPr>
                <w:rFonts w:ascii="Arial" w:hAnsi="Arial" w:cs="Arial"/>
                <w:b/>
                <w:bCs/>
                <w:sz w:val="18"/>
                <w:szCs w:val="18"/>
                <w:lang w:val="en-US"/>
              </w:rPr>
              <w:t>three-month</w:t>
            </w:r>
            <w:r w:rsidRPr="00975C4D">
              <w:rPr>
                <w:rFonts w:ascii="Arial" w:hAnsi="Arial" w:cs="Arial"/>
                <w:b/>
                <w:bCs/>
                <w:sz w:val="18"/>
                <w:szCs w:val="18"/>
                <w:lang w:val="en-US"/>
              </w:rPr>
              <w:t xml:space="preserve"> period ended</w:t>
            </w:r>
            <w:r w:rsidRPr="00975C4D">
              <w:rPr>
                <w:rFonts w:ascii="Arial" w:eastAsia="Times New Roman" w:hAnsi="Arial" w:cs="Arial"/>
                <w:b/>
                <w:bCs/>
                <w:sz w:val="18"/>
                <w:szCs w:val="18"/>
                <w:cs/>
                <w:lang w:eastAsia="en-GB"/>
              </w:rPr>
              <w:t xml:space="preserve"> </w:t>
            </w:r>
            <w:r w:rsidR="0091115B" w:rsidRPr="00975C4D">
              <w:rPr>
                <w:rFonts w:ascii="Arial" w:hAnsi="Arial" w:cs="Arial"/>
                <w:b/>
                <w:bCs/>
                <w:sz w:val="18"/>
                <w:szCs w:val="18"/>
              </w:rPr>
              <w:t>31 March</w:t>
            </w:r>
            <w:r w:rsidRPr="00975C4D">
              <w:rPr>
                <w:rFonts w:ascii="Arial" w:hAnsi="Arial" w:cs="Arial"/>
                <w:b/>
                <w:bCs/>
                <w:sz w:val="18"/>
                <w:szCs w:val="18"/>
                <w:lang w:val="en-US"/>
              </w:rPr>
              <w:t xml:space="preserve"> </w:t>
            </w:r>
            <w:r w:rsidR="0091115B" w:rsidRPr="00975C4D">
              <w:rPr>
                <w:rFonts w:ascii="Arial" w:hAnsi="Arial" w:cs="Arial"/>
                <w:b/>
                <w:bCs/>
                <w:sz w:val="18"/>
                <w:szCs w:val="18"/>
              </w:rPr>
              <w:t>2024</w:t>
            </w:r>
          </w:p>
        </w:tc>
        <w:tc>
          <w:tcPr>
            <w:tcW w:w="1584" w:type="dxa"/>
            <w:tcBorders>
              <w:top w:val="nil"/>
              <w:left w:val="nil"/>
              <w:bottom w:val="nil"/>
              <w:right w:val="nil"/>
            </w:tcBorders>
            <w:shd w:val="clear" w:color="auto" w:fill="FAFAFA"/>
            <w:vAlign w:val="center"/>
          </w:tcPr>
          <w:p w14:paraId="537EA612" w14:textId="77777777" w:rsidR="002E5BA7" w:rsidRPr="00975C4D"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FAFAFA"/>
            <w:vAlign w:val="center"/>
          </w:tcPr>
          <w:p w14:paraId="3CB5D270" w14:textId="77777777" w:rsidR="002E5BA7" w:rsidRPr="00975C4D"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2656DA9F" w14:textId="77777777" w:rsidR="002E5BA7" w:rsidRPr="00975C4D" w:rsidRDefault="002E5BA7" w:rsidP="002E22BA">
            <w:pPr>
              <w:ind w:right="-72"/>
              <w:jc w:val="right"/>
              <w:rPr>
                <w:rFonts w:ascii="Arial" w:eastAsia="Times New Roman" w:hAnsi="Arial" w:cs="Arial"/>
                <w:sz w:val="18"/>
                <w:szCs w:val="18"/>
                <w:lang w:eastAsia="en-GB"/>
              </w:rPr>
            </w:pPr>
          </w:p>
        </w:tc>
      </w:tr>
      <w:tr w:rsidR="009E6CD3" w:rsidRPr="000B07FC" w14:paraId="1EDA0CEC" w14:textId="77777777" w:rsidTr="002E22BA">
        <w:trPr>
          <w:trHeight w:val="20"/>
        </w:trPr>
        <w:tc>
          <w:tcPr>
            <w:tcW w:w="4680" w:type="dxa"/>
            <w:tcBorders>
              <w:top w:val="nil"/>
              <w:left w:val="nil"/>
              <w:bottom w:val="nil"/>
              <w:right w:val="nil"/>
            </w:tcBorders>
            <w:shd w:val="clear" w:color="auto" w:fill="auto"/>
            <w:vAlign w:val="center"/>
            <w:hideMark/>
          </w:tcPr>
          <w:p w14:paraId="44B01200" w14:textId="77777777" w:rsidR="002E5BA7" w:rsidRPr="00975C4D" w:rsidRDefault="002E5BA7" w:rsidP="00BE6F73">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FAFAFA"/>
            <w:vAlign w:val="center"/>
          </w:tcPr>
          <w:p w14:paraId="31AF71ED" w14:textId="77777777" w:rsidR="002E5BA7" w:rsidRPr="00975C4D"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FAFAFA"/>
            <w:vAlign w:val="center"/>
          </w:tcPr>
          <w:p w14:paraId="32B26877" w14:textId="77777777" w:rsidR="002E5BA7" w:rsidRPr="00975C4D" w:rsidRDefault="002E5BA7" w:rsidP="002E22BA">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015E6F22" w14:textId="77777777" w:rsidR="002E5BA7" w:rsidRPr="00975C4D" w:rsidRDefault="002E5BA7" w:rsidP="002E22BA">
            <w:pPr>
              <w:ind w:right="-72"/>
              <w:jc w:val="right"/>
              <w:rPr>
                <w:rFonts w:ascii="Arial" w:eastAsia="Times New Roman" w:hAnsi="Arial" w:cs="Arial"/>
                <w:sz w:val="18"/>
                <w:szCs w:val="18"/>
                <w:lang w:eastAsia="en-GB"/>
              </w:rPr>
            </w:pPr>
          </w:p>
        </w:tc>
      </w:tr>
      <w:tr w:rsidR="00975C4D" w:rsidRPr="000B07FC" w14:paraId="06D13FB2" w14:textId="77777777" w:rsidTr="0086274D">
        <w:trPr>
          <w:trHeight w:val="20"/>
        </w:trPr>
        <w:tc>
          <w:tcPr>
            <w:tcW w:w="4680" w:type="dxa"/>
            <w:vAlign w:val="bottom"/>
            <w:hideMark/>
          </w:tcPr>
          <w:p w14:paraId="2E2E7B99"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FAFAFA"/>
          </w:tcPr>
          <w:p w14:paraId="484874F6" w14:textId="4AB576B8"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233,500,932 </w:t>
            </w:r>
          </w:p>
        </w:tc>
        <w:tc>
          <w:tcPr>
            <w:tcW w:w="1584" w:type="dxa"/>
            <w:tcBorders>
              <w:top w:val="nil"/>
              <w:left w:val="nil"/>
              <w:right w:val="nil"/>
            </w:tcBorders>
            <w:shd w:val="clear" w:color="000000" w:fill="FAFAFA"/>
          </w:tcPr>
          <w:p w14:paraId="1EBBD16E" w14:textId="2E985014"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28,776,842 </w:t>
            </w:r>
          </w:p>
        </w:tc>
        <w:tc>
          <w:tcPr>
            <w:tcW w:w="1584" w:type="dxa"/>
            <w:tcBorders>
              <w:top w:val="nil"/>
              <w:left w:val="nil"/>
              <w:right w:val="nil"/>
            </w:tcBorders>
            <w:shd w:val="clear" w:color="000000" w:fill="FAFAFA"/>
          </w:tcPr>
          <w:p w14:paraId="265E32D8" w14:textId="2444E3F0"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262,277,774 </w:t>
            </w:r>
          </w:p>
        </w:tc>
      </w:tr>
      <w:tr w:rsidR="00975C4D" w:rsidRPr="000B07FC" w14:paraId="298B3D5E" w14:textId="77777777" w:rsidTr="0086274D">
        <w:trPr>
          <w:trHeight w:val="20"/>
        </w:trPr>
        <w:tc>
          <w:tcPr>
            <w:tcW w:w="4680" w:type="dxa"/>
            <w:vAlign w:val="bottom"/>
            <w:hideMark/>
          </w:tcPr>
          <w:p w14:paraId="24853E1F"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FAFAFA"/>
          </w:tcPr>
          <w:p w14:paraId="26ACF66B" w14:textId="01E92B68"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(106,900)</w:t>
            </w:r>
          </w:p>
        </w:tc>
        <w:tc>
          <w:tcPr>
            <w:tcW w:w="1584" w:type="dxa"/>
            <w:tcBorders>
              <w:top w:val="nil"/>
              <w:left w:val="nil"/>
              <w:bottom w:val="single" w:sz="4" w:space="0" w:color="auto"/>
              <w:right w:val="nil"/>
            </w:tcBorders>
            <w:shd w:val="clear" w:color="000000" w:fill="FAFAFA"/>
          </w:tcPr>
          <w:p w14:paraId="54762177" w14:textId="6932F79D"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   </w:t>
            </w:r>
          </w:p>
        </w:tc>
        <w:tc>
          <w:tcPr>
            <w:tcW w:w="1584" w:type="dxa"/>
            <w:tcBorders>
              <w:top w:val="nil"/>
              <w:left w:val="nil"/>
              <w:bottom w:val="single" w:sz="4" w:space="0" w:color="auto"/>
              <w:right w:val="nil"/>
            </w:tcBorders>
            <w:shd w:val="clear" w:color="000000" w:fill="FAFAFA"/>
          </w:tcPr>
          <w:p w14:paraId="52EEADB8" w14:textId="63524323"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(106,900)</w:t>
            </w:r>
          </w:p>
        </w:tc>
      </w:tr>
      <w:tr w:rsidR="009E6CD3" w:rsidRPr="000B07FC" w14:paraId="0212F968" w14:textId="77777777" w:rsidTr="002E22BA">
        <w:trPr>
          <w:trHeight w:val="20"/>
        </w:trPr>
        <w:tc>
          <w:tcPr>
            <w:tcW w:w="4680" w:type="dxa"/>
            <w:vAlign w:val="bottom"/>
          </w:tcPr>
          <w:p w14:paraId="5DBE0A9A" w14:textId="77777777" w:rsidR="002E5BA7" w:rsidRPr="00975C4D" w:rsidRDefault="002E5BA7" w:rsidP="00BE6F73">
            <w:pPr>
              <w:ind w:left="-101"/>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5EA98C69" w14:textId="77777777" w:rsidR="002E5BA7" w:rsidRPr="00975C4D" w:rsidRDefault="002E5BA7" w:rsidP="008332CF">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FAFAFA"/>
          </w:tcPr>
          <w:p w14:paraId="297C8983" w14:textId="77777777" w:rsidR="002E5BA7" w:rsidRPr="00975C4D" w:rsidRDefault="002E5BA7" w:rsidP="008332CF">
            <w:pPr>
              <w:ind w:right="-72"/>
              <w:jc w:val="right"/>
              <w:rPr>
                <w:rFonts w:ascii="Arial" w:eastAsia="Times New Roman" w:hAnsi="Arial" w:cs="Arial"/>
                <w:sz w:val="18"/>
                <w:szCs w:val="18"/>
                <w:lang w:eastAsia="en-GB"/>
              </w:rPr>
            </w:pPr>
          </w:p>
        </w:tc>
        <w:tc>
          <w:tcPr>
            <w:tcW w:w="1584" w:type="dxa"/>
            <w:tcBorders>
              <w:top w:val="single" w:sz="4" w:space="0" w:color="auto"/>
              <w:left w:val="nil"/>
              <w:right w:val="nil"/>
            </w:tcBorders>
            <w:shd w:val="clear" w:color="auto" w:fill="FAFAFA"/>
          </w:tcPr>
          <w:p w14:paraId="29B4399D" w14:textId="77777777" w:rsidR="002E5BA7" w:rsidRPr="00975C4D" w:rsidRDefault="002E5BA7" w:rsidP="008332CF">
            <w:pPr>
              <w:ind w:right="-72"/>
              <w:jc w:val="right"/>
              <w:rPr>
                <w:rFonts w:ascii="Arial" w:eastAsia="Times New Roman" w:hAnsi="Arial" w:cs="Arial"/>
                <w:sz w:val="18"/>
                <w:szCs w:val="18"/>
                <w:cs/>
                <w:lang w:eastAsia="en-GB"/>
              </w:rPr>
            </w:pPr>
          </w:p>
        </w:tc>
      </w:tr>
      <w:tr w:rsidR="00975C4D" w:rsidRPr="000B07FC" w14:paraId="51FD6184" w14:textId="77777777" w:rsidTr="00180E4C">
        <w:trPr>
          <w:trHeight w:val="20"/>
        </w:trPr>
        <w:tc>
          <w:tcPr>
            <w:tcW w:w="4680" w:type="dxa"/>
            <w:vAlign w:val="bottom"/>
          </w:tcPr>
          <w:p w14:paraId="2CF6B531"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FAFAFA"/>
          </w:tcPr>
          <w:p w14:paraId="0F91EB4D" w14:textId="27995C99"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233,394,032 </w:t>
            </w:r>
          </w:p>
        </w:tc>
        <w:tc>
          <w:tcPr>
            <w:tcW w:w="1584" w:type="dxa"/>
            <w:tcBorders>
              <w:top w:val="nil"/>
              <w:left w:val="nil"/>
              <w:bottom w:val="single" w:sz="4" w:space="0" w:color="auto"/>
              <w:right w:val="nil"/>
            </w:tcBorders>
            <w:shd w:val="clear" w:color="000000" w:fill="FAFAFA"/>
          </w:tcPr>
          <w:p w14:paraId="6BFCB2ED" w14:textId="418228C8"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28,776,842 </w:t>
            </w:r>
          </w:p>
        </w:tc>
        <w:tc>
          <w:tcPr>
            <w:tcW w:w="1584" w:type="dxa"/>
            <w:tcBorders>
              <w:top w:val="nil"/>
              <w:left w:val="nil"/>
              <w:bottom w:val="single" w:sz="4" w:space="0" w:color="auto"/>
              <w:right w:val="nil"/>
            </w:tcBorders>
            <w:shd w:val="clear" w:color="000000" w:fill="FAFAFA"/>
          </w:tcPr>
          <w:p w14:paraId="586912A6" w14:textId="39635A45"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262,170,874 </w:t>
            </w:r>
          </w:p>
        </w:tc>
      </w:tr>
      <w:tr w:rsidR="009E6CD3" w:rsidRPr="000B07FC" w14:paraId="5754E6C5" w14:textId="77777777" w:rsidTr="002E22BA">
        <w:trPr>
          <w:trHeight w:val="20"/>
        </w:trPr>
        <w:tc>
          <w:tcPr>
            <w:tcW w:w="4680" w:type="dxa"/>
            <w:vAlign w:val="bottom"/>
          </w:tcPr>
          <w:p w14:paraId="0092DE6C" w14:textId="77777777" w:rsidR="002E5BA7" w:rsidRPr="00975C4D" w:rsidRDefault="002E5BA7" w:rsidP="00BE6F73">
            <w:pPr>
              <w:ind w:left="-101"/>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1D6B8411"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40B647CF"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2BEDA80E" w14:textId="77777777" w:rsidR="002E5BA7" w:rsidRPr="00975C4D" w:rsidRDefault="002E5BA7" w:rsidP="008332CF">
            <w:pPr>
              <w:ind w:right="-72"/>
              <w:jc w:val="right"/>
              <w:rPr>
                <w:rFonts w:ascii="Arial" w:hAnsi="Arial" w:cs="Arial"/>
                <w:snapToGrid w:val="0"/>
                <w:sz w:val="18"/>
                <w:szCs w:val="18"/>
                <w:lang w:val="en-US" w:eastAsia="th-TH"/>
              </w:rPr>
            </w:pPr>
          </w:p>
        </w:tc>
      </w:tr>
      <w:tr w:rsidR="00975C4D" w:rsidRPr="000B07FC" w14:paraId="45F00095" w14:textId="77777777" w:rsidTr="00D17D92">
        <w:trPr>
          <w:trHeight w:val="20"/>
        </w:trPr>
        <w:tc>
          <w:tcPr>
            <w:tcW w:w="4680" w:type="dxa"/>
            <w:vAlign w:val="bottom"/>
            <w:hideMark/>
          </w:tcPr>
          <w:p w14:paraId="6F25EA8E"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FAFAFA"/>
          </w:tcPr>
          <w:p w14:paraId="1CA4455F" w14:textId="49E9E971"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16,571,883 </w:t>
            </w:r>
          </w:p>
        </w:tc>
        <w:tc>
          <w:tcPr>
            <w:tcW w:w="1584" w:type="dxa"/>
            <w:tcBorders>
              <w:top w:val="nil"/>
              <w:left w:val="nil"/>
              <w:bottom w:val="nil"/>
              <w:right w:val="nil"/>
            </w:tcBorders>
            <w:shd w:val="clear" w:color="000000" w:fill="FAFAFA"/>
          </w:tcPr>
          <w:p w14:paraId="650603AF" w14:textId="2DAD8352"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5,155,996 </w:t>
            </w:r>
          </w:p>
        </w:tc>
        <w:tc>
          <w:tcPr>
            <w:tcW w:w="1584" w:type="dxa"/>
            <w:tcBorders>
              <w:top w:val="nil"/>
              <w:left w:val="nil"/>
              <w:right w:val="nil"/>
            </w:tcBorders>
            <w:shd w:val="clear" w:color="000000" w:fill="FAFAFA"/>
          </w:tcPr>
          <w:p w14:paraId="32C836ED" w14:textId="7493B083"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21,727,879 </w:t>
            </w:r>
          </w:p>
        </w:tc>
      </w:tr>
      <w:tr w:rsidR="00975C4D" w:rsidRPr="000B07FC" w14:paraId="0F70A665" w14:textId="77777777" w:rsidTr="004372ED">
        <w:trPr>
          <w:trHeight w:val="20"/>
        </w:trPr>
        <w:tc>
          <w:tcPr>
            <w:tcW w:w="4680" w:type="dxa"/>
            <w:vAlign w:val="center"/>
          </w:tcPr>
          <w:p w14:paraId="23532FD8"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Finance costs</w:t>
            </w:r>
          </w:p>
        </w:tc>
        <w:tc>
          <w:tcPr>
            <w:tcW w:w="1584" w:type="dxa"/>
            <w:tcBorders>
              <w:top w:val="nil"/>
              <w:left w:val="nil"/>
              <w:bottom w:val="nil"/>
              <w:right w:val="nil"/>
            </w:tcBorders>
            <w:shd w:val="clear" w:color="000000" w:fill="FAFAFA"/>
          </w:tcPr>
          <w:p w14:paraId="495F3188"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63FC13DB"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000000" w:fill="FAFAFA"/>
          </w:tcPr>
          <w:p w14:paraId="5892B683" w14:textId="60E7759E"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(922,335)</w:t>
            </w:r>
          </w:p>
        </w:tc>
      </w:tr>
      <w:tr w:rsidR="009E6CD3" w:rsidRPr="000B07FC" w14:paraId="59B2D296" w14:textId="77777777" w:rsidTr="002E22BA">
        <w:trPr>
          <w:trHeight w:val="20"/>
        </w:trPr>
        <w:tc>
          <w:tcPr>
            <w:tcW w:w="4680" w:type="dxa"/>
            <w:tcBorders>
              <w:top w:val="nil"/>
              <w:left w:val="nil"/>
              <w:bottom w:val="nil"/>
              <w:right w:val="nil"/>
            </w:tcBorders>
            <w:shd w:val="clear" w:color="auto" w:fill="auto"/>
            <w:vAlign w:val="center"/>
          </w:tcPr>
          <w:p w14:paraId="6FAC2C42" w14:textId="77777777" w:rsidR="002E5BA7" w:rsidRPr="00975C4D" w:rsidRDefault="002E5BA7" w:rsidP="00BE6F73">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B2AC954"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737A5DF9"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000000" w:fill="FAFAFA"/>
            <w:vAlign w:val="center"/>
          </w:tcPr>
          <w:p w14:paraId="38741E15" w14:textId="77777777" w:rsidR="002E5BA7" w:rsidRPr="00975C4D" w:rsidRDefault="002E5BA7" w:rsidP="008332CF">
            <w:pPr>
              <w:ind w:right="-72"/>
              <w:jc w:val="right"/>
              <w:rPr>
                <w:rFonts w:ascii="Arial" w:hAnsi="Arial" w:cs="Arial"/>
                <w:snapToGrid w:val="0"/>
                <w:sz w:val="18"/>
                <w:szCs w:val="18"/>
                <w:lang w:val="en-US" w:eastAsia="th-TH"/>
              </w:rPr>
            </w:pPr>
          </w:p>
        </w:tc>
      </w:tr>
      <w:tr w:rsidR="00975C4D" w:rsidRPr="000B07FC" w14:paraId="7364A8AC" w14:textId="77777777" w:rsidTr="003C65E0">
        <w:trPr>
          <w:trHeight w:val="20"/>
        </w:trPr>
        <w:tc>
          <w:tcPr>
            <w:tcW w:w="4680" w:type="dxa"/>
            <w:tcBorders>
              <w:top w:val="nil"/>
              <w:left w:val="nil"/>
              <w:bottom w:val="nil"/>
              <w:right w:val="nil"/>
            </w:tcBorders>
            <w:shd w:val="clear" w:color="auto" w:fill="auto"/>
            <w:vAlign w:val="center"/>
          </w:tcPr>
          <w:p w14:paraId="3C459EDB"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Profit before income tax</w:t>
            </w:r>
          </w:p>
        </w:tc>
        <w:tc>
          <w:tcPr>
            <w:tcW w:w="1584" w:type="dxa"/>
            <w:tcBorders>
              <w:top w:val="nil"/>
              <w:left w:val="nil"/>
              <w:bottom w:val="nil"/>
              <w:right w:val="nil"/>
            </w:tcBorders>
            <w:shd w:val="clear" w:color="000000" w:fill="FAFAFA"/>
          </w:tcPr>
          <w:p w14:paraId="55EC13A5"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5CBA83D8"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top w:val="nil"/>
              <w:left w:val="nil"/>
              <w:right w:val="nil"/>
            </w:tcBorders>
            <w:shd w:val="clear" w:color="000000" w:fill="FAFAFA"/>
          </w:tcPr>
          <w:p w14:paraId="7A60ECAD" w14:textId="5E36358A"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20,805,544 </w:t>
            </w:r>
          </w:p>
        </w:tc>
      </w:tr>
      <w:tr w:rsidR="00975C4D" w:rsidRPr="000B07FC" w14:paraId="665FFC48" w14:textId="77777777" w:rsidTr="00D6119C">
        <w:trPr>
          <w:trHeight w:val="20"/>
        </w:trPr>
        <w:tc>
          <w:tcPr>
            <w:tcW w:w="4680" w:type="dxa"/>
            <w:tcBorders>
              <w:top w:val="nil"/>
              <w:left w:val="nil"/>
              <w:bottom w:val="nil"/>
              <w:right w:val="nil"/>
            </w:tcBorders>
            <w:shd w:val="clear" w:color="auto" w:fill="auto"/>
            <w:vAlign w:val="center"/>
          </w:tcPr>
          <w:p w14:paraId="77A7CA30"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Income tax expense</w:t>
            </w:r>
          </w:p>
        </w:tc>
        <w:tc>
          <w:tcPr>
            <w:tcW w:w="1584" w:type="dxa"/>
            <w:tcBorders>
              <w:top w:val="nil"/>
              <w:left w:val="nil"/>
              <w:bottom w:val="nil"/>
              <w:right w:val="nil"/>
            </w:tcBorders>
            <w:shd w:val="clear" w:color="000000" w:fill="FAFAFA"/>
          </w:tcPr>
          <w:p w14:paraId="7B048F71"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78FFD390"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left w:val="nil"/>
              <w:bottom w:val="nil"/>
              <w:right w:val="nil"/>
            </w:tcBorders>
            <w:shd w:val="clear" w:color="000000" w:fill="FAFAFA"/>
          </w:tcPr>
          <w:p w14:paraId="096442B6" w14:textId="60B0E418"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(5,116,124)</w:t>
            </w:r>
          </w:p>
        </w:tc>
      </w:tr>
      <w:tr w:rsidR="009E6CD3" w:rsidRPr="000B07FC" w14:paraId="12BA69E0" w14:textId="77777777" w:rsidTr="00D6119C">
        <w:trPr>
          <w:trHeight w:val="20"/>
        </w:trPr>
        <w:tc>
          <w:tcPr>
            <w:tcW w:w="4680" w:type="dxa"/>
            <w:tcBorders>
              <w:top w:val="nil"/>
              <w:left w:val="nil"/>
              <w:bottom w:val="nil"/>
              <w:right w:val="nil"/>
            </w:tcBorders>
            <w:shd w:val="clear" w:color="auto" w:fill="auto"/>
            <w:vAlign w:val="center"/>
          </w:tcPr>
          <w:p w14:paraId="0B5E50E4" w14:textId="77777777" w:rsidR="0005714E" w:rsidRPr="00975C4D" w:rsidRDefault="0005714E" w:rsidP="00BE6F73">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C520289" w14:textId="77777777" w:rsidR="0005714E" w:rsidRPr="00975C4D" w:rsidRDefault="0005714E"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1381517" w14:textId="77777777" w:rsidR="0005714E" w:rsidRPr="00975C4D" w:rsidRDefault="0005714E"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tcPr>
          <w:p w14:paraId="4F8DEC98" w14:textId="44C55220" w:rsidR="0005714E" w:rsidRPr="00975C4D" w:rsidRDefault="0005714E" w:rsidP="008332CF">
            <w:pPr>
              <w:ind w:right="-72"/>
              <w:jc w:val="right"/>
              <w:rPr>
                <w:rFonts w:ascii="Arial" w:hAnsi="Arial" w:cs="Arial"/>
                <w:snapToGrid w:val="0"/>
                <w:sz w:val="18"/>
                <w:szCs w:val="18"/>
                <w:cs/>
                <w:lang w:val="en-US" w:eastAsia="th-TH"/>
              </w:rPr>
            </w:pPr>
          </w:p>
        </w:tc>
      </w:tr>
      <w:tr w:rsidR="009E6CD3" w:rsidRPr="000B07FC" w14:paraId="7BBBE7E4" w14:textId="77777777" w:rsidTr="002E22BA">
        <w:trPr>
          <w:trHeight w:val="20"/>
        </w:trPr>
        <w:tc>
          <w:tcPr>
            <w:tcW w:w="4680" w:type="dxa"/>
            <w:tcBorders>
              <w:top w:val="nil"/>
              <w:left w:val="nil"/>
              <w:bottom w:val="nil"/>
              <w:right w:val="nil"/>
            </w:tcBorders>
            <w:shd w:val="clear" w:color="auto" w:fill="auto"/>
            <w:vAlign w:val="center"/>
          </w:tcPr>
          <w:p w14:paraId="147C6402" w14:textId="77777777" w:rsidR="002E5BA7" w:rsidRPr="00975C4D" w:rsidRDefault="002E5BA7" w:rsidP="00BE6F73">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Profit for the period</w:t>
            </w:r>
          </w:p>
        </w:tc>
        <w:tc>
          <w:tcPr>
            <w:tcW w:w="1584" w:type="dxa"/>
            <w:tcBorders>
              <w:top w:val="nil"/>
              <w:left w:val="nil"/>
              <w:bottom w:val="nil"/>
              <w:right w:val="nil"/>
            </w:tcBorders>
            <w:shd w:val="clear" w:color="000000" w:fill="FAFAFA"/>
          </w:tcPr>
          <w:p w14:paraId="03156BF5" w14:textId="77777777" w:rsidR="002E5BA7" w:rsidRPr="00975C4D" w:rsidRDefault="002E5BA7" w:rsidP="008332CF">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67DB5790" w14:textId="77777777" w:rsidR="002E5BA7" w:rsidRPr="00975C4D" w:rsidRDefault="002E5BA7" w:rsidP="008332CF">
            <w:pPr>
              <w:ind w:right="-72"/>
              <w:jc w:val="right"/>
              <w:rPr>
                <w:rFonts w:ascii="Arial" w:eastAsia="Times New Roman" w:hAnsi="Arial" w:cs="Arial"/>
                <w:sz w:val="18"/>
                <w:szCs w:val="18"/>
                <w:lang w:eastAsia="en-GB"/>
              </w:rPr>
            </w:pPr>
          </w:p>
        </w:tc>
        <w:tc>
          <w:tcPr>
            <w:tcW w:w="1584" w:type="dxa"/>
            <w:tcBorders>
              <w:left w:val="nil"/>
              <w:bottom w:val="single" w:sz="4" w:space="0" w:color="auto"/>
              <w:right w:val="nil"/>
            </w:tcBorders>
            <w:shd w:val="clear" w:color="auto" w:fill="FAFAFA"/>
            <w:vAlign w:val="center"/>
          </w:tcPr>
          <w:p w14:paraId="64BB2D0B" w14:textId="793D942B" w:rsidR="002E5BA7" w:rsidRPr="00975C4D" w:rsidRDefault="00975C4D" w:rsidP="008332CF">
            <w:pPr>
              <w:ind w:right="-72"/>
              <w:jc w:val="right"/>
              <w:rPr>
                <w:rFonts w:ascii="Arial" w:eastAsia="Times New Roman" w:hAnsi="Arial" w:cs="Arial"/>
                <w:sz w:val="18"/>
                <w:szCs w:val="18"/>
                <w:lang w:eastAsia="en-GB"/>
              </w:rPr>
            </w:pPr>
            <w:r w:rsidRPr="00975C4D">
              <w:rPr>
                <w:rFonts w:ascii="Arial" w:eastAsia="Times New Roman" w:hAnsi="Arial" w:cs="Arial"/>
                <w:sz w:val="18"/>
                <w:szCs w:val="18"/>
                <w:lang w:eastAsia="en-GB"/>
              </w:rPr>
              <w:t>15,689,420</w:t>
            </w:r>
          </w:p>
        </w:tc>
      </w:tr>
      <w:tr w:rsidR="009E6CD3" w:rsidRPr="000B07FC" w14:paraId="5ED21D69" w14:textId="77777777" w:rsidTr="002E22BA">
        <w:trPr>
          <w:trHeight w:val="20"/>
        </w:trPr>
        <w:tc>
          <w:tcPr>
            <w:tcW w:w="4680" w:type="dxa"/>
            <w:tcBorders>
              <w:top w:val="nil"/>
              <w:left w:val="nil"/>
              <w:bottom w:val="nil"/>
              <w:right w:val="nil"/>
            </w:tcBorders>
            <w:shd w:val="clear" w:color="auto" w:fill="auto"/>
            <w:vAlign w:val="center"/>
          </w:tcPr>
          <w:p w14:paraId="72BC216B" w14:textId="77777777" w:rsidR="002E5BA7" w:rsidRPr="00975C4D" w:rsidRDefault="002E5BA7" w:rsidP="00BE6F73">
            <w:pPr>
              <w:ind w:left="-101"/>
              <w:jc w:val="left"/>
              <w:rPr>
                <w:rFonts w:ascii="Arial" w:hAnsi="Arial" w:cs="Arial"/>
                <w:snapToGrid w:val="0"/>
                <w:sz w:val="18"/>
                <w:szCs w:val="18"/>
                <w:cs/>
                <w:lang w:val="en-US" w:eastAsia="th-TH"/>
              </w:rPr>
            </w:pPr>
          </w:p>
        </w:tc>
        <w:tc>
          <w:tcPr>
            <w:tcW w:w="1584" w:type="dxa"/>
            <w:tcBorders>
              <w:top w:val="nil"/>
              <w:left w:val="nil"/>
              <w:bottom w:val="nil"/>
              <w:right w:val="nil"/>
            </w:tcBorders>
            <w:shd w:val="clear" w:color="000000" w:fill="FAFAFA"/>
            <w:vAlign w:val="center"/>
          </w:tcPr>
          <w:p w14:paraId="365AEEFF"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vAlign w:val="center"/>
          </w:tcPr>
          <w:p w14:paraId="598F807B"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7140D256" w14:textId="77777777" w:rsidR="002E5BA7" w:rsidRPr="00975C4D" w:rsidRDefault="002E5BA7" w:rsidP="008332CF">
            <w:pPr>
              <w:ind w:right="-72"/>
              <w:jc w:val="right"/>
              <w:rPr>
                <w:rFonts w:ascii="Arial" w:hAnsi="Arial" w:cs="Arial"/>
                <w:snapToGrid w:val="0"/>
                <w:sz w:val="18"/>
                <w:szCs w:val="18"/>
                <w:lang w:val="en-US" w:eastAsia="th-TH"/>
              </w:rPr>
            </w:pPr>
          </w:p>
        </w:tc>
      </w:tr>
      <w:tr w:rsidR="009E6CD3" w:rsidRPr="000B07FC" w14:paraId="55F0A8EF" w14:textId="77777777" w:rsidTr="002E22BA">
        <w:trPr>
          <w:trHeight w:val="20"/>
        </w:trPr>
        <w:tc>
          <w:tcPr>
            <w:tcW w:w="4680" w:type="dxa"/>
            <w:tcBorders>
              <w:top w:val="nil"/>
              <w:left w:val="nil"/>
              <w:bottom w:val="nil"/>
              <w:right w:val="nil"/>
            </w:tcBorders>
            <w:shd w:val="clear" w:color="auto" w:fill="auto"/>
            <w:vAlign w:val="center"/>
            <w:hideMark/>
          </w:tcPr>
          <w:p w14:paraId="3DBF1BD6" w14:textId="4FC56364" w:rsidR="002E5BA7" w:rsidRPr="00975C4D" w:rsidRDefault="002E5BA7" w:rsidP="00BE6F73">
            <w:pPr>
              <w:ind w:left="-101"/>
              <w:jc w:val="lef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 xml:space="preserve">As </w:t>
            </w:r>
            <w:proofErr w:type="gramStart"/>
            <w:r w:rsidRPr="00975C4D">
              <w:rPr>
                <w:rFonts w:ascii="Arial" w:eastAsia="Times New Roman" w:hAnsi="Arial" w:cs="Arial"/>
                <w:b/>
                <w:bCs/>
                <w:sz w:val="18"/>
                <w:szCs w:val="18"/>
                <w:lang w:eastAsia="en-GB"/>
              </w:rPr>
              <w:t>at</w:t>
            </w:r>
            <w:proofErr w:type="gramEnd"/>
            <w:r w:rsidRPr="00975C4D">
              <w:rPr>
                <w:rFonts w:ascii="Arial" w:eastAsia="Times New Roman" w:hAnsi="Arial" w:cs="Arial"/>
                <w:b/>
                <w:bCs/>
                <w:sz w:val="18"/>
                <w:szCs w:val="18"/>
                <w:lang w:eastAsia="en-GB"/>
              </w:rPr>
              <w:t xml:space="preserve"> </w:t>
            </w:r>
            <w:r w:rsidR="0091115B" w:rsidRPr="00975C4D">
              <w:rPr>
                <w:rFonts w:ascii="Arial" w:eastAsia="Times New Roman" w:hAnsi="Arial" w:cs="Arial"/>
                <w:b/>
                <w:bCs/>
                <w:sz w:val="18"/>
                <w:szCs w:val="18"/>
                <w:lang w:eastAsia="en-GB"/>
              </w:rPr>
              <w:t>31 March</w:t>
            </w:r>
            <w:r w:rsidRPr="00975C4D">
              <w:rPr>
                <w:rFonts w:ascii="Arial" w:eastAsia="Times New Roman" w:hAnsi="Arial" w:cs="Arial"/>
                <w:b/>
                <w:bCs/>
                <w:sz w:val="18"/>
                <w:szCs w:val="18"/>
                <w:lang w:eastAsia="en-GB"/>
              </w:rPr>
              <w:t xml:space="preserve"> </w:t>
            </w:r>
            <w:r w:rsidR="0091115B" w:rsidRPr="00975C4D">
              <w:rPr>
                <w:rFonts w:ascii="Arial" w:eastAsia="Times New Roman" w:hAnsi="Arial" w:cs="Arial"/>
                <w:b/>
                <w:bCs/>
                <w:sz w:val="18"/>
                <w:szCs w:val="18"/>
                <w:lang w:eastAsia="en-GB"/>
              </w:rPr>
              <w:t>2024</w:t>
            </w:r>
          </w:p>
        </w:tc>
        <w:tc>
          <w:tcPr>
            <w:tcW w:w="1584" w:type="dxa"/>
            <w:tcBorders>
              <w:top w:val="nil"/>
              <w:left w:val="nil"/>
              <w:bottom w:val="nil"/>
              <w:right w:val="nil"/>
            </w:tcBorders>
            <w:shd w:val="clear" w:color="000000" w:fill="FAFAFA"/>
            <w:vAlign w:val="center"/>
          </w:tcPr>
          <w:p w14:paraId="679BC0A6" w14:textId="77777777" w:rsidR="002E5BA7" w:rsidRPr="00975C4D" w:rsidRDefault="002E5BA7" w:rsidP="008332CF">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5D3A8D53" w14:textId="77777777" w:rsidR="002E5BA7" w:rsidRPr="00975C4D" w:rsidRDefault="002E5BA7" w:rsidP="008332CF">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2A4C8E02" w14:textId="77777777" w:rsidR="002E5BA7" w:rsidRPr="00975C4D" w:rsidRDefault="002E5BA7" w:rsidP="008332CF">
            <w:pPr>
              <w:ind w:right="-72"/>
              <w:jc w:val="right"/>
              <w:rPr>
                <w:rFonts w:ascii="Arial" w:eastAsia="Times New Roman" w:hAnsi="Arial" w:cs="Arial"/>
                <w:sz w:val="18"/>
                <w:szCs w:val="18"/>
                <w:lang w:eastAsia="en-GB"/>
              </w:rPr>
            </w:pPr>
          </w:p>
        </w:tc>
      </w:tr>
      <w:tr w:rsidR="00975C4D" w:rsidRPr="000B07FC" w14:paraId="1A9A89D5" w14:textId="77777777" w:rsidTr="002817F0">
        <w:trPr>
          <w:trHeight w:val="20"/>
        </w:trPr>
        <w:tc>
          <w:tcPr>
            <w:tcW w:w="4680" w:type="dxa"/>
            <w:tcBorders>
              <w:top w:val="nil"/>
              <w:left w:val="nil"/>
              <w:bottom w:val="nil"/>
              <w:right w:val="nil"/>
            </w:tcBorders>
            <w:shd w:val="clear" w:color="auto" w:fill="auto"/>
            <w:vAlign w:val="bottom"/>
            <w:hideMark/>
          </w:tcPr>
          <w:p w14:paraId="0C8DBA3C"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Building and equipment</w:t>
            </w:r>
          </w:p>
        </w:tc>
        <w:tc>
          <w:tcPr>
            <w:tcW w:w="1584" w:type="dxa"/>
            <w:tcBorders>
              <w:top w:val="nil"/>
              <w:left w:val="nil"/>
              <w:bottom w:val="nil"/>
              <w:right w:val="nil"/>
            </w:tcBorders>
            <w:shd w:val="clear" w:color="000000" w:fill="FAFAFA"/>
          </w:tcPr>
          <w:p w14:paraId="342E485E" w14:textId="2E7910BF"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22,731,173 </w:t>
            </w:r>
          </w:p>
        </w:tc>
        <w:tc>
          <w:tcPr>
            <w:tcW w:w="1584" w:type="dxa"/>
            <w:tcBorders>
              <w:top w:val="nil"/>
              <w:left w:val="nil"/>
              <w:bottom w:val="nil"/>
              <w:right w:val="nil"/>
            </w:tcBorders>
            <w:shd w:val="clear" w:color="000000" w:fill="FAFAFA"/>
          </w:tcPr>
          <w:p w14:paraId="6E9B1D4E" w14:textId="758431D8"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4,049,301 </w:t>
            </w:r>
          </w:p>
        </w:tc>
        <w:tc>
          <w:tcPr>
            <w:tcW w:w="1584" w:type="dxa"/>
            <w:tcBorders>
              <w:top w:val="nil"/>
              <w:left w:val="nil"/>
              <w:bottom w:val="nil"/>
              <w:right w:val="nil"/>
            </w:tcBorders>
            <w:shd w:val="clear" w:color="000000" w:fill="FAFAFA"/>
          </w:tcPr>
          <w:p w14:paraId="4FC02D66" w14:textId="6B793017"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26,780,474 </w:t>
            </w:r>
          </w:p>
        </w:tc>
      </w:tr>
      <w:tr w:rsidR="00975C4D" w:rsidRPr="000B07FC" w14:paraId="664F709B" w14:textId="77777777" w:rsidTr="002817F0">
        <w:trPr>
          <w:trHeight w:val="20"/>
        </w:trPr>
        <w:tc>
          <w:tcPr>
            <w:tcW w:w="4680" w:type="dxa"/>
            <w:tcBorders>
              <w:top w:val="nil"/>
              <w:left w:val="nil"/>
              <w:bottom w:val="nil"/>
              <w:right w:val="nil"/>
            </w:tcBorders>
            <w:shd w:val="clear" w:color="auto" w:fill="auto"/>
            <w:vAlign w:val="bottom"/>
            <w:hideMark/>
          </w:tcPr>
          <w:p w14:paraId="35A679CF"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Right-of-use assets</w:t>
            </w:r>
          </w:p>
        </w:tc>
        <w:tc>
          <w:tcPr>
            <w:tcW w:w="1584" w:type="dxa"/>
            <w:tcBorders>
              <w:top w:val="nil"/>
              <w:left w:val="nil"/>
              <w:bottom w:val="nil"/>
              <w:right w:val="nil"/>
            </w:tcBorders>
            <w:shd w:val="clear" w:color="000000" w:fill="FAFAFA"/>
          </w:tcPr>
          <w:p w14:paraId="4E9BD456" w14:textId="2336CFAE"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4,487,696 </w:t>
            </w:r>
          </w:p>
        </w:tc>
        <w:tc>
          <w:tcPr>
            <w:tcW w:w="1584" w:type="dxa"/>
            <w:tcBorders>
              <w:top w:val="nil"/>
              <w:left w:val="nil"/>
              <w:bottom w:val="nil"/>
              <w:right w:val="nil"/>
            </w:tcBorders>
            <w:shd w:val="clear" w:color="000000" w:fill="FAFAFA"/>
          </w:tcPr>
          <w:p w14:paraId="4B2DD4C9" w14:textId="08C9FA4A"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5,156,884 </w:t>
            </w:r>
          </w:p>
        </w:tc>
        <w:tc>
          <w:tcPr>
            <w:tcW w:w="1584" w:type="dxa"/>
            <w:tcBorders>
              <w:top w:val="nil"/>
              <w:left w:val="nil"/>
              <w:right w:val="nil"/>
            </w:tcBorders>
            <w:shd w:val="clear" w:color="000000" w:fill="FAFAFA"/>
          </w:tcPr>
          <w:p w14:paraId="3849124A" w14:textId="4793A593"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9,644,580 </w:t>
            </w:r>
          </w:p>
        </w:tc>
      </w:tr>
      <w:tr w:rsidR="00975C4D" w:rsidRPr="000B07FC" w14:paraId="27E125E9" w14:textId="77777777" w:rsidTr="00887671">
        <w:trPr>
          <w:trHeight w:val="20"/>
        </w:trPr>
        <w:tc>
          <w:tcPr>
            <w:tcW w:w="4680" w:type="dxa"/>
            <w:tcBorders>
              <w:top w:val="nil"/>
              <w:left w:val="nil"/>
              <w:bottom w:val="nil"/>
              <w:right w:val="nil"/>
            </w:tcBorders>
            <w:shd w:val="clear" w:color="auto" w:fill="auto"/>
            <w:vAlign w:val="bottom"/>
            <w:hideMark/>
          </w:tcPr>
          <w:p w14:paraId="109FCE57" w14:textId="77777777" w:rsidR="00975C4D" w:rsidRPr="00975C4D" w:rsidRDefault="00975C4D" w:rsidP="00975C4D">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Unallocated assets</w:t>
            </w:r>
          </w:p>
        </w:tc>
        <w:tc>
          <w:tcPr>
            <w:tcW w:w="1584" w:type="dxa"/>
            <w:tcBorders>
              <w:top w:val="nil"/>
              <w:left w:val="nil"/>
              <w:bottom w:val="nil"/>
              <w:right w:val="nil"/>
            </w:tcBorders>
            <w:shd w:val="clear" w:color="000000" w:fill="FAFAFA"/>
          </w:tcPr>
          <w:p w14:paraId="5DBBA5E3"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02D7DDD8" w14:textId="77777777" w:rsidR="00975C4D" w:rsidRPr="00975C4D" w:rsidRDefault="00975C4D" w:rsidP="00975C4D">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000000" w:fill="FAFAFA"/>
          </w:tcPr>
          <w:p w14:paraId="2E665BEC" w14:textId="0643D731" w:rsidR="00975C4D" w:rsidRPr="00975C4D" w:rsidRDefault="00975C4D" w:rsidP="00975C4D">
            <w:pPr>
              <w:ind w:right="-72"/>
              <w:jc w:val="right"/>
              <w:rPr>
                <w:rFonts w:ascii="Arial" w:eastAsia="Times New Roman" w:hAnsi="Arial" w:cs="Arial"/>
                <w:sz w:val="18"/>
                <w:szCs w:val="18"/>
                <w:lang w:eastAsia="en-GB"/>
              </w:rPr>
            </w:pPr>
            <w:r w:rsidRPr="00975C4D">
              <w:rPr>
                <w:rFonts w:ascii="Arial" w:hAnsi="Arial" w:cs="Arial"/>
                <w:sz w:val="18"/>
                <w:szCs w:val="18"/>
              </w:rPr>
              <w:t xml:space="preserve"> 1,224,706,431 </w:t>
            </w:r>
          </w:p>
        </w:tc>
      </w:tr>
      <w:tr w:rsidR="009E6CD3" w:rsidRPr="000B07FC" w14:paraId="2860922B" w14:textId="77777777" w:rsidTr="002E22BA">
        <w:trPr>
          <w:trHeight w:val="20"/>
        </w:trPr>
        <w:tc>
          <w:tcPr>
            <w:tcW w:w="4680" w:type="dxa"/>
            <w:tcBorders>
              <w:top w:val="nil"/>
              <w:left w:val="nil"/>
              <w:bottom w:val="nil"/>
              <w:right w:val="nil"/>
            </w:tcBorders>
            <w:shd w:val="clear" w:color="auto" w:fill="auto"/>
            <w:vAlign w:val="bottom"/>
          </w:tcPr>
          <w:p w14:paraId="03781678" w14:textId="77777777" w:rsidR="002E5BA7" w:rsidRPr="00975C4D" w:rsidRDefault="002E5BA7" w:rsidP="00BE6F73">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31029D43"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4C57D880" w14:textId="77777777" w:rsidR="002E5BA7" w:rsidRPr="00975C4D" w:rsidRDefault="002E5BA7" w:rsidP="008332CF">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vAlign w:val="center"/>
          </w:tcPr>
          <w:p w14:paraId="61197313" w14:textId="77777777" w:rsidR="002E5BA7" w:rsidRPr="00975C4D" w:rsidRDefault="002E5BA7" w:rsidP="008332CF">
            <w:pPr>
              <w:ind w:right="-72"/>
              <w:jc w:val="right"/>
              <w:rPr>
                <w:rFonts w:ascii="Arial" w:hAnsi="Arial" w:cs="Arial"/>
                <w:snapToGrid w:val="0"/>
                <w:sz w:val="18"/>
                <w:szCs w:val="18"/>
                <w:lang w:val="en-US" w:eastAsia="th-TH"/>
              </w:rPr>
            </w:pPr>
          </w:p>
        </w:tc>
      </w:tr>
      <w:tr w:rsidR="009E6CD3" w:rsidRPr="000B07FC" w14:paraId="4771657A" w14:textId="77777777" w:rsidTr="002E22BA">
        <w:trPr>
          <w:trHeight w:val="20"/>
        </w:trPr>
        <w:tc>
          <w:tcPr>
            <w:tcW w:w="4680" w:type="dxa"/>
            <w:tcBorders>
              <w:top w:val="nil"/>
              <w:left w:val="nil"/>
              <w:bottom w:val="nil"/>
              <w:right w:val="nil"/>
            </w:tcBorders>
            <w:shd w:val="clear" w:color="auto" w:fill="auto"/>
            <w:vAlign w:val="center"/>
            <w:hideMark/>
          </w:tcPr>
          <w:p w14:paraId="1BD4558A" w14:textId="77777777" w:rsidR="002E5BA7" w:rsidRPr="00975C4D" w:rsidRDefault="002E5BA7" w:rsidP="00BE6F73">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Total assets</w:t>
            </w:r>
          </w:p>
        </w:tc>
        <w:tc>
          <w:tcPr>
            <w:tcW w:w="1584" w:type="dxa"/>
            <w:tcBorders>
              <w:top w:val="nil"/>
              <w:left w:val="nil"/>
              <w:bottom w:val="nil"/>
              <w:right w:val="nil"/>
            </w:tcBorders>
            <w:shd w:val="clear" w:color="auto" w:fill="FAFAFA"/>
            <w:vAlign w:val="center"/>
          </w:tcPr>
          <w:p w14:paraId="3BE24169" w14:textId="77777777" w:rsidR="002E5BA7" w:rsidRPr="00975C4D" w:rsidRDefault="002E5BA7" w:rsidP="008332CF">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FAFAFA"/>
            <w:vAlign w:val="center"/>
          </w:tcPr>
          <w:p w14:paraId="71F42E69" w14:textId="77777777" w:rsidR="002E5BA7" w:rsidRPr="00975C4D" w:rsidRDefault="002E5BA7" w:rsidP="008332CF">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000000" w:fill="FAFAFA"/>
            <w:vAlign w:val="center"/>
          </w:tcPr>
          <w:p w14:paraId="3FA5671C" w14:textId="1D99EACB" w:rsidR="002E5BA7" w:rsidRPr="00975C4D" w:rsidRDefault="00975C4D" w:rsidP="008332CF">
            <w:pPr>
              <w:ind w:right="-72"/>
              <w:jc w:val="right"/>
              <w:rPr>
                <w:rFonts w:ascii="Arial" w:eastAsia="Times New Roman" w:hAnsi="Arial" w:cs="Arial"/>
                <w:sz w:val="18"/>
                <w:szCs w:val="18"/>
                <w:lang w:eastAsia="en-GB"/>
              </w:rPr>
            </w:pPr>
            <w:r w:rsidRPr="00975C4D">
              <w:rPr>
                <w:rFonts w:ascii="Arial" w:eastAsia="Times New Roman" w:hAnsi="Arial" w:cs="Arial"/>
                <w:sz w:val="18"/>
                <w:szCs w:val="18"/>
                <w:lang w:eastAsia="en-GB"/>
              </w:rPr>
              <w:t>1,261,131,485</w:t>
            </w:r>
          </w:p>
        </w:tc>
      </w:tr>
      <w:bookmarkEnd w:id="2"/>
    </w:tbl>
    <w:p w14:paraId="644EDE06" w14:textId="74E69015" w:rsidR="002E5BA7" w:rsidRPr="000B07FC" w:rsidRDefault="002E5BA7" w:rsidP="002E5BA7">
      <w:pPr>
        <w:jc w:val="left"/>
        <w:rPr>
          <w:rFonts w:ascii="Arial" w:hAnsi="Arial" w:cs="Arial"/>
          <w:sz w:val="18"/>
          <w:szCs w:val="18"/>
          <w:shd w:val="clear" w:color="auto" w:fill="FFFFFF"/>
          <w:lang w:val="en-US" w:eastAsia="x-none"/>
        </w:rPr>
      </w:pPr>
    </w:p>
    <w:p w14:paraId="40A86AD0"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9E6CD3" w:rsidRPr="000B07FC" w14:paraId="689618FC" w14:textId="77777777" w:rsidTr="009E6CD3">
        <w:trPr>
          <w:trHeight w:val="20"/>
        </w:trPr>
        <w:tc>
          <w:tcPr>
            <w:tcW w:w="4680" w:type="dxa"/>
            <w:tcBorders>
              <w:top w:val="nil"/>
              <w:left w:val="nil"/>
              <w:bottom w:val="nil"/>
              <w:right w:val="nil"/>
            </w:tcBorders>
            <w:shd w:val="clear" w:color="auto" w:fill="auto"/>
            <w:vAlign w:val="center"/>
            <w:hideMark/>
          </w:tcPr>
          <w:p w14:paraId="38A728C1" w14:textId="77777777" w:rsidR="009E6CD3" w:rsidRPr="000B07FC" w:rsidRDefault="009E6CD3" w:rsidP="005451B4">
            <w:pPr>
              <w:ind w:left="-78"/>
              <w:jc w:val="left"/>
              <w:rPr>
                <w:rFonts w:ascii="Arial" w:eastAsia="Times New Roman" w:hAnsi="Arial" w:cs="Arial"/>
                <w:sz w:val="18"/>
                <w:szCs w:val="18"/>
                <w:lang w:eastAsia="en-GB"/>
              </w:rPr>
            </w:pPr>
          </w:p>
        </w:tc>
        <w:tc>
          <w:tcPr>
            <w:tcW w:w="4752" w:type="dxa"/>
            <w:gridSpan w:val="3"/>
            <w:tcBorders>
              <w:top w:val="single" w:sz="4" w:space="0" w:color="auto"/>
              <w:left w:val="nil"/>
              <w:bottom w:val="single" w:sz="4" w:space="0" w:color="auto"/>
              <w:right w:val="nil"/>
            </w:tcBorders>
            <w:shd w:val="clear" w:color="auto" w:fill="auto"/>
            <w:vAlign w:val="center"/>
            <w:hideMark/>
          </w:tcPr>
          <w:p w14:paraId="7FD34F4C" w14:textId="77777777" w:rsidR="009E6CD3" w:rsidRPr="000B07FC" w:rsidRDefault="009E6CD3" w:rsidP="005451B4">
            <w:pPr>
              <w:jc w:val="center"/>
              <w:rPr>
                <w:rFonts w:ascii="Arial" w:eastAsia="Times New Roman" w:hAnsi="Arial" w:cs="Arial"/>
                <w:b/>
                <w:bCs/>
                <w:color w:val="000000"/>
                <w:sz w:val="18"/>
                <w:szCs w:val="18"/>
                <w:lang w:eastAsia="en-GB"/>
              </w:rPr>
            </w:pPr>
            <w:r w:rsidRPr="000B07FC">
              <w:rPr>
                <w:rFonts w:ascii="Arial" w:hAnsi="Arial" w:cs="Arial"/>
                <w:b/>
                <w:bCs/>
                <w:sz w:val="18"/>
                <w:szCs w:val="18"/>
              </w:rPr>
              <w:t>Consolidated financial information</w:t>
            </w:r>
          </w:p>
        </w:tc>
      </w:tr>
      <w:tr w:rsidR="009E6CD3" w:rsidRPr="000B07FC" w14:paraId="6E0567DA" w14:textId="77777777" w:rsidTr="009E6CD3">
        <w:trPr>
          <w:trHeight w:val="20"/>
        </w:trPr>
        <w:tc>
          <w:tcPr>
            <w:tcW w:w="4680" w:type="dxa"/>
            <w:tcBorders>
              <w:top w:val="nil"/>
              <w:left w:val="nil"/>
              <w:bottom w:val="nil"/>
              <w:right w:val="nil"/>
            </w:tcBorders>
            <w:shd w:val="clear" w:color="auto" w:fill="auto"/>
            <w:vAlign w:val="center"/>
            <w:hideMark/>
          </w:tcPr>
          <w:p w14:paraId="6149577B" w14:textId="77777777" w:rsidR="009E6CD3" w:rsidRPr="000B07FC" w:rsidRDefault="009E6CD3" w:rsidP="005451B4">
            <w:pPr>
              <w:ind w:left="-78"/>
              <w:jc w:val="right"/>
              <w:rPr>
                <w:rFonts w:ascii="Arial" w:eastAsia="Times New Roman" w:hAnsi="Arial" w:cs="Arial"/>
                <w:b/>
                <w:bCs/>
                <w:color w:val="000000"/>
                <w:sz w:val="18"/>
                <w:szCs w:val="18"/>
                <w:lang w:eastAsia="en-GB"/>
              </w:rPr>
            </w:pPr>
          </w:p>
        </w:tc>
        <w:tc>
          <w:tcPr>
            <w:tcW w:w="1584" w:type="dxa"/>
            <w:tcBorders>
              <w:top w:val="nil"/>
              <w:left w:val="nil"/>
              <w:right w:val="nil"/>
            </w:tcBorders>
            <w:shd w:val="clear" w:color="auto" w:fill="auto"/>
            <w:vAlign w:val="center"/>
            <w:hideMark/>
          </w:tcPr>
          <w:p w14:paraId="55AE0504"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Food additives</w:t>
            </w:r>
          </w:p>
        </w:tc>
        <w:tc>
          <w:tcPr>
            <w:tcW w:w="1584" w:type="dxa"/>
            <w:tcBorders>
              <w:top w:val="nil"/>
              <w:left w:val="nil"/>
              <w:right w:val="nil"/>
            </w:tcBorders>
            <w:shd w:val="clear" w:color="auto" w:fill="auto"/>
            <w:vAlign w:val="center"/>
            <w:hideMark/>
          </w:tcPr>
          <w:p w14:paraId="1003438C"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Animal feed</w:t>
            </w:r>
          </w:p>
        </w:tc>
        <w:tc>
          <w:tcPr>
            <w:tcW w:w="1584" w:type="dxa"/>
            <w:tcBorders>
              <w:top w:val="nil"/>
              <w:left w:val="nil"/>
              <w:right w:val="nil"/>
            </w:tcBorders>
            <w:shd w:val="clear" w:color="auto" w:fill="auto"/>
            <w:vAlign w:val="center"/>
            <w:hideMark/>
          </w:tcPr>
          <w:p w14:paraId="68430436"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Total</w:t>
            </w:r>
          </w:p>
        </w:tc>
      </w:tr>
      <w:tr w:rsidR="009E6CD3" w:rsidRPr="000B07FC" w14:paraId="6CC98B79" w14:textId="77777777" w:rsidTr="009E6CD3">
        <w:trPr>
          <w:trHeight w:val="20"/>
        </w:trPr>
        <w:tc>
          <w:tcPr>
            <w:tcW w:w="4680" w:type="dxa"/>
            <w:tcBorders>
              <w:top w:val="nil"/>
              <w:left w:val="nil"/>
              <w:bottom w:val="nil"/>
              <w:right w:val="nil"/>
            </w:tcBorders>
            <w:shd w:val="clear" w:color="auto" w:fill="auto"/>
            <w:vAlign w:val="center"/>
            <w:hideMark/>
          </w:tcPr>
          <w:p w14:paraId="606E0709" w14:textId="77777777" w:rsidR="009E6CD3" w:rsidRPr="000B07FC" w:rsidRDefault="009E6CD3" w:rsidP="005451B4">
            <w:pPr>
              <w:ind w:left="-78"/>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7810D363"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388A651E"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3055F5F5"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Baht</w:t>
            </w:r>
          </w:p>
        </w:tc>
      </w:tr>
      <w:tr w:rsidR="009E6CD3" w:rsidRPr="000B07FC" w14:paraId="0D3AB322" w14:textId="77777777" w:rsidTr="009E6CD3">
        <w:trPr>
          <w:trHeight w:val="20"/>
        </w:trPr>
        <w:tc>
          <w:tcPr>
            <w:tcW w:w="4680" w:type="dxa"/>
            <w:tcBorders>
              <w:top w:val="nil"/>
              <w:left w:val="nil"/>
              <w:bottom w:val="nil"/>
              <w:right w:val="nil"/>
            </w:tcBorders>
            <w:shd w:val="clear" w:color="auto" w:fill="auto"/>
            <w:vAlign w:val="bottom"/>
            <w:hideMark/>
          </w:tcPr>
          <w:p w14:paraId="0AF88823" w14:textId="77777777" w:rsidR="009E6CD3" w:rsidRPr="000B07FC" w:rsidRDefault="009E6CD3" w:rsidP="005451B4">
            <w:pPr>
              <w:ind w:left="-78"/>
              <w:jc w:val="left"/>
              <w:rPr>
                <w:rFonts w:ascii="Arial" w:eastAsia="Times New Roman" w:hAnsi="Arial" w:cs="Arial"/>
                <w:b/>
                <w:bCs/>
                <w:color w:val="000000"/>
                <w:sz w:val="18"/>
                <w:szCs w:val="18"/>
                <w:lang w:eastAsia="en-GB"/>
              </w:rPr>
            </w:pPr>
            <w:r w:rsidRPr="000B07FC">
              <w:rPr>
                <w:rFonts w:ascii="Arial" w:hAnsi="Arial" w:cs="Arial"/>
                <w:b/>
                <w:bCs/>
                <w:sz w:val="18"/>
                <w:szCs w:val="18"/>
                <w:lang w:val="en-US"/>
              </w:rPr>
              <w:t>For the three-month period ended</w:t>
            </w:r>
            <w:r w:rsidRPr="000B07FC">
              <w:rPr>
                <w:rFonts w:ascii="Arial" w:eastAsia="Times New Roman" w:hAnsi="Arial" w:cs="Arial"/>
                <w:b/>
                <w:bCs/>
                <w:color w:val="000000"/>
                <w:sz w:val="18"/>
                <w:szCs w:val="18"/>
                <w:cs/>
                <w:lang w:eastAsia="en-GB"/>
              </w:rPr>
              <w:br/>
              <w:t xml:space="preserve">   </w:t>
            </w:r>
            <w:r w:rsidRPr="000B07FC">
              <w:rPr>
                <w:rFonts w:ascii="Arial" w:hAnsi="Arial" w:cs="Arial"/>
                <w:b/>
                <w:bCs/>
                <w:sz w:val="18"/>
                <w:szCs w:val="18"/>
              </w:rPr>
              <w:t>31</w:t>
            </w:r>
            <w:r w:rsidRPr="000B07FC">
              <w:rPr>
                <w:rFonts w:ascii="Arial" w:hAnsi="Arial" w:cs="Arial"/>
                <w:b/>
                <w:bCs/>
                <w:sz w:val="18"/>
                <w:szCs w:val="18"/>
                <w:lang w:val="en-US"/>
              </w:rPr>
              <w:t xml:space="preserve"> March </w:t>
            </w:r>
            <w:r w:rsidRPr="000B07FC">
              <w:rPr>
                <w:rFonts w:ascii="Arial" w:hAnsi="Arial" w:cs="Arial"/>
                <w:b/>
                <w:bCs/>
                <w:sz w:val="18"/>
                <w:szCs w:val="18"/>
              </w:rPr>
              <w:t>2023</w:t>
            </w:r>
          </w:p>
        </w:tc>
        <w:tc>
          <w:tcPr>
            <w:tcW w:w="1584" w:type="dxa"/>
            <w:tcBorders>
              <w:top w:val="nil"/>
              <w:left w:val="nil"/>
              <w:bottom w:val="nil"/>
              <w:right w:val="nil"/>
            </w:tcBorders>
            <w:shd w:val="clear" w:color="auto" w:fill="auto"/>
            <w:vAlign w:val="center"/>
          </w:tcPr>
          <w:p w14:paraId="7B8B5ED5"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CC21375"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C712F92" w14:textId="77777777" w:rsidR="009E6CD3" w:rsidRPr="000B07FC" w:rsidRDefault="009E6CD3" w:rsidP="005451B4">
            <w:pPr>
              <w:ind w:right="-72"/>
              <w:jc w:val="right"/>
              <w:rPr>
                <w:rFonts w:ascii="Arial" w:eastAsia="Times New Roman" w:hAnsi="Arial" w:cs="Arial"/>
                <w:color w:val="000000"/>
                <w:sz w:val="18"/>
                <w:szCs w:val="18"/>
                <w:lang w:eastAsia="en-GB"/>
              </w:rPr>
            </w:pPr>
          </w:p>
        </w:tc>
      </w:tr>
      <w:tr w:rsidR="009E6CD3" w:rsidRPr="000B07FC" w14:paraId="65507CB4" w14:textId="77777777" w:rsidTr="009E6CD3">
        <w:trPr>
          <w:trHeight w:val="20"/>
        </w:trPr>
        <w:tc>
          <w:tcPr>
            <w:tcW w:w="4680" w:type="dxa"/>
            <w:tcBorders>
              <w:top w:val="nil"/>
              <w:left w:val="nil"/>
              <w:bottom w:val="nil"/>
              <w:right w:val="nil"/>
            </w:tcBorders>
            <w:shd w:val="clear" w:color="auto" w:fill="auto"/>
            <w:vAlign w:val="center"/>
            <w:hideMark/>
          </w:tcPr>
          <w:p w14:paraId="1FF6D095"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auto"/>
            <w:vAlign w:val="center"/>
          </w:tcPr>
          <w:p w14:paraId="5AACA491"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C32309C"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1C7F93A9" w14:textId="77777777" w:rsidR="009E6CD3" w:rsidRPr="000B07FC" w:rsidRDefault="009E6CD3" w:rsidP="005451B4">
            <w:pPr>
              <w:ind w:right="-72"/>
              <w:jc w:val="right"/>
              <w:rPr>
                <w:rFonts w:ascii="Arial" w:eastAsia="Times New Roman" w:hAnsi="Arial" w:cs="Arial"/>
                <w:color w:val="000000"/>
                <w:sz w:val="18"/>
                <w:szCs w:val="18"/>
                <w:lang w:eastAsia="en-GB"/>
              </w:rPr>
            </w:pPr>
          </w:p>
        </w:tc>
      </w:tr>
      <w:tr w:rsidR="009E6CD3" w:rsidRPr="000B07FC" w14:paraId="052B2FEF" w14:textId="77777777" w:rsidTr="009E6CD3">
        <w:trPr>
          <w:trHeight w:val="20"/>
        </w:trPr>
        <w:tc>
          <w:tcPr>
            <w:tcW w:w="4680" w:type="dxa"/>
            <w:shd w:val="clear" w:color="auto" w:fill="auto"/>
            <w:vAlign w:val="bottom"/>
            <w:hideMark/>
          </w:tcPr>
          <w:p w14:paraId="5BCCFC13"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auto"/>
            <w:vAlign w:val="center"/>
          </w:tcPr>
          <w:p w14:paraId="61EF5A50"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226,220,493</w:t>
            </w:r>
          </w:p>
        </w:tc>
        <w:tc>
          <w:tcPr>
            <w:tcW w:w="1584" w:type="dxa"/>
            <w:tcBorders>
              <w:top w:val="nil"/>
              <w:left w:val="nil"/>
              <w:right w:val="nil"/>
            </w:tcBorders>
            <w:shd w:val="clear" w:color="auto" w:fill="auto"/>
            <w:vAlign w:val="center"/>
          </w:tcPr>
          <w:p w14:paraId="3668A11B"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18,450,647</w:t>
            </w:r>
          </w:p>
        </w:tc>
        <w:tc>
          <w:tcPr>
            <w:tcW w:w="1584" w:type="dxa"/>
            <w:tcBorders>
              <w:top w:val="nil"/>
              <w:left w:val="nil"/>
              <w:right w:val="nil"/>
            </w:tcBorders>
            <w:shd w:val="clear" w:color="auto" w:fill="auto"/>
            <w:vAlign w:val="center"/>
          </w:tcPr>
          <w:p w14:paraId="66F94DD1"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244,671,140</w:t>
            </w:r>
          </w:p>
        </w:tc>
      </w:tr>
      <w:tr w:rsidR="009E6CD3" w:rsidRPr="000B07FC" w14:paraId="3A09DF85" w14:textId="77777777" w:rsidTr="009E6CD3">
        <w:trPr>
          <w:trHeight w:val="20"/>
        </w:trPr>
        <w:tc>
          <w:tcPr>
            <w:tcW w:w="4680" w:type="dxa"/>
            <w:shd w:val="clear" w:color="auto" w:fill="auto"/>
            <w:vAlign w:val="bottom"/>
            <w:hideMark/>
          </w:tcPr>
          <w:p w14:paraId="64DA919A"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auto"/>
            <w:vAlign w:val="center"/>
          </w:tcPr>
          <w:p w14:paraId="3010C079"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(45,780)</w:t>
            </w:r>
          </w:p>
        </w:tc>
        <w:tc>
          <w:tcPr>
            <w:tcW w:w="1584" w:type="dxa"/>
            <w:tcBorders>
              <w:top w:val="nil"/>
              <w:left w:val="nil"/>
              <w:bottom w:val="single" w:sz="4" w:space="0" w:color="auto"/>
              <w:right w:val="nil"/>
            </w:tcBorders>
            <w:shd w:val="clear" w:color="auto" w:fill="auto"/>
            <w:vAlign w:val="center"/>
          </w:tcPr>
          <w:p w14:paraId="0DB4C1A5"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center"/>
          </w:tcPr>
          <w:p w14:paraId="6A7588B1"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(45,780)</w:t>
            </w:r>
          </w:p>
        </w:tc>
      </w:tr>
      <w:tr w:rsidR="009E6CD3" w:rsidRPr="000B07FC" w14:paraId="307E3925" w14:textId="77777777" w:rsidTr="009E6CD3">
        <w:trPr>
          <w:trHeight w:val="20"/>
        </w:trPr>
        <w:tc>
          <w:tcPr>
            <w:tcW w:w="4680" w:type="dxa"/>
            <w:shd w:val="clear" w:color="auto" w:fill="auto"/>
            <w:vAlign w:val="bottom"/>
          </w:tcPr>
          <w:p w14:paraId="27D0B667" w14:textId="77777777" w:rsidR="009E6CD3" w:rsidRPr="000B07FC" w:rsidRDefault="009E6CD3" w:rsidP="005451B4">
            <w:pPr>
              <w:ind w:left="-78"/>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tcPr>
          <w:p w14:paraId="0CF25308" w14:textId="77777777" w:rsidR="009E6CD3" w:rsidRPr="000B07FC" w:rsidRDefault="009E6CD3" w:rsidP="005451B4">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auto"/>
          </w:tcPr>
          <w:p w14:paraId="47680391"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auto"/>
          </w:tcPr>
          <w:p w14:paraId="7C5DAB36" w14:textId="77777777" w:rsidR="009E6CD3" w:rsidRPr="000B07FC" w:rsidRDefault="009E6CD3" w:rsidP="005451B4">
            <w:pPr>
              <w:ind w:right="-72"/>
              <w:jc w:val="right"/>
              <w:rPr>
                <w:rFonts w:ascii="Arial" w:eastAsia="Times New Roman" w:hAnsi="Arial" w:cs="Arial"/>
                <w:sz w:val="18"/>
                <w:szCs w:val="18"/>
                <w:cs/>
                <w:lang w:eastAsia="en-GB"/>
              </w:rPr>
            </w:pPr>
          </w:p>
        </w:tc>
      </w:tr>
      <w:tr w:rsidR="009E6CD3" w:rsidRPr="000B07FC" w14:paraId="356669E9" w14:textId="77777777" w:rsidTr="009E6CD3">
        <w:trPr>
          <w:trHeight w:val="20"/>
        </w:trPr>
        <w:tc>
          <w:tcPr>
            <w:tcW w:w="4680" w:type="dxa"/>
            <w:shd w:val="clear" w:color="auto" w:fill="auto"/>
            <w:vAlign w:val="bottom"/>
          </w:tcPr>
          <w:p w14:paraId="75630419"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auto"/>
            <w:vAlign w:val="center"/>
          </w:tcPr>
          <w:p w14:paraId="72A1341B"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226,174,713</w:t>
            </w:r>
          </w:p>
        </w:tc>
        <w:tc>
          <w:tcPr>
            <w:tcW w:w="1584" w:type="dxa"/>
            <w:tcBorders>
              <w:top w:val="nil"/>
              <w:left w:val="nil"/>
              <w:bottom w:val="single" w:sz="4" w:space="0" w:color="auto"/>
              <w:right w:val="nil"/>
            </w:tcBorders>
            <w:shd w:val="clear" w:color="auto" w:fill="auto"/>
            <w:vAlign w:val="center"/>
          </w:tcPr>
          <w:p w14:paraId="2D58E7EC"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18,450,647</w:t>
            </w:r>
          </w:p>
        </w:tc>
        <w:tc>
          <w:tcPr>
            <w:tcW w:w="1584" w:type="dxa"/>
            <w:tcBorders>
              <w:top w:val="nil"/>
              <w:left w:val="nil"/>
              <w:bottom w:val="single" w:sz="4" w:space="0" w:color="auto"/>
              <w:right w:val="nil"/>
            </w:tcBorders>
            <w:shd w:val="clear" w:color="auto" w:fill="auto"/>
            <w:vAlign w:val="center"/>
          </w:tcPr>
          <w:p w14:paraId="46C602CE"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244,625,360</w:t>
            </w:r>
          </w:p>
        </w:tc>
      </w:tr>
      <w:tr w:rsidR="009E6CD3" w:rsidRPr="000B07FC" w14:paraId="514776FB" w14:textId="77777777" w:rsidTr="009E6CD3">
        <w:trPr>
          <w:trHeight w:val="20"/>
        </w:trPr>
        <w:tc>
          <w:tcPr>
            <w:tcW w:w="4680" w:type="dxa"/>
            <w:shd w:val="clear" w:color="auto" w:fill="auto"/>
            <w:vAlign w:val="bottom"/>
          </w:tcPr>
          <w:p w14:paraId="34F9D7A7" w14:textId="77777777" w:rsidR="009E6CD3" w:rsidRPr="000B07FC" w:rsidRDefault="009E6CD3" w:rsidP="005451B4">
            <w:pPr>
              <w:ind w:left="-78"/>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6FD2EA7F"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097AF942"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4DB91AD7" w14:textId="77777777" w:rsidR="009E6CD3" w:rsidRPr="000B07FC" w:rsidRDefault="009E6CD3" w:rsidP="005451B4">
            <w:pPr>
              <w:ind w:right="-72"/>
              <w:jc w:val="right"/>
              <w:rPr>
                <w:rFonts w:ascii="Arial" w:hAnsi="Arial" w:cs="Arial"/>
                <w:snapToGrid w:val="0"/>
                <w:sz w:val="18"/>
                <w:szCs w:val="18"/>
                <w:lang w:val="en-US" w:eastAsia="th-TH"/>
              </w:rPr>
            </w:pPr>
          </w:p>
        </w:tc>
      </w:tr>
      <w:tr w:rsidR="009E6CD3" w:rsidRPr="000B07FC" w14:paraId="54D79D3A" w14:textId="77777777" w:rsidTr="009E6CD3">
        <w:trPr>
          <w:trHeight w:val="20"/>
        </w:trPr>
        <w:tc>
          <w:tcPr>
            <w:tcW w:w="4680" w:type="dxa"/>
            <w:shd w:val="clear" w:color="auto" w:fill="auto"/>
            <w:vAlign w:val="bottom"/>
            <w:hideMark/>
          </w:tcPr>
          <w:p w14:paraId="3DAC62F6"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auto"/>
            <w:vAlign w:val="center"/>
          </w:tcPr>
          <w:p w14:paraId="195D40CD"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24,338,662</w:t>
            </w:r>
          </w:p>
        </w:tc>
        <w:tc>
          <w:tcPr>
            <w:tcW w:w="1584" w:type="dxa"/>
            <w:tcBorders>
              <w:top w:val="nil"/>
              <w:left w:val="nil"/>
              <w:bottom w:val="nil"/>
              <w:right w:val="nil"/>
            </w:tcBorders>
            <w:shd w:val="clear" w:color="auto" w:fill="auto"/>
            <w:vAlign w:val="center"/>
          </w:tcPr>
          <w:p w14:paraId="298BAC40"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(988,032)</w:t>
            </w:r>
          </w:p>
        </w:tc>
        <w:tc>
          <w:tcPr>
            <w:tcW w:w="1584" w:type="dxa"/>
            <w:tcBorders>
              <w:top w:val="nil"/>
              <w:left w:val="nil"/>
              <w:right w:val="nil"/>
            </w:tcBorders>
            <w:shd w:val="clear" w:color="auto" w:fill="auto"/>
            <w:vAlign w:val="center"/>
          </w:tcPr>
          <w:p w14:paraId="6E5BDA6E"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23,350,630</w:t>
            </w:r>
          </w:p>
        </w:tc>
      </w:tr>
      <w:tr w:rsidR="009E6CD3" w:rsidRPr="000B07FC" w14:paraId="73D4D066" w14:textId="77777777" w:rsidTr="009E6CD3">
        <w:trPr>
          <w:trHeight w:val="20"/>
        </w:trPr>
        <w:tc>
          <w:tcPr>
            <w:tcW w:w="4680" w:type="dxa"/>
            <w:shd w:val="clear" w:color="auto" w:fill="auto"/>
            <w:vAlign w:val="center"/>
          </w:tcPr>
          <w:p w14:paraId="6EB7B03B"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auto" w:fill="auto"/>
          </w:tcPr>
          <w:p w14:paraId="17F0B26F"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07FA0E7D"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1F0A93CD"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(2,704,006)</w:t>
            </w:r>
          </w:p>
        </w:tc>
      </w:tr>
      <w:tr w:rsidR="009E6CD3" w:rsidRPr="000B07FC" w14:paraId="5AE2D126" w14:textId="77777777" w:rsidTr="009E6CD3">
        <w:trPr>
          <w:trHeight w:val="20"/>
        </w:trPr>
        <w:tc>
          <w:tcPr>
            <w:tcW w:w="4680" w:type="dxa"/>
            <w:tcBorders>
              <w:top w:val="nil"/>
              <w:left w:val="nil"/>
              <w:bottom w:val="nil"/>
              <w:right w:val="nil"/>
            </w:tcBorders>
            <w:shd w:val="clear" w:color="auto" w:fill="auto"/>
            <w:vAlign w:val="center"/>
          </w:tcPr>
          <w:p w14:paraId="464BCA59" w14:textId="77777777" w:rsidR="009E6CD3" w:rsidRPr="000B07FC" w:rsidRDefault="009E6CD3" w:rsidP="005451B4">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649E8462"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30498B74"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vAlign w:val="center"/>
          </w:tcPr>
          <w:p w14:paraId="1077B18B" w14:textId="77777777" w:rsidR="009E6CD3" w:rsidRPr="000B07FC" w:rsidRDefault="009E6CD3" w:rsidP="005451B4">
            <w:pPr>
              <w:ind w:right="-72"/>
              <w:jc w:val="right"/>
              <w:rPr>
                <w:rFonts w:ascii="Arial" w:hAnsi="Arial" w:cs="Arial"/>
                <w:snapToGrid w:val="0"/>
                <w:sz w:val="18"/>
                <w:szCs w:val="18"/>
                <w:lang w:val="en-US" w:eastAsia="th-TH"/>
              </w:rPr>
            </w:pPr>
          </w:p>
        </w:tc>
      </w:tr>
      <w:tr w:rsidR="009E6CD3" w:rsidRPr="000B07FC" w14:paraId="23A3872B" w14:textId="77777777" w:rsidTr="009E6CD3">
        <w:trPr>
          <w:trHeight w:val="20"/>
        </w:trPr>
        <w:tc>
          <w:tcPr>
            <w:tcW w:w="4680" w:type="dxa"/>
            <w:tcBorders>
              <w:top w:val="nil"/>
              <w:left w:val="nil"/>
              <w:bottom w:val="nil"/>
              <w:right w:val="nil"/>
            </w:tcBorders>
            <w:shd w:val="clear" w:color="auto" w:fill="auto"/>
            <w:vAlign w:val="center"/>
          </w:tcPr>
          <w:p w14:paraId="4A7E8CB9"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auto" w:fill="auto"/>
          </w:tcPr>
          <w:p w14:paraId="73E980F3"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6004F21F"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auto" w:fill="auto"/>
            <w:vAlign w:val="center"/>
          </w:tcPr>
          <w:p w14:paraId="38C9753D" w14:textId="77777777" w:rsidR="009E6CD3" w:rsidRPr="000B07FC" w:rsidRDefault="009E6CD3" w:rsidP="005451B4">
            <w:pPr>
              <w:ind w:right="-72"/>
              <w:jc w:val="right"/>
              <w:rPr>
                <w:rFonts w:ascii="Arial" w:eastAsia="Times New Roman" w:hAnsi="Arial" w:cs="Arial"/>
                <w:sz w:val="18"/>
                <w:szCs w:val="18"/>
                <w:lang w:eastAsia="en-GB"/>
              </w:rPr>
            </w:pPr>
            <w:r w:rsidRPr="000B07FC">
              <w:rPr>
                <w:rFonts w:ascii="Arial" w:hAnsi="Arial" w:cs="Arial"/>
                <w:color w:val="000000"/>
                <w:sz w:val="18"/>
                <w:szCs w:val="18"/>
              </w:rPr>
              <w:t>20,646,624</w:t>
            </w:r>
          </w:p>
        </w:tc>
      </w:tr>
      <w:tr w:rsidR="009E6CD3" w:rsidRPr="000B07FC" w14:paraId="128704CF" w14:textId="77777777" w:rsidTr="009E6CD3">
        <w:trPr>
          <w:trHeight w:val="20"/>
        </w:trPr>
        <w:tc>
          <w:tcPr>
            <w:tcW w:w="4680" w:type="dxa"/>
            <w:tcBorders>
              <w:top w:val="nil"/>
              <w:left w:val="nil"/>
              <w:bottom w:val="nil"/>
              <w:right w:val="nil"/>
            </w:tcBorders>
            <w:shd w:val="clear" w:color="auto" w:fill="auto"/>
            <w:vAlign w:val="center"/>
          </w:tcPr>
          <w:p w14:paraId="53854693"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auto" w:fill="auto"/>
          </w:tcPr>
          <w:p w14:paraId="3AF159F5"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5814DCB3"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auto" w:fill="auto"/>
            <w:vAlign w:val="center"/>
          </w:tcPr>
          <w:p w14:paraId="3363B0EB"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(4,125,720)</w:t>
            </w:r>
          </w:p>
        </w:tc>
      </w:tr>
      <w:tr w:rsidR="009E6CD3" w:rsidRPr="000B07FC" w14:paraId="451C4782" w14:textId="77777777" w:rsidTr="009E6CD3">
        <w:trPr>
          <w:trHeight w:val="20"/>
        </w:trPr>
        <w:tc>
          <w:tcPr>
            <w:tcW w:w="4680" w:type="dxa"/>
            <w:tcBorders>
              <w:top w:val="nil"/>
              <w:left w:val="nil"/>
              <w:bottom w:val="nil"/>
              <w:right w:val="nil"/>
            </w:tcBorders>
            <w:shd w:val="clear" w:color="auto" w:fill="auto"/>
            <w:vAlign w:val="center"/>
          </w:tcPr>
          <w:p w14:paraId="60D04014" w14:textId="77777777" w:rsidR="009E6CD3" w:rsidRPr="000B07FC" w:rsidRDefault="009E6CD3" w:rsidP="005451B4">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30373906"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51937B63"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21F1677F" w14:textId="77777777" w:rsidR="009E6CD3" w:rsidRPr="000B07FC" w:rsidRDefault="009E6CD3" w:rsidP="005451B4">
            <w:pPr>
              <w:ind w:right="-72"/>
              <w:jc w:val="right"/>
              <w:rPr>
                <w:rFonts w:ascii="Arial" w:hAnsi="Arial" w:cs="Arial"/>
                <w:snapToGrid w:val="0"/>
                <w:sz w:val="18"/>
                <w:szCs w:val="18"/>
                <w:cs/>
                <w:lang w:val="en-US" w:eastAsia="th-TH"/>
              </w:rPr>
            </w:pPr>
          </w:p>
        </w:tc>
      </w:tr>
      <w:tr w:rsidR="009E6CD3" w:rsidRPr="000B07FC" w14:paraId="47D9BC48" w14:textId="77777777" w:rsidTr="009E6CD3">
        <w:trPr>
          <w:trHeight w:val="20"/>
        </w:trPr>
        <w:tc>
          <w:tcPr>
            <w:tcW w:w="4680" w:type="dxa"/>
            <w:tcBorders>
              <w:top w:val="nil"/>
              <w:left w:val="nil"/>
              <w:bottom w:val="nil"/>
              <w:right w:val="nil"/>
            </w:tcBorders>
            <w:shd w:val="clear" w:color="auto" w:fill="auto"/>
            <w:vAlign w:val="center"/>
          </w:tcPr>
          <w:p w14:paraId="68F00DEE"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Profit for the period</w:t>
            </w:r>
          </w:p>
        </w:tc>
        <w:tc>
          <w:tcPr>
            <w:tcW w:w="1584" w:type="dxa"/>
            <w:tcBorders>
              <w:top w:val="nil"/>
              <w:left w:val="nil"/>
              <w:bottom w:val="nil"/>
              <w:right w:val="nil"/>
            </w:tcBorders>
            <w:shd w:val="clear" w:color="auto" w:fill="auto"/>
          </w:tcPr>
          <w:p w14:paraId="5C535D25"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05292DAF"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left w:val="nil"/>
              <w:bottom w:val="single" w:sz="4" w:space="0" w:color="auto"/>
              <w:right w:val="nil"/>
            </w:tcBorders>
            <w:shd w:val="clear" w:color="auto" w:fill="auto"/>
            <w:vAlign w:val="center"/>
          </w:tcPr>
          <w:p w14:paraId="17CA52DE" w14:textId="77777777" w:rsidR="009E6CD3" w:rsidRPr="000B07FC" w:rsidRDefault="009E6CD3" w:rsidP="005451B4">
            <w:pPr>
              <w:ind w:right="-72"/>
              <w:jc w:val="right"/>
              <w:rPr>
                <w:rFonts w:ascii="Arial" w:eastAsia="Times New Roman" w:hAnsi="Arial" w:cs="Arial"/>
                <w:color w:val="000000"/>
                <w:sz w:val="18"/>
                <w:szCs w:val="18"/>
                <w:lang w:eastAsia="en-GB"/>
              </w:rPr>
            </w:pPr>
            <w:r w:rsidRPr="000B07FC">
              <w:rPr>
                <w:rFonts w:ascii="Arial" w:hAnsi="Arial" w:cs="Arial"/>
                <w:color w:val="000000"/>
                <w:sz w:val="18"/>
                <w:szCs w:val="18"/>
              </w:rPr>
              <w:t>16,520,904</w:t>
            </w:r>
          </w:p>
        </w:tc>
      </w:tr>
      <w:tr w:rsidR="009E6CD3" w:rsidRPr="000B07FC" w14:paraId="4F1BC9ED" w14:textId="77777777" w:rsidTr="009E6CD3">
        <w:trPr>
          <w:trHeight w:val="20"/>
        </w:trPr>
        <w:tc>
          <w:tcPr>
            <w:tcW w:w="4680" w:type="dxa"/>
            <w:tcBorders>
              <w:top w:val="nil"/>
              <w:left w:val="nil"/>
              <w:bottom w:val="nil"/>
              <w:right w:val="nil"/>
            </w:tcBorders>
            <w:shd w:val="clear" w:color="auto" w:fill="auto"/>
            <w:vAlign w:val="center"/>
          </w:tcPr>
          <w:p w14:paraId="0718E163" w14:textId="77777777" w:rsidR="009E6CD3" w:rsidRPr="000B07FC" w:rsidRDefault="009E6CD3" w:rsidP="005451B4">
            <w:pPr>
              <w:ind w:left="-78"/>
              <w:jc w:val="left"/>
              <w:rPr>
                <w:rFonts w:ascii="Arial" w:hAnsi="Arial" w:cs="Arial"/>
                <w:snapToGrid w:val="0"/>
                <w:sz w:val="18"/>
                <w:szCs w:val="18"/>
                <w:cs/>
                <w:lang w:val="en-US" w:eastAsia="th-TH"/>
              </w:rPr>
            </w:pPr>
          </w:p>
        </w:tc>
        <w:tc>
          <w:tcPr>
            <w:tcW w:w="1584" w:type="dxa"/>
            <w:tcBorders>
              <w:top w:val="nil"/>
              <w:left w:val="nil"/>
              <w:bottom w:val="nil"/>
              <w:right w:val="nil"/>
            </w:tcBorders>
            <w:shd w:val="clear" w:color="auto" w:fill="auto"/>
            <w:vAlign w:val="center"/>
          </w:tcPr>
          <w:p w14:paraId="608B5487"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vAlign w:val="center"/>
          </w:tcPr>
          <w:p w14:paraId="5C369668" w14:textId="77777777" w:rsidR="009E6CD3" w:rsidRPr="000B07FC" w:rsidRDefault="009E6CD3" w:rsidP="005451B4">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35350C0B" w14:textId="77777777" w:rsidR="009E6CD3" w:rsidRPr="000B07FC" w:rsidRDefault="009E6CD3" w:rsidP="005451B4">
            <w:pPr>
              <w:ind w:right="-72"/>
              <w:jc w:val="right"/>
              <w:rPr>
                <w:rFonts w:ascii="Arial" w:hAnsi="Arial" w:cs="Arial"/>
                <w:snapToGrid w:val="0"/>
                <w:sz w:val="18"/>
                <w:szCs w:val="18"/>
                <w:lang w:val="en-US" w:eastAsia="th-TH"/>
              </w:rPr>
            </w:pPr>
          </w:p>
        </w:tc>
      </w:tr>
      <w:tr w:rsidR="009E6CD3" w:rsidRPr="000B07FC" w14:paraId="161FFF44" w14:textId="77777777" w:rsidTr="009E6CD3">
        <w:trPr>
          <w:trHeight w:val="20"/>
        </w:trPr>
        <w:tc>
          <w:tcPr>
            <w:tcW w:w="4680" w:type="dxa"/>
            <w:tcBorders>
              <w:top w:val="nil"/>
              <w:left w:val="nil"/>
              <w:bottom w:val="nil"/>
              <w:right w:val="nil"/>
            </w:tcBorders>
            <w:shd w:val="clear" w:color="auto" w:fill="auto"/>
            <w:vAlign w:val="center"/>
            <w:hideMark/>
          </w:tcPr>
          <w:p w14:paraId="781E7152" w14:textId="3CE1B4A3" w:rsidR="009E6CD3" w:rsidRPr="000B07FC" w:rsidRDefault="009E6CD3" w:rsidP="005451B4">
            <w:pPr>
              <w:ind w:left="-78"/>
              <w:jc w:val="lef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 xml:space="preserve">As </w:t>
            </w:r>
            <w:proofErr w:type="gramStart"/>
            <w:r w:rsidRPr="000B07FC">
              <w:rPr>
                <w:rFonts w:ascii="Arial" w:eastAsia="Times New Roman" w:hAnsi="Arial" w:cs="Arial"/>
                <w:b/>
                <w:bCs/>
                <w:color w:val="000000"/>
                <w:sz w:val="18"/>
                <w:szCs w:val="18"/>
                <w:lang w:eastAsia="en-GB"/>
              </w:rPr>
              <w:t>at</w:t>
            </w:r>
            <w:proofErr w:type="gramEnd"/>
            <w:r w:rsidRPr="000B07FC">
              <w:rPr>
                <w:rFonts w:ascii="Arial" w:eastAsia="Times New Roman" w:hAnsi="Arial" w:cs="Arial"/>
                <w:b/>
                <w:bCs/>
                <w:color w:val="000000"/>
                <w:sz w:val="18"/>
                <w:szCs w:val="18"/>
                <w:lang w:eastAsia="en-GB"/>
              </w:rPr>
              <w:t xml:space="preserve"> </w:t>
            </w:r>
            <w:r w:rsidRPr="000B07FC">
              <w:rPr>
                <w:rFonts w:ascii="Arial" w:eastAsia="Times New Roman" w:hAnsi="Arial" w:cs="Arial"/>
                <w:b/>
                <w:bCs/>
                <w:sz w:val="18"/>
                <w:szCs w:val="18"/>
                <w:lang w:eastAsia="en-GB"/>
              </w:rPr>
              <w:t xml:space="preserve">31 </w:t>
            </w:r>
            <w:r w:rsidR="006B02CD">
              <w:rPr>
                <w:rFonts w:ascii="Arial" w:eastAsia="Times New Roman" w:hAnsi="Arial" w:cs="Arial"/>
                <w:b/>
                <w:bCs/>
                <w:sz w:val="18"/>
                <w:szCs w:val="18"/>
                <w:lang w:eastAsia="en-GB"/>
              </w:rPr>
              <w:t>December</w:t>
            </w:r>
            <w:r w:rsidRPr="000B07FC">
              <w:rPr>
                <w:rFonts w:ascii="Arial" w:eastAsia="Times New Roman" w:hAnsi="Arial" w:cs="Arial"/>
                <w:b/>
                <w:bCs/>
                <w:color w:val="000000"/>
                <w:sz w:val="18"/>
                <w:szCs w:val="18"/>
                <w:lang w:eastAsia="en-GB"/>
              </w:rPr>
              <w:t xml:space="preserve"> </w:t>
            </w:r>
            <w:r w:rsidRPr="000B07FC">
              <w:rPr>
                <w:rFonts w:ascii="Arial" w:eastAsia="Times New Roman" w:hAnsi="Arial" w:cs="Arial"/>
                <w:b/>
                <w:bCs/>
                <w:sz w:val="18"/>
                <w:szCs w:val="18"/>
                <w:lang w:eastAsia="en-GB"/>
              </w:rPr>
              <w:t>2023</w:t>
            </w:r>
          </w:p>
        </w:tc>
        <w:tc>
          <w:tcPr>
            <w:tcW w:w="1584" w:type="dxa"/>
            <w:tcBorders>
              <w:top w:val="nil"/>
              <w:left w:val="nil"/>
              <w:bottom w:val="nil"/>
              <w:right w:val="nil"/>
            </w:tcBorders>
            <w:shd w:val="clear" w:color="auto" w:fill="auto"/>
            <w:vAlign w:val="center"/>
          </w:tcPr>
          <w:p w14:paraId="42EE4A07"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4A9AD678"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12290F6" w14:textId="77777777" w:rsidR="009E6CD3" w:rsidRPr="000B07FC" w:rsidRDefault="009E6CD3" w:rsidP="005451B4">
            <w:pPr>
              <w:ind w:right="-72"/>
              <w:jc w:val="right"/>
              <w:rPr>
                <w:rFonts w:ascii="Arial" w:eastAsia="Times New Roman" w:hAnsi="Arial" w:cs="Arial"/>
                <w:color w:val="000000"/>
                <w:sz w:val="18"/>
                <w:szCs w:val="18"/>
                <w:lang w:eastAsia="en-GB"/>
              </w:rPr>
            </w:pPr>
          </w:p>
        </w:tc>
      </w:tr>
      <w:tr w:rsidR="006B02CD" w:rsidRPr="000B07FC" w14:paraId="3EFBD8FD" w14:textId="77777777" w:rsidTr="00EF11CA">
        <w:trPr>
          <w:trHeight w:val="20"/>
        </w:trPr>
        <w:tc>
          <w:tcPr>
            <w:tcW w:w="4680" w:type="dxa"/>
            <w:tcBorders>
              <w:top w:val="nil"/>
              <w:left w:val="nil"/>
              <w:bottom w:val="nil"/>
              <w:right w:val="nil"/>
            </w:tcBorders>
            <w:shd w:val="clear" w:color="auto" w:fill="auto"/>
            <w:vAlign w:val="bottom"/>
            <w:hideMark/>
          </w:tcPr>
          <w:p w14:paraId="64909BA2" w14:textId="77777777" w:rsidR="006B02CD" w:rsidRPr="000B07FC" w:rsidRDefault="006B02CD" w:rsidP="006B02CD">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auto" w:fill="auto"/>
          </w:tcPr>
          <w:p w14:paraId="1AAF7E14" w14:textId="4517D0E4" w:rsidR="006B02CD" w:rsidRPr="006B02CD" w:rsidRDefault="006B02CD" w:rsidP="006B02CD">
            <w:pPr>
              <w:ind w:right="-72"/>
              <w:jc w:val="right"/>
              <w:rPr>
                <w:rFonts w:ascii="Arial" w:eastAsia="Times New Roman" w:hAnsi="Arial" w:cs="Arial"/>
                <w:color w:val="000000"/>
                <w:sz w:val="18"/>
                <w:szCs w:val="18"/>
                <w:lang w:eastAsia="en-GB"/>
              </w:rPr>
            </w:pPr>
            <w:r w:rsidRPr="006B02CD">
              <w:rPr>
                <w:rFonts w:ascii="Arial" w:hAnsi="Arial" w:cs="Arial"/>
                <w:sz w:val="18"/>
                <w:szCs w:val="18"/>
              </w:rPr>
              <w:t>22,292,497</w:t>
            </w:r>
          </w:p>
        </w:tc>
        <w:tc>
          <w:tcPr>
            <w:tcW w:w="1584" w:type="dxa"/>
            <w:tcBorders>
              <w:top w:val="nil"/>
              <w:left w:val="nil"/>
              <w:bottom w:val="nil"/>
              <w:right w:val="nil"/>
            </w:tcBorders>
            <w:shd w:val="clear" w:color="auto" w:fill="auto"/>
          </w:tcPr>
          <w:p w14:paraId="59849224" w14:textId="7874688B" w:rsidR="006B02CD" w:rsidRPr="006B02CD" w:rsidRDefault="006B02CD" w:rsidP="006B02CD">
            <w:pPr>
              <w:ind w:right="-72"/>
              <w:jc w:val="right"/>
              <w:rPr>
                <w:rFonts w:ascii="Arial" w:eastAsia="Times New Roman" w:hAnsi="Arial" w:cs="Arial"/>
                <w:color w:val="000000"/>
                <w:sz w:val="18"/>
                <w:szCs w:val="18"/>
                <w:lang w:eastAsia="en-GB"/>
              </w:rPr>
            </w:pPr>
            <w:r w:rsidRPr="006B02CD">
              <w:rPr>
                <w:rFonts w:ascii="Arial" w:hAnsi="Arial" w:cs="Arial"/>
                <w:sz w:val="18"/>
                <w:szCs w:val="18"/>
              </w:rPr>
              <w:t>4,271,108</w:t>
            </w:r>
          </w:p>
        </w:tc>
        <w:tc>
          <w:tcPr>
            <w:tcW w:w="1584" w:type="dxa"/>
            <w:tcBorders>
              <w:top w:val="nil"/>
              <w:left w:val="nil"/>
              <w:bottom w:val="nil"/>
              <w:right w:val="nil"/>
            </w:tcBorders>
            <w:shd w:val="clear" w:color="auto" w:fill="auto"/>
          </w:tcPr>
          <w:p w14:paraId="4DE756DA" w14:textId="15964D8B" w:rsidR="006B02CD" w:rsidRPr="006B02CD" w:rsidRDefault="006B02CD" w:rsidP="006B02CD">
            <w:pPr>
              <w:ind w:right="-72"/>
              <w:jc w:val="right"/>
              <w:rPr>
                <w:rFonts w:ascii="Arial" w:eastAsia="Times New Roman" w:hAnsi="Arial" w:cs="Arial"/>
                <w:color w:val="000000"/>
                <w:sz w:val="18"/>
                <w:szCs w:val="18"/>
                <w:lang w:eastAsia="en-GB"/>
              </w:rPr>
            </w:pPr>
            <w:r w:rsidRPr="006B02CD">
              <w:rPr>
                <w:rFonts w:ascii="Arial" w:hAnsi="Arial" w:cs="Arial"/>
                <w:sz w:val="18"/>
                <w:szCs w:val="18"/>
              </w:rPr>
              <w:t>26,563,605</w:t>
            </w:r>
          </w:p>
        </w:tc>
      </w:tr>
      <w:tr w:rsidR="006B02CD" w:rsidRPr="000B07FC" w14:paraId="45D2B3EC" w14:textId="77777777" w:rsidTr="00EF11CA">
        <w:trPr>
          <w:trHeight w:val="20"/>
        </w:trPr>
        <w:tc>
          <w:tcPr>
            <w:tcW w:w="4680" w:type="dxa"/>
            <w:tcBorders>
              <w:top w:val="nil"/>
              <w:left w:val="nil"/>
              <w:bottom w:val="nil"/>
              <w:right w:val="nil"/>
            </w:tcBorders>
            <w:shd w:val="clear" w:color="auto" w:fill="auto"/>
            <w:vAlign w:val="bottom"/>
            <w:hideMark/>
          </w:tcPr>
          <w:p w14:paraId="5EC03C0C" w14:textId="77777777" w:rsidR="006B02CD" w:rsidRPr="000B07FC" w:rsidRDefault="006B02CD" w:rsidP="006B02CD">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auto" w:fill="auto"/>
          </w:tcPr>
          <w:p w14:paraId="0FCC85E8" w14:textId="4CF245E1" w:rsidR="006B02CD" w:rsidRPr="006B02CD" w:rsidRDefault="006B02CD" w:rsidP="006B02CD">
            <w:pPr>
              <w:ind w:right="-72"/>
              <w:jc w:val="right"/>
              <w:rPr>
                <w:rFonts w:ascii="Arial" w:eastAsia="Times New Roman" w:hAnsi="Arial" w:cs="Arial"/>
                <w:color w:val="000000"/>
                <w:sz w:val="18"/>
                <w:szCs w:val="18"/>
                <w:lang w:eastAsia="en-GB"/>
              </w:rPr>
            </w:pPr>
            <w:r w:rsidRPr="006B02CD">
              <w:rPr>
                <w:rFonts w:ascii="Arial" w:hAnsi="Arial" w:cs="Arial"/>
                <w:sz w:val="18"/>
                <w:szCs w:val="18"/>
              </w:rPr>
              <w:t>4,861,325</w:t>
            </w:r>
          </w:p>
        </w:tc>
        <w:tc>
          <w:tcPr>
            <w:tcW w:w="1584" w:type="dxa"/>
            <w:tcBorders>
              <w:top w:val="nil"/>
              <w:left w:val="nil"/>
              <w:bottom w:val="nil"/>
              <w:right w:val="nil"/>
            </w:tcBorders>
            <w:shd w:val="clear" w:color="auto" w:fill="auto"/>
          </w:tcPr>
          <w:p w14:paraId="3439DE30" w14:textId="27553296" w:rsidR="006B02CD" w:rsidRPr="006B02CD" w:rsidRDefault="006B02CD" w:rsidP="006B02CD">
            <w:pPr>
              <w:ind w:right="-72"/>
              <w:jc w:val="right"/>
              <w:rPr>
                <w:rFonts w:ascii="Arial" w:eastAsia="Times New Roman" w:hAnsi="Arial" w:cs="Arial"/>
                <w:color w:val="000000"/>
                <w:sz w:val="18"/>
                <w:szCs w:val="18"/>
                <w:lang w:eastAsia="en-GB"/>
              </w:rPr>
            </w:pPr>
            <w:r w:rsidRPr="006B02CD">
              <w:rPr>
                <w:rFonts w:ascii="Arial" w:hAnsi="Arial" w:cs="Arial"/>
                <w:sz w:val="18"/>
                <w:szCs w:val="18"/>
              </w:rPr>
              <w:t>5,226,887</w:t>
            </w:r>
          </w:p>
        </w:tc>
        <w:tc>
          <w:tcPr>
            <w:tcW w:w="1584" w:type="dxa"/>
            <w:tcBorders>
              <w:top w:val="nil"/>
              <w:left w:val="nil"/>
              <w:right w:val="nil"/>
            </w:tcBorders>
            <w:shd w:val="clear" w:color="auto" w:fill="auto"/>
          </w:tcPr>
          <w:p w14:paraId="2B0DA72A" w14:textId="4727A33D" w:rsidR="006B02CD" w:rsidRPr="006B02CD" w:rsidRDefault="006B02CD" w:rsidP="006B02CD">
            <w:pPr>
              <w:ind w:right="-72"/>
              <w:jc w:val="right"/>
              <w:rPr>
                <w:rFonts w:ascii="Arial" w:eastAsia="Times New Roman" w:hAnsi="Arial" w:cs="Arial"/>
                <w:color w:val="000000"/>
                <w:sz w:val="18"/>
                <w:szCs w:val="18"/>
                <w:lang w:eastAsia="en-GB"/>
              </w:rPr>
            </w:pPr>
            <w:r w:rsidRPr="006B02CD">
              <w:rPr>
                <w:rFonts w:ascii="Arial" w:hAnsi="Arial" w:cs="Arial"/>
                <w:sz w:val="18"/>
                <w:szCs w:val="18"/>
              </w:rPr>
              <w:t>10,088,212</w:t>
            </w:r>
          </w:p>
        </w:tc>
      </w:tr>
      <w:tr w:rsidR="006B02CD" w:rsidRPr="000B07FC" w14:paraId="4624B354" w14:textId="77777777" w:rsidTr="00EF11CA">
        <w:trPr>
          <w:trHeight w:val="20"/>
        </w:trPr>
        <w:tc>
          <w:tcPr>
            <w:tcW w:w="4680" w:type="dxa"/>
            <w:tcBorders>
              <w:top w:val="nil"/>
              <w:left w:val="nil"/>
              <w:bottom w:val="nil"/>
              <w:right w:val="nil"/>
            </w:tcBorders>
            <w:shd w:val="clear" w:color="auto" w:fill="auto"/>
            <w:vAlign w:val="bottom"/>
            <w:hideMark/>
          </w:tcPr>
          <w:p w14:paraId="3F4D5161" w14:textId="77777777" w:rsidR="006B02CD" w:rsidRPr="000B07FC" w:rsidRDefault="006B02CD" w:rsidP="006B02CD">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auto" w:fill="auto"/>
          </w:tcPr>
          <w:p w14:paraId="1437DE9E" w14:textId="77777777" w:rsidR="006B02CD" w:rsidRPr="006B02CD" w:rsidRDefault="006B02CD" w:rsidP="006B02CD">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3E6407D9" w14:textId="77777777" w:rsidR="006B02CD" w:rsidRPr="006B02CD" w:rsidRDefault="006B02CD" w:rsidP="006B02CD">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tcPr>
          <w:p w14:paraId="1E8DEF5E" w14:textId="72DE020F" w:rsidR="006B02CD" w:rsidRPr="006B02CD" w:rsidRDefault="006B02CD" w:rsidP="006B02CD">
            <w:pPr>
              <w:ind w:right="-72"/>
              <w:jc w:val="right"/>
              <w:rPr>
                <w:rFonts w:ascii="Arial" w:eastAsia="Times New Roman" w:hAnsi="Arial" w:cs="Arial"/>
                <w:color w:val="000000"/>
                <w:sz w:val="18"/>
                <w:szCs w:val="18"/>
                <w:lang w:eastAsia="en-GB"/>
              </w:rPr>
            </w:pPr>
            <w:r w:rsidRPr="006B02CD">
              <w:rPr>
                <w:rFonts w:ascii="Arial" w:hAnsi="Arial" w:cs="Arial"/>
                <w:sz w:val="18"/>
                <w:szCs w:val="18"/>
              </w:rPr>
              <w:t>1,153,204,307</w:t>
            </w:r>
          </w:p>
        </w:tc>
      </w:tr>
      <w:tr w:rsidR="009E6CD3" w:rsidRPr="000B07FC" w14:paraId="761285A6" w14:textId="77777777" w:rsidTr="009E6CD3">
        <w:trPr>
          <w:trHeight w:val="20"/>
        </w:trPr>
        <w:tc>
          <w:tcPr>
            <w:tcW w:w="4680" w:type="dxa"/>
            <w:tcBorders>
              <w:top w:val="nil"/>
              <w:left w:val="nil"/>
              <w:bottom w:val="nil"/>
              <w:right w:val="nil"/>
            </w:tcBorders>
            <w:shd w:val="clear" w:color="auto" w:fill="auto"/>
            <w:vAlign w:val="bottom"/>
          </w:tcPr>
          <w:p w14:paraId="0900709D" w14:textId="77777777" w:rsidR="009E6CD3" w:rsidRPr="000B07FC" w:rsidRDefault="009E6CD3" w:rsidP="005451B4">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vAlign w:val="center"/>
          </w:tcPr>
          <w:p w14:paraId="70ECFB5E" w14:textId="77777777" w:rsidR="009E6CD3" w:rsidRPr="006B02CD" w:rsidRDefault="009E6CD3" w:rsidP="005451B4">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vAlign w:val="center"/>
          </w:tcPr>
          <w:p w14:paraId="4E74382A" w14:textId="77777777" w:rsidR="009E6CD3" w:rsidRPr="006B02CD" w:rsidRDefault="009E6CD3" w:rsidP="005451B4">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vAlign w:val="center"/>
          </w:tcPr>
          <w:p w14:paraId="5B9B7634" w14:textId="77777777" w:rsidR="009E6CD3" w:rsidRPr="006B02CD" w:rsidRDefault="009E6CD3" w:rsidP="005451B4">
            <w:pPr>
              <w:ind w:right="-72"/>
              <w:jc w:val="right"/>
              <w:rPr>
                <w:rFonts w:ascii="Arial" w:hAnsi="Arial" w:cs="Arial"/>
                <w:snapToGrid w:val="0"/>
                <w:sz w:val="18"/>
                <w:szCs w:val="18"/>
                <w:lang w:val="en-US" w:eastAsia="th-TH"/>
              </w:rPr>
            </w:pPr>
          </w:p>
        </w:tc>
      </w:tr>
      <w:tr w:rsidR="009E6CD3" w:rsidRPr="000B07FC" w14:paraId="257AD1AE" w14:textId="77777777" w:rsidTr="009E6CD3">
        <w:trPr>
          <w:trHeight w:val="20"/>
        </w:trPr>
        <w:tc>
          <w:tcPr>
            <w:tcW w:w="4680" w:type="dxa"/>
            <w:tcBorders>
              <w:top w:val="nil"/>
              <w:left w:val="nil"/>
              <w:bottom w:val="nil"/>
              <w:right w:val="nil"/>
            </w:tcBorders>
            <w:shd w:val="clear" w:color="auto" w:fill="auto"/>
            <w:vAlign w:val="center"/>
            <w:hideMark/>
          </w:tcPr>
          <w:p w14:paraId="3F9E2C90"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auto"/>
            <w:vAlign w:val="center"/>
          </w:tcPr>
          <w:p w14:paraId="32206283" w14:textId="77777777" w:rsidR="009E6CD3" w:rsidRPr="006B02CD"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1F6FF909" w14:textId="77777777" w:rsidR="009E6CD3" w:rsidRPr="006B02CD"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25B17FA6" w14:textId="7D1CB99F" w:rsidR="009E6CD3" w:rsidRPr="006B02CD" w:rsidRDefault="006B02CD" w:rsidP="005451B4">
            <w:pPr>
              <w:ind w:right="-72"/>
              <w:jc w:val="right"/>
              <w:rPr>
                <w:rFonts w:ascii="Arial" w:eastAsia="Times New Roman" w:hAnsi="Arial" w:cs="Arial"/>
                <w:color w:val="000000"/>
                <w:sz w:val="18"/>
                <w:szCs w:val="18"/>
                <w:lang w:eastAsia="en-GB"/>
              </w:rPr>
            </w:pPr>
            <w:r w:rsidRPr="006B02CD">
              <w:rPr>
                <w:rFonts w:ascii="Arial" w:hAnsi="Arial" w:cs="Arial"/>
                <w:color w:val="000000"/>
                <w:sz w:val="18"/>
                <w:szCs w:val="18"/>
              </w:rPr>
              <w:t>1,189,856,124</w:t>
            </w:r>
          </w:p>
        </w:tc>
      </w:tr>
    </w:tbl>
    <w:p w14:paraId="13485769" w14:textId="77777777" w:rsidR="0044664B" w:rsidRDefault="0044664B">
      <w:pPr>
        <w:spacing w:after="160" w:line="259" w:lineRule="auto"/>
        <w:jc w:val="left"/>
        <w:rPr>
          <w:rFonts w:ascii="Arial" w:eastAsia="Arial" w:hAnsi="Arial" w:cs="Arial"/>
          <w:b/>
          <w:sz w:val="18"/>
          <w:szCs w:val="18"/>
        </w:rPr>
      </w:pPr>
      <w:r>
        <w:rPr>
          <w:rFonts w:ascii="Arial" w:eastAsia="Arial" w:hAnsi="Arial" w:cs="Arial"/>
          <w:b/>
          <w:sz w:val="18"/>
          <w:szCs w:val="18"/>
        </w:rPr>
        <w:br w:type="page"/>
      </w:r>
    </w:p>
    <w:p w14:paraId="46B14032" w14:textId="77777777" w:rsidR="002E5BA7" w:rsidRPr="000B07FC" w:rsidRDefault="002E5BA7" w:rsidP="002E5BA7">
      <w:pPr>
        <w:rPr>
          <w:rFonts w:ascii="Arial" w:eastAsia="Arial" w:hAnsi="Arial" w:cs="Arial"/>
          <w:b/>
          <w:sz w:val="18"/>
          <w:szCs w:val="18"/>
        </w:rPr>
      </w:pPr>
    </w:p>
    <w:p w14:paraId="495E4D2A" w14:textId="77777777" w:rsidR="002E5BA7" w:rsidRPr="000B07FC" w:rsidRDefault="002E5BA7" w:rsidP="002E5BA7">
      <w:pPr>
        <w:rPr>
          <w:rFonts w:ascii="Arial" w:eastAsia="Arial" w:hAnsi="Arial" w:cs="Arial"/>
          <w:b/>
          <w:sz w:val="18"/>
          <w:szCs w:val="18"/>
        </w:rPr>
      </w:pPr>
      <w:proofErr w:type="gramStart"/>
      <w:r w:rsidRPr="000B07FC">
        <w:rPr>
          <w:rFonts w:ascii="Arial" w:hAnsi="Arial" w:cs="Arial"/>
          <w:sz w:val="18"/>
          <w:szCs w:val="18"/>
        </w:rPr>
        <w:t>The majority of</w:t>
      </w:r>
      <w:proofErr w:type="gramEnd"/>
      <w:r w:rsidRPr="000B07FC">
        <w:rPr>
          <w:rFonts w:ascii="Arial" w:hAnsi="Arial" w:cs="Arial"/>
          <w:sz w:val="18"/>
          <w:szCs w:val="18"/>
        </w:rPr>
        <w:t xml:space="preserve"> the Group’s revenue came from sale of goods which are food additives and animal feed</w:t>
      </w:r>
      <w:r w:rsidRPr="000B07FC">
        <w:rPr>
          <w:rFonts w:ascii="Arial" w:hAnsi="Arial" w:cs="Arial"/>
          <w:sz w:val="18"/>
          <w:szCs w:val="18"/>
          <w:cs/>
        </w:rPr>
        <w:t xml:space="preserve"> </w:t>
      </w:r>
      <w:r w:rsidRPr="000B07FC">
        <w:rPr>
          <w:rFonts w:ascii="Arial" w:hAnsi="Arial" w:cs="Arial"/>
          <w:sz w:val="18"/>
          <w:szCs w:val="18"/>
        </w:rPr>
        <w:t>distributed to customer in domestic market. The Group completes the performance obligations at a certain</w:t>
      </w:r>
      <w:r w:rsidRPr="000B07FC">
        <w:rPr>
          <w:rFonts w:ascii="Arial" w:hAnsi="Arial" w:cs="Arial"/>
          <w:sz w:val="18"/>
          <w:szCs w:val="18"/>
          <w:cs/>
        </w:rPr>
        <w:t xml:space="preserve"> </w:t>
      </w:r>
      <w:r w:rsidRPr="000B07FC">
        <w:rPr>
          <w:rFonts w:ascii="Arial" w:hAnsi="Arial" w:cs="Arial"/>
          <w:sz w:val="18"/>
          <w:szCs w:val="18"/>
        </w:rPr>
        <w:t>point in time.</w:t>
      </w:r>
    </w:p>
    <w:p w14:paraId="41C31E3F"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98EE7D9" w14:textId="48291D97" w:rsidR="00407298" w:rsidRPr="000B07FC" w:rsidRDefault="002E5BA7" w:rsidP="003E0018">
      <w:pPr>
        <w:rPr>
          <w:rFonts w:ascii="Arial" w:eastAsia="Arial" w:hAnsi="Arial" w:cs="Arial"/>
          <w:b/>
          <w:sz w:val="18"/>
          <w:szCs w:val="18"/>
        </w:rPr>
      </w:pPr>
      <w:proofErr w:type="gramStart"/>
      <w:r w:rsidRPr="000B07FC">
        <w:rPr>
          <w:rFonts w:ascii="Arial" w:hAnsi="Arial" w:cs="Arial"/>
          <w:sz w:val="18"/>
          <w:szCs w:val="18"/>
        </w:rPr>
        <w:t>The majority of</w:t>
      </w:r>
      <w:proofErr w:type="gramEnd"/>
      <w:r w:rsidRPr="000B07FC">
        <w:rPr>
          <w:rFonts w:ascii="Arial" w:hAnsi="Arial" w:cs="Arial"/>
          <w:sz w:val="18"/>
          <w:szCs w:val="18"/>
        </w:rPr>
        <w:t xml:space="preserve"> the Company’s revenue came from sale of goods which are food additives distributed to customer in domestic market. The Company completes the performance obligations at a certain</w:t>
      </w:r>
      <w:r w:rsidRPr="000B07FC">
        <w:rPr>
          <w:rFonts w:ascii="Arial" w:hAnsi="Arial" w:cs="Arial"/>
          <w:sz w:val="18"/>
          <w:szCs w:val="18"/>
          <w:cs/>
        </w:rPr>
        <w:t xml:space="preserve"> </w:t>
      </w:r>
      <w:r w:rsidRPr="000B07FC">
        <w:rPr>
          <w:rFonts w:ascii="Arial" w:hAnsi="Arial" w:cs="Arial"/>
          <w:sz w:val="18"/>
          <w:szCs w:val="18"/>
        </w:rPr>
        <w:t>point in time.</w:t>
      </w:r>
    </w:p>
    <w:p w14:paraId="594A08D5" w14:textId="0841B7B6" w:rsidR="00407298" w:rsidRPr="000B07FC" w:rsidRDefault="00407298" w:rsidP="002E5BA7">
      <w:pPr>
        <w:tabs>
          <w:tab w:val="left" w:pos="9781"/>
        </w:tabs>
        <w:jc w:val="thaiDistribute"/>
        <w:rPr>
          <w:rFonts w:ascii="Arial" w:hAnsi="Arial" w:cs="Arial"/>
          <w:sz w:val="18"/>
          <w:szCs w:val="18"/>
        </w:rPr>
      </w:pPr>
    </w:p>
    <w:p w14:paraId="5C317CE9" w14:textId="77777777" w:rsidR="00407298" w:rsidRPr="000B07FC" w:rsidRDefault="00407298"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562A1DDA" w14:textId="77777777" w:rsidTr="002E22BA">
        <w:trPr>
          <w:trHeight w:val="389"/>
        </w:trPr>
        <w:tc>
          <w:tcPr>
            <w:tcW w:w="9461" w:type="dxa"/>
            <w:shd w:val="clear" w:color="auto" w:fill="FFA543"/>
            <w:vAlign w:val="center"/>
          </w:tcPr>
          <w:p w14:paraId="06A07EB8" w14:textId="51A60FAA" w:rsidR="002E5BA7" w:rsidRPr="000B07FC" w:rsidRDefault="003E0018"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5</w:t>
            </w:r>
            <w:r w:rsidR="002E5BA7" w:rsidRPr="000B07FC">
              <w:rPr>
                <w:rFonts w:ascii="Arial" w:hAnsi="Arial" w:cs="Arial"/>
                <w:b/>
                <w:bCs/>
                <w:color w:val="FFFFFF"/>
                <w:sz w:val="18"/>
                <w:szCs w:val="18"/>
                <w:lang w:val="en-US"/>
              </w:rPr>
              <w:tab/>
              <w:t>Fair value</w:t>
            </w:r>
          </w:p>
        </w:tc>
      </w:tr>
    </w:tbl>
    <w:p w14:paraId="28C81933" w14:textId="77777777" w:rsidR="002E5BA7" w:rsidRPr="000B07FC" w:rsidRDefault="002E5BA7" w:rsidP="002E5BA7">
      <w:pPr>
        <w:rPr>
          <w:rFonts w:ascii="Arial" w:eastAsia="Arial Unicode MS" w:hAnsi="Arial" w:cs="Arial"/>
          <w:spacing w:val="-2"/>
          <w:sz w:val="18"/>
          <w:szCs w:val="18"/>
        </w:rPr>
      </w:pPr>
    </w:p>
    <w:p w14:paraId="1F7B8DAD" w14:textId="77777777" w:rsidR="002E5BA7" w:rsidRPr="000B07FC" w:rsidRDefault="002E5BA7" w:rsidP="002E5BA7">
      <w:pPr>
        <w:rPr>
          <w:rFonts w:ascii="Arial" w:eastAsia="Arial Unicode MS" w:hAnsi="Arial" w:cs="Arial"/>
          <w:sz w:val="18"/>
          <w:szCs w:val="18"/>
        </w:rPr>
      </w:pPr>
      <w:r w:rsidRPr="000B07FC">
        <w:rPr>
          <w:rFonts w:ascii="Arial" w:eastAsia="Arial Unicode MS" w:hAnsi="Arial" w:cs="Arial"/>
          <w:spacing w:val="-2"/>
          <w:sz w:val="18"/>
          <w:szCs w:val="18"/>
        </w:rPr>
        <w:t>The following table presents financial assets and liabilities that are measured at fair value, excluding where its fair value</w:t>
      </w:r>
      <w:r w:rsidRPr="000B07FC">
        <w:rPr>
          <w:rFonts w:ascii="Arial" w:eastAsia="Arial Unicode MS" w:hAnsi="Arial" w:cs="Arial"/>
          <w:sz w:val="18"/>
          <w:szCs w:val="18"/>
        </w:rPr>
        <w:t xml:space="preserve"> is approximating the carrying amount.</w:t>
      </w:r>
    </w:p>
    <w:p w14:paraId="61F6D8A6" w14:textId="77777777" w:rsidR="002E5BA7" w:rsidRPr="000B07FC" w:rsidRDefault="002E5BA7" w:rsidP="002E5BA7">
      <w:pPr>
        <w:rPr>
          <w:rFonts w:ascii="Arial" w:eastAsia="Arial Unicode MS" w:hAnsi="Arial" w:cs="Arial"/>
          <w:sz w:val="18"/>
          <w:szCs w:val="18"/>
        </w:rPr>
      </w:pPr>
    </w:p>
    <w:tbl>
      <w:tblPr>
        <w:tblW w:w="9458" w:type="dxa"/>
        <w:tblInd w:w="-5" w:type="dxa"/>
        <w:tblLayout w:type="fixed"/>
        <w:tblLook w:val="04A0" w:firstRow="1" w:lastRow="0" w:firstColumn="1" w:lastColumn="0" w:noHBand="0" w:noVBand="1"/>
      </w:tblPr>
      <w:tblGrid>
        <w:gridCol w:w="6665"/>
        <w:gridCol w:w="1440"/>
        <w:gridCol w:w="1353"/>
      </w:tblGrid>
      <w:tr w:rsidR="009E6CD3" w:rsidRPr="000B07FC" w14:paraId="4C848E23" w14:textId="77777777" w:rsidTr="002E22BA">
        <w:tc>
          <w:tcPr>
            <w:tcW w:w="6665" w:type="dxa"/>
            <w:tcBorders>
              <w:top w:val="nil"/>
              <w:left w:val="nil"/>
              <w:bottom w:val="nil"/>
              <w:right w:val="nil"/>
            </w:tcBorders>
          </w:tcPr>
          <w:p w14:paraId="55E237FD" w14:textId="77777777" w:rsidR="002E5BA7" w:rsidRPr="000B07FC" w:rsidRDefault="002E5BA7" w:rsidP="008332CF">
            <w:pPr>
              <w:ind w:left="-101"/>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vAlign w:val="bottom"/>
            <w:hideMark/>
          </w:tcPr>
          <w:p w14:paraId="628ABD06" w14:textId="4770B169"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r w:rsidR="006B02CD">
              <w:rPr>
                <w:rFonts w:ascii="Arial" w:hAnsi="Arial" w:cs="Arial"/>
                <w:b/>
                <w:bCs/>
                <w:sz w:val="18"/>
                <w:szCs w:val="18"/>
              </w:rPr>
              <w:t>and Separate</w:t>
            </w:r>
          </w:p>
          <w:p w14:paraId="7F828065"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hAnsi="Arial" w:cs="Arial"/>
                <w:b/>
                <w:bCs/>
                <w:sz w:val="18"/>
                <w:szCs w:val="18"/>
              </w:rPr>
              <w:t>financial information</w:t>
            </w:r>
          </w:p>
        </w:tc>
      </w:tr>
      <w:tr w:rsidR="009E6CD3" w:rsidRPr="000B07FC" w14:paraId="3DC05DB0" w14:textId="77777777" w:rsidTr="002E22BA">
        <w:tc>
          <w:tcPr>
            <w:tcW w:w="6665" w:type="dxa"/>
            <w:tcBorders>
              <w:top w:val="nil"/>
              <w:left w:val="nil"/>
              <w:bottom w:val="nil"/>
              <w:right w:val="nil"/>
            </w:tcBorders>
          </w:tcPr>
          <w:p w14:paraId="144DC0D7" w14:textId="77777777" w:rsidR="002E5BA7" w:rsidRPr="000B07FC" w:rsidRDefault="002E5BA7" w:rsidP="008332CF">
            <w:pPr>
              <w:ind w:left="-101"/>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tcPr>
          <w:p w14:paraId="05EBAFB5" w14:textId="18DCBB5E" w:rsidR="002E5BA7" w:rsidRPr="000B07FC" w:rsidRDefault="002E5BA7" w:rsidP="002E22BA">
            <w:pPr>
              <w:ind w:right="-72"/>
              <w:jc w:val="center"/>
              <w:rPr>
                <w:rFonts w:ascii="Arial" w:eastAsia="Arial Unicode MS" w:hAnsi="Arial" w:cs="Arial"/>
                <w:b/>
                <w:bCs/>
                <w:sz w:val="18"/>
                <w:szCs w:val="18"/>
                <w:cs/>
              </w:rPr>
            </w:pPr>
            <w:r w:rsidRPr="000B07FC">
              <w:rPr>
                <w:rFonts w:ascii="Arial" w:eastAsia="Arial Unicode MS" w:hAnsi="Arial" w:cs="Arial"/>
                <w:b/>
                <w:bCs/>
                <w:sz w:val="18"/>
                <w:szCs w:val="18"/>
              </w:rPr>
              <w:t>Level 2</w:t>
            </w:r>
          </w:p>
        </w:tc>
      </w:tr>
      <w:tr w:rsidR="009E6CD3" w:rsidRPr="000B07FC" w14:paraId="6CC999CC" w14:textId="77777777" w:rsidTr="002E22BA">
        <w:tc>
          <w:tcPr>
            <w:tcW w:w="6665" w:type="dxa"/>
            <w:tcBorders>
              <w:top w:val="nil"/>
              <w:left w:val="nil"/>
              <w:bottom w:val="nil"/>
              <w:right w:val="nil"/>
            </w:tcBorders>
          </w:tcPr>
          <w:p w14:paraId="17D705DA" w14:textId="77777777" w:rsidR="002E5BA7" w:rsidRPr="000B07FC" w:rsidRDefault="002E5BA7" w:rsidP="008332CF">
            <w:pPr>
              <w:ind w:left="-101"/>
              <w:rPr>
                <w:rFonts w:ascii="Arial" w:eastAsia="Arial Unicode MS" w:hAnsi="Arial" w:cs="Arial"/>
                <w:b/>
                <w:bCs/>
                <w:sz w:val="18"/>
                <w:szCs w:val="18"/>
                <w:cs/>
              </w:rPr>
            </w:pPr>
            <w:bookmarkStart w:id="3" w:name="OLE_LINK12"/>
          </w:p>
        </w:tc>
        <w:tc>
          <w:tcPr>
            <w:tcW w:w="1440" w:type="dxa"/>
            <w:tcBorders>
              <w:top w:val="single" w:sz="4" w:space="0" w:color="auto"/>
              <w:left w:val="nil"/>
              <w:right w:val="nil"/>
            </w:tcBorders>
            <w:vAlign w:val="bottom"/>
          </w:tcPr>
          <w:p w14:paraId="2F0838AA" w14:textId="0485902A" w:rsidR="002E5BA7" w:rsidRPr="000B07FC" w:rsidRDefault="0091115B" w:rsidP="002E22BA">
            <w:pPr>
              <w:ind w:right="-72" w:hanging="114"/>
              <w:jc w:val="right"/>
              <w:rPr>
                <w:rFonts w:ascii="Arial" w:eastAsia="Arial Unicode MS" w:hAnsi="Arial" w:cs="Arial"/>
                <w:b/>
                <w:bCs/>
                <w:sz w:val="18"/>
                <w:szCs w:val="18"/>
                <w:cs/>
              </w:rPr>
            </w:pPr>
            <w:r w:rsidRPr="000B07FC">
              <w:rPr>
                <w:rFonts w:ascii="Arial" w:eastAsia="Arial Unicode MS" w:hAnsi="Arial" w:cs="Arial"/>
                <w:b/>
                <w:bCs/>
                <w:sz w:val="18"/>
                <w:szCs w:val="18"/>
              </w:rPr>
              <w:t>31 March</w:t>
            </w:r>
          </w:p>
        </w:tc>
        <w:tc>
          <w:tcPr>
            <w:tcW w:w="1353" w:type="dxa"/>
            <w:tcBorders>
              <w:top w:val="single" w:sz="4" w:space="0" w:color="auto"/>
              <w:left w:val="nil"/>
              <w:right w:val="nil"/>
            </w:tcBorders>
            <w:vAlign w:val="bottom"/>
          </w:tcPr>
          <w:p w14:paraId="69729BA3" w14:textId="45A92116" w:rsidR="002E5BA7" w:rsidRPr="000B07FC" w:rsidRDefault="002E5BA7" w:rsidP="002E22BA">
            <w:pPr>
              <w:ind w:left="-60" w:right="-72"/>
              <w:jc w:val="right"/>
              <w:rPr>
                <w:rFonts w:ascii="Arial" w:eastAsia="Arial Unicode MS" w:hAnsi="Arial" w:cs="Arial"/>
                <w:b/>
                <w:bCs/>
                <w:spacing w:val="-4"/>
                <w:sz w:val="18"/>
                <w:szCs w:val="18"/>
                <w:cs/>
              </w:rPr>
            </w:pPr>
            <w:r w:rsidRPr="000B07FC">
              <w:rPr>
                <w:rFonts w:ascii="Arial" w:eastAsia="Arial Unicode MS" w:hAnsi="Arial" w:cs="Arial"/>
                <w:b/>
                <w:bCs/>
                <w:spacing w:val="-4"/>
                <w:sz w:val="18"/>
                <w:szCs w:val="18"/>
              </w:rPr>
              <w:t>31 December</w:t>
            </w:r>
          </w:p>
        </w:tc>
      </w:tr>
      <w:tr w:rsidR="009E6CD3" w:rsidRPr="000B07FC" w14:paraId="70718293" w14:textId="77777777" w:rsidTr="002E22BA">
        <w:tc>
          <w:tcPr>
            <w:tcW w:w="6665" w:type="dxa"/>
            <w:tcBorders>
              <w:top w:val="nil"/>
              <w:left w:val="nil"/>
              <w:bottom w:val="nil"/>
              <w:right w:val="nil"/>
            </w:tcBorders>
          </w:tcPr>
          <w:p w14:paraId="0D1E224B" w14:textId="77777777" w:rsidR="002E5BA7" w:rsidRPr="000B07FC" w:rsidRDefault="002E5BA7" w:rsidP="008332CF">
            <w:pPr>
              <w:ind w:left="-101"/>
              <w:rPr>
                <w:rFonts w:ascii="Arial" w:eastAsia="Arial Unicode MS" w:hAnsi="Arial" w:cs="Arial"/>
                <w:b/>
                <w:bCs/>
                <w:sz w:val="18"/>
                <w:szCs w:val="18"/>
                <w:cs/>
              </w:rPr>
            </w:pPr>
          </w:p>
        </w:tc>
        <w:tc>
          <w:tcPr>
            <w:tcW w:w="1440" w:type="dxa"/>
            <w:tcBorders>
              <w:left w:val="nil"/>
              <w:right w:val="nil"/>
            </w:tcBorders>
            <w:vAlign w:val="bottom"/>
          </w:tcPr>
          <w:p w14:paraId="58166266" w14:textId="64D24931" w:rsidR="002E5BA7" w:rsidRPr="000B07FC" w:rsidRDefault="0091115B" w:rsidP="002E22BA">
            <w:pPr>
              <w:ind w:right="-72" w:hanging="114"/>
              <w:jc w:val="right"/>
              <w:rPr>
                <w:rFonts w:ascii="Arial" w:eastAsia="Arial Unicode MS" w:hAnsi="Arial" w:cs="Arial"/>
                <w:b/>
                <w:bCs/>
                <w:sz w:val="18"/>
                <w:szCs w:val="18"/>
              </w:rPr>
            </w:pPr>
            <w:r w:rsidRPr="000B07FC">
              <w:rPr>
                <w:rFonts w:ascii="Arial" w:eastAsia="Arial Unicode MS" w:hAnsi="Arial" w:cs="Arial"/>
                <w:b/>
                <w:bCs/>
                <w:sz w:val="18"/>
                <w:szCs w:val="18"/>
              </w:rPr>
              <w:t>2024</w:t>
            </w:r>
          </w:p>
        </w:tc>
        <w:tc>
          <w:tcPr>
            <w:tcW w:w="1353" w:type="dxa"/>
            <w:tcBorders>
              <w:left w:val="nil"/>
              <w:right w:val="nil"/>
            </w:tcBorders>
            <w:vAlign w:val="bottom"/>
          </w:tcPr>
          <w:p w14:paraId="6DC9C402" w14:textId="5CAD9BAD" w:rsidR="002E5BA7" w:rsidRPr="000B07FC" w:rsidRDefault="0091115B" w:rsidP="002E22BA">
            <w:pPr>
              <w:ind w:left="-60" w:right="-72"/>
              <w:jc w:val="right"/>
              <w:rPr>
                <w:rFonts w:ascii="Arial" w:eastAsia="Arial Unicode MS" w:hAnsi="Arial" w:cs="Arial"/>
                <w:b/>
                <w:bCs/>
                <w:spacing w:val="-4"/>
                <w:sz w:val="18"/>
                <w:szCs w:val="18"/>
              </w:rPr>
            </w:pPr>
            <w:r w:rsidRPr="000B07FC">
              <w:rPr>
                <w:rFonts w:ascii="Arial" w:eastAsia="Arial Unicode MS" w:hAnsi="Arial" w:cs="Arial"/>
                <w:b/>
                <w:bCs/>
                <w:sz w:val="18"/>
                <w:szCs w:val="18"/>
              </w:rPr>
              <w:t>2023</w:t>
            </w:r>
          </w:p>
        </w:tc>
      </w:tr>
      <w:bookmarkEnd w:id="3"/>
      <w:tr w:rsidR="009E6CD3" w:rsidRPr="000B07FC" w14:paraId="00038F38" w14:textId="77777777" w:rsidTr="002E22BA">
        <w:tc>
          <w:tcPr>
            <w:tcW w:w="6665" w:type="dxa"/>
            <w:tcBorders>
              <w:top w:val="nil"/>
              <w:left w:val="nil"/>
              <w:bottom w:val="nil"/>
              <w:right w:val="nil"/>
            </w:tcBorders>
          </w:tcPr>
          <w:p w14:paraId="4DAB395D" w14:textId="77777777" w:rsidR="002E5BA7" w:rsidRPr="000B07FC" w:rsidRDefault="002E5BA7" w:rsidP="008332CF">
            <w:pPr>
              <w:ind w:left="-101"/>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3CC47748" w14:textId="77777777" w:rsidR="002E5BA7" w:rsidRPr="000B07FC" w:rsidRDefault="002E5BA7" w:rsidP="002E22BA">
            <w:pPr>
              <w:ind w:right="-72" w:hanging="114"/>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353" w:type="dxa"/>
            <w:tcBorders>
              <w:left w:val="nil"/>
              <w:bottom w:val="single" w:sz="4" w:space="0" w:color="auto"/>
              <w:right w:val="nil"/>
            </w:tcBorders>
            <w:vAlign w:val="bottom"/>
          </w:tcPr>
          <w:p w14:paraId="5820DE78" w14:textId="77777777" w:rsidR="002E5BA7" w:rsidRPr="000B07FC" w:rsidRDefault="002E5BA7" w:rsidP="002E22BA">
            <w:pPr>
              <w:ind w:right="-72"/>
              <w:jc w:val="right"/>
              <w:rPr>
                <w:rFonts w:ascii="Arial" w:eastAsia="Arial Unicode MS" w:hAnsi="Arial" w:cs="Arial"/>
                <w:b/>
                <w:bCs/>
                <w:sz w:val="18"/>
                <w:szCs w:val="18"/>
                <w:cs/>
              </w:rPr>
            </w:pPr>
            <w:r w:rsidRPr="000B07FC">
              <w:rPr>
                <w:rFonts w:ascii="Arial" w:eastAsia="Arial Unicode MS" w:hAnsi="Arial" w:cs="Arial"/>
                <w:b/>
                <w:bCs/>
                <w:sz w:val="18"/>
                <w:szCs w:val="18"/>
              </w:rPr>
              <w:t>Baht</w:t>
            </w:r>
          </w:p>
        </w:tc>
      </w:tr>
      <w:tr w:rsidR="009E6CD3" w:rsidRPr="000B07FC" w14:paraId="0F47832B" w14:textId="77777777" w:rsidTr="003E0018">
        <w:tc>
          <w:tcPr>
            <w:tcW w:w="6665" w:type="dxa"/>
            <w:tcBorders>
              <w:top w:val="nil"/>
              <w:left w:val="nil"/>
              <w:bottom w:val="nil"/>
              <w:right w:val="nil"/>
            </w:tcBorders>
          </w:tcPr>
          <w:p w14:paraId="045531D6" w14:textId="342299F7" w:rsidR="0013764C" w:rsidRPr="000B07FC" w:rsidRDefault="0013764C" w:rsidP="008332CF">
            <w:pPr>
              <w:ind w:left="-101"/>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53658867" w14:textId="77777777" w:rsidR="0013764C" w:rsidRPr="000B07FC" w:rsidRDefault="0013764C"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792EB0F4" w14:textId="77777777" w:rsidR="0013764C" w:rsidRPr="000B07FC" w:rsidRDefault="0013764C" w:rsidP="002E22BA">
            <w:pPr>
              <w:ind w:right="-72"/>
              <w:jc w:val="right"/>
              <w:rPr>
                <w:rFonts w:ascii="Arial" w:eastAsia="Arial Unicode MS" w:hAnsi="Arial" w:cs="Arial"/>
                <w:b/>
                <w:bCs/>
                <w:sz w:val="18"/>
                <w:szCs w:val="18"/>
              </w:rPr>
            </w:pPr>
          </w:p>
        </w:tc>
      </w:tr>
      <w:tr w:rsidR="009E6CD3" w:rsidRPr="000B07FC" w14:paraId="49677D72" w14:textId="77777777" w:rsidTr="003E0018">
        <w:tc>
          <w:tcPr>
            <w:tcW w:w="6665" w:type="dxa"/>
            <w:tcBorders>
              <w:top w:val="nil"/>
              <w:left w:val="nil"/>
              <w:bottom w:val="nil"/>
              <w:right w:val="nil"/>
            </w:tcBorders>
          </w:tcPr>
          <w:p w14:paraId="7EE00BFD" w14:textId="2E796FA6" w:rsidR="006A65D6" w:rsidRPr="000B07FC" w:rsidRDefault="006A65D6" w:rsidP="008332CF">
            <w:pPr>
              <w:ind w:left="-101"/>
              <w:rPr>
                <w:rFonts w:ascii="Arial" w:eastAsia="Arial Unicode MS" w:hAnsi="Arial" w:cs="Arial"/>
                <w:b/>
                <w:bCs/>
                <w:sz w:val="18"/>
                <w:szCs w:val="18"/>
              </w:rPr>
            </w:pPr>
            <w:r w:rsidRPr="000B07FC">
              <w:rPr>
                <w:rFonts w:ascii="Arial" w:eastAsia="Arial Unicode MS" w:hAnsi="Arial" w:cs="Arial"/>
                <w:b/>
                <w:bCs/>
                <w:sz w:val="18"/>
                <w:szCs w:val="18"/>
              </w:rPr>
              <w:t>Assets</w:t>
            </w:r>
          </w:p>
        </w:tc>
        <w:tc>
          <w:tcPr>
            <w:tcW w:w="1440" w:type="dxa"/>
            <w:tcBorders>
              <w:left w:val="nil"/>
              <w:right w:val="nil"/>
            </w:tcBorders>
            <w:shd w:val="clear" w:color="auto" w:fill="FAFAFA"/>
          </w:tcPr>
          <w:p w14:paraId="7438ED3B" w14:textId="77777777" w:rsidR="006A65D6" w:rsidRPr="000B07FC" w:rsidRDefault="006A65D6" w:rsidP="002E22BA">
            <w:pPr>
              <w:ind w:right="-72"/>
              <w:jc w:val="right"/>
              <w:rPr>
                <w:rFonts w:ascii="Arial" w:eastAsia="Arial Unicode MS" w:hAnsi="Arial" w:cs="Arial"/>
                <w:sz w:val="18"/>
                <w:szCs w:val="18"/>
              </w:rPr>
            </w:pPr>
          </w:p>
        </w:tc>
        <w:tc>
          <w:tcPr>
            <w:tcW w:w="1353" w:type="dxa"/>
            <w:tcBorders>
              <w:left w:val="nil"/>
              <w:right w:val="nil"/>
            </w:tcBorders>
          </w:tcPr>
          <w:p w14:paraId="46F1E83E" w14:textId="77777777" w:rsidR="006A65D6" w:rsidRPr="000B07FC" w:rsidRDefault="006A65D6" w:rsidP="002E22BA">
            <w:pPr>
              <w:ind w:right="-72"/>
              <w:jc w:val="right"/>
              <w:rPr>
                <w:rFonts w:ascii="Arial" w:eastAsia="Arial Unicode MS" w:hAnsi="Arial" w:cs="Arial"/>
                <w:b/>
                <w:bCs/>
                <w:sz w:val="18"/>
                <w:szCs w:val="18"/>
              </w:rPr>
            </w:pPr>
          </w:p>
        </w:tc>
      </w:tr>
      <w:tr w:rsidR="009E6CD3" w:rsidRPr="000B07FC" w14:paraId="7A0F15AB" w14:textId="77777777" w:rsidTr="002E22BA">
        <w:tc>
          <w:tcPr>
            <w:tcW w:w="6665" w:type="dxa"/>
            <w:tcBorders>
              <w:top w:val="nil"/>
              <w:left w:val="nil"/>
              <w:bottom w:val="nil"/>
              <w:right w:val="nil"/>
            </w:tcBorders>
          </w:tcPr>
          <w:p w14:paraId="26E27ED5" w14:textId="3A5C0D97" w:rsidR="002E5BA7" w:rsidRPr="000B07FC" w:rsidRDefault="0013764C" w:rsidP="008332CF">
            <w:pPr>
              <w:ind w:left="-101"/>
              <w:rPr>
                <w:rFonts w:ascii="Arial" w:eastAsia="Arial Unicode MS" w:hAnsi="Arial" w:cs="Arial"/>
                <w:b/>
                <w:bCs/>
                <w:sz w:val="18"/>
                <w:szCs w:val="18"/>
              </w:rPr>
            </w:pPr>
            <w:r w:rsidRPr="000B07FC">
              <w:rPr>
                <w:rFonts w:ascii="Arial" w:eastAsia="Arial Unicode MS" w:hAnsi="Arial" w:cs="Arial"/>
                <w:b/>
                <w:bCs/>
                <w:sz w:val="18"/>
                <w:szCs w:val="18"/>
              </w:rPr>
              <w:t>Financial assets at fair value through profit or loss (FVPL)</w:t>
            </w:r>
          </w:p>
        </w:tc>
        <w:tc>
          <w:tcPr>
            <w:tcW w:w="1440" w:type="dxa"/>
            <w:tcBorders>
              <w:left w:val="nil"/>
              <w:right w:val="nil"/>
            </w:tcBorders>
            <w:shd w:val="clear" w:color="auto" w:fill="FAFAFA"/>
          </w:tcPr>
          <w:p w14:paraId="5A28714B" w14:textId="77777777" w:rsidR="002E5BA7" w:rsidRPr="000B07FC" w:rsidRDefault="002E5BA7" w:rsidP="002E22BA">
            <w:pPr>
              <w:ind w:right="-72"/>
              <w:jc w:val="right"/>
              <w:rPr>
                <w:rFonts w:ascii="Arial" w:eastAsia="Arial Unicode MS" w:hAnsi="Arial" w:cs="Arial"/>
                <w:sz w:val="18"/>
                <w:szCs w:val="18"/>
              </w:rPr>
            </w:pPr>
          </w:p>
        </w:tc>
        <w:tc>
          <w:tcPr>
            <w:tcW w:w="1353" w:type="dxa"/>
            <w:tcBorders>
              <w:left w:val="nil"/>
              <w:right w:val="nil"/>
            </w:tcBorders>
          </w:tcPr>
          <w:p w14:paraId="5C8F21C3" w14:textId="77777777" w:rsidR="002E5BA7" w:rsidRPr="000B07FC" w:rsidRDefault="002E5BA7" w:rsidP="002E22BA">
            <w:pPr>
              <w:ind w:right="-72"/>
              <w:jc w:val="right"/>
              <w:rPr>
                <w:rFonts w:ascii="Arial" w:eastAsia="Arial Unicode MS" w:hAnsi="Arial" w:cs="Arial"/>
                <w:b/>
                <w:bCs/>
                <w:sz w:val="18"/>
                <w:szCs w:val="18"/>
              </w:rPr>
            </w:pPr>
          </w:p>
        </w:tc>
      </w:tr>
      <w:tr w:rsidR="009E6CD3" w:rsidRPr="000B07FC" w14:paraId="56F194CE" w14:textId="77777777" w:rsidTr="003E0018">
        <w:tc>
          <w:tcPr>
            <w:tcW w:w="6665" w:type="dxa"/>
            <w:tcBorders>
              <w:top w:val="nil"/>
              <w:left w:val="nil"/>
              <w:bottom w:val="nil"/>
              <w:right w:val="nil"/>
            </w:tcBorders>
          </w:tcPr>
          <w:p w14:paraId="5E4AAA80" w14:textId="234C90B0" w:rsidR="0013764C" w:rsidRPr="000B07FC" w:rsidRDefault="0013764C" w:rsidP="008332CF">
            <w:pPr>
              <w:ind w:left="-101"/>
              <w:rPr>
                <w:rFonts w:ascii="Arial" w:eastAsia="Arial Unicode MS" w:hAnsi="Arial" w:cs="Arial"/>
                <w:sz w:val="18"/>
                <w:szCs w:val="18"/>
              </w:rPr>
            </w:pPr>
            <w:r w:rsidRPr="000B07FC">
              <w:rPr>
                <w:rFonts w:ascii="Arial" w:eastAsia="Arial Unicode MS" w:hAnsi="Arial" w:cs="Arial"/>
                <w:sz w:val="18"/>
                <w:szCs w:val="18"/>
              </w:rPr>
              <w:t>Derivative Assets - Foreign currency forwards</w:t>
            </w:r>
          </w:p>
        </w:tc>
        <w:tc>
          <w:tcPr>
            <w:tcW w:w="1440" w:type="dxa"/>
            <w:tcBorders>
              <w:left w:val="nil"/>
              <w:bottom w:val="single" w:sz="4" w:space="0" w:color="auto"/>
              <w:right w:val="nil"/>
            </w:tcBorders>
            <w:shd w:val="clear" w:color="auto" w:fill="FAFAFA"/>
          </w:tcPr>
          <w:p w14:paraId="717BC9F6" w14:textId="58B34753" w:rsidR="0013764C" w:rsidRPr="000B07FC" w:rsidRDefault="00975C4D" w:rsidP="00975C4D">
            <w:pPr>
              <w:ind w:right="-72"/>
              <w:jc w:val="right"/>
              <w:rPr>
                <w:rFonts w:ascii="Arial" w:eastAsia="Arial Unicode MS" w:hAnsi="Arial" w:cs="Arial"/>
                <w:sz w:val="18"/>
                <w:szCs w:val="18"/>
              </w:rPr>
            </w:pPr>
            <w:r w:rsidRPr="00975C4D">
              <w:rPr>
                <w:rFonts w:ascii="Arial" w:eastAsia="Arial Unicode MS" w:hAnsi="Arial" w:cs="Arial"/>
                <w:sz w:val="18"/>
                <w:szCs w:val="18"/>
              </w:rPr>
              <w:t>113,692</w:t>
            </w:r>
          </w:p>
        </w:tc>
        <w:tc>
          <w:tcPr>
            <w:tcW w:w="1353" w:type="dxa"/>
            <w:tcBorders>
              <w:left w:val="nil"/>
              <w:bottom w:val="single" w:sz="4" w:space="0" w:color="auto"/>
              <w:right w:val="nil"/>
            </w:tcBorders>
          </w:tcPr>
          <w:p w14:paraId="34FFDDED" w14:textId="7EE97ECE" w:rsidR="0013764C" w:rsidRPr="000B07FC" w:rsidRDefault="00975C4D" w:rsidP="002E22BA">
            <w:pPr>
              <w:ind w:right="-72"/>
              <w:jc w:val="right"/>
              <w:rPr>
                <w:rFonts w:ascii="Arial" w:eastAsia="Arial Unicode MS" w:hAnsi="Arial" w:cs="Arial"/>
                <w:sz w:val="18"/>
                <w:szCs w:val="18"/>
              </w:rPr>
            </w:pPr>
            <w:r>
              <w:rPr>
                <w:rFonts w:ascii="Arial" w:eastAsia="Arial Unicode MS" w:hAnsi="Arial" w:cs="Arial"/>
                <w:sz w:val="18"/>
                <w:szCs w:val="18"/>
              </w:rPr>
              <w:t>-</w:t>
            </w:r>
          </w:p>
        </w:tc>
      </w:tr>
      <w:tr w:rsidR="009E6CD3" w:rsidRPr="000B07FC" w14:paraId="3CD87C9A" w14:textId="77777777" w:rsidTr="003E0018">
        <w:tc>
          <w:tcPr>
            <w:tcW w:w="6665" w:type="dxa"/>
            <w:tcBorders>
              <w:top w:val="nil"/>
              <w:left w:val="nil"/>
              <w:bottom w:val="nil"/>
              <w:right w:val="nil"/>
            </w:tcBorders>
          </w:tcPr>
          <w:p w14:paraId="2CD5A7DB" w14:textId="77777777" w:rsidR="003E0018" w:rsidRPr="000B07FC" w:rsidRDefault="003E0018" w:rsidP="008332CF">
            <w:pPr>
              <w:ind w:left="-101"/>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1B955547" w14:textId="77777777" w:rsidR="003E0018" w:rsidRPr="000B07FC" w:rsidRDefault="003E0018"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4AF53AAB" w14:textId="77777777" w:rsidR="003E0018" w:rsidRPr="000B07FC" w:rsidRDefault="003E0018" w:rsidP="002E22BA">
            <w:pPr>
              <w:ind w:right="-72"/>
              <w:jc w:val="right"/>
              <w:rPr>
                <w:rFonts w:ascii="Arial" w:eastAsia="Arial Unicode MS" w:hAnsi="Arial" w:cs="Arial"/>
                <w:sz w:val="18"/>
                <w:szCs w:val="18"/>
              </w:rPr>
            </w:pPr>
          </w:p>
        </w:tc>
      </w:tr>
      <w:tr w:rsidR="009E6CD3" w:rsidRPr="000B07FC" w14:paraId="07A1CF1C" w14:textId="77777777" w:rsidTr="003E0018">
        <w:tc>
          <w:tcPr>
            <w:tcW w:w="6665" w:type="dxa"/>
            <w:tcBorders>
              <w:top w:val="nil"/>
              <w:left w:val="nil"/>
              <w:bottom w:val="nil"/>
              <w:right w:val="nil"/>
            </w:tcBorders>
          </w:tcPr>
          <w:p w14:paraId="3986FC1C" w14:textId="2ABA4902" w:rsidR="003E0018" w:rsidRPr="000B07FC" w:rsidRDefault="003E0018" w:rsidP="008332CF">
            <w:pPr>
              <w:ind w:left="-101"/>
              <w:rPr>
                <w:rFonts w:ascii="Arial" w:eastAsia="Arial Unicode MS" w:hAnsi="Arial" w:cs="Arial"/>
                <w:b/>
                <w:bCs/>
                <w:sz w:val="18"/>
                <w:szCs w:val="18"/>
              </w:rPr>
            </w:pPr>
            <w:r w:rsidRPr="000B07FC">
              <w:rPr>
                <w:rFonts w:ascii="Arial" w:eastAsia="Arial Unicode MS" w:hAnsi="Arial" w:cs="Arial"/>
                <w:b/>
                <w:bCs/>
                <w:sz w:val="18"/>
                <w:szCs w:val="18"/>
              </w:rPr>
              <w:t>Total assets</w:t>
            </w:r>
          </w:p>
        </w:tc>
        <w:tc>
          <w:tcPr>
            <w:tcW w:w="1440" w:type="dxa"/>
            <w:tcBorders>
              <w:left w:val="nil"/>
              <w:bottom w:val="single" w:sz="4" w:space="0" w:color="auto"/>
              <w:right w:val="nil"/>
            </w:tcBorders>
            <w:shd w:val="clear" w:color="auto" w:fill="FAFAFA"/>
          </w:tcPr>
          <w:p w14:paraId="0A82976A" w14:textId="67B49C58" w:rsidR="003E0018" w:rsidRPr="000B07FC" w:rsidRDefault="00975C4D" w:rsidP="00975C4D">
            <w:pPr>
              <w:ind w:right="-72"/>
              <w:jc w:val="right"/>
              <w:rPr>
                <w:rFonts w:ascii="Arial" w:eastAsia="Arial Unicode MS" w:hAnsi="Arial" w:cs="Arial"/>
                <w:sz w:val="18"/>
                <w:szCs w:val="18"/>
              </w:rPr>
            </w:pPr>
            <w:r w:rsidRPr="00975C4D">
              <w:rPr>
                <w:rFonts w:ascii="Arial" w:eastAsia="Arial Unicode MS" w:hAnsi="Arial" w:cs="Arial"/>
                <w:sz w:val="18"/>
                <w:szCs w:val="18"/>
              </w:rPr>
              <w:t>113,692</w:t>
            </w:r>
          </w:p>
        </w:tc>
        <w:tc>
          <w:tcPr>
            <w:tcW w:w="1353" w:type="dxa"/>
            <w:tcBorders>
              <w:left w:val="nil"/>
              <w:bottom w:val="single" w:sz="4" w:space="0" w:color="auto"/>
              <w:right w:val="nil"/>
            </w:tcBorders>
          </w:tcPr>
          <w:p w14:paraId="4EF77DCC" w14:textId="5EB2A93C" w:rsidR="003E0018" w:rsidRPr="000B07FC" w:rsidRDefault="00975C4D" w:rsidP="002E22BA">
            <w:pPr>
              <w:ind w:right="-72"/>
              <w:jc w:val="right"/>
              <w:rPr>
                <w:rFonts w:ascii="Arial" w:eastAsia="Arial Unicode MS" w:hAnsi="Arial" w:cs="Arial"/>
                <w:sz w:val="18"/>
                <w:szCs w:val="18"/>
              </w:rPr>
            </w:pPr>
            <w:r>
              <w:rPr>
                <w:rFonts w:ascii="Arial" w:eastAsia="Arial Unicode MS" w:hAnsi="Arial" w:cs="Arial"/>
                <w:sz w:val="18"/>
                <w:szCs w:val="18"/>
              </w:rPr>
              <w:t>-</w:t>
            </w:r>
          </w:p>
        </w:tc>
      </w:tr>
      <w:tr w:rsidR="009E6CD3" w:rsidRPr="000B07FC" w14:paraId="4B405DF9" w14:textId="77777777" w:rsidTr="003E0018">
        <w:tc>
          <w:tcPr>
            <w:tcW w:w="6665" w:type="dxa"/>
            <w:tcBorders>
              <w:top w:val="nil"/>
              <w:left w:val="nil"/>
              <w:bottom w:val="nil"/>
              <w:right w:val="nil"/>
            </w:tcBorders>
          </w:tcPr>
          <w:p w14:paraId="1449F9AB" w14:textId="77777777" w:rsidR="0013764C" w:rsidRPr="000B07FC" w:rsidRDefault="0013764C" w:rsidP="008332CF">
            <w:pPr>
              <w:ind w:left="-101"/>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74FBD242" w14:textId="77777777" w:rsidR="0013764C" w:rsidRPr="000B07FC" w:rsidRDefault="0013764C"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7BBE3691" w14:textId="77777777" w:rsidR="0013764C" w:rsidRPr="000B07FC" w:rsidRDefault="0013764C" w:rsidP="002E22BA">
            <w:pPr>
              <w:ind w:right="-72"/>
              <w:jc w:val="right"/>
              <w:rPr>
                <w:rFonts w:ascii="Arial" w:eastAsia="Arial Unicode MS" w:hAnsi="Arial" w:cs="Arial"/>
                <w:b/>
                <w:bCs/>
                <w:sz w:val="18"/>
                <w:szCs w:val="18"/>
              </w:rPr>
            </w:pPr>
          </w:p>
        </w:tc>
      </w:tr>
      <w:tr w:rsidR="009E6CD3" w:rsidRPr="000B07FC" w14:paraId="4D3F6CFA" w14:textId="77777777" w:rsidTr="002E22BA">
        <w:tc>
          <w:tcPr>
            <w:tcW w:w="6665" w:type="dxa"/>
            <w:tcBorders>
              <w:top w:val="nil"/>
              <w:left w:val="nil"/>
              <w:bottom w:val="nil"/>
              <w:right w:val="nil"/>
            </w:tcBorders>
          </w:tcPr>
          <w:p w14:paraId="54C745CC" w14:textId="0CFD2D39" w:rsidR="0013764C" w:rsidRPr="000B07FC" w:rsidRDefault="0013764C" w:rsidP="008332CF">
            <w:pPr>
              <w:ind w:left="-101"/>
              <w:rPr>
                <w:rFonts w:ascii="Arial" w:eastAsia="Arial Unicode MS" w:hAnsi="Arial" w:cs="Arial"/>
                <w:b/>
                <w:bCs/>
                <w:sz w:val="18"/>
                <w:szCs w:val="18"/>
              </w:rPr>
            </w:pPr>
            <w:r w:rsidRPr="000B07FC">
              <w:rPr>
                <w:rFonts w:ascii="Arial" w:eastAsia="Arial Unicode MS" w:hAnsi="Arial" w:cs="Arial"/>
                <w:b/>
                <w:bCs/>
                <w:sz w:val="18"/>
                <w:szCs w:val="18"/>
              </w:rPr>
              <w:t>Liabilities</w:t>
            </w:r>
          </w:p>
        </w:tc>
        <w:tc>
          <w:tcPr>
            <w:tcW w:w="1440" w:type="dxa"/>
            <w:tcBorders>
              <w:left w:val="nil"/>
              <w:right w:val="nil"/>
            </w:tcBorders>
            <w:shd w:val="clear" w:color="auto" w:fill="FAFAFA"/>
          </w:tcPr>
          <w:p w14:paraId="7BCD8244" w14:textId="77777777" w:rsidR="0013764C" w:rsidRPr="00975C4D" w:rsidRDefault="0013764C" w:rsidP="002E22BA">
            <w:pPr>
              <w:ind w:right="-72"/>
              <w:jc w:val="right"/>
              <w:rPr>
                <w:rFonts w:ascii="Arial" w:eastAsia="Arial Unicode MS" w:hAnsi="Arial" w:cs="Arial"/>
                <w:sz w:val="18"/>
                <w:szCs w:val="18"/>
              </w:rPr>
            </w:pPr>
          </w:p>
        </w:tc>
        <w:tc>
          <w:tcPr>
            <w:tcW w:w="1353" w:type="dxa"/>
            <w:tcBorders>
              <w:left w:val="nil"/>
              <w:right w:val="nil"/>
            </w:tcBorders>
          </w:tcPr>
          <w:p w14:paraId="160B5EC5" w14:textId="77777777" w:rsidR="0013764C" w:rsidRPr="00975C4D" w:rsidRDefault="0013764C" w:rsidP="002E22BA">
            <w:pPr>
              <w:ind w:right="-72"/>
              <w:jc w:val="right"/>
              <w:rPr>
                <w:rFonts w:ascii="Arial" w:eastAsia="Arial Unicode MS" w:hAnsi="Arial" w:cs="Arial"/>
                <w:b/>
                <w:bCs/>
                <w:sz w:val="18"/>
                <w:szCs w:val="18"/>
              </w:rPr>
            </w:pPr>
          </w:p>
        </w:tc>
      </w:tr>
      <w:tr w:rsidR="009E6CD3" w:rsidRPr="000B07FC" w14:paraId="617F3F0D" w14:textId="77777777" w:rsidTr="002E22BA">
        <w:tc>
          <w:tcPr>
            <w:tcW w:w="6665" w:type="dxa"/>
            <w:tcBorders>
              <w:top w:val="nil"/>
              <w:left w:val="nil"/>
              <w:bottom w:val="nil"/>
              <w:right w:val="nil"/>
            </w:tcBorders>
          </w:tcPr>
          <w:p w14:paraId="2FBF4D8A" w14:textId="50B8C7AE" w:rsidR="002E5BA7" w:rsidRPr="000B07FC" w:rsidRDefault="002E5BA7" w:rsidP="008332CF">
            <w:pPr>
              <w:ind w:left="-101"/>
              <w:rPr>
                <w:rFonts w:ascii="Arial" w:eastAsia="Arial Unicode MS" w:hAnsi="Arial" w:cs="Arial"/>
                <w:b/>
                <w:bCs/>
                <w:sz w:val="18"/>
                <w:szCs w:val="18"/>
              </w:rPr>
            </w:pPr>
            <w:r w:rsidRPr="000B07FC">
              <w:rPr>
                <w:rFonts w:ascii="Arial" w:eastAsia="Arial Unicode MS" w:hAnsi="Arial" w:cs="Arial"/>
                <w:b/>
                <w:bCs/>
                <w:sz w:val="18"/>
                <w:szCs w:val="18"/>
              </w:rPr>
              <w:t xml:space="preserve">Financial liabilities </w:t>
            </w:r>
            <w:r w:rsidR="0013764C" w:rsidRPr="000B07FC">
              <w:rPr>
                <w:rFonts w:ascii="Arial" w:eastAsia="Arial Unicode MS" w:hAnsi="Arial" w:cs="Arial"/>
                <w:b/>
                <w:bCs/>
                <w:sz w:val="18"/>
                <w:szCs w:val="18"/>
              </w:rPr>
              <w:t>at fair value through profit or loss (FVPL)</w:t>
            </w:r>
          </w:p>
        </w:tc>
        <w:tc>
          <w:tcPr>
            <w:tcW w:w="1440" w:type="dxa"/>
            <w:tcBorders>
              <w:left w:val="nil"/>
              <w:right w:val="nil"/>
            </w:tcBorders>
            <w:shd w:val="clear" w:color="auto" w:fill="FAFAFA"/>
          </w:tcPr>
          <w:p w14:paraId="590E69E5" w14:textId="77777777" w:rsidR="002E5BA7" w:rsidRPr="00975C4D" w:rsidRDefault="002E5BA7" w:rsidP="002E22BA">
            <w:pPr>
              <w:ind w:right="-72"/>
              <w:jc w:val="right"/>
              <w:rPr>
                <w:rFonts w:ascii="Arial" w:eastAsia="Arial Unicode MS" w:hAnsi="Arial" w:cs="Arial"/>
                <w:sz w:val="18"/>
                <w:szCs w:val="18"/>
              </w:rPr>
            </w:pPr>
          </w:p>
        </w:tc>
        <w:tc>
          <w:tcPr>
            <w:tcW w:w="1353" w:type="dxa"/>
            <w:tcBorders>
              <w:left w:val="nil"/>
              <w:right w:val="nil"/>
            </w:tcBorders>
            <w:shd w:val="clear" w:color="auto" w:fill="auto"/>
          </w:tcPr>
          <w:p w14:paraId="190149F7" w14:textId="77777777" w:rsidR="002E5BA7" w:rsidRPr="00975C4D" w:rsidRDefault="002E5BA7" w:rsidP="002E22BA">
            <w:pPr>
              <w:ind w:right="-72"/>
              <w:jc w:val="right"/>
              <w:rPr>
                <w:rFonts w:ascii="Arial" w:eastAsia="Arial Unicode MS" w:hAnsi="Arial" w:cs="Arial"/>
                <w:b/>
                <w:bCs/>
                <w:sz w:val="18"/>
                <w:szCs w:val="18"/>
              </w:rPr>
            </w:pPr>
          </w:p>
        </w:tc>
      </w:tr>
      <w:tr w:rsidR="00C52F25" w:rsidRPr="000B07FC" w14:paraId="7F6DC0FC" w14:textId="77777777" w:rsidTr="002E22BA">
        <w:tc>
          <w:tcPr>
            <w:tcW w:w="6665" w:type="dxa"/>
            <w:tcBorders>
              <w:top w:val="nil"/>
              <w:left w:val="nil"/>
              <w:bottom w:val="nil"/>
              <w:right w:val="nil"/>
            </w:tcBorders>
          </w:tcPr>
          <w:p w14:paraId="69A2CA02" w14:textId="77777777" w:rsidR="00C52F25" w:rsidRPr="000B07FC" w:rsidRDefault="00C52F25" w:rsidP="00C52F25">
            <w:pPr>
              <w:ind w:left="-101"/>
              <w:rPr>
                <w:rFonts w:ascii="Arial" w:eastAsia="Arial Unicode MS" w:hAnsi="Arial" w:cs="Arial"/>
                <w:b/>
                <w:bCs/>
                <w:sz w:val="18"/>
                <w:szCs w:val="18"/>
              </w:rPr>
            </w:pPr>
            <w:r w:rsidRPr="000B07FC">
              <w:rPr>
                <w:rFonts w:ascii="Arial" w:eastAsia="Arial Unicode MS" w:hAnsi="Arial" w:cs="Arial"/>
                <w:sz w:val="18"/>
                <w:szCs w:val="18"/>
              </w:rPr>
              <w:t>Derivative</w:t>
            </w:r>
            <w:r w:rsidRPr="000B07FC">
              <w:rPr>
                <w:rFonts w:ascii="Arial" w:eastAsia="Arial Unicode MS" w:hAnsi="Arial" w:cs="Arial"/>
                <w:sz w:val="18"/>
                <w:szCs w:val="18"/>
                <w:cs/>
              </w:rPr>
              <w:t xml:space="preserve"> </w:t>
            </w:r>
            <w:r w:rsidRPr="000B07FC">
              <w:rPr>
                <w:rFonts w:ascii="Arial" w:eastAsia="Arial Unicode MS" w:hAnsi="Arial" w:cs="Arial"/>
                <w:sz w:val="18"/>
                <w:szCs w:val="18"/>
              </w:rPr>
              <w:t>Liabilities - Foreign currency forwards</w:t>
            </w:r>
          </w:p>
        </w:tc>
        <w:tc>
          <w:tcPr>
            <w:tcW w:w="1440" w:type="dxa"/>
            <w:tcBorders>
              <w:top w:val="nil"/>
              <w:left w:val="nil"/>
              <w:bottom w:val="nil"/>
              <w:right w:val="nil"/>
            </w:tcBorders>
            <w:shd w:val="clear" w:color="000000" w:fill="FAFAFA"/>
            <w:vAlign w:val="center"/>
          </w:tcPr>
          <w:p w14:paraId="252CAB56" w14:textId="66D03A0A" w:rsidR="00C52F25" w:rsidRPr="00975C4D" w:rsidRDefault="00975C4D" w:rsidP="00C52F25">
            <w:pPr>
              <w:ind w:right="-72"/>
              <w:jc w:val="right"/>
              <w:rPr>
                <w:rFonts w:ascii="Arial" w:eastAsia="Arial Unicode MS" w:hAnsi="Arial" w:cs="Arial"/>
                <w:sz w:val="18"/>
                <w:szCs w:val="18"/>
              </w:rPr>
            </w:pPr>
            <w:r w:rsidRPr="00975C4D">
              <w:rPr>
                <w:rFonts w:ascii="Arial" w:eastAsia="Arial Unicode MS" w:hAnsi="Arial" w:cs="Arial"/>
                <w:sz w:val="18"/>
                <w:szCs w:val="18"/>
              </w:rPr>
              <w:t>-</w:t>
            </w:r>
          </w:p>
        </w:tc>
        <w:tc>
          <w:tcPr>
            <w:tcW w:w="1353" w:type="dxa"/>
            <w:tcBorders>
              <w:top w:val="nil"/>
              <w:left w:val="nil"/>
              <w:right w:val="nil"/>
            </w:tcBorders>
            <w:shd w:val="clear" w:color="auto" w:fill="auto"/>
          </w:tcPr>
          <w:p w14:paraId="3DB5B857" w14:textId="09EAA64F" w:rsidR="00C52F25" w:rsidRPr="00975C4D" w:rsidRDefault="00C52F25" w:rsidP="00C52F25">
            <w:pPr>
              <w:ind w:right="-72"/>
              <w:jc w:val="right"/>
              <w:rPr>
                <w:rFonts w:ascii="Arial" w:eastAsia="Arial Unicode MS" w:hAnsi="Arial" w:cs="Arial"/>
                <w:b/>
                <w:bCs/>
                <w:sz w:val="18"/>
                <w:szCs w:val="18"/>
              </w:rPr>
            </w:pPr>
            <w:r w:rsidRPr="00975C4D">
              <w:rPr>
                <w:rFonts w:ascii="Arial" w:eastAsia="Arial Unicode MS" w:hAnsi="Arial" w:cs="Arial"/>
                <w:sz w:val="18"/>
                <w:szCs w:val="18"/>
              </w:rPr>
              <w:t>520,359</w:t>
            </w:r>
          </w:p>
        </w:tc>
      </w:tr>
      <w:tr w:rsidR="00C52F25" w:rsidRPr="000B07FC" w14:paraId="11137614" w14:textId="77777777" w:rsidTr="002E22BA">
        <w:tc>
          <w:tcPr>
            <w:tcW w:w="6665" w:type="dxa"/>
            <w:tcBorders>
              <w:top w:val="nil"/>
              <w:left w:val="nil"/>
              <w:bottom w:val="nil"/>
              <w:right w:val="nil"/>
            </w:tcBorders>
          </w:tcPr>
          <w:p w14:paraId="30918C84" w14:textId="77777777" w:rsidR="00C52F25" w:rsidRPr="000B07FC" w:rsidRDefault="00C52F25" w:rsidP="00C52F25">
            <w:pPr>
              <w:ind w:left="-101"/>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5AC87F4A" w14:textId="77777777" w:rsidR="00C52F25" w:rsidRPr="00975C4D" w:rsidRDefault="00C52F25" w:rsidP="00C52F25">
            <w:pPr>
              <w:ind w:right="-72"/>
              <w:jc w:val="right"/>
              <w:rPr>
                <w:rFonts w:ascii="Arial" w:eastAsia="Arial Unicode MS" w:hAnsi="Arial" w:cs="Arial"/>
                <w:sz w:val="18"/>
                <w:szCs w:val="18"/>
              </w:rPr>
            </w:pPr>
          </w:p>
        </w:tc>
        <w:tc>
          <w:tcPr>
            <w:tcW w:w="1353" w:type="dxa"/>
            <w:tcBorders>
              <w:top w:val="single" w:sz="4" w:space="0" w:color="auto"/>
              <w:left w:val="nil"/>
              <w:right w:val="nil"/>
            </w:tcBorders>
            <w:shd w:val="clear" w:color="auto" w:fill="auto"/>
          </w:tcPr>
          <w:p w14:paraId="58C823D5" w14:textId="77777777" w:rsidR="00C52F25" w:rsidRPr="00975C4D" w:rsidRDefault="00C52F25" w:rsidP="00C52F25">
            <w:pPr>
              <w:ind w:right="-72"/>
              <w:jc w:val="right"/>
              <w:rPr>
                <w:rFonts w:ascii="Arial" w:eastAsia="Arial Unicode MS" w:hAnsi="Arial" w:cs="Arial"/>
                <w:b/>
                <w:bCs/>
                <w:sz w:val="18"/>
                <w:szCs w:val="18"/>
              </w:rPr>
            </w:pPr>
          </w:p>
        </w:tc>
      </w:tr>
      <w:tr w:rsidR="00C52F25" w:rsidRPr="000B07FC" w14:paraId="2BB24429" w14:textId="77777777" w:rsidTr="002E22BA">
        <w:tc>
          <w:tcPr>
            <w:tcW w:w="6665" w:type="dxa"/>
            <w:tcBorders>
              <w:top w:val="nil"/>
              <w:left w:val="nil"/>
              <w:bottom w:val="nil"/>
              <w:right w:val="nil"/>
            </w:tcBorders>
          </w:tcPr>
          <w:p w14:paraId="32A58C9F" w14:textId="37100BCF" w:rsidR="00C52F25" w:rsidRPr="000B07FC" w:rsidRDefault="00C52F25" w:rsidP="00C52F25">
            <w:pPr>
              <w:ind w:left="-101"/>
              <w:rPr>
                <w:rFonts w:ascii="Arial" w:eastAsia="Arial Unicode MS" w:hAnsi="Arial" w:cs="Arial"/>
                <w:b/>
                <w:bCs/>
                <w:sz w:val="18"/>
                <w:szCs w:val="18"/>
              </w:rPr>
            </w:pPr>
            <w:r w:rsidRPr="000B07FC">
              <w:rPr>
                <w:rFonts w:ascii="Arial" w:eastAsia="Arial Unicode MS" w:hAnsi="Arial" w:cs="Arial"/>
                <w:b/>
                <w:bCs/>
                <w:sz w:val="18"/>
                <w:szCs w:val="18"/>
              </w:rPr>
              <w:t>Total liabilities</w:t>
            </w:r>
          </w:p>
        </w:tc>
        <w:tc>
          <w:tcPr>
            <w:tcW w:w="1440" w:type="dxa"/>
            <w:tcBorders>
              <w:left w:val="nil"/>
              <w:bottom w:val="single" w:sz="4" w:space="0" w:color="auto"/>
              <w:right w:val="nil"/>
            </w:tcBorders>
            <w:shd w:val="clear" w:color="000000" w:fill="FAFAFA"/>
            <w:vAlign w:val="center"/>
          </w:tcPr>
          <w:p w14:paraId="141081D0" w14:textId="5D4F7EBA" w:rsidR="00C52F25" w:rsidRPr="00975C4D" w:rsidRDefault="00975C4D" w:rsidP="00C52F25">
            <w:pPr>
              <w:ind w:right="-72"/>
              <w:jc w:val="right"/>
              <w:rPr>
                <w:rFonts w:ascii="Arial" w:eastAsia="Arial Unicode MS" w:hAnsi="Arial" w:cs="Arial"/>
                <w:sz w:val="18"/>
                <w:szCs w:val="18"/>
              </w:rPr>
            </w:pPr>
            <w:r w:rsidRPr="00975C4D">
              <w:rPr>
                <w:rFonts w:ascii="Arial" w:eastAsia="Arial Unicode MS" w:hAnsi="Arial" w:cs="Arial"/>
                <w:sz w:val="18"/>
                <w:szCs w:val="18"/>
              </w:rPr>
              <w:t>-</w:t>
            </w:r>
          </w:p>
        </w:tc>
        <w:tc>
          <w:tcPr>
            <w:tcW w:w="1353" w:type="dxa"/>
            <w:tcBorders>
              <w:left w:val="nil"/>
              <w:bottom w:val="single" w:sz="4" w:space="0" w:color="auto"/>
              <w:right w:val="nil"/>
            </w:tcBorders>
            <w:shd w:val="clear" w:color="auto" w:fill="auto"/>
          </w:tcPr>
          <w:p w14:paraId="5850B811" w14:textId="210461DF" w:rsidR="00C52F25" w:rsidRPr="00975C4D" w:rsidRDefault="00C52F25" w:rsidP="00C52F25">
            <w:pPr>
              <w:ind w:right="-72"/>
              <w:jc w:val="right"/>
              <w:rPr>
                <w:rFonts w:ascii="Arial" w:eastAsia="Arial Unicode MS" w:hAnsi="Arial" w:cs="Arial"/>
                <w:sz w:val="18"/>
                <w:szCs w:val="18"/>
              </w:rPr>
            </w:pPr>
            <w:r w:rsidRPr="00975C4D">
              <w:rPr>
                <w:rFonts w:ascii="Arial" w:eastAsia="Arial Unicode MS" w:hAnsi="Arial" w:cs="Arial"/>
                <w:sz w:val="18"/>
                <w:szCs w:val="18"/>
              </w:rPr>
              <w:t>520,359</w:t>
            </w:r>
          </w:p>
        </w:tc>
      </w:tr>
    </w:tbl>
    <w:p w14:paraId="0EADEA30" w14:textId="77777777" w:rsidR="0013764C" w:rsidRPr="000B07FC" w:rsidRDefault="0013764C" w:rsidP="002E5BA7">
      <w:pPr>
        <w:tabs>
          <w:tab w:val="left" w:pos="9781"/>
        </w:tabs>
        <w:jc w:val="thaiDistribute"/>
        <w:rPr>
          <w:rFonts w:ascii="Arial" w:hAnsi="Arial" w:cs="Arial"/>
          <w:sz w:val="18"/>
          <w:szCs w:val="18"/>
        </w:rPr>
      </w:pPr>
    </w:p>
    <w:p w14:paraId="4D37606A" w14:textId="235BEA89" w:rsidR="002E5BA7" w:rsidRPr="000B07FC" w:rsidRDefault="00222D2C" w:rsidP="002E5BA7">
      <w:pPr>
        <w:ind w:left="540" w:hanging="540"/>
        <w:jc w:val="left"/>
        <w:rPr>
          <w:rFonts w:ascii="Arial" w:eastAsia="Arial Unicode MS" w:hAnsi="Arial" w:cs="Arial"/>
          <w:sz w:val="18"/>
          <w:szCs w:val="18"/>
        </w:rPr>
      </w:pPr>
      <w:r w:rsidRPr="000B07FC">
        <w:rPr>
          <w:rFonts w:ascii="Arial" w:eastAsia="Arial Unicode MS" w:hAnsi="Arial" w:cs="Arial"/>
          <w:b/>
          <w:bCs/>
          <w:color w:val="CF4A02"/>
          <w:sz w:val="18"/>
          <w:szCs w:val="18"/>
        </w:rPr>
        <w:t>5</w:t>
      </w:r>
      <w:r w:rsidR="002E5BA7" w:rsidRPr="000B07FC">
        <w:rPr>
          <w:rFonts w:ascii="Arial" w:eastAsia="Arial Unicode MS" w:hAnsi="Arial" w:cs="Arial"/>
          <w:b/>
          <w:bCs/>
          <w:color w:val="CF4A02"/>
          <w:sz w:val="18"/>
          <w:szCs w:val="18"/>
        </w:rPr>
        <w:t>.1</w:t>
      </w:r>
      <w:r w:rsidR="002E5BA7" w:rsidRPr="000B07FC">
        <w:rPr>
          <w:rFonts w:ascii="Arial" w:eastAsia="Arial Unicode MS" w:hAnsi="Arial" w:cs="Arial"/>
          <w:b/>
          <w:bCs/>
          <w:color w:val="CF4A02"/>
          <w:sz w:val="18"/>
          <w:szCs w:val="18"/>
          <w:cs/>
        </w:rPr>
        <w:tab/>
      </w:r>
      <w:r w:rsidR="002E5BA7" w:rsidRPr="000B07FC">
        <w:rPr>
          <w:rFonts w:ascii="Arial" w:eastAsia="Arial Unicode MS" w:hAnsi="Arial" w:cs="Arial"/>
          <w:b/>
          <w:bCs/>
          <w:color w:val="CF4A02"/>
          <w:sz w:val="18"/>
          <w:szCs w:val="18"/>
        </w:rPr>
        <w:t>No transfer between fair value hierarchy</w:t>
      </w:r>
    </w:p>
    <w:p w14:paraId="607AAE2E" w14:textId="77777777" w:rsidR="002E5BA7" w:rsidRPr="000B07FC" w:rsidRDefault="002E5BA7" w:rsidP="002E5BA7">
      <w:pPr>
        <w:jc w:val="thaiDistribute"/>
        <w:rPr>
          <w:rFonts w:ascii="Arial" w:eastAsia="Arial Unicode MS" w:hAnsi="Arial" w:cs="Arial"/>
          <w:sz w:val="18"/>
          <w:szCs w:val="18"/>
        </w:rPr>
      </w:pPr>
    </w:p>
    <w:p w14:paraId="5D78F539" w14:textId="1B195D14" w:rsidR="002E5BA7" w:rsidRPr="000B07FC" w:rsidRDefault="00222D2C" w:rsidP="002E5BA7">
      <w:pPr>
        <w:ind w:left="547" w:hanging="547"/>
        <w:rPr>
          <w:rFonts w:ascii="Arial" w:eastAsia="Arial Unicode MS" w:hAnsi="Arial" w:cs="Arial"/>
          <w:b/>
          <w:bCs/>
          <w:color w:val="CF4A02"/>
          <w:sz w:val="18"/>
          <w:szCs w:val="18"/>
        </w:rPr>
      </w:pPr>
      <w:r w:rsidRPr="000B07FC">
        <w:rPr>
          <w:rFonts w:ascii="Arial" w:eastAsia="Arial Unicode MS" w:hAnsi="Arial" w:cs="Arial"/>
          <w:b/>
          <w:bCs/>
          <w:color w:val="CF4A02"/>
          <w:sz w:val="18"/>
          <w:szCs w:val="18"/>
        </w:rPr>
        <w:t>5</w:t>
      </w:r>
      <w:r w:rsidR="002E5BA7" w:rsidRPr="000B07FC">
        <w:rPr>
          <w:rFonts w:ascii="Arial" w:eastAsia="Arial Unicode MS" w:hAnsi="Arial" w:cs="Arial"/>
          <w:b/>
          <w:bCs/>
          <w:color w:val="CF4A02"/>
          <w:sz w:val="18"/>
          <w:szCs w:val="18"/>
          <w:cs/>
        </w:rPr>
        <w:t>.</w:t>
      </w:r>
      <w:r w:rsidR="002E5BA7" w:rsidRPr="000B07FC">
        <w:rPr>
          <w:rFonts w:ascii="Arial" w:eastAsia="Arial Unicode MS" w:hAnsi="Arial" w:cs="Arial"/>
          <w:b/>
          <w:bCs/>
          <w:color w:val="CF4A02"/>
          <w:sz w:val="18"/>
          <w:szCs w:val="18"/>
        </w:rPr>
        <w:t>2</w:t>
      </w:r>
      <w:r w:rsidR="002E5BA7" w:rsidRPr="000B07FC">
        <w:rPr>
          <w:rFonts w:ascii="Arial" w:eastAsia="Arial Unicode MS" w:hAnsi="Arial" w:cs="Arial"/>
          <w:b/>
          <w:bCs/>
          <w:color w:val="CF4A02"/>
          <w:sz w:val="18"/>
          <w:szCs w:val="18"/>
          <w:cs/>
        </w:rPr>
        <w:tab/>
      </w:r>
      <w:r w:rsidR="002E5BA7" w:rsidRPr="000B07FC">
        <w:rPr>
          <w:rFonts w:ascii="Arial" w:eastAsia="Arial Unicode MS" w:hAnsi="Arial" w:cs="Arial"/>
          <w:b/>
          <w:bCs/>
          <w:color w:val="CF4A02"/>
          <w:sz w:val="18"/>
          <w:szCs w:val="18"/>
        </w:rPr>
        <w:t xml:space="preserve">Valuation techniques used to measure fair value level </w:t>
      </w:r>
      <w:proofErr w:type="gramStart"/>
      <w:r w:rsidR="002E5BA7" w:rsidRPr="000B07FC">
        <w:rPr>
          <w:rFonts w:ascii="Arial" w:eastAsia="Arial Unicode MS" w:hAnsi="Arial" w:cs="Arial"/>
          <w:b/>
          <w:bCs/>
          <w:color w:val="CF4A02"/>
          <w:sz w:val="18"/>
          <w:szCs w:val="18"/>
        </w:rPr>
        <w:t>2</w:t>
      </w:r>
      <w:proofErr w:type="gramEnd"/>
    </w:p>
    <w:p w14:paraId="046475BC" w14:textId="77777777" w:rsidR="002E5BA7" w:rsidRPr="000B07FC" w:rsidRDefault="002E5BA7" w:rsidP="002E5BA7">
      <w:pPr>
        <w:pStyle w:val="ListParagraph"/>
        <w:spacing w:after="0" w:line="240" w:lineRule="auto"/>
        <w:ind w:left="540"/>
        <w:jc w:val="thaiDistribute"/>
        <w:rPr>
          <w:rFonts w:ascii="Arial" w:eastAsia="Arial Unicode MS" w:hAnsi="Arial" w:cs="Arial"/>
          <w:sz w:val="18"/>
          <w:szCs w:val="18"/>
          <w:lang w:val="en-GB"/>
        </w:rPr>
      </w:pPr>
    </w:p>
    <w:p w14:paraId="1D056199" w14:textId="5EA37CD0" w:rsidR="002E5BA7" w:rsidRPr="000B07FC" w:rsidRDefault="002E5BA7" w:rsidP="002E5BA7">
      <w:pPr>
        <w:pStyle w:val="ListParagraph"/>
        <w:spacing w:after="0" w:line="240" w:lineRule="auto"/>
        <w:ind w:left="540"/>
        <w:jc w:val="thaiDistribute"/>
        <w:rPr>
          <w:rFonts w:ascii="Arial" w:eastAsia="Arial Unicode MS" w:hAnsi="Arial" w:cs="Arial"/>
          <w:sz w:val="18"/>
          <w:szCs w:val="18"/>
          <w:lang w:val="en-GB"/>
        </w:rPr>
      </w:pPr>
      <w:r w:rsidRPr="000B07FC">
        <w:rPr>
          <w:rFonts w:ascii="Arial" w:eastAsia="Arial Unicode MS" w:hAnsi="Arial" w:cs="Arial"/>
          <w:sz w:val="18"/>
          <w:szCs w:val="18"/>
          <w:lang w:val="en-GB"/>
        </w:rPr>
        <w:t>Fair value of foreign exchange contracts is determined using forward exchange rates that are quoted in an active market. The effects of discounting are generally insignificant for Level 2</w:t>
      </w:r>
      <w:r w:rsidRPr="000B07FC">
        <w:rPr>
          <w:rFonts w:ascii="Arial" w:eastAsia="Arial Unicode MS" w:hAnsi="Arial" w:cs="Arial"/>
          <w:sz w:val="18"/>
          <w:szCs w:val="18"/>
          <w:cs/>
          <w:lang w:val="en-GB"/>
        </w:rPr>
        <w:t xml:space="preserve"> </w:t>
      </w:r>
      <w:r w:rsidRPr="000B07FC">
        <w:rPr>
          <w:rFonts w:ascii="Arial" w:eastAsia="Arial Unicode MS" w:hAnsi="Arial" w:cs="Arial"/>
          <w:sz w:val="18"/>
          <w:szCs w:val="18"/>
          <w:lang w:val="en-GB"/>
        </w:rPr>
        <w:t>derivatives.</w:t>
      </w:r>
    </w:p>
    <w:p w14:paraId="068C4BF7" w14:textId="4F4AFA67" w:rsidR="00222D2C" w:rsidRPr="000B07FC" w:rsidRDefault="00222D2C" w:rsidP="00E60E09">
      <w:pPr>
        <w:jc w:val="thaiDistribute"/>
        <w:rPr>
          <w:rFonts w:ascii="Arial" w:eastAsia="Arial Unicode MS" w:hAnsi="Arial" w:cs="Arial"/>
          <w:sz w:val="18"/>
          <w:szCs w:val="18"/>
        </w:rPr>
      </w:pPr>
    </w:p>
    <w:p w14:paraId="0A7519B0" w14:textId="604D3ED4" w:rsidR="00222D2C" w:rsidRPr="000B07FC" w:rsidRDefault="00222D2C" w:rsidP="00E60E09">
      <w:pPr>
        <w:jc w:val="thaiDistribute"/>
        <w:rPr>
          <w:rFonts w:ascii="Arial" w:eastAsia="Arial Unicode MS" w:hAnsi="Arial" w:cs="Arial"/>
          <w:sz w:val="18"/>
          <w:szCs w:val="18"/>
          <w:cs/>
        </w:rPr>
      </w:pPr>
      <w:r w:rsidRPr="000B07FC">
        <w:rPr>
          <w:rFonts w:ascii="Arial" w:eastAsia="Arial Unicode MS" w:hAnsi="Arial" w:cs="Arial"/>
          <w:spacing w:val="-4"/>
          <w:sz w:val="18"/>
          <w:szCs w:val="18"/>
        </w:rPr>
        <w:t>The fair value of financial assets that are measured at amortised cost including short-term fixed deposits and long-term loan</w:t>
      </w:r>
      <w:r w:rsidRPr="000B07FC">
        <w:rPr>
          <w:rFonts w:ascii="Arial" w:eastAsia="Arial Unicode MS" w:hAnsi="Arial" w:cs="Arial"/>
          <w:spacing w:val="-2"/>
          <w:sz w:val="18"/>
          <w:szCs w:val="18"/>
        </w:rPr>
        <w:t xml:space="preserve"> to related party is approximating the carrying amount.</w:t>
      </w:r>
    </w:p>
    <w:p w14:paraId="6537E693" w14:textId="77777777" w:rsidR="00C84FAC" w:rsidRPr="000B07FC" w:rsidRDefault="00C84FAC" w:rsidP="00E60E09">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2C957A8F" w14:textId="77777777" w:rsidR="00C84FAC" w:rsidRPr="000B07FC" w:rsidRDefault="00C84FAC" w:rsidP="00E60E09">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84FAC" w:rsidRPr="000B07FC" w14:paraId="6CCBEC41" w14:textId="77777777" w:rsidTr="00ED7DEF">
        <w:trPr>
          <w:trHeight w:val="389"/>
        </w:trPr>
        <w:tc>
          <w:tcPr>
            <w:tcW w:w="9461" w:type="dxa"/>
            <w:shd w:val="clear" w:color="auto" w:fill="FFA543"/>
            <w:vAlign w:val="center"/>
          </w:tcPr>
          <w:p w14:paraId="7D8B8721" w14:textId="279CBC8B" w:rsidR="00C84FAC" w:rsidRPr="000B07FC" w:rsidRDefault="00222D2C" w:rsidP="00ED7DEF">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6</w:t>
            </w:r>
            <w:r w:rsidR="00C84FAC" w:rsidRPr="000B07FC">
              <w:rPr>
                <w:rFonts w:ascii="Arial" w:hAnsi="Arial" w:cs="Arial"/>
                <w:b/>
                <w:bCs/>
                <w:color w:val="FFFFFF"/>
                <w:sz w:val="18"/>
                <w:szCs w:val="18"/>
                <w:lang w:val="en-US"/>
              </w:rPr>
              <w:tab/>
              <w:t xml:space="preserve">Financial assets measured at </w:t>
            </w:r>
            <w:proofErr w:type="spellStart"/>
            <w:r w:rsidR="00C84FAC" w:rsidRPr="000B07FC">
              <w:rPr>
                <w:rFonts w:ascii="Arial" w:hAnsi="Arial" w:cs="Arial"/>
                <w:b/>
                <w:bCs/>
                <w:color w:val="FFFFFF"/>
                <w:sz w:val="18"/>
                <w:szCs w:val="18"/>
                <w:lang w:val="en-US"/>
              </w:rPr>
              <w:t>amortised</w:t>
            </w:r>
            <w:proofErr w:type="spellEnd"/>
            <w:r w:rsidR="00C84FAC" w:rsidRPr="000B07FC">
              <w:rPr>
                <w:rFonts w:ascii="Arial" w:hAnsi="Arial" w:cs="Arial"/>
                <w:b/>
                <w:bCs/>
                <w:color w:val="FFFFFF"/>
                <w:sz w:val="18"/>
                <w:szCs w:val="18"/>
                <w:lang w:val="en-US"/>
              </w:rPr>
              <w:t xml:space="preserve"> cost</w:t>
            </w:r>
          </w:p>
        </w:tc>
      </w:tr>
    </w:tbl>
    <w:p w14:paraId="66336FC6" w14:textId="77777777" w:rsidR="00C84FAC" w:rsidRPr="000B07FC" w:rsidRDefault="00C84FAC"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E53EA00" w14:textId="375C324F" w:rsidR="00C84FAC"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0B07FC">
        <w:rPr>
          <w:rFonts w:ascii="Arial" w:hAnsi="Arial" w:cs="Arial"/>
          <w:sz w:val="18"/>
          <w:szCs w:val="18"/>
        </w:rPr>
        <w:t xml:space="preserve">As </w:t>
      </w: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0091115B" w:rsidRPr="000B07FC">
        <w:rPr>
          <w:rFonts w:ascii="Arial" w:hAnsi="Arial" w:cs="Arial"/>
          <w:sz w:val="18"/>
          <w:szCs w:val="18"/>
        </w:rPr>
        <w:t>31 March</w:t>
      </w:r>
      <w:r w:rsidRPr="000B07FC">
        <w:rPr>
          <w:rFonts w:ascii="Arial" w:hAnsi="Arial" w:cs="Arial"/>
          <w:sz w:val="18"/>
          <w:szCs w:val="18"/>
        </w:rPr>
        <w:t xml:space="preserve"> </w:t>
      </w:r>
      <w:r w:rsidR="0091115B" w:rsidRPr="000B07FC">
        <w:rPr>
          <w:rFonts w:ascii="Arial" w:hAnsi="Arial" w:cs="Arial"/>
          <w:sz w:val="18"/>
          <w:szCs w:val="18"/>
        </w:rPr>
        <w:t>2024</w:t>
      </w:r>
      <w:r w:rsidRPr="000B07FC">
        <w:rPr>
          <w:rFonts w:ascii="Arial" w:hAnsi="Arial" w:cs="Arial"/>
          <w:sz w:val="18"/>
          <w:szCs w:val="18"/>
        </w:rPr>
        <w:t xml:space="preserve">, financial assets measured at amortised cost are fixed deposits maturing between </w:t>
      </w:r>
      <w:r w:rsidR="007623E3">
        <w:rPr>
          <w:rFonts w:ascii="Arial" w:hAnsi="Arial" w:cs="Arial"/>
          <w:sz w:val="18"/>
          <w:szCs w:val="18"/>
        </w:rPr>
        <w:t>6</w:t>
      </w:r>
      <w:r w:rsidRPr="000B07FC">
        <w:rPr>
          <w:rFonts w:ascii="Arial" w:hAnsi="Arial" w:cs="Arial"/>
          <w:sz w:val="18"/>
          <w:szCs w:val="18"/>
        </w:rPr>
        <w:t xml:space="preserve"> months </w:t>
      </w:r>
      <w:r w:rsidR="00172CA6" w:rsidRPr="000B07FC">
        <w:rPr>
          <w:rFonts w:ascii="Arial" w:hAnsi="Arial" w:cs="Arial"/>
          <w:sz w:val="18"/>
          <w:szCs w:val="18"/>
        </w:rPr>
        <w:t>to</w:t>
      </w:r>
      <w:r w:rsidRPr="000B07FC">
        <w:rPr>
          <w:rFonts w:ascii="Arial" w:hAnsi="Arial" w:cs="Arial"/>
          <w:sz w:val="18"/>
          <w:szCs w:val="18"/>
        </w:rPr>
        <w:t xml:space="preserve"> 1 year having effective interest rate between 1.10% to </w:t>
      </w:r>
      <w:r w:rsidR="00B0718E">
        <w:rPr>
          <w:rFonts w:ascii="Arial" w:hAnsi="Arial" w:cs="Arial"/>
          <w:sz w:val="18"/>
          <w:szCs w:val="18"/>
        </w:rPr>
        <w:t>2</w:t>
      </w:r>
      <w:r w:rsidRPr="000B07FC">
        <w:rPr>
          <w:rFonts w:ascii="Arial" w:hAnsi="Arial" w:cs="Arial"/>
          <w:sz w:val="18"/>
          <w:szCs w:val="18"/>
        </w:rPr>
        <w:t>.</w:t>
      </w:r>
      <w:r w:rsidR="00B0718E">
        <w:rPr>
          <w:rFonts w:ascii="Arial" w:hAnsi="Arial" w:cs="Browallia New"/>
          <w:sz w:val="18"/>
          <w:szCs w:val="22"/>
          <w:lang w:val="en-US"/>
        </w:rPr>
        <w:t>00</w:t>
      </w:r>
      <w:r w:rsidRPr="000B07FC">
        <w:rPr>
          <w:rFonts w:ascii="Arial" w:hAnsi="Arial" w:cs="Arial"/>
          <w:sz w:val="18"/>
          <w:szCs w:val="18"/>
        </w:rPr>
        <w:t>% per annum</w:t>
      </w:r>
      <w:r w:rsidR="00E8662C" w:rsidRPr="000B07FC">
        <w:rPr>
          <w:rFonts w:ascii="Arial" w:hAnsi="Arial" w:cs="Arial"/>
          <w:sz w:val="18"/>
          <w:szCs w:val="18"/>
        </w:rPr>
        <w:t>.</w:t>
      </w:r>
    </w:p>
    <w:p w14:paraId="07B90812" w14:textId="6077514F" w:rsidR="00071D6B"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C773B6F" w14:textId="240A7FC7" w:rsidR="00071D6B"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0B07FC">
        <w:rPr>
          <w:rFonts w:ascii="Arial" w:hAnsi="Arial" w:cs="Arial"/>
          <w:sz w:val="18"/>
          <w:szCs w:val="18"/>
        </w:rPr>
        <w:t>The movement of financial assets measured at amortised cost as follows:</w:t>
      </w:r>
    </w:p>
    <w:p w14:paraId="41F3B4E2" w14:textId="77777777" w:rsidR="00071D6B"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44"/>
        <w:gridCol w:w="1944"/>
      </w:tblGrid>
      <w:tr w:rsidR="009E6CD3" w:rsidRPr="000B07FC" w14:paraId="2AF82B9C" w14:textId="77777777" w:rsidTr="00ED7DEF">
        <w:tc>
          <w:tcPr>
            <w:tcW w:w="5544" w:type="dxa"/>
            <w:tcBorders>
              <w:top w:val="nil"/>
              <w:left w:val="nil"/>
              <w:bottom w:val="nil"/>
              <w:right w:val="nil"/>
            </w:tcBorders>
            <w:shd w:val="clear" w:color="auto" w:fill="auto"/>
          </w:tcPr>
          <w:p w14:paraId="5444F17E" w14:textId="77777777" w:rsidR="00C84FAC" w:rsidRPr="000B07FC"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73F15366" w14:textId="77777777" w:rsidR="00C84FAC" w:rsidRPr="000B07FC" w:rsidRDefault="00C84FAC" w:rsidP="00ED7DEF">
            <w:pPr>
              <w:ind w:left="-40" w:right="-72"/>
              <w:jc w:val="center"/>
              <w:rPr>
                <w:rFonts w:ascii="Arial" w:eastAsia="Arial Unicode MS" w:hAnsi="Arial" w:cs="Arial"/>
                <w:b/>
                <w:bCs/>
                <w:sz w:val="18"/>
                <w:szCs w:val="18"/>
              </w:rPr>
            </w:pPr>
            <w:r w:rsidRPr="000B07FC">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0C196E16" w14:textId="77777777" w:rsidR="00C84FAC" w:rsidRPr="000B07FC" w:rsidRDefault="00C84FAC" w:rsidP="00ED7DEF">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46A1098C" w14:textId="77777777" w:rsidR="00C84FAC" w:rsidRPr="000B07FC" w:rsidRDefault="00C84FAC" w:rsidP="00ED7DEF">
            <w:pPr>
              <w:ind w:right="-72"/>
              <w:jc w:val="center"/>
              <w:rPr>
                <w:rFonts w:ascii="Arial" w:hAnsi="Arial" w:cs="Arial"/>
                <w:b/>
                <w:bCs/>
                <w:sz w:val="18"/>
                <w:szCs w:val="18"/>
              </w:rPr>
            </w:pPr>
            <w:r w:rsidRPr="000B07FC">
              <w:rPr>
                <w:rFonts w:ascii="Arial" w:eastAsia="Arial Unicode MS" w:hAnsi="Arial" w:cs="Arial"/>
                <w:b/>
                <w:bCs/>
                <w:sz w:val="18"/>
                <w:szCs w:val="18"/>
              </w:rPr>
              <w:t>financial information</w:t>
            </w:r>
          </w:p>
        </w:tc>
      </w:tr>
      <w:tr w:rsidR="009E6CD3" w:rsidRPr="000B07FC" w14:paraId="0F416007" w14:textId="77777777" w:rsidTr="00ED7DEF">
        <w:tc>
          <w:tcPr>
            <w:tcW w:w="5544" w:type="dxa"/>
            <w:tcBorders>
              <w:top w:val="nil"/>
              <w:left w:val="nil"/>
              <w:bottom w:val="nil"/>
              <w:right w:val="nil"/>
            </w:tcBorders>
            <w:shd w:val="clear" w:color="auto" w:fill="auto"/>
          </w:tcPr>
          <w:p w14:paraId="0DADBACB" w14:textId="77777777" w:rsidR="00C84FAC" w:rsidRPr="000B07FC"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5CE3BD49" w14:textId="77777777" w:rsidR="00C84FAC" w:rsidRPr="000B07FC" w:rsidRDefault="00C84FAC" w:rsidP="00ED7DEF">
            <w:pPr>
              <w:ind w:right="-72"/>
              <w:jc w:val="right"/>
              <w:rPr>
                <w:rFonts w:ascii="Arial" w:hAnsi="Arial" w:cs="Arial"/>
                <w:b/>
                <w:bCs/>
                <w:sz w:val="18"/>
                <w:szCs w:val="18"/>
                <w:cs/>
              </w:rPr>
            </w:pPr>
            <w:r w:rsidRPr="000B07FC">
              <w:rPr>
                <w:rFonts w:ascii="Arial" w:hAnsi="Arial" w:cs="Arial"/>
                <w:b/>
                <w:bCs/>
                <w:sz w:val="18"/>
                <w:szCs w:val="18"/>
              </w:rPr>
              <w:t>Baht</w:t>
            </w:r>
          </w:p>
        </w:tc>
        <w:tc>
          <w:tcPr>
            <w:tcW w:w="1944" w:type="dxa"/>
            <w:tcBorders>
              <w:top w:val="single" w:sz="4" w:space="0" w:color="000000" w:themeColor="text1"/>
              <w:left w:val="nil"/>
              <w:bottom w:val="nil"/>
              <w:right w:val="nil"/>
            </w:tcBorders>
          </w:tcPr>
          <w:p w14:paraId="27E1748F" w14:textId="77777777" w:rsidR="00C84FAC" w:rsidRPr="000B07FC" w:rsidRDefault="00C84FAC" w:rsidP="00ED7DEF">
            <w:pPr>
              <w:ind w:right="-72"/>
              <w:jc w:val="right"/>
              <w:rPr>
                <w:rFonts w:ascii="Arial" w:hAnsi="Arial" w:cs="Arial"/>
                <w:b/>
                <w:bCs/>
                <w:sz w:val="18"/>
                <w:szCs w:val="18"/>
              </w:rPr>
            </w:pPr>
            <w:r w:rsidRPr="000B07FC">
              <w:rPr>
                <w:rFonts w:ascii="Arial" w:hAnsi="Arial" w:cs="Arial"/>
                <w:b/>
                <w:bCs/>
                <w:sz w:val="18"/>
                <w:szCs w:val="18"/>
              </w:rPr>
              <w:t>Baht</w:t>
            </w:r>
          </w:p>
        </w:tc>
      </w:tr>
      <w:tr w:rsidR="009E6CD3" w:rsidRPr="000B07FC" w14:paraId="24B77FAE" w14:textId="77777777" w:rsidTr="00ED7DEF">
        <w:tc>
          <w:tcPr>
            <w:tcW w:w="5544" w:type="dxa"/>
            <w:tcBorders>
              <w:top w:val="nil"/>
              <w:left w:val="nil"/>
              <w:bottom w:val="nil"/>
              <w:right w:val="nil"/>
            </w:tcBorders>
          </w:tcPr>
          <w:p w14:paraId="5A0DAA5C" w14:textId="77777777" w:rsidR="00C84FAC" w:rsidRPr="000B07FC" w:rsidRDefault="00C84FAC" w:rsidP="008332CF">
            <w:pPr>
              <w:ind w:left="-101"/>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594D5FA4" w14:textId="77777777" w:rsidR="00C84FAC" w:rsidRPr="000B07FC" w:rsidRDefault="00C84FAC" w:rsidP="00ED7DEF">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085AF6B7" w14:textId="77777777" w:rsidR="00C84FAC" w:rsidRPr="000B07FC" w:rsidRDefault="00C84FAC" w:rsidP="00ED7DEF">
            <w:pPr>
              <w:ind w:left="-40" w:right="-72"/>
              <w:jc w:val="right"/>
              <w:rPr>
                <w:rFonts w:ascii="Arial" w:eastAsia="Arial Unicode MS" w:hAnsi="Arial" w:cs="Arial"/>
                <w:b/>
                <w:bCs/>
                <w:sz w:val="18"/>
                <w:szCs w:val="18"/>
              </w:rPr>
            </w:pPr>
          </w:p>
        </w:tc>
      </w:tr>
      <w:tr w:rsidR="00975C4D" w:rsidRPr="000B07FC" w14:paraId="37631035" w14:textId="77777777" w:rsidTr="00DE5158">
        <w:tc>
          <w:tcPr>
            <w:tcW w:w="5544" w:type="dxa"/>
            <w:tcBorders>
              <w:top w:val="nil"/>
              <w:left w:val="nil"/>
              <w:bottom w:val="nil"/>
              <w:right w:val="nil"/>
            </w:tcBorders>
          </w:tcPr>
          <w:p w14:paraId="2EAA0EB4" w14:textId="77777777" w:rsidR="00975C4D" w:rsidRPr="000B07FC" w:rsidRDefault="00975C4D" w:rsidP="00975C4D">
            <w:pPr>
              <w:ind w:left="-101"/>
              <w:rPr>
                <w:rFonts w:ascii="Arial" w:eastAsia="Arial Unicode MS" w:hAnsi="Arial" w:cs="Arial"/>
                <w:sz w:val="18"/>
                <w:szCs w:val="18"/>
                <w:cs/>
              </w:rPr>
            </w:pPr>
            <w:r w:rsidRPr="000B07FC">
              <w:rPr>
                <w:rFonts w:ascii="Arial" w:eastAsia="Arial Unicode MS" w:hAnsi="Arial" w:cs="Arial"/>
                <w:sz w:val="18"/>
                <w:szCs w:val="18"/>
              </w:rPr>
              <w:t>Opening balance</w:t>
            </w:r>
          </w:p>
        </w:tc>
        <w:tc>
          <w:tcPr>
            <w:tcW w:w="1944" w:type="dxa"/>
            <w:tcBorders>
              <w:top w:val="nil"/>
              <w:left w:val="nil"/>
              <w:bottom w:val="nil"/>
              <w:right w:val="nil"/>
            </w:tcBorders>
            <w:shd w:val="clear" w:color="000000" w:fill="FAFAFA"/>
          </w:tcPr>
          <w:p w14:paraId="4D02D6B9" w14:textId="7AABF98B"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72,000,000 </w:t>
            </w:r>
          </w:p>
        </w:tc>
        <w:tc>
          <w:tcPr>
            <w:tcW w:w="1944" w:type="dxa"/>
            <w:tcBorders>
              <w:top w:val="nil"/>
              <w:left w:val="nil"/>
              <w:bottom w:val="nil"/>
              <w:right w:val="nil"/>
            </w:tcBorders>
            <w:shd w:val="clear" w:color="000000" w:fill="FAFAFA"/>
          </w:tcPr>
          <w:p w14:paraId="00F44E0E" w14:textId="329142E2"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60,000,000 </w:t>
            </w:r>
          </w:p>
        </w:tc>
      </w:tr>
      <w:tr w:rsidR="00975C4D" w:rsidRPr="000B07FC" w14:paraId="655581FF" w14:textId="77777777" w:rsidTr="00DE5158">
        <w:tc>
          <w:tcPr>
            <w:tcW w:w="5544" w:type="dxa"/>
            <w:tcBorders>
              <w:top w:val="nil"/>
              <w:left w:val="nil"/>
              <w:bottom w:val="nil"/>
              <w:right w:val="nil"/>
            </w:tcBorders>
          </w:tcPr>
          <w:p w14:paraId="6E717FAB" w14:textId="7200474F" w:rsidR="00975C4D" w:rsidRPr="000B07FC" w:rsidRDefault="00975C4D" w:rsidP="00975C4D">
            <w:pPr>
              <w:ind w:left="-101"/>
              <w:rPr>
                <w:rFonts w:ascii="Arial" w:eastAsia="Arial Unicode MS" w:hAnsi="Arial" w:cs="Arial"/>
                <w:sz w:val="18"/>
                <w:szCs w:val="18"/>
              </w:rPr>
            </w:pPr>
            <w:r w:rsidRPr="000B07FC">
              <w:rPr>
                <w:rFonts w:ascii="Arial" w:eastAsia="Arial Unicode MS" w:hAnsi="Arial" w:cs="Arial"/>
                <w:sz w:val="18"/>
                <w:szCs w:val="18"/>
              </w:rPr>
              <w:t>Increase</w:t>
            </w:r>
          </w:p>
        </w:tc>
        <w:tc>
          <w:tcPr>
            <w:tcW w:w="1944" w:type="dxa"/>
            <w:tcBorders>
              <w:top w:val="nil"/>
              <w:left w:val="nil"/>
              <w:bottom w:val="nil"/>
              <w:right w:val="nil"/>
            </w:tcBorders>
            <w:shd w:val="clear" w:color="000000" w:fill="FAFAFA"/>
          </w:tcPr>
          <w:p w14:paraId="133BB431" w14:textId="09BF9579"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20,000,000 </w:t>
            </w:r>
          </w:p>
        </w:tc>
        <w:tc>
          <w:tcPr>
            <w:tcW w:w="1944" w:type="dxa"/>
            <w:tcBorders>
              <w:top w:val="nil"/>
              <w:left w:val="nil"/>
              <w:bottom w:val="nil"/>
              <w:right w:val="nil"/>
            </w:tcBorders>
            <w:shd w:val="clear" w:color="000000" w:fill="FAFAFA"/>
          </w:tcPr>
          <w:p w14:paraId="747C7305" w14:textId="15D5ED5F"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20,000,000 </w:t>
            </w:r>
          </w:p>
        </w:tc>
      </w:tr>
      <w:tr w:rsidR="009E6CD3" w:rsidRPr="000B07FC" w14:paraId="63822F0E" w14:textId="77777777" w:rsidTr="00ED7DEF">
        <w:tc>
          <w:tcPr>
            <w:tcW w:w="5544" w:type="dxa"/>
            <w:tcBorders>
              <w:top w:val="nil"/>
              <w:left w:val="nil"/>
              <w:bottom w:val="nil"/>
              <w:right w:val="nil"/>
            </w:tcBorders>
          </w:tcPr>
          <w:p w14:paraId="1C690528" w14:textId="77777777" w:rsidR="00C84FAC" w:rsidRPr="000B07FC" w:rsidRDefault="00C84FAC" w:rsidP="008332CF">
            <w:pPr>
              <w:ind w:left="-101"/>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03F78A21" w14:textId="77777777" w:rsidR="00C84FAC" w:rsidRPr="00975C4D" w:rsidRDefault="00C84FAC" w:rsidP="001553CC">
            <w:pPr>
              <w:tabs>
                <w:tab w:val="left" w:pos="720"/>
                <w:tab w:val="left" w:pos="2160"/>
                <w:tab w:val="center" w:pos="6930"/>
                <w:tab w:val="center" w:pos="8280"/>
                <w:tab w:val="right" w:pos="8540"/>
              </w:tabs>
              <w:ind w:right="-72"/>
              <w:jc w:val="right"/>
              <w:rPr>
                <w:rFonts w:ascii="Arial" w:hAnsi="Arial" w:cs="Arial"/>
                <w:sz w:val="18"/>
                <w:szCs w:val="18"/>
              </w:rPr>
            </w:pPr>
          </w:p>
        </w:tc>
        <w:tc>
          <w:tcPr>
            <w:tcW w:w="1944" w:type="dxa"/>
            <w:tcBorders>
              <w:top w:val="single" w:sz="4" w:space="0" w:color="auto"/>
              <w:left w:val="nil"/>
              <w:bottom w:val="nil"/>
              <w:right w:val="nil"/>
            </w:tcBorders>
            <w:shd w:val="clear" w:color="auto" w:fill="FAFAFA"/>
          </w:tcPr>
          <w:p w14:paraId="4A7AC91D" w14:textId="77777777" w:rsidR="00C84FAC" w:rsidRPr="00975C4D" w:rsidRDefault="00C84FAC" w:rsidP="001553CC">
            <w:pPr>
              <w:tabs>
                <w:tab w:val="left" w:pos="720"/>
                <w:tab w:val="left" w:pos="2160"/>
                <w:tab w:val="center" w:pos="6930"/>
                <w:tab w:val="center" w:pos="8280"/>
                <w:tab w:val="right" w:pos="8540"/>
              </w:tabs>
              <w:ind w:right="-72"/>
              <w:jc w:val="right"/>
              <w:rPr>
                <w:rFonts w:ascii="Arial" w:hAnsi="Arial" w:cs="Arial"/>
                <w:sz w:val="18"/>
                <w:szCs w:val="18"/>
              </w:rPr>
            </w:pPr>
          </w:p>
        </w:tc>
      </w:tr>
      <w:tr w:rsidR="00975C4D" w:rsidRPr="000B07FC" w14:paraId="7E2DC230" w14:textId="77777777" w:rsidTr="00165F71">
        <w:trPr>
          <w:trHeight w:val="227"/>
        </w:trPr>
        <w:tc>
          <w:tcPr>
            <w:tcW w:w="5544" w:type="dxa"/>
            <w:tcBorders>
              <w:top w:val="nil"/>
              <w:left w:val="nil"/>
              <w:bottom w:val="nil"/>
              <w:right w:val="nil"/>
            </w:tcBorders>
          </w:tcPr>
          <w:p w14:paraId="14541DE8" w14:textId="77777777" w:rsidR="00975C4D" w:rsidRPr="000B07FC" w:rsidRDefault="00975C4D" w:rsidP="00975C4D">
            <w:pPr>
              <w:ind w:left="-101"/>
              <w:rPr>
                <w:rFonts w:ascii="Arial" w:eastAsia="Arial Unicode MS" w:hAnsi="Arial" w:cs="Arial"/>
                <w:sz w:val="18"/>
                <w:szCs w:val="18"/>
              </w:rPr>
            </w:pPr>
            <w:r w:rsidRPr="000B07FC">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000000" w:fill="FAFAFA"/>
          </w:tcPr>
          <w:p w14:paraId="7A0BFD62" w14:textId="51E65893"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92,000,000 </w:t>
            </w:r>
          </w:p>
        </w:tc>
        <w:tc>
          <w:tcPr>
            <w:tcW w:w="1944" w:type="dxa"/>
            <w:tcBorders>
              <w:top w:val="nil"/>
              <w:left w:val="nil"/>
              <w:bottom w:val="single" w:sz="4" w:space="0" w:color="auto"/>
              <w:right w:val="nil"/>
            </w:tcBorders>
            <w:shd w:val="clear" w:color="000000" w:fill="FAFAFA"/>
          </w:tcPr>
          <w:p w14:paraId="390489F8" w14:textId="0CE0D9B2"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80,000,000 </w:t>
            </w:r>
          </w:p>
        </w:tc>
      </w:tr>
    </w:tbl>
    <w:p w14:paraId="48C54CD1" w14:textId="52B77195" w:rsidR="00E26A96" w:rsidRPr="000B07FC" w:rsidRDefault="00E26A96">
      <w:pPr>
        <w:spacing w:after="160" w:line="259" w:lineRule="auto"/>
        <w:jc w:val="left"/>
        <w:rPr>
          <w:rFonts w:ascii="Arial" w:eastAsia="Arial Unicode MS" w:hAnsi="Arial" w:cs="Arial"/>
          <w:sz w:val="18"/>
          <w:szCs w:val="18"/>
        </w:rPr>
      </w:pPr>
      <w:r w:rsidRPr="000B07FC">
        <w:rPr>
          <w:rFonts w:ascii="Arial" w:eastAsia="Arial Unicode MS" w:hAnsi="Arial" w:cs="Arial"/>
          <w:sz w:val="18"/>
          <w:szCs w:val="18"/>
        </w:rPr>
        <w:br w:type="page"/>
      </w:r>
    </w:p>
    <w:p w14:paraId="628D3EDD" w14:textId="77777777" w:rsidR="00407298" w:rsidRPr="000B07FC" w:rsidRDefault="00407298"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38BC9D48" w14:textId="77777777" w:rsidTr="002E22BA">
        <w:trPr>
          <w:trHeight w:val="389"/>
        </w:trPr>
        <w:tc>
          <w:tcPr>
            <w:tcW w:w="9461" w:type="dxa"/>
            <w:shd w:val="clear" w:color="auto" w:fill="FFA543"/>
            <w:vAlign w:val="center"/>
          </w:tcPr>
          <w:p w14:paraId="5760D447" w14:textId="48FE6ED0"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eastAsia="Arial Unicode MS" w:hAnsi="Arial" w:cs="Arial"/>
                <w:b/>
                <w:bCs/>
                <w:color w:val="CF4A02"/>
                <w:sz w:val="18"/>
                <w:szCs w:val="18"/>
              </w:rPr>
              <w:br w:type="page"/>
            </w:r>
            <w:r w:rsidR="00407298" w:rsidRPr="000B07FC">
              <w:rPr>
                <w:rFonts w:ascii="Arial" w:hAnsi="Arial" w:cs="Arial"/>
                <w:b/>
                <w:bCs/>
                <w:color w:val="FFFFFF"/>
                <w:sz w:val="18"/>
                <w:szCs w:val="18"/>
              </w:rPr>
              <w:t>7</w:t>
            </w:r>
            <w:r w:rsidRPr="000B07FC">
              <w:rPr>
                <w:rFonts w:ascii="Arial" w:hAnsi="Arial" w:cs="Arial"/>
                <w:b/>
                <w:bCs/>
                <w:color w:val="FFFFFF"/>
                <w:sz w:val="18"/>
                <w:szCs w:val="18"/>
                <w:lang w:val="en-US"/>
              </w:rPr>
              <w:tab/>
              <w:t xml:space="preserve">Trade and other </w:t>
            </w:r>
            <w:r w:rsidR="006B02CD">
              <w:rPr>
                <w:rFonts w:ascii="Arial" w:hAnsi="Arial" w:cs="Arial"/>
                <w:b/>
                <w:bCs/>
                <w:color w:val="FFFFFF"/>
                <w:sz w:val="18"/>
                <w:szCs w:val="18"/>
                <w:lang w:val="en-US"/>
              </w:rPr>
              <w:t xml:space="preserve">current </w:t>
            </w:r>
            <w:r w:rsidRPr="000B07FC">
              <w:rPr>
                <w:rFonts w:ascii="Arial" w:hAnsi="Arial" w:cs="Arial"/>
                <w:b/>
                <w:bCs/>
                <w:color w:val="FFFFFF"/>
                <w:sz w:val="18"/>
                <w:szCs w:val="18"/>
                <w:lang w:val="en-US"/>
              </w:rPr>
              <w:t>receivables</w:t>
            </w:r>
          </w:p>
        </w:tc>
      </w:tr>
    </w:tbl>
    <w:p w14:paraId="36EAA5CE" w14:textId="77777777" w:rsidR="002E5BA7" w:rsidRPr="000B07FC" w:rsidRDefault="002E5BA7" w:rsidP="002E5BA7">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9E6CD3" w:rsidRPr="000B07FC" w14:paraId="0B624D29" w14:textId="77777777" w:rsidTr="004061D9">
        <w:tc>
          <w:tcPr>
            <w:tcW w:w="3989" w:type="dxa"/>
            <w:vAlign w:val="bottom"/>
          </w:tcPr>
          <w:p w14:paraId="7B3C9DDA" w14:textId="77777777" w:rsidR="00E955AC" w:rsidRPr="000B07FC" w:rsidRDefault="00E955AC" w:rsidP="00C52F25">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F80AB41" w14:textId="77777777" w:rsidR="00E955AC" w:rsidRPr="000B07FC" w:rsidRDefault="00E955AC" w:rsidP="004061D9">
            <w:pPr>
              <w:ind w:right="-72"/>
              <w:jc w:val="center"/>
              <w:rPr>
                <w:rFonts w:ascii="Arial" w:hAnsi="Arial" w:cs="Arial"/>
                <w:b/>
                <w:bCs/>
                <w:sz w:val="18"/>
                <w:szCs w:val="18"/>
              </w:rPr>
            </w:pPr>
            <w:r w:rsidRPr="000B07FC">
              <w:rPr>
                <w:rFonts w:ascii="Arial" w:hAnsi="Arial" w:cs="Arial"/>
                <w:b/>
                <w:bCs/>
                <w:sz w:val="18"/>
                <w:szCs w:val="18"/>
              </w:rPr>
              <w:t xml:space="preserve">Consolidated </w:t>
            </w:r>
          </w:p>
          <w:p w14:paraId="6636CE94" w14:textId="77777777" w:rsidR="00E955AC" w:rsidRPr="000B07FC" w:rsidRDefault="00E955AC" w:rsidP="004061D9">
            <w:pPr>
              <w:ind w:right="-72"/>
              <w:jc w:val="center"/>
              <w:rPr>
                <w:rFonts w:ascii="Arial" w:hAnsi="Arial" w:cs="Arial"/>
                <w:b/>
                <w:bCs/>
                <w:snapToGrid w:val="0"/>
                <w:sz w:val="18"/>
                <w:szCs w:val="18"/>
                <w:cs/>
                <w:lang w:eastAsia="th-TH"/>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F9FE82B" w14:textId="77777777" w:rsidR="00E955AC" w:rsidRPr="000B07FC" w:rsidRDefault="00E955AC" w:rsidP="004061D9">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149AA2C0" w14:textId="77777777" w:rsidR="00E955AC" w:rsidRPr="000B07FC" w:rsidRDefault="00E955AC" w:rsidP="004061D9">
            <w:pPr>
              <w:ind w:right="-72"/>
              <w:jc w:val="center"/>
              <w:rPr>
                <w:rFonts w:ascii="Arial" w:hAnsi="Arial" w:cs="Arial"/>
                <w:b/>
                <w:bCs/>
                <w:snapToGrid w:val="0"/>
                <w:sz w:val="18"/>
                <w:szCs w:val="18"/>
                <w:cs/>
                <w:lang w:eastAsia="th-TH"/>
              </w:rPr>
            </w:pPr>
            <w:r w:rsidRPr="000B07FC">
              <w:rPr>
                <w:rFonts w:ascii="Arial" w:eastAsia="Arial Unicode MS" w:hAnsi="Arial" w:cs="Arial"/>
                <w:b/>
                <w:bCs/>
                <w:sz w:val="18"/>
                <w:szCs w:val="18"/>
              </w:rPr>
              <w:t>financial information</w:t>
            </w:r>
          </w:p>
        </w:tc>
      </w:tr>
      <w:tr w:rsidR="009E6CD3" w:rsidRPr="000B07FC" w14:paraId="2F9D7C66" w14:textId="77777777" w:rsidTr="004061D9">
        <w:tc>
          <w:tcPr>
            <w:tcW w:w="3989" w:type="dxa"/>
            <w:vAlign w:val="bottom"/>
          </w:tcPr>
          <w:p w14:paraId="5536D437" w14:textId="77777777" w:rsidR="00E955AC" w:rsidRPr="000B07FC" w:rsidRDefault="00E955AC" w:rsidP="00C52F25">
            <w:pPr>
              <w:ind w:left="-101"/>
              <w:rPr>
                <w:rFonts w:ascii="Arial" w:hAnsi="Arial" w:cs="Arial"/>
                <w:sz w:val="18"/>
                <w:szCs w:val="18"/>
              </w:rPr>
            </w:pPr>
          </w:p>
        </w:tc>
        <w:tc>
          <w:tcPr>
            <w:tcW w:w="1368" w:type="dxa"/>
            <w:tcBorders>
              <w:top w:val="single" w:sz="4" w:space="0" w:color="auto"/>
            </w:tcBorders>
            <w:vAlign w:val="bottom"/>
          </w:tcPr>
          <w:p w14:paraId="33783645" w14:textId="732B6520" w:rsidR="00E955AC" w:rsidRPr="000B07FC" w:rsidRDefault="0091115B"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31 March</w:t>
            </w:r>
          </w:p>
        </w:tc>
        <w:tc>
          <w:tcPr>
            <w:tcW w:w="1368" w:type="dxa"/>
            <w:tcBorders>
              <w:top w:val="single" w:sz="4" w:space="0" w:color="auto"/>
            </w:tcBorders>
            <w:vAlign w:val="bottom"/>
          </w:tcPr>
          <w:p w14:paraId="25C6CB50" w14:textId="77777777" w:rsidR="00E955AC" w:rsidRPr="000B07FC" w:rsidRDefault="00E955AC"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6727229" w14:textId="676E3711" w:rsidR="00E955AC" w:rsidRPr="000B07FC" w:rsidRDefault="0091115B"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31 March</w:t>
            </w:r>
          </w:p>
        </w:tc>
        <w:tc>
          <w:tcPr>
            <w:tcW w:w="1368" w:type="dxa"/>
            <w:tcBorders>
              <w:top w:val="single" w:sz="4" w:space="0" w:color="auto"/>
            </w:tcBorders>
            <w:vAlign w:val="bottom"/>
          </w:tcPr>
          <w:p w14:paraId="7F926E46" w14:textId="77777777" w:rsidR="00E955AC" w:rsidRPr="000B07FC" w:rsidRDefault="00E955AC"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pacing w:val="-4"/>
                <w:sz w:val="18"/>
                <w:szCs w:val="18"/>
              </w:rPr>
              <w:t>31 December</w:t>
            </w:r>
          </w:p>
        </w:tc>
      </w:tr>
      <w:tr w:rsidR="009E6CD3" w:rsidRPr="000B07FC" w14:paraId="2BCCC524" w14:textId="77777777" w:rsidTr="004061D9">
        <w:tc>
          <w:tcPr>
            <w:tcW w:w="3989" w:type="dxa"/>
            <w:vAlign w:val="bottom"/>
          </w:tcPr>
          <w:p w14:paraId="47BA3064" w14:textId="77777777" w:rsidR="00E955AC" w:rsidRPr="000B07FC" w:rsidRDefault="00E955AC" w:rsidP="00C52F25">
            <w:pPr>
              <w:ind w:left="-101"/>
              <w:rPr>
                <w:rFonts w:ascii="Arial" w:hAnsi="Arial" w:cs="Arial"/>
                <w:sz w:val="18"/>
                <w:szCs w:val="18"/>
              </w:rPr>
            </w:pPr>
          </w:p>
        </w:tc>
        <w:tc>
          <w:tcPr>
            <w:tcW w:w="1368" w:type="dxa"/>
            <w:vAlign w:val="bottom"/>
          </w:tcPr>
          <w:p w14:paraId="4CDF5647" w14:textId="09A6523E" w:rsidR="00E955AC" w:rsidRPr="000B07FC" w:rsidRDefault="0091115B" w:rsidP="004061D9">
            <w:pPr>
              <w:ind w:right="-72"/>
              <w:jc w:val="right"/>
              <w:rPr>
                <w:rFonts w:ascii="Arial" w:hAnsi="Arial" w:cs="Arial"/>
                <w:b/>
                <w:bCs/>
                <w:snapToGrid w:val="0"/>
                <w:sz w:val="18"/>
                <w:szCs w:val="18"/>
                <w:lang w:val="en-US" w:eastAsia="th-TH"/>
              </w:rPr>
            </w:pPr>
            <w:r w:rsidRPr="000B07FC">
              <w:rPr>
                <w:rFonts w:ascii="Arial" w:eastAsia="Arial Unicode MS" w:hAnsi="Arial" w:cs="Arial"/>
                <w:b/>
                <w:bCs/>
                <w:sz w:val="18"/>
                <w:szCs w:val="18"/>
              </w:rPr>
              <w:t>2024</w:t>
            </w:r>
          </w:p>
        </w:tc>
        <w:tc>
          <w:tcPr>
            <w:tcW w:w="1368" w:type="dxa"/>
            <w:vAlign w:val="bottom"/>
          </w:tcPr>
          <w:p w14:paraId="2EFDB57D" w14:textId="4C16EEEF" w:rsidR="00E955AC" w:rsidRPr="000B07FC" w:rsidRDefault="0091115B"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2023</w:t>
            </w:r>
          </w:p>
        </w:tc>
        <w:tc>
          <w:tcPr>
            <w:tcW w:w="1368" w:type="dxa"/>
            <w:vAlign w:val="bottom"/>
          </w:tcPr>
          <w:p w14:paraId="56285221" w14:textId="429C3123" w:rsidR="00E955AC" w:rsidRPr="000B07FC" w:rsidRDefault="0091115B" w:rsidP="004061D9">
            <w:pPr>
              <w:ind w:right="-72"/>
              <w:jc w:val="right"/>
              <w:rPr>
                <w:rFonts w:ascii="Arial" w:hAnsi="Arial" w:cs="Arial"/>
                <w:b/>
                <w:bCs/>
                <w:snapToGrid w:val="0"/>
                <w:sz w:val="18"/>
                <w:szCs w:val="18"/>
                <w:lang w:val="en-US" w:eastAsia="th-TH"/>
              </w:rPr>
            </w:pPr>
            <w:r w:rsidRPr="000B07FC">
              <w:rPr>
                <w:rFonts w:ascii="Arial" w:eastAsia="Arial Unicode MS" w:hAnsi="Arial" w:cs="Arial"/>
                <w:b/>
                <w:bCs/>
                <w:sz w:val="18"/>
                <w:szCs w:val="18"/>
              </w:rPr>
              <w:t>2024</w:t>
            </w:r>
          </w:p>
        </w:tc>
        <w:tc>
          <w:tcPr>
            <w:tcW w:w="1368" w:type="dxa"/>
            <w:vAlign w:val="bottom"/>
          </w:tcPr>
          <w:p w14:paraId="63E38E08" w14:textId="7367E42F" w:rsidR="00E955AC" w:rsidRPr="000B07FC" w:rsidRDefault="0091115B"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2023</w:t>
            </w:r>
          </w:p>
        </w:tc>
      </w:tr>
      <w:tr w:rsidR="009E6CD3" w:rsidRPr="000B07FC" w14:paraId="2679A3CC" w14:textId="77777777" w:rsidTr="004061D9">
        <w:tc>
          <w:tcPr>
            <w:tcW w:w="3989" w:type="dxa"/>
            <w:vAlign w:val="bottom"/>
          </w:tcPr>
          <w:p w14:paraId="69B3AFB2" w14:textId="77777777" w:rsidR="00E955AC" w:rsidRPr="000B07FC" w:rsidRDefault="00E955AC" w:rsidP="00C52F25">
            <w:pPr>
              <w:ind w:left="-101"/>
              <w:jc w:val="thaiDistribute"/>
              <w:rPr>
                <w:rFonts w:ascii="Arial" w:hAnsi="Arial" w:cs="Arial"/>
                <w:sz w:val="18"/>
                <w:szCs w:val="18"/>
                <w:cs/>
              </w:rPr>
            </w:pPr>
          </w:p>
        </w:tc>
        <w:tc>
          <w:tcPr>
            <w:tcW w:w="1368" w:type="dxa"/>
            <w:tcBorders>
              <w:bottom w:val="single" w:sz="4" w:space="0" w:color="auto"/>
            </w:tcBorders>
            <w:vAlign w:val="bottom"/>
          </w:tcPr>
          <w:p w14:paraId="2D6833A8" w14:textId="77777777" w:rsidR="00E955AC" w:rsidRPr="000B07FC" w:rsidRDefault="00E955AC"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11926E67" w14:textId="77777777" w:rsidR="00E955AC" w:rsidRPr="000B07FC" w:rsidRDefault="00E955AC"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39A22C00" w14:textId="77777777" w:rsidR="00E955AC" w:rsidRPr="000B07FC" w:rsidRDefault="00E955AC"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1D7ED9E3" w14:textId="77777777" w:rsidR="00E955AC" w:rsidRPr="000B07FC" w:rsidRDefault="00E955AC" w:rsidP="004061D9">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r>
      <w:tr w:rsidR="009E6CD3" w:rsidRPr="000B07FC" w14:paraId="19238AE5" w14:textId="77777777" w:rsidTr="00C52F25">
        <w:tc>
          <w:tcPr>
            <w:tcW w:w="3989" w:type="dxa"/>
            <w:vAlign w:val="bottom"/>
          </w:tcPr>
          <w:p w14:paraId="238D83C8" w14:textId="77777777" w:rsidR="00E955AC" w:rsidRPr="000B07FC" w:rsidRDefault="00E955AC" w:rsidP="00C52F25">
            <w:pPr>
              <w:ind w:left="-101"/>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07054BC1" w14:textId="77777777" w:rsidR="00E955AC" w:rsidRPr="000B07FC" w:rsidRDefault="00E955AC" w:rsidP="004061D9">
            <w:pPr>
              <w:ind w:right="-72"/>
              <w:jc w:val="right"/>
              <w:rPr>
                <w:rFonts w:ascii="Arial" w:hAnsi="Arial" w:cs="Arial"/>
                <w:sz w:val="18"/>
                <w:szCs w:val="18"/>
                <w:lang w:val="en-US"/>
              </w:rPr>
            </w:pPr>
          </w:p>
        </w:tc>
        <w:tc>
          <w:tcPr>
            <w:tcW w:w="1368" w:type="dxa"/>
            <w:tcBorders>
              <w:top w:val="single" w:sz="4" w:space="0" w:color="auto"/>
            </w:tcBorders>
            <w:vAlign w:val="bottom"/>
          </w:tcPr>
          <w:p w14:paraId="7137D226" w14:textId="77777777" w:rsidR="00E955AC" w:rsidRPr="000B07FC" w:rsidRDefault="00E955AC" w:rsidP="004061D9">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585EE00" w14:textId="77777777" w:rsidR="00E955AC" w:rsidRPr="000B07FC" w:rsidRDefault="00E955AC" w:rsidP="004061D9">
            <w:pPr>
              <w:ind w:right="-72"/>
              <w:jc w:val="right"/>
              <w:rPr>
                <w:rFonts w:ascii="Arial" w:hAnsi="Arial" w:cs="Arial"/>
                <w:sz w:val="18"/>
                <w:szCs w:val="18"/>
                <w:lang w:val="en-US"/>
              </w:rPr>
            </w:pPr>
          </w:p>
        </w:tc>
        <w:tc>
          <w:tcPr>
            <w:tcW w:w="1368" w:type="dxa"/>
            <w:tcBorders>
              <w:top w:val="single" w:sz="4" w:space="0" w:color="auto"/>
            </w:tcBorders>
            <w:vAlign w:val="bottom"/>
          </w:tcPr>
          <w:p w14:paraId="7E082294" w14:textId="77777777" w:rsidR="00E955AC" w:rsidRPr="000B07FC" w:rsidRDefault="00E955AC" w:rsidP="004061D9">
            <w:pPr>
              <w:ind w:right="-72"/>
              <w:jc w:val="right"/>
              <w:rPr>
                <w:rFonts w:ascii="Arial" w:hAnsi="Arial" w:cs="Arial"/>
                <w:sz w:val="18"/>
                <w:szCs w:val="18"/>
                <w:lang w:val="en-US"/>
              </w:rPr>
            </w:pPr>
          </w:p>
        </w:tc>
      </w:tr>
      <w:tr w:rsidR="00975C4D" w:rsidRPr="000B07FC" w14:paraId="708F6654" w14:textId="77777777" w:rsidTr="00D577DA">
        <w:tc>
          <w:tcPr>
            <w:tcW w:w="3989" w:type="dxa"/>
            <w:vAlign w:val="bottom"/>
          </w:tcPr>
          <w:p w14:paraId="45A40156" w14:textId="77777777" w:rsidR="00975C4D" w:rsidRPr="000B07FC" w:rsidRDefault="00975C4D" w:rsidP="00975C4D">
            <w:pPr>
              <w:ind w:left="-101"/>
              <w:jc w:val="thaiDistribute"/>
              <w:rPr>
                <w:rFonts w:ascii="Arial" w:hAnsi="Arial" w:cs="Arial"/>
                <w:sz w:val="18"/>
                <w:szCs w:val="18"/>
              </w:rPr>
            </w:pPr>
            <w:bookmarkStart w:id="4" w:name="OLE_LINK6"/>
            <w:r w:rsidRPr="000B07FC">
              <w:rPr>
                <w:rFonts w:ascii="Arial" w:hAnsi="Arial" w:cs="Arial"/>
                <w:sz w:val="18"/>
                <w:szCs w:val="18"/>
              </w:rPr>
              <w:t>Trade receivables - third parties</w:t>
            </w:r>
          </w:p>
        </w:tc>
        <w:tc>
          <w:tcPr>
            <w:tcW w:w="1368" w:type="dxa"/>
            <w:shd w:val="clear" w:color="auto" w:fill="FAFAFA"/>
          </w:tcPr>
          <w:p w14:paraId="3FD41BCE" w14:textId="3EB3DF97"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174,819,530 </w:t>
            </w:r>
          </w:p>
        </w:tc>
        <w:tc>
          <w:tcPr>
            <w:tcW w:w="1368" w:type="dxa"/>
            <w:shd w:val="clear" w:color="auto" w:fill="auto"/>
          </w:tcPr>
          <w:p w14:paraId="473B8653" w14:textId="2343247E"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 xml:space="preserve"> 159,864,766 </w:t>
            </w:r>
          </w:p>
        </w:tc>
        <w:tc>
          <w:tcPr>
            <w:tcW w:w="1368" w:type="dxa"/>
            <w:shd w:val="clear" w:color="auto" w:fill="FAFAFA"/>
          </w:tcPr>
          <w:p w14:paraId="519D0BD9" w14:textId="61DBC139"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155,275,793 </w:t>
            </w:r>
          </w:p>
        </w:tc>
        <w:tc>
          <w:tcPr>
            <w:tcW w:w="1368" w:type="dxa"/>
            <w:shd w:val="clear" w:color="auto" w:fill="auto"/>
          </w:tcPr>
          <w:p w14:paraId="10DC5AAD" w14:textId="36050D23"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 xml:space="preserve"> 148,693,700 </w:t>
            </w:r>
          </w:p>
        </w:tc>
      </w:tr>
      <w:tr w:rsidR="00975C4D" w:rsidRPr="000B07FC" w14:paraId="6B19C2F5" w14:textId="77777777" w:rsidTr="00D577DA">
        <w:tc>
          <w:tcPr>
            <w:tcW w:w="3989" w:type="dxa"/>
            <w:vAlign w:val="bottom"/>
          </w:tcPr>
          <w:p w14:paraId="4855894B" w14:textId="45FD203A"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 xml:space="preserve">Trade receivables - related parties (Note </w:t>
            </w:r>
            <w:r>
              <w:rPr>
                <w:rFonts w:ascii="Arial" w:hAnsi="Arial" w:cs="Arial"/>
                <w:sz w:val="18"/>
                <w:szCs w:val="18"/>
              </w:rPr>
              <w:t>18.2</w:t>
            </w:r>
            <w:r w:rsidRPr="000B07FC">
              <w:rPr>
                <w:rFonts w:ascii="Arial" w:hAnsi="Arial" w:cs="Arial"/>
                <w:sz w:val="18"/>
                <w:szCs w:val="18"/>
              </w:rPr>
              <w:t>)</w:t>
            </w:r>
          </w:p>
        </w:tc>
        <w:tc>
          <w:tcPr>
            <w:tcW w:w="1368" w:type="dxa"/>
            <w:shd w:val="clear" w:color="auto" w:fill="FAFAFA"/>
          </w:tcPr>
          <w:p w14:paraId="1480E7ED" w14:textId="7AD5CABB"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   </w:t>
            </w:r>
          </w:p>
        </w:tc>
        <w:tc>
          <w:tcPr>
            <w:tcW w:w="1368" w:type="dxa"/>
            <w:shd w:val="clear" w:color="auto" w:fill="auto"/>
          </w:tcPr>
          <w:p w14:paraId="304E353B" w14:textId="0F564765"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 xml:space="preserve"> - </w:t>
            </w:r>
          </w:p>
        </w:tc>
        <w:tc>
          <w:tcPr>
            <w:tcW w:w="1368" w:type="dxa"/>
            <w:shd w:val="clear" w:color="auto" w:fill="FAFAFA"/>
          </w:tcPr>
          <w:p w14:paraId="435CF2DF" w14:textId="7BFDA0DD"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104,748 </w:t>
            </w:r>
          </w:p>
        </w:tc>
        <w:tc>
          <w:tcPr>
            <w:tcW w:w="1368" w:type="dxa"/>
            <w:shd w:val="clear" w:color="auto" w:fill="auto"/>
          </w:tcPr>
          <w:p w14:paraId="5FDE3811" w14:textId="4CF02F39"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 xml:space="preserve"> 9,042 </w:t>
            </w:r>
          </w:p>
        </w:tc>
      </w:tr>
      <w:tr w:rsidR="00975C4D" w:rsidRPr="000B07FC" w14:paraId="2F2760D5" w14:textId="77777777" w:rsidTr="00D577DA">
        <w:tc>
          <w:tcPr>
            <w:tcW w:w="3989" w:type="dxa"/>
            <w:vAlign w:val="bottom"/>
          </w:tcPr>
          <w:p w14:paraId="56592897" w14:textId="77777777" w:rsidR="00975C4D" w:rsidRPr="000B07FC" w:rsidRDefault="00975C4D" w:rsidP="00975C4D">
            <w:pPr>
              <w:ind w:left="-101"/>
              <w:jc w:val="thaiDistribute"/>
              <w:rPr>
                <w:rFonts w:ascii="Arial" w:hAnsi="Arial" w:cs="Arial"/>
                <w:sz w:val="18"/>
                <w:szCs w:val="18"/>
              </w:rPr>
            </w:pPr>
            <w:proofErr w:type="gramStart"/>
            <w:r w:rsidRPr="003F40BA">
              <w:rPr>
                <w:rFonts w:ascii="Arial" w:hAnsi="Arial" w:cs="Arial"/>
                <w:sz w:val="18"/>
                <w:szCs w:val="18"/>
                <w:u w:val="single"/>
              </w:rPr>
              <w:t>Less</w:t>
            </w:r>
            <w:r w:rsidRPr="003F40BA">
              <w:rPr>
                <w:rFonts w:ascii="Arial" w:hAnsi="Arial" w:cs="Arial"/>
                <w:sz w:val="18"/>
                <w:szCs w:val="18"/>
              </w:rPr>
              <w:t xml:space="preserve">  </w:t>
            </w:r>
            <w:r w:rsidRPr="000B07FC">
              <w:rPr>
                <w:rFonts w:ascii="Arial" w:hAnsi="Arial" w:cs="Arial"/>
                <w:sz w:val="18"/>
                <w:szCs w:val="18"/>
              </w:rPr>
              <w:t>Loss</w:t>
            </w:r>
            <w:proofErr w:type="gramEnd"/>
            <w:r w:rsidRPr="000B07FC">
              <w:rPr>
                <w:rFonts w:ascii="Arial" w:hAnsi="Arial" w:cs="Arial"/>
                <w:sz w:val="18"/>
                <w:szCs w:val="18"/>
              </w:rPr>
              <w:t xml:space="preserve"> allowance</w:t>
            </w:r>
          </w:p>
        </w:tc>
        <w:tc>
          <w:tcPr>
            <w:tcW w:w="1368" w:type="dxa"/>
            <w:tcBorders>
              <w:bottom w:val="single" w:sz="4" w:space="0" w:color="auto"/>
            </w:tcBorders>
            <w:shd w:val="clear" w:color="auto" w:fill="FAFAFA"/>
          </w:tcPr>
          <w:p w14:paraId="3576FECD" w14:textId="3550785F"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(4,274,661)</w:t>
            </w:r>
          </w:p>
        </w:tc>
        <w:tc>
          <w:tcPr>
            <w:tcW w:w="1368" w:type="dxa"/>
            <w:tcBorders>
              <w:bottom w:val="single" w:sz="4" w:space="0" w:color="auto"/>
            </w:tcBorders>
            <w:shd w:val="clear" w:color="auto" w:fill="auto"/>
          </w:tcPr>
          <w:p w14:paraId="3119BF10" w14:textId="44BF5298"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(4,261,875)</w:t>
            </w:r>
          </w:p>
        </w:tc>
        <w:tc>
          <w:tcPr>
            <w:tcW w:w="1368" w:type="dxa"/>
            <w:tcBorders>
              <w:bottom w:val="single" w:sz="4" w:space="0" w:color="auto"/>
            </w:tcBorders>
            <w:shd w:val="clear" w:color="auto" w:fill="FAFAFA"/>
          </w:tcPr>
          <w:p w14:paraId="43C39251" w14:textId="7AD06390"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(3,474,187)</w:t>
            </w:r>
          </w:p>
        </w:tc>
        <w:tc>
          <w:tcPr>
            <w:tcW w:w="1368" w:type="dxa"/>
            <w:tcBorders>
              <w:bottom w:val="single" w:sz="4" w:space="0" w:color="auto"/>
            </w:tcBorders>
            <w:shd w:val="clear" w:color="auto" w:fill="auto"/>
          </w:tcPr>
          <w:p w14:paraId="40D10E88" w14:textId="3A3251BC"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(3,484,927)</w:t>
            </w:r>
          </w:p>
        </w:tc>
      </w:tr>
      <w:tr w:rsidR="00C52F25" w:rsidRPr="000B07FC" w14:paraId="23444788" w14:textId="77777777" w:rsidTr="00C52F25">
        <w:tc>
          <w:tcPr>
            <w:tcW w:w="3989" w:type="dxa"/>
            <w:vAlign w:val="bottom"/>
          </w:tcPr>
          <w:p w14:paraId="14BA94A9" w14:textId="77777777" w:rsidR="00C52F25" w:rsidRPr="000B07FC" w:rsidRDefault="00C52F25" w:rsidP="00C52F25">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4E5E398"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vAlign w:val="bottom"/>
          </w:tcPr>
          <w:p w14:paraId="12593402"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32CF8E3"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vAlign w:val="bottom"/>
          </w:tcPr>
          <w:p w14:paraId="6F54CCDE" w14:textId="77777777" w:rsidR="00C52F25" w:rsidRPr="00975C4D" w:rsidRDefault="00C52F25" w:rsidP="00C52F25">
            <w:pPr>
              <w:ind w:right="-72"/>
              <w:jc w:val="right"/>
              <w:rPr>
                <w:rFonts w:ascii="Arial" w:hAnsi="Arial" w:cs="Arial"/>
                <w:sz w:val="18"/>
                <w:szCs w:val="18"/>
                <w:cs/>
                <w:lang w:val="en-US"/>
              </w:rPr>
            </w:pPr>
          </w:p>
        </w:tc>
      </w:tr>
      <w:tr w:rsidR="00975C4D" w:rsidRPr="000B07FC" w14:paraId="74F68F7E" w14:textId="77777777" w:rsidTr="00611A46">
        <w:tc>
          <w:tcPr>
            <w:tcW w:w="3989" w:type="dxa"/>
            <w:vAlign w:val="bottom"/>
          </w:tcPr>
          <w:p w14:paraId="0D78DF96" w14:textId="77777777"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Total trade receivables</w:t>
            </w:r>
          </w:p>
        </w:tc>
        <w:tc>
          <w:tcPr>
            <w:tcW w:w="1368" w:type="dxa"/>
            <w:tcBorders>
              <w:bottom w:val="single" w:sz="4" w:space="0" w:color="auto"/>
            </w:tcBorders>
            <w:shd w:val="clear" w:color="auto" w:fill="FAFAFA"/>
          </w:tcPr>
          <w:p w14:paraId="7126334A" w14:textId="16042D53"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170,544,869 </w:t>
            </w:r>
          </w:p>
        </w:tc>
        <w:tc>
          <w:tcPr>
            <w:tcW w:w="1368" w:type="dxa"/>
            <w:tcBorders>
              <w:bottom w:val="single" w:sz="4" w:space="0" w:color="auto"/>
            </w:tcBorders>
            <w:shd w:val="clear" w:color="auto" w:fill="auto"/>
          </w:tcPr>
          <w:p w14:paraId="618A87C1" w14:textId="23181A36"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 xml:space="preserve"> 155,602,891 </w:t>
            </w:r>
          </w:p>
        </w:tc>
        <w:tc>
          <w:tcPr>
            <w:tcW w:w="1368" w:type="dxa"/>
            <w:tcBorders>
              <w:bottom w:val="single" w:sz="4" w:space="0" w:color="auto"/>
            </w:tcBorders>
            <w:shd w:val="clear" w:color="auto" w:fill="FAFAFA"/>
          </w:tcPr>
          <w:p w14:paraId="1A86EA48" w14:textId="6EB241E3"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151,906,354 </w:t>
            </w:r>
          </w:p>
        </w:tc>
        <w:tc>
          <w:tcPr>
            <w:tcW w:w="1368" w:type="dxa"/>
            <w:tcBorders>
              <w:bottom w:val="single" w:sz="4" w:space="0" w:color="auto"/>
            </w:tcBorders>
            <w:shd w:val="clear" w:color="auto" w:fill="auto"/>
          </w:tcPr>
          <w:p w14:paraId="44D6869A" w14:textId="7563B5DE"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 xml:space="preserve"> 145,217,815 </w:t>
            </w:r>
          </w:p>
        </w:tc>
      </w:tr>
      <w:tr w:rsidR="00C52F25" w:rsidRPr="000B07FC" w14:paraId="45E20427" w14:textId="77777777" w:rsidTr="00C52F25">
        <w:tc>
          <w:tcPr>
            <w:tcW w:w="3989" w:type="dxa"/>
            <w:vAlign w:val="bottom"/>
          </w:tcPr>
          <w:p w14:paraId="31EBD4E7" w14:textId="77777777" w:rsidR="00C52F25" w:rsidRPr="000B07FC" w:rsidRDefault="00C52F25" w:rsidP="00C52F25">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F536CC6"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vAlign w:val="bottom"/>
          </w:tcPr>
          <w:p w14:paraId="7E80AD03"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97A3810"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vAlign w:val="bottom"/>
          </w:tcPr>
          <w:p w14:paraId="50C58DE9" w14:textId="77777777" w:rsidR="00C52F25" w:rsidRPr="00975C4D" w:rsidRDefault="00C52F25" w:rsidP="00C52F25">
            <w:pPr>
              <w:ind w:right="-72"/>
              <w:jc w:val="right"/>
              <w:rPr>
                <w:rFonts w:ascii="Arial" w:hAnsi="Arial" w:cs="Arial"/>
                <w:sz w:val="18"/>
                <w:szCs w:val="18"/>
                <w:lang w:val="en-US"/>
              </w:rPr>
            </w:pPr>
          </w:p>
        </w:tc>
      </w:tr>
      <w:tr w:rsidR="00975C4D" w:rsidRPr="000B07FC" w14:paraId="56C2C0FE" w14:textId="77777777" w:rsidTr="009C5D1E">
        <w:tc>
          <w:tcPr>
            <w:tcW w:w="3989" w:type="dxa"/>
            <w:vAlign w:val="bottom"/>
          </w:tcPr>
          <w:p w14:paraId="0AC62436" w14:textId="77777777"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Prepayments</w:t>
            </w:r>
          </w:p>
        </w:tc>
        <w:tc>
          <w:tcPr>
            <w:tcW w:w="1368" w:type="dxa"/>
            <w:shd w:val="clear" w:color="auto" w:fill="FAFAFA"/>
          </w:tcPr>
          <w:p w14:paraId="6E67EF80" w14:textId="193D33C9"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 xml:space="preserve"> 14,289,305 </w:t>
            </w:r>
          </w:p>
        </w:tc>
        <w:tc>
          <w:tcPr>
            <w:tcW w:w="1368" w:type="dxa"/>
            <w:shd w:val="clear" w:color="auto" w:fill="auto"/>
          </w:tcPr>
          <w:p w14:paraId="245BF112" w14:textId="62C1C0F8"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11,261,043</w:t>
            </w:r>
          </w:p>
        </w:tc>
        <w:tc>
          <w:tcPr>
            <w:tcW w:w="1368" w:type="dxa"/>
            <w:shd w:val="clear" w:color="auto" w:fill="FAFAFA"/>
          </w:tcPr>
          <w:p w14:paraId="763C04D8" w14:textId="3E14D6E4"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11,697,083 </w:t>
            </w:r>
          </w:p>
        </w:tc>
        <w:tc>
          <w:tcPr>
            <w:tcW w:w="1368" w:type="dxa"/>
            <w:shd w:val="clear" w:color="auto" w:fill="auto"/>
          </w:tcPr>
          <w:p w14:paraId="7792D358" w14:textId="3EB17CDD"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5,636,960</w:t>
            </w:r>
          </w:p>
        </w:tc>
      </w:tr>
      <w:tr w:rsidR="00975C4D" w:rsidRPr="000B07FC" w14:paraId="45F1E0BB" w14:textId="77777777" w:rsidTr="009C5D1E">
        <w:tc>
          <w:tcPr>
            <w:tcW w:w="3989" w:type="dxa"/>
            <w:vAlign w:val="bottom"/>
          </w:tcPr>
          <w:p w14:paraId="0872AB04" w14:textId="77777777"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Deposits</w:t>
            </w:r>
          </w:p>
        </w:tc>
        <w:tc>
          <w:tcPr>
            <w:tcW w:w="1368" w:type="dxa"/>
            <w:shd w:val="clear" w:color="auto" w:fill="FAFAFA"/>
          </w:tcPr>
          <w:p w14:paraId="32176AA8" w14:textId="3A100A92"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368,517 </w:t>
            </w:r>
          </w:p>
        </w:tc>
        <w:tc>
          <w:tcPr>
            <w:tcW w:w="1368" w:type="dxa"/>
            <w:shd w:val="clear" w:color="auto" w:fill="auto"/>
          </w:tcPr>
          <w:p w14:paraId="47637D55" w14:textId="7EFAFC98"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848,116</w:t>
            </w:r>
          </w:p>
        </w:tc>
        <w:tc>
          <w:tcPr>
            <w:tcW w:w="1368" w:type="dxa"/>
            <w:shd w:val="clear" w:color="auto" w:fill="FAFAFA"/>
          </w:tcPr>
          <w:p w14:paraId="4ECBF899" w14:textId="7DB941A9"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267,442 </w:t>
            </w:r>
          </w:p>
        </w:tc>
        <w:tc>
          <w:tcPr>
            <w:tcW w:w="1368" w:type="dxa"/>
            <w:shd w:val="clear" w:color="auto" w:fill="auto"/>
          </w:tcPr>
          <w:p w14:paraId="020CF3CE" w14:textId="21578067"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704,452</w:t>
            </w:r>
          </w:p>
        </w:tc>
      </w:tr>
      <w:tr w:rsidR="00975C4D" w:rsidRPr="000B07FC" w14:paraId="36C726D6" w14:textId="77777777" w:rsidTr="009C5D1E">
        <w:tc>
          <w:tcPr>
            <w:tcW w:w="3989" w:type="dxa"/>
            <w:vAlign w:val="bottom"/>
          </w:tcPr>
          <w:p w14:paraId="6B4736EE" w14:textId="77777777"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Other receivables - third parties</w:t>
            </w:r>
          </w:p>
        </w:tc>
        <w:tc>
          <w:tcPr>
            <w:tcW w:w="1368" w:type="dxa"/>
            <w:shd w:val="clear" w:color="auto" w:fill="FAFAFA"/>
          </w:tcPr>
          <w:p w14:paraId="261346DE" w14:textId="34E5B04F"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4,834 </w:t>
            </w:r>
          </w:p>
        </w:tc>
        <w:tc>
          <w:tcPr>
            <w:tcW w:w="1368" w:type="dxa"/>
            <w:shd w:val="clear" w:color="auto" w:fill="auto"/>
          </w:tcPr>
          <w:p w14:paraId="4C92769C" w14:textId="047B8E1B"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4,877</w:t>
            </w:r>
          </w:p>
        </w:tc>
        <w:tc>
          <w:tcPr>
            <w:tcW w:w="1368" w:type="dxa"/>
            <w:shd w:val="clear" w:color="auto" w:fill="FAFAFA"/>
          </w:tcPr>
          <w:p w14:paraId="29DD0ED9" w14:textId="1307665F"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4,833 </w:t>
            </w:r>
          </w:p>
        </w:tc>
        <w:tc>
          <w:tcPr>
            <w:tcW w:w="1368" w:type="dxa"/>
            <w:shd w:val="clear" w:color="auto" w:fill="auto"/>
          </w:tcPr>
          <w:p w14:paraId="208F5BF2" w14:textId="75BAB742"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4,817</w:t>
            </w:r>
          </w:p>
        </w:tc>
      </w:tr>
      <w:tr w:rsidR="00975C4D" w:rsidRPr="000B07FC" w14:paraId="6A80EAE4" w14:textId="77777777" w:rsidTr="009C5D1E">
        <w:tc>
          <w:tcPr>
            <w:tcW w:w="3989" w:type="dxa"/>
            <w:vAlign w:val="bottom"/>
          </w:tcPr>
          <w:p w14:paraId="1129A401" w14:textId="797FE205"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 xml:space="preserve">Other receivables - related parties (Note </w:t>
            </w:r>
            <w:r>
              <w:rPr>
                <w:rFonts w:ascii="Arial" w:hAnsi="Arial" w:cs="Arial"/>
                <w:sz w:val="18"/>
                <w:szCs w:val="18"/>
              </w:rPr>
              <w:t>18.2</w:t>
            </w:r>
            <w:r w:rsidRPr="000B07FC">
              <w:rPr>
                <w:rFonts w:ascii="Arial" w:hAnsi="Arial" w:cs="Arial"/>
                <w:sz w:val="18"/>
                <w:szCs w:val="18"/>
              </w:rPr>
              <w:t>)</w:t>
            </w:r>
          </w:p>
        </w:tc>
        <w:tc>
          <w:tcPr>
            <w:tcW w:w="1368" w:type="dxa"/>
            <w:shd w:val="clear" w:color="auto" w:fill="FAFAFA"/>
          </w:tcPr>
          <w:p w14:paraId="0585800D" w14:textId="17155C42"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   </w:t>
            </w:r>
          </w:p>
        </w:tc>
        <w:tc>
          <w:tcPr>
            <w:tcW w:w="1368" w:type="dxa"/>
            <w:shd w:val="clear" w:color="auto" w:fill="auto"/>
          </w:tcPr>
          <w:p w14:paraId="6D8E2359" w14:textId="59791C41"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w:t>
            </w:r>
          </w:p>
        </w:tc>
        <w:tc>
          <w:tcPr>
            <w:tcW w:w="1368" w:type="dxa"/>
            <w:shd w:val="clear" w:color="auto" w:fill="FAFAFA"/>
          </w:tcPr>
          <w:p w14:paraId="00EF091E" w14:textId="163DCF98"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72,235 </w:t>
            </w:r>
          </w:p>
        </w:tc>
        <w:tc>
          <w:tcPr>
            <w:tcW w:w="1368" w:type="dxa"/>
            <w:shd w:val="clear" w:color="auto" w:fill="auto"/>
          </w:tcPr>
          <w:p w14:paraId="6D3D7A12" w14:textId="45BAA93D"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1,644</w:t>
            </w:r>
          </w:p>
        </w:tc>
      </w:tr>
      <w:tr w:rsidR="00975C4D" w:rsidRPr="000B07FC" w14:paraId="3D71FE5E" w14:textId="77777777" w:rsidTr="009C5D1E">
        <w:tc>
          <w:tcPr>
            <w:tcW w:w="3989" w:type="dxa"/>
            <w:vAlign w:val="bottom"/>
          </w:tcPr>
          <w:p w14:paraId="2FAEF27F" w14:textId="760932FE"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Accrued</w:t>
            </w:r>
            <w:r>
              <w:rPr>
                <w:rFonts w:ascii="Arial" w:hAnsi="Arial" w:cs="Arial"/>
                <w:sz w:val="18"/>
                <w:szCs w:val="18"/>
              </w:rPr>
              <w:t xml:space="preserve"> revenue</w:t>
            </w:r>
          </w:p>
        </w:tc>
        <w:tc>
          <w:tcPr>
            <w:tcW w:w="1368" w:type="dxa"/>
            <w:shd w:val="clear" w:color="auto" w:fill="FAFAFA"/>
          </w:tcPr>
          <w:p w14:paraId="6599D15E" w14:textId="24FB6DB7"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205,014 </w:t>
            </w:r>
          </w:p>
        </w:tc>
        <w:tc>
          <w:tcPr>
            <w:tcW w:w="1368" w:type="dxa"/>
            <w:shd w:val="clear" w:color="auto" w:fill="auto"/>
          </w:tcPr>
          <w:p w14:paraId="5901FE2E" w14:textId="5CACD62D"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w:t>
            </w:r>
          </w:p>
        </w:tc>
        <w:tc>
          <w:tcPr>
            <w:tcW w:w="1368" w:type="dxa"/>
            <w:shd w:val="clear" w:color="auto" w:fill="FAFAFA"/>
          </w:tcPr>
          <w:p w14:paraId="3C810E4B" w14:textId="6DA16E3C"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205,014 </w:t>
            </w:r>
          </w:p>
        </w:tc>
        <w:tc>
          <w:tcPr>
            <w:tcW w:w="1368" w:type="dxa"/>
            <w:shd w:val="clear" w:color="auto" w:fill="auto"/>
          </w:tcPr>
          <w:p w14:paraId="3E0E1615" w14:textId="650EF798"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w:t>
            </w:r>
          </w:p>
        </w:tc>
      </w:tr>
      <w:tr w:rsidR="00975C4D" w:rsidRPr="000B07FC" w14:paraId="7A288940" w14:textId="77777777" w:rsidTr="009C5D1E">
        <w:tc>
          <w:tcPr>
            <w:tcW w:w="3989" w:type="dxa"/>
            <w:vAlign w:val="bottom"/>
          </w:tcPr>
          <w:p w14:paraId="6EC016D9" w14:textId="3EF42708"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 xml:space="preserve">Accrued interest </w:t>
            </w:r>
            <w:r w:rsidR="006B02CD">
              <w:rPr>
                <w:rFonts w:ascii="Arial" w:hAnsi="Arial" w:cs="Arial"/>
                <w:sz w:val="18"/>
                <w:szCs w:val="18"/>
              </w:rPr>
              <w:t>income</w:t>
            </w:r>
          </w:p>
        </w:tc>
        <w:tc>
          <w:tcPr>
            <w:tcW w:w="1368" w:type="dxa"/>
            <w:tcBorders>
              <w:bottom w:val="single" w:sz="4" w:space="0" w:color="auto"/>
            </w:tcBorders>
            <w:shd w:val="clear" w:color="auto" w:fill="FAFAFA"/>
          </w:tcPr>
          <w:p w14:paraId="5A3983DB" w14:textId="0A3D6F8B"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1,134,035 </w:t>
            </w:r>
          </w:p>
        </w:tc>
        <w:tc>
          <w:tcPr>
            <w:tcW w:w="1368" w:type="dxa"/>
            <w:tcBorders>
              <w:bottom w:val="single" w:sz="4" w:space="0" w:color="auto"/>
            </w:tcBorders>
            <w:shd w:val="clear" w:color="auto" w:fill="auto"/>
          </w:tcPr>
          <w:p w14:paraId="6B8460AB" w14:textId="26AD733A"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1,534,378</w:t>
            </w:r>
          </w:p>
        </w:tc>
        <w:tc>
          <w:tcPr>
            <w:tcW w:w="1368" w:type="dxa"/>
            <w:tcBorders>
              <w:bottom w:val="single" w:sz="4" w:space="0" w:color="auto"/>
            </w:tcBorders>
            <w:shd w:val="clear" w:color="auto" w:fill="FAFAFA"/>
          </w:tcPr>
          <w:p w14:paraId="507D607A" w14:textId="672A34AF"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882,442 </w:t>
            </w:r>
          </w:p>
        </w:tc>
        <w:tc>
          <w:tcPr>
            <w:tcW w:w="1368" w:type="dxa"/>
            <w:tcBorders>
              <w:bottom w:val="single" w:sz="4" w:space="0" w:color="auto"/>
            </w:tcBorders>
            <w:shd w:val="clear" w:color="auto" w:fill="auto"/>
          </w:tcPr>
          <w:p w14:paraId="74EB18EF" w14:textId="3F199075" w:rsidR="00975C4D" w:rsidRPr="00975C4D" w:rsidRDefault="00975C4D" w:rsidP="00975C4D">
            <w:pPr>
              <w:ind w:right="-72"/>
              <w:jc w:val="right"/>
              <w:rPr>
                <w:rFonts w:ascii="Arial" w:hAnsi="Arial" w:cs="Arial"/>
                <w:sz w:val="18"/>
                <w:szCs w:val="18"/>
                <w:cs/>
                <w:lang w:val="en-US"/>
              </w:rPr>
            </w:pPr>
            <w:r w:rsidRPr="00975C4D">
              <w:rPr>
                <w:rFonts w:ascii="Arial" w:hAnsi="Arial" w:cs="Arial"/>
                <w:sz w:val="18"/>
                <w:szCs w:val="18"/>
              </w:rPr>
              <w:t>1,230,499</w:t>
            </w:r>
          </w:p>
        </w:tc>
      </w:tr>
      <w:tr w:rsidR="00C52F25" w:rsidRPr="000B07FC" w14:paraId="0B3C2296" w14:textId="77777777" w:rsidTr="00C52F25">
        <w:tc>
          <w:tcPr>
            <w:tcW w:w="3989" w:type="dxa"/>
            <w:vAlign w:val="bottom"/>
          </w:tcPr>
          <w:p w14:paraId="002642FB" w14:textId="77777777" w:rsidR="00C52F25" w:rsidRPr="000B07FC" w:rsidRDefault="00C52F25" w:rsidP="00C52F25">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6E44BDB"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F3F0500"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FAF9D33" w14:textId="77777777" w:rsidR="00C52F25" w:rsidRPr="00975C4D" w:rsidRDefault="00C52F25" w:rsidP="00C52F25">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F2EA351" w14:textId="77777777" w:rsidR="00C52F25" w:rsidRPr="00975C4D" w:rsidRDefault="00C52F25" w:rsidP="00C52F25">
            <w:pPr>
              <w:ind w:right="-72"/>
              <w:jc w:val="right"/>
              <w:rPr>
                <w:rFonts w:ascii="Arial" w:hAnsi="Arial" w:cs="Arial"/>
                <w:sz w:val="18"/>
                <w:szCs w:val="18"/>
                <w:lang w:val="en-US"/>
              </w:rPr>
            </w:pPr>
          </w:p>
        </w:tc>
      </w:tr>
      <w:tr w:rsidR="00975C4D" w:rsidRPr="000B07FC" w14:paraId="0F5E3E96" w14:textId="77777777" w:rsidTr="00A67FD4">
        <w:tc>
          <w:tcPr>
            <w:tcW w:w="3989" w:type="dxa"/>
            <w:vAlign w:val="bottom"/>
          </w:tcPr>
          <w:p w14:paraId="1D0784E6" w14:textId="576B1904" w:rsidR="00975C4D" w:rsidRPr="000B07FC" w:rsidRDefault="00975C4D" w:rsidP="00975C4D">
            <w:pPr>
              <w:ind w:left="-101"/>
              <w:jc w:val="thaiDistribute"/>
              <w:rPr>
                <w:rFonts w:ascii="Arial" w:hAnsi="Arial" w:cs="Arial"/>
                <w:sz w:val="18"/>
                <w:szCs w:val="18"/>
              </w:rPr>
            </w:pPr>
            <w:r w:rsidRPr="000B07FC">
              <w:rPr>
                <w:rFonts w:ascii="Arial" w:hAnsi="Arial" w:cs="Arial"/>
                <w:sz w:val="18"/>
                <w:szCs w:val="18"/>
              </w:rPr>
              <w:t xml:space="preserve">Total trade and other </w:t>
            </w:r>
            <w:r w:rsidR="006B02CD">
              <w:rPr>
                <w:rFonts w:ascii="Arial" w:hAnsi="Arial" w:cs="Arial"/>
                <w:sz w:val="18"/>
                <w:szCs w:val="18"/>
              </w:rPr>
              <w:t xml:space="preserve">current </w:t>
            </w:r>
            <w:r w:rsidRPr="000B07FC">
              <w:rPr>
                <w:rFonts w:ascii="Arial" w:hAnsi="Arial" w:cs="Arial"/>
                <w:sz w:val="18"/>
                <w:szCs w:val="18"/>
              </w:rPr>
              <w:t>receivables</w:t>
            </w:r>
          </w:p>
        </w:tc>
        <w:tc>
          <w:tcPr>
            <w:tcW w:w="1368" w:type="dxa"/>
            <w:tcBorders>
              <w:bottom w:val="single" w:sz="4" w:space="0" w:color="auto"/>
            </w:tcBorders>
            <w:shd w:val="clear" w:color="auto" w:fill="FAFAFA"/>
          </w:tcPr>
          <w:p w14:paraId="44822C11" w14:textId="37F780A3"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186,546,574 </w:t>
            </w:r>
          </w:p>
        </w:tc>
        <w:tc>
          <w:tcPr>
            <w:tcW w:w="1368" w:type="dxa"/>
            <w:tcBorders>
              <w:bottom w:val="single" w:sz="4" w:space="0" w:color="auto"/>
            </w:tcBorders>
            <w:shd w:val="clear" w:color="auto" w:fill="auto"/>
          </w:tcPr>
          <w:p w14:paraId="50E17113" w14:textId="2C7E242C"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169,251,305</w:t>
            </w:r>
          </w:p>
        </w:tc>
        <w:tc>
          <w:tcPr>
            <w:tcW w:w="1368" w:type="dxa"/>
            <w:tcBorders>
              <w:bottom w:val="single" w:sz="4" w:space="0" w:color="auto"/>
            </w:tcBorders>
            <w:shd w:val="clear" w:color="auto" w:fill="FAFAFA"/>
          </w:tcPr>
          <w:p w14:paraId="73BBCB21" w14:textId="7E3E6DFE"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 xml:space="preserve"> 165,035,403 </w:t>
            </w:r>
          </w:p>
        </w:tc>
        <w:tc>
          <w:tcPr>
            <w:tcW w:w="1368" w:type="dxa"/>
            <w:tcBorders>
              <w:bottom w:val="single" w:sz="4" w:space="0" w:color="auto"/>
            </w:tcBorders>
            <w:shd w:val="clear" w:color="auto" w:fill="auto"/>
          </w:tcPr>
          <w:p w14:paraId="066C9A0B" w14:textId="19ADDD50" w:rsidR="00975C4D" w:rsidRPr="00975C4D" w:rsidRDefault="00975C4D" w:rsidP="00975C4D">
            <w:pPr>
              <w:ind w:right="-72"/>
              <w:jc w:val="right"/>
              <w:rPr>
                <w:rFonts w:ascii="Arial" w:hAnsi="Arial" w:cs="Arial"/>
                <w:sz w:val="18"/>
                <w:szCs w:val="18"/>
                <w:lang w:val="en-US"/>
              </w:rPr>
            </w:pPr>
            <w:r w:rsidRPr="00975C4D">
              <w:rPr>
                <w:rFonts w:ascii="Arial" w:hAnsi="Arial" w:cs="Arial"/>
                <w:sz w:val="18"/>
                <w:szCs w:val="18"/>
              </w:rPr>
              <w:t>152,796,187</w:t>
            </w:r>
          </w:p>
        </w:tc>
      </w:tr>
      <w:bookmarkEnd w:id="4"/>
    </w:tbl>
    <w:p w14:paraId="3A70EC6B" w14:textId="77777777" w:rsidR="00E955AC" w:rsidRPr="000B07FC" w:rsidRDefault="00E955AC" w:rsidP="002E5BA7">
      <w:pPr>
        <w:pStyle w:val="Header"/>
        <w:tabs>
          <w:tab w:val="left" w:pos="1800"/>
          <w:tab w:val="right" w:pos="9498"/>
        </w:tabs>
        <w:rPr>
          <w:rFonts w:ascii="Arial" w:hAnsi="Arial" w:cs="Arial"/>
          <w:spacing w:val="-4"/>
          <w:sz w:val="18"/>
          <w:szCs w:val="18"/>
        </w:rPr>
      </w:pPr>
    </w:p>
    <w:p w14:paraId="62E790B9" w14:textId="593DA1F9" w:rsidR="002E5BA7" w:rsidRPr="000B07FC" w:rsidRDefault="002E5BA7" w:rsidP="002E5BA7">
      <w:pPr>
        <w:pStyle w:val="Header"/>
        <w:tabs>
          <w:tab w:val="left" w:pos="1800"/>
          <w:tab w:val="right" w:pos="9498"/>
        </w:tabs>
        <w:rPr>
          <w:rFonts w:ascii="Arial" w:hAnsi="Arial" w:cs="Arial"/>
          <w:sz w:val="18"/>
          <w:szCs w:val="18"/>
          <w:lang w:val="en-US"/>
        </w:rPr>
      </w:pPr>
      <w:r w:rsidRPr="000B07FC">
        <w:rPr>
          <w:rFonts w:ascii="Arial" w:hAnsi="Arial" w:cs="Arial"/>
          <w:spacing w:val="-4"/>
          <w:sz w:val="18"/>
          <w:szCs w:val="18"/>
          <w:lang w:val="en-US"/>
        </w:rPr>
        <w:t xml:space="preserve">As </w:t>
      </w:r>
      <w:proofErr w:type="gramStart"/>
      <w:r w:rsidRPr="000B07FC">
        <w:rPr>
          <w:rFonts w:ascii="Arial" w:hAnsi="Arial" w:cs="Arial"/>
          <w:spacing w:val="-4"/>
          <w:sz w:val="18"/>
          <w:szCs w:val="18"/>
          <w:lang w:val="en-US"/>
        </w:rPr>
        <w:t>at</w:t>
      </w:r>
      <w:proofErr w:type="gramEnd"/>
      <w:r w:rsidRPr="000B07FC">
        <w:rPr>
          <w:rFonts w:ascii="Arial" w:hAnsi="Arial" w:cs="Arial"/>
          <w:spacing w:val="-4"/>
          <w:sz w:val="18"/>
          <w:szCs w:val="18"/>
          <w:lang w:val="en-US"/>
        </w:rPr>
        <w:t xml:space="preserve"> </w:t>
      </w:r>
      <w:r w:rsidR="0091115B" w:rsidRPr="000B07FC">
        <w:rPr>
          <w:rFonts w:ascii="Arial" w:hAnsi="Arial" w:cs="Arial"/>
          <w:spacing w:val="-4"/>
          <w:sz w:val="18"/>
          <w:szCs w:val="18"/>
        </w:rPr>
        <w:t>31 March</w:t>
      </w:r>
      <w:r w:rsidRPr="000B07FC">
        <w:rPr>
          <w:rFonts w:ascii="Arial" w:hAnsi="Arial" w:cs="Arial"/>
          <w:spacing w:val="-4"/>
          <w:sz w:val="18"/>
          <w:szCs w:val="18"/>
          <w:lang w:val="en-US"/>
        </w:rPr>
        <w:t xml:space="preserve"> </w:t>
      </w:r>
      <w:r w:rsidR="0091115B" w:rsidRPr="000B07FC">
        <w:rPr>
          <w:rFonts w:ascii="Arial" w:hAnsi="Arial" w:cs="Arial"/>
          <w:spacing w:val="-4"/>
          <w:sz w:val="18"/>
          <w:szCs w:val="18"/>
        </w:rPr>
        <w:t>2024</w:t>
      </w:r>
      <w:r w:rsidRPr="000B07FC">
        <w:rPr>
          <w:rFonts w:ascii="Arial" w:hAnsi="Arial" w:cs="Arial"/>
          <w:spacing w:val="-4"/>
          <w:sz w:val="18"/>
          <w:szCs w:val="18"/>
          <w:lang w:val="en-US"/>
        </w:rPr>
        <w:t xml:space="preserve"> and </w:t>
      </w:r>
      <w:r w:rsidRPr="000B07FC">
        <w:rPr>
          <w:rFonts w:ascii="Arial" w:hAnsi="Arial" w:cs="Arial"/>
          <w:spacing w:val="-4"/>
          <w:sz w:val="18"/>
          <w:szCs w:val="18"/>
        </w:rPr>
        <w:t>31</w:t>
      </w:r>
      <w:r w:rsidRPr="000B07FC">
        <w:rPr>
          <w:rFonts w:ascii="Arial" w:hAnsi="Arial" w:cs="Arial"/>
          <w:spacing w:val="-4"/>
          <w:sz w:val="18"/>
          <w:szCs w:val="18"/>
          <w:lang w:val="en-US"/>
        </w:rPr>
        <w:t xml:space="preserve"> December </w:t>
      </w:r>
      <w:r w:rsidR="0091115B" w:rsidRPr="000B07FC">
        <w:rPr>
          <w:rFonts w:ascii="Arial" w:hAnsi="Arial" w:cs="Arial"/>
          <w:spacing w:val="-4"/>
          <w:sz w:val="18"/>
          <w:szCs w:val="18"/>
        </w:rPr>
        <w:t>2023</w:t>
      </w:r>
      <w:r w:rsidRPr="000B07FC">
        <w:rPr>
          <w:rFonts w:ascii="Arial" w:hAnsi="Arial" w:cs="Arial"/>
          <w:spacing w:val="-4"/>
          <w:sz w:val="18"/>
          <w:szCs w:val="18"/>
          <w:lang w:val="en-US"/>
        </w:rPr>
        <w:t>, trade receivables, included in trade and other receivables in statements of financial</w:t>
      </w:r>
      <w:r w:rsidRPr="000B07FC">
        <w:rPr>
          <w:rFonts w:ascii="Arial" w:hAnsi="Arial" w:cs="Arial"/>
          <w:sz w:val="18"/>
          <w:szCs w:val="18"/>
          <w:lang w:val="en-US"/>
        </w:rPr>
        <w:t xml:space="preserve"> position, can be </w:t>
      </w:r>
      <w:proofErr w:type="spellStart"/>
      <w:r w:rsidRPr="000B07FC">
        <w:rPr>
          <w:rFonts w:ascii="Arial" w:hAnsi="Arial" w:cs="Arial"/>
          <w:sz w:val="18"/>
          <w:szCs w:val="18"/>
          <w:lang w:val="en-US"/>
        </w:rPr>
        <w:t>analysed</w:t>
      </w:r>
      <w:proofErr w:type="spellEnd"/>
      <w:r w:rsidRPr="000B07FC">
        <w:rPr>
          <w:rFonts w:ascii="Arial" w:hAnsi="Arial" w:cs="Arial"/>
          <w:sz w:val="18"/>
          <w:szCs w:val="18"/>
          <w:lang w:val="en-US"/>
        </w:rPr>
        <w:t xml:space="preserve"> by aging as follows:</w:t>
      </w:r>
    </w:p>
    <w:p w14:paraId="68A7EE95" w14:textId="77777777" w:rsidR="002E5BA7" w:rsidRPr="000B07FC"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9E6CD3" w:rsidRPr="00975C4D" w14:paraId="38F65FFC" w14:textId="77777777" w:rsidTr="002E22BA">
        <w:tc>
          <w:tcPr>
            <w:tcW w:w="3989" w:type="dxa"/>
            <w:vAlign w:val="bottom"/>
          </w:tcPr>
          <w:p w14:paraId="0D78C11E" w14:textId="77777777" w:rsidR="002E5BA7" w:rsidRPr="000B07FC"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C956075" w14:textId="77777777" w:rsidR="002E5BA7" w:rsidRPr="00975C4D" w:rsidRDefault="002E5BA7" w:rsidP="002E22BA">
            <w:pPr>
              <w:ind w:right="-72"/>
              <w:jc w:val="center"/>
              <w:rPr>
                <w:rFonts w:ascii="Arial" w:hAnsi="Arial" w:cs="Arial"/>
                <w:b/>
                <w:bCs/>
                <w:sz w:val="18"/>
                <w:szCs w:val="18"/>
              </w:rPr>
            </w:pPr>
            <w:r w:rsidRPr="00975C4D">
              <w:rPr>
                <w:rFonts w:ascii="Arial" w:hAnsi="Arial" w:cs="Arial"/>
                <w:b/>
                <w:bCs/>
                <w:sz w:val="18"/>
                <w:szCs w:val="18"/>
              </w:rPr>
              <w:t xml:space="preserve">Consolidated </w:t>
            </w:r>
          </w:p>
          <w:p w14:paraId="39A24A10" w14:textId="77777777" w:rsidR="002E5BA7" w:rsidRPr="00975C4D" w:rsidRDefault="002E5BA7" w:rsidP="002E22BA">
            <w:pPr>
              <w:ind w:right="-72"/>
              <w:jc w:val="center"/>
              <w:rPr>
                <w:rFonts w:ascii="Arial" w:hAnsi="Arial" w:cs="Arial"/>
                <w:b/>
                <w:bCs/>
                <w:snapToGrid w:val="0"/>
                <w:sz w:val="18"/>
                <w:szCs w:val="18"/>
                <w:cs/>
                <w:lang w:eastAsia="th-TH"/>
              </w:rPr>
            </w:pPr>
            <w:r w:rsidRPr="00975C4D">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2000E79" w14:textId="77777777" w:rsidR="002E5BA7" w:rsidRPr="00975C4D" w:rsidRDefault="002E5BA7" w:rsidP="002E22BA">
            <w:pPr>
              <w:ind w:right="-72"/>
              <w:jc w:val="center"/>
              <w:rPr>
                <w:rFonts w:ascii="Arial" w:eastAsia="Arial Unicode MS" w:hAnsi="Arial" w:cs="Arial"/>
                <w:b/>
                <w:bCs/>
                <w:sz w:val="18"/>
                <w:szCs w:val="18"/>
              </w:rPr>
            </w:pPr>
            <w:r w:rsidRPr="00975C4D">
              <w:rPr>
                <w:rFonts w:ascii="Arial" w:eastAsia="Arial Unicode MS" w:hAnsi="Arial" w:cs="Arial"/>
                <w:b/>
                <w:bCs/>
                <w:sz w:val="18"/>
                <w:szCs w:val="18"/>
              </w:rPr>
              <w:t>Separate</w:t>
            </w:r>
          </w:p>
          <w:p w14:paraId="7737F672" w14:textId="77777777" w:rsidR="002E5BA7" w:rsidRPr="00975C4D" w:rsidRDefault="002E5BA7" w:rsidP="002E22BA">
            <w:pPr>
              <w:ind w:right="-72"/>
              <w:jc w:val="center"/>
              <w:rPr>
                <w:rFonts w:ascii="Arial" w:hAnsi="Arial" w:cs="Arial"/>
                <w:b/>
                <w:bCs/>
                <w:snapToGrid w:val="0"/>
                <w:sz w:val="18"/>
                <w:szCs w:val="18"/>
                <w:cs/>
                <w:lang w:eastAsia="th-TH"/>
              </w:rPr>
            </w:pPr>
            <w:r w:rsidRPr="00975C4D">
              <w:rPr>
                <w:rFonts w:ascii="Arial" w:eastAsia="Arial Unicode MS" w:hAnsi="Arial" w:cs="Arial"/>
                <w:b/>
                <w:bCs/>
                <w:sz w:val="18"/>
                <w:szCs w:val="18"/>
              </w:rPr>
              <w:t>financial information</w:t>
            </w:r>
          </w:p>
        </w:tc>
      </w:tr>
      <w:tr w:rsidR="009E6CD3" w:rsidRPr="00975C4D" w14:paraId="325AB701" w14:textId="77777777" w:rsidTr="002E22BA">
        <w:tc>
          <w:tcPr>
            <w:tcW w:w="3989" w:type="dxa"/>
            <w:vAlign w:val="bottom"/>
          </w:tcPr>
          <w:p w14:paraId="5ECD2807" w14:textId="77777777" w:rsidR="00DB3413" w:rsidRPr="00975C4D" w:rsidRDefault="00DB3413" w:rsidP="00DB3413">
            <w:pPr>
              <w:ind w:left="-86"/>
              <w:rPr>
                <w:rFonts w:ascii="Arial" w:hAnsi="Arial" w:cs="Arial"/>
                <w:sz w:val="18"/>
                <w:szCs w:val="18"/>
              </w:rPr>
            </w:pPr>
          </w:p>
        </w:tc>
        <w:tc>
          <w:tcPr>
            <w:tcW w:w="1368" w:type="dxa"/>
            <w:tcBorders>
              <w:top w:val="single" w:sz="4" w:space="0" w:color="auto"/>
            </w:tcBorders>
            <w:vAlign w:val="bottom"/>
          </w:tcPr>
          <w:p w14:paraId="7F857A71" w14:textId="2085AC7F" w:rsidR="00DB3413" w:rsidRPr="00975C4D" w:rsidRDefault="0091115B"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31 March</w:t>
            </w:r>
          </w:p>
        </w:tc>
        <w:tc>
          <w:tcPr>
            <w:tcW w:w="1368" w:type="dxa"/>
            <w:tcBorders>
              <w:top w:val="single" w:sz="4" w:space="0" w:color="auto"/>
            </w:tcBorders>
            <w:vAlign w:val="bottom"/>
          </w:tcPr>
          <w:p w14:paraId="3EB74274" w14:textId="54E46415" w:rsidR="00DB3413" w:rsidRPr="00975C4D" w:rsidRDefault="00DB3413"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177D2A4B" w14:textId="3B8ACF1C" w:rsidR="00DB3413" w:rsidRPr="00975C4D" w:rsidRDefault="0091115B"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31 March</w:t>
            </w:r>
          </w:p>
        </w:tc>
        <w:tc>
          <w:tcPr>
            <w:tcW w:w="1368" w:type="dxa"/>
            <w:tcBorders>
              <w:top w:val="single" w:sz="4" w:space="0" w:color="auto"/>
            </w:tcBorders>
            <w:vAlign w:val="bottom"/>
          </w:tcPr>
          <w:p w14:paraId="37CC4408" w14:textId="7FC23946" w:rsidR="00DB3413" w:rsidRPr="00975C4D" w:rsidRDefault="00DB3413"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pacing w:val="-4"/>
                <w:sz w:val="18"/>
                <w:szCs w:val="18"/>
              </w:rPr>
              <w:t>31 December</w:t>
            </w:r>
          </w:p>
        </w:tc>
      </w:tr>
      <w:tr w:rsidR="009E6CD3" w:rsidRPr="00975C4D" w14:paraId="29FC76D2" w14:textId="77777777" w:rsidTr="002E22BA">
        <w:tc>
          <w:tcPr>
            <w:tcW w:w="3989" w:type="dxa"/>
            <w:vAlign w:val="bottom"/>
          </w:tcPr>
          <w:p w14:paraId="5D2B81DF" w14:textId="77777777" w:rsidR="00DB3413" w:rsidRPr="00975C4D" w:rsidRDefault="00DB3413" w:rsidP="00DB3413">
            <w:pPr>
              <w:ind w:left="-86"/>
              <w:rPr>
                <w:rFonts w:ascii="Arial" w:hAnsi="Arial" w:cs="Arial"/>
                <w:sz w:val="18"/>
                <w:szCs w:val="18"/>
              </w:rPr>
            </w:pPr>
          </w:p>
        </w:tc>
        <w:tc>
          <w:tcPr>
            <w:tcW w:w="1368" w:type="dxa"/>
            <w:vAlign w:val="bottom"/>
          </w:tcPr>
          <w:p w14:paraId="6922200D" w14:textId="13811C93" w:rsidR="00DB3413" w:rsidRPr="00975C4D" w:rsidRDefault="0091115B" w:rsidP="00DB3413">
            <w:pPr>
              <w:ind w:right="-72"/>
              <w:jc w:val="right"/>
              <w:rPr>
                <w:rFonts w:ascii="Arial" w:hAnsi="Arial" w:cs="Arial"/>
                <w:b/>
                <w:bCs/>
                <w:snapToGrid w:val="0"/>
                <w:sz w:val="18"/>
                <w:szCs w:val="18"/>
                <w:lang w:val="en-US" w:eastAsia="th-TH"/>
              </w:rPr>
            </w:pPr>
            <w:r w:rsidRPr="00975C4D">
              <w:rPr>
                <w:rFonts w:ascii="Arial" w:eastAsia="Arial Unicode MS" w:hAnsi="Arial" w:cs="Arial"/>
                <w:b/>
                <w:bCs/>
                <w:sz w:val="18"/>
                <w:szCs w:val="18"/>
              </w:rPr>
              <w:t>2024</w:t>
            </w:r>
          </w:p>
        </w:tc>
        <w:tc>
          <w:tcPr>
            <w:tcW w:w="1368" w:type="dxa"/>
            <w:vAlign w:val="bottom"/>
          </w:tcPr>
          <w:p w14:paraId="5D347CF8" w14:textId="6A8FF6E8" w:rsidR="00DB3413" w:rsidRPr="00975C4D" w:rsidRDefault="0091115B"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2023</w:t>
            </w:r>
          </w:p>
        </w:tc>
        <w:tc>
          <w:tcPr>
            <w:tcW w:w="1368" w:type="dxa"/>
            <w:vAlign w:val="bottom"/>
          </w:tcPr>
          <w:p w14:paraId="41AB25AA" w14:textId="258CCABD" w:rsidR="00DB3413" w:rsidRPr="00975C4D" w:rsidRDefault="0091115B" w:rsidP="00DB3413">
            <w:pPr>
              <w:ind w:right="-72"/>
              <w:jc w:val="right"/>
              <w:rPr>
                <w:rFonts w:ascii="Arial" w:hAnsi="Arial" w:cs="Arial"/>
                <w:b/>
                <w:bCs/>
                <w:snapToGrid w:val="0"/>
                <w:sz w:val="18"/>
                <w:szCs w:val="18"/>
                <w:lang w:val="en-US" w:eastAsia="th-TH"/>
              </w:rPr>
            </w:pPr>
            <w:r w:rsidRPr="00975C4D">
              <w:rPr>
                <w:rFonts w:ascii="Arial" w:eastAsia="Arial Unicode MS" w:hAnsi="Arial" w:cs="Arial"/>
                <w:b/>
                <w:bCs/>
                <w:sz w:val="18"/>
                <w:szCs w:val="18"/>
              </w:rPr>
              <w:t>2024</w:t>
            </w:r>
          </w:p>
        </w:tc>
        <w:tc>
          <w:tcPr>
            <w:tcW w:w="1368" w:type="dxa"/>
            <w:vAlign w:val="bottom"/>
          </w:tcPr>
          <w:p w14:paraId="5DD0AFFD" w14:textId="0F2F5816" w:rsidR="00DB3413" w:rsidRPr="00975C4D" w:rsidRDefault="0091115B"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2023</w:t>
            </w:r>
          </w:p>
        </w:tc>
      </w:tr>
      <w:tr w:rsidR="009E6CD3" w:rsidRPr="00975C4D" w14:paraId="2464C31B" w14:textId="77777777" w:rsidTr="002E22BA">
        <w:tc>
          <w:tcPr>
            <w:tcW w:w="3989" w:type="dxa"/>
            <w:vAlign w:val="bottom"/>
          </w:tcPr>
          <w:p w14:paraId="55671E12" w14:textId="77777777" w:rsidR="00DB3413" w:rsidRPr="00975C4D"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6FF972D3" w14:textId="77777777" w:rsidR="00DB3413" w:rsidRPr="00975C4D" w:rsidRDefault="00DB3413"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c>
          <w:tcPr>
            <w:tcW w:w="1368" w:type="dxa"/>
            <w:tcBorders>
              <w:bottom w:val="single" w:sz="4" w:space="0" w:color="auto"/>
            </w:tcBorders>
            <w:vAlign w:val="bottom"/>
          </w:tcPr>
          <w:p w14:paraId="4FB70422" w14:textId="77777777" w:rsidR="00DB3413" w:rsidRPr="00975C4D" w:rsidRDefault="00DB3413"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c>
          <w:tcPr>
            <w:tcW w:w="1368" w:type="dxa"/>
            <w:tcBorders>
              <w:bottom w:val="single" w:sz="4" w:space="0" w:color="auto"/>
            </w:tcBorders>
            <w:vAlign w:val="bottom"/>
          </w:tcPr>
          <w:p w14:paraId="3B267361" w14:textId="77777777" w:rsidR="00DB3413" w:rsidRPr="00975C4D" w:rsidRDefault="00DB3413"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c>
          <w:tcPr>
            <w:tcW w:w="1368" w:type="dxa"/>
            <w:tcBorders>
              <w:bottom w:val="single" w:sz="4" w:space="0" w:color="auto"/>
            </w:tcBorders>
            <w:vAlign w:val="bottom"/>
          </w:tcPr>
          <w:p w14:paraId="4D2520B6" w14:textId="77777777" w:rsidR="00DB3413" w:rsidRPr="00975C4D" w:rsidRDefault="00DB3413" w:rsidP="00DB3413">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r>
      <w:tr w:rsidR="009E6CD3" w:rsidRPr="00975C4D" w14:paraId="3D543D88" w14:textId="77777777" w:rsidTr="002E22BA">
        <w:tc>
          <w:tcPr>
            <w:tcW w:w="3989" w:type="dxa"/>
            <w:vAlign w:val="bottom"/>
          </w:tcPr>
          <w:p w14:paraId="489DA63E" w14:textId="77777777" w:rsidR="00DB3413" w:rsidRPr="00975C4D" w:rsidRDefault="00DB3413" w:rsidP="00DB341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2FF84A5" w14:textId="77777777" w:rsidR="00DB3413" w:rsidRPr="00975C4D"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7F908BE6" w14:textId="77777777" w:rsidR="00DB3413" w:rsidRPr="00975C4D"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753EE37" w14:textId="77777777" w:rsidR="00DB3413" w:rsidRPr="00975C4D"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19E690F8" w14:textId="77777777" w:rsidR="00DB3413" w:rsidRPr="00975C4D" w:rsidRDefault="00DB3413" w:rsidP="00DB3413">
            <w:pPr>
              <w:ind w:right="-72"/>
              <w:jc w:val="right"/>
              <w:rPr>
                <w:rFonts w:ascii="Arial" w:hAnsi="Arial" w:cs="Arial"/>
                <w:sz w:val="18"/>
                <w:szCs w:val="18"/>
                <w:lang w:val="en-US"/>
              </w:rPr>
            </w:pPr>
          </w:p>
        </w:tc>
      </w:tr>
      <w:tr w:rsidR="00975C4D" w:rsidRPr="00975C4D" w14:paraId="7B2FFC66" w14:textId="77777777" w:rsidTr="00827096">
        <w:tc>
          <w:tcPr>
            <w:tcW w:w="3989" w:type="dxa"/>
            <w:vAlign w:val="bottom"/>
          </w:tcPr>
          <w:p w14:paraId="63C9502A" w14:textId="77777777" w:rsidR="00975C4D" w:rsidRPr="00975C4D"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Current</w:t>
            </w:r>
          </w:p>
        </w:tc>
        <w:tc>
          <w:tcPr>
            <w:tcW w:w="1368" w:type="dxa"/>
            <w:tcBorders>
              <w:top w:val="nil"/>
              <w:left w:val="nil"/>
              <w:bottom w:val="nil"/>
              <w:right w:val="nil"/>
            </w:tcBorders>
            <w:shd w:val="clear" w:color="auto" w:fill="FAFAFA"/>
          </w:tcPr>
          <w:p w14:paraId="3D153938" w14:textId="5061DAA1"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131,527,171 </w:t>
            </w:r>
          </w:p>
        </w:tc>
        <w:tc>
          <w:tcPr>
            <w:tcW w:w="1368" w:type="dxa"/>
            <w:tcBorders>
              <w:top w:val="nil"/>
              <w:left w:val="nil"/>
              <w:bottom w:val="nil"/>
              <w:right w:val="nil"/>
            </w:tcBorders>
            <w:shd w:val="clear" w:color="auto" w:fill="auto"/>
          </w:tcPr>
          <w:p w14:paraId="7240EAA3" w14:textId="550D4221"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121,903,204 </w:t>
            </w:r>
          </w:p>
        </w:tc>
        <w:tc>
          <w:tcPr>
            <w:tcW w:w="1368" w:type="dxa"/>
            <w:tcBorders>
              <w:top w:val="nil"/>
              <w:left w:val="nil"/>
              <w:bottom w:val="nil"/>
              <w:right w:val="nil"/>
            </w:tcBorders>
            <w:shd w:val="clear" w:color="000000" w:fill="FAFAFA"/>
          </w:tcPr>
          <w:p w14:paraId="3F76727D" w14:textId="78AEDE8D"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117,999,093 </w:t>
            </w:r>
          </w:p>
        </w:tc>
        <w:tc>
          <w:tcPr>
            <w:tcW w:w="1368" w:type="dxa"/>
            <w:shd w:val="clear" w:color="auto" w:fill="auto"/>
          </w:tcPr>
          <w:p w14:paraId="3E13083E" w14:textId="679CBD02"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112,072,697 </w:t>
            </w:r>
          </w:p>
        </w:tc>
      </w:tr>
      <w:tr w:rsidR="00975C4D" w:rsidRPr="00975C4D" w14:paraId="678A13FF" w14:textId="77777777" w:rsidTr="00827096">
        <w:tc>
          <w:tcPr>
            <w:tcW w:w="3989" w:type="dxa"/>
            <w:vAlign w:val="bottom"/>
          </w:tcPr>
          <w:p w14:paraId="7AF2D900" w14:textId="353316A7" w:rsidR="00975C4D" w:rsidRPr="00975C4D"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Within 3 months</w:t>
            </w:r>
          </w:p>
        </w:tc>
        <w:tc>
          <w:tcPr>
            <w:tcW w:w="1368" w:type="dxa"/>
            <w:tcBorders>
              <w:top w:val="nil"/>
              <w:left w:val="nil"/>
              <w:bottom w:val="nil"/>
              <w:right w:val="nil"/>
            </w:tcBorders>
            <w:shd w:val="clear" w:color="auto" w:fill="FAFAFA"/>
          </w:tcPr>
          <w:p w14:paraId="517BD042" w14:textId="030BE440"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38,042,603 </w:t>
            </w:r>
          </w:p>
        </w:tc>
        <w:tc>
          <w:tcPr>
            <w:tcW w:w="1368" w:type="dxa"/>
            <w:tcBorders>
              <w:top w:val="nil"/>
              <w:left w:val="nil"/>
              <w:bottom w:val="nil"/>
              <w:right w:val="nil"/>
            </w:tcBorders>
            <w:shd w:val="clear" w:color="auto" w:fill="auto"/>
          </w:tcPr>
          <w:p w14:paraId="15F1462D" w14:textId="7A401BA7"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33,441,497 </w:t>
            </w:r>
          </w:p>
        </w:tc>
        <w:tc>
          <w:tcPr>
            <w:tcW w:w="1368" w:type="dxa"/>
            <w:tcBorders>
              <w:top w:val="nil"/>
              <w:left w:val="nil"/>
              <w:bottom w:val="nil"/>
              <w:right w:val="nil"/>
            </w:tcBorders>
            <w:shd w:val="clear" w:color="000000" w:fill="FAFAFA"/>
          </w:tcPr>
          <w:p w14:paraId="641DE9C9" w14:textId="0871BC8D"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32,893,242 </w:t>
            </w:r>
          </w:p>
        </w:tc>
        <w:tc>
          <w:tcPr>
            <w:tcW w:w="1368" w:type="dxa"/>
            <w:shd w:val="clear" w:color="auto" w:fill="auto"/>
          </w:tcPr>
          <w:p w14:paraId="6A9EC21F" w14:textId="0E5B2067"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32,872,030 </w:t>
            </w:r>
          </w:p>
        </w:tc>
      </w:tr>
      <w:tr w:rsidR="00975C4D" w:rsidRPr="00975C4D" w14:paraId="0D935D21" w14:textId="77777777" w:rsidTr="00827096">
        <w:tc>
          <w:tcPr>
            <w:tcW w:w="3989" w:type="dxa"/>
            <w:vAlign w:val="bottom"/>
          </w:tcPr>
          <w:p w14:paraId="372E1DB1" w14:textId="5D4C6100" w:rsidR="00975C4D" w:rsidRPr="00975C4D"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cs/>
              </w:rPr>
            </w:pPr>
            <w:r w:rsidRPr="00975C4D">
              <w:rPr>
                <w:rFonts w:ascii="Arial" w:hAnsi="Arial" w:cs="Arial"/>
                <w:sz w:val="18"/>
                <w:szCs w:val="18"/>
              </w:rPr>
              <w:t>3 - 6 months</w:t>
            </w:r>
          </w:p>
        </w:tc>
        <w:tc>
          <w:tcPr>
            <w:tcW w:w="1368" w:type="dxa"/>
            <w:tcBorders>
              <w:top w:val="nil"/>
              <w:left w:val="nil"/>
              <w:bottom w:val="nil"/>
              <w:right w:val="nil"/>
            </w:tcBorders>
            <w:shd w:val="clear" w:color="auto" w:fill="FAFAFA"/>
          </w:tcPr>
          <w:p w14:paraId="7F35D308" w14:textId="58F6C537"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1,231,205 </w:t>
            </w:r>
          </w:p>
        </w:tc>
        <w:tc>
          <w:tcPr>
            <w:tcW w:w="1368" w:type="dxa"/>
            <w:tcBorders>
              <w:top w:val="nil"/>
              <w:left w:val="nil"/>
              <w:bottom w:val="nil"/>
              <w:right w:val="nil"/>
            </w:tcBorders>
            <w:shd w:val="clear" w:color="auto" w:fill="auto"/>
          </w:tcPr>
          <w:p w14:paraId="4EEDE1E7" w14:textId="0DF8B8DC"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320,046 </w:t>
            </w:r>
          </w:p>
        </w:tc>
        <w:tc>
          <w:tcPr>
            <w:tcW w:w="1368" w:type="dxa"/>
            <w:tcBorders>
              <w:top w:val="nil"/>
              <w:left w:val="nil"/>
              <w:bottom w:val="nil"/>
              <w:right w:val="nil"/>
            </w:tcBorders>
            <w:shd w:val="clear" w:color="000000" w:fill="FAFAFA"/>
          </w:tcPr>
          <w:p w14:paraId="17002879" w14:textId="19D8764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1,231,205 </w:t>
            </w:r>
          </w:p>
        </w:tc>
        <w:tc>
          <w:tcPr>
            <w:tcW w:w="1368" w:type="dxa"/>
            <w:shd w:val="clear" w:color="auto" w:fill="auto"/>
          </w:tcPr>
          <w:p w14:paraId="7C1D5D5B" w14:textId="203EA85C"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320,046 </w:t>
            </w:r>
          </w:p>
        </w:tc>
      </w:tr>
      <w:tr w:rsidR="00975C4D" w:rsidRPr="00975C4D" w14:paraId="140A6E3D" w14:textId="77777777" w:rsidTr="00827096">
        <w:tc>
          <w:tcPr>
            <w:tcW w:w="3989" w:type="dxa"/>
            <w:vAlign w:val="bottom"/>
          </w:tcPr>
          <w:p w14:paraId="69687235" w14:textId="5DAB24DC" w:rsidR="00975C4D" w:rsidRPr="00975C4D"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cs/>
              </w:rPr>
            </w:pPr>
            <w:r w:rsidRPr="00975C4D">
              <w:rPr>
                <w:rFonts w:ascii="Arial" w:hAnsi="Arial" w:cs="Arial"/>
                <w:sz w:val="18"/>
                <w:szCs w:val="18"/>
              </w:rPr>
              <w:t>6 - 12 months</w:t>
            </w:r>
          </w:p>
        </w:tc>
        <w:tc>
          <w:tcPr>
            <w:tcW w:w="1368" w:type="dxa"/>
            <w:tcBorders>
              <w:top w:val="nil"/>
              <w:left w:val="nil"/>
              <w:right w:val="nil"/>
            </w:tcBorders>
            <w:shd w:val="clear" w:color="auto" w:fill="FAFAFA"/>
          </w:tcPr>
          <w:p w14:paraId="66F2566F" w14:textId="1ECDA319"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55,417 </w:t>
            </w:r>
          </w:p>
        </w:tc>
        <w:tc>
          <w:tcPr>
            <w:tcW w:w="1368" w:type="dxa"/>
            <w:tcBorders>
              <w:top w:val="nil"/>
              <w:left w:val="nil"/>
              <w:bottom w:val="nil"/>
              <w:right w:val="nil"/>
            </w:tcBorders>
            <w:shd w:val="clear" w:color="auto" w:fill="auto"/>
          </w:tcPr>
          <w:p w14:paraId="79EAD1D6" w14:textId="51F6A91C"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295,819 </w:t>
            </w:r>
          </w:p>
        </w:tc>
        <w:tc>
          <w:tcPr>
            <w:tcW w:w="1368" w:type="dxa"/>
            <w:tcBorders>
              <w:top w:val="nil"/>
              <w:left w:val="nil"/>
              <w:right w:val="nil"/>
            </w:tcBorders>
            <w:shd w:val="clear" w:color="auto" w:fill="FAFAFA"/>
          </w:tcPr>
          <w:p w14:paraId="40810610" w14:textId="7EC26565"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55,417 </w:t>
            </w:r>
          </w:p>
        </w:tc>
        <w:tc>
          <w:tcPr>
            <w:tcW w:w="1368" w:type="dxa"/>
            <w:shd w:val="clear" w:color="auto" w:fill="auto"/>
          </w:tcPr>
          <w:p w14:paraId="30D26F73" w14:textId="02B8C5D0"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295,819 </w:t>
            </w:r>
          </w:p>
        </w:tc>
      </w:tr>
      <w:tr w:rsidR="00975C4D" w:rsidRPr="00975C4D" w14:paraId="6707AB00" w14:textId="77777777" w:rsidTr="00827096">
        <w:tc>
          <w:tcPr>
            <w:tcW w:w="3989" w:type="dxa"/>
            <w:vAlign w:val="bottom"/>
          </w:tcPr>
          <w:p w14:paraId="6F33DD5E" w14:textId="60AFD969" w:rsidR="00975C4D" w:rsidRPr="00975C4D"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Over 12 months</w:t>
            </w:r>
          </w:p>
        </w:tc>
        <w:tc>
          <w:tcPr>
            <w:tcW w:w="1368" w:type="dxa"/>
            <w:tcBorders>
              <w:top w:val="nil"/>
              <w:left w:val="nil"/>
              <w:bottom w:val="single" w:sz="4" w:space="0" w:color="auto"/>
              <w:right w:val="nil"/>
            </w:tcBorders>
            <w:shd w:val="clear" w:color="auto" w:fill="FAFAFA"/>
          </w:tcPr>
          <w:p w14:paraId="33C05CBB" w14:textId="05896241"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3,963,134 </w:t>
            </w:r>
          </w:p>
        </w:tc>
        <w:tc>
          <w:tcPr>
            <w:tcW w:w="1368" w:type="dxa"/>
            <w:tcBorders>
              <w:top w:val="nil"/>
              <w:left w:val="nil"/>
              <w:bottom w:val="single" w:sz="4" w:space="0" w:color="auto"/>
              <w:right w:val="nil"/>
            </w:tcBorders>
            <w:shd w:val="clear" w:color="auto" w:fill="auto"/>
          </w:tcPr>
          <w:p w14:paraId="75B235E4" w14:textId="028B191B"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3,904,200 </w:t>
            </w:r>
          </w:p>
        </w:tc>
        <w:tc>
          <w:tcPr>
            <w:tcW w:w="1368" w:type="dxa"/>
            <w:tcBorders>
              <w:top w:val="nil"/>
              <w:left w:val="nil"/>
              <w:bottom w:val="single" w:sz="4" w:space="0" w:color="auto"/>
              <w:right w:val="nil"/>
            </w:tcBorders>
            <w:shd w:val="clear" w:color="auto" w:fill="FAFAFA"/>
          </w:tcPr>
          <w:p w14:paraId="50CA625D" w14:textId="2D4EE1D7"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3,201,584 </w:t>
            </w:r>
          </w:p>
        </w:tc>
        <w:tc>
          <w:tcPr>
            <w:tcW w:w="1368" w:type="dxa"/>
            <w:tcBorders>
              <w:bottom w:val="single" w:sz="4" w:space="0" w:color="auto"/>
            </w:tcBorders>
            <w:shd w:val="clear" w:color="auto" w:fill="auto"/>
          </w:tcPr>
          <w:p w14:paraId="7F2C7168" w14:textId="463AB2CD"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3,142,150 </w:t>
            </w:r>
          </w:p>
        </w:tc>
      </w:tr>
      <w:tr w:rsidR="009E6CD3" w:rsidRPr="00975C4D" w14:paraId="5DA9F315" w14:textId="77777777" w:rsidTr="002E22BA">
        <w:tc>
          <w:tcPr>
            <w:tcW w:w="3989" w:type="dxa"/>
            <w:vAlign w:val="bottom"/>
          </w:tcPr>
          <w:p w14:paraId="2C380188" w14:textId="77777777" w:rsidR="00DB3413" w:rsidRPr="00975C4D"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tcBorders>
            <w:shd w:val="clear" w:color="auto" w:fill="FAFAFA"/>
          </w:tcPr>
          <w:p w14:paraId="7B9F92C6" w14:textId="77777777" w:rsidR="00DB3413" w:rsidRPr="00975C4D" w:rsidRDefault="00DB3413" w:rsidP="008332CF">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33CEA400" w14:textId="77777777" w:rsidR="00DB3413" w:rsidRPr="00975C4D" w:rsidRDefault="00DB3413" w:rsidP="008332CF">
            <w:pPr>
              <w:ind w:right="-72"/>
              <w:jc w:val="right"/>
              <w:rPr>
                <w:rFonts w:ascii="Arial" w:hAnsi="Arial" w:cs="Arial"/>
                <w:sz w:val="18"/>
                <w:szCs w:val="18"/>
              </w:rPr>
            </w:pPr>
          </w:p>
        </w:tc>
        <w:tc>
          <w:tcPr>
            <w:tcW w:w="1368" w:type="dxa"/>
            <w:tcBorders>
              <w:top w:val="single" w:sz="4" w:space="0" w:color="auto"/>
            </w:tcBorders>
            <w:shd w:val="clear" w:color="auto" w:fill="FAFAFA"/>
          </w:tcPr>
          <w:p w14:paraId="19766766" w14:textId="77777777" w:rsidR="00DB3413" w:rsidRPr="00975C4D" w:rsidRDefault="00DB3413" w:rsidP="008332CF">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E696DE6" w14:textId="77777777" w:rsidR="00DB3413" w:rsidRPr="00975C4D" w:rsidRDefault="00DB3413" w:rsidP="008332CF">
            <w:pPr>
              <w:ind w:right="-72"/>
              <w:jc w:val="right"/>
              <w:rPr>
                <w:rFonts w:ascii="Arial" w:hAnsi="Arial" w:cs="Arial"/>
                <w:sz w:val="18"/>
                <w:szCs w:val="18"/>
              </w:rPr>
            </w:pPr>
          </w:p>
        </w:tc>
      </w:tr>
      <w:tr w:rsidR="00975C4D" w:rsidRPr="00975C4D" w14:paraId="30235102" w14:textId="77777777" w:rsidTr="00AF4E6F">
        <w:tc>
          <w:tcPr>
            <w:tcW w:w="3989" w:type="dxa"/>
            <w:vAlign w:val="bottom"/>
          </w:tcPr>
          <w:p w14:paraId="5BDF676F" w14:textId="77777777" w:rsidR="00975C4D" w:rsidRPr="00975C4D"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Total</w:t>
            </w:r>
          </w:p>
        </w:tc>
        <w:tc>
          <w:tcPr>
            <w:tcW w:w="1368" w:type="dxa"/>
            <w:tcBorders>
              <w:top w:val="nil"/>
              <w:left w:val="nil"/>
              <w:right w:val="nil"/>
            </w:tcBorders>
            <w:shd w:val="clear" w:color="auto" w:fill="FAFAFA"/>
          </w:tcPr>
          <w:p w14:paraId="2490025D" w14:textId="4B53A390"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174,819,530 </w:t>
            </w:r>
          </w:p>
        </w:tc>
        <w:tc>
          <w:tcPr>
            <w:tcW w:w="1368" w:type="dxa"/>
            <w:tcBorders>
              <w:top w:val="nil"/>
              <w:left w:val="nil"/>
              <w:right w:val="nil"/>
            </w:tcBorders>
            <w:shd w:val="clear" w:color="auto" w:fill="auto"/>
          </w:tcPr>
          <w:p w14:paraId="43B778FC" w14:textId="62B6B449"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159,864,766 </w:t>
            </w:r>
          </w:p>
        </w:tc>
        <w:tc>
          <w:tcPr>
            <w:tcW w:w="1368" w:type="dxa"/>
            <w:tcBorders>
              <w:top w:val="nil"/>
              <w:left w:val="nil"/>
              <w:right w:val="nil"/>
            </w:tcBorders>
            <w:shd w:val="clear" w:color="auto" w:fill="FAFAFA"/>
          </w:tcPr>
          <w:p w14:paraId="70A93529" w14:textId="162F40B8"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155,380,541 </w:t>
            </w:r>
          </w:p>
        </w:tc>
        <w:tc>
          <w:tcPr>
            <w:tcW w:w="1368" w:type="dxa"/>
            <w:tcBorders>
              <w:top w:val="nil"/>
              <w:left w:val="nil"/>
              <w:right w:val="nil"/>
            </w:tcBorders>
            <w:shd w:val="clear" w:color="auto" w:fill="auto"/>
          </w:tcPr>
          <w:p w14:paraId="26694907" w14:textId="2DD29169"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148,702,742 </w:t>
            </w:r>
          </w:p>
        </w:tc>
      </w:tr>
      <w:tr w:rsidR="00975C4D" w:rsidRPr="00975C4D" w14:paraId="4BE9EE72" w14:textId="77777777" w:rsidTr="00AF4E6F">
        <w:tc>
          <w:tcPr>
            <w:tcW w:w="3989" w:type="dxa"/>
            <w:vAlign w:val="bottom"/>
          </w:tcPr>
          <w:p w14:paraId="55E78DCC" w14:textId="77777777" w:rsidR="00975C4D" w:rsidRPr="00975C4D" w:rsidRDefault="00975C4D" w:rsidP="00975C4D">
            <w:pPr>
              <w:tabs>
                <w:tab w:val="left" w:pos="792"/>
                <w:tab w:val="left" w:pos="2160"/>
                <w:tab w:val="center" w:pos="6930"/>
                <w:tab w:val="center" w:pos="8280"/>
                <w:tab w:val="right" w:pos="8540"/>
              </w:tabs>
              <w:ind w:left="-101"/>
              <w:jc w:val="thaiDistribute"/>
              <w:rPr>
                <w:rFonts w:ascii="Arial" w:hAnsi="Arial" w:cs="Arial"/>
                <w:sz w:val="18"/>
                <w:szCs w:val="18"/>
              </w:rPr>
            </w:pPr>
            <w:proofErr w:type="gramStart"/>
            <w:r w:rsidRPr="00975C4D">
              <w:rPr>
                <w:rFonts w:ascii="Arial" w:hAnsi="Arial" w:cs="Arial"/>
                <w:sz w:val="18"/>
                <w:szCs w:val="18"/>
                <w:u w:val="single"/>
              </w:rPr>
              <w:t>Less</w:t>
            </w:r>
            <w:r w:rsidRPr="00975C4D">
              <w:rPr>
                <w:rFonts w:ascii="Arial" w:hAnsi="Arial" w:cs="Arial"/>
                <w:sz w:val="18"/>
                <w:szCs w:val="18"/>
              </w:rPr>
              <w:t xml:space="preserve">  Loss</w:t>
            </w:r>
            <w:proofErr w:type="gramEnd"/>
            <w:r w:rsidRPr="00975C4D">
              <w:rPr>
                <w:rFonts w:ascii="Arial" w:hAnsi="Arial" w:cs="Arial"/>
                <w:sz w:val="18"/>
                <w:szCs w:val="18"/>
              </w:rPr>
              <w:t xml:space="preserve"> allowance</w:t>
            </w:r>
            <w:r w:rsidRPr="00975C4D">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tcPr>
          <w:p w14:paraId="2F379D4F" w14:textId="02213653"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(4,274,661)</w:t>
            </w:r>
          </w:p>
        </w:tc>
        <w:tc>
          <w:tcPr>
            <w:tcW w:w="1368" w:type="dxa"/>
            <w:tcBorders>
              <w:top w:val="nil"/>
              <w:left w:val="nil"/>
              <w:bottom w:val="single" w:sz="4" w:space="0" w:color="auto"/>
              <w:right w:val="nil"/>
            </w:tcBorders>
            <w:shd w:val="clear" w:color="auto" w:fill="auto"/>
          </w:tcPr>
          <w:p w14:paraId="039A9D25" w14:textId="4F2DC513"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(4,261,875)</w:t>
            </w:r>
          </w:p>
        </w:tc>
        <w:tc>
          <w:tcPr>
            <w:tcW w:w="1368" w:type="dxa"/>
            <w:tcBorders>
              <w:top w:val="nil"/>
              <w:left w:val="nil"/>
              <w:bottom w:val="single" w:sz="4" w:space="0" w:color="auto"/>
              <w:right w:val="nil"/>
            </w:tcBorders>
            <w:shd w:val="clear" w:color="auto" w:fill="FAFAFA"/>
          </w:tcPr>
          <w:p w14:paraId="5D8B45D1" w14:textId="29EE4937"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(3,474,187)</w:t>
            </w:r>
          </w:p>
        </w:tc>
        <w:tc>
          <w:tcPr>
            <w:tcW w:w="1368" w:type="dxa"/>
            <w:tcBorders>
              <w:top w:val="nil"/>
              <w:left w:val="nil"/>
              <w:bottom w:val="single" w:sz="4" w:space="0" w:color="auto"/>
              <w:right w:val="nil"/>
            </w:tcBorders>
            <w:shd w:val="clear" w:color="auto" w:fill="auto"/>
          </w:tcPr>
          <w:p w14:paraId="430257AA" w14:textId="357B8F42"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(3,484,927)</w:t>
            </w:r>
          </w:p>
        </w:tc>
      </w:tr>
      <w:tr w:rsidR="00975C4D" w:rsidRPr="00975C4D" w14:paraId="12DB24E2" w14:textId="77777777" w:rsidTr="0004629B">
        <w:tc>
          <w:tcPr>
            <w:tcW w:w="3989" w:type="dxa"/>
            <w:vAlign w:val="bottom"/>
          </w:tcPr>
          <w:p w14:paraId="686D7583" w14:textId="77777777" w:rsidR="00975C4D" w:rsidRPr="00975C4D" w:rsidRDefault="00975C4D" w:rsidP="00975C4D">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4A420439" w14:textId="178A03CE" w:rsidR="00975C4D" w:rsidRPr="00975C4D" w:rsidRDefault="00975C4D" w:rsidP="00975C4D">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1A8CC2E" w14:textId="36A94A09" w:rsidR="00975C4D" w:rsidRPr="00975C4D" w:rsidRDefault="00975C4D" w:rsidP="00975C4D">
            <w:pPr>
              <w:ind w:right="-72"/>
              <w:jc w:val="right"/>
              <w:rPr>
                <w:rFonts w:ascii="Arial" w:hAnsi="Arial" w:cs="Arial"/>
                <w:sz w:val="18"/>
                <w:szCs w:val="18"/>
              </w:rPr>
            </w:pPr>
          </w:p>
        </w:tc>
        <w:tc>
          <w:tcPr>
            <w:tcW w:w="1368" w:type="dxa"/>
            <w:tcBorders>
              <w:top w:val="single" w:sz="4" w:space="0" w:color="auto"/>
            </w:tcBorders>
            <w:shd w:val="clear" w:color="auto" w:fill="FAFAFA"/>
          </w:tcPr>
          <w:p w14:paraId="23ADF9DF" w14:textId="0987B7F8" w:rsidR="00975C4D" w:rsidRPr="00975C4D" w:rsidRDefault="00975C4D" w:rsidP="00975C4D">
            <w:pPr>
              <w:ind w:right="-72"/>
              <w:jc w:val="right"/>
              <w:rPr>
                <w:rFonts w:ascii="Arial" w:hAnsi="Arial" w:cs="Arial"/>
                <w:sz w:val="18"/>
                <w:szCs w:val="18"/>
              </w:rPr>
            </w:pPr>
          </w:p>
        </w:tc>
        <w:tc>
          <w:tcPr>
            <w:tcW w:w="1368" w:type="dxa"/>
            <w:tcBorders>
              <w:top w:val="single" w:sz="4" w:space="0" w:color="auto"/>
            </w:tcBorders>
            <w:shd w:val="clear" w:color="auto" w:fill="auto"/>
          </w:tcPr>
          <w:p w14:paraId="6457AED6" w14:textId="3A8B3547" w:rsidR="00975C4D" w:rsidRPr="00975C4D" w:rsidRDefault="00975C4D" w:rsidP="00975C4D">
            <w:pPr>
              <w:ind w:right="-72"/>
              <w:jc w:val="right"/>
              <w:rPr>
                <w:rFonts w:ascii="Arial" w:hAnsi="Arial" w:cs="Arial"/>
                <w:sz w:val="18"/>
                <w:szCs w:val="18"/>
              </w:rPr>
            </w:pPr>
          </w:p>
        </w:tc>
      </w:tr>
      <w:tr w:rsidR="00975C4D" w:rsidRPr="000B07FC" w14:paraId="67C8B6CB" w14:textId="77777777" w:rsidTr="0004629B">
        <w:tc>
          <w:tcPr>
            <w:tcW w:w="3989" w:type="dxa"/>
            <w:vAlign w:val="bottom"/>
          </w:tcPr>
          <w:p w14:paraId="7C229D1B" w14:textId="319637E8"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b/>
                <w:bCs/>
                <w:sz w:val="18"/>
                <w:szCs w:val="18"/>
                <w:cs/>
              </w:rPr>
            </w:pPr>
            <w:r w:rsidRPr="00975C4D">
              <w:rPr>
                <w:rFonts w:ascii="Arial" w:hAnsi="Arial" w:cs="Arial"/>
                <w:b/>
                <w:bCs/>
                <w:sz w:val="18"/>
                <w:szCs w:val="22"/>
              </w:rPr>
              <w:t>T</w:t>
            </w:r>
            <w:proofErr w:type="spellStart"/>
            <w:r w:rsidRPr="00975C4D">
              <w:rPr>
                <w:rFonts w:ascii="Arial" w:hAnsi="Arial" w:cs="Arial"/>
                <w:b/>
                <w:bCs/>
                <w:sz w:val="18"/>
                <w:szCs w:val="18"/>
                <w:lang w:val="en-US"/>
              </w:rPr>
              <w:t>rade</w:t>
            </w:r>
            <w:proofErr w:type="spellEnd"/>
            <w:r w:rsidRPr="00975C4D">
              <w:rPr>
                <w:rFonts w:ascii="Arial" w:hAnsi="Arial" w:cs="Arial"/>
                <w:b/>
                <w:bCs/>
                <w:sz w:val="18"/>
                <w:szCs w:val="18"/>
                <w:lang w:val="en-US"/>
              </w:rPr>
              <w:t xml:space="preserve"> receivable, net</w:t>
            </w:r>
          </w:p>
        </w:tc>
        <w:tc>
          <w:tcPr>
            <w:tcW w:w="1368" w:type="dxa"/>
            <w:tcBorders>
              <w:top w:val="nil"/>
              <w:left w:val="nil"/>
              <w:bottom w:val="single" w:sz="4" w:space="0" w:color="auto"/>
              <w:right w:val="nil"/>
            </w:tcBorders>
            <w:shd w:val="clear" w:color="auto" w:fill="FAFAFA"/>
          </w:tcPr>
          <w:p w14:paraId="56F21F0D" w14:textId="3073B08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170,544,869 </w:t>
            </w:r>
          </w:p>
        </w:tc>
        <w:tc>
          <w:tcPr>
            <w:tcW w:w="1368" w:type="dxa"/>
            <w:tcBorders>
              <w:top w:val="nil"/>
              <w:left w:val="nil"/>
              <w:bottom w:val="single" w:sz="4" w:space="0" w:color="auto"/>
              <w:right w:val="nil"/>
            </w:tcBorders>
            <w:shd w:val="clear" w:color="auto" w:fill="auto"/>
          </w:tcPr>
          <w:p w14:paraId="219E1482" w14:textId="6148744C"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155,602,891 </w:t>
            </w:r>
          </w:p>
        </w:tc>
        <w:tc>
          <w:tcPr>
            <w:tcW w:w="1368" w:type="dxa"/>
            <w:tcBorders>
              <w:top w:val="nil"/>
              <w:left w:val="nil"/>
              <w:bottom w:val="single" w:sz="4" w:space="0" w:color="auto"/>
              <w:right w:val="nil"/>
            </w:tcBorders>
            <w:shd w:val="clear" w:color="auto" w:fill="FAFAFA"/>
          </w:tcPr>
          <w:p w14:paraId="48859073" w14:textId="33A28378"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151,906,354 </w:t>
            </w:r>
          </w:p>
        </w:tc>
        <w:tc>
          <w:tcPr>
            <w:tcW w:w="1368" w:type="dxa"/>
            <w:tcBorders>
              <w:top w:val="nil"/>
              <w:left w:val="nil"/>
              <w:bottom w:val="single" w:sz="4" w:space="0" w:color="auto"/>
              <w:right w:val="nil"/>
            </w:tcBorders>
            <w:shd w:val="clear" w:color="auto" w:fill="auto"/>
          </w:tcPr>
          <w:p w14:paraId="470361B8" w14:textId="7C9A4FBB"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145,217,815 </w:t>
            </w:r>
          </w:p>
        </w:tc>
      </w:tr>
    </w:tbl>
    <w:p w14:paraId="6733DAAA" w14:textId="7B871FC7" w:rsidR="006551BB" w:rsidRPr="000B07FC" w:rsidRDefault="006551BB" w:rsidP="002E5BA7">
      <w:pPr>
        <w:tabs>
          <w:tab w:val="left" w:pos="9781"/>
        </w:tabs>
        <w:jc w:val="thaiDistribute"/>
        <w:rPr>
          <w:rFonts w:ascii="Arial" w:hAnsi="Arial" w:cs="Arial"/>
          <w:sz w:val="18"/>
          <w:szCs w:val="18"/>
        </w:rPr>
      </w:pPr>
    </w:p>
    <w:p w14:paraId="09DB0B75" w14:textId="77777777" w:rsidR="00A24321" w:rsidRPr="000B07FC" w:rsidRDefault="00A24321"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14BF7925" w14:textId="77777777" w:rsidTr="002E22BA">
        <w:trPr>
          <w:trHeight w:val="389"/>
        </w:trPr>
        <w:tc>
          <w:tcPr>
            <w:tcW w:w="9461" w:type="dxa"/>
            <w:shd w:val="clear" w:color="auto" w:fill="FFA543"/>
            <w:vAlign w:val="center"/>
          </w:tcPr>
          <w:p w14:paraId="72111780" w14:textId="3497B76E" w:rsidR="002E5BA7" w:rsidRPr="000B07FC" w:rsidRDefault="00407298"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8</w:t>
            </w:r>
            <w:r w:rsidR="002E5BA7" w:rsidRPr="000B07FC">
              <w:rPr>
                <w:rFonts w:ascii="Arial" w:hAnsi="Arial" w:cs="Arial"/>
                <w:b/>
                <w:bCs/>
                <w:color w:val="FFFFFF"/>
                <w:sz w:val="18"/>
                <w:szCs w:val="18"/>
                <w:lang w:val="en-US"/>
              </w:rPr>
              <w:tab/>
              <w:t>Inventories</w:t>
            </w:r>
          </w:p>
        </w:tc>
      </w:tr>
    </w:tbl>
    <w:p w14:paraId="10974CCC" w14:textId="77777777" w:rsidR="002E5BA7" w:rsidRPr="000B07FC" w:rsidRDefault="002E5BA7" w:rsidP="002E5BA7">
      <w:pPr>
        <w:pStyle w:val="a"/>
        <w:widowControl/>
        <w:ind w:right="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80993" w:rsidRPr="000B07FC" w14:paraId="00C63D7B" w14:textId="77777777" w:rsidTr="002E22BA">
        <w:tc>
          <w:tcPr>
            <w:tcW w:w="3989" w:type="dxa"/>
            <w:vAlign w:val="bottom"/>
          </w:tcPr>
          <w:p w14:paraId="1769E51C" w14:textId="77777777" w:rsidR="002E5BA7" w:rsidRPr="000B07FC"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872316"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5F59DA82"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5208D10"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1CD05E81"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eastAsia="Arial Unicode MS" w:hAnsi="Arial" w:cs="Arial"/>
                <w:b/>
                <w:bCs/>
                <w:sz w:val="18"/>
                <w:szCs w:val="18"/>
              </w:rPr>
              <w:t>financial information</w:t>
            </w:r>
          </w:p>
        </w:tc>
      </w:tr>
      <w:tr w:rsidR="00480993" w:rsidRPr="000B07FC" w14:paraId="4302CCF7" w14:textId="77777777" w:rsidTr="002E22BA">
        <w:tc>
          <w:tcPr>
            <w:tcW w:w="3989" w:type="dxa"/>
            <w:vAlign w:val="bottom"/>
          </w:tcPr>
          <w:p w14:paraId="50313727" w14:textId="77777777" w:rsidR="00DB3413" w:rsidRPr="000B07FC" w:rsidRDefault="00DB3413" w:rsidP="00DB3413">
            <w:pPr>
              <w:ind w:left="-86"/>
              <w:rPr>
                <w:rFonts w:ascii="Arial" w:hAnsi="Arial" w:cs="Arial"/>
                <w:sz w:val="18"/>
                <w:szCs w:val="18"/>
              </w:rPr>
            </w:pPr>
          </w:p>
        </w:tc>
        <w:tc>
          <w:tcPr>
            <w:tcW w:w="1368" w:type="dxa"/>
            <w:tcBorders>
              <w:top w:val="single" w:sz="4" w:space="0" w:color="auto"/>
            </w:tcBorders>
            <w:vAlign w:val="bottom"/>
          </w:tcPr>
          <w:p w14:paraId="0B1DB81A" w14:textId="2177A30D"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31 March</w:t>
            </w:r>
          </w:p>
        </w:tc>
        <w:tc>
          <w:tcPr>
            <w:tcW w:w="1368" w:type="dxa"/>
            <w:tcBorders>
              <w:top w:val="single" w:sz="4" w:space="0" w:color="auto"/>
            </w:tcBorders>
            <w:vAlign w:val="bottom"/>
          </w:tcPr>
          <w:p w14:paraId="0E2C6FBA" w14:textId="49A1B8A8"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9C6E179" w14:textId="5713B3E0"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31 March</w:t>
            </w:r>
          </w:p>
        </w:tc>
        <w:tc>
          <w:tcPr>
            <w:tcW w:w="1368" w:type="dxa"/>
            <w:tcBorders>
              <w:top w:val="single" w:sz="4" w:space="0" w:color="auto"/>
            </w:tcBorders>
            <w:vAlign w:val="bottom"/>
          </w:tcPr>
          <w:p w14:paraId="3DC4D3EC" w14:textId="06449126"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pacing w:val="-4"/>
                <w:sz w:val="18"/>
                <w:szCs w:val="18"/>
              </w:rPr>
              <w:t>31 December</w:t>
            </w:r>
          </w:p>
        </w:tc>
      </w:tr>
      <w:tr w:rsidR="00480993" w:rsidRPr="000B07FC" w14:paraId="5644D04D" w14:textId="77777777" w:rsidTr="00501804">
        <w:tc>
          <w:tcPr>
            <w:tcW w:w="3989" w:type="dxa"/>
            <w:vAlign w:val="bottom"/>
          </w:tcPr>
          <w:p w14:paraId="5D7DFD77" w14:textId="77777777" w:rsidR="00DB3413" w:rsidRPr="000B07FC" w:rsidRDefault="00DB3413" w:rsidP="00DB3413">
            <w:pPr>
              <w:ind w:left="-86"/>
              <w:rPr>
                <w:rFonts w:ascii="Arial" w:hAnsi="Arial" w:cs="Arial"/>
                <w:sz w:val="18"/>
                <w:szCs w:val="18"/>
              </w:rPr>
            </w:pPr>
          </w:p>
        </w:tc>
        <w:tc>
          <w:tcPr>
            <w:tcW w:w="1368" w:type="dxa"/>
            <w:vAlign w:val="bottom"/>
          </w:tcPr>
          <w:p w14:paraId="4571A0FC" w14:textId="353039DE" w:rsidR="00DB3413" w:rsidRPr="000B07FC" w:rsidRDefault="0091115B" w:rsidP="00DB3413">
            <w:pPr>
              <w:ind w:right="-72"/>
              <w:jc w:val="right"/>
              <w:rPr>
                <w:rFonts w:ascii="Arial" w:hAnsi="Arial" w:cs="Arial"/>
                <w:b/>
                <w:bCs/>
                <w:snapToGrid w:val="0"/>
                <w:sz w:val="18"/>
                <w:szCs w:val="18"/>
                <w:lang w:val="en-US" w:eastAsia="th-TH"/>
              </w:rPr>
            </w:pPr>
            <w:r w:rsidRPr="000B07FC">
              <w:rPr>
                <w:rFonts w:ascii="Arial" w:eastAsia="Arial Unicode MS" w:hAnsi="Arial" w:cs="Arial"/>
                <w:b/>
                <w:bCs/>
                <w:sz w:val="18"/>
                <w:szCs w:val="18"/>
              </w:rPr>
              <w:t>2024</w:t>
            </w:r>
          </w:p>
        </w:tc>
        <w:tc>
          <w:tcPr>
            <w:tcW w:w="1368" w:type="dxa"/>
            <w:shd w:val="clear" w:color="auto" w:fill="auto"/>
            <w:vAlign w:val="bottom"/>
          </w:tcPr>
          <w:p w14:paraId="3339CCD2" w14:textId="55FB3EA3"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2023</w:t>
            </w:r>
          </w:p>
        </w:tc>
        <w:tc>
          <w:tcPr>
            <w:tcW w:w="1368" w:type="dxa"/>
            <w:vAlign w:val="bottom"/>
          </w:tcPr>
          <w:p w14:paraId="4B7375FF" w14:textId="352F8C23" w:rsidR="00DB3413" w:rsidRPr="000B07FC" w:rsidRDefault="0091115B" w:rsidP="00DB3413">
            <w:pPr>
              <w:ind w:right="-72"/>
              <w:jc w:val="right"/>
              <w:rPr>
                <w:rFonts w:ascii="Arial" w:hAnsi="Arial" w:cs="Arial"/>
                <w:b/>
                <w:bCs/>
                <w:snapToGrid w:val="0"/>
                <w:sz w:val="18"/>
                <w:szCs w:val="18"/>
                <w:lang w:val="en-US" w:eastAsia="th-TH"/>
              </w:rPr>
            </w:pPr>
            <w:r w:rsidRPr="000B07FC">
              <w:rPr>
                <w:rFonts w:ascii="Arial" w:eastAsia="Arial Unicode MS" w:hAnsi="Arial" w:cs="Arial"/>
                <w:b/>
                <w:bCs/>
                <w:sz w:val="18"/>
                <w:szCs w:val="18"/>
              </w:rPr>
              <w:t>2024</w:t>
            </w:r>
          </w:p>
        </w:tc>
        <w:tc>
          <w:tcPr>
            <w:tcW w:w="1368" w:type="dxa"/>
            <w:shd w:val="clear" w:color="auto" w:fill="auto"/>
            <w:vAlign w:val="bottom"/>
          </w:tcPr>
          <w:p w14:paraId="27828C15" w14:textId="44779DDE"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2023</w:t>
            </w:r>
          </w:p>
        </w:tc>
      </w:tr>
      <w:tr w:rsidR="00480993" w:rsidRPr="000B07FC" w14:paraId="0D221FF4" w14:textId="77777777" w:rsidTr="00501804">
        <w:tc>
          <w:tcPr>
            <w:tcW w:w="3989" w:type="dxa"/>
            <w:vAlign w:val="bottom"/>
          </w:tcPr>
          <w:p w14:paraId="28F80F89" w14:textId="77777777" w:rsidR="00DB3413" w:rsidRPr="000B07FC"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4F78D462" w14:textId="4FBF0ED1"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97896BB" w14:textId="23CA9B11"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523B69AF" w14:textId="0BFBAFC0"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4C52520A" w14:textId="6AE61F00"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r>
      <w:tr w:rsidR="00480993" w:rsidRPr="000B07FC" w14:paraId="66E79219" w14:textId="77777777" w:rsidTr="00501804">
        <w:tc>
          <w:tcPr>
            <w:tcW w:w="3989" w:type="dxa"/>
            <w:vAlign w:val="bottom"/>
          </w:tcPr>
          <w:p w14:paraId="713090B4" w14:textId="77777777" w:rsidR="00DB3413" w:rsidRPr="000B07FC" w:rsidRDefault="00DB3413" w:rsidP="00DB341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F2C4B04" w14:textId="77777777" w:rsidR="00DB3413" w:rsidRPr="000B07FC"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146BB96" w14:textId="77777777" w:rsidR="00DB3413" w:rsidRPr="000B07FC"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19728F4" w14:textId="77777777" w:rsidR="00DB3413" w:rsidRPr="000B07FC"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F0B1312" w14:textId="77777777" w:rsidR="00DB3413" w:rsidRPr="000B07FC" w:rsidRDefault="00DB3413" w:rsidP="00DB3413">
            <w:pPr>
              <w:ind w:right="-72"/>
              <w:jc w:val="right"/>
              <w:rPr>
                <w:rFonts w:ascii="Arial" w:hAnsi="Arial" w:cs="Arial"/>
                <w:sz w:val="18"/>
                <w:szCs w:val="18"/>
                <w:lang w:val="en-US"/>
              </w:rPr>
            </w:pPr>
          </w:p>
        </w:tc>
      </w:tr>
      <w:tr w:rsidR="00975C4D" w:rsidRPr="000B07FC" w14:paraId="6B331EF3" w14:textId="77777777" w:rsidTr="00557538">
        <w:tc>
          <w:tcPr>
            <w:tcW w:w="3989" w:type="dxa"/>
          </w:tcPr>
          <w:p w14:paraId="5CDCACF6"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Packaging</w:t>
            </w:r>
          </w:p>
        </w:tc>
        <w:tc>
          <w:tcPr>
            <w:tcW w:w="1368" w:type="dxa"/>
            <w:tcBorders>
              <w:top w:val="nil"/>
              <w:left w:val="nil"/>
              <w:bottom w:val="nil"/>
              <w:right w:val="nil"/>
            </w:tcBorders>
            <w:shd w:val="clear" w:color="auto" w:fill="FAFAFA"/>
          </w:tcPr>
          <w:p w14:paraId="18E43814" w14:textId="2AE446C6"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684,684</w:t>
            </w:r>
          </w:p>
        </w:tc>
        <w:tc>
          <w:tcPr>
            <w:tcW w:w="1368" w:type="dxa"/>
            <w:tcBorders>
              <w:top w:val="nil"/>
              <w:left w:val="nil"/>
              <w:bottom w:val="nil"/>
              <w:right w:val="nil"/>
            </w:tcBorders>
            <w:shd w:val="clear" w:color="auto" w:fill="auto"/>
          </w:tcPr>
          <w:p w14:paraId="06482186" w14:textId="368EB1E6"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595,655</w:t>
            </w:r>
          </w:p>
        </w:tc>
        <w:tc>
          <w:tcPr>
            <w:tcW w:w="1368" w:type="dxa"/>
            <w:tcBorders>
              <w:top w:val="nil"/>
              <w:left w:val="nil"/>
              <w:bottom w:val="nil"/>
              <w:right w:val="nil"/>
            </w:tcBorders>
            <w:shd w:val="clear" w:color="auto" w:fill="FAFAFA"/>
          </w:tcPr>
          <w:p w14:paraId="183AC562" w14:textId="1B4B842C"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335,908</w:t>
            </w:r>
          </w:p>
        </w:tc>
        <w:tc>
          <w:tcPr>
            <w:tcW w:w="1368" w:type="dxa"/>
            <w:tcBorders>
              <w:top w:val="nil"/>
              <w:left w:val="nil"/>
              <w:bottom w:val="nil"/>
              <w:right w:val="nil"/>
            </w:tcBorders>
            <w:shd w:val="clear" w:color="auto" w:fill="auto"/>
          </w:tcPr>
          <w:p w14:paraId="21B300D1" w14:textId="7A3AB570"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327,299</w:t>
            </w:r>
          </w:p>
        </w:tc>
      </w:tr>
      <w:tr w:rsidR="00975C4D" w:rsidRPr="000B07FC" w14:paraId="73FCEB49" w14:textId="77777777" w:rsidTr="00557538">
        <w:tc>
          <w:tcPr>
            <w:tcW w:w="3989" w:type="dxa"/>
          </w:tcPr>
          <w:p w14:paraId="233745FE"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Goods in transit</w:t>
            </w:r>
          </w:p>
        </w:tc>
        <w:tc>
          <w:tcPr>
            <w:tcW w:w="1368" w:type="dxa"/>
            <w:tcBorders>
              <w:top w:val="nil"/>
              <w:left w:val="nil"/>
              <w:right w:val="nil"/>
            </w:tcBorders>
            <w:shd w:val="clear" w:color="auto" w:fill="FAFAFA"/>
          </w:tcPr>
          <w:p w14:paraId="1A84E28A" w14:textId="394F949B"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84,533,203</w:t>
            </w:r>
          </w:p>
        </w:tc>
        <w:tc>
          <w:tcPr>
            <w:tcW w:w="1368" w:type="dxa"/>
            <w:tcBorders>
              <w:top w:val="nil"/>
              <w:left w:val="nil"/>
              <w:right w:val="nil"/>
            </w:tcBorders>
            <w:shd w:val="clear" w:color="auto" w:fill="auto"/>
          </w:tcPr>
          <w:p w14:paraId="76F3839F" w14:textId="7C8C0AFE"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58,065,413</w:t>
            </w:r>
          </w:p>
        </w:tc>
        <w:tc>
          <w:tcPr>
            <w:tcW w:w="1368" w:type="dxa"/>
            <w:tcBorders>
              <w:top w:val="nil"/>
              <w:left w:val="nil"/>
              <w:right w:val="nil"/>
            </w:tcBorders>
            <w:shd w:val="clear" w:color="auto" w:fill="FAFAFA"/>
          </w:tcPr>
          <w:p w14:paraId="770D7381" w14:textId="238EADD5"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78,716,272</w:t>
            </w:r>
          </w:p>
        </w:tc>
        <w:tc>
          <w:tcPr>
            <w:tcW w:w="1368" w:type="dxa"/>
            <w:tcBorders>
              <w:top w:val="nil"/>
              <w:left w:val="nil"/>
              <w:right w:val="nil"/>
            </w:tcBorders>
            <w:shd w:val="clear" w:color="auto" w:fill="auto"/>
          </w:tcPr>
          <w:p w14:paraId="5A1508BC" w14:textId="709DFB4F"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55,086,445</w:t>
            </w:r>
          </w:p>
        </w:tc>
      </w:tr>
      <w:tr w:rsidR="00975C4D" w:rsidRPr="000B07FC" w14:paraId="581D33CB" w14:textId="77777777" w:rsidTr="00557538">
        <w:tc>
          <w:tcPr>
            <w:tcW w:w="3989" w:type="dxa"/>
          </w:tcPr>
          <w:p w14:paraId="48DB4B4D"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Finished goods</w:t>
            </w:r>
          </w:p>
        </w:tc>
        <w:tc>
          <w:tcPr>
            <w:tcW w:w="1368" w:type="dxa"/>
            <w:tcBorders>
              <w:top w:val="nil"/>
              <w:left w:val="nil"/>
              <w:bottom w:val="single" w:sz="4" w:space="0" w:color="auto"/>
              <w:right w:val="nil"/>
            </w:tcBorders>
            <w:shd w:val="clear" w:color="auto" w:fill="FAFAFA"/>
          </w:tcPr>
          <w:p w14:paraId="1FE4A583" w14:textId="77BF054D"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152,125,507</w:t>
            </w:r>
          </w:p>
        </w:tc>
        <w:tc>
          <w:tcPr>
            <w:tcW w:w="1368" w:type="dxa"/>
            <w:tcBorders>
              <w:top w:val="nil"/>
              <w:left w:val="nil"/>
              <w:bottom w:val="single" w:sz="4" w:space="0" w:color="auto"/>
              <w:right w:val="nil"/>
            </w:tcBorders>
            <w:shd w:val="clear" w:color="auto" w:fill="auto"/>
          </w:tcPr>
          <w:p w14:paraId="21AE5295" w14:textId="5A544B10"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172,641,933</w:t>
            </w:r>
          </w:p>
        </w:tc>
        <w:tc>
          <w:tcPr>
            <w:tcW w:w="1368" w:type="dxa"/>
            <w:tcBorders>
              <w:top w:val="nil"/>
              <w:left w:val="nil"/>
              <w:bottom w:val="single" w:sz="4" w:space="0" w:color="auto"/>
              <w:right w:val="nil"/>
            </w:tcBorders>
            <w:shd w:val="clear" w:color="auto" w:fill="FAFAFA"/>
          </w:tcPr>
          <w:p w14:paraId="37A2D640" w14:textId="6ED09953"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133,916,681</w:t>
            </w:r>
          </w:p>
        </w:tc>
        <w:tc>
          <w:tcPr>
            <w:tcW w:w="1368" w:type="dxa"/>
            <w:tcBorders>
              <w:top w:val="nil"/>
              <w:left w:val="nil"/>
              <w:bottom w:val="single" w:sz="4" w:space="0" w:color="auto"/>
              <w:right w:val="nil"/>
            </w:tcBorders>
            <w:shd w:val="clear" w:color="auto" w:fill="auto"/>
          </w:tcPr>
          <w:p w14:paraId="7D0230F5" w14:textId="608D8A38"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152,334,682</w:t>
            </w:r>
          </w:p>
        </w:tc>
      </w:tr>
      <w:tr w:rsidR="000B07FC" w:rsidRPr="000B07FC" w14:paraId="5B7DA9C3" w14:textId="77777777" w:rsidTr="009533E4">
        <w:tc>
          <w:tcPr>
            <w:tcW w:w="3989" w:type="dxa"/>
          </w:tcPr>
          <w:p w14:paraId="0138AE23" w14:textId="77777777" w:rsidR="000B07FC" w:rsidRPr="000B07FC" w:rsidRDefault="000B07FC" w:rsidP="000B07FC">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767D2FAE"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B9B248B"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49D5B0F4"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25F24CEB" w14:textId="77777777" w:rsidR="000B07FC" w:rsidRPr="00975C4D" w:rsidRDefault="000B07FC" w:rsidP="000B07FC">
            <w:pPr>
              <w:ind w:right="-72"/>
              <w:jc w:val="right"/>
              <w:rPr>
                <w:rFonts w:ascii="Arial" w:hAnsi="Arial" w:cs="Arial"/>
                <w:sz w:val="18"/>
                <w:szCs w:val="18"/>
              </w:rPr>
            </w:pPr>
          </w:p>
        </w:tc>
      </w:tr>
      <w:tr w:rsidR="00975C4D" w:rsidRPr="000B07FC" w14:paraId="370BBF80" w14:textId="77777777" w:rsidTr="009533E4">
        <w:tc>
          <w:tcPr>
            <w:tcW w:w="3989" w:type="dxa"/>
          </w:tcPr>
          <w:p w14:paraId="6A1FD495" w14:textId="44F2B323"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Total</w:t>
            </w:r>
          </w:p>
        </w:tc>
        <w:tc>
          <w:tcPr>
            <w:tcW w:w="1368" w:type="dxa"/>
            <w:tcBorders>
              <w:left w:val="nil"/>
              <w:right w:val="nil"/>
            </w:tcBorders>
            <w:shd w:val="clear" w:color="auto" w:fill="FAFAFA"/>
          </w:tcPr>
          <w:p w14:paraId="622B5662" w14:textId="7AF63664"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237,343,394</w:t>
            </w:r>
          </w:p>
        </w:tc>
        <w:tc>
          <w:tcPr>
            <w:tcW w:w="1368" w:type="dxa"/>
            <w:tcBorders>
              <w:left w:val="nil"/>
              <w:right w:val="nil"/>
            </w:tcBorders>
            <w:shd w:val="clear" w:color="auto" w:fill="auto"/>
          </w:tcPr>
          <w:p w14:paraId="339DC9EA" w14:textId="529194AF"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231,303,001</w:t>
            </w:r>
          </w:p>
        </w:tc>
        <w:tc>
          <w:tcPr>
            <w:tcW w:w="1368" w:type="dxa"/>
            <w:tcBorders>
              <w:left w:val="nil"/>
              <w:right w:val="nil"/>
            </w:tcBorders>
            <w:shd w:val="clear" w:color="auto" w:fill="FAFAFA"/>
          </w:tcPr>
          <w:p w14:paraId="4757E774" w14:textId="3601EF3E"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212,968,861</w:t>
            </w:r>
          </w:p>
        </w:tc>
        <w:tc>
          <w:tcPr>
            <w:tcW w:w="1368" w:type="dxa"/>
            <w:tcBorders>
              <w:left w:val="nil"/>
              <w:right w:val="nil"/>
            </w:tcBorders>
            <w:shd w:val="clear" w:color="auto" w:fill="auto"/>
          </w:tcPr>
          <w:p w14:paraId="125737FE" w14:textId="0343E60F"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207,748,426</w:t>
            </w:r>
          </w:p>
        </w:tc>
      </w:tr>
      <w:tr w:rsidR="000B07FC" w:rsidRPr="000B07FC" w14:paraId="25ACE9AF" w14:textId="77777777" w:rsidTr="0004629B">
        <w:tc>
          <w:tcPr>
            <w:tcW w:w="3989" w:type="dxa"/>
          </w:tcPr>
          <w:p w14:paraId="7358D845" w14:textId="77777777" w:rsidR="000B07FC" w:rsidRPr="000B07FC" w:rsidRDefault="000B07FC" w:rsidP="000B07FC">
            <w:pPr>
              <w:autoSpaceDE w:val="0"/>
              <w:autoSpaceDN w:val="0"/>
              <w:adjustRightInd w:val="0"/>
              <w:ind w:left="-107"/>
              <w:jc w:val="left"/>
              <w:rPr>
                <w:rFonts w:ascii="Arial" w:hAnsi="Arial" w:cs="Arial"/>
                <w:sz w:val="18"/>
                <w:szCs w:val="18"/>
                <w:lang w:eastAsia="en-GB"/>
              </w:rPr>
            </w:pPr>
            <w:proofErr w:type="gramStart"/>
            <w:r w:rsidRPr="000B07FC">
              <w:rPr>
                <w:rFonts w:ascii="Arial" w:hAnsi="Arial" w:cs="Arial"/>
                <w:sz w:val="18"/>
                <w:szCs w:val="18"/>
                <w:u w:val="single"/>
              </w:rPr>
              <w:t>Less</w:t>
            </w:r>
            <w:r w:rsidRPr="000B07FC">
              <w:rPr>
                <w:rFonts w:ascii="Arial" w:hAnsi="Arial" w:cs="Arial"/>
                <w:sz w:val="18"/>
                <w:szCs w:val="18"/>
              </w:rPr>
              <w:t xml:space="preserve">  Allowance</w:t>
            </w:r>
            <w:proofErr w:type="gramEnd"/>
            <w:r w:rsidRPr="000B07FC">
              <w:rPr>
                <w:rFonts w:ascii="Arial" w:hAnsi="Arial" w:cs="Arial"/>
                <w:sz w:val="18"/>
                <w:szCs w:val="18"/>
              </w:rPr>
              <w:t xml:space="preserve"> for net realisable value </w:t>
            </w:r>
          </w:p>
        </w:tc>
        <w:tc>
          <w:tcPr>
            <w:tcW w:w="1368" w:type="dxa"/>
            <w:shd w:val="clear" w:color="auto" w:fill="FAFAFA"/>
            <w:vAlign w:val="center"/>
          </w:tcPr>
          <w:p w14:paraId="326DD3FE" w14:textId="77777777" w:rsidR="000B07FC" w:rsidRPr="00975C4D" w:rsidRDefault="000B07FC" w:rsidP="000B07FC">
            <w:pPr>
              <w:ind w:right="-72"/>
              <w:jc w:val="right"/>
              <w:rPr>
                <w:rFonts w:ascii="Arial" w:hAnsi="Arial" w:cs="Arial"/>
                <w:sz w:val="18"/>
                <w:szCs w:val="18"/>
                <w:cs/>
              </w:rPr>
            </w:pPr>
          </w:p>
        </w:tc>
        <w:tc>
          <w:tcPr>
            <w:tcW w:w="1368" w:type="dxa"/>
            <w:tcBorders>
              <w:left w:val="nil"/>
              <w:right w:val="nil"/>
            </w:tcBorders>
            <w:shd w:val="clear" w:color="auto" w:fill="auto"/>
            <w:vAlign w:val="center"/>
          </w:tcPr>
          <w:p w14:paraId="3A6A73BE" w14:textId="77777777" w:rsidR="000B07FC" w:rsidRPr="00975C4D" w:rsidRDefault="000B07FC" w:rsidP="000B07FC">
            <w:pPr>
              <w:ind w:right="-72"/>
              <w:jc w:val="right"/>
              <w:rPr>
                <w:rFonts w:ascii="Arial" w:hAnsi="Arial" w:cs="Arial"/>
                <w:sz w:val="18"/>
                <w:szCs w:val="18"/>
                <w:cs/>
              </w:rPr>
            </w:pPr>
          </w:p>
        </w:tc>
        <w:tc>
          <w:tcPr>
            <w:tcW w:w="1368" w:type="dxa"/>
            <w:shd w:val="clear" w:color="auto" w:fill="FAFAFA"/>
            <w:vAlign w:val="center"/>
          </w:tcPr>
          <w:p w14:paraId="20E709E8" w14:textId="77777777" w:rsidR="000B07FC" w:rsidRPr="00975C4D" w:rsidRDefault="000B07FC" w:rsidP="000B07FC">
            <w:pPr>
              <w:ind w:right="-72"/>
              <w:jc w:val="right"/>
              <w:rPr>
                <w:rFonts w:ascii="Arial" w:hAnsi="Arial" w:cs="Arial"/>
                <w:sz w:val="18"/>
                <w:szCs w:val="18"/>
                <w:cs/>
              </w:rPr>
            </w:pPr>
          </w:p>
        </w:tc>
        <w:tc>
          <w:tcPr>
            <w:tcW w:w="1368" w:type="dxa"/>
            <w:shd w:val="clear" w:color="auto" w:fill="auto"/>
            <w:vAlign w:val="center"/>
          </w:tcPr>
          <w:p w14:paraId="5A73C081" w14:textId="77777777" w:rsidR="000B07FC" w:rsidRPr="00975C4D" w:rsidRDefault="000B07FC" w:rsidP="000B07FC">
            <w:pPr>
              <w:ind w:right="-72"/>
              <w:jc w:val="right"/>
              <w:rPr>
                <w:rFonts w:ascii="Arial" w:hAnsi="Arial" w:cs="Arial"/>
                <w:sz w:val="18"/>
                <w:szCs w:val="18"/>
                <w:cs/>
              </w:rPr>
            </w:pPr>
          </w:p>
        </w:tc>
      </w:tr>
      <w:tr w:rsidR="000B07FC" w:rsidRPr="000B07FC" w14:paraId="1F5CADA0" w14:textId="77777777" w:rsidTr="004D3FA5">
        <w:tc>
          <w:tcPr>
            <w:tcW w:w="3989" w:type="dxa"/>
          </w:tcPr>
          <w:p w14:paraId="758DA9B9" w14:textId="77777777" w:rsidR="000B07FC" w:rsidRPr="000B07FC" w:rsidRDefault="000B07FC" w:rsidP="000B07FC">
            <w:pPr>
              <w:tabs>
                <w:tab w:val="left" w:pos="435"/>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ab/>
              <w:t xml:space="preserve">   and inventory obsolescence</w:t>
            </w:r>
          </w:p>
        </w:tc>
        <w:tc>
          <w:tcPr>
            <w:tcW w:w="1368" w:type="dxa"/>
            <w:tcBorders>
              <w:left w:val="nil"/>
              <w:bottom w:val="single" w:sz="4" w:space="0" w:color="auto"/>
              <w:right w:val="nil"/>
            </w:tcBorders>
            <w:shd w:val="clear" w:color="auto" w:fill="FAFAFA"/>
          </w:tcPr>
          <w:p w14:paraId="397BEAC3" w14:textId="77777777" w:rsidR="00975C4D" w:rsidRPr="00975C4D" w:rsidRDefault="00975C4D" w:rsidP="00975C4D">
            <w:pPr>
              <w:ind w:right="-72"/>
              <w:jc w:val="right"/>
              <w:rPr>
                <w:rFonts w:ascii="Arial" w:hAnsi="Arial" w:cs="Arial"/>
                <w:sz w:val="18"/>
                <w:szCs w:val="18"/>
              </w:rPr>
            </w:pPr>
          </w:p>
          <w:p w14:paraId="56B52587" w14:textId="61EA1786" w:rsidR="000B07FC" w:rsidRPr="00975C4D" w:rsidRDefault="00975C4D" w:rsidP="00975C4D">
            <w:pPr>
              <w:ind w:right="-72"/>
              <w:jc w:val="right"/>
              <w:rPr>
                <w:rFonts w:ascii="Arial" w:hAnsi="Arial" w:cs="Arial"/>
                <w:sz w:val="18"/>
                <w:szCs w:val="18"/>
              </w:rPr>
            </w:pPr>
            <w:r w:rsidRPr="00975C4D">
              <w:rPr>
                <w:rFonts w:ascii="Arial" w:hAnsi="Arial" w:cs="Arial"/>
                <w:sz w:val="18"/>
                <w:szCs w:val="18"/>
              </w:rPr>
              <w:t>(7,814,017)</w:t>
            </w:r>
          </w:p>
        </w:tc>
        <w:tc>
          <w:tcPr>
            <w:tcW w:w="1368" w:type="dxa"/>
            <w:tcBorders>
              <w:bottom w:val="single" w:sz="4" w:space="0" w:color="auto"/>
            </w:tcBorders>
            <w:shd w:val="clear" w:color="auto" w:fill="auto"/>
            <w:vAlign w:val="bottom"/>
          </w:tcPr>
          <w:p w14:paraId="7E6D87AD" w14:textId="5A9C5440" w:rsidR="000B07FC" w:rsidRPr="00975C4D" w:rsidRDefault="000B07FC" w:rsidP="000B07FC">
            <w:pPr>
              <w:ind w:right="-72"/>
              <w:jc w:val="right"/>
              <w:rPr>
                <w:rFonts w:ascii="Arial" w:hAnsi="Arial" w:cs="Arial"/>
                <w:sz w:val="18"/>
                <w:szCs w:val="18"/>
              </w:rPr>
            </w:pPr>
            <w:r w:rsidRPr="00975C4D">
              <w:rPr>
                <w:rFonts w:ascii="Arial" w:hAnsi="Arial" w:cs="Arial"/>
                <w:sz w:val="18"/>
                <w:szCs w:val="18"/>
              </w:rPr>
              <w:t>(9,337,900)</w:t>
            </w:r>
          </w:p>
        </w:tc>
        <w:tc>
          <w:tcPr>
            <w:tcW w:w="1368" w:type="dxa"/>
            <w:tcBorders>
              <w:left w:val="nil"/>
              <w:bottom w:val="single" w:sz="4" w:space="0" w:color="auto"/>
              <w:right w:val="nil"/>
            </w:tcBorders>
            <w:shd w:val="clear" w:color="auto" w:fill="FAFAFA"/>
            <w:vAlign w:val="bottom"/>
          </w:tcPr>
          <w:p w14:paraId="790EC11D" w14:textId="77777777" w:rsidR="00975C4D" w:rsidRPr="00975C4D" w:rsidRDefault="00975C4D" w:rsidP="00975C4D">
            <w:pPr>
              <w:ind w:right="-72"/>
              <w:jc w:val="right"/>
              <w:rPr>
                <w:rFonts w:ascii="Arial" w:hAnsi="Arial" w:cs="Arial"/>
                <w:sz w:val="18"/>
                <w:szCs w:val="18"/>
              </w:rPr>
            </w:pPr>
          </w:p>
          <w:p w14:paraId="4AFAFDAB" w14:textId="46136674" w:rsidR="000B07FC" w:rsidRPr="00975C4D" w:rsidRDefault="00975C4D" w:rsidP="00975C4D">
            <w:pPr>
              <w:ind w:right="-72"/>
              <w:jc w:val="right"/>
              <w:rPr>
                <w:rFonts w:ascii="Arial" w:hAnsi="Arial" w:cs="Arial"/>
                <w:sz w:val="18"/>
                <w:szCs w:val="18"/>
              </w:rPr>
            </w:pPr>
            <w:r w:rsidRPr="00975C4D">
              <w:rPr>
                <w:rFonts w:ascii="Arial" w:hAnsi="Arial" w:cs="Arial"/>
                <w:sz w:val="18"/>
                <w:szCs w:val="18"/>
              </w:rPr>
              <w:t>(3,809,104)</w:t>
            </w:r>
          </w:p>
        </w:tc>
        <w:tc>
          <w:tcPr>
            <w:tcW w:w="1368" w:type="dxa"/>
            <w:tcBorders>
              <w:bottom w:val="single" w:sz="4" w:space="0" w:color="auto"/>
            </w:tcBorders>
            <w:shd w:val="clear" w:color="auto" w:fill="auto"/>
            <w:vAlign w:val="bottom"/>
          </w:tcPr>
          <w:p w14:paraId="19E272D9" w14:textId="3A590640" w:rsidR="000B07FC" w:rsidRPr="00975C4D" w:rsidRDefault="000B07FC" w:rsidP="000B07FC">
            <w:pPr>
              <w:ind w:right="-72"/>
              <w:jc w:val="right"/>
              <w:rPr>
                <w:rFonts w:ascii="Arial" w:hAnsi="Arial" w:cs="Arial"/>
                <w:sz w:val="18"/>
                <w:szCs w:val="18"/>
              </w:rPr>
            </w:pPr>
            <w:r w:rsidRPr="00975C4D">
              <w:rPr>
                <w:rFonts w:ascii="Arial" w:hAnsi="Arial" w:cs="Arial"/>
                <w:sz w:val="18"/>
                <w:szCs w:val="18"/>
              </w:rPr>
              <w:t>(5,833,750)</w:t>
            </w:r>
          </w:p>
        </w:tc>
      </w:tr>
      <w:tr w:rsidR="000B07FC" w:rsidRPr="000B07FC" w14:paraId="60076948" w14:textId="77777777" w:rsidTr="002E22BA">
        <w:tc>
          <w:tcPr>
            <w:tcW w:w="3989" w:type="dxa"/>
          </w:tcPr>
          <w:p w14:paraId="417D8ED8" w14:textId="77777777" w:rsidR="000B07FC" w:rsidRPr="000B07FC" w:rsidRDefault="000B07FC" w:rsidP="000B07FC">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08DDC565"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EEA6DC3"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tcBorders>
            <w:shd w:val="clear" w:color="auto" w:fill="FAFAFA"/>
          </w:tcPr>
          <w:p w14:paraId="4281A2EA"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tcBorders>
            <w:shd w:val="clear" w:color="auto" w:fill="auto"/>
          </w:tcPr>
          <w:p w14:paraId="0253B305" w14:textId="77777777" w:rsidR="000B07FC" w:rsidRPr="00975C4D" w:rsidRDefault="000B07FC" w:rsidP="000B07FC">
            <w:pPr>
              <w:ind w:right="-72"/>
              <w:jc w:val="right"/>
              <w:rPr>
                <w:rFonts w:ascii="Arial" w:hAnsi="Arial" w:cs="Arial"/>
                <w:sz w:val="18"/>
                <w:szCs w:val="18"/>
              </w:rPr>
            </w:pPr>
          </w:p>
        </w:tc>
      </w:tr>
      <w:tr w:rsidR="00975C4D" w:rsidRPr="000B07FC" w14:paraId="3C60ACA9" w14:textId="77777777" w:rsidTr="005808EF">
        <w:tc>
          <w:tcPr>
            <w:tcW w:w="3989" w:type="dxa"/>
          </w:tcPr>
          <w:p w14:paraId="175EDE48" w14:textId="1C982B85"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b/>
                <w:sz w:val="18"/>
                <w:szCs w:val="18"/>
              </w:rPr>
              <w:t>Total inventories</w:t>
            </w:r>
          </w:p>
        </w:tc>
        <w:tc>
          <w:tcPr>
            <w:tcW w:w="1368" w:type="dxa"/>
            <w:tcBorders>
              <w:top w:val="nil"/>
              <w:left w:val="nil"/>
              <w:bottom w:val="single" w:sz="4" w:space="0" w:color="auto"/>
              <w:right w:val="nil"/>
            </w:tcBorders>
            <w:shd w:val="clear" w:color="auto" w:fill="FAFAFA"/>
          </w:tcPr>
          <w:p w14:paraId="2D822296" w14:textId="60102668"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229,529,377</w:t>
            </w:r>
          </w:p>
        </w:tc>
        <w:tc>
          <w:tcPr>
            <w:tcW w:w="1368" w:type="dxa"/>
            <w:tcBorders>
              <w:top w:val="nil"/>
              <w:left w:val="nil"/>
              <w:bottom w:val="single" w:sz="4" w:space="0" w:color="auto"/>
              <w:right w:val="nil"/>
            </w:tcBorders>
            <w:shd w:val="clear" w:color="auto" w:fill="auto"/>
          </w:tcPr>
          <w:p w14:paraId="74759155" w14:textId="64C7D3B8"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221,965,101</w:t>
            </w:r>
          </w:p>
        </w:tc>
        <w:tc>
          <w:tcPr>
            <w:tcW w:w="1368" w:type="dxa"/>
            <w:tcBorders>
              <w:top w:val="nil"/>
              <w:left w:val="nil"/>
              <w:bottom w:val="single" w:sz="4" w:space="0" w:color="auto"/>
              <w:right w:val="nil"/>
            </w:tcBorders>
            <w:shd w:val="clear" w:color="auto" w:fill="FAFAFA"/>
          </w:tcPr>
          <w:p w14:paraId="5D555699" w14:textId="61121C13"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209,159,757</w:t>
            </w:r>
          </w:p>
        </w:tc>
        <w:tc>
          <w:tcPr>
            <w:tcW w:w="1368" w:type="dxa"/>
            <w:tcBorders>
              <w:top w:val="nil"/>
              <w:left w:val="nil"/>
              <w:bottom w:val="single" w:sz="4" w:space="0" w:color="auto"/>
              <w:right w:val="nil"/>
            </w:tcBorders>
            <w:shd w:val="clear" w:color="auto" w:fill="auto"/>
          </w:tcPr>
          <w:p w14:paraId="2DE81B00" w14:textId="3EED8808"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201,914,676</w:t>
            </w:r>
          </w:p>
        </w:tc>
      </w:tr>
    </w:tbl>
    <w:p w14:paraId="46404A00" w14:textId="0B7612E5" w:rsidR="00362D9D" w:rsidRPr="000B07FC" w:rsidRDefault="00362D9D">
      <w:pPr>
        <w:spacing w:after="160" w:line="259" w:lineRule="auto"/>
        <w:jc w:val="left"/>
        <w:rPr>
          <w:rFonts w:ascii="Arial" w:hAnsi="Arial" w:cs="Arial"/>
          <w:sz w:val="18"/>
          <w:szCs w:val="18"/>
        </w:rPr>
      </w:pPr>
      <w:r w:rsidRPr="000B07FC">
        <w:rPr>
          <w:rFonts w:ascii="Arial" w:hAnsi="Arial" w:cs="Arial"/>
          <w:sz w:val="18"/>
          <w:szCs w:val="18"/>
        </w:rPr>
        <w:br w:type="page"/>
      </w:r>
    </w:p>
    <w:p w14:paraId="4BBF8D9E" w14:textId="77777777" w:rsidR="008B360E" w:rsidRPr="000B07FC" w:rsidRDefault="008B360E" w:rsidP="002E5BA7">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4F978F0B" w14:textId="77777777" w:rsidTr="002E22BA">
        <w:trPr>
          <w:trHeight w:val="389"/>
        </w:trPr>
        <w:tc>
          <w:tcPr>
            <w:tcW w:w="9461" w:type="dxa"/>
            <w:shd w:val="clear" w:color="auto" w:fill="FFA543"/>
            <w:vAlign w:val="center"/>
          </w:tcPr>
          <w:p w14:paraId="6D617A23" w14:textId="266311DF" w:rsidR="002E5BA7" w:rsidRPr="000B07FC" w:rsidRDefault="00407298"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9</w:t>
            </w:r>
            <w:r w:rsidR="002E5BA7" w:rsidRPr="000B07FC">
              <w:rPr>
                <w:rFonts w:ascii="Arial" w:hAnsi="Arial" w:cs="Arial"/>
                <w:b/>
                <w:bCs/>
                <w:color w:val="FFFFFF"/>
                <w:sz w:val="18"/>
                <w:szCs w:val="18"/>
                <w:lang w:val="en-US"/>
              </w:rPr>
              <w:tab/>
              <w:t>Restricted cash</w:t>
            </w:r>
          </w:p>
        </w:tc>
      </w:tr>
    </w:tbl>
    <w:p w14:paraId="04577C6E" w14:textId="77777777" w:rsidR="002E5BA7" w:rsidRPr="000B07FC" w:rsidRDefault="002E5BA7" w:rsidP="002E5BA7">
      <w:pPr>
        <w:pStyle w:val="a"/>
        <w:widowControl/>
        <w:ind w:right="0"/>
        <w:jc w:val="thaiDistribute"/>
        <w:rPr>
          <w:rFonts w:ascii="Arial" w:hAnsi="Arial" w:cs="Arial"/>
          <w:sz w:val="18"/>
          <w:szCs w:val="18"/>
        </w:rPr>
      </w:pPr>
    </w:p>
    <w:p w14:paraId="2B4D3CDD" w14:textId="704DFA9A" w:rsidR="002E5BA7" w:rsidRPr="000B07FC" w:rsidRDefault="002E5BA7" w:rsidP="002E5BA7">
      <w:pPr>
        <w:tabs>
          <w:tab w:val="left" w:pos="1296"/>
        </w:tabs>
        <w:jc w:val="thaiDistribute"/>
        <w:rPr>
          <w:rFonts w:ascii="Arial" w:eastAsia="Times New Roman" w:hAnsi="Arial" w:cs="Arial"/>
          <w:sz w:val="18"/>
          <w:szCs w:val="18"/>
          <w:lang w:val="en-US"/>
        </w:rPr>
      </w:pPr>
      <w:r w:rsidRPr="000B07FC">
        <w:rPr>
          <w:rFonts w:ascii="Arial" w:eastAsia="Times New Roman" w:hAnsi="Arial" w:cs="Arial"/>
          <w:sz w:val="18"/>
          <w:szCs w:val="18"/>
          <w:lang w:val="en-US"/>
        </w:rPr>
        <w:t xml:space="preserve">As </w:t>
      </w:r>
      <w:proofErr w:type="gramStart"/>
      <w:r w:rsidRPr="000B07FC">
        <w:rPr>
          <w:rFonts w:ascii="Arial" w:eastAsia="Times New Roman" w:hAnsi="Arial" w:cs="Arial"/>
          <w:sz w:val="18"/>
          <w:szCs w:val="18"/>
          <w:lang w:val="en-US"/>
        </w:rPr>
        <w:t>at</w:t>
      </w:r>
      <w:proofErr w:type="gramEnd"/>
      <w:r w:rsidRPr="000B07FC">
        <w:rPr>
          <w:rFonts w:ascii="Arial" w:eastAsia="Times New Roman" w:hAnsi="Arial" w:cs="Arial"/>
          <w:sz w:val="18"/>
          <w:szCs w:val="18"/>
          <w:lang w:val="en-US"/>
        </w:rPr>
        <w:t xml:space="preserve"> </w:t>
      </w:r>
      <w:r w:rsidR="0091115B" w:rsidRPr="000B07FC">
        <w:rPr>
          <w:rFonts w:ascii="Arial" w:eastAsia="Times New Roman" w:hAnsi="Arial" w:cs="Arial"/>
          <w:sz w:val="18"/>
          <w:szCs w:val="18"/>
          <w:lang w:val="en-US"/>
        </w:rPr>
        <w:t>31 March</w:t>
      </w:r>
      <w:r w:rsidRPr="000B07FC">
        <w:rPr>
          <w:rFonts w:ascii="Arial" w:eastAsia="Times New Roman" w:hAnsi="Arial" w:cs="Arial"/>
          <w:sz w:val="18"/>
          <w:szCs w:val="18"/>
          <w:lang w:val="en-US"/>
        </w:rPr>
        <w:t xml:space="preserve"> </w:t>
      </w:r>
      <w:r w:rsidR="0091115B" w:rsidRPr="000B07FC">
        <w:rPr>
          <w:rFonts w:ascii="Arial" w:eastAsia="Times New Roman" w:hAnsi="Arial" w:cs="Arial"/>
          <w:sz w:val="18"/>
          <w:szCs w:val="18"/>
          <w:lang w:val="en-US"/>
        </w:rPr>
        <w:t>2024</w:t>
      </w:r>
      <w:r w:rsidRPr="000B07FC">
        <w:rPr>
          <w:rFonts w:ascii="Arial" w:eastAsia="Times New Roman" w:hAnsi="Arial" w:cs="Arial"/>
          <w:sz w:val="18"/>
          <w:szCs w:val="18"/>
          <w:lang w:val="en-US"/>
        </w:rPr>
        <w:t xml:space="preserve">, fixed deposits amounting to Baht </w:t>
      </w:r>
      <w:r w:rsidR="00975C4D" w:rsidRPr="000B07FC">
        <w:rPr>
          <w:rFonts w:ascii="Arial" w:eastAsia="Times New Roman" w:hAnsi="Arial" w:cs="Arial"/>
          <w:sz w:val="18"/>
          <w:szCs w:val="18"/>
          <w:lang w:val="en-US"/>
        </w:rPr>
        <w:t>228.00 million and Baht 170.00</w:t>
      </w:r>
      <w:r w:rsidR="00975C4D">
        <w:rPr>
          <w:rFonts w:ascii="Arial" w:eastAsia="Times New Roman" w:hAnsi="Arial" w:cs="Arial"/>
          <w:sz w:val="18"/>
          <w:szCs w:val="18"/>
          <w:lang w:val="en-US"/>
        </w:rPr>
        <w:t xml:space="preserve"> </w:t>
      </w:r>
      <w:r w:rsidRPr="000B07FC">
        <w:rPr>
          <w:rFonts w:ascii="Arial" w:eastAsia="Times New Roman" w:hAnsi="Arial" w:cs="Arial"/>
          <w:sz w:val="18"/>
          <w:szCs w:val="18"/>
          <w:lang w:val="en-US"/>
        </w:rPr>
        <w:t xml:space="preserve">million (31 December </w:t>
      </w:r>
      <w:r w:rsidR="0091115B" w:rsidRPr="000B07FC">
        <w:rPr>
          <w:rFonts w:ascii="Arial" w:eastAsia="Times New Roman" w:hAnsi="Arial" w:cs="Arial"/>
          <w:sz w:val="18"/>
          <w:szCs w:val="18"/>
          <w:lang w:val="en-US"/>
        </w:rPr>
        <w:t>2023</w:t>
      </w:r>
      <w:r w:rsidRPr="000B07FC">
        <w:rPr>
          <w:rFonts w:ascii="Arial" w:eastAsia="Times New Roman" w:hAnsi="Arial" w:cs="Arial"/>
          <w:sz w:val="18"/>
          <w:szCs w:val="18"/>
          <w:lang w:val="en-US"/>
        </w:rPr>
        <w:t xml:space="preserve">: Baht </w:t>
      </w:r>
      <w:r w:rsidR="000B07FC" w:rsidRPr="000B07FC">
        <w:rPr>
          <w:rFonts w:ascii="Arial" w:eastAsia="Times New Roman" w:hAnsi="Arial" w:cs="Arial"/>
          <w:sz w:val="18"/>
          <w:szCs w:val="18"/>
          <w:lang w:val="en-US"/>
        </w:rPr>
        <w:t xml:space="preserve">228.00 </w:t>
      </w:r>
      <w:r w:rsidRPr="000B07FC">
        <w:rPr>
          <w:rFonts w:ascii="Arial" w:eastAsia="Times New Roman" w:hAnsi="Arial" w:cs="Arial"/>
          <w:sz w:val="18"/>
          <w:szCs w:val="18"/>
          <w:lang w:val="en-US"/>
        </w:rPr>
        <w:t xml:space="preserve">million and Baht </w:t>
      </w:r>
      <w:r w:rsidR="000B07FC" w:rsidRPr="000B07FC">
        <w:rPr>
          <w:rFonts w:ascii="Arial" w:eastAsia="Times New Roman" w:hAnsi="Arial" w:cs="Arial"/>
          <w:sz w:val="18"/>
          <w:szCs w:val="18"/>
          <w:lang w:val="en-US"/>
        </w:rPr>
        <w:t xml:space="preserve">170.00 </w:t>
      </w:r>
      <w:r w:rsidRPr="000B07FC">
        <w:rPr>
          <w:rFonts w:ascii="Arial" w:eastAsia="Times New Roman" w:hAnsi="Arial" w:cs="Arial"/>
          <w:sz w:val="18"/>
          <w:szCs w:val="18"/>
          <w:lang w:val="en-US"/>
        </w:rPr>
        <w:t>million) in the consolidated and separate financial information, respectively were pledged as a collateral for bank guarantees, forward contract, trust receipt and bank overdraft from the commercial banks.</w:t>
      </w:r>
    </w:p>
    <w:p w14:paraId="7B881EC7" w14:textId="0EA8C99B" w:rsidR="008B360E" w:rsidRPr="000B07FC" w:rsidRDefault="008B360E" w:rsidP="002E5BA7">
      <w:pPr>
        <w:tabs>
          <w:tab w:val="left" w:pos="1296"/>
        </w:tabs>
        <w:jc w:val="thaiDistribute"/>
        <w:rPr>
          <w:rFonts w:ascii="Arial" w:eastAsia="Times New Roman" w:hAnsi="Arial" w:cs="Arial"/>
          <w:sz w:val="18"/>
          <w:szCs w:val="18"/>
          <w:lang w:val="en-US"/>
        </w:rPr>
      </w:pPr>
    </w:p>
    <w:p w14:paraId="7C4B05AA" w14:textId="77777777" w:rsidR="00362D9D" w:rsidRPr="000B07FC" w:rsidRDefault="00362D9D" w:rsidP="002E5BA7">
      <w:pPr>
        <w:tabs>
          <w:tab w:val="left" w:pos="1296"/>
        </w:tabs>
        <w:jc w:val="thaiDistribute"/>
        <w:rPr>
          <w:rFonts w:ascii="Arial" w:eastAsia="Times New Roman"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613932EA" w14:textId="77777777" w:rsidTr="002E22BA">
        <w:trPr>
          <w:trHeight w:val="389"/>
        </w:trPr>
        <w:tc>
          <w:tcPr>
            <w:tcW w:w="9461" w:type="dxa"/>
            <w:shd w:val="clear" w:color="auto" w:fill="FFA543"/>
            <w:vAlign w:val="center"/>
          </w:tcPr>
          <w:p w14:paraId="313BE126" w14:textId="2B46E2FF" w:rsidR="002E5BA7" w:rsidRPr="000B07FC" w:rsidRDefault="00D03A80" w:rsidP="002E22BA">
            <w:pPr>
              <w:ind w:left="432" w:hanging="432"/>
              <w:jc w:val="thaiDistribute"/>
              <w:rPr>
                <w:rFonts w:ascii="Arial" w:hAnsi="Arial" w:cs="Arial"/>
                <w:b/>
                <w:bCs/>
                <w:color w:val="FFFFFF"/>
                <w:sz w:val="18"/>
                <w:szCs w:val="18"/>
                <w:lang w:val="en-US"/>
              </w:rPr>
            </w:pPr>
            <w:r w:rsidRPr="000B07FC">
              <w:rPr>
                <w:rFonts w:ascii="Arial" w:hAnsi="Arial" w:cs="Arial"/>
                <w:sz w:val="18"/>
                <w:szCs w:val="18"/>
              </w:rPr>
              <w:br w:type="page"/>
            </w:r>
            <w:r w:rsidR="00407298" w:rsidRPr="000B07FC">
              <w:rPr>
                <w:rFonts w:ascii="Arial" w:hAnsi="Arial" w:cs="Arial"/>
                <w:b/>
                <w:bCs/>
                <w:color w:val="FFFFFF"/>
                <w:sz w:val="18"/>
                <w:szCs w:val="18"/>
              </w:rPr>
              <w:t>10</w:t>
            </w:r>
            <w:r w:rsidR="002E5BA7" w:rsidRPr="000B07FC">
              <w:rPr>
                <w:rFonts w:ascii="Arial" w:hAnsi="Arial" w:cs="Arial"/>
                <w:b/>
                <w:bCs/>
                <w:color w:val="FFFFFF"/>
                <w:sz w:val="18"/>
                <w:szCs w:val="18"/>
                <w:lang w:val="en-US"/>
              </w:rPr>
              <w:tab/>
              <w:t>Investment in subsidiaries</w:t>
            </w:r>
          </w:p>
        </w:tc>
      </w:tr>
    </w:tbl>
    <w:p w14:paraId="6A63249E" w14:textId="77777777" w:rsidR="002E5BA7" w:rsidRPr="000B07FC" w:rsidRDefault="002E5BA7" w:rsidP="002E5BA7">
      <w:pPr>
        <w:pStyle w:val="a"/>
        <w:widowControl/>
        <w:ind w:right="0"/>
        <w:jc w:val="thaiDistribute"/>
        <w:rPr>
          <w:rFonts w:ascii="Arial" w:hAnsi="Arial" w:cs="Arial"/>
          <w:sz w:val="18"/>
          <w:szCs w:val="18"/>
        </w:rPr>
      </w:pPr>
    </w:p>
    <w:p w14:paraId="7880AF3D" w14:textId="550FCC60" w:rsidR="002E5BA7" w:rsidRPr="000B07FC" w:rsidRDefault="00407298" w:rsidP="00501804">
      <w:pPr>
        <w:ind w:left="547" w:hanging="547"/>
        <w:jc w:val="thaiDistribute"/>
        <w:rPr>
          <w:rFonts w:ascii="Arial" w:hAnsi="Arial" w:cs="Arial"/>
          <w:b/>
          <w:bCs/>
          <w:color w:val="CF4A02"/>
          <w:sz w:val="18"/>
          <w:szCs w:val="18"/>
        </w:rPr>
      </w:pPr>
      <w:r w:rsidRPr="000B07FC">
        <w:rPr>
          <w:rFonts w:ascii="Arial" w:hAnsi="Arial" w:cs="Arial"/>
          <w:b/>
          <w:bCs/>
          <w:color w:val="CF4A02"/>
          <w:sz w:val="18"/>
          <w:szCs w:val="18"/>
        </w:rPr>
        <w:t>10</w:t>
      </w:r>
      <w:r w:rsidR="002E5BA7" w:rsidRPr="000B07FC">
        <w:rPr>
          <w:rFonts w:ascii="Arial" w:hAnsi="Arial" w:cs="Arial"/>
          <w:b/>
          <w:bCs/>
          <w:color w:val="CF4A02"/>
          <w:sz w:val="18"/>
          <w:szCs w:val="18"/>
          <w:cs/>
        </w:rPr>
        <w:t>.</w:t>
      </w:r>
      <w:r w:rsidR="002E5BA7" w:rsidRPr="000B07FC">
        <w:rPr>
          <w:rFonts w:ascii="Arial" w:hAnsi="Arial" w:cs="Arial"/>
          <w:b/>
          <w:bCs/>
          <w:color w:val="CF4A02"/>
          <w:sz w:val="18"/>
          <w:szCs w:val="18"/>
        </w:rPr>
        <w:t>1</w:t>
      </w:r>
      <w:r w:rsidR="002E5BA7" w:rsidRPr="000B07FC">
        <w:rPr>
          <w:rFonts w:ascii="Arial" w:hAnsi="Arial" w:cs="Arial"/>
          <w:b/>
          <w:bCs/>
          <w:color w:val="CF4A02"/>
          <w:sz w:val="18"/>
          <w:szCs w:val="18"/>
          <w:cs/>
        </w:rPr>
        <w:tab/>
      </w:r>
      <w:r w:rsidR="002E5BA7" w:rsidRPr="000B07FC">
        <w:rPr>
          <w:rFonts w:ascii="Arial" w:hAnsi="Arial" w:cs="Arial"/>
          <w:b/>
          <w:bCs/>
          <w:color w:val="CF4A02"/>
          <w:sz w:val="18"/>
          <w:szCs w:val="18"/>
        </w:rPr>
        <w:t>Investment details</w:t>
      </w:r>
    </w:p>
    <w:p w14:paraId="7BCFC24C" w14:textId="77777777" w:rsidR="002E5BA7" w:rsidRPr="000B07FC" w:rsidRDefault="002E5BA7" w:rsidP="00501804">
      <w:pPr>
        <w:ind w:left="547" w:hanging="547"/>
        <w:jc w:val="thaiDistribute"/>
        <w:rPr>
          <w:rFonts w:ascii="Arial" w:hAnsi="Arial" w:cs="Arial"/>
          <w:b/>
          <w:bCs/>
          <w:sz w:val="18"/>
          <w:szCs w:val="18"/>
        </w:rPr>
      </w:pPr>
    </w:p>
    <w:tbl>
      <w:tblPr>
        <w:tblW w:w="9453" w:type="dxa"/>
        <w:tblLayout w:type="fixed"/>
        <w:tblLook w:val="04A0" w:firstRow="1" w:lastRow="0" w:firstColumn="1" w:lastColumn="0" w:noHBand="0" w:noVBand="1"/>
      </w:tblPr>
      <w:tblGrid>
        <w:gridCol w:w="1983"/>
        <w:gridCol w:w="1257"/>
        <w:gridCol w:w="1710"/>
        <w:gridCol w:w="991"/>
        <w:gridCol w:w="1172"/>
        <w:gridCol w:w="1170"/>
        <w:gridCol w:w="1170"/>
      </w:tblGrid>
      <w:tr w:rsidR="00480993" w:rsidRPr="000B07FC" w14:paraId="043E4C75" w14:textId="77777777" w:rsidTr="005158C3">
        <w:tc>
          <w:tcPr>
            <w:tcW w:w="1983" w:type="dxa"/>
            <w:vAlign w:val="bottom"/>
          </w:tcPr>
          <w:p w14:paraId="6C5DE9A6" w14:textId="77777777" w:rsidR="002E5BA7" w:rsidRPr="000B07FC" w:rsidRDefault="002E5BA7" w:rsidP="002E22BA">
            <w:pPr>
              <w:ind w:left="-244" w:right="-72" w:firstLine="142"/>
              <w:jc w:val="center"/>
              <w:rPr>
                <w:rFonts w:ascii="Arial" w:eastAsia="SimSun" w:hAnsi="Arial" w:cs="Arial"/>
                <w:b/>
                <w:bCs/>
                <w:sz w:val="16"/>
                <w:szCs w:val="16"/>
                <w:lang w:eastAsia="en-GB"/>
              </w:rPr>
            </w:pPr>
          </w:p>
        </w:tc>
        <w:tc>
          <w:tcPr>
            <w:tcW w:w="1257" w:type="dxa"/>
          </w:tcPr>
          <w:p w14:paraId="69D971E0"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1710" w:type="dxa"/>
          </w:tcPr>
          <w:p w14:paraId="55F27FDB"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nil"/>
              <w:left w:val="nil"/>
              <w:bottom w:val="single" w:sz="4" w:space="0" w:color="auto"/>
              <w:right w:val="nil"/>
            </w:tcBorders>
          </w:tcPr>
          <w:p w14:paraId="531FDA76"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1172" w:type="dxa"/>
            <w:tcBorders>
              <w:top w:val="nil"/>
              <w:left w:val="nil"/>
              <w:bottom w:val="single" w:sz="4" w:space="0" w:color="auto"/>
              <w:right w:val="nil"/>
            </w:tcBorders>
          </w:tcPr>
          <w:p w14:paraId="080CBBE9"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2340" w:type="dxa"/>
            <w:gridSpan w:val="2"/>
            <w:tcBorders>
              <w:top w:val="single" w:sz="4" w:space="0" w:color="auto"/>
              <w:left w:val="nil"/>
              <w:bottom w:val="single" w:sz="4" w:space="0" w:color="auto"/>
              <w:right w:val="nil"/>
            </w:tcBorders>
            <w:hideMark/>
          </w:tcPr>
          <w:p w14:paraId="6B91815B" w14:textId="77777777" w:rsidR="002E5BA7" w:rsidRPr="000B07FC" w:rsidRDefault="002E5BA7" w:rsidP="002E22BA">
            <w:pPr>
              <w:ind w:left="-244" w:right="-72" w:firstLine="142"/>
              <w:jc w:val="center"/>
              <w:rPr>
                <w:rFonts w:ascii="Arial" w:eastAsia="Arial Unicode MS" w:hAnsi="Arial" w:cs="Arial"/>
                <w:b/>
                <w:bCs/>
                <w:sz w:val="16"/>
                <w:szCs w:val="16"/>
                <w:cs/>
                <w:lang w:eastAsia="en-GB"/>
              </w:rPr>
            </w:pPr>
            <w:r w:rsidRPr="000B07FC">
              <w:rPr>
                <w:rFonts w:ascii="Arial" w:eastAsia="Arial Unicode MS" w:hAnsi="Arial" w:cs="Arial"/>
                <w:b/>
                <w:bCs/>
                <w:sz w:val="16"/>
                <w:szCs w:val="16"/>
                <w:lang w:eastAsia="en-GB"/>
              </w:rPr>
              <w:t>Separate financial</w:t>
            </w:r>
          </w:p>
          <w:p w14:paraId="481C643D" w14:textId="77777777" w:rsidR="002E5BA7" w:rsidRPr="000B07FC" w:rsidRDefault="002E5BA7" w:rsidP="002E22BA">
            <w:pPr>
              <w:ind w:left="-244" w:right="-72" w:firstLine="142"/>
              <w:jc w:val="center"/>
              <w:rPr>
                <w:rFonts w:ascii="Arial" w:eastAsia="SimSun" w:hAnsi="Arial" w:cs="Arial"/>
                <w:b/>
                <w:bCs/>
                <w:sz w:val="16"/>
                <w:szCs w:val="16"/>
                <w:lang w:eastAsia="en-GB"/>
              </w:rPr>
            </w:pPr>
            <w:r w:rsidRPr="000B07FC">
              <w:rPr>
                <w:rFonts w:ascii="Arial" w:eastAsia="Arial Unicode MS" w:hAnsi="Arial" w:cs="Arial"/>
                <w:b/>
                <w:bCs/>
                <w:sz w:val="16"/>
                <w:szCs w:val="16"/>
                <w:lang w:eastAsia="en-GB"/>
              </w:rPr>
              <w:t xml:space="preserve"> information</w:t>
            </w:r>
          </w:p>
        </w:tc>
      </w:tr>
      <w:tr w:rsidR="00480993" w:rsidRPr="000B07FC" w14:paraId="1B1652C0" w14:textId="77777777" w:rsidTr="005158C3">
        <w:tc>
          <w:tcPr>
            <w:tcW w:w="1983" w:type="dxa"/>
            <w:vAlign w:val="bottom"/>
          </w:tcPr>
          <w:p w14:paraId="6507E53D"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1257" w:type="dxa"/>
          </w:tcPr>
          <w:p w14:paraId="7AF252F6"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1710" w:type="dxa"/>
          </w:tcPr>
          <w:p w14:paraId="3D65A699"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2163" w:type="dxa"/>
            <w:gridSpan w:val="2"/>
            <w:tcBorders>
              <w:top w:val="single" w:sz="4" w:space="0" w:color="auto"/>
              <w:left w:val="nil"/>
              <w:bottom w:val="single" w:sz="4" w:space="0" w:color="auto"/>
              <w:right w:val="nil"/>
            </w:tcBorders>
            <w:hideMark/>
          </w:tcPr>
          <w:p w14:paraId="7FB4FF8A" w14:textId="77777777" w:rsidR="002E5BA7" w:rsidRPr="00975C4D" w:rsidRDefault="002E5BA7" w:rsidP="002E22BA">
            <w:pPr>
              <w:ind w:left="-244" w:right="-72" w:firstLine="142"/>
              <w:jc w:val="center"/>
              <w:rPr>
                <w:rFonts w:ascii="Arial" w:eastAsia="SimSun" w:hAnsi="Arial" w:cs="Arial"/>
                <w:b/>
                <w:bCs/>
                <w:sz w:val="18"/>
                <w:szCs w:val="18"/>
                <w:lang w:eastAsia="en-GB"/>
              </w:rPr>
            </w:pPr>
            <w:r w:rsidRPr="00975C4D">
              <w:rPr>
                <w:rFonts w:ascii="Arial" w:eastAsia="SimSun" w:hAnsi="Arial" w:cs="Arial"/>
                <w:b/>
                <w:bCs/>
                <w:sz w:val="18"/>
                <w:szCs w:val="18"/>
                <w:lang w:eastAsia="en-GB"/>
              </w:rPr>
              <w:t>% of ownership Interest</w:t>
            </w:r>
          </w:p>
        </w:tc>
        <w:tc>
          <w:tcPr>
            <w:tcW w:w="2340" w:type="dxa"/>
            <w:gridSpan w:val="2"/>
            <w:tcBorders>
              <w:top w:val="single" w:sz="4" w:space="0" w:color="auto"/>
              <w:left w:val="nil"/>
              <w:bottom w:val="single" w:sz="4" w:space="0" w:color="auto"/>
              <w:right w:val="nil"/>
            </w:tcBorders>
            <w:vAlign w:val="bottom"/>
            <w:hideMark/>
          </w:tcPr>
          <w:p w14:paraId="5DBC47AB" w14:textId="77777777" w:rsidR="002E5BA7" w:rsidRPr="00975C4D" w:rsidRDefault="002E5BA7" w:rsidP="002E22BA">
            <w:pPr>
              <w:ind w:left="-244" w:right="-72" w:firstLine="142"/>
              <w:jc w:val="center"/>
              <w:rPr>
                <w:rFonts w:ascii="Arial" w:eastAsia="Arial Unicode MS" w:hAnsi="Arial" w:cs="Arial"/>
                <w:b/>
                <w:bCs/>
                <w:sz w:val="18"/>
                <w:szCs w:val="18"/>
                <w:lang w:eastAsia="en-GB"/>
              </w:rPr>
            </w:pPr>
            <w:r w:rsidRPr="00975C4D">
              <w:rPr>
                <w:rFonts w:ascii="Arial" w:eastAsia="Arial Unicode MS" w:hAnsi="Arial" w:cs="Arial"/>
                <w:b/>
                <w:bCs/>
                <w:sz w:val="18"/>
                <w:szCs w:val="18"/>
                <w:lang w:eastAsia="en-GB"/>
              </w:rPr>
              <w:t>Investment at cost method</w:t>
            </w:r>
          </w:p>
        </w:tc>
      </w:tr>
      <w:tr w:rsidR="00480993" w:rsidRPr="000B07FC" w14:paraId="26BF5C1E" w14:textId="77777777" w:rsidTr="005158C3">
        <w:tc>
          <w:tcPr>
            <w:tcW w:w="1983" w:type="dxa"/>
            <w:vAlign w:val="bottom"/>
          </w:tcPr>
          <w:p w14:paraId="42714B3E"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1257" w:type="dxa"/>
            <w:vAlign w:val="bottom"/>
          </w:tcPr>
          <w:p w14:paraId="0F606BE8"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1710" w:type="dxa"/>
          </w:tcPr>
          <w:p w14:paraId="011869B8"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991" w:type="dxa"/>
            <w:tcBorders>
              <w:top w:val="single" w:sz="4" w:space="0" w:color="auto"/>
              <w:left w:val="nil"/>
              <w:bottom w:val="nil"/>
              <w:right w:val="nil"/>
            </w:tcBorders>
            <w:vAlign w:val="center"/>
            <w:hideMark/>
          </w:tcPr>
          <w:p w14:paraId="209C616E" w14:textId="7B93BEE0" w:rsidR="002E5BA7" w:rsidRPr="00975C4D" w:rsidRDefault="0091115B" w:rsidP="00BA4B5B">
            <w:pPr>
              <w:ind w:left="-244" w:right="-72" w:firstLine="49"/>
              <w:jc w:val="right"/>
              <w:rPr>
                <w:rFonts w:ascii="Arial" w:eastAsia="SimSun" w:hAnsi="Arial" w:cs="Arial"/>
                <w:b/>
                <w:bCs/>
                <w:spacing w:val="-9"/>
                <w:sz w:val="18"/>
                <w:szCs w:val="18"/>
                <w:cs/>
                <w:lang w:eastAsia="en-GB"/>
              </w:rPr>
            </w:pPr>
            <w:r w:rsidRPr="00975C4D">
              <w:rPr>
                <w:rFonts w:ascii="Arial" w:eastAsia="Arial Unicode MS" w:hAnsi="Arial" w:cs="Arial"/>
                <w:b/>
                <w:bCs/>
                <w:spacing w:val="-9"/>
                <w:sz w:val="18"/>
                <w:szCs w:val="18"/>
                <w:lang w:eastAsia="en-GB"/>
              </w:rPr>
              <w:t>31 March</w:t>
            </w:r>
          </w:p>
        </w:tc>
        <w:tc>
          <w:tcPr>
            <w:tcW w:w="1172" w:type="dxa"/>
            <w:tcBorders>
              <w:top w:val="single" w:sz="4" w:space="0" w:color="auto"/>
              <w:left w:val="nil"/>
              <w:bottom w:val="nil"/>
              <w:right w:val="nil"/>
            </w:tcBorders>
            <w:vAlign w:val="center"/>
            <w:hideMark/>
          </w:tcPr>
          <w:p w14:paraId="2A528B89" w14:textId="736896B3" w:rsidR="002E5BA7" w:rsidRPr="00975C4D" w:rsidRDefault="002E5BA7" w:rsidP="002E22BA">
            <w:pPr>
              <w:ind w:left="-244" w:right="-72" w:firstLine="142"/>
              <w:jc w:val="right"/>
              <w:rPr>
                <w:rFonts w:ascii="Arial" w:eastAsia="SimSun" w:hAnsi="Arial" w:cs="Arial"/>
                <w:b/>
                <w:bCs/>
                <w:sz w:val="18"/>
                <w:szCs w:val="18"/>
                <w:cs/>
                <w:lang w:eastAsia="en-GB"/>
              </w:rPr>
            </w:pPr>
            <w:r w:rsidRPr="00975C4D">
              <w:rPr>
                <w:rFonts w:ascii="Arial" w:eastAsia="SimSun" w:hAnsi="Arial" w:cs="Arial"/>
                <w:b/>
                <w:bCs/>
                <w:sz w:val="18"/>
                <w:szCs w:val="18"/>
                <w:lang w:eastAsia="en-GB"/>
              </w:rPr>
              <w:t>31 December</w:t>
            </w:r>
          </w:p>
        </w:tc>
        <w:tc>
          <w:tcPr>
            <w:tcW w:w="1170" w:type="dxa"/>
            <w:tcBorders>
              <w:top w:val="single" w:sz="4" w:space="0" w:color="auto"/>
              <w:left w:val="nil"/>
              <w:bottom w:val="nil"/>
              <w:right w:val="nil"/>
            </w:tcBorders>
            <w:vAlign w:val="center"/>
            <w:hideMark/>
          </w:tcPr>
          <w:p w14:paraId="3BBFCC31" w14:textId="3E3658D4" w:rsidR="002E5BA7" w:rsidRPr="00975C4D" w:rsidRDefault="0091115B" w:rsidP="002E22BA">
            <w:pPr>
              <w:ind w:left="-244" w:right="-72" w:firstLine="142"/>
              <w:jc w:val="right"/>
              <w:rPr>
                <w:rFonts w:ascii="Arial" w:eastAsia="Arial Unicode MS" w:hAnsi="Arial" w:cs="Arial"/>
                <w:b/>
                <w:bCs/>
                <w:sz w:val="18"/>
                <w:szCs w:val="18"/>
                <w:lang w:eastAsia="en-GB"/>
              </w:rPr>
            </w:pPr>
            <w:r w:rsidRPr="00975C4D">
              <w:rPr>
                <w:rFonts w:ascii="Arial" w:eastAsia="Arial Unicode MS" w:hAnsi="Arial" w:cs="Arial"/>
                <w:b/>
                <w:bCs/>
                <w:sz w:val="18"/>
                <w:szCs w:val="18"/>
                <w:lang w:eastAsia="en-GB"/>
              </w:rPr>
              <w:t>31 March</w:t>
            </w:r>
          </w:p>
        </w:tc>
        <w:tc>
          <w:tcPr>
            <w:tcW w:w="1170" w:type="dxa"/>
            <w:tcBorders>
              <w:top w:val="single" w:sz="4" w:space="0" w:color="auto"/>
              <w:left w:val="nil"/>
              <w:bottom w:val="nil"/>
              <w:right w:val="nil"/>
            </w:tcBorders>
            <w:vAlign w:val="center"/>
            <w:hideMark/>
          </w:tcPr>
          <w:p w14:paraId="48094596" w14:textId="68FF1600" w:rsidR="002E5BA7" w:rsidRPr="00975C4D" w:rsidRDefault="002E5BA7" w:rsidP="002E22BA">
            <w:pPr>
              <w:ind w:left="-244" w:right="-72" w:firstLine="142"/>
              <w:jc w:val="right"/>
              <w:rPr>
                <w:rFonts w:ascii="Arial" w:eastAsia="SimSun" w:hAnsi="Arial" w:cs="Arial"/>
                <w:b/>
                <w:bCs/>
                <w:sz w:val="18"/>
                <w:szCs w:val="18"/>
                <w:lang w:eastAsia="en-GB"/>
              </w:rPr>
            </w:pPr>
            <w:r w:rsidRPr="00975C4D">
              <w:rPr>
                <w:rFonts w:ascii="Arial" w:eastAsia="Arial Unicode MS" w:hAnsi="Arial" w:cs="Arial"/>
                <w:b/>
                <w:bCs/>
                <w:spacing w:val="-4"/>
                <w:sz w:val="18"/>
                <w:szCs w:val="18"/>
                <w:lang w:eastAsia="en-GB"/>
              </w:rPr>
              <w:t>31 December</w:t>
            </w:r>
          </w:p>
        </w:tc>
      </w:tr>
      <w:tr w:rsidR="00480993" w:rsidRPr="000B07FC" w14:paraId="1AD98D7E" w14:textId="77777777" w:rsidTr="005158C3">
        <w:tc>
          <w:tcPr>
            <w:tcW w:w="1983" w:type="dxa"/>
            <w:vAlign w:val="bottom"/>
          </w:tcPr>
          <w:p w14:paraId="163DAF76" w14:textId="77777777" w:rsidR="002E5BA7" w:rsidRPr="00975C4D" w:rsidRDefault="002E5BA7" w:rsidP="002E22BA">
            <w:pPr>
              <w:ind w:left="-244" w:right="-72" w:firstLine="142"/>
              <w:jc w:val="center"/>
              <w:rPr>
                <w:rFonts w:ascii="Arial" w:eastAsia="SimSun" w:hAnsi="Arial" w:cs="Arial"/>
                <w:b/>
                <w:bCs/>
                <w:sz w:val="18"/>
                <w:szCs w:val="18"/>
                <w:lang w:eastAsia="en-GB"/>
              </w:rPr>
            </w:pPr>
          </w:p>
        </w:tc>
        <w:tc>
          <w:tcPr>
            <w:tcW w:w="1257" w:type="dxa"/>
            <w:vMerge w:val="restart"/>
          </w:tcPr>
          <w:p w14:paraId="5780FD0F" w14:textId="77777777" w:rsidR="002E5BA7" w:rsidRPr="00975C4D" w:rsidRDefault="002E5BA7" w:rsidP="002E22BA">
            <w:pPr>
              <w:ind w:left="-244" w:right="-72" w:firstLine="142"/>
              <w:jc w:val="center"/>
              <w:rPr>
                <w:rFonts w:ascii="Arial" w:eastAsia="SimSun" w:hAnsi="Arial" w:cs="Arial"/>
                <w:b/>
                <w:bCs/>
                <w:sz w:val="18"/>
                <w:szCs w:val="18"/>
                <w:cs/>
                <w:lang w:eastAsia="en-GB"/>
              </w:rPr>
            </w:pPr>
            <w:r w:rsidRPr="00975C4D">
              <w:rPr>
                <w:rFonts w:ascii="Arial" w:eastAsia="Arial Unicode MS" w:hAnsi="Arial" w:cs="Arial"/>
                <w:b/>
                <w:bCs/>
                <w:spacing w:val="-8"/>
                <w:sz w:val="18"/>
                <w:szCs w:val="18"/>
                <w:lang w:eastAsia="en-GB"/>
              </w:rPr>
              <w:t>Country of incorporation</w:t>
            </w:r>
          </w:p>
        </w:tc>
        <w:tc>
          <w:tcPr>
            <w:tcW w:w="1710" w:type="dxa"/>
            <w:vMerge w:val="restart"/>
          </w:tcPr>
          <w:p w14:paraId="0A791553" w14:textId="77777777" w:rsidR="002E5BA7" w:rsidRPr="00975C4D" w:rsidRDefault="002E5BA7" w:rsidP="002E22BA">
            <w:pPr>
              <w:ind w:left="-244" w:right="-72" w:firstLine="142"/>
              <w:jc w:val="center"/>
              <w:rPr>
                <w:rFonts w:ascii="Arial" w:eastAsia="SimSun" w:hAnsi="Arial" w:cs="Arial"/>
                <w:b/>
                <w:bCs/>
                <w:sz w:val="18"/>
                <w:szCs w:val="18"/>
                <w:cs/>
                <w:lang w:eastAsia="en-GB"/>
              </w:rPr>
            </w:pPr>
            <w:r w:rsidRPr="00975C4D">
              <w:rPr>
                <w:rFonts w:ascii="Arial" w:eastAsia="Arial Unicode MS" w:hAnsi="Arial" w:cs="Arial"/>
                <w:b/>
                <w:bCs/>
                <w:spacing w:val="-4"/>
                <w:sz w:val="18"/>
                <w:szCs w:val="18"/>
                <w:lang w:eastAsia="en-GB"/>
              </w:rPr>
              <w:t>Nature of business</w:t>
            </w:r>
          </w:p>
        </w:tc>
        <w:tc>
          <w:tcPr>
            <w:tcW w:w="991" w:type="dxa"/>
            <w:vAlign w:val="center"/>
            <w:hideMark/>
          </w:tcPr>
          <w:p w14:paraId="6233C1B4" w14:textId="3E26AEF2" w:rsidR="002E5BA7" w:rsidRPr="00975C4D" w:rsidRDefault="0091115B" w:rsidP="002E22BA">
            <w:pPr>
              <w:ind w:left="-244" w:right="-72" w:firstLine="142"/>
              <w:jc w:val="right"/>
              <w:rPr>
                <w:rFonts w:ascii="Arial" w:eastAsia="SimSun" w:hAnsi="Arial" w:cs="Arial"/>
                <w:b/>
                <w:bCs/>
                <w:sz w:val="18"/>
                <w:szCs w:val="18"/>
                <w:cs/>
                <w:lang w:eastAsia="en-GB"/>
              </w:rPr>
            </w:pPr>
            <w:r w:rsidRPr="00975C4D">
              <w:rPr>
                <w:rFonts w:ascii="Arial" w:eastAsia="SimSun" w:hAnsi="Arial" w:cs="Arial"/>
                <w:b/>
                <w:bCs/>
                <w:sz w:val="18"/>
                <w:szCs w:val="18"/>
                <w:lang w:eastAsia="en-GB"/>
              </w:rPr>
              <w:t>2024</w:t>
            </w:r>
          </w:p>
        </w:tc>
        <w:tc>
          <w:tcPr>
            <w:tcW w:w="1172" w:type="dxa"/>
            <w:vAlign w:val="center"/>
            <w:hideMark/>
          </w:tcPr>
          <w:p w14:paraId="769B0B33" w14:textId="5384A68D" w:rsidR="002E5BA7" w:rsidRPr="00975C4D" w:rsidRDefault="002E5BA7" w:rsidP="002E22BA">
            <w:pPr>
              <w:tabs>
                <w:tab w:val="right" w:pos="1016"/>
              </w:tabs>
              <w:ind w:left="-244" w:right="-72" w:firstLine="142"/>
              <w:jc w:val="right"/>
              <w:rPr>
                <w:rFonts w:ascii="Arial" w:eastAsia="SimSun" w:hAnsi="Arial" w:cs="Arial"/>
                <w:b/>
                <w:bCs/>
                <w:sz w:val="18"/>
                <w:szCs w:val="18"/>
                <w:lang w:eastAsia="en-GB"/>
              </w:rPr>
            </w:pPr>
            <w:r w:rsidRPr="00975C4D">
              <w:rPr>
                <w:rFonts w:ascii="Arial" w:eastAsia="SimSun" w:hAnsi="Arial" w:cs="Arial"/>
                <w:b/>
                <w:bCs/>
                <w:sz w:val="18"/>
                <w:szCs w:val="18"/>
                <w:cs/>
                <w:lang w:eastAsia="en-GB"/>
              </w:rPr>
              <w:tab/>
            </w:r>
            <w:r w:rsidR="0091115B" w:rsidRPr="00975C4D">
              <w:rPr>
                <w:rFonts w:ascii="Arial" w:eastAsia="SimSun" w:hAnsi="Arial" w:cs="Arial"/>
                <w:b/>
                <w:bCs/>
                <w:sz w:val="18"/>
                <w:szCs w:val="18"/>
                <w:lang w:eastAsia="en-GB"/>
              </w:rPr>
              <w:t>2023</w:t>
            </w:r>
          </w:p>
        </w:tc>
        <w:tc>
          <w:tcPr>
            <w:tcW w:w="1170" w:type="dxa"/>
            <w:vAlign w:val="center"/>
            <w:hideMark/>
          </w:tcPr>
          <w:p w14:paraId="3509AA8D" w14:textId="73888042" w:rsidR="002E5BA7" w:rsidRPr="00975C4D" w:rsidRDefault="0091115B" w:rsidP="002E22BA">
            <w:pPr>
              <w:ind w:left="-244" w:right="-72" w:firstLine="142"/>
              <w:jc w:val="right"/>
              <w:rPr>
                <w:rFonts w:ascii="Arial" w:eastAsia="SimSun" w:hAnsi="Arial" w:cs="Arial"/>
                <w:b/>
                <w:bCs/>
                <w:sz w:val="18"/>
                <w:szCs w:val="18"/>
                <w:lang w:eastAsia="en-GB"/>
              </w:rPr>
            </w:pPr>
            <w:r w:rsidRPr="00975C4D">
              <w:rPr>
                <w:rFonts w:ascii="Arial" w:eastAsia="Arial Unicode MS" w:hAnsi="Arial" w:cs="Arial"/>
                <w:b/>
                <w:bCs/>
                <w:sz w:val="18"/>
                <w:szCs w:val="18"/>
                <w:lang w:eastAsia="en-GB"/>
              </w:rPr>
              <w:t>2024</w:t>
            </w:r>
          </w:p>
        </w:tc>
        <w:tc>
          <w:tcPr>
            <w:tcW w:w="1170" w:type="dxa"/>
            <w:vAlign w:val="center"/>
            <w:hideMark/>
          </w:tcPr>
          <w:p w14:paraId="4EE0A2FC" w14:textId="602F3C06" w:rsidR="002E5BA7" w:rsidRPr="00975C4D" w:rsidRDefault="0091115B" w:rsidP="002E22BA">
            <w:pPr>
              <w:ind w:left="-244" w:right="-72" w:firstLine="142"/>
              <w:jc w:val="right"/>
              <w:rPr>
                <w:rFonts w:ascii="Arial" w:eastAsia="SimSun" w:hAnsi="Arial" w:cs="Arial"/>
                <w:b/>
                <w:bCs/>
                <w:sz w:val="18"/>
                <w:szCs w:val="18"/>
                <w:cs/>
                <w:lang w:eastAsia="en-GB"/>
              </w:rPr>
            </w:pPr>
            <w:r w:rsidRPr="00975C4D">
              <w:rPr>
                <w:rFonts w:ascii="Arial" w:eastAsia="Arial Unicode MS" w:hAnsi="Arial" w:cs="Arial"/>
                <w:b/>
                <w:bCs/>
                <w:sz w:val="18"/>
                <w:szCs w:val="18"/>
                <w:lang w:eastAsia="en-GB"/>
              </w:rPr>
              <w:t>2023</w:t>
            </w:r>
          </w:p>
        </w:tc>
      </w:tr>
      <w:tr w:rsidR="00480993" w:rsidRPr="000B07FC" w14:paraId="5F02300B" w14:textId="77777777" w:rsidTr="005158C3">
        <w:tc>
          <w:tcPr>
            <w:tcW w:w="1983" w:type="dxa"/>
            <w:tcBorders>
              <w:top w:val="nil"/>
              <w:left w:val="nil"/>
              <w:bottom w:val="single" w:sz="4" w:space="0" w:color="auto"/>
            </w:tcBorders>
            <w:vAlign w:val="bottom"/>
            <w:hideMark/>
          </w:tcPr>
          <w:p w14:paraId="2715DC7D" w14:textId="77777777" w:rsidR="002E5BA7" w:rsidRPr="00975C4D" w:rsidRDefault="002E5BA7" w:rsidP="002E22BA">
            <w:pPr>
              <w:ind w:left="-244" w:right="-72" w:firstLine="142"/>
              <w:jc w:val="center"/>
              <w:rPr>
                <w:rFonts w:ascii="Arial" w:eastAsia="SimSun" w:hAnsi="Arial" w:cs="Arial"/>
                <w:b/>
                <w:bCs/>
                <w:sz w:val="18"/>
                <w:szCs w:val="18"/>
                <w:cs/>
                <w:lang w:eastAsia="en-GB"/>
              </w:rPr>
            </w:pPr>
            <w:r w:rsidRPr="00975C4D">
              <w:rPr>
                <w:rFonts w:ascii="Arial" w:eastAsia="Arial Unicode MS" w:hAnsi="Arial" w:cs="Arial"/>
                <w:b/>
                <w:bCs/>
                <w:sz w:val="18"/>
                <w:szCs w:val="18"/>
                <w:lang w:eastAsia="en-GB"/>
              </w:rPr>
              <w:t>Entity name</w:t>
            </w:r>
          </w:p>
        </w:tc>
        <w:tc>
          <w:tcPr>
            <w:tcW w:w="1257" w:type="dxa"/>
            <w:vMerge/>
            <w:tcBorders>
              <w:bottom w:val="single" w:sz="4" w:space="0" w:color="auto"/>
            </w:tcBorders>
            <w:hideMark/>
          </w:tcPr>
          <w:p w14:paraId="0CB8665A"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1710" w:type="dxa"/>
            <w:vMerge/>
            <w:tcBorders>
              <w:bottom w:val="single" w:sz="4" w:space="0" w:color="auto"/>
            </w:tcBorders>
            <w:hideMark/>
          </w:tcPr>
          <w:p w14:paraId="193B545A"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991" w:type="dxa"/>
            <w:tcBorders>
              <w:top w:val="nil"/>
              <w:bottom w:val="single" w:sz="4" w:space="0" w:color="auto"/>
              <w:right w:val="nil"/>
            </w:tcBorders>
            <w:vAlign w:val="center"/>
            <w:hideMark/>
          </w:tcPr>
          <w:p w14:paraId="141FC961" w14:textId="77777777" w:rsidR="002E5BA7" w:rsidRPr="00975C4D" w:rsidRDefault="002E5BA7" w:rsidP="002E22BA">
            <w:pPr>
              <w:ind w:left="-244" w:right="-72" w:firstLine="142"/>
              <w:jc w:val="right"/>
              <w:rPr>
                <w:rFonts w:ascii="Arial" w:eastAsia="SimSun" w:hAnsi="Arial" w:cs="Arial"/>
                <w:b/>
                <w:bCs/>
                <w:sz w:val="18"/>
                <w:szCs w:val="18"/>
                <w:cs/>
                <w:lang w:eastAsia="en-GB"/>
              </w:rPr>
            </w:pPr>
            <w:r w:rsidRPr="00975C4D">
              <w:rPr>
                <w:rFonts w:ascii="Arial" w:eastAsia="SimSun" w:hAnsi="Arial" w:cs="Arial"/>
                <w:b/>
                <w:bCs/>
                <w:sz w:val="18"/>
                <w:szCs w:val="18"/>
                <w:lang w:eastAsia="en-GB"/>
              </w:rPr>
              <w:t>%</w:t>
            </w:r>
          </w:p>
        </w:tc>
        <w:tc>
          <w:tcPr>
            <w:tcW w:w="1172" w:type="dxa"/>
            <w:tcBorders>
              <w:top w:val="nil"/>
              <w:left w:val="nil"/>
              <w:bottom w:val="single" w:sz="4" w:space="0" w:color="auto"/>
              <w:right w:val="nil"/>
            </w:tcBorders>
            <w:vAlign w:val="center"/>
            <w:hideMark/>
          </w:tcPr>
          <w:p w14:paraId="227D490F" w14:textId="77777777" w:rsidR="002E5BA7" w:rsidRPr="00975C4D" w:rsidRDefault="002E5BA7" w:rsidP="002E22BA">
            <w:pPr>
              <w:ind w:left="-244" w:right="-72" w:firstLine="142"/>
              <w:jc w:val="right"/>
              <w:rPr>
                <w:rFonts w:ascii="Arial" w:eastAsia="SimSun" w:hAnsi="Arial" w:cs="Arial"/>
                <w:b/>
                <w:bCs/>
                <w:sz w:val="18"/>
                <w:szCs w:val="18"/>
                <w:lang w:eastAsia="en-GB"/>
              </w:rPr>
            </w:pPr>
            <w:r w:rsidRPr="00975C4D">
              <w:rPr>
                <w:rFonts w:ascii="Arial" w:eastAsia="SimSun" w:hAnsi="Arial" w:cs="Arial"/>
                <w:b/>
                <w:bCs/>
                <w:sz w:val="18"/>
                <w:szCs w:val="18"/>
                <w:lang w:eastAsia="en-GB"/>
              </w:rPr>
              <w:t>%</w:t>
            </w:r>
          </w:p>
        </w:tc>
        <w:tc>
          <w:tcPr>
            <w:tcW w:w="1170" w:type="dxa"/>
            <w:tcBorders>
              <w:top w:val="nil"/>
              <w:left w:val="nil"/>
              <w:bottom w:val="single" w:sz="4" w:space="0" w:color="auto"/>
              <w:right w:val="nil"/>
            </w:tcBorders>
            <w:vAlign w:val="center"/>
            <w:hideMark/>
          </w:tcPr>
          <w:p w14:paraId="3B688E7B" w14:textId="77777777" w:rsidR="002E5BA7" w:rsidRPr="00975C4D" w:rsidRDefault="002E5BA7" w:rsidP="002E22BA">
            <w:pPr>
              <w:ind w:left="-244" w:right="-72" w:firstLine="142"/>
              <w:jc w:val="right"/>
              <w:rPr>
                <w:rFonts w:ascii="Arial" w:eastAsia="SimSun" w:hAnsi="Arial" w:cs="Arial"/>
                <w:b/>
                <w:bCs/>
                <w:sz w:val="18"/>
                <w:szCs w:val="18"/>
                <w:cs/>
                <w:lang w:eastAsia="en-GB"/>
              </w:rPr>
            </w:pPr>
            <w:r w:rsidRPr="00975C4D">
              <w:rPr>
                <w:rFonts w:ascii="Arial" w:eastAsia="Arial Unicode MS" w:hAnsi="Arial" w:cs="Arial"/>
                <w:b/>
                <w:bCs/>
                <w:sz w:val="18"/>
                <w:szCs w:val="18"/>
                <w:lang w:eastAsia="en-GB"/>
              </w:rPr>
              <w:t>Baht</w:t>
            </w:r>
          </w:p>
        </w:tc>
        <w:tc>
          <w:tcPr>
            <w:tcW w:w="1170" w:type="dxa"/>
            <w:tcBorders>
              <w:top w:val="nil"/>
              <w:left w:val="nil"/>
              <w:bottom w:val="single" w:sz="4" w:space="0" w:color="auto"/>
              <w:right w:val="nil"/>
            </w:tcBorders>
            <w:vAlign w:val="center"/>
            <w:hideMark/>
          </w:tcPr>
          <w:p w14:paraId="352EC9D8" w14:textId="77777777" w:rsidR="002E5BA7" w:rsidRPr="00975C4D" w:rsidRDefault="002E5BA7" w:rsidP="002E22BA">
            <w:pPr>
              <w:ind w:left="-244" w:right="-72" w:firstLine="142"/>
              <w:jc w:val="right"/>
              <w:rPr>
                <w:rFonts w:ascii="Arial" w:eastAsia="SimSun" w:hAnsi="Arial" w:cs="Arial"/>
                <w:b/>
                <w:bCs/>
                <w:sz w:val="18"/>
                <w:szCs w:val="18"/>
                <w:cs/>
                <w:lang w:eastAsia="en-GB"/>
              </w:rPr>
            </w:pPr>
            <w:r w:rsidRPr="00975C4D">
              <w:rPr>
                <w:rFonts w:ascii="Arial" w:eastAsia="Arial Unicode MS" w:hAnsi="Arial" w:cs="Arial"/>
                <w:b/>
                <w:bCs/>
                <w:sz w:val="18"/>
                <w:szCs w:val="18"/>
                <w:lang w:eastAsia="en-GB"/>
              </w:rPr>
              <w:t>Baht</w:t>
            </w:r>
          </w:p>
        </w:tc>
      </w:tr>
      <w:tr w:rsidR="00480993" w:rsidRPr="000B07FC" w14:paraId="6144BD6D" w14:textId="77777777" w:rsidTr="00D03A80">
        <w:tc>
          <w:tcPr>
            <w:tcW w:w="1983" w:type="dxa"/>
            <w:vAlign w:val="center"/>
          </w:tcPr>
          <w:p w14:paraId="0546C8EE" w14:textId="5DE76863" w:rsidR="00D510D6" w:rsidRPr="00975C4D" w:rsidRDefault="00D510D6" w:rsidP="003774BB">
            <w:pPr>
              <w:ind w:left="-244" w:right="-72" w:firstLine="142"/>
              <w:jc w:val="left"/>
              <w:rPr>
                <w:rFonts w:ascii="Arial" w:hAnsi="Arial" w:cs="Arial"/>
                <w:b/>
                <w:bCs/>
                <w:sz w:val="18"/>
                <w:szCs w:val="18"/>
                <w:lang w:eastAsia="en-GB"/>
              </w:rPr>
            </w:pPr>
          </w:p>
        </w:tc>
        <w:tc>
          <w:tcPr>
            <w:tcW w:w="1257" w:type="dxa"/>
            <w:vAlign w:val="center"/>
          </w:tcPr>
          <w:p w14:paraId="079715D3" w14:textId="77777777" w:rsidR="00D510D6" w:rsidRPr="00975C4D" w:rsidRDefault="00D510D6" w:rsidP="003774BB">
            <w:pPr>
              <w:ind w:left="-244" w:right="-72" w:firstLine="142"/>
              <w:jc w:val="center"/>
              <w:rPr>
                <w:rFonts w:ascii="Arial" w:eastAsia="SimSun" w:hAnsi="Arial" w:cs="Arial"/>
                <w:sz w:val="18"/>
                <w:szCs w:val="18"/>
                <w:cs/>
                <w:lang w:eastAsia="en-GB"/>
              </w:rPr>
            </w:pPr>
          </w:p>
        </w:tc>
        <w:tc>
          <w:tcPr>
            <w:tcW w:w="1710" w:type="dxa"/>
          </w:tcPr>
          <w:p w14:paraId="4A2CFE71" w14:textId="77777777" w:rsidR="00D510D6" w:rsidRPr="00975C4D" w:rsidRDefault="00D510D6" w:rsidP="003774BB">
            <w:pPr>
              <w:ind w:left="-244" w:right="-72" w:firstLine="142"/>
              <w:jc w:val="center"/>
              <w:rPr>
                <w:rFonts w:ascii="Arial" w:eastAsia="SimSun" w:hAnsi="Arial" w:cs="Arial"/>
                <w:sz w:val="18"/>
                <w:szCs w:val="18"/>
                <w:cs/>
                <w:lang w:eastAsia="en-GB"/>
              </w:rPr>
            </w:pPr>
          </w:p>
        </w:tc>
        <w:tc>
          <w:tcPr>
            <w:tcW w:w="991" w:type="dxa"/>
            <w:shd w:val="clear" w:color="auto" w:fill="FAFAFA"/>
            <w:vAlign w:val="center"/>
          </w:tcPr>
          <w:p w14:paraId="3B2A1722" w14:textId="77777777" w:rsidR="00D510D6" w:rsidRPr="00975C4D" w:rsidRDefault="00D510D6" w:rsidP="003774BB">
            <w:pPr>
              <w:ind w:left="-244" w:right="-72" w:firstLine="142"/>
              <w:jc w:val="right"/>
              <w:rPr>
                <w:rFonts w:ascii="Arial" w:eastAsia="SimSun" w:hAnsi="Arial" w:cs="Arial"/>
                <w:sz w:val="18"/>
                <w:szCs w:val="18"/>
                <w:cs/>
                <w:lang w:eastAsia="en-GB"/>
              </w:rPr>
            </w:pPr>
          </w:p>
        </w:tc>
        <w:tc>
          <w:tcPr>
            <w:tcW w:w="1172" w:type="dxa"/>
            <w:vAlign w:val="center"/>
          </w:tcPr>
          <w:p w14:paraId="58C64446" w14:textId="77777777" w:rsidR="00D510D6" w:rsidRPr="00975C4D" w:rsidRDefault="00D510D6" w:rsidP="003774BB">
            <w:pPr>
              <w:ind w:left="-244" w:right="-72" w:firstLine="142"/>
              <w:jc w:val="right"/>
              <w:rPr>
                <w:rFonts w:ascii="Arial" w:eastAsia="SimSun" w:hAnsi="Arial" w:cs="Arial"/>
                <w:sz w:val="18"/>
                <w:szCs w:val="18"/>
                <w:lang w:eastAsia="en-GB"/>
              </w:rPr>
            </w:pPr>
          </w:p>
        </w:tc>
        <w:tc>
          <w:tcPr>
            <w:tcW w:w="1170" w:type="dxa"/>
            <w:tcBorders>
              <w:top w:val="nil"/>
              <w:left w:val="nil"/>
              <w:right w:val="nil"/>
            </w:tcBorders>
            <w:shd w:val="clear" w:color="auto" w:fill="FAFAFA"/>
          </w:tcPr>
          <w:p w14:paraId="493611DD" w14:textId="77777777" w:rsidR="00D510D6" w:rsidRPr="00975C4D" w:rsidRDefault="00D510D6" w:rsidP="003774BB">
            <w:pPr>
              <w:ind w:left="-244" w:right="-72" w:firstLine="142"/>
              <w:jc w:val="right"/>
              <w:rPr>
                <w:rFonts w:ascii="Arial" w:hAnsi="Arial" w:cs="Arial"/>
                <w:sz w:val="18"/>
                <w:szCs w:val="18"/>
              </w:rPr>
            </w:pPr>
          </w:p>
        </w:tc>
        <w:tc>
          <w:tcPr>
            <w:tcW w:w="1170" w:type="dxa"/>
            <w:tcBorders>
              <w:top w:val="nil"/>
              <w:left w:val="nil"/>
              <w:right w:val="nil"/>
            </w:tcBorders>
            <w:vAlign w:val="center"/>
          </w:tcPr>
          <w:p w14:paraId="3A581C5C" w14:textId="77777777" w:rsidR="00D510D6" w:rsidRPr="00975C4D" w:rsidRDefault="00D510D6" w:rsidP="003774BB">
            <w:pPr>
              <w:ind w:left="-244" w:right="-72" w:firstLine="142"/>
              <w:jc w:val="right"/>
              <w:rPr>
                <w:rFonts w:ascii="Arial" w:eastAsia="SimSun" w:hAnsi="Arial" w:cs="Arial"/>
                <w:sz w:val="18"/>
                <w:szCs w:val="18"/>
                <w:lang w:eastAsia="en-GB"/>
              </w:rPr>
            </w:pPr>
          </w:p>
        </w:tc>
      </w:tr>
      <w:tr w:rsidR="00480993" w:rsidRPr="000B07FC" w14:paraId="6D470350" w14:textId="77777777" w:rsidTr="00D03A80">
        <w:tc>
          <w:tcPr>
            <w:tcW w:w="1983" w:type="dxa"/>
            <w:vAlign w:val="center"/>
            <w:hideMark/>
          </w:tcPr>
          <w:p w14:paraId="2B414618" w14:textId="75C76793" w:rsidR="00871938" w:rsidRPr="00975C4D" w:rsidRDefault="00871938" w:rsidP="00871938">
            <w:pPr>
              <w:ind w:left="-244" w:right="-72" w:firstLine="142"/>
              <w:jc w:val="left"/>
              <w:rPr>
                <w:rFonts w:ascii="Arial" w:hAnsi="Arial" w:cs="Arial"/>
                <w:sz w:val="18"/>
                <w:szCs w:val="18"/>
                <w:lang w:eastAsia="en-GB"/>
              </w:rPr>
            </w:pPr>
            <w:r w:rsidRPr="00975C4D">
              <w:rPr>
                <w:rFonts w:ascii="Arial" w:eastAsia="MS Mincho" w:hAnsi="Arial" w:cs="Arial"/>
                <w:sz w:val="18"/>
                <w:szCs w:val="18"/>
                <w:lang w:val="en-US" w:eastAsia="en-GB"/>
              </w:rPr>
              <w:t>Nutrition</w:t>
            </w:r>
          </w:p>
        </w:tc>
        <w:tc>
          <w:tcPr>
            <w:tcW w:w="1257" w:type="dxa"/>
            <w:vAlign w:val="center"/>
          </w:tcPr>
          <w:p w14:paraId="022AD83F" w14:textId="77777777" w:rsidR="00871938" w:rsidRPr="00975C4D" w:rsidRDefault="00871938" w:rsidP="00871938">
            <w:pPr>
              <w:ind w:left="-244" w:right="-72" w:firstLine="142"/>
              <w:rPr>
                <w:rFonts w:ascii="Arial" w:eastAsia="SimSun" w:hAnsi="Arial" w:cs="Arial"/>
                <w:sz w:val="18"/>
                <w:szCs w:val="18"/>
                <w:lang w:eastAsia="en-GB"/>
              </w:rPr>
            </w:pPr>
          </w:p>
        </w:tc>
        <w:tc>
          <w:tcPr>
            <w:tcW w:w="1710" w:type="dxa"/>
          </w:tcPr>
          <w:p w14:paraId="40B68DFA" w14:textId="77777777" w:rsidR="00871938" w:rsidRPr="00975C4D" w:rsidRDefault="00871938" w:rsidP="00871938">
            <w:pPr>
              <w:ind w:left="-244" w:right="-72" w:firstLine="142"/>
              <w:jc w:val="center"/>
              <w:rPr>
                <w:rFonts w:ascii="Arial" w:eastAsia="SimSun" w:hAnsi="Arial" w:cs="Arial"/>
                <w:sz w:val="18"/>
                <w:szCs w:val="18"/>
                <w:cs/>
                <w:lang w:eastAsia="en-GB"/>
              </w:rPr>
            </w:pPr>
          </w:p>
        </w:tc>
        <w:tc>
          <w:tcPr>
            <w:tcW w:w="991" w:type="dxa"/>
            <w:shd w:val="clear" w:color="auto" w:fill="FAFAFA"/>
            <w:vAlign w:val="center"/>
          </w:tcPr>
          <w:p w14:paraId="3671864A" w14:textId="77777777" w:rsidR="00871938" w:rsidRPr="00975C4D" w:rsidRDefault="00871938" w:rsidP="00871938">
            <w:pPr>
              <w:ind w:left="-244" w:right="-72" w:firstLine="142"/>
              <w:jc w:val="right"/>
              <w:rPr>
                <w:rFonts w:ascii="Arial" w:eastAsia="SimSun" w:hAnsi="Arial" w:cs="Arial"/>
                <w:sz w:val="18"/>
                <w:szCs w:val="18"/>
                <w:lang w:eastAsia="en-GB"/>
              </w:rPr>
            </w:pPr>
          </w:p>
        </w:tc>
        <w:tc>
          <w:tcPr>
            <w:tcW w:w="1172" w:type="dxa"/>
            <w:vAlign w:val="center"/>
          </w:tcPr>
          <w:p w14:paraId="3C39A6E4" w14:textId="77777777" w:rsidR="00871938" w:rsidRPr="00975C4D" w:rsidRDefault="00871938" w:rsidP="00871938">
            <w:pPr>
              <w:ind w:left="-244" w:right="-72" w:firstLine="142"/>
              <w:jc w:val="right"/>
              <w:rPr>
                <w:rFonts w:ascii="Arial" w:eastAsia="SimSun" w:hAnsi="Arial" w:cs="Arial"/>
                <w:sz w:val="18"/>
                <w:szCs w:val="18"/>
                <w:cs/>
                <w:lang w:eastAsia="en-GB"/>
              </w:rPr>
            </w:pPr>
          </w:p>
        </w:tc>
        <w:tc>
          <w:tcPr>
            <w:tcW w:w="1170" w:type="dxa"/>
            <w:tcBorders>
              <w:top w:val="nil"/>
              <w:left w:val="nil"/>
              <w:right w:val="nil"/>
            </w:tcBorders>
            <w:shd w:val="clear" w:color="auto" w:fill="FAFAFA"/>
          </w:tcPr>
          <w:p w14:paraId="0AC442C9" w14:textId="77777777" w:rsidR="00871938" w:rsidRPr="00975C4D" w:rsidRDefault="00871938" w:rsidP="00871938">
            <w:pPr>
              <w:ind w:left="-244" w:right="-72" w:firstLine="142"/>
              <w:jc w:val="right"/>
              <w:rPr>
                <w:rFonts w:ascii="Arial" w:hAnsi="Arial" w:cs="Arial"/>
                <w:sz w:val="18"/>
                <w:szCs w:val="18"/>
              </w:rPr>
            </w:pPr>
          </w:p>
        </w:tc>
        <w:tc>
          <w:tcPr>
            <w:tcW w:w="1170" w:type="dxa"/>
            <w:tcBorders>
              <w:top w:val="nil"/>
              <w:left w:val="nil"/>
              <w:right w:val="nil"/>
            </w:tcBorders>
            <w:vAlign w:val="center"/>
          </w:tcPr>
          <w:p w14:paraId="2642D736" w14:textId="77777777" w:rsidR="00871938" w:rsidRPr="00975C4D" w:rsidRDefault="00871938" w:rsidP="00871938">
            <w:pPr>
              <w:ind w:left="-244" w:right="-72" w:firstLine="142"/>
              <w:jc w:val="right"/>
              <w:rPr>
                <w:rFonts w:ascii="Arial" w:eastAsia="SimSun" w:hAnsi="Arial" w:cs="Arial"/>
                <w:sz w:val="18"/>
                <w:szCs w:val="18"/>
                <w:lang w:eastAsia="en-GB"/>
              </w:rPr>
            </w:pPr>
          </w:p>
        </w:tc>
      </w:tr>
      <w:tr w:rsidR="00975C4D" w:rsidRPr="000B07FC" w14:paraId="7DA3CEAB" w14:textId="77777777" w:rsidTr="00D03A80">
        <w:tc>
          <w:tcPr>
            <w:tcW w:w="1983" w:type="dxa"/>
            <w:vAlign w:val="center"/>
            <w:hideMark/>
          </w:tcPr>
          <w:p w14:paraId="585705F4" w14:textId="33AD9431" w:rsidR="00975C4D" w:rsidRPr="00975C4D" w:rsidRDefault="00975C4D" w:rsidP="00975C4D">
            <w:pPr>
              <w:ind w:left="-244" w:right="-72" w:firstLine="142"/>
              <w:jc w:val="left"/>
              <w:rPr>
                <w:rFonts w:ascii="Arial" w:hAnsi="Arial" w:cs="Arial"/>
                <w:sz w:val="18"/>
                <w:szCs w:val="18"/>
                <w:lang w:eastAsia="en-GB"/>
              </w:rPr>
            </w:pPr>
            <w:r w:rsidRPr="00975C4D">
              <w:rPr>
                <w:rFonts w:ascii="Arial" w:eastAsia="MS Mincho" w:hAnsi="Arial" w:cs="Arial"/>
                <w:sz w:val="18"/>
                <w:szCs w:val="18"/>
                <w:lang w:val="en-US" w:eastAsia="en-GB"/>
              </w:rPr>
              <w:t xml:space="preserve">   Company Limited</w:t>
            </w:r>
          </w:p>
        </w:tc>
        <w:tc>
          <w:tcPr>
            <w:tcW w:w="1257" w:type="dxa"/>
            <w:vAlign w:val="center"/>
          </w:tcPr>
          <w:p w14:paraId="1D8C3F14" w14:textId="730DFA23" w:rsidR="00975C4D" w:rsidRPr="00975C4D" w:rsidRDefault="00975C4D" w:rsidP="00975C4D">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Thailand</w:t>
            </w:r>
          </w:p>
        </w:tc>
        <w:tc>
          <w:tcPr>
            <w:tcW w:w="1710" w:type="dxa"/>
            <w:vAlign w:val="center"/>
          </w:tcPr>
          <w:p w14:paraId="285CA926" w14:textId="544D9095" w:rsidR="00975C4D" w:rsidRPr="00975C4D" w:rsidRDefault="00975C4D" w:rsidP="00975C4D">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Building rental</w:t>
            </w:r>
          </w:p>
        </w:tc>
        <w:tc>
          <w:tcPr>
            <w:tcW w:w="991" w:type="dxa"/>
            <w:shd w:val="clear" w:color="auto" w:fill="FAFAFA"/>
          </w:tcPr>
          <w:p w14:paraId="05D1EA34" w14:textId="7BC5CD96" w:rsidR="00975C4D" w:rsidRPr="00975C4D" w:rsidRDefault="00975C4D" w:rsidP="00975C4D">
            <w:pPr>
              <w:ind w:left="-244" w:right="-72" w:firstLine="142"/>
              <w:jc w:val="right"/>
              <w:rPr>
                <w:rFonts w:ascii="Arial" w:eastAsia="SimSun" w:hAnsi="Arial" w:cs="Arial"/>
                <w:sz w:val="18"/>
                <w:szCs w:val="18"/>
                <w:lang w:eastAsia="en-GB"/>
              </w:rPr>
            </w:pPr>
            <w:r w:rsidRPr="00975C4D">
              <w:rPr>
                <w:rFonts w:ascii="Arial" w:hAnsi="Arial" w:cs="Arial"/>
                <w:sz w:val="18"/>
                <w:szCs w:val="18"/>
              </w:rPr>
              <w:t>99.99</w:t>
            </w:r>
          </w:p>
        </w:tc>
        <w:tc>
          <w:tcPr>
            <w:tcW w:w="1172" w:type="dxa"/>
          </w:tcPr>
          <w:p w14:paraId="611286BC" w14:textId="64270CE9" w:rsidR="00975C4D" w:rsidRPr="00975C4D" w:rsidRDefault="00975C4D" w:rsidP="00975C4D">
            <w:pPr>
              <w:ind w:left="-244" w:right="-72" w:firstLine="142"/>
              <w:jc w:val="right"/>
              <w:rPr>
                <w:rFonts w:ascii="Arial" w:eastAsia="SimSun" w:hAnsi="Arial" w:cs="Arial"/>
                <w:sz w:val="18"/>
                <w:szCs w:val="18"/>
                <w:lang w:eastAsia="en-GB"/>
              </w:rPr>
            </w:pPr>
            <w:r w:rsidRPr="00975C4D">
              <w:rPr>
                <w:rFonts w:ascii="Arial" w:hAnsi="Arial" w:cs="Arial"/>
                <w:sz w:val="18"/>
                <w:szCs w:val="18"/>
              </w:rPr>
              <w:t>99.99</w:t>
            </w:r>
          </w:p>
        </w:tc>
        <w:tc>
          <w:tcPr>
            <w:tcW w:w="1170" w:type="dxa"/>
            <w:tcBorders>
              <w:left w:val="nil"/>
              <w:right w:val="nil"/>
            </w:tcBorders>
            <w:shd w:val="clear" w:color="auto" w:fill="FAFAFA"/>
          </w:tcPr>
          <w:p w14:paraId="1EC7BCD4" w14:textId="49272FEB" w:rsidR="00975C4D" w:rsidRPr="00975C4D" w:rsidRDefault="00975C4D" w:rsidP="00975C4D">
            <w:pPr>
              <w:ind w:left="-244" w:right="-72" w:firstLine="142"/>
              <w:jc w:val="right"/>
              <w:rPr>
                <w:rFonts w:ascii="Arial" w:hAnsi="Arial" w:cs="Arial"/>
                <w:sz w:val="18"/>
                <w:szCs w:val="18"/>
              </w:rPr>
            </w:pPr>
            <w:r w:rsidRPr="00975C4D">
              <w:rPr>
                <w:rFonts w:ascii="Arial" w:hAnsi="Arial" w:cs="Arial"/>
                <w:sz w:val="18"/>
                <w:szCs w:val="18"/>
              </w:rPr>
              <w:t xml:space="preserve"> 56,467,695 </w:t>
            </w:r>
          </w:p>
        </w:tc>
        <w:tc>
          <w:tcPr>
            <w:tcW w:w="1170" w:type="dxa"/>
            <w:tcBorders>
              <w:left w:val="nil"/>
              <w:right w:val="nil"/>
            </w:tcBorders>
          </w:tcPr>
          <w:p w14:paraId="6FA3E562" w14:textId="7F662C13" w:rsidR="00975C4D" w:rsidRPr="00975C4D" w:rsidRDefault="00975C4D" w:rsidP="00975C4D">
            <w:pPr>
              <w:ind w:left="-244" w:right="-72" w:firstLine="142"/>
              <w:jc w:val="right"/>
              <w:rPr>
                <w:rFonts w:ascii="Arial" w:eastAsia="SimSun" w:hAnsi="Arial" w:cs="Arial"/>
                <w:sz w:val="18"/>
                <w:szCs w:val="18"/>
                <w:lang w:eastAsia="en-GB"/>
              </w:rPr>
            </w:pPr>
            <w:r w:rsidRPr="00975C4D">
              <w:rPr>
                <w:rFonts w:ascii="Arial" w:hAnsi="Arial" w:cs="Arial"/>
                <w:sz w:val="18"/>
                <w:szCs w:val="18"/>
              </w:rPr>
              <w:t xml:space="preserve"> 56,467,695 </w:t>
            </w:r>
          </w:p>
        </w:tc>
      </w:tr>
      <w:tr w:rsidR="00480993" w:rsidRPr="000B07FC" w14:paraId="0FBA27FC" w14:textId="77777777" w:rsidTr="00D03A80">
        <w:tc>
          <w:tcPr>
            <w:tcW w:w="1983" w:type="dxa"/>
            <w:vAlign w:val="center"/>
          </w:tcPr>
          <w:p w14:paraId="103C6FE2" w14:textId="24F7B436" w:rsidR="00871938" w:rsidRPr="00975C4D" w:rsidRDefault="00871938" w:rsidP="00871938">
            <w:pPr>
              <w:ind w:left="-244" w:right="-72" w:firstLine="142"/>
              <w:jc w:val="left"/>
              <w:rPr>
                <w:rFonts w:ascii="Arial" w:hAnsi="Arial" w:cs="Arial"/>
                <w:sz w:val="18"/>
                <w:szCs w:val="18"/>
                <w:lang w:eastAsia="en-GB"/>
              </w:rPr>
            </w:pPr>
            <w:proofErr w:type="spellStart"/>
            <w:r w:rsidRPr="00975C4D">
              <w:rPr>
                <w:rFonts w:ascii="Arial" w:hAnsi="Arial" w:cs="Arial"/>
                <w:sz w:val="18"/>
                <w:szCs w:val="18"/>
                <w:lang w:eastAsia="en-GB"/>
              </w:rPr>
              <w:t>Nuevotec</w:t>
            </w:r>
            <w:proofErr w:type="spellEnd"/>
          </w:p>
        </w:tc>
        <w:tc>
          <w:tcPr>
            <w:tcW w:w="1257" w:type="dxa"/>
            <w:vAlign w:val="center"/>
          </w:tcPr>
          <w:p w14:paraId="799CEB05" w14:textId="77777777" w:rsidR="00871938" w:rsidRPr="00975C4D" w:rsidRDefault="00871938" w:rsidP="00871938">
            <w:pPr>
              <w:ind w:left="-244" w:right="-72" w:firstLine="142"/>
              <w:jc w:val="center"/>
              <w:rPr>
                <w:rFonts w:ascii="Arial" w:eastAsia="SimSun" w:hAnsi="Arial" w:cs="Arial"/>
                <w:sz w:val="18"/>
                <w:szCs w:val="18"/>
                <w:lang w:eastAsia="en-GB"/>
              </w:rPr>
            </w:pPr>
          </w:p>
        </w:tc>
        <w:tc>
          <w:tcPr>
            <w:tcW w:w="1710" w:type="dxa"/>
          </w:tcPr>
          <w:p w14:paraId="13F10852" w14:textId="77777777" w:rsidR="00871938" w:rsidRPr="00975C4D" w:rsidRDefault="00871938" w:rsidP="00871938">
            <w:pPr>
              <w:ind w:left="-244" w:right="-72" w:firstLine="142"/>
              <w:jc w:val="center"/>
              <w:rPr>
                <w:rFonts w:ascii="Arial" w:eastAsia="SimSun" w:hAnsi="Arial" w:cs="Arial"/>
                <w:sz w:val="18"/>
                <w:szCs w:val="18"/>
                <w:lang w:eastAsia="en-GB"/>
              </w:rPr>
            </w:pPr>
          </w:p>
        </w:tc>
        <w:tc>
          <w:tcPr>
            <w:tcW w:w="991" w:type="dxa"/>
            <w:shd w:val="clear" w:color="auto" w:fill="FAFAFA"/>
            <w:vAlign w:val="center"/>
          </w:tcPr>
          <w:p w14:paraId="20D8DBAD" w14:textId="77777777" w:rsidR="00871938" w:rsidRPr="00975C4D" w:rsidRDefault="00871938" w:rsidP="00871938">
            <w:pPr>
              <w:ind w:left="-244" w:right="-72" w:firstLine="142"/>
              <w:jc w:val="right"/>
              <w:rPr>
                <w:rFonts w:ascii="Arial" w:eastAsia="SimSun" w:hAnsi="Arial" w:cs="Arial"/>
                <w:sz w:val="18"/>
                <w:szCs w:val="18"/>
                <w:lang w:eastAsia="en-GB"/>
              </w:rPr>
            </w:pPr>
          </w:p>
        </w:tc>
        <w:tc>
          <w:tcPr>
            <w:tcW w:w="1172" w:type="dxa"/>
            <w:vAlign w:val="center"/>
          </w:tcPr>
          <w:p w14:paraId="3A7043EE" w14:textId="77777777" w:rsidR="00871938" w:rsidRPr="00975C4D" w:rsidRDefault="00871938" w:rsidP="00871938">
            <w:pPr>
              <w:ind w:left="-244" w:right="-72" w:firstLine="142"/>
              <w:jc w:val="right"/>
              <w:rPr>
                <w:rFonts w:ascii="Arial" w:eastAsia="SimSun" w:hAnsi="Arial" w:cs="Arial"/>
                <w:sz w:val="18"/>
                <w:szCs w:val="18"/>
                <w:lang w:eastAsia="en-GB"/>
              </w:rPr>
            </w:pPr>
          </w:p>
        </w:tc>
        <w:tc>
          <w:tcPr>
            <w:tcW w:w="1170" w:type="dxa"/>
            <w:tcBorders>
              <w:left w:val="nil"/>
              <w:right w:val="nil"/>
            </w:tcBorders>
            <w:shd w:val="clear" w:color="auto" w:fill="FAFAFA"/>
          </w:tcPr>
          <w:p w14:paraId="7FEAD142" w14:textId="77777777" w:rsidR="00871938" w:rsidRPr="00975C4D" w:rsidRDefault="00871938" w:rsidP="00871938">
            <w:pPr>
              <w:ind w:left="-244" w:right="-72" w:firstLine="142"/>
              <w:jc w:val="right"/>
              <w:rPr>
                <w:rFonts w:ascii="Arial" w:hAnsi="Arial" w:cs="Arial"/>
                <w:sz w:val="18"/>
                <w:szCs w:val="18"/>
              </w:rPr>
            </w:pPr>
          </w:p>
        </w:tc>
        <w:tc>
          <w:tcPr>
            <w:tcW w:w="1170" w:type="dxa"/>
            <w:tcBorders>
              <w:left w:val="nil"/>
              <w:right w:val="nil"/>
            </w:tcBorders>
            <w:vAlign w:val="center"/>
          </w:tcPr>
          <w:p w14:paraId="6E6ABBF9" w14:textId="77777777" w:rsidR="00871938" w:rsidRPr="00975C4D" w:rsidRDefault="00871938" w:rsidP="00871938">
            <w:pPr>
              <w:ind w:left="-244" w:right="-72" w:firstLine="142"/>
              <w:jc w:val="right"/>
              <w:rPr>
                <w:rFonts w:ascii="Arial" w:eastAsia="SimSun" w:hAnsi="Arial" w:cs="Arial"/>
                <w:sz w:val="18"/>
                <w:szCs w:val="18"/>
                <w:lang w:eastAsia="en-GB"/>
              </w:rPr>
            </w:pPr>
          </w:p>
        </w:tc>
      </w:tr>
      <w:tr w:rsidR="00975C4D" w:rsidRPr="000B07FC" w14:paraId="1A0CD8A1" w14:textId="77777777" w:rsidTr="00D03A80">
        <w:tc>
          <w:tcPr>
            <w:tcW w:w="1983" w:type="dxa"/>
            <w:vAlign w:val="center"/>
          </w:tcPr>
          <w:p w14:paraId="18DEC603" w14:textId="4DC94AF7" w:rsidR="00975C4D" w:rsidRPr="00975C4D" w:rsidRDefault="00975C4D" w:rsidP="00975C4D">
            <w:pPr>
              <w:ind w:left="-244" w:right="-72" w:firstLine="142"/>
              <w:jc w:val="left"/>
              <w:rPr>
                <w:rFonts w:ascii="Arial" w:hAnsi="Arial" w:cs="Arial"/>
                <w:sz w:val="18"/>
                <w:szCs w:val="18"/>
                <w:lang w:eastAsia="en-GB"/>
              </w:rPr>
            </w:pPr>
            <w:r w:rsidRPr="00975C4D">
              <w:rPr>
                <w:rFonts w:ascii="Arial" w:hAnsi="Arial" w:cs="Arial"/>
                <w:sz w:val="18"/>
                <w:szCs w:val="18"/>
                <w:lang w:eastAsia="en-GB"/>
              </w:rPr>
              <w:t xml:space="preserve">   Company Limited</w:t>
            </w:r>
          </w:p>
        </w:tc>
        <w:tc>
          <w:tcPr>
            <w:tcW w:w="1257" w:type="dxa"/>
            <w:vAlign w:val="center"/>
          </w:tcPr>
          <w:p w14:paraId="355F2341" w14:textId="5763B3CD" w:rsidR="00975C4D" w:rsidRPr="00975C4D" w:rsidRDefault="00975C4D" w:rsidP="00975C4D">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Thailand</w:t>
            </w:r>
          </w:p>
        </w:tc>
        <w:tc>
          <w:tcPr>
            <w:tcW w:w="1710" w:type="dxa"/>
            <w:vAlign w:val="center"/>
          </w:tcPr>
          <w:p w14:paraId="1DD83701" w14:textId="26F5A8E6" w:rsidR="00975C4D" w:rsidRPr="00975C4D" w:rsidRDefault="00975C4D" w:rsidP="00975C4D">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Animal feed trading</w:t>
            </w:r>
          </w:p>
        </w:tc>
        <w:tc>
          <w:tcPr>
            <w:tcW w:w="991" w:type="dxa"/>
            <w:shd w:val="clear" w:color="auto" w:fill="FAFAFA"/>
          </w:tcPr>
          <w:p w14:paraId="0AC2D24C" w14:textId="4275E65D" w:rsidR="00975C4D" w:rsidRPr="00975C4D" w:rsidRDefault="00975C4D" w:rsidP="00975C4D">
            <w:pPr>
              <w:ind w:left="-244" w:right="-72" w:firstLine="142"/>
              <w:jc w:val="right"/>
              <w:rPr>
                <w:rFonts w:ascii="Arial" w:eastAsia="SimSun" w:hAnsi="Arial" w:cs="Arial"/>
                <w:sz w:val="18"/>
                <w:szCs w:val="18"/>
                <w:lang w:eastAsia="en-GB"/>
              </w:rPr>
            </w:pPr>
            <w:r w:rsidRPr="00975C4D">
              <w:rPr>
                <w:rFonts w:ascii="Arial" w:hAnsi="Arial" w:cs="Arial"/>
                <w:sz w:val="18"/>
                <w:szCs w:val="18"/>
              </w:rPr>
              <w:t>99.99</w:t>
            </w:r>
          </w:p>
        </w:tc>
        <w:tc>
          <w:tcPr>
            <w:tcW w:w="1172" w:type="dxa"/>
          </w:tcPr>
          <w:p w14:paraId="6F0A522C" w14:textId="41EFDCF8" w:rsidR="00975C4D" w:rsidRPr="00975C4D" w:rsidRDefault="00975C4D" w:rsidP="00975C4D">
            <w:pPr>
              <w:ind w:left="-244" w:right="-72" w:firstLine="142"/>
              <w:jc w:val="right"/>
              <w:rPr>
                <w:rFonts w:ascii="Arial" w:eastAsia="SimSun" w:hAnsi="Arial" w:cs="Arial"/>
                <w:sz w:val="18"/>
                <w:szCs w:val="18"/>
                <w:lang w:eastAsia="en-GB"/>
              </w:rPr>
            </w:pPr>
            <w:r w:rsidRPr="00975C4D">
              <w:rPr>
                <w:rFonts w:ascii="Arial" w:hAnsi="Arial" w:cs="Arial"/>
                <w:sz w:val="18"/>
                <w:szCs w:val="18"/>
              </w:rPr>
              <w:t>99.99</w:t>
            </w:r>
          </w:p>
        </w:tc>
        <w:tc>
          <w:tcPr>
            <w:tcW w:w="1170" w:type="dxa"/>
            <w:tcBorders>
              <w:top w:val="nil"/>
              <w:left w:val="nil"/>
              <w:bottom w:val="single" w:sz="4" w:space="0" w:color="auto"/>
              <w:right w:val="nil"/>
            </w:tcBorders>
            <w:shd w:val="clear" w:color="auto" w:fill="FAFAFA"/>
          </w:tcPr>
          <w:p w14:paraId="79FF5466" w14:textId="29FCE931" w:rsidR="00975C4D" w:rsidRPr="00975C4D" w:rsidRDefault="00975C4D" w:rsidP="00975C4D">
            <w:pPr>
              <w:ind w:left="-244" w:right="-72" w:firstLine="142"/>
              <w:jc w:val="right"/>
              <w:rPr>
                <w:rFonts w:ascii="Arial" w:hAnsi="Arial" w:cs="Arial"/>
                <w:sz w:val="18"/>
                <w:szCs w:val="18"/>
              </w:rPr>
            </w:pPr>
            <w:r w:rsidRPr="00975C4D">
              <w:rPr>
                <w:rFonts w:ascii="Arial" w:hAnsi="Arial" w:cs="Arial"/>
                <w:sz w:val="18"/>
                <w:szCs w:val="18"/>
              </w:rPr>
              <w:t xml:space="preserve"> 85,941,075 </w:t>
            </w:r>
          </w:p>
        </w:tc>
        <w:tc>
          <w:tcPr>
            <w:tcW w:w="1170" w:type="dxa"/>
            <w:tcBorders>
              <w:top w:val="nil"/>
              <w:left w:val="nil"/>
              <w:bottom w:val="single" w:sz="4" w:space="0" w:color="auto"/>
              <w:right w:val="nil"/>
            </w:tcBorders>
          </w:tcPr>
          <w:p w14:paraId="5355B4FB" w14:textId="668AC122" w:rsidR="00975C4D" w:rsidRPr="00975C4D" w:rsidRDefault="00975C4D" w:rsidP="00975C4D">
            <w:pPr>
              <w:ind w:left="-244" w:right="-72" w:firstLine="142"/>
              <w:jc w:val="right"/>
              <w:rPr>
                <w:rFonts w:ascii="Arial" w:eastAsia="SimSun" w:hAnsi="Arial" w:cs="Arial"/>
                <w:sz w:val="18"/>
                <w:szCs w:val="18"/>
                <w:lang w:eastAsia="en-GB"/>
              </w:rPr>
            </w:pPr>
            <w:r w:rsidRPr="00975C4D">
              <w:rPr>
                <w:rFonts w:ascii="Arial" w:hAnsi="Arial" w:cs="Arial"/>
                <w:sz w:val="18"/>
                <w:szCs w:val="18"/>
              </w:rPr>
              <w:t xml:space="preserve"> 85,941,075 </w:t>
            </w:r>
          </w:p>
        </w:tc>
      </w:tr>
      <w:tr w:rsidR="00480993" w:rsidRPr="000B07FC" w14:paraId="44CD1C93" w14:textId="77777777" w:rsidTr="00575608">
        <w:tc>
          <w:tcPr>
            <w:tcW w:w="1983" w:type="dxa"/>
            <w:vAlign w:val="center"/>
          </w:tcPr>
          <w:p w14:paraId="79DF4AFD" w14:textId="77777777" w:rsidR="00871938" w:rsidRPr="00975C4D" w:rsidRDefault="00871938" w:rsidP="00871938">
            <w:pPr>
              <w:ind w:left="-244" w:right="-72" w:firstLine="142"/>
              <w:jc w:val="left"/>
              <w:rPr>
                <w:rFonts w:ascii="Arial" w:hAnsi="Arial" w:cs="Arial"/>
                <w:sz w:val="18"/>
                <w:szCs w:val="18"/>
                <w:lang w:eastAsia="en-GB"/>
              </w:rPr>
            </w:pPr>
          </w:p>
        </w:tc>
        <w:tc>
          <w:tcPr>
            <w:tcW w:w="1257" w:type="dxa"/>
            <w:vAlign w:val="center"/>
          </w:tcPr>
          <w:p w14:paraId="064CB616" w14:textId="77777777" w:rsidR="00871938" w:rsidRPr="00975C4D" w:rsidRDefault="00871938" w:rsidP="00871938">
            <w:pPr>
              <w:ind w:left="-244" w:right="-72" w:firstLine="142"/>
              <w:jc w:val="center"/>
              <w:rPr>
                <w:rFonts w:ascii="Arial" w:eastAsia="SimSun" w:hAnsi="Arial" w:cs="Arial"/>
                <w:sz w:val="18"/>
                <w:szCs w:val="18"/>
                <w:lang w:eastAsia="en-GB"/>
              </w:rPr>
            </w:pPr>
          </w:p>
        </w:tc>
        <w:tc>
          <w:tcPr>
            <w:tcW w:w="1710" w:type="dxa"/>
          </w:tcPr>
          <w:p w14:paraId="47F22C4E" w14:textId="77777777" w:rsidR="00871938" w:rsidRPr="00975C4D" w:rsidRDefault="00871938" w:rsidP="00871938">
            <w:pPr>
              <w:ind w:left="-244" w:right="-72" w:firstLine="142"/>
              <w:jc w:val="center"/>
              <w:rPr>
                <w:rFonts w:ascii="Arial" w:eastAsia="SimSun" w:hAnsi="Arial" w:cs="Arial"/>
                <w:sz w:val="18"/>
                <w:szCs w:val="18"/>
                <w:lang w:eastAsia="en-GB"/>
              </w:rPr>
            </w:pPr>
          </w:p>
        </w:tc>
        <w:tc>
          <w:tcPr>
            <w:tcW w:w="991" w:type="dxa"/>
            <w:shd w:val="clear" w:color="auto" w:fill="auto"/>
            <w:vAlign w:val="center"/>
          </w:tcPr>
          <w:p w14:paraId="309A7CA9" w14:textId="77777777" w:rsidR="00871938" w:rsidRPr="00975C4D" w:rsidRDefault="00871938" w:rsidP="00871938">
            <w:pPr>
              <w:ind w:left="-244" w:right="-72" w:firstLine="142"/>
              <w:jc w:val="right"/>
              <w:rPr>
                <w:rFonts w:ascii="Arial" w:eastAsia="SimSun" w:hAnsi="Arial" w:cs="Arial"/>
                <w:sz w:val="18"/>
                <w:szCs w:val="18"/>
                <w:lang w:eastAsia="en-GB"/>
              </w:rPr>
            </w:pPr>
          </w:p>
        </w:tc>
        <w:tc>
          <w:tcPr>
            <w:tcW w:w="1172" w:type="dxa"/>
            <w:vAlign w:val="center"/>
          </w:tcPr>
          <w:p w14:paraId="31AD2E72" w14:textId="77777777" w:rsidR="00871938" w:rsidRPr="00975C4D" w:rsidRDefault="00871938" w:rsidP="00871938">
            <w:pPr>
              <w:ind w:left="-244" w:right="-72" w:firstLine="142"/>
              <w:jc w:val="right"/>
              <w:rPr>
                <w:rFonts w:ascii="Arial" w:eastAsia="SimSun" w:hAnsi="Arial" w:cs="Arial"/>
                <w:sz w:val="18"/>
                <w:szCs w:val="18"/>
                <w:lang w:eastAsia="en-GB"/>
              </w:rPr>
            </w:pPr>
          </w:p>
        </w:tc>
        <w:tc>
          <w:tcPr>
            <w:tcW w:w="1170" w:type="dxa"/>
            <w:tcBorders>
              <w:top w:val="single" w:sz="4" w:space="0" w:color="auto"/>
              <w:left w:val="nil"/>
              <w:right w:val="nil"/>
            </w:tcBorders>
            <w:shd w:val="clear" w:color="auto" w:fill="FAFAFA"/>
          </w:tcPr>
          <w:p w14:paraId="5BDB9717" w14:textId="77777777" w:rsidR="00871938" w:rsidRPr="00975C4D" w:rsidRDefault="00871938" w:rsidP="00871938">
            <w:pPr>
              <w:ind w:left="-244" w:right="-72" w:firstLine="142"/>
              <w:jc w:val="right"/>
              <w:rPr>
                <w:rFonts w:ascii="Arial" w:hAnsi="Arial" w:cs="Arial"/>
                <w:sz w:val="18"/>
                <w:szCs w:val="18"/>
              </w:rPr>
            </w:pPr>
          </w:p>
        </w:tc>
        <w:tc>
          <w:tcPr>
            <w:tcW w:w="1170" w:type="dxa"/>
            <w:tcBorders>
              <w:top w:val="single" w:sz="4" w:space="0" w:color="auto"/>
              <w:left w:val="nil"/>
              <w:right w:val="nil"/>
            </w:tcBorders>
            <w:vAlign w:val="center"/>
          </w:tcPr>
          <w:p w14:paraId="124038BB" w14:textId="77777777" w:rsidR="00871938" w:rsidRPr="00975C4D" w:rsidRDefault="00871938" w:rsidP="00871938">
            <w:pPr>
              <w:ind w:left="-244" w:right="-72" w:firstLine="142"/>
              <w:jc w:val="right"/>
              <w:rPr>
                <w:rFonts w:ascii="Arial" w:eastAsia="SimSun" w:hAnsi="Arial" w:cs="Arial"/>
                <w:sz w:val="18"/>
                <w:szCs w:val="18"/>
                <w:lang w:eastAsia="en-GB"/>
              </w:rPr>
            </w:pPr>
          </w:p>
        </w:tc>
      </w:tr>
      <w:tr w:rsidR="00975C4D" w:rsidRPr="000B07FC" w14:paraId="2671CB29" w14:textId="77777777" w:rsidTr="00AC6BE7">
        <w:tc>
          <w:tcPr>
            <w:tcW w:w="1983" w:type="dxa"/>
            <w:vAlign w:val="center"/>
            <w:hideMark/>
          </w:tcPr>
          <w:p w14:paraId="5914C212" w14:textId="0610CB2B" w:rsidR="00975C4D" w:rsidRPr="00975C4D" w:rsidRDefault="00975C4D" w:rsidP="00975C4D">
            <w:pPr>
              <w:ind w:left="-244" w:right="-72" w:firstLine="142"/>
              <w:jc w:val="left"/>
              <w:rPr>
                <w:rFonts w:ascii="Arial" w:hAnsi="Arial" w:cs="Arial"/>
                <w:sz w:val="18"/>
                <w:szCs w:val="18"/>
                <w:lang w:eastAsia="en-GB"/>
              </w:rPr>
            </w:pPr>
            <w:r w:rsidRPr="00975C4D">
              <w:rPr>
                <w:rFonts w:ascii="Arial" w:hAnsi="Arial" w:cs="Arial"/>
                <w:sz w:val="18"/>
                <w:szCs w:val="18"/>
                <w:lang w:eastAsia="en-GB"/>
              </w:rPr>
              <w:t>Total</w:t>
            </w:r>
          </w:p>
        </w:tc>
        <w:tc>
          <w:tcPr>
            <w:tcW w:w="1257" w:type="dxa"/>
            <w:vAlign w:val="center"/>
          </w:tcPr>
          <w:p w14:paraId="0C661A8A" w14:textId="77777777" w:rsidR="00975C4D" w:rsidRPr="00975C4D" w:rsidRDefault="00975C4D" w:rsidP="00975C4D">
            <w:pPr>
              <w:ind w:left="-244" w:right="-72" w:firstLine="142"/>
              <w:jc w:val="center"/>
              <w:rPr>
                <w:rFonts w:ascii="Arial" w:eastAsia="SimSun" w:hAnsi="Arial" w:cs="Arial"/>
                <w:sz w:val="18"/>
                <w:szCs w:val="18"/>
                <w:lang w:eastAsia="en-GB"/>
              </w:rPr>
            </w:pPr>
          </w:p>
        </w:tc>
        <w:tc>
          <w:tcPr>
            <w:tcW w:w="1710" w:type="dxa"/>
          </w:tcPr>
          <w:p w14:paraId="4414C61F" w14:textId="77777777" w:rsidR="00975C4D" w:rsidRPr="00975C4D" w:rsidRDefault="00975C4D" w:rsidP="00975C4D">
            <w:pPr>
              <w:ind w:left="-244" w:right="-72" w:firstLine="142"/>
              <w:jc w:val="center"/>
              <w:rPr>
                <w:rFonts w:ascii="Arial" w:eastAsia="SimSun" w:hAnsi="Arial" w:cs="Arial"/>
                <w:sz w:val="18"/>
                <w:szCs w:val="18"/>
                <w:lang w:eastAsia="en-GB"/>
              </w:rPr>
            </w:pPr>
          </w:p>
        </w:tc>
        <w:tc>
          <w:tcPr>
            <w:tcW w:w="991" w:type="dxa"/>
            <w:shd w:val="clear" w:color="auto" w:fill="auto"/>
            <w:vAlign w:val="center"/>
          </w:tcPr>
          <w:p w14:paraId="6C01709F" w14:textId="77777777" w:rsidR="00975C4D" w:rsidRPr="00975C4D" w:rsidRDefault="00975C4D" w:rsidP="00975C4D">
            <w:pPr>
              <w:ind w:left="-244" w:right="-72" w:firstLine="142"/>
              <w:jc w:val="right"/>
              <w:rPr>
                <w:rFonts w:ascii="Arial" w:eastAsia="SimSun" w:hAnsi="Arial" w:cs="Arial"/>
                <w:sz w:val="18"/>
                <w:szCs w:val="18"/>
                <w:lang w:eastAsia="en-GB"/>
              </w:rPr>
            </w:pPr>
          </w:p>
        </w:tc>
        <w:tc>
          <w:tcPr>
            <w:tcW w:w="1172" w:type="dxa"/>
            <w:vAlign w:val="center"/>
          </w:tcPr>
          <w:p w14:paraId="0E4A6A0B" w14:textId="77777777" w:rsidR="00975C4D" w:rsidRPr="00975C4D" w:rsidRDefault="00975C4D" w:rsidP="00975C4D">
            <w:pPr>
              <w:ind w:left="-244" w:right="-72" w:firstLine="142"/>
              <w:jc w:val="right"/>
              <w:rPr>
                <w:rFonts w:ascii="Arial" w:eastAsia="SimSun" w:hAnsi="Arial" w:cs="Arial"/>
                <w:sz w:val="18"/>
                <w:szCs w:val="18"/>
                <w:lang w:eastAsia="en-GB"/>
              </w:rPr>
            </w:pPr>
          </w:p>
        </w:tc>
        <w:tc>
          <w:tcPr>
            <w:tcW w:w="1170" w:type="dxa"/>
            <w:tcBorders>
              <w:top w:val="nil"/>
              <w:left w:val="nil"/>
              <w:bottom w:val="single" w:sz="4" w:space="0" w:color="auto"/>
              <w:right w:val="nil"/>
            </w:tcBorders>
            <w:shd w:val="clear" w:color="auto" w:fill="FAFAFA"/>
          </w:tcPr>
          <w:p w14:paraId="57D2D939" w14:textId="39B8ADD0" w:rsidR="00975C4D" w:rsidRPr="00975C4D" w:rsidRDefault="00975C4D" w:rsidP="00975C4D">
            <w:pPr>
              <w:ind w:left="-244" w:right="-72" w:firstLine="142"/>
              <w:jc w:val="right"/>
              <w:rPr>
                <w:rFonts w:ascii="Arial" w:hAnsi="Arial" w:cs="Arial"/>
                <w:sz w:val="18"/>
                <w:szCs w:val="18"/>
              </w:rPr>
            </w:pPr>
            <w:r w:rsidRPr="00975C4D">
              <w:rPr>
                <w:rFonts w:ascii="Arial" w:hAnsi="Arial" w:cs="Arial"/>
                <w:sz w:val="18"/>
                <w:szCs w:val="18"/>
              </w:rPr>
              <w:t xml:space="preserve"> 142,408,770 </w:t>
            </w:r>
          </w:p>
        </w:tc>
        <w:tc>
          <w:tcPr>
            <w:tcW w:w="1170" w:type="dxa"/>
            <w:tcBorders>
              <w:top w:val="nil"/>
              <w:left w:val="nil"/>
              <w:bottom w:val="single" w:sz="4" w:space="0" w:color="auto"/>
              <w:right w:val="nil"/>
            </w:tcBorders>
          </w:tcPr>
          <w:p w14:paraId="4EE44682" w14:textId="7CF0D781" w:rsidR="00975C4D" w:rsidRPr="00975C4D" w:rsidRDefault="00975C4D" w:rsidP="00975C4D">
            <w:pPr>
              <w:ind w:left="-244" w:right="-72" w:firstLine="142"/>
              <w:jc w:val="right"/>
              <w:rPr>
                <w:rFonts w:ascii="Arial" w:hAnsi="Arial" w:cs="Arial"/>
                <w:sz w:val="18"/>
                <w:szCs w:val="18"/>
              </w:rPr>
            </w:pPr>
            <w:r w:rsidRPr="00975C4D">
              <w:rPr>
                <w:rFonts w:ascii="Arial" w:hAnsi="Arial" w:cs="Arial"/>
                <w:sz w:val="18"/>
                <w:szCs w:val="18"/>
              </w:rPr>
              <w:t xml:space="preserve"> 142,408,770 </w:t>
            </w:r>
          </w:p>
        </w:tc>
      </w:tr>
    </w:tbl>
    <w:p w14:paraId="76804C7F" w14:textId="33039042" w:rsidR="009F5163" w:rsidRPr="000B07FC" w:rsidRDefault="009F5163" w:rsidP="00501804">
      <w:pPr>
        <w:jc w:val="thaiDistribute"/>
        <w:rPr>
          <w:rFonts w:ascii="Arial" w:hAnsi="Arial" w:cs="Arial"/>
          <w:b/>
          <w:bCs/>
          <w:sz w:val="18"/>
          <w:szCs w:val="22"/>
        </w:rPr>
      </w:pPr>
    </w:p>
    <w:p w14:paraId="15B6F2AE" w14:textId="31AEB2C4" w:rsidR="002E5BA7" w:rsidRPr="000B07FC" w:rsidRDefault="00E32A94" w:rsidP="00501804">
      <w:pPr>
        <w:ind w:left="547" w:hanging="547"/>
        <w:jc w:val="thaiDistribute"/>
        <w:rPr>
          <w:rFonts w:ascii="Arial" w:hAnsi="Arial" w:cs="Arial"/>
          <w:b/>
          <w:bCs/>
          <w:color w:val="CF4A02"/>
          <w:sz w:val="18"/>
          <w:szCs w:val="18"/>
        </w:rPr>
      </w:pPr>
      <w:r w:rsidRPr="000B07FC">
        <w:rPr>
          <w:rFonts w:ascii="Arial" w:hAnsi="Arial" w:cs="Arial"/>
          <w:b/>
          <w:bCs/>
          <w:color w:val="CF4A02"/>
          <w:sz w:val="18"/>
          <w:szCs w:val="18"/>
        </w:rPr>
        <w:t>10</w:t>
      </w:r>
      <w:r w:rsidR="002E5BA7" w:rsidRPr="000B07FC">
        <w:rPr>
          <w:rFonts w:ascii="Arial" w:hAnsi="Arial" w:cs="Arial"/>
          <w:b/>
          <w:bCs/>
          <w:color w:val="CF4A02"/>
          <w:sz w:val="18"/>
          <w:szCs w:val="18"/>
          <w:cs/>
        </w:rPr>
        <w:t>.</w:t>
      </w:r>
      <w:r w:rsidR="002E5BA7" w:rsidRPr="000B07FC">
        <w:rPr>
          <w:rFonts w:ascii="Arial" w:hAnsi="Arial" w:cs="Arial"/>
          <w:b/>
          <w:bCs/>
          <w:color w:val="CF4A02"/>
          <w:sz w:val="18"/>
          <w:szCs w:val="18"/>
        </w:rPr>
        <w:t>2</w:t>
      </w:r>
      <w:r w:rsidR="002E5BA7" w:rsidRPr="000B07FC">
        <w:rPr>
          <w:rFonts w:ascii="Arial" w:hAnsi="Arial" w:cs="Arial"/>
          <w:b/>
          <w:bCs/>
          <w:color w:val="CF4A02"/>
          <w:sz w:val="18"/>
          <w:szCs w:val="18"/>
          <w:cs/>
        </w:rPr>
        <w:tab/>
      </w:r>
      <w:r w:rsidR="002E5BA7" w:rsidRPr="000B07FC">
        <w:rPr>
          <w:rFonts w:ascii="Arial" w:hAnsi="Arial" w:cs="Arial"/>
          <w:b/>
          <w:bCs/>
          <w:color w:val="CF4A02"/>
          <w:sz w:val="18"/>
          <w:szCs w:val="18"/>
        </w:rPr>
        <w:t>Movement of investment</w:t>
      </w:r>
    </w:p>
    <w:p w14:paraId="2688AD04" w14:textId="77777777" w:rsidR="002E5BA7" w:rsidRPr="000B07FC" w:rsidRDefault="002E5BA7" w:rsidP="00501804">
      <w:pPr>
        <w:pStyle w:val="a"/>
        <w:widowControl/>
        <w:ind w:left="540" w:right="0"/>
        <w:jc w:val="thaiDistribute"/>
        <w:rPr>
          <w:rFonts w:ascii="Arial" w:hAnsi="Arial" w:cs="Arial"/>
          <w:sz w:val="18"/>
          <w:szCs w:val="18"/>
        </w:rPr>
      </w:pPr>
    </w:p>
    <w:p w14:paraId="710C277D" w14:textId="54ADCF55" w:rsidR="00575608" w:rsidRPr="000B07FC" w:rsidRDefault="00575608" w:rsidP="00575608">
      <w:pPr>
        <w:pStyle w:val="a"/>
        <w:widowControl/>
        <w:ind w:left="540" w:right="0"/>
        <w:jc w:val="thaiDistribute"/>
        <w:rPr>
          <w:rFonts w:ascii="Arial" w:hAnsi="Arial" w:cs="Arial"/>
          <w:sz w:val="18"/>
          <w:szCs w:val="18"/>
        </w:rPr>
      </w:pPr>
      <w:r w:rsidRPr="000B07FC">
        <w:rPr>
          <w:rFonts w:ascii="Arial" w:hAnsi="Arial" w:cs="Arial"/>
          <w:sz w:val="18"/>
          <w:szCs w:val="18"/>
        </w:rPr>
        <w:t xml:space="preserve">There is no movement of investments for the </w:t>
      </w:r>
      <w:r w:rsidR="0091115B" w:rsidRPr="000B07FC">
        <w:rPr>
          <w:rFonts w:ascii="Arial" w:hAnsi="Arial" w:cs="Arial"/>
          <w:sz w:val="18"/>
          <w:szCs w:val="18"/>
        </w:rPr>
        <w:t>three-month</w:t>
      </w:r>
      <w:r w:rsidRPr="000B07FC">
        <w:rPr>
          <w:rFonts w:ascii="Arial" w:hAnsi="Arial" w:cs="Arial"/>
          <w:sz w:val="18"/>
          <w:szCs w:val="18"/>
        </w:rPr>
        <w:t xml:space="preserve"> period ended </w:t>
      </w:r>
      <w:r w:rsidR="0091115B" w:rsidRPr="000B07FC">
        <w:rPr>
          <w:rFonts w:ascii="Arial" w:hAnsi="Arial" w:cs="Arial"/>
          <w:sz w:val="18"/>
          <w:szCs w:val="18"/>
          <w:lang w:val="en-GB"/>
        </w:rPr>
        <w:t>31 March</w:t>
      </w:r>
      <w:r w:rsidRPr="000B07FC">
        <w:rPr>
          <w:rFonts w:ascii="Arial" w:hAnsi="Arial" w:cs="Arial"/>
          <w:sz w:val="18"/>
          <w:szCs w:val="18"/>
          <w:lang w:val="en-GB"/>
        </w:rPr>
        <w:t xml:space="preserve"> </w:t>
      </w:r>
      <w:r w:rsidR="0091115B" w:rsidRPr="000B07FC">
        <w:rPr>
          <w:rFonts w:ascii="Arial" w:hAnsi="Arial" w:cs="Arial"/>
          <w:sz w:val="18"/>
          <w:szCs w:val="18"/>
          <w:lang w:val="en-GB"/>
        </w:rPr>
        <w:t>2024</w:t>
      </w:r>
      <w:r w:rsidRPr="000B07FC">
        <w:rPr>
          <w:rFonts w:ascii="Arial" w:hAnsi="Arial" w:cs="Arial"/>
          <w:sz w:val="18"/>
          <w:szCs w:val="18"/>
        </w:rPr>
        <w:t>.</w:t>
      </w:r>
    </w:p>
    <w:p w14:paraId="2056D51B" w14:textId="65253A19" w:rsidR="002E5BA7" w:rsidRPr="000B07FC" w:rsidRDefault="002E5BA7" w:rsidP="008332CF">
      <w:pPr>
        <w:pStyle w:val="a"/>
        <w:widowControl/>
        <w:ind w:left="540" w:right="0"/>
        <w:jc w:val="both"/>
        <w:rPr>
          <w:rFonts w:ascii="Arial" w:hAnsi="Arial" w:cs="Arial"/>
          <w:sz w:val="18"/>
          <w:szCs w:val="18"/>
        </w:rPr>
      </w:pPr>
    </w:p>
    <w:p w14:paraId="6032CE49" w14:textId="77777777" w:rsidR="00362D9D" w:rsidRPr="000B07FC" w:rsidRDefault="00362D9D" w:rsidP="008332CF">
      <w:pPr>
        <w:pStyle w:val="a"/>
        <w:widowControl/>
        <w:ind w:left="540" w:right="0"/>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57B5F987" w14:textId="77777777" w:rsidTr="002E22BA">
        <w:trPr>
          <w:trHeight w:val="389"/>
        </w:trPr>
        <w:tc>
          <w:tcPr>
            <w:tcW w:w="9461" w:type="dxa"/>
            <w:shd w:val="clear" w:color="auto" w:fill="FFA543"/>
            <w:vAlign w:val="center"/>
          </w:tcPr>
          <w:p w14:paraId="3E3A254E" w14:textId="243AD986" w:rsidR="002E5BA7" w:rsidRPr="000B07FC" w:rsidRDefault="002E5BA7" w:rsidP="002E22BA">
            <w:pPr>
              <w:ind w:left="432" w:hanging="432"/>
              <w:jc w:val="thaiDistribute"/>
              <w:rPr>
                <w:rFonts w:ascii="Arial" w:hAnsi="Arial" w:cs="Arial"/>
                <w:b/>
                <w:bCs/>
                <w:color w:val="FFFFFF"/>
                <w:sz w:val="18"/>
                <w:szCs w:val="18"/>
                <w:lang w:val="en-US"/>
              </w:rPr>
            </w:pPr>
            <w:bookmarkStart w:id="5" w:name="_Hlk71185637"/>
            <w:r w:rsidRPr="000B07FC">
              <w:rPr>
                <w:rFonts w:ascii="Arial" w:hAnsi="Arial" w:cs="Arial"/>
                <w:b/>
                <w:bCs/>
                <w:color w:val="FFFFFF"/>
                <w:sz w:val="18"/>
                <w:szCs w:val="18"/>
              </w:rPr>
              <w:t>1</w:t>
            </w:r>
            <w:r w:rsidR="00E32A94" w:rsidRPr="000B07FC">
              <w:rPr>
                <w:rFonts w:ascii="Arial" w:hAnsi="Arial" w:cs="Arial"/>
                <w:b/>
                <w:bCs/>
                <w:color w:val="FFFFFF"/>
                <w:sz w:val="18"/>
                <w:szCs w:val="18"/>
              </w:rPr>
              <w:t>1</w:t>
            </w:r>
            <w:r w:rsidRPr="000B07FC">
              <w:rPr>
                <w:rFonts w:ascii="Arial" w:hAnsi="Arial" w:cs="Arial"/>
                <w:b/>
                <w:bCs/>
                <w:color w:val="FFFFFF"/>
                <w:sz w:val="18"/>
                <w:szCs w:val="18"/>
                <w:lang w:val="en-US"/>
              </w:rPr>
              <w:tab/>
              <w:t xml:space="preserve">Building and equipment, </w:t>
            </w:r>
            <w:bookmarkStart w:id="6" w:name="_Hlk118652002"/>
            <w:r w:rsidRPr="000B07FC">
              <w:rPr>
                <w:rFonts w:ascii="Arial" w:hAnsi="Arial" w:cs="Arial"/>
                <w:b/>
                <w:bCs/>
                <w:color w:val="FFFFFF"/>
                <w:sz w:val="18"/>
                <w:szCs w:val="18"/>
                <w:lang w:val="en-US"/>
              </w:rPr>
              <w:t>right-of-use</w:t>
            </w:r>
            <w:r w:rsidRPr="000B07FC">
              <w:rPr>
                <w:rFonts w:ascii="Arial" w:hAnsi="Arial" w:cs="Arial"/>
                <w:b/>
                <w:bCs/>
                <w:color w:val="FFFFFF"/>
                <w:sz w:val="18"/>
                <w:szCs w:val="18"/>
                <w:cs/>
                <w:lang w:val="en-US"/>
              </w:rPr>
              <w:t xml:space="preserve"> </w:t>
            </w:r>
            <w:proofErr w:type="gramStart"/>
            <w:r w:rsidRPr="000B07FC">
              <w:rPr>
                <w:rFonts w:ascii="Arial" w:hAnsi="Arial" w:cs="Arial"/>
                <w:b/>
                <w:bCs/>
                <w:color w:val="FFFFFF"/>
                <w:sz w:val="18"/>
                <w:szCs w:val="18"/>
                <w:lang w:val="en-US"/>
              </w:rPr>
              <w:t>assets</w:t>
            </w:r>
            <w:proofErr w:type="gramEnd"/>
            <w:r w:rsidRPr="000B07FC">
              <w:rPr>
                <w:rFonts w:ascii="Arial" w:hAnsi="Arial" w:cs="Arial"/>
                <w:b/>
                <w:bCs/>
                <w:color w:val="FFFFFF"/>
                <w:sz w:val="18"/>
                <w:szCs w:val="18"/>
                <w:lang w:val="en-US"/>
              </w:rPr>
              <w:t xml:space="preserve"> </w:t>
            </w:r>
            <w:bookmarkEnd w:id="6"/>
            <w:r w:rsidRPr="000B07FC">
              <w:rPr>
                <w:rFonts w:ascii="Arial" w:hAnsi="Arial" w:cs="Arial"/>
                <w:b/>
                <w:bCs/>
                <w:color w:val="FFFFFF"/>
                <w:sz w:val="18"/>
                <w:szCs w:val="18"/>
                <w:lang w:val="en-US"/>
              </w:rPr>
              <w:t>and intangible assets</w:t>
            </w:r>
          </w:p>
        </w:tc>
      </w:tr>
      <w:bookmarkEnd w:id="5"/>
    </w:tbl>
    <w:p w14:paraId="7B3281DD" w14:textId="77777777" w:rsidR="002E5BA7" w:rsidRPr="000B07FC" w:rsidRDefault="002E5BA7" w:rsidP="002E5BA7">
      <w:pPr>
        <w:jc w:val="thaiDistribute"/>
        <w:rPr>
          <w:rFonts w:ascii="Arial" w:eastAsia="Arial Unicode MS" w:hAnsi="Arial" w:cs="Arial"/>
          <w:sz w:val="18"/>
          <w:szCs w:val="18"/>
          <w:lang w:val="en-US"/>
        </w:rPr>
      </w:pPr>
    </w:p>
    <w:p w14:paraId="5BACE29C" w14:textId="0177ED33" w:rsidR="002E5BA7" w:rsidRPr="000B07FC" w:rsidRDefault="002E5BA7" w:rsidP="002E5BA7">
      <w:pPr>
        <w:rPr>
          <w:rFonts w:ascii="Arial" w:hAnsi="Arial" w:cs="Arial"/>
          <w:spacing w:val="-4"/>
          <w:sz w:val="18"/>
          <w:szCs w:val="18"/>
          <w:lang w:val="en-US"/>
        </w:rPr>
      </w:pPr>
      <w:r w:rsidRPr="000B07FC">
        <w:rPr>
          <w:rFonts w:ascii="Arial" w:hAnsi="Arial" w:cs="Arial"/>
          <w:spacing w:val="-4"/>
          <w:sz w:val="18"/>
          <w:szCs w:val="18"/>
          <w:lang w:val="en-US"/>
        </w:rPr>
        <w:t xml:space="preserve">Movements of building and equipment, right-of-use assets and intangible assets for </w:t>
      </w:r>
      <w:r w:rsidR="0091115B" w:rsidRPr="000B07FC">
        <w:rPr>
          <w:rFonts w:ascii="Arial" w:hAnsi="Arial" w:cs="Arial"/>
          <w:spacing w:val="-4"/>
          <w:sz w:val="18"/>
          <w:szCs w:val="18"/>
        </w:rPr>
        <w:t>three-month</w:t>
      </w:r>
      <w:r w:rsidRPr="000B07FC">
        <w:rPr>
          <w:rFonts w:ascii="Arial" w:hAnsi="Arial" w:cs="Arial"/>
          <w:spacing w:val="-4"/>
          <w:sz w:val="18"/>
          <w:szCs w:val="18"/>
        </w:rPr>
        <w:t xml:space="preserve"> period ended </w:t>
      </w:r>
      <w:r w:rsidR="0091115B" w:rsidRPr="000B07FC">
        <w:rPr>
          <w:rFonts w:ascii="Arial" w:hAnsi="Arial" w:cs="Arial"/>
          <w:spacing w:val="-4"/>
          <w:sz w:val="18"/>
          <w:szCs w:val="18"/>
        </w:rPr>
        <w:t>31 March</w:t>
      </w:r>
      <w:r w:rsidRPr="000B07FC">
        <w:rPr>
          <w:rFonts w:ascii="Arial" w:hAnsi="Arial" w:cs="Arial"/>
          <w:spacing w:val="-4"/>
          <w:sz w:val="18"/>
          <w:szCs w:val="18"/>
        </w:rPr>
        <w:t xml:space="preserve"> </w:t>
      </w:r>
      <w:r w:rsidR="0091115B" w:rsidRPr="000B07FC">
        <w:rPr>
          <w:rFonts w:ascii="Arial" w:hAnsi="Arial" w:cs="Arial"/>
          <w:spacing w:val="-4"/>
          <w:sz w:val="18"/>
          <w:szCs w:val="18"/>
        </w:rPr>
        <w:t>2024</w:t>
      </w:r>
      <w:r w:rsidRPr="000B07FC">
        <w:rPr>
          <w:rFonts w:ascii="Arial" w:hAnsi="Arial" w:cs="Arial"/>
          <w:spacing w:val="-4"/>
          <w:sz w:val="18"/>
          <w:szCs w:val="18"/>
          <w:lang w:val="en-US"/>
        </w:rPr>
        <w:t xml:space="preserve"> are as follows:</w:t>
      </w:r>
    </w:p>
    <w:p w14:paraId="127E6719" w14:textId="77777777" w:rsidR="002E5BA7" w:rsidRPr="000B07FC" w:rsidRDefault="002E5BA7" w:rsidP="002E5BA7">
      <w:pPr>
        <w:jc w:val="thaiDistribute"/>
        <w:rPr>
          <w:rFonts w:ascii="Arial" w:hAnsi="Arial" w:cs="Arial"/>
          <w:sz w:val="18"/>
          <w:szCs w:val="18"/>
        </w:rPr>
      </w:pPr>
    </w:p>
    <w:tbl>
      <w:tblPr>
        <w:tblW w:w="9471" w:type="dxa"/>
        <w:tblLayout w:type="fixed"/>
        <w:tblLook w:val="0000" w:firstRow="0" w:lastRow="0" w:firstColumn="0" w:lastColumn="0" w:noHBand="0" w:noVBand="0"/>
      </w:tblPr>
      <w:tblGrid>
        <w:gridCol w:w="2117"/>
        <w:gridCol w:w="1203"/>
        <w:gridCol w:w="1229"/>
        <w:gridCol w:w="1234"/>
        <w:gridCol w:w="1229"/>
        <w:gridCol w:w="1229"/>
        <w:gridCol w:w="1230"/>
      </w:tblGrid>
      <w:tr w:rsidR="00480993" w:rsidRPr="000B07FC" w14:paraId="1328A629" w14:textId="77777777" w:rsidTr="00362D9D">
        <w:tc>
          <w:tcPr>
            <w:tcW w:w="2117" w:type="dxa"/>
            <w:vAlign w:val="center"/>
          </w:tcPr>
          <w:p w14:paraId="1645D731" w14:textId="77777777" w:rsidR="002E5BA7" w:rsidRPr="000B07FC" w:rsidRDefault="002E5BA7" w:rsidP="002E22BA">
            <w:pPr>
              <w:pStyle w:val="Header"/>
              <w:ind w:left="-101" w:right="28"/>
              <w:jc w:val="left"/>
              <w:rPr>
                <w:rFonts w:ascii="Arial" w:hAnsi="Arial" w:cs="Arial"/>
                <w:b/>
                <w:bCs/>
                <w:sz w:val="16"/>
                <w:szCs w:val="16"/>
                <w:lang w:eastAsia="en-US"/>
              </w:rPr>
            </w:pPr>
          </w:p>
        </w:tc>
        <w:tc>
          <w:tcPr>
            <w:tcW w:w="3666" w:type="dxa"/>
            <w:gridSpan w:val="3"/>
            <w:tcBorders>
              <w:top w:val="single" w:sz="4" w:space="0" w:color="auto"/>
              <w:bottom w:val="single" w:sz="4" w:space="0" w:color="auto"/>
            </w:tcBorders>
          </w:tcPr>
          <w:p w14:paraId="105D339E" w14:textId="77777777" w:rsidR="002E5BA7" w:rsidRPr="000B07FC" w:rsidRDefault="002E5BA7" w:rsidP="002E22BA">
            <w:pPr>
              <w:ind w:right="-72"/>
              <w:jc w:val="center"/>
              <w:rPr>
                <w:rFonts w:ascii="Arial" w:eastAsia="Arial Unicode MS" w:hAnsi="Arial" w:cs="Arial"/>
                <w:b/>
                <w:bCs/>
                <w:sz w:val="16"/>
                <w:szCs w:val="16"/>
              </w:rPr>
            </w:pPr>
            <w:r w:rsidRPr="000B07FC">
              <w:rPr>
                <w:rFonts w:ascii="Arial" w:eastAsia="Arial Unicode MS" w:hAnsi="Arial" w:cs="Arial"/>
                <w:b/>
                <w:bCs/>
                <w:sz w:val="16"/>
                <w:szCs w:val="16"/>
              </w:rPr>
              <w:t>Consolidated financial information</w:t>
            </w:r>
          </w:p>
        </w:tc>
        <w:tc>
          <w:tcPr>
            <w:tcW w:w="3688" w:type="dxa"/>
            <w:gridSpan w:val="3"/>
            <w:tcBorders>
              <w:top w:val="single" w:sz="4" w:space="0" w:color="auto"/>
            </w:tcBorders>
          </w:tcPr>
          <w:p w14:paraId="6291EC71" w14:textId="77777777" w:rsidR="002E5BA7" w:rsidRPr="000B07FC" w:rsidRDefault="002E5BA7" w:rsidP="002E22BA">
            <w:pPr>
              <w:ind w:right="-72"/>
              <w:jc w:val="center"/>
              <w:rPr>
                <w:rFonts w:ascii="Arial" w:eastAsia="Arial Unicode MS" w:hAnsi="Arial" w:cs="Arial"/>
                <w:b/>
                <w:bCs/>
                <w:sz w:val="16"/>
                <w:szCs w:val="16"/>
                <w:cs/>
              </w:rPr>
            </w:pPr>
            <w:r w:rsidRPr="000B07FC">
              <w:rPr>
                <w:rFonts w:ascii="Arial" w:eastAsia="Arial Unicode MS" w:hAnsi="Arial" w:cs="Arial"/>
                <w:b/>
                <w:bCs/>
                <w:sz w:val="16"/>
                <w:szCs w:val="16"/>
              </w:rPr>
              <w:t>Separate</w:t>
            </w:r>
            <w:r w:rsidRPr="000B07FC">
              <w:rPr>
                <w:rFonts w:ascii="Arial" w:eastAsia="Arial Unicode MS" w:hAnsi="Arial" w:cs="Arial"/>
                <w:b/>
                <w:bCs/>
                <w:sz w:val="16"/>
                <w:szCs w:val="16"/>
                <w:cs/>
              </w:rPr>
              <w:t xml:space="preserve"> </w:t>
            </w:r>
            <w:r w:rsidRPr="000B07FC">
              <w:rPr>
                <w:rFonts w:ascii="Arial" w:eastAsia="Arial Unicode MS" w:hAnsi="Arial" w:cs="Arial"/>
                <w:b/>
                <w:bCs/>
                <w:sz w:val="16"/>
                <w:szCs w:val="16"/>
              </w:rPr>
              <w:t>financial information</w:t>
            </w:r>
          </w:p>
        </w:tc>
      </w:tr>
      <w:tr w:rsidR="00480993" w:rsidRPr="000B07FC" w14:paraId="179619D6" w14:textId="77777777" w:rsidTr="00362D9D">
        <w:tc>
          <w:tcPr>
            <w:tcW w:w="2117" w:type="dxa"/>
            <w:vAlign w:val="center"/>
          </w:tcPr>
          <w:p w14:paraId="197B3715" w14:textId="77777777" w:rsidR="002E5BA7" w:rsidRPr="000B07FC" w:rsidRDefault="002E5BA7" w:rsidP="002E22BA">
            <w:pPr>
              <w:pStyle w:val="Header"/>
              <w:ind w:left="-101" w:right="28"/>
              <w:jc w:val="left"/>
              <w:rPr>
                <w:rFonts w:ascii="Arial" w:hAnsi="Arial" w:cs="Arial"/>
                <w:b/>
                <w:bCs/>
                <w:sz w:val="16"/>
                <w:szCs w:val="16"/>
                <w:lang w:eastAsia="en-US"/>
              </w:rPr>
            </w:pPr>
          </w:p>
        </w:tc>
        <w:tc>
          <w:tcPr>
            <w:tcW w:w="1203" w:type="dxa"/>
            <w:tcBorders>
              <w:top w:val="single" w:sz="4" w:space="0" w:color="auto"/>
            </w:tcBorders>
            <w:vAlign w:val="center"/>
          </w:tcPr>
          <w:p w14:paraId="26FCDF59"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eastAsia="Arial Unicode MS" w:hAnsi="Arial" w:cs="Arial"/>
                <w:b/>
                <w:bCs/>
                <w:sz w:val="16"/>
                <w:szCs w:val="16"/>
              </w:rPr>
              <w:t>Building and</w:t>
            </w:r>
          </w:p>
        </w:tc>
        <w:tc>
          <w:tcPr>
            <w:tcW w:w="1229" w:type="dxa"/>
            <w:tcBorders>
              <w:top w:val="single" w:sz="4" w:space="0" w:color="auto"/>
            </w:tcBorders>
          </w:tcPr>
          <w:p w14:paraId="4E110E15"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hAnsi="Arial" w:cs="Arial"/>
                <w:b/>
                <w:bCs/>
                <w:sz w:val="16"/>
                <w:szCs w:val="16"/>
              </w:rPr>
              <w:t>Right-of-use</w:t>
            </w:r>
          </w:p>
        </w:tc>
        <w:tc>
          <w:tcPr>
            <w:tcW w:w="1234" w:type="dxa"/>
            <w:tcBorders>
              <w:top w:val="single" w:sz="4" w:space="0" w:color="auto"/>
            </w:tcBorders>
            <w:vAlign w:val="center"/>
          </w:tcPr>
          <w:p w14:paraId="7F5610AB"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hAnsi="Arial" w:cs="Arial"/>
                <w:b/>
                <w:bCs/>
                <w:sz w:val="16"/>
                <w:szCs w:val="16"/>
              </w:rPr>
              <w:t>Intangible</w:t>
            </w:r>
          </w:p>
        </w:tc>
        <w:tc>
          <w:tcPr>
            <w:tcW w:w="1229" w:type="dxa"/>
            <w:tcBorders>
              <w:top w:val="single" w:sz="4" w:space="0" w:color="auto"/>
            </w:tcBorders>
            <w:vAlign w:val="center"/>
          </w:tcPr>
          <w:p w14:paraId="23CA768B" w14:textId="77777777" w:rsidR="002E5BA7" w:rsidRPr="000B07FC" w:rsidRDefault="002E5BA7" w:rsidP="002E22BA">
            <w:pPr>
              <w:ind w:right="-72"/>
              <w:jc w:val="right"/>
              <w:rPr>
                <w:rFonts w:ascii="Arial" w:hAnsi="Arial" w:cs="Arial"/>
                <w:b/>
                <w:bCs/>
                <w:sz w:val="16"/>
                <w:szCs w:val="16"/>
              </w:rPr>
            </w:pPr>
            <w:r w:rsidRPr="000B07FC">
              <w:rPr>
                <w:rFonts w:ascii="Arial" w:hAnsi="Arial" w:cs="Arial"/>
                <w:b/>
                <w:bCs/>
                <w:sz w:val="16"/>
                <w:szCs w:val="16"/>
              </w:rPr>
              <w:t>Building and</w:t>
            </w:r>
          </w:p>
        </w:tc>
        <w:tc>
          <w:tcPr>
            <w:tcW w:w="1229" w:type="dxa"/>
            <w:tcBorders>
              <w:top w:val="single" w:sz="4" w:space="0" w:color="auto"/>
            </w:tcBorders>
          </w:tcPr>
          <w:p w14:paraId="2932873E" w14:textId="77777777" w:rsidR="002E5BA7" w:rsidRPr="000B07FC" w:rsidRDefault="002E5BA7" w:rsidP="002E22BA">
            <w:pPr>
              <w:ind w:right="-72"/>
              <w:jc w:val="right"/>
              <w:rPr>
                <w:rFonts w:ascii="Arial" w:hAnsi="Arial" w:cs="Arial"/>
                <w:b/>
                <w:bCs/>
                <w:sz w:val="16"/>
                <w:szCs w:val="16"/>
              </w:rPr>
            </w:pPr>
            <w:r w:rsidRPr="000B07FC">
              <w:rPr>
                <w:rFonts w:ascii="Arial" w:hAnsi="Arial" w:cs="Arial"/>
                <w:b/>
                <w:bCs/>
                <w:sz w:val="16"/>
                <w:szCs w:val="16"/>
              </w:rPr>
              <w:t>Right-of-use</w:t>
            </w:r>
          </w:p>
        </w:tc>
        <w:tc>
          <w:tcPr>
            <w:tcW w:w="1230" w:type="dxa"/>
            <w:tcBorders>
              <w:top w:val="single" w:sz="4" w:space="0" w:color="auto"/>
            </w:tcBorders>
            <w:vAlign w:val="center"/>
          </w:tcPr>
          <w:p w14:paraId="127B19B6" w14:textId="77777777" w:rsidR="002E5BA7" w:rsidRPr="000B07FC" w:rsidRDefault="002E5BA7" w:rsidP="002E22BA">
            <w:pPr>
              <w:ind w:right="-72"/>
              <w:jc w:val="right"/>
              <w:rPr>
                <w:rFonts w:ascii="Arial" w:hAnsi="Arial" w:cs="Arial"/>
                <w:b/>
                <w:bCs/>
                <w:sz w:val="16"/>
                <w:szCs w:val="16"/>
                <w:cs/>
              </w:rPr>
            </w:pPr>
            <w:r w:rsidRPr="000B07FC">
              <w:rPr>
                <w:rFonts w:ascii="Arial" w:hAnsi="Arial" w:cs="Arial"/>
                <w:b/>
                <w:bCs/>
                <w:sz w:val="16"/>
                <w:szCs w:val="16"/>
              </w:rPr>
              <w:t>Intangible</w:t>
            </w:r>
          </w:p>
        </w:tc>
      </w:tr>
      <w:tr w:rsidR="00480993" w:rsidRPr="000B07FC" w14:paraId="6CD992E5" w14:textId="77777777" w:rsidTr="00362D9D">
        <w:trPr>
          <w:trHeight w:val="171"/>
        </w:trPr>
        <w:tc>
          <w:tcPr>
            <w:tcW w:w="2117" w:type="dxa"/>
            <w:vAlign w:val="center"/>
          </w:tcPr>
          <w:p w14:paraId="7469DB7D" w14:textId="77777777" w:rsidR="002E5BA7" w:rsidRPr="000B07FC" w:rsidRDefault="002E5BA7" w:rsidP="002E22BA">
            <w:pPr>
              <w:pStyle w:val="Header"/>
              <w:tabs>
                <w:tab w:val="clear" w:pos="4320"/>
              </w:tabs>
              <w:ind w:left="-101" w:right="28"/>
              <w:jc w:val="left"/>
              <w:rPr>
                <w:rFonts w:ascii="Arial" w:hAnsi="Arial" w:cs="Arial"/>
                <w:b/>
                <w:bCs/>
                <w:sz w:val="16"/>
                <w:szCs w:val="16"/>
                <w:lang w:val="en-US" w:eastAsia="en-US"/>
              </w:rPr>
            </w:pPr>
          </w:p>
        </w:tc>
        <w:tc>
          <w:tcPr>
            <w:tcW w:w="1203" w:type="dxa"/>
            <w:vAlign w:val="center"/>
          </w:tcPr>
          <w:p w14:paraId="1C1645D2" w14:textId="6A177D37" w:rsidR="002E5BA7" w:rsidRPr="000B07FC" w:rsidRDefault="002C2C8D" w:rsidP="002E22BA">
            <w:pPr>
              <w:ind w:right="-72"/>
              <w:jc w:val="right"/>
              <w:rPr>
                <w:rFonts w:ascii="Arial" w:eastAsia="Arial Unicode MS" w:hAnsi="Arial" w:cs="Arial"/>
                <w:b/>
                <w:bCs/>
                <w:sz w:val="16"/>
                <w:szCs w:val="16"/>
              </w:rPr>
            </w:pPr>
            <w:r w:rsidRPr="000B07FC">
              <w:rPr>
                <w:rFonts w:ascii="Arial" w:eastAsia="Arial Unicode MS" w:hAnsi="Arial" w:cs="Arial"/>
                <w:b/>
                <w:bCs/>
                <w:sz w:val="16"/>
                <w:szCs w:val="16"/>
              </w:rPr>
              <w:t>e</w:t>
            </w:r>
            <w:r w:rsidR="002E5BA7" w:rsidRPr="000B07FC">
              <w:rPr>
                <w:rFonts w:ascii="Arial" w:eastAsia="Arial Unicode MS" w:hAnsi="Arial" w:cs="Arial"/>
                <w:b/>
                <w:bCs/>
                <w:sz w:val="16"/>
                <w:szCs w:val="16"/>
              </w:rPr>
              <w:t>quipment</w:t>
            </w:r>
          </w:p>
        </w:tc>
        <w:tc>
          <w:tcPr>
            <w:tcW w:w="1229" w:type="dxa"/>
          </w:tcPr>
          <w:p w14:paraId="1D814310"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hAnsi="Arial" w:cs="Arial"/>
                <w:b/>
                <w:bCs/>
                <w:sz w:val="16"/>
                <w:szCs w:val="16"/>
              </w:rPr>
              <w:t>assets</w:t>
            </w:r>
          </w:p>
        </w:tc>
        <w:tc>
          <w:tcPr>
            <w:tcW w:w="1234" w:type="dxa"/>
            <w:vAlign w:val="center"/>
          </w:tcPr>
          <w:p w14:paraId="02F67204"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hAnsi="Arial" w:cs="Arial"/>
                <w:b/>
                <w:bCs/>
                <w:sz w:val="16"/>
                <w:szCs w:val="16"/>
              </w:rPr>
              <w:t>assets</w:t>
            </w:r>
          </w:p>
        </w:tc>
        <w:tc>
          <w:tcPr>
            <w:tcW w:w="1229" w:type="dxa"/>
            <w:vAlign w:val="center"/>
          </w:tcPr>
          <w:p w14:paraId="4380B595" w14:textId="1247B78F" w:rsidR="002E5BA7" w:rsidRPr="000B07FC" w:rsidRDefault="002C2C8D" w:rsidP="002E22BA">
            <w:pPr>
              <w:ind w:right="-72"/>
              <w:jc w:val="right"/>
              <w:rPr>
                <w:rFonts w:ascii="Arial" w:hAnsi="Arial" w:cs="Arial"/>
                <w:b/>
                <w:bCs/>
                <w:sz w:val="16"/>
                <w:szCs w:val="16"/>
                <w:cs/>
              </w:rPr>
            </w:pPr>
            <w:r w:rsidRPr="000B07FC">
              <w:rPr>
                <w:rFonts w:ascii="Arial" w:hAnsi="Arial" w:cs="Arial"/>
                <w:b/>
                <w:bCs/>
                <w:sz w:val="16"/>
                <w:szCs w:val="16"/>
              </w:rPr>
              <w:t>e</w:t>
            </w:r>
            <w:r w:rsidR="002E5BA7" w:rsidRPr="000B07FC">
              <w:rPr>
                <w:rFonts w:ascii="Arial" w:hAnsi="Arial" w:cs="Arial"/>
                <w:b/>
                <w:bCs/>
                <w:sz w:val="16"/>
                <w:szCs w:val="16"/>
              </w:rPr>
              <w:t>quipment</w:t>
            </w:r>
          </w:p>
        </w:tc>
        <w:tc>
          <w:tcPr>
            <w:tcW w:w="1229" w:type="dxa"/>
          </w:tcPr>
          <w:p w14:paraId="3BC2DC77" w14:textId="77777777" w:rsidR="002E5BA7" w:rsidRPr="000B07FC" w:rsidRDefault="002E5BA7" w:rsidP="002E22BA">
            <w:pPr>
              <w:ind w:right="-72"/>
              <w:jc w:val="right"/>
              <w:rPr>
                <w:rFonts w:ascii="Arial" w:hAnsi="Arial" w:cs="Arial"/>
                <w:b/>
                <w:bCs/>
                <w:sz w:val="16"/>
                <w:szCs w:val="16"/>
              </w:rPr>
            </w:pPr>
            <w:r w:rsidRPr="000B07FC">
              <w:rPr>
                <w:rFonts w:ascii="Arial" w:hAnsi="Arial" w:cs="Arial"/>
                <w:b/>
                <w:bCs/>
                <w:sz w:val="16"/>
                <w:szCs w:val="16"/>
              </w:rPr>
              <w:t>assets</w:t>
            </w:r>
          </w:p>
        </w:tc>
        <w:tc>
          <w:tcPr>
            <w:tcW w:w="1230" w:type="dxa"/>
            <w:vAlign w:val="center"/>
          </w:tcPr>
          <w:p w14:paraId="3D9088B6" w14:textId="77777777" w:rsidR="002E5BA7" w:rsidRPr="000B07FC" w:rsidRDefault="002E5BA7" w:rsidP="002E22BA">
            <w:pPr>
              <w:ind w:right="-72"/>
              <w:jc w:val="right"/>
              <w:rPr>
                <w:rFonts w:ascii="Arial" w:hAnsi="Arial" w:cs="Arial"/>
                <w:b/>
                <w:bCs/>
                <w:sz w:val="16"/>
                <w:szCs w:val="16"/>
              </w:rPr>
            </w:pPr>
            <w:r w:rsidRPr="000B07FC">
              <w:rPr>
                <w:rFonts w:ascii="Arial" w:hAnsi="Arial" w:cs="Arial"/>
                <w:b/>
                <w:bCs/>
                <w:sz w:val="16"/>
                <w:szCs w:val="16"/>
              </w:rPr>
              <w:t>assets</w:t>
            </w:r>
          </w:p>
        </w:tc>
      </w:tr>
      <w:tr w:rsidR="00480993" w:rsidRPr="000B07FC" w14:paraId="7EA27D24" w14:textId="77777777" w:rsidTr="00362D9D">
        <w:tc>
          <w:tcPr>
            <w:tcW w:w="2117" w:type="dxa"/>
            <w:vAlign w:val="center"/>
          </w:tcPr>
          <w:p w14:paraId="71E540CB" w14:textId="77777777" w:rsidR="002E5BA7" w:rsidRPr="000B07FC" w:rsidRDefault="002E5BA7" w:rsidP="002E22BA">
            <w:pPr>
              <w:pStyle w:val="Header"/>
              <w:ind w:left="-101" w:right="28"/>
              <w:jc w:val="left"/>
              <w:rPr>
                <w:rFonts w:ascii="Arial" w:hAnsi="Arial" w:cs="Arial"/>
                <w:b/>
                <w:bCs/>
                <w:sz w:val="16"/>
                <w:szCs w:val="16"/>
                <w:lang w:val="en-US" w:eastAsia="en-US"/>
              </w:rPr>
            </w:pPr>
          </w:p>
        </w:tc>
        <w:tc>
          <w:tcPr>
            <w:tcW w:w="1203" w:type="dxa"/>
            <w:tcBorders>
              <w:bottom w:val="single" w:sz="4" w:space="0" w:color="auto"/>
            </w:tcBorders>
            <w:vAlign w:val="center"/>
          </w:tcPr>
          <w:p w14:paraId="02F39147"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eastAsia="Arial Unicode MS" w:hAnsi="Arial" w:cs="Arial"/>
                <w:b/>
                <w:bCs/>
                <w:sz w:val="16"/>
                <w:szCs w:val="16"/>
              </w:rPr>
              <w:t>Baht</w:t>
            </w:r>
          </w:p>
        </w:tc>
        <w:tc>
          <w:tcPr>
            <w:tcW w:w="1229" w:type="dxa"/>
            <w:tcBorders>
              <w:bottom w:val="single" w:sz="4" w:space="0" w:color="auto"/>
            </w:tcBorders>
          </w:tcPr>
          <w:p w14:paraId="55190910"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hAnsi="Arial" w:cs="Arial"/>
                <w:b/>
                <w:bCs/>
                <w:sz w:val="16"/>
                <w:szCs w:val="16"/>
              </w:rPr>
              <w:t>Baht</w:t>
            </w:r>
          </w:p>
        </w:tc>
        <w:tc>
          <w:tcPr>
            <w:tcW w:w="1234" w:type="dxa"/>
            <w:tcBorders>
              <w:bottom w:val="single" w:sz="4" w:space="0" w:color="auto"/>
            </w:tcBorders>
            <w:vAlign w:val="center"/>
          </w:tcPr>
          <w:p w14:paraId="3C7D9477" w14:textId="77777777" w:rsidR="002E5BA7" w:rsidRPr="000B07FC" w:rsidRDefault="002E5BA7" w:rsidP="002E22BA">
            <w:pPr>
              <w:ind w:right="-72"/>
              <w:jc w:val="right"/>
              <w:rPr>
                <w:rFonts w:ascii="Arial" w:eastAsia="Arial Unicode MS" w:hAnsi="Arial" w:cs="Arial"/>
                <w:b/>
                <w:bCs/>
                <w:sz w:val="16"/>
                <w:szCs w:val="16"/>
              </w:rPr>
            </w:pPr>
            <w:r w:rsidRPr="000B07FC">
              <w:rPr>
                <w:rFonts w:ascii="Arial" w:hAnsi="Arial" w:cs="Arial"/>
                <w:b/>
                <w:bCs/>
                <w:sz w:val="16"/>
                <w:szCs w:val="16"/>
              </w:rPr>
              <w:t>Baht</w:t>
            </w:r>
          </w:p>
        </w:tc>
        <w:tc>
          <w:tcPr>
            <w:tcW w:w="1229" w:type="dxa"/>
            <w:tcBorders>
              <w:bottom w:val="single" w:sz="4" w:space="0" w:color="auto"/>
            </w:tcBorders>
            <w:vAlign w:val="center"/>
          </w:tcPr>
          <w:p w14:paraId="38B5680E" w14:textId="77777777" w:rsidR="002E5BA7" w:rsidRPr="000B07FC" w:rsidRDefault="002E5BA7" w:rsidP="002E22BA">
            <w:pPr>
              <w:ind w:right="-72"/>
              <w:jc w:val="right"/>
              <w:rPr>
                <w:rFonts w:ascii="Arial" w:hAnsi="Arial" w:cs="Arial"/>
                <w:b/>
                <w:bCs/>
                <w:sz w:val="16"/>
                <w:szCs w:val="16"/>
                <w:cs/>
              </w:rPr>
            </w:pPr>
            <w:r w:rsidRPr="000B07FC">
              <w:rPr>
                <w:rFonts w:ascii="Arial" w:hAnsi="Arial" w:cs="Arial"/>
                <w:b/>
                <w:bCs/>
                <w:sz w:val="16"/>
                <w:szCs w:val="16"/>
              </w:rPr>
              <w:t>Baht</w:t>
            </w:r>
          </w:p>
        </w:tc>
        <w:tc>
          <w:tcPr>
            <w:tcW w:w="1229" w:type="dxa"/>
            <w:tcBorders>
              <w:bottom w:val="single" w:sz="4" w:space="0" w:color="auto"/>
            </w:tcBorders>
          </w:tcPr>
          <w:p w14:paraId="2265BE39" w14:textId="77777777" w:rsidR="002E5BA7" w:rsidRPr="000B07FC" w:rsidRDefault="002E5BA7" w:rsidP="002E22BA">
            <w:pPr>
              <w:ind w:right="-72"/>
              <w:jc w:val="right"/>
              <w:rPr>
                <w:rFonts w:ascii="Arial" w:hAnsi="Arial" w:cs="Arial"/>
                <w:b/>
                <w:bCs/>
                <w:sz w:val="16"/>
                <w:szCs w:val="16"/>
              </w:rPr>
            </w:pPr>
            <w:r w:rsidRPr="000B07FC">
              <w:rPr>
                <w:rFonts w:ascii="Arial" w:hAnsi="Arial" w:cs="Arial"/>
                <w:b/>
                <w:bCs/>
                <w:sz w:val="16"/>
                <w:szCs w:val="16"/>
              </w:rPr>
              <w:t>Baht</w:t>
            </w:r>
          </w:p>
        </w:tc>
        <w:tc>
          <w:tcPr>
            <w:tcW w:w="1230" w:type="dxa"/>
            <w:tcBorders>
              <w:bottom w:val="single" w:sz="4" w:space="0" w:color="auto"/>
            </w:tcBorders>
            <w:vAlign w:val="center"/>
          </w:tcPr>
          <w:p w14:paraId="343F6215" w14:textId="77777777" w:rsidR="002E5BA7" w:rsidRPr="000B07FC" w:rsidRDefault="002E5BA7" w:rsidP="002E22BA">
            <w:pPr>
              <w:ind w:right="-72"/>
              <w:jc w:val="right"/>
              <w:rPr>
                <w:rFonts w:ascii="Arial" w:hAnsi="Arial" w:cs="Arial"/>
                <w:b/>
                <w:bCs/>
                <w:sz w:val="16"/>
                <w:szCs w:val="16"/>
                <w:cs/>
              </w:rPr>
            </w:pPr>
            <w:r w:rsidRPr="000B07FC">
              <w:rPr>
                <w:rFonts w:ascii="Arial" w:hAnsi="Arial" w:cs="Arial"/>
                <w:b/>
                <w:bCs/>
                <w:sz w:val="16"/>
                <w:szCs w:val="16"/>
              </w:rPr>
              <w:t>Baht</w:t>
            </w:r>
          </w:p>
        </w:tc>
      </w:tr>
      <w:tr w:rsidR="00480993" w:rsidRPr="000B07FC" w14:paraId="2D573951" w14:textId="77777777" w:rsidTr="00362D9D">
        <w:tc>
          <w:tcPr>
            <w:tcW w:w="2117" w:type="dxa"/>
            <w:vAlign w:val="center"/>
          </w:tcPr>
          <w:p w14:paraId="3AA7D327" w14:textId="77777777" w:rsidR="002E5BA7" w:rsidRPr="000B07FC" w:rsidRDefault="002E5BA7" w:rsidP="002E22BA">
            <w:pPr>
              <w:pStyle w:val="Header"/>
              <w:tabs>
                <w:tab w:val="left" w:pos="1985"/>
              </w:tabs>
              <w:ind w:left="-101" w:right="-108"/>
              <w:jc w:val="left"/>
              <w:rPr>
                <w:rFonts w:ascii="Arial" w:hAnsi="Arial" w:cs="Arial"/>
                <w:b/>
                <w:bCs/>
                <w:sz w:val="16"/>
                <w:szCs w:val="16"/>
                <w:cs/>
                <w:lang w:val="en-US" w:eastAsia="en-US"/>
              </w:rPr>
            </w:pPr>
          </w:p>
        </w:tc>
        <w:tc>
          <w:tcPr>
            <w:tcW w:w="1203" w:type="dxa"/>
            <w:tcBorders>
              <w:top w:val="single" w:sz="4" w:space="0" w:color="auto"/>
            </w:tcBorders>
            <w:shd w:val="clear" w:color="auto" w:fill="FAFAFA"/>
            <w:vAlign w:val="center"/>
          </w:tcPr>
          <w:p w14:paraId="535C496C" w14:textId="77777777" w:rsidR="002E5BA7" w:rsidRPr="000B07FC"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16798E4D" w14:textId="77777777" w:rsidR="002E5BA7" w:rsidRPr="000B07FC"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4" w:type="dxa"/>
            <w:tcBorders>
              <w:top w:val="single" w:sz="4" w:space="0" w:color="auto"/>
            </w:tcBorders>
            <w:shd w:val="clear" w:color="auto" w:fill="FAFAFA"/>
            <w:vAlign w:val="center"/>
          </w:tcPr>
          <w:p w14:paraId="5054E02F" w14:textId="77777777" w:rsidR="002E5BA7" w:rsidRPr="000B07FC"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63295E76" w14:textId="77777777" w:rsidR="002E5BA7" w:rsidRPr="000B07FC"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tcPr>
          <w:p w14:paraId="4519CA94" w14:textId="77777777" w:rsidR="002E5BA7" w:rsidRPr="000B07FC"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0" w:type="dxa"/>
            <w:tcBorders>
              <w:top w:val="single" w:sz="4" w:space="0" w:color="auto"/>
            </w:tcBorders>
            <w:shd w:val="clear" w:color="auto" w:fill="FAFAFA"/>
            <w:vAlign w:val="center"/>
          </w:tcPr>
          <w:p w14:paraId="097D7752" w14:textId="77777777" w:rsidR="002E5BA7" w:rsidRPr="000B07FC"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r>
      <w:tr w:rsidR="00975C4D" w:rsidRPr="000B07FC" w14:paraId="2A17185C" w14:textId="77777777" w:rsidTr="00362D9D">
        <w:tc>
          <w:tcPr>
            <w:tcW w:w="2117" w:type="dxa"/>
            <w:vAlign w:val="center"/>
          </w:tcPr>
          <w:p w14:paraId="063E9891" w14:textId="77777777" w:rsidR="00975C4D" w:rsidRPr="000B07FC" w:rsidRDefault="00975C4D" w:rsidP="00975C4D">
            <w:pPr>
              <w:pStyle w:val="Header"/>
              <w:tabs>
                <w:tab w:val="left" w:pos="1985"/>
              </w:tabs>
              <w:ind w:left="-101" w:right="-108"/>
              <w:jc w:val="left"/>
              <w:rPr>
                <w:rFonts w:ascii="Arial" w:hAnsi="Arial" w:cs="Arial"/>
                <w:b/>
                <w:bCs/>
                <w:sz w:val="16"/>
                <w:szCs w:val="16"/>
                <w:cs/>
                <w:lang w:val="en-US" w:eastAsia="en-US"/>
              </w:rPr>
            </w:pPr>
            <w:r w:rsidRPr="000B07FC">
              <w:rPr>
                <w:rFonts w:ascii="Arial" w:hAnsi="Arial" w:cs="Arial"/>
                <w:b/>
                <w:bCs/>
                <w:sz w:val="16"/>
                <w:szCs w:val="16"/>
                <w:lang w:val="en-US" w:eastAsia="en-US"/>
              </w:rPr>
              <w:t>Opening net book amount</w:t>
            </w:r>
          </w:p>
        </w:tc>
        <w:tc>
          <w:tcPr>
            <w:tcW w:w="1203" w:type="dxa"/>
            <w:shd w:val="clear" w:color="auto" w:fill="FAFAFA"/>
          </w:tcPr>
          <w:p w14:paraId="2A6FB8BC" w14:textId="44E4B221"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93,136,491 </w:t>
            </w:r>
          </w:p>
        </w:tc>
        <w:tc>
          <w:tcPr>
            <w:tcW w:w="1229" w:type="dxa"/>
            <w:shd w:val="clear" w:color="auto" w:fill="FAFAFA"/>
          </w:tcPr>
          <w:p w14:paraId="1B0ED7C5" w14:textId="14926499"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105,030,505 </w:t>
            </w:r>
          </w:p>
        </w:tc>
        <w:tc>
          <w:tcPr>
            <w:tcW w:w="1234" w:type="dxa"/>
            <w:shd w:val="clear" w:color="auto" w:fill="FAFAFA"/>
          </w:tcPr>
          <w:p w14:paraId="23786162" w14:textId="4F29F56F"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3,014,732 </w:t>
            </w:r>
          </w:p>
        </w:tc>
        <w:tc>
          <w:tcPr>
            <w:tcW w:w="1229" w:type="dxa"/>
            <w:shd w:val="clear" w:color="auto" w:fill="FAFAFA"/>
          </w:tcPr>
          <w:p w14:paraId="5C3CA4A6" w14:textId="17B9717A"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22,700,927 </w:t>
            </w:r>
          </w:p>
        </w:tc>
        <w:tc>
          <w:tcPr>
            <w:tcW w:w="1229" w:type="dxa"/>
            <w:shd w:val="clear" w:color="auto" w:fill="FAFAFA"/>
          </w:tcPr>
          <w:p w14:paraId="1D85490D" w14:textId="40431A1B"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339,237,829 </w:t>
            </w:r>
          </w:p>
        </w:tc>
        <w:tc>
          <w:tcPr>
            <w:tcW w:w="1230" w:type="dxa"/>
            <w:shd w:val="clear" w:color="auto" w:fill="FAFAFA"/>
          </w:tcPr>
          <w:p w14:paraId="1D503BE9" w14:textId="694D4DE8"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2,779,445 </w:t>
            </w:r>
          </w:p>
        </w:tc>
      </w:tr>
      <w:tr w:rsidR="00975C4D" w:rsidRPr="000B07FC" w14:paraId="70D4B276" w14:textId="77777777" w:rsidTr="00362D9D">
        <w:tc>
          <w:tcPr>
            <w:tcW w:w="2117" w:type="dxa"/>
            <w:vAlign w:val="center"/>
          </w:tcPr>
          <w:p w14:paraId="530E5C89" w14:textId="77777777" w:rsidR="00975C4D" w:rsidRPr="000B07FC" w:rsidRDefault="00975C4D" w:rsidP="00975C4D">
            <w:pPr>
              <w:pStyle w:val="Header"/>
              <w:tabs>
                <w:tab w:val="left" w:pos="1985"/>
              </w:tabs>
              <w:ind w:left="-101" w:right="-108"/>
              <w:jc w:val="left"/>
              <w:rPr>
                <w:rFonts w:ascii="Arial" w:hAnsi="Arial" w:cs="Arial"/>
                <w:sz w:val="16"/>
                <w:szCs w:val="16"/>
                <w:cs/>
                <w:lang w:val="en-US" w:eastAsia="en-US"/>
              </w:rPr>
            </w:pPr>
            <w:r w:rsidRPr="000B07FC">
              <w:rPr>
                <w:rFonts w:ascii="Arial" w:hAnsi="Arial" w:cs="Arial"/>
                <w:sz w:val="16"/>
                <w:szCs w:val="16"/>
                <w:lang w:val="en-US" w:eastAsia="en-US"/>
              </w:rPr>
              <w:t>Additions</w:t>
            </w:r>
          </w:p>
        </w:tc>
        <w:tc>
          <w:tcPr>
            <w:tcW w:w="1203" w:type="dxa"/>
            <w:shd w:val="clear" w:color="auto" w:fill="FAFAFA"/>
          </w:tcPr>
          <w:p w14:paraId="6900C8D0" w14:textId="55B29DCA"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1,832,011 </w:t>
            </w:r>
          </w:p>
        </w:tc>
        <w:tc>
          <w:tcPr>
            <w:tcW w:w="1229" w:type="dxa"/>
            <w:shd w:val="clear" w:color="auto" w:fill="FAFAFA"/>
          </w:tcPr>
          <w:p w14:paraId="5E24B39E" w14:textId="405C266D"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   </w:t>
            </w:r>
          </w:p>
        </w:tc>
        <w:tc>
          <w:tcPr>
            <w:tcW w:w="1234" w:type="dxa"/>
            <w:shd w:val="clear" w:color="auto" w:fill="FAFAFA"/>
          </w:tcPr>
          <w:p w14:paraId="410BAF5B" w14:textId="2A3AE77C"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   </w:t>
            </w:r>
          </w:p>
        </w:tc>
        <w:tc>
          <w:tcPr>
            <w:tcW w:w="1229" w:type="dxa"/>
            <w:shd w:val="clear" w:color="auto" w:fill="FAFAFA"/>
          </w:tcPr>
          <w:p w14:paraId="785312AB" w14:textId="30CF4941"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1,826,721 </w:t>
            </w:r>
          </w:p>
        </w:tc>
        <w:tc>
          <w:tcPr>
            <w:tcW w:w="1229" w:type="dxa"/>
            <w:shd w:val="clear" w:color="auto" w:fill="FAFAFA"/>
          </w:tcPr>
          <w:p w14:paraId="26001772" w14:textId="1B3A07D9"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   </w:t>
            </w:r>
          </w:p>
        </w:tc>
        <w:tc>
          <w:tcPr>
            <w:tcW w:w="1230" w:type="dxa"/>
            <w:shd w:val="clear" w:color="auto" w:fill="FAFAFA"/>
          </w:tcPr>
          <w:p w14:paraId="6C90247D" w14:textId="1C4BE361"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   </w:t>
            </w:r>
          </w:p>
        </w:tc>
      </w:tr>
      <w:tr w:rsidR="00975C4D" w:rsidRPr="000B07FC" w14:paraId="75423A0E" w14:textId="77777777" w:rsidTr="00362D9D">
        <w:tc>
          <w:tcPr>
            <w:tcW w:w="2117" w:type="dxa"/>
            <w:vAlign w:val="center"/>
          </w:tcPr>
          <w:p w14:paraId="476435CF" w14:textId="77777777" w:rsidR="00975C4D" w:rsidRPr="000B07FC" w:rsidRDefault="00975C4D" w:rsidP="00975C4D">
            <w:pPr>
              <w:pStyle w:val="Header"/>
              <w:tabs>
                <w:tab w:val="left" w:pos="1985"/>
              </w:tabs>
              <w:ind w:left="-101" w:right="-108"/>
              <w:jc w:val="left"/>
              <w:rPr>
                <w:rFonts w:ascii="Arial" w:hAnsi="Arial" w:cs="Arial"/>
                <w:sz w:val="16"/>
                <w:szCs w:val="16"/>
                <w:lang w:val="en-US" w:eastAsia="en-US"/>
              </w:rPr>
            </w:pPr>
            <w:r w:rsidRPr="000B07FC">
              <w:rPr>
                <w:rFonts w:ascii="Arial" w:hAnsi="Arial" w:cs="Arial"/>
                <w:sz w:val="16"/>
                <w:szCs w:val="16"/>
                <w:lang w:val="en-US" w:eastAsia="en-US"/>
              </w:rPr>
              <w:t>Write-offs, net</w:t>
            </w:r>
          </w:p>
        </w:tc>
        <w:tc>
          <w:tcPr>
            <w:tcW w:w="1203" w:type="dxa"/>
            <w:shd w:val="clear" w:color="auto" w:fill="FAFAFA"/>
          </w:tcPr>
          <w:p w14:paraId="6A7118C5" w14:textId="265EC805"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cs/>
              </w:rPr>
            </w:pPr>
            <w:r w:rsidRPr="00975C4D">
              <w:rPr>
                <w:rFonts w:ascii="Arial" w:hAnsi="Arial" w:cs="Arial"/>
                <w:sz w:val="18"/>
                <w:szCs w:val="18"/>
              </w:rPr>
              <w:t xml:space="preserve"> (1,753)</w:t>
            </w:r>
          </w:p>
        </w:tc>
        <w:tc>
          <w:tcPr>
            <w:tcW w:w="1229" w:type="dxa"/>
            <w:shd w:val="clear" w:color="auto" w:fill="FAFAFA"/>
          </w:tcPr>
          <w:p w14:paraId="0FD01DDA" w14:textId="1D2C421C"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cs/>
              </w:rPr>
            </w:pPr>
            <w:r w:rsidRPr="00975C4D">
              <w:rPr>
                <w:rFonts w:ascii="Arial" w:hAnsi="Arial" w:cs="Arial"/>
                <w:sz w:val="18"/>
                <w:szCs w:val="18"/>
              </w:rPr>
              <w:t xml:space="preserve"> -   </w:t>
            </w:r>
          </w:p>
        </w:tc>
        <w:tc>
          <w:tcPr>
            <w:tcW w:w="1234" w:type="dxa"/>
            <w:shd w:val="clear" w:color="auto" w:fill="FAFAFA"/>
          </w:tcPr>
          <w:p w14:paraId="3E15F755" w14:textId="45F0DAED"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cs/>
              </w:rPr>
            </w:pPr>
            <w:r w:rsidRPr="00975C4D">
              <w:rPr>
                <w:rFonts w:ascii="Arial" w:hAnsi="Arial" w:cs="Arial"/>
                <w:sz w:val="18"/>
                <w:szCs w:val="18"/>
              </w:rPr>
              <w:t xml:space="preserve"> -   </w:t>
            </w:r>
          </w:p>
        </w:tc>
        <w:tc>
          <w:tcPr>
            <w:tcW w:w="1229" w:type="dxa"/>
            <w:shd w:val="clear" w:color="auto" w:fill="FAFAFA"/>
          </w:tcPr>
          <w:p w14:paraId="6BBE4820" w14:textId="440B9D20"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(1,753)</w:t>
            </w:r>
          </w:p>
        </w:tc>
        <w:tc>
          <w:tcPr>
            <w:tcW w:w="1229" w:type="dxa"/>
            <w:shd w:val="clear" w:color="auto" w:fill="FAFAFA"/>
          </w:tcPr>
          <w:p w14:paraId="7DE1E211" w14:textId="0C97A51A"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   </w:t>
            </w:r>
          </w:p>
        </w:tc>
        <w:tc>
          <w:tcPr>
            <w:tcW w:w="1230" w:type="dxa"/>
            <w:shd w:val="clear" w:color="auto" w:fill="FAFAFA"/>
          </w:tcPr>
          <w:p w14:paraId="5DAA9C7C" w14:textId="30A58D12"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   </w:t>
            </w:r>
          </w:p>
        </w:tc>
      </w:tr>
      <w:tr w:rsidR="00975C4D" w:rsidRPr="000B07FC" w14:paraId="59A37198" w14:textId="77777777" w:rsidTr="00362D9D">
        <w:tc>
          <w:tcPr>
            <w:tcW w:w="2117" w:type="dxa"/>
            <w:vAlign w:val="center"/>
          </w:tcPr>
          <w:p w14:paraId="08BA1257" w14:textId="77777777" w:rsidR="00975C4D" w:rsidRPr="000B07FC" w:rsidRDefault="00975C4D" w:rsidP="00975C4D">
            <w:pPr>
              <w:pStyle w:val="Header"/>
              <w:tabs>
                <w:tab w:val="left" w:pos="1985"/>
              </w:tabs>
              <w:ind w:left="-101" w:right="-108"/>
              <w:jc w:val="left"/>
              <w:rPr>
                <w:rFonts w:ascii="Arial" w:hAnsi="Arial" w:cs="Arial"/>
                <w:sz w:val="16"/>
                <w:szCs w:val="16"/>
                <w:cs/>
                <w:lang w:val="en-US" w:eastAsia="en-US"/>
              </w:rPr>
            </w:pPr>
            <w:r w:rsidRPr="000B07FC">
              <w:rPr>
                <w:rFonts w:ascii="Arial" w:hAnsi="Arial" w:cs="Arial"/>
                <w:sz w:val="16"/>
                <w:szCs w:val="16"/>
                <w:lang w:val="en-US" w:eastAsia="en-US"/>
              </w:rPr>
              <w:t>Depreciation/</w:t>
            </w:r>
            <w:proofErr w:type="spellStart"/>
            <w:r w:rsidRPr="000B07FC">
              <w:rPr>
                <w:rFonts w:ascii="Arial" w:hAnsi="Arial" w:cs="Arial"/>
                <w:sz w:val="16"/>
                <w:szCs w:val="16"/>
                <w:lang w:val="en-US" w:eastAsia="en-US"/>
              </w:rPr>
              <w:t>amortisation</w:t>
            </w:r>
            <w:proofErr w:type="spellEnd"/>
          </w:p>
        </w:tc>
        <w:tc>
          <w:tcPr>
            <w:tcW w:w="1203" w:type="dxa"/>
            <w:shd w:val="clear" w:color="auto" w:fill="FAFAFA"/>
          </w:tcPr>
          <w:p w14:paraId="655E52C5" w14:textId="5A21AEF9"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(2,483,596)</w:t>
            </w:r>
          </w:p>
        </w:tc>
        <w:tc>
          <w:tcPr>
            <w:tcW w:w="1229" w:type="dxa"/>
            <w:shd w:val="clear" w:color="auto" w:fill="FAFAFA"/>
          </w:tcPr>
          <w:p w14:paraId="6E9A2E20" w14:textId="59427294"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(1,715,181)</w:t>
            </w:r>
          </w:p>
        </w:tc>
        <w:tc>
          <w:tcPr>
            <w:tcW w:w="1234" w:type="dxa"/>
            <w:shd w:val="clear" w:color="auto" w:fill="FAFAFA"/>
          </w:tcPr>
          <w:p w14:paraId="2BE8644F" w14:textId="653275B9"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(209,993)</w:t>
            </w:r>
          </w:p>
        </w:tc>
        <w:tc>
          <w:tcPr>
            <w:tcW w:w="1229" w:type="dxa"/>
            <w:shd w:val="clear" w:color="auto" w:fill="FAFAFA"/>
          </w:tcPr>
          <w:p w14:paraId="0D5CE6B8" w14:textId="5BDB31DE"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cs/>
              </w:rPr>
            </w:pPr>
            <w:r w:rsidRPr="00975C4D">
              <w:rPr>
                <w:rFonts w:ascii="Arial" w:hAnsi="Arial" w:cs="Arial"/>
                <w:sz w:val="18"/>
                <w:szCs w:val="18"/>
              </w:rPr>
              <w:t xml:space="preserve"> (1,128,101)</w:t>
            </w:r>
          </w:p>
        </w:tc>
        <w:tc>
          <w:tcPr>
            <w:tcW w:w="1229" w:type="dxa"/>
            <w:shd w:val="clear" w:color="auto" w:fill="FAFAFA"/>
          </w:tcPr>
          <w:p w14:paraId="400BE747" w14:textId="0314EE90"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(4,851,887)</w:t>
            </w:r>
          </w:p>
        </w:tc>
        <w:tc>
          <w:tcPr>
            <w:tcW w:w="1230" w:type="dxa"/>
            <w:shd w:val="clear" w:color="auto" w:fill="FAFAFA"/>
          </w:tcPr>
          <w:p w14:paraId="23B45EBE" w14:textId="5510C6C7"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(197,195)</w:t>
            </w:r>
          </w:p>
        </w:tc>
      </w:tr>
      <w:tr w:rsidR="00480993" w:rsidRPr="000B07FC" w14:paraId="48762D06" w14:textId="77777777" w:rsidTr="00362D9D">
        <w:tc>
          <w:tcPr>
            <w:tcW w:w="2117" w:type="dxa"/>
            <w:vAlign w:val="center"/>
          </w:tcPr>
          <w:p w14:paraId="6E49B480" w14:textId="77777777" w:rsidR="002E5BA7" w:rsidRPr="000B07FC" w:rsidRDefault="002E5BA7" w:rsidP="002E22BA">
            <w:pPr>
              <w:pStyle w:val="Header"/>
              <w:tabs>
                <w:tab w:val="left" w:pos="1985"/>
              </w:tabs>
              <w:ind w:left="-101" w:right="-108"/>
              <w:jc w:val="left"/>
              <w:rPr>
                <w:rFonts w:ascii="Arial" w:hAnsi="Arial" w:cs="Arial"/>
                <w:sz w:val="16"/>
                <w:szCs w:val="16"/>
                <w:lang w:val="en-US" w:eastAsia="en-US"/>
              </w:rPr>
            </w:pPr>
          </w:p>
        </w:tc>
        <w:tc>
          <w:tcPr>
            <w:tcW w:w="1203" w:type="dxa"/>
            <w:tcBorders>
              <w:top w:val="single" w:sz="4" w:space="0" w:color="auto"/>
            </w:tcBorders>
            <w:shd w:val="clear" w:color="auto" w:fill="FAFAFA"/>
            <w:vAlign w:val="center"/>
          </w:tcPr>
          <w:p w14:paraId="1C9E7C00" w14:textId="77777777" w:rsidR="002E5BA7" w:rsidRPr="00975C4D" w:rsidRDefault="002E5BA7" w:rsidP="008332CF">
            <w:pPr>
              <w:tabs>
                <w:tab w:val="left" w:pos="720"/>
                <w:tab w:val="left" w:pos="2160"/>
                <w:tab w:val="center" w:pos="6930"/>
                <w:tab w:val="center" w:pos="8280"/>
                <w:tab w:val="right" w:pos="8540"/>
              </w:tabs>
              <w:ind w:right="-72"/>
              <w:jc w:val="right"/>
              <w:rPr>
                <w:rFonts w:ascii="Arial" w:hAnsi="Arial" w:cs="Arial"/>
                <w:sz w:val="18"/>
                <w:szCs w:val="18"/>
              </w:rPr>
            </w:pPr>
          </w:p>
        </w:tc>
        <w:tc>
          <w:tcPr>
            <w:tcW w:w="1229" w:type="dxa"/>
            <w:tcBorders>
              <w:top w:val="single" w:sz="4" w:space="0" w:color="auto"/>
            </w:tcBorders>
            <w:shd w:val="clear" w:color="auto" w:fill="FAFAFA"/>
          </w:tcPr>
          <w:p w14:paraId="0707DC41" w14:textId="77777777" w:rsidR="002E5BA7" w:rsidRPr="00975C4D" w:rsidRDefault="002E5BA7" w:rsidP="008332CF">
            <w:pPr>
              <w:tabs>
                <w:tab w:val="left" w:pos="720"/>
                <w:tab w:val="left" w:pos="2160"/>
                <w:tab w:val="center" w:pos="6930"/>
                <w:tab w:val="center" w:pos="8280"/>
                <w:tab w:val="right" w:pos="8540"/>
              </w:tabs>
              <w:ind w:right="-72"/>
              <w:jc w:val="right"/>
              <w:rPr>
                <w:rFonts w:ascii="Arial" w:hAnsi="Arial" w:cs="Arial"/>
                <w:sz w:val="18"/>
                <w:szCs w:val="18"/>
              </w:rPr>
            </w:pPr>
          </w:p>
        </w:tc>
        <w:tc>
          <w:tcPr>
            <w:tcW w:w="1234" w:type="dxa"/>
            <w:tcBorders>
              <w:top w:val="single" w:sz="4" w:space="0" w:color="auto"/>
            </w:tcBorders>
            <w:shd w:val="clear" w:color="auto" w:fill="FAFAFA"/>
            <w:vAlign w:val="center"/>
          </w:tcPr>
          <w:p w14:paraId="53994B55" w14:textId="77777777" w:rsidR="002E5BA7" w:rsidRPr="00975C4D" w:rsidRDefault="002E5BA7" w:rsidP="008332CF">
            <w:pPr>
              <w:tabs>
                <w:tab w:val="left" w:pos="720"/>
                <w:tab w:val="left" w:pos="2160"/>
                <w:tab w:val="center" w:pos="6930"/>
                <w:tab w:val="center" w:pos="8280"/>
                <w:tab w:val="right" w:pos="8540"/>
              </w:tabs>
              <w:ind w:right="-72"/>
              <w:jc w:val="right"/>
              <w:rPr>
                <w:rFonts w:ascii="Arial" w:hAnsi="Arial" w:cs="Arial"/>
                <w:sz w:val="18"/>
                <w:szCs w:val="18"/>
              </w:rPr>
            </w:pPr>
          </w:p>
        </w:tc>
        <w:tc>
          <w:tcPr>
            <w:tcW w:w="1229" w:type="dxa"/>
            <w:tcBorders>
              <w:top w:val="single" w:sz="4" w:space="0" w:color="auto"/>
            </w:tcBorders>
            <w:shd w:val="clear" w:color="auto" w:fill="FAFAFA"/>
            <w:vAlign w:val="center"/>
          </w:tcPr>
          <w:p w14:paraId="3AEBCBAE" w14:textId="77777777" w:rsidR="002E5BA7" w:rsidRPr="00975C4D" w:rsidRDefault="002E5BA7" w:rsidP="008332CF">
            <w:pPr>
              <w:tabs>
                <w:tab w:val="left" w:pos="720"/>
                <w:tab w:val="left" w:pos="2160"/>
                <w:tab w:val="center" w:pos="6930"/>
                <w:tab w:val="center" w:pos="8280"/>
                <w:tab w:val="right" w:pos="8540"/>
              </w:tabs>
              <w:ind w:right="-72"/>
              <w:jc w:val="right"/>
              <w:rPr>
                <w:rFonts w:ascii="Arial" w:hAnsi="Arial" w:cs="Arial"/>
                <w:sz w:val="18"/>
                <w:szCs w:val="18"/>
              </w:rPr>
            </w:pPr>
          </w:p>
        </w:tc>
        <w:tc>
          <w:tcPr>
            <w:tcW w:w="1229" w:type="dxa"/>
            <w:tcBorders>
              <w:top w:val="single" w:sz="4" w:space="0" w:color="auto"/>
            </w:tcBorders>
            <w:shd w:val="clear" w:color="auto" w:fill="FAFAFA"/>
          </w:tcPr>
          <w:p w14:paraId="02F196D9" w14:textId="77777777" w:rsidR="002E5BA7" w:rsidRPr="00975C4D" w:rsidRDefault="002E5BA7" w:rsidP="008332CF">
            <w:pPr>
              <w:tabs>
                <w:tab w:val="left" w:pos="720"/>
                <w:tab w:val="left" w:pos="2160"/>
                <w:tab w:val="center" w:pos="6930"/>
                <w:tab w:val="center" w:pos="8280"/>
                <w:tab w:val="right" w:pos="8540"/>
              </w:tabs>
              <w:ind w:right="-72"/>
              <w:jc w:val="right"/>
              <w:rPr>
                <w:rFonts w:ascii="Arial" w:hAnsi="Arial" w:cs="Arial"/>
                <w:sz w:val="18"/>
                <w:szCs w:val="18"/>
              </w:rPr>
            </w:pPr>
          </w:p>
        </w:tc>
        <w:tc>
          <w:tcPr>
            <w:tcW w:w="1230" w:type="dxa"/>
            <w:tcBorders>
              <w:top w:val="single" w:sz="4" w:space="0" w:color="auto"/>
            </w:tcBorders>
            <w:shd w:val="clear" w:color="auto" w:fill="FAFAFA"/>
            <w:vAlign w:val="center"/>
          </w:tcPr>
          <w:p w14:paraId="0934C4FF" w14:textId="77777777" w:rsidR="002E5BA7" w:rsidRPr="00975C4D" w:rsidRDefault="002E5BA7" w:rsidP="008332CF">
            <w:pPr>
              <w:tabs>
                <w:tab w:val="left" w:pos="720"/>
                <w:tab w:val="left" w:pos="2160"/>
                <w:tab w:val="center" w:pos="6930"/>
                <w:tab w:val="center" w:pos="8280"/>
                <w:tab w:val="right" w:pos="8540"/>
              </w:tabs>
              <w:ind w:right="-72"/>
              <w:jc w:val="right"/>
              <w:rPr>
                <w:rFonts w:ascii="Arial" w:hAnsi="Arial" w:cs="Arial"/>
                <w:sz w:val="18"/>
                <w:szCs w:val="18"/>
              </w:rPr>
            </w:pPr>
          </w:p>
        </w:tc>
      </w:tr>
      <w:tr w:rsidR="00975C4D" w:rsidRPr="000B07FC" w14:paraId="6E8FBD5A" w14:textId="77777777" w:rsidTr="00362D9D">
        <w:tc>
          <w:tcPr>
            <w:tcW w:w="2117" w:type="dxa"/>
            <w:vAlign w:val="center"/>
          </w:tcPr>
          <w:p w14:paraId="78AA2D76" w14:textId="77777777" w:rsidR="00975C4D" w:rsidRPr="000B07FC" w:rsidRDefault="00975C4D" w:rsidP="00975C4D">
            <w:pPr>
              <w:pStyle w:val="Header"/>
              <w:tabs>
                <w:tab w:val="left" w:pos="1985"/>
              </w:tabs>
              <w:ind w:left="-101" w:right="-108"/>
              <w:jc w:val="left"/>
              <w:rPr>
                <w:rFonts w:ascii="Arial" w:hAnsi="Arial" w:cs="Arial"/>
                <w:b/>
                <w:bCs/>
                <w:sz w:val="16"/>
                <w:szCs w:val="16"/>
                <w:cs/>
                <w:lang w:val="en-US" w:eastAsia="en-US"/>
              </w:rPr>
            </w:pPr>
            <w:r w:rsidRPr="000B07FC">
              <w:rPr>
                <w:rFonts w:ascii="Arial" w:hAnsi="Arial" w:cs="Arial"/>
                <w:b/>
                <w:bCs/>
                <w:sz w:val="16"/>
                <w:szCs w:val="16"/>
                <w:lang w:val="en-US" w:eastAsia="en-US"/>
              </w:rPr>
              <w:t>Closing net book amount</w:t>
            </w:r>
          </w:p>
        </w:tc>
        <w:tc>
          <w:tcPr>
            <w:tcW w:w="1203" w:type="dxa"/>
            <w:tcBorders>
              <w:bottom w:val="single" w:sz="4" w:space="0" w:color="auto"/>
            </w:tcBorders>
            <w:shd w:val="clear" w:color="auto" w:fill="FAFAFA"/>
          </w:tcPr>
          <w:p w14:paraId="339F072C" w14:textId="4C80219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92,483,153 </w:t>
            </w:r>
          </w:p>
        </w:tc>
        <w:tc>
          <w:tcPr>
            <w:tcW w:w="1229" w:type="dxa"/>
            <w:tcBorders>
              <w:bottom w:val="single" w:sz="4" w:space="0" w:color="auto"/>
            </w:tcBorders>
            <w:shd w:val="clear" w:color="auto" w:fill="FAFAFA"/>
          </w:tcPr>
          <w:p w14:paraId="76E2EDD6" w14:textId="42AB95B4" w:rsidR="00975C4D" w:rsidRPr="00975C4D" w:rsidRDefault="006B02CD" w:rsidP="00975C4D">
            <w:pPr>
              <w:tabs>
                <w:tab w:val="left" w:pos="720"/>
                <w:tab w:val="left" w:pos="2160"/>
                <w:tab w:val="center" w:pos="6930"/>
                <w:tab w:val="center" w:pos="8280"/>
                <w:tab w:val="right" w:pos="8540"/>
              </w:tabs>
              <w:ind w:right="-72"/>
              <w:jc w:val="right"/>
              <w:rPr>
                <w:rFonts w:ascii="Arial" w:hAnsi="Arial" w:cs="Arial"/>
                <w:sz w:val="18"/>
                <w:szCs w:val="18"/>
              </w:rPr>
            </w:pPr>
            <w:r>
              <w:rPr>
                <w:rFonts w:ascii="Arial" w:hAnsi="Arial" w:cs="Arial"/>
                <w:sz w:val="18"/>
                <w:szCs w:val="18"/>
              </w:rPr>
              <w:t>1</w:t>
            </w:r>
            <w:r w:rsidR="00975C4D" w:rsidRPr="00975C4D">
              <w:rPr>
                <w:rFonts w:ascii="Arial" w:hAnsi="Arial" w:cs="Arial"/>
                <w:sz w:val="18"/>
                <w:szCs w:val="18"/>
              </w:rPr>
              <w:t xml:space="preserve">03,315,324 </w:t>
            </w:r>
          </w:p>
        </w:tc>
        <w:tc>
          <w:tcPr>
            <w:tcW w:w="1234" w:type="dxa"/>
            <w:tcBorders>
              <w:bottom w:val="single" w:sz="4" w:space="0" w:color="auto"/>
            </w:tcBorders>
            <w:shd w:val="clear" w:color="auto" w:fill="FAFAFA"/>
          </w:tcPr>
          <w:p w14:paraId="7ACB1630" w14:textId="1251CA3B"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 2,804,739 </w:t>
            </w:r>
          </w:p>
        </w:tc>
        <w:tc>
          <w:tcPr>
            <w:tcW w:w="1229" w:type="dxa"/>
            <w:tcBorders>
              <w:bottom w:val="single" w:sz="4" w:space="0" w:color="auto"/>
            </w:tcBorders>
            <w:shd w:val="clear" w:color="auto" w:fill="FAFAFA"/>
          </w:tcPr>
          <w:p w14:paraId="5C1F1B8F" w14:textId="66C80196" w:rsidR="00975C4D" w:rsidRPr="00975C4D" w:rsidRDefault="00975C4D" w:rsidP="00975C4D">
            <w:pPr>
              <w:ind w:right="-72"/>
              <w:jc w:val="right"/>
              <w:rPr>
                <w:rFonts w:ascii="Arial" w:hAnsi="Arial" w:cs="Arial"/>
                <w:snapToGrid w:val="0"/>
                <w:sz w:val="18"/>
                <w:szCs w:val="18"/>
                <w:lang w:val="en-US" w:eastAsia="th-TH"/>
              </w:rPr>
            </w:pPr>
            <w:r w:rsidRPr="00975C4D">
              <w:rPr>
                <w:rFonts w:ascii="Arial" w:hAnsi="Arial" w:cs="Arial"/>
                <w:sz w:val="18"/>
                <w:szCs w:val="18"/>
              </w:rPr>
              <w:t xml:space="preserve"> 23,397,794 </w:t>
            </w:r>
          </w:p>
        </w:tc>
        <w:tc>
          <w:tcPr>
            <w:tcW w:w="1229" w:type="dxa"/>
            <w:tcBorders>
              <w:bottom w:val="single" w:sz="4" w:space="0" w:color="auto"/>
            </w:tcBorders>
            <w:shd w:val="clear" w:color="auto" w:fill="FAFAFA"/>
          </w:tcPr>
          <w:p w14:paraId="30711AFC" w14:textId="21F1D4A0" w:rsidR="00975C4D" w:rsidRPr="00975C4D" w:rsidRDefault="00975C4D" w:rsidP="00975C4D">
            <w:pPr>
              <w:tabs>
                <w:tab w:val="left" w:pos="720"/>
                <w:tab w:val="left" w:pos="2160"/>
                <w:tab w:val="center" w:pos="6930"/>
                <w:tab w:val="center" w:pos="8280"/>
                <w:tab w:val="right" w:pos="8540"/>
              </w:tabs>
              <w:ind w:right="-72"/>
              <w:jc w:val="right"/>
              <w:rPr>
                <w:rFonts w:ascii="Arial" w:hAnsi="Arial" w:cs="Arial"/>
                <w:sz w:val="18"/>
                <w:szCs w:val="18"/>
              </w:rPr>
            </w:pPr>
            <w:r w:rsidRPr="00975C4D">
              <w:rPr>
                <w:rFonts w:ascii="Arial" w:hAnsi="Arial" w:cs="Arial"/>
                <w:sz w:val="18"/>
                <w:szCs w:val="18"/>
              </w:rPr>
              <w:t xml:space="preserve">334,385,942 </w:t>
            </w:r>
          </w:p>
        </w:tc>
        <w:tc>
          <w:tcPr>
            <w:tcW w:w="1230" w:type="dxa"/>
            <w:tcBorders>
              <w:bottom w:val="single" w:sz="4" w:space="0" w:color="auto"/>
            </w:tcBorders>
            <w:shd w:val="clear" w:color="auto" w:fill="FAFAFA"/>
          </w:tcPr>
          <w:p w14:paraId="7E250DCF" w14:textId="5576BEA3" w:rsidR="00975C4D" w:rsidRPr="00975C4D" w:rsidRDefault="00975C4D" w:rsidP="00975C4D">
            <w:pPr>
              <w:ind w:right="-72"/>
              <w:jc w:val="right"/>
              <w:rPr>
                <w:rFonts w:ascii="Arial" w:hAnsi="Arial" w:cs="Arial"/>
                <w:snapToGrid w:val="0"/>
                <w:sz w:val="18"/>
                <w:szCs w:val="18"/>
                <w:lang w:val="en-US" w:eastAsia="th-TH"/>
              </w:rPr>
            </w:pPr>
            <w:r w:rsidRPr="00975C4D">
              <w:rPr>
                <w:rFonts w:ascii="Arial" w:hAnsi="Arial" w:cs="Arial"/>
                <w:sz w:val="18"/>
                <w:szCs w:val="18"/>
              </w:rPr>
              <w:t xml:space="preserve"> 2,582,250 </w:t>
            </w:r>
          </w:p>
        </w:tc>
      </w:tr>
    </w:tbl>
    <w:p w14:paraId="1D42265B" w14:textId="1D9FA31D" w:rsidR="005158C3" w:rsidRPr="000B07FC" w:rsidRDefault="005158C3" w:rsidP="002E5BA7">
      <w:pPr>
        <w:jc w:val="thaiDistribute"/>
        <w:rPr>
          <w:rFonts w:ascii="Arial" w:eastAsia="Arial Unicode MS" w:hAnsi="Arial" w:cs="Arial"/>
          <w:sz w:val="18"/>
          <w:szCs w:val="18"/>
        </w:rPr>
      </w:pPr>
    </w:p>
    <w:p w14:paraId="10414DCE" w14:textId="77777777" w:rsidR="00A24321" w:rsidRPr="000B07FC" w:rsidRDefault="00A24321"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767124B6" w14:textId="77777777" w:rsidTr="002E22BA">
        <w:trPr>
          <w:trHeight w:val="389"/>
        </w:trPr>
        <w:tc>
          <w:tcPr>
            <w:tcW w:w="9461" w:type="dxa"/>
            <w:shd w:val="clear" w:color="auto" w:fill="FFA543"/>
            <w:vAlign w:val="center"/>
          </w:tcPr>
          <w:p w14:paraId="4EBE5289" w14:textId="0538DB4C"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1</w:t>
            </w:r>
            <w:r w:rsidR="00E32A94" w:rsidRPr="000B07FC">
              <w:rPr>
                <w:rFonts w:ascii="Arial" w:hAnsi="Arial" w:cs="Arial"/>
                <w:b/>
                <w:bCs/>
                <w:color w:val="FFFFFF"/>
                <w:sz w:val="18"/>
                <w:szCs w:val="18"/>
              </w:rPr>
              <w:t>2</w:t>
            </w:r>
            <w:r w:rsidRPr="000B07FC">
              <w:rPr>
                <w:rFonts w:ascii="Arial" w:hAnsi="Arial" w:cs="Arial"/>
                <w:b/>
                <w:bCs/>
                <w:color w:val="FFFFFF"/>
                <w:sz w:val="18"/>
                <w:szCs w:val="18"/>
                <w:lang w:val="en-US"/>
              </w:rPr>
              <w:tab/>
              <w:t xml:space="preserve">Trade and other </w:t>
            </w:r>
            <w:r w:rsidR="006B02CD">
              <w:rPr>
                <w:rFonts w:ascii="Arial" w:hAnsi="Arial" w:cs="Arial"/>
                <w:b/>
                <w:bCs/>
                <w:color w:val="FFFFFF"/>
                <w:sz w:val="18"/>
                <w:szCs w:val="18"/>
                <w:lang w:val="en-US"/>
              </w:rPr>
              <w:t xml:space="preserve">current </w:t>
            </w:r>
            <w:r w:rsidRPr="000B07FC">
              <w:rPr>
                <w:rFonts w:ascii="Arial" w:hAnsi="Arial" w:cs="Arial"/>
                <w:b/>
                <w:bCs/>
                <w:color w:val="FFFFFF"/>
                <w:sz w:val="18"/>
                <w:szCs w:val="18"/>
                <w:lang w:val="en-US"/>
              </w:rPr>
              <w:t>payables</w:t>
            </w:r>
          </w:p>
        </w:tc>
      </w:tr>
    </w:tbl>
    <w:p w14:paraId="6D9A5D3D" w14:textId="77777777" w:rsidR="002E5BA7" w:rsidRPr="000B07FC"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80993" w:rsidRPr="000B07FC" w14:paraId="65791D75" w14:textId="77777777" w:rsidTr="002E22BA">
        <w:tc>
          <w:tcPr>
            <w:tcW w:w="3989" w:type="dxa"/>
            <w:vAlign w:val="bottom"/>
          </w:tcPr>
          <w:p w14:paraId="55F7E891" w14:textId="77777777" w:rsidR="002E5BA7" w:rsidRPr="000B07FC"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1E2D0"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3786FAC3"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04EE354"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7D73FB35"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eastAsia="Arial Unicode MS" w:hAnsi="Arial" w:cs="Arial"/>
                <w:b/>
                <w:bCs/>
                <w:sz w:val="18"/>
                <w:szCs w:val="18"/>
              </w:rPr>
              <w:t>financial information</w:t>
            </w:r>
          </w:p>
        </w:tc>
      </w:tr>
      <w:tr w:rsidR="00480993" w:rsidRPr="000B07FC" w14:paraId="2B9020E2" w14:textId="77777777" w:rsidTr="002E22BA">
        <w:tc>
          <w:tcPr>
            <w:tcW w:w="3989" w:type="dxa"/>
            <w:vAlign w:val="bottom"/>
          </w:tcPr>
          <w:p w14:paraId="726BFF6C" w14:textId="77777777" w:rsidR="00DB3413" w:rsidRPr="000B07FC" w:rsidRDefault="00DB3413" w:rsidP="00DB3413">
            <w:pPr>
              <w:ind w:left="-86"/>
              <w:rPr>
                <w:rFonts w:ascii="Arial" w:hAnsi="Arial" w:cs="Arial"/>
                <w:sz w:val="18"/>
                <w:szCs w:val="18"/>
              </w:rPr>
            </w:pPr>
          </w:p>
        </w:tc>
        <w:tc>
          <w:tcPr>
            <w:tcW w:w="1368" w:type="dxa"/>
            <w:tcBorders>
              <w:top w:val="single" w:sz="4" w:space="0" w:color="auto"/>
            </w:tcBorders>
            <w:vAlign w:val="bottom"/>
          </w:tcPr>
          <w:p w14:paraId="3432BDFB" w14:textId="40EBCE86"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31 March</w:t>
            </w:r>
          </w:p>
        </w:tc>
        <w:tc>
          <w:tcPr>
            <w:tcW w:w="1368" w:type="dxa"/>
            <w:tcBorders>
              <w:top w:val="single" w:sz="4" w:space="0" w:color="auto"/>
            </w:tcBorders>
            <w:vAlign w:val="bottom"/>
          </w:tcPr>
          <w:p w14:paraId="19AF27D1" w14:textId="4959BDDA"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6F974A66" w14:textId="1BE53C9C"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31 March</w:t>
            </w:r>
          </w:p>
        </w:tc>
        <w:tc>
          <w:tcPr>
            <w:tcW w:w="1368" w:type="dxa"/>
            <w:tcBorders>
              <w:top w:val="single" w:sz="4" w:space="0" w:color="auto"/>
            </w:tcBorders>
            <w:vAlign w:val="bottom"/>
          </w:tcPr>
          <w:p w14:paraId="1A0E2437" w14:textId="297EC21C"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pacing w:val="-4"/>
                <w:sz w:val="18"/>
                <w:szCs w:val="18"/>
              </w:rPr>
              <w:t>31 December</w:t>
            </w:r>
          </w:p>
        </w:tc>
      </w:tr>
      <w:tr w:rsidR="00480993" w:rsidRPr="000B07FC" w14:paraId="7AC65933" w14:textId="77777777" w:rsidTr="002E22BA">
        <w:tc>
          <w:tcPr>
            <w:tcW w:w="3989" w:type="dxa"/>
            <w:vAlign w:val="bottom"/>
          </w:tcPr>
          <w:p w14:paraId="534A3BD7" w14:textId="77777777" w:rsidR="00DB3413" w:rsidRPr="000B07FC" w:rsidRDefault="00DB3413" w:rsidP="00DB3413">
            <w:pPr>
              <w:ind w:left="-86"/>
              <w:rPr>
                <w:rFonts w:ascii="Arial" w:hAnsi="Arial" w:cs="Arial"/>
                <w:sz w:val="18"/>
                <w:szCs w:val="18"/>
              </w:rPr>
            </w:pPr>
          </w:p>
        </w:tc>
        <w:tc>
          <w:tcPr>
            <w:tcW w:w="1368" w:type="dxa"/>
            <w:vAlign w:val="bottom"/>
          </w:tcPr>
          <w:p w14:paraId="61E69AB8" w14:textId="4FF559D2" w:rsidR="00DB3413" w:rsidRPr="000B07FC" w:rsidRDefault="0091115B" w:rsidP="00DB3413">
            <w:pPr>
              <w:ind w:right="-72"/>
              <w:jc w:val="right"/>
              <w:rPr>
                <w:rFonts w:ascii="Arial" w:hAnsi="Arial" w:cs="Arial"/>
                <w:b/>
                <w:bCs/>
                <w:snapToGrid w:val="0"/>
                <w:sz w:val="18"/>
                <w:szCs w:val="18"/>
                <w:lang w:val="en-US" w:eastAsia="th-TH"/>
              </w:rPr>
            </w:pPr>
            <w:r w:rsidRPr="000B07FC">
              <w:rPr>
                <w:rFonts w:ascii="Arial" w:eastAsia="Arial Unicode MS" w:hAnsi="Arial" w:cs="Arial"/>
                <w:b/>
                <w:bCs/>
                <w:sz w:val="18"/>
                <w:szCs w:val="18"/>
              </w:rPr>
              <w:t>2024</w:t>
            </w:r>
          </w:p>
        </w:tc>
        <w:tc>
          <w:tcPr>
            <w:tcW w:w="1368" w:type="dxa"/>
            <w:vAlign w:val="bottom"/>
          </w:tcPr>
          <w:p w14:paraId="66CA6919" w14:textId="2213CBCF"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2023</w:t>
            </w:r>
          </w:p>
        </w:tc>
        <w:tc>
          <w:tcPr>
            <w:tcW w:w="1368" w:type="dxa"/>
            <w:vAlign w:val="bottom"/>
          </w:tcPr>
          <w:p w14:paraId="7E2EBF44" w14:textId="620833A1" w:rsidR="00DB3413" w:rsidRPr="000B07FC" w:rsidRDefault="0091115B" w:rsidP="00DB3413">
            <w:pPr>
              <w:ind w:right="-72"/>
              <w:jc w:val="right"/>
              <w:rPr>
                <w:rFonts w:ascii="Arial" w:hAnsi="Arial" w:cs="Arial"/>
                <w:b/>
                <w:bCs/>
                <w:snapToGrid w:val="0"/>
                <w:sz w:val="18"/>
                <w:szCs w:val="18"/>
                <w:lang w:val="en-US" w:eastAsia="th-TH"/>
              </w:rPr>
            </w:pPr>
            <w:r w:rsidRPr="000B07FC">
              <w:rPr>
                <w:rFonts w:ascii="Arial" w:eastAsia="Arial Unicode MS" w:hAnsi="Arial" w:cs="Arial"/>
                <w:b/>
                <w:bCs/>
                <w:sz w:val="18"/>
                <w:szCs w:val="18"/>
              </w:rPr>
              <w:t>2024</w:t>
            </w:r>
          </w:p>
        </w:tc>
        <w:tc>
          <w:tcPr>
            <w:tcW w:w="1368" w:type="dxa"/>
            <w:vAlign w:val="bottom"/>
          </w:tcPr>
          <w:p w14:paraId="626C9614" w14:textId="4E28F255" w:rsidR="00DB3413" w:rsidRPr="000B07FC" w:rsidRDefault="0091115B"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2023</w:t>
            </w:r>
          </w:p>
        </w:tc>
      </w:tr>
      <w:tr w:rsidR="00480993" w:rsidRPr="000B07FC" w14:paraId="18852CF3" w14:textId="77777777" w:rsidTr="002E22BA">
        <w:tc>
          <w:tcPr>
            <w:tcW w:w="3989" w:type="dxa"/>
            <w:vAlign w:val="bottom"/>
          </w:tcPr>
          <w:p w14:paraId="2658F4DC" w14:textId="77777777" w:rsidR="00DB3413" w:rsidRPr="000B07FC"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3DB67529" w14:textId="77777777"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1BB98C8D" w14:textId="77777777"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3851AADB" w14:textId="77777777"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30145ECA" w14:textId="77777777" w:rsidR="00DB3413" w:rsidRPr="000B07FC" w:rsidRDefault="00DB3413" w:rsidP="00DB3413">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r>
      <w:tr w:rsidR="00480993" w:rsidRPr="000B07FC" w14:paraId="7571C8B6" w14:textId="77777777" w:rsidTr="002E22BA">
        <w:tc>
          <w:tcPr>
            <w:tcW w:w="3989" w:type="dxa"/>
            <w:vAlign w:val="bottom"/>
          </w:tcPr>
          <w:p w14:paraId="481A1748" w14:textId="77777777" w:rsidR="00DB3413" w:rsidRPr="000B07FC" w:rsidRDefault="00DB3413" w:rsidP="00DB341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2BFBF70E" w14:textId="77777777" w:rsidR="00DB3413" w:rsidRPr="000B07FC"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7C419C04" w14:textId="77777777" w:rsidR="00DB3413" w:rsidRPr="000B07FC"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C0B2DAD" w14:textId="77777777" w:rsidR="00DB3413" w:rsidRPr="000B07FC"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53E43929" w14:textId="77777777" w:rsidR="00DB3413" w:rsidRPr="000B07FC" w:rsidRDefault="00DB3413" w:rsidP="00DB3413">
            <w:pPr>
              <w:ind w:right="-72"/>
              <w:jc w:val="right"/>
              <w:rPr>
                <w:rFonts w:ascii="Arial" w:hAnsi="Arial" w:cs="Arial"/>
                <w:sz w:val="18"/>
                <w:szCs w:val="18"/>
                <w:lang w:val="en-US"/>
              </w:rPr>
            </w:pPr>
          </w:p>
        </w:tc>
      </w:tr>
      <w:tr w:rsidR="00975C4D" w:rsidRPr="000B07FC" w14:paraId="62962F97" w14:textId="77777777" w:rsidTr="00722F78">
        <w:tc>
          <w:tcPr>
            <w:tcW w:w="3989" w:type="dxa"/>
            <w:vAlign w:val="bottom"/>
          </w:tcPr>
          <w:p w14:paraId="292DE0C2"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Trade payable - third parties</w:t>
            </w:r>
          </w:p>
        </w:tc>
        <w:tc>
          <w:tcPr>
            <w:tcW w:w="1368" w:type="dxa"/>
            <w:tcBorders>
              <w:top w:val="nil"/>
              <w:left w:val="nil"/>
              <w:bottom w:val="nil"/>
              <w:right w:val="nil"/>
            </w:tcBorders>
            <w:shd w:val="clear" w:color="auto" w:fill="FAFAFA"/>
          </w:tcPr>
          <w:p w14:paraId="60144904" w14:textId="5698577B"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136,303,419 </w:t>
            </w:r>
          </w:p>
        </w:tc>
        <w:tc>
          <w:tcPr>
            <w:tcW w:w="1368" w:type="dxa"/>
            <w:tcBorders>
              <w:top w:val="nil"/>
              <w:left w:val="nil"/>
              <w:bottom w:val="nil"/>
              <w:right w:val="nil"/>
            </w:tcBorders>
            <w:shd w:val="clear" w:color="auto" w:fill="auto"/>
          </w:tcPr>
          <w:p w14:paraId="054216CB" w14:textId="784D65A0"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86,492,323</w:t>
            </w:r>
          </w:p>
        </w:tc>
        <w:tc>
          <w:tcPr>
            <w:tcW w:w="1368" w:type="dxa"/>
            <w:tcBorders>
              <w:top w:val="nil"/>
              <w:left w:val="nil"/>
              <w:bottom w:val="nil"/>
              <w:right w:val="nil"/>
            </w:tcBorders>
            <w:shd w:val="clear" w:color="auto" w:fill="FAFAFA"/>
          </w:tcPr>
          <w:p w14:paraId="53711248" w14:textId="4C40A615"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130,880,308 </w:t>
            </w:r>
          </w:p>
        </w:tc>
        <w:tc>
          <w:tcPr>
            <w:tcW w:w="1368" w:type="dxa"/>
            <w:tcBorders>
              <w:top w:val="nil"/>
              <w:left w:val="nil"/>
              <w:bottom w:val="nil"/>
              <w:right w:val="nil"/>
            </w:tcBorders>
            <w:shd w:val="clear" w:color="auto" w:fill="auto"/>
          </w:tcPr>
          <w:p w14:paraId="33D73843" w14:textId="4386015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79,913,774</w:t>
            </w:r>
          </w:p>
        </w:tc>
      </w:tr>
      <w:tr w:rsidR="00975C4D" w:rsidRPr="000B07FC" w14:paraId="03AC2ECB" w14:textId="77777777" w:rsidTr="00722F78">
        <w:tc>
          <w:tcPr>
            <w:tcW w:w="3989" w:type="dxa"/>
            <w:vAlign w:val="bottom"/>
          </w:tcPr>
          <w:p w14:paraId="36AC981C"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Deferred incomes</w:t>
            </w:r>
          </w:p>
        </w:tc>
        <w:tc>
          <w:tcPr>
            <w:tcW w:w="1368" w:type="dxa"/>
            <w:tcBorders>
              <w:top w:val="nil"/>
              <w:left w:val="nil"/>
              <w:bottom w:val="nil"/>
              <w:right w:val="nil"/>
            </w:tcBorders>
            <w:shd w:val="clear" w:color="auto" w:fill="FAFAFA"/>
          </w:tcPr>
          <w:p w14:paraId="1654455D" w14:textId="06EEAFF1"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4,041,264 </w:t>
            </w:r>
          </w:p>
        </w:tc>
        <w:tc>
          <w:tcPr>
            <w:tcW w:w="1368" w:type="dxa"/>
            <w:tcBorders>
              <w:top w:val="nil"/>
              <w:left w:val="nil"/>
              <w:bottom w:val="nil"/>
              <w:right w:val="nil"/>
            </w:tcBorders>
            <w:shd w:val="clear" w:color="auto" w:fill="auto"/>
          </w:tcPr>
          <w:p w14:paraId="39F5B66F" w14:textId="74CECDAF"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614,547</w:t>
            </w:r>
          </w:p>
        </w:tc>
        <w:tc>
          <w:tcPr>
            <w:tcW w:w="1368" w:type="dxa"/>
            <w:tcBorders>
              <w:top w:val="nil"/>
              <w:left w:val="nil"/>
              <w:bottom w:val="nil"/>
              <w:right w:val="nil"/>
            </w:tcBorders>
            <w:shd w:val="clear" w:color="auto" w:fill="FAFAFA"/>
          </w:tcPr>
          <w:p w14:paraId="22649C43" w14:textId="3CB5BB8B"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4,001,064 </w:t>
            </w:r>
          </w:p>
        </w:tc>
        <w:tc>
          <w:tcPr>
            <w:tcW w:w="1368" w:type="dxa"/>
            <w:tcBorders>
              <w:top w:val="nil"/>
              <w:left w:val="nil"/>
              <w:bottom w:val="nil"/>
              <w:right w:val="nil"/>
            </w:tcBorders>
            <w:shd w:val="clear" w:color="auto" w:fill="auto"/>
          </w:tcPr>
          <w:p w14:paraId="08CB8B50" w14:textId="51223B54"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59,648</w:t>
            </w:r>
          </w:p>
        </w:tc>
      </w:tr>
      <w:tr w:rsidR="00975C4D" w:rsidRPr="000B07FC" w14:paraId="4D785B1F" w14:textId="77777777" w:rsidTr="00722F78">
        <w:tc>
          <w:tcPr>
            <w:tcW w:w="3989" w:type="dxa"/>
            <w:vAlign w:val="bottom"/>
          </w:tcPr>
          <w:p w14:paraId="7F8BD418"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cs/>
              </w:rPr>
            </w:pPr>
            <w:r w:rsidRPr="000B07FC">
              <w:rPr>
                <w:rFonts w:ascii="Arial" w:hAnsi="Arial" w:cs="Arial"/>
                <w:sz w:val="18"/>
                <w:szCs w:val="18"/>
              </w:rPr>
              <w:t>Other payables - third parties</w:t>
            </w:r>
          </w:p>
        </w:tc>
        <w:tc>
          <w:tcPr>
            <w:tcW w:w="1368" w:type="dxa"/>
            <w:tcBorders>
              <w:top w:val="nil"/>
              <w:left w:val="nil"/>
              <w:bottom w:val="nil"/>
              <w:right w:val="nil"/>
            </w:tcBorders>
            <w:shd w:val="clear" w:color="auto" w:fill="FAFAFA"/>
          </w:tcPr>
          <w:p w14:paraId="32549F52" w14:textId="294AD936"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513,552 </w:t>
            </w:r>
          </w:p>
        </w:tc>
        <w:tc>
          <w:tcPr>
            <w:tcW w:w="1368" w:type="dxa"/>
            <w:tcBorders>
              <w:top w:val="nil"/>
              <w:left w:val="nil"/>
              <w:bottom w:val="nil"/>
              <w:right w:val="nil"/>
            </w:tcBorders>
            <w:shd w:val="clear" w:color="auto" w:fill="auto"/>
          </w:tcPr>
          <w:p w14:paraId="7370D757" w14:textId="21DB2F4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622,686</w:t>
            </w:r>
          </w:p>
        </w:tc>
        <w:tc>
          <w:tcPr>
            <w:tcW w:w="1368" w:type="dxa"/>
            <w:tcBorders>
              <w:top w:val="nil"/>
              <w:left w:val="nil"/>
              <w:bottom w:val="nil"/>
              <w:right w:val="nil"/>
            </w:tcBorders>
            <w:shd w:val="clear" w:color="auto" w:fill="FAFAFA"/>
          </w:tcPr>
          <w:p w14:paraId="4B021A8B" w14:textId="70B1FFBF"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115,409 </w:t>
            </w:r>
          </w:p>
        </w:tc>
        <w:tc>
          <w:tcPr>
            <w:tcW w:w="1368" w:type="dxa"/>
            <w:tcBorders>
              <w:top w:val="nil"/>
              <w:left w:val="nil"/>
              <w:bottom w:val="nil"/>
              <w:right w:val="nil"/>
            </w:tcBorders>
            <w:shd w:val="clear" w:color="auto" w:fill="auto"/>
          </w:tcPr>
          <w:p w14:paraId="2AC11CBD" w14:textId="4DCC21FF"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229,483</w:t>
            </w:r>
          </w:p>
        </w:tc>
      </w:tr>
      <w:tr w:rsidR="00975C4D" w:rsidRPr="000B07FC" w14:paraId="52D1F227" w14:textId="77777777" w:rsidTr="00722F78">
        <w:tc>
          <w:tcPr>
            <w:tcW w:w="3989" w:type="dxa"/>
            <w:vAlign w:val="bottom"/>
          </w:tcPr>
          <w:p w14:paraId="1D4C93A6" w14:textId="1942A5A2"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cs/>
              </w:rPr>
            </w:pPr>
            <w:r w:rsidRPr="000B07FC">
              <w:rPr>
                <w:rFonts w:ascii="Arial" w:hAnsi="Arial" w:cs="Arial"/>
                <w:sz w:val="18"/>
                <w:szCs w:val="18"/>
              </w:rPr>
              <w:t xml:space="preserve">Other payables - related parties (Note </w:t>
            </w:r>
            <w:r>
              <w:rPr>
                <w:rFonts w:ascii="Arial" w:hAnsi="Arial" w:cs="Arial"/>
                <w:sz w:val="18"/>
                <w:szCs w:val="18"/>
              </w:rPr>
              <w:t>18</w:t>
            </w:r>
            <w:r w:rsidRPr="000B07FC">
              <w:rPr>
                <w:rFonts w:ascii="Arial" w:hAnsi="Arial" w:cs="Arial"/>
                <w:sz w:val="18"/>
                <w:szCs w:val="18"/>
              </w:rPr>
              <w:t>.2)</w:t>
            </w:r>
          </w:p>
        </w:tc>
        <w:tc>
          <w:tcPr>
            <w:tcW w:w="1368" w:type="dxa"/>
            <w:tcBorders>
              <w:top w:val="nil"/>
              <w:left w:val="nil"/>
              <w:bottom w:val="nil"/>
              <w:right w:val="nil"/>
            </w:tcBorders>
            <w:shd w:val="clear" w:color="auto" w:fill="FAFAFA"/>
          </w:tcPr>
          <w:p w14:paraId="1DC9038D" w14:textId="2B411B6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   </w:t>
            </w:r>
          </w:p>
        </w:tc>
        <w:tc>
          <w:tcPr>
            <w:tcW w:w="1368" w:type="dxa"/>
            <w:tcBorders>
              <w:top w:val="nil"/>
              <w:left w:val="nil"/>
              <w:bottom w:val="nil"/>
              <w:right w:val="nil"/>
            </w:tcBorders>
            <w:shd w:val="clear" w:color="auto" w:fill="auto"/>
          </w:tcPr>
          <w:p w14:paraId="4399ED32" w14:textId="620A2353"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w:t>
            </w:r>
          </w:p>
        </w:tc>
        <w:tc>
          <w:tcPr>
            <w:tcW w:w="1368" w:type="dxa"/>
            <w:tcBorders>
              <w:top w:val="nil"/>
              <w:left w:val="nil"/>
              <w:bottom w:val="nil"/>
              <w:right w:val="nil"/>
            </w:tcBorders>
            <w:shd w:val="clear" w:color="auto" w:fill="FAFAFA"/>
          </w:tcPr>
          <w:p w14:paraId="032D811E" w14:textId="39FA14C6"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83,013 </w:t>
            </w:r>
          </w:p>
        </w:tc>
        <w:tc>
          <w:tcPr>
            <w:tcW w:w="1368" w:type="dxa"/>
            <w:tcBorders>
              <w:top w:val="nil"/>
              <w:left w:val="nil"/>
              <w:bottom w:val="nil"/>
              <w:right w:val="nil"/>
            </w:tcBorders>
            <w:shd w:val="clear" w:color="auto" w:fill="auto"/>
          </w:tcPr>
          <w:p w14:paraId="03BF093C" w14:textId="59FA0D70"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54,373</w:t>
            </w:r>
          </w:p>
        </w:tc>
      </w:tr>
      <w:tr w:rsidR="00975C4D" w:rsidRPr="000B07FC" w14:paraId="2241F069" w14:textId="77777777" w:rsidTr="00722F78">
        <w:tc>
          <w:tcPr>
            <w:tcW w:w="3989" w:type="dxa"/>
            <w:vAlign w:val="bottom"/>
          </w:tcPr>
          <w:p w14:paraId="782452C2"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Accrued expenses</w:t>
            </w:r>
          </w:p>
        </w:tc>
        <w:tc>
          <w:tcPr>
            <w:tcW w:w="1368" w:type="dxa"/>
            <w:tcBorders>
              <w:top w:val="nil"/>
              <w:left w:val="nil"/>
              <w:bottom w:val="single" w:sz="4" w:space="0" w:color="auto"/>
              <w:right w:val="nil"/>
            </w:tcBorders>
            <w:shd w:val="clear" w:color="auto" w:fill="FAFAFA"/>
          </w:tcPr>
          <w:p w14:paraId="2487D929" w14:textId="5E7529D4"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13,622,016 </w:t>
            </w:r>
          </w:p>
        </w:tc>
        <w:tc>
          <w:tcPr>
            <w:tcW w:w="1368" w:type="dxa"/>
            <w:tcBorders>
              <w:top w:val="nil"/>
              <w:left w:val="nil"/>
              <w:bottom w:val="single" w:sz="4" w:space="0" w:color="auto"/>
              <w:right w:val="nil"/>
            </w:tcBorders>
            <w:shd w:val="clear" w:color="auto" w:fill="auto"/>
          </w:tcPr>
          <w:p w14:paraId="0AA2B6F7" w14:textId="59C8BDD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13,939,476</w:t>
            </w:r>
          </w:p>
        </w:tc>
        <w:tc>
          <w:tcPr>
            <w:tcW w:w="1368" w:type="dxa"/>
            <w:tcBorders>
              <w:top w:val="nil"/>
              <w:left w:val="nil"/>
              <w:bottom w:val="single" w:sz="4" w:space="0" w:color="auto"/>
              <w:right w:val="nil"/>
            </w:tcBorders>
            <w:shd w:val="clear" w:color="auto" w:fill="FAFAFA"/>
          </w:tcPr>
          <w:p w14:paraId="1F51D6A2" w14:textId="71752133"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9,073,903 </w:t>
            </w:r>
          </w:p>
        </w:tc>
        <w:tc>
          <w:tcPr>
            <w:tcW w:w="1368" w:type="dxa"/>
            <w:tcBorders>
              <w:top w:val="nil"/>
              <w:left w:val="nil"/>
              <w:bottom w:val="single" w:sz="4" w:space="0" w:color="auto"/>
              <w:right w:val="nil"/>
            </w:tcBorders>
            <w:shd w:val="clear" w:color="auto" w:fill="auto"/>
          </w:tcPr>
          <w:p w14:paraId="21A3C179" w14:textId="2ABF8972"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9,857,205</w:t>
            </w:r>
          </w:p>
        </w:tc>
      </w:tr>
      <w:tr w:rsidR="000B07FC" w:rsidRPr="000B07FC" w14:paraId="05B8A0EB" w14:textId="77777777" w:rsidTr="002E22BA">
        <w:tc>
          <w:tcPr>
            <w:tcW w:w="3989" w:type="dxa"/>
            <w:vAlign w:val="bottom"/>
          </w:tcPr>
          <w:p w14:paraId="56B0C17D" w14:textId="77777777" w:rsidR="000B07FC" w:rsidRPr="000B07FC" w:rsidRDefault="000B07FC" w:rsidP="000B07FC">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vAlign w:val="bottom"/>
          </w:tcPr>
          <w:p w14:paraId="55FBADFA"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34E3A4B"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B1F2D5B" w14:textId="77777777" w:rsidR="000B07FC" w:rsidRPr="00975C4D" w:rsidRDefault="000B07FC" w:rsidP="000B07F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61BDB4B" w14:textId="77777777" w:rsidR="000B07FC" w:rsidRPr="00975C4D" w:rsidRDefault="000B07FC" w:rsidP="000B07FC">
            <w:pPr>
              <w:ind w:right="-72"/>
              <w:jc w:val="right"/>
              <w:rPr>
                <w:rFonts w:ascii="Arial" w:hAnsi="Arial" w:cs="Arial"/>
                <w:sz w:val="18"/>
                <w:szCs w:val="18"/>
              </w:rPr>
            </w:pPr>
          </w:p>
        </w:tc>
      </w:tr>
      <w:tr w:rsidR="00975C4D" w:rsidRPr="000B07FC" w14:paraId="66A355BC" w14:textId="77777777" w:rsidTr="00C66824">
        <w:tc>
          <w:tcPr>
            <w:tcW w:w="3989" w:type="dxa"/>
            <w:vAlign w:val="bottom"/>
          </w:tcPr>
          <w:p w14:paraId="17021497" w14:textId="77777777" w:rsidR="00975C4D" w:rsidRPr="000B07FC" w:rsidRDefault="00975C4D" w:rsidP="00975C4D">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lang w:val="en-US"/>
              </w:rPr>
              <w:t>Total</w:t>
            </w:r>
          </w:p>
        </w:tc>
        <w:tc>
          <w:tcPr>
            <w:tcW w:w="1368" w:type="dxa"/>
            <w:tcBorders>
              <w:bottom w:val="single" w:sz="4" w:space="0" w:color="auto"/>
            </w:tcBorders>
            <w:shd w:val="clear" w:color="auto" w:fill="FAFAFA"/>
          </w:tcPr>
          <w:p w14:paraId="45DCA7B1" w14:textId="7C536238"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154,480,251 </w:t>
            </w:r>
          </w:p>
        </w:tc>
        <w:tc>
          <w:tcPr>
            <w:tcW w:w="1368" w:type="dxa"/>
            <w:tcBorders>
              <w:bottom w:val="single" w:sz="4" w:space="0" w:color="auto"/>
            </w:tcBorders>
            <w:shd w:val="clear" w:color="auto" w:fill="auto"/>
          </w:tcPr>
          <w:p w14:paraId="3D1A0C0A" w14:textId="67EA858A"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101,669,032 </w:t>
            </w:r>
          </w:p>
        </w:tc>
        <w:tc>
          <w:tcPr>
            <w:tcW w:w="1368" w:type="dxa"/>
            <w:tcBorders>
              <w:bottom w:val="single" w:sz="4" w:space="0" w:color="auto"/>
            </w:tcBorders>
            <w:shd w:val="clear" w:color="auto" w:fill="FAFAFA"/>
          </w:tcPr>
          <w:p w14:paraId="2B4CB433" w14:textId="2B11F6DF" w:rsidR="00975C4D" w:rsidRPr="00975C4D" w:rsidRDefault="00975C4D" w:rsidP="00975C4D">
            <w:pPr>
              <w:ind w:right="-72"/>
              <w:jc w:val="right"/>
              <w:rPr>
                <w:rFonts w:ascii="Arial" w:hAnsi="Arial" w:cs="Arial"/>
                <w:sz w:val="18"/>
                <w:szCs w:val="18"/>
              </w:rPr>
            </w:pPr>
            <w:r w:rsidRPr="00975C4D">
              <w:rPr>
                <w:rFonts w:ascii="Arial" w:hAnsi="Arial" w:cs="Arial"/>
                <w:sz w:val="18"/>
                <w:szCs w:val="18"/>
              </w:rPr>
              <w:t xml:space="preserve"> 144,153,697 </w:t>
            </w:r>
          </w:p>
        </w:tc>
        <w:tc>
          <w:tcPr>
            <w:tcW w:w="1368" w:type="dxa"/>
            <w:tcBorders>
              <w:bottom w:val="single" w:sz="4" w:space="0" w:color="auto"/>
            </w:tcBorders>
            <w:shd w:val="clear" w:color="auto" w:fill="auto"/>
          </w:tcPr>
          <w:p w14:paraId="38A9D6D4" w14:textId="5FFC12F2" w:rsidR="00975C4D" w:rsidRPr="00975C4D" w:rsidRDefault="007623E3" w:rsidP="00975C4D">
            <w:pPr>
              <w:ind w:right="-72"/>
              <w:jc w:val="right"/>
              <w:rPr>
                <w:rFonts w:ascii="Arial" w:hAnsi="Arial" w:cs="Arial"/>
                <w:sz w:val="18"/>
                <w:szCs w:val="18"/>
              </w:rPr>
            </w:pPr>
            <w:r w:rsidRPr="007623E3">
              <w:rPr>
                <w:rFonts w:ascii="Arial" w:hAnsi="Arial" w:cs="Arial"/>
                <w:sz w:val="18"/>
                <w:szCs w:val="18"/>
              </w:rPr>
              <w:t>90,114,483</w:t>
            </w:r>
          </w:p>
        </w:tc>
      </w:tr>
    </w:tbl>
    <w:p w14:paraId="68067A0C" w14:textId="77777777" w:rsidR="001553CC" w:rsidRPr="000B07FC" w:rsidRDefault="001553CC">
      <w:pPr>
        <w:spacing w:after="160" w:line="259" w:lineRule="auto"/>
        <w:jc w:val="left"/>
        <w:rPr>
          <w:rFonts w:ascii="Arial" w:hAnsi="Arial" w:cs="Arial"/>
          <w:sz w:val="18"/>
          <w:szCs w:val="18"/>
        </w:rPr>
      </w:pPr>
      <w:r w:rsidRPr="000B07FC">
        <w:rPr>
          <w:rFonts w:ascii="Arial" w:hAnsi="Arial" w:cs="Arial"/>
          <w:sz w:val="18"/>
          <w:szCs w:val="18"/>
        </w:rPr>
        <w:br w:type="page"/>
      </w:r>
    </w:p>
    <w:p w14:paraId="78EE035F" w14:textId="77777777" w:rsidR="00A24321" w:rsidRPr="000B07FC" w:rsidRDefault="00A24321" w:rsidP="00BE6F73">
      <w:pPr>
        <w:jc w:val="left"/>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34B0EBA4" w14:textId="77777777" w:rsidTr="002E22BA">
        <w:trPr>
          <w:trHeight w:val="389"/>
        </w:trPr>
        <w:tc>
          <w:tcPr>
            <w:tcW w:w="9461" w:type="dxa"/>
            <w:shd w:val="clear" w:color="auto" w:fill="FFA543"/>
            <w:vAlign w:val="center"/>
          </w:tcPr>
          <w:p w14:paraId="413F4E70" w14:textId="251A3F06"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1</w:t>
            </w:r>
            <w:r w:rsidR="00E32A94" w:rsidRPr="000B07FC">
              <w:rPr>
                <w:rFonts w:ascii="Arial" w:hAnsi="Arial" w:cs="Arial"/>
                <w:b/>
                <w:bCs/>
                <w:color w:val="FFFFFF"/>
                <w:sz w:val="18"/>
                <w:szCs w:val="18"/>
              </w:rPr>
              <w:t>3</w:t>
            </w:r>
            <w:r w:rsidRPr="000B07FC">
              <w:rPr>
                <w:rFonts w:ascii="Arial" w:hAnsi="Arial" w:cs="Arial"/>
                <w:b/>
                <w:bCs/>
                <w:color w:val="FFFFFF"/>
                <w:sz w:val="18"/>
                <w:szCs w:val="18"/>
                <w:lang w:val="en-US"/>
              </w:rPr>
              <w:tab/>
              <w:t>Liabilities under trust receipt</w:t>
            </w:r>
          </w:p>
        </w:tc>
      </w:tr>
    </w:tbl>
    <w:p w14:paraId="006D7612" w14:textId="77777777" w:rsidR="006B02CD" w:rsidRPr="000B07FC" w:rsidRDefault="006B02CD" w:rsidP="002E5BA7">
      <w:pPr>
        <w:jc w:val="thaiDistribute"/>
        <w:rPr>
          <w:rFonts w:ascii="Arial" w:hAnsi="Arial" w:cs="Arial"/>
          <w:sz w:val="18"/>
          <w:szCs w:val="18"/>
          <w:lang w:val="en-US"/>
        </w:rPr>
      </w:pPr>
    </w:p>
    <w:p w14:paraId="5DE245D4" w14:textId="07818A3B" w:rsidR="002E5BA7" w:rsidRPr="000B07FC" w:rsidRDefault="002E5BA7" w:rsidP="002E5BA7">
      <w:pPr>
        <w:rPr>
          <w:rFonts w:ascii="Arial" w:eastAsia="Arial Unicode MS" w:hAnsi="Arial" w:cs="Arial"/>
          <w:sz w:val="18"/>
          <w:szCs w:val="18"/>
          <w:lang w:val="en-US"/>
        </w:rPr>
      </w:pPr>
      <w:r w:rsidRPr="000B07FC">
        <w:rPr>
          <w:rFonts w:ascii="Arial" w:eastAsia="Arial Unicode MS" w:hAnsi="Arial" w:cs="Arial"/>
          <w:sz w:val="18"/>
          <w:szCs w:val="18"/>
        </w:rPr>
        <w:t xml:space="preserve">As </w:t>
      </w:r>
      <w:proofErr w:type="gramStart"/>
      <w:r w:rsidRPr="000B07FC">
        <w:rPr>
          <w:rFonts w:ascii="Arial" w:eastAsia="Arial Unicode MS" w:hAnsi="Arial" w:cs="Arial"/>
          <w:sz w:val="18"/>
          <w:szCs w:val="18"/>
        </w:rPr>
        <w:t>at</w:t>
      </w:r>
      <w:proofErr w:type="gramEnd"/>
      <w:r w:rsidRPr="000B07FC">
        <w:rPr>
          <w:rFonts w:ascii="Arial" w:eastAsia="Arial Unicode MS" w:hAnsi="Arial" w:cs="Arial"/>
          <w:sz w:val="18"/>
          <w:szCs w:val="18"/>
        </w:rPr>
        <w:t xml:space="preserve"> </w:t>
      </w:r>
      <w:r w:rsidR="0091115B" w:rsidRPr="000B07FC">
        <w:rPr>
          <w:rFonts w:ascii="Arial" w:eastAsia="Arial Unicode MS" w:hAnsi="Arial" w:cs="Arial"/>
          <w:sz w:val="18"/>
          <w:szCs w:val="18"/>
        </w:rPr>
        <w:t>31 March</w:t>
      </w:r>
      <w:r w:rsidRPr="000B07FC">
        <w:rPr>
          <w:rFonts w:ascii="Arial" w:eastAsia="Arial Unicode MS" w:hAnsi="Arial" w:cs="Arial"/>
          <w:sz w:val="18"/>
          <w:szCs w:val="18"/>
        </w:rPr>
        <w:t xml:space="preserve"> </w:t>
      </w:r>
      <w:r w:rsidR="0091115B" w:rsidRPr="000B07FC">
        <w:rPr>
          <w:rFonts w:ascii="Arial" w:eastAsia="Arial Unicode MS" w:hAnsi="Arial" w:cs="Arial"/>
          <w:sz w:val="18"/>
          <w:szCs w:val="18"/>
        </w:rPr>
        <w:t>2024</w:t>
      </w:r>
      <w:r w:rsidRPr="000B07FC">
        <w:rPr>
          <w:rFonts w:ascii="Arial" w:eastAsia="Arial Unicode MS" w:hAnsi="Arial" w:cs="Arial"/>
          <w:sz w:val="18"/>
          <w:szCs w:val="18"/>
        </w:rPr>
        <w:t xml:space="preserve">, the Company has available unused trust receipts for purchase of goods and raw materials </w:t>
      </w:r>
      <w:r w:rsidRPr="000B07FC">
        <w:rPr>
          <w:rFonts w:ascii="Arial" w:eastAsia="Arial Unicode MS" w:hAnsi="Arial" w:cs="Arial"/>
          <w:spacing w:val="-4"/>
          <w:sz w:val="18"/>
          <w:szCs w:val="18"/>
        </w:rPr>
        <w:t xml:space="preserve">amounting to Baht </w:t>
      </w:r>
      <w:r w:rsidR="00975C4D">
        <w:rPr>
          <w:rFonts w:ascii="Arial" w:eastAsia="Times New Roman" w:hAnsi="Arial" w:cs="Arial"/>
          <w:spacing w:val="-4"/>
          <w:sz w:val="18"/>
          <w:szCs w:val="18"/>
          <w:lang w:val="en-US"/>
        </w:rPr>
        <w:t>1,015.00</w:t>
      </w:r>
      <w:r w:rsidR="009E6CD3" w:rsidRPr="000B07FC">
        <w:rPr>
          <w:rFonts w:ascii="Arial" w:eastAsia="Arial" w:hAnsi="Arial" w:cs="Arial"/>
          <w:bCs/>
          <w:sz w:val="18"/>
          <w:szCs w:val="18"/>
        </w:rPr>
        <w:t xml:space="preserve"> </w:t>
      </w:r>
      <w:r w:rsidRPr="000B07FC">
        <w:rPr>
          <w:rFonts w:ascii="Arial" w:eastAsia="Arial Unicode MS" w:hAnsi="Arial" w:cs="Arial"/>
          <w:spacing w:val="-4"/>
          <w:sz w:val="18"/>
          <w:szCs w:val="18"/>
        </w:rPr>
        <w:t xml:space="preserve">million and Baht </w:t>
      </w:r>
      <w:r w:rsidR="00975C4D">
        <w:rPr>
          <w:rFonts w:ascii="Arial" w:eastAsia="Times New Roman" w:hAnsi="Arial" w:cs="Arial"/>
          <w:spacing w:val="-4"/>
          <w:sz w:val="18"/>
          <w:szCs w:val="18"/>
          <w:lang w:val="en-US"/>
        </w:rPr>
        <w:t>830.00</w:t>
      </w:r>
      <w:r w:rsidR="009E6CD3" w:rsidRPr="000B07FC">
        <w:rPr>
          <w:rFonts w:ascii="Arial" w:eastAsia="Arial" w:hAnsi="Arial" w:cs="Arial"/>
          <w:bCs/>
          <w:sz w:val="18"/>
          <w:szCs w:val="18"/>
        </w:rPr>
        <w:t xml:space="preserve"> </w:t>
      </w:r>
      <w:r w:rsidRPr="000B07FC">
        <w:rPr>
          <w:rFonts w:ascii="Arial" w:eastAsia="Arial Unicode MS" w:hAnsi="Arial" w:cs="Arial"/>
          <w:spacing w:val="-4"/>
          <w:sz w:val="18"/>
          <w:szCs w:val="18"/>
        </w:rPr>
        <w:t xml:space="preserve">million (31 December </w:t>
      </w:r>
      <w:r w:rsidR="0091115B" w:rsidRPr="000B07FC">
        <w:rPr>
          <w:rFonts w:ascii="Arial" w:eastAsia="Arial Unicode MS" w:hAnsi="Arial" w:cs="Arial"/>
          <w:spacing w:val="-4"/>
          <w:sz w:val="18"/>
          <w:szCs w:val="18"/>
        </w:rPr>
        <w:t>2023</w:t>
      </w:r>
      <w:r w:rsidRPr="000B07FC">
        <w:rPr>
          <w:rFonts w:ascii="Arial" w:eastAsia="Arial Unicode MS" w:hAnsi="Arial" w:cs="Arial"/>
          <w:spacing w:val="-4"/>
          <w:sz w:val="18"/>
          <w:szCs w:val="18"/>
        </w:rPr>
        <w:t>: Baht</w:t>
      </w:r>
      <w:r w:rsidRPr="000B07FC">
        <w:rPr>
          <w:rFonts w:ascii="Arial" w:eastAsia="Arial" w:hAnsi="Arial" w:cs="Arial"/>
          <w:bCs/>
          <w:spacing w:val="-4"/>
          <w:sz w:val="18"/>
          <w:szCs w:val="18"/>
        </w:rPr>
        <w:t xml:space="preserve"> </w:t>
      </w:r>
      <w:r w:rsidR="00975C4D">
        <w:rPr>
          <w:rFonts w:ascii="Arial" w:eastAsia="Times New Roman" w:hAnsi="Arial" w:cs="Arial"/>
          <w:spacing w:val="-4"/>
          <w:sz w:val="18"/>
          <w:szCs w:val="18"/>
          <w:lang w:val="en-US"/>
        </w:rPr>
        <w:t xml:space="preserve">1,015 </w:t>
      </w:r>
      <w:r w:rsidRPr="000B07FC">
        <w:rPr>
          <w:rFonts w:ascii="Arial" w:eastAsia="Arial Unicode MS" w:hAnsi="Arial" w:cs="Arial"/>
          <w:spacing w:val="-4"/>
          <w:sz w:val="18"/>
          <w:szCs w:val="18"/>
        </w:rPr>
        <w:t xml:space="preserve">million and Baht </w:t>
      </w:r>
      <w:r w:rsidR="00975C4D">
        <w:rPr>
          <w:rFonts w:ascii="Arial" w:eastAsia="Times New Roman" w:hAnsi="Arial" w:cs="Arial"/>
          <w:spacing w:val="-4"/>
          <w:sz w:val="18"/>
          <w:szCs w:val="18"/>
          <w:lang w:val="en-US"/>
        </w:rPr>
        <w:t>830.00</w:t>
      </w:r>
      <w:r w:rsidR="009E6CD3" w:rsidRPr="000B07FC">
        <w:rPr>
          <w:rFonts w:ascii="Arial" w:eastAsia="Arial" w:hAnsi="Arial" w:cs="Arial"/>
          <w:bCs/>
          <w:sz w:val="18"/>
          <w:szCs w:val="18"/>
        </w:rPr>
        <w:t xml:space="preserve"> </w:t>
      </w:r>
      <w:r w:rsidRPr="000B07FC">
        <w:rPr>
          <w:rFonts w:ascii="Arial" w:eastAsia="Arial Unicode MS" w:hAnsi="Arial" w:cs="Arial"/>
          <w:spacing w:val="-4"/>
          <w:sz w:val="18"/>
          <w:szCs w:val="18"/>
        </w:rPr>
        <w:t>million)</w:t>
      </w:r>
      <w:r w:rsidRPr="000B07FC">
        <w:rPr>
          <w:rFonts w:ascii="Arial" w:eastAsia="Arial Unicode MS" w:hAnsi="Arial" w:cs="Arial"/>
          <w:spacing w:val="-2"/>
          <w:sz w:val="18"/>
          <w:szCs w:val="18"/>
        </w:rPr>
        <w:t xml:space="preserve"> in the</w:t>
      </w:r>
      <w:r w:rsidRPr="000B07FC">
        <w:rPr>
          <w:rFonts w:ascii="Arial" w:eastAsia="Arial Unicode MS" w:hAnsi="Arial" w:cs="Arial"/>
          <w:sz w:val="18"/>
          <w:szCs w:val="18"/>
        </w:rPr>
        <w:t xml:space="preserve"> consolidated and separate financial information, respectively.</w:t>
      </w:r>
    </w:p>
    <w:p w14:paraId="7253F81F" w14:textId="0FA0B9E0" w:rsidR="00AA1E23" w:rsidRDefault="00AA1E23" w:rsidP="002E5BA7">
      <w:pPr>
        <w:jc w:val="thaiDistribute"/>
        <w:rPr>
          <w:rFonts w:ascii="Arial" w:hAnsi="Arial" w:cs="Arial"/>
          <w:sz w:val="18"/>
          <w:szCs w:val="18"/>
          <w:lang w:val="en-US"/>
        </w:rPr>
      </w:pPr>
    </w:p>
    <w:p w14:paraId="240781F2" w14:textId="77777777" w:rsidR="00975C4D" w:rsidRPr="000B07FC" w:rsidRDefault="00975C4D"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10BF9F8E" w14:textId="77777777" w:rsidTr="002E22BA">
        <w:trPr>
          <w:trHeight w:val="389"/>
        </w:trPr>
        <w:tc>
          <w:tcPr>
            <w:tcW w:w="9461" w:type="dxa"/>
            <w:shd w:val="clear" w:color="auto" w:fill="FFA543"/>
            <w:vAlign w:val="center"/>
          </w:tcPr>
          <w:p w14:paraId="293927FB" w14:textId="70905B86"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eastAsia="Arial Unicode MS" w:hAnsi="Arial" w:cs="Arial"/>
                <w:b/>
                <w:bCs/>
                <w:color w:val="CF4A02"/>
                <w:sz w:val="18"/>
                <w:szCs w:val="18"/>
              </w:rPr>
              <w:br w:type="page"/>
            </w:r>
            <w:r w:rsidRPr="000B07FC">
              <w:rPr>
                <w:rFonts w:ascii="Arial" w:hAnsi="Arial" w:cs="Arial"/>
                <w:b/>
                <w:bCs/>
                <w:color w:val="FFFFFF"/>
                <w:sz w:val="18"/>
                <w:szCs w:val="18"/>
              </w:rPr>
              <w:t>1</w:t>
            </w:r>
            <w:r w:rsidR="00975C4D">
              <w:rPr>
                <w:rFonts w:ascii="Arial" w:hAnsi="Arial" w:cs="Arial"/>
                <w:b/>
                <w:bCs/>
                <w:color w:val="FFFFFF"/>
                <w:sz w:val="18"/>
                <w:szCs w:val="18"/>
              </w:rPr>
              <w:t>4</w:t>
            </w:r>
            <w:r w:rsidRPr="000B07FC">
              <w:rPr>
                <w:rFonts w:ascii="Arial" w:hAnsi="Arial" w:cs="Arial"/>
                <w:b/>
                <w:bCs/>
                <w:color w:val="FFFFFF"/>
                <w:sz w:val="18"/>
                <w:szCs w:val="18"/>
                <w:lang w:val="en-US"/>
              </w:rPr>
              <w:tab/>
            </w:r>
            <w:r w:rsidRPr="000B07FC">
              <w:rPr>
                <w:rFonts w:ascii="Arial" w:eastAsia="Angsana New" w:hAnsi="Arial" w:cs="Arial"/>
                <w:b/>
                <w:bCs/>
                <w:color w:val="FFFFFF"/>
                <w:sz w:val="18"/>
                <w:szCs w:val="18"/>
                <w:lang w:val="en-US"/>
              </w:rPr>
              <w:t>Lease liabilities</w:t>
            </w:r>
          </w:p>
        </w:tc>
      </w:tr>
    </w:tbl>
    <w:p w14:paraId="2258B61F" w14:textId="77777777" w:rsidR="002E5BA7" w:rsidRPr="000B07FC" w:rsidRDefault="002E5BA7" w:rsidP="002E5BA7">
      <w:pPr>
        <w:tabs>
          <w:tab w:val="left" w:pos="1080"/>
        </w:tabs>
        <w:rPr>
          <w:rFonts w:ascii="Arial" w:hAnsi="Arial" w:cs="Arial"/>
          <w:sz w:val="18"/>
          <w:szCs w:val="18"/>
        </w:rPr>
      </w:pPr>
    </w:p>
    <w:tbl>
      <w:tblPr>
        <w:tblW w:w="9469" w:type="dxa"/>
        <w:tblLayout w:type="fixed"/>
        <w:tblLook w:val="0000" w:firstRow="0" w:lastRow="0" w:firstColumn="0" w:lastColumn="0" w:noHBand="0" w:noVBand="0"/>
      </w:tblPr>
      <w:tblGrid>
        <w:gridCol w:w="3780"/>
        <w:gridCol w:w="1440"/>
        <w:gridCol w:w="1440"/>
        <w:gridCol w:w="1440"/>
        <w:gridCol w:w="1369"/>
      </w:tblGrid>
      <w:tr w:rsidR="00480993" w:rsidRPr="000B07FC" w14:paraId="28A30770" w14:textId="77777777" w:rsidTr="002E22BA">
        <w:tc>
          <w:tcPr>
            <w:tcW w:w="3780" w:type="dxa"/>
            <w:vAlign w:val="bottom"/>
          </w:tcPr>
          <w:p w14:paraId="404F8B31" w14:textId="77777777" w:rsidR="002E5BA7" w:rsidRPr="00975C4D" w:rsidRDefault="002E5BA7" w:rsidP="002E22BA">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469BBF07" w14:textId="77777777" w:rsidR="002E5BA7" w:rsidRPr="00975C4D" w:rsidRDefault="002E5BA7" w:rsidP="002E22BA">
            <w:pPr>
              <w:ind w:right="-72"/>
              <w:jc w:val="center"/>
              <w:rPr>
                <w:rFonts w:ascii="Arial" w:hAnsi="Arial" w:cs="Arial"/>
                <w:b/>
                <w:bCs/>
                <w:sz w:val="18"/>
                <w:szCs w:val="18"/>
              </w:rPr>
            </w:pPr>
            <w:r w:rsidRPr="00975C4D">
              <w:rPr>
                <w:rFonts w:ascii="Arial" w:hAnsi="Arial" w:cs="Arial"/>
                <w:b/>
                <w:bCs/>
                <w:sz w:val="18"/>
                <w:szCs w:val="18"/>
              </w:rPr>
              <w:t xml:space="preserve">Consolidated </w:t>
            </w:r>
          </w:p>
          <w:p w14:paraId="5FFC3C6B" w14:textId="77777777" w:rsidR="002E5BA7" w:rsidRPr="00975C4D" w:rsidRDefault="002E5BA7" w:rsidP="002E22BA">
            <w:pPr>
              <w:ind w:right="-72"/>
              <w:jc w:val="center"/>
              <w:rPr>
                <w:rFonts w:ascii="Arial" w:hAnsi="Arial" w:cs="Arial"/>
                <w:b/>
                <w:bCs/>
                <w:sz w:val="18"/>
                <w:szCs w:val="18"/>
                <w:cs/>
              </w:rPr>
            </w:pPr>
            <w:r w:rsidRPr="00975C4D">
              <w:rPr>
                <w:rFonts w:ascii="Arial" w:hAnsi="Arial" w:cs="Arial"/>
                <w:b/>
                <w:bCs/>
                <w:sz w:val="18"/>
                <w:szCs w:val="18"/>
              </w:rPr>
              <w:t>financial information</w:t>
            </w:r>
          </w:p>
        </w:tc>
        <w:tc>
          <w:tcPr>
            <w:tcW w:w="2809" w:type="dxa"/>
            <w:gridSpan w:val="2"/>
            <w:tcBorders>
              <w:top w:val="single" w:sz="4" w:space="0" w:color="auto"/>
              <w:bottom w:val="single" w:sz="4" w:space="0" w:color="auto"/>
            </w:tcBorders>
            <w:vAlign w:val="bottom"/>
          </w:tcPr>
          <w:p w14:paraId="6AA6BCA5" w14:textId="77777777" w:rsidR="002E5BA7" w:rsidRPr="00975C4D" w:rsidRDefault="002E5BA7" w:rsidP="002E22BA">
            <w:pPr>
              <w:ind w:left="173" w:right="-72" w:hanging="173"/>
              <w:jc w:val="center"/>
              <w:rPr>
                <w:rFonts w:ascii="Arial" w:hAnsi="Arial" w:cs="Arial"/>
                <w:b/>
                <w:bCs/>
                <w:sz w:val="18"/>
                <w:szCs w:val="18"/>
              </w:rPr>
            </w:pPr>
            <w:r w:rsidRPr="00975C4D">
              <w:rPr>
                <w:rFonts w:ascii="Arial" w:hAnsi="Arial" w:cs="Arial"/>
                <w:b/>
                <w:bCs/>
                <w:sz w:val="18"/>
                <w:szCs w:val="18"/>
              </w:rPr>
              <w:t>Separate</w:t>
            </w:r>
          </w:p>
          <w:p w14:paraId="199FF5BD" w14:textId="77777777" w:rsidR="002E5BA7" w:rsidRPr="00975C4D" w:rsidRDefault="002E5BA7" w:rsidP="002E22BA">
            <w:pPr>
              <w:ind w:right="-72"/>
              <w:jc w:val="center"/>
              <w:rPr>
                <w:rFonts w:ascii="Arial" w:hAnsi="Arial" w:cs="Arial"/>
                <w:b/>
                <w:bCs/>
                <w:sz w:val="18"/>
                <w:szCs w:val="18"/>
                <w:cs/>
              </w:rPr>
            </w:pPr>
            <w:r w:rsidRPr="00975C4D">
              <w:rPr>
                <w:rFonts w:ascii="Arial" w:hAnsi="Arial" w:cs="Arial"/>
                <w:b/>
                <w:bCs/>
                <w:sz w:val="18"/>
                <w:szCs w:val="18"/>
              </w:rPr>
              <w:t>financial information</w:t>
            </w:r>
          </w:p>
        </w:tc>
      </w:tr>
      <w:tr w:rsidR="00480993" w:rsidRPr="000B07FC" w14:paraId="1F0D2B49" w14:textId="77777777" w:rsidTr="002E22BA">
        <w:trPr>
          <w:trHeight w:val="85"/>
        </w:trPr>
        <w:tc>
          <w:tcPr>
            <w:tcW w:w="3780" w:type="dxa"/>
            <w:vAlign w:val="bottom"/>
          </w:tcPr>
          <w:p w14:paraId="11611ADF" w14:textId="77777777" w:rsidR="00DB3413" w:rsidRPr="00975C4D" w:rsidRDefault="00DB3413" w:rsidP="00DB3413">
            <w:pPr>
              <w:ind w:left="-86"/>
              <w:rPr>
                <w:rFonts w:ascii="Arial" w:hAnsi="Arial" w:cs="Arial"/>
                <w:sz w:val="18"/>
                <w:szCs w:val="18"/>
              </w:rPr>
            </w:pPr>
          </w:p>
        </w:tc>
        <w:tc>
          <w:tcPr>
            <w:tcW w:w="1440" w:type="dxa"/>
            <w:tcBorders>
              <w:top w:val="single" w:sz="4" w:space="0" w:color="auto"/>
            </w:tcBorders>
            <w:vAlign w:val="bottom"/>
          </w:tcPr>
          <w:p w14:paraId="5550A5EA" w14:textId="24F60B04" w:rsidR="00DB3413" w:rsidRPr="00975C4D" w:rsidRDefault="0091115B" w:rsidP="00DB3413">
            <w:pPr>
              <w:ind w:right="-72"/>
              <w:jc w:val="right"/>
              <w:rPr>
                <w:rFonts w:ascii="Arial" w:hAnsi="Arial" w:cs="Arial"/>
                <w:b/>
                <w:bCs/>
                <w:sz w:val="18"/>
                <w:szCs w:val="18"/>
                <w:cs/>
              </w:rPr>
            </w:pPr>
            <w:r w:rsidRPr="00975C4D">
              <w:rPr>
                <w:rFonts w:ascii="Arial" w:hAnsi="Arial" w:cs="Arial"/>
                <w:b/>
                <w:bCs/>
                <w:sz w:val="18"/>
                <w:szCs w:val="18"/>
              </w:rPr>
              <w:t>31 March</w:t>
            </w:r>
          </w:p>
        </w:tc>
        <w:tc>
          <w:tcPr>
            <w:tcW w:w="1440" w:type="dxa"/>
            <w:tcBorders>
              <w:top w:val="single" w:sz="4" w:space="0" w:color="auto"/>
            </w:tcBorders>
            <w:vAlign w:val="bottom"/>
          </w:tcPr>
          <w:p w14:paraId="11F9F819" w14:textId="493F2EA9" w:rsidR="00DB3413" w:rsidRPr="00975C4D" w:rsidRDefault="00DB3413" w:rsidP="00DB3413">
            <w:pPr>
              <w:ind w:right="-72"/>
              <w:jc w:val="right"/>
              <w:rPr>
                <w:rFonts w:ascii="Arial" w:hAnsi="Arial" w:cs="Arial"/>
                <w:b/>
                <w:bCs/>
                <w:sz w:val="18"/>
                <w:szCs w:val="18"/>
                <w:cs/>
              </w:rPr>
            </w:pPr>
            <w:r w:rsidRPr="00975C4D">
              <w:rPr>
                <w:rFonts w:ascii="Arial" w:hAnsi="Arial" w:cs="Arial"/>
                <w:b/>
                <w:bCs/>
                <w:sz w:val="18"/>
                <w:szCs w:val="18"/>
              </w:rPr>
              <w:t>31 December</w:t>
            </w:r>
          </w:p>
        </w:tc>
        <w:tc>
          <w:tcPr>
            <w:tcW w:w="1440" w:type="dxa"/>
            <w:tcBorders>
              <w:top w:val="single" w:sz="4" w:space="0" w:color="auto"/>
            </w:tcBorders>
            <w:vAlign w:val="bottom"/>
          </w:tcPr>
          <w:p w14:paraId="3DAF94C0" w14:textId="4CFBC8B2" w:rsidR="00DB3413" w:rsidRPr="00975C4D" w:rsidRDefault="0091115B" w:rsidP="00DB3413">
            <w:pPr>
              <w:ind w:right="-72"/>
              <w:jc w:val="right"/>
              <w:rPr>
                <w:rFonts w:ascii="Arial" w:hAnsi="Arial" w:cs="Arial"/>
                <w:b/>
                <w:bCs/>
                <w:sz w:val="18"/>
                <w:szCs w:val="18"/>
                <w:cs/>
              </w:rPr>
            </w:pPr>
            <w:r w:rsidRPr="00975C4D">
              <w:rPr>
                <w:rFonts w:ascii="Arial" w:hAnsi="Arial" w:cs="Arial"/>
                <w:b/>
                <w:bCs/>
                <w:sz w:val="18"/>
                <w:szCs w:val="18"/>
              </w:rPr>
              <w:t>31 March</w:t>
            </w:r>
          </w:p>
        </w:tc>
        <w:tc>
          <w:tcPr>
            <w:tcW w:w="1369" w:type="dxa"/>
            <w:tcBorders>
              <w:top w:val="single" w:sz="4" w:space="0" w:color="auto"/>
            </w:tcBorders>
            <w:vAlign w:val="bottom"/>
          </w:tcPr>
          <w:p w14:paraId="13EA5009" w14:textId="510AACF8" w:rsidR="00DB3413" w:rsidRPr="00975C4D" w:rsidRDefault="00DB3413" w:rsidP="00DB3413">
            <w:pPr>
              <w:ind w:right="-72"/>
              <w:jc w:val="right"/>
              <w:rPr>
                <w:rFonts w:ascii="Arial" w:hAnsi="Arial" w:cs="Arial"/>
                <w:b/>
                <w:bCs/>
                <w:sz w:val="18"/>
                <w:szCs w:val="18"/>
                <w:cs/>
              </w:rPr>
            </w:pPr>
            <w:r w:rsidRPr="00975C4D">
              <w:rPr>
                <w:rFonts w:ascii="Arial" w:hAnsi="Arial" w:cs="Arial"/>
                <w:b/>
                <w:bCs/>
                <w:sz w:val="18"/>
                <w:szCs w:val="18"/>
              </w:rPr>
              <w:t>31 December</w:t>
            </w:r>
          </w:p>
        </w:tc>
      </w:tr>
      <w:tr w:rsidR="00480993" w:rsidRPr="000B07FC" w14:paraId="446AA4DD" w14:textId="77777777" w:rsidTr="002E22BA">
        <w:tc>
          <w:tcPr>
            <w:tcW w:w="3780" w:type="dxa"/>
            <w:vAlign w:val="bottom"/>
          </w:tcPr>
          <w:p w14:paraId="574243F8" w14:textId="77777777" w:rsidR="00DB3413" w:rsidRPr="00975C4D" w:rsidRDefault="00DB3413" w:rsidP="00DB3413">
            <w:pPr>
              <w:ind w:left="-86"/>
              <w:rPr>
                <w:rFonts w:ascii="Arial" w:hAnsi="Arial" w:cs="Arial"/>
                <w:sz w:val="18"/>
                <w:szCs w:val="18"/>
              </w:rPr>
            </w:pPr>
          </w:p>
        </w:tc>
        <w:tc>
          <w:tcPr>
            <w:tcW w:w="1440" w:type="dxa"/>
            <w:vAlign w:val="bottom"/>
          </w:tcPr>
          <w:p w14:paraId="243660A1" w14:textId="52AB79CC" w:rsidR="00DB3413" w:rsidRPr="00975C4D" w:rsidRDefault="0091115B" w:rsidP="00DB3413">
            <w:pPr>
              <w:ind w:right="-72"/>
              <w:jc w:val="right"/>
              <w:rPr>
                <w:rFonts w:ascii="Arial" w:hAnsi="Arial" w:cs="Arial"/>
                <w:b/>
                <w:bCs/>
                <w:sz w:val="18"/>
                <w:szCs w:val="18"/>
              </w:rPr>
            </w:pPr>
            <w:r w:rsidRPr="00975C4D">
              <w:rPr>
                <w:rFonts w:ascii="Arial" w:hAnsi="Arial" w:cs="Arial"/>
                <w:b/>
                <w:bCs/>
                <w:sz w:val="18"/>
                <w:szCs w:val="18"/>
              </w:rPr>
              <w:t>2024</w:t>
            </w:r>
          </w:p>
        </w:tc>
        <w:tc>
          <w:tcPr>
            <w:tcW w:w="1440" w:type="dxa"/>
            <w:vAlign w:val="bottom"/>
          </w:tcPr>
          <w:p w14:paraId="5525CAAB" w14:textId="72B25034" w:rsidR="00DB3413" w:rsidRPr="00975C4D" w:rsidRDefault="0091115B" w:rsidP="00DB3413">
            <w:pPr>
              <w:ind w:right="-72"/>
              <w:jc w:val="right"/>
              <w:rPr>
                <w:rFonts w:ascii="Arial" w:hAnsi="Arial" w:cs="Arial"/>
                <w:b/>
                <w:bCs/>
                <w:sz w:val="18"/>
                <w:szCs w:val="18"/>
              </w:rPr>
            </w:pPr>
            <w:r w:rsidRPr="00975C4D">
              <w:rPr>
                <w:rFonts w:ascii="Arial" w:hAnsi="Arial" w:cs="Arial"/>
                <w:b/>
                <w:bCs/>
                <w:sz w:val="18"/>
                <w:szCs w:val="18"/>
              </w:rPr>
              <w:t>2023</w:t>
            </w:r>
          </w:p>
        </w:tc>
        <w:tc>
          <w:tcPr>
            <w:tcW w:w="1440" w:type="dxa"/>
            <w:vAlign w:val="bottom"/>
          </w:tcPr>
          <w:p w14:paraId="25DCD538" w14:textId="34F54EC2" w:rsidR="00DB3413" w:rsidRPr="00975C4D" w:rsidRDefault="0091115B" w:rsidP="00DB3413">
            <w:pPr>
              <w:ind w:right="-72"/>
              <w:jc w:val="right"/>
              <w:rPr>
                <w:rFonts w:ascii="Arial" w:hAnsi="Arial" w:cs="Arial"/>
                <w:b/>
                <w:bCs/>
                <w:sz w:val="18"/>
                <w:szCs w:val="18"/>
              </w:rPr>
            </w:pPr>
            <w:r w:rsidRPr="00975C4D">
              <w:rPr>
                <w:rFonts w:ascii="Arial" w:hAnsi="Arial" w:cs="Arial"/>
                <w:b/>
                <w:bCs/>
                <w:sz w:val="18"/>
                <w:szCs w:val="18"/>
              </w:rPr>
              <w:t>2024</w:t>
            </w:r>
          </w:p>
        </w:tc>
        <w:tc>
          <w:tcPr>
            <w:tcW w:w="1369" w:type="dxa"/>
            <w:vAlign w:val="bottom"/>
          </w:tcPr>
          <w:p w14:paraId="23EC89AE" w14:textId="66532D32" w:rsidR="00DB3413" w:rsidRPr="00975C4D" w:rsidRDefault="0091115B" w:rsidP="00DB3413">
            <w:pPr>
              <w:ind w:right="-72"/>
              <w:jc w:val="right"/>
              <w:rPr>
                <w:rFonts w:ascii="Arial" w:hAnsi="Arial" w:cs="Arial"/>
                <w:b/>
                <w:bCs/>
                <w:sz w:val="18"/>
                <w:szCs w:val="18"/>
              </w:rPr>
            </w:pPr>
            <w:r w:rsidRPr="00975C4D">
              <w:rPr>
                <w:rFonts w:ascii="Arial" w:hAnsi="Arial" w:cs="Arial"/>
                <w:b/>
                <w:bCs/>
                <w:sz w:val="18"/>
                <w:szCs w:val="18"/>
              </w:rPr>
              <w:t>2023</w:t>
            </w:r>
          </w:p>
        </w:tc>
      </w:tr>
      <w:tr w:rsidR="00480993" w:rsidRPr="000B07FC" w14:paraId="4965E055" w14:textId="77777777" w:rsidTr="002E22BA">
        <w:tc>
          <w:tcPr>
            <w:tcW w:w="3780" w:type="dxa"/>
            <w:vAlign w:val="bottom"/>
          </w:tcPr>
          <w:p w14:paraId="4A438528" w14:textId="77777777" w:rsidR="00DB3413" w:rsidRPr="00975C4D" w:rsidRDefault="00DB3413" w:rsidP="00DB3413">
            <w:pPr>
              <w:ind w:left="-86"/>
              <w:rPr>
                <w:rFonts w:ascii="Arial" w:hAnsi="Arial" w:cs="Arial"/>
                <w:sz w:val="18"/>
                <w:szCs w:val="18"/>
              </w:rPr>
            </w:pPr>
          </w:p>
        </w:tc>
        <w:tc>
          <w:tcPr>
            <w:tcW w:w="1440" w:type="dxa"/>
            <w:tcBorders>
              <w:bottom w:val="single" w:sz="4" w:space="0" w:color="auto"/>
            </w:tcBorders>
            <w:vAlign w:val="bottom"/>
          </w:tcPr>
          <w:p w14:paraId="1B582554" w14:textId="77777777" w:rsidR="00DB3413" w:rsidRPr="00975C4D" w:rsidRDefault="00DB3413" w:rsidP="00DB3413">
            <w:pPr>
              <w:ind w:right="-72"/>
              <w:jc w:val="right"/>
              <w:rPr>
                <w:rFonts w:ascii="Arial" w:hAnsi="Arial" w:cs="Arial"/>
                <w:b/>
                <w:bCs/>
                <w:sz w:val="18"/>
                <w:szCs w:val="18"/>
              </w:rPr>
            </w:pPr>
            <w:r w:rsidRPr="00975C4D">
              <w:rPr>
                <w:rFonts w:ascii="Arial" w:hAnsi="Arial" w:cs="Arial"/>
                <w:b/>
                <w:bCs/>
                <w:sz w:val="18"/>
                <w:szCs w:val="18"/>
              </w:rPr>
              <w:t>Baht</w:t>
            </w:r>
          </w:p>
        </w:tc>
        <w:tc>
          <w:tcPr>
            <w:tcW w:w="1440" w:type="dxa"/>
            <w:tcBorders>
              <w:bottom w:val="single" w:sz="4" w:space="0" w:color="auto"/>
            </w:tcBorders>
            <w:vAlign w:val="bottom"/>
          </w:tcPr>
          <w:p w14:paraId="1F9CBA2B" w14:textId="77777777" w:rsidR="00DB3413" w:rsidRPr="00975C4D" w:rsidRDefault="00DB3413" w:rsidP="00DB3413">
            <w:pPr>
              <w:ind w:right="-72"/>
              <w:jc w:val="right"/>
              <w:rPr>
                <w:rFonts w:ascii="Arial" w:hAnsi="Arial" w:cs="Arial"/>
                <w:b/>
                <w:bCs/>
                <w:sz w:val="18"/>
                <w:szCs w:val="18"/>
              </w:rPr>
            </w:pPr>
            <w:r w:rsidRPr="00975C4D">
              <w:rPr>
                <w:rFonts w:ascii="Arial" w:hAnsi="Arial" w:cs="Arial"/>
                <w:b/>
                <w:bCs/>
                <w:sz w:val="18"/>
                <w:szCs w:val="18"/>
              </w:rPr>
              <w:t>Baht</w:t>
            </w:r>
          </w:p>
        </w:tc>
        <w:tc>
          <w:tcPr>
            <w:tcW w:w="1440" w:type="dxa"/>
            <w:tcBorders>
              <w:bottom w:val="single" w:sz="4" w:space="0" w:color="auto"/>
            </w:tcBorders>
            <w:vAlign w:val="bottom"/>
          </w:tcPr>
          <w:p w14:paraId="5A9ED55E" w14:textId="77777777" w:rsidR="00DB3413" w:rsidRPr="00975C4D" w:rsidRDefault="00DB3413" w:rsidP="00DB3413">
            <w:pPr>
              <w:ind w:right="-72"/>
              <w:jc w:val="right"/>
              <w:rPr>
                <w:rFonts w:ascii="Arial" w:hAnsi="Arial" w:cs="Arial"/>
                <w:b/>
                <w:bCs/>
                <w:sz w:val="18"/>
                <w:szCs w:val="18"/>
              </w:rPr>
            </w:pPr>
            <w:r w:rsidRPr="00975C4D">
              <w:rPr>
                <w:rFonts w:ascii="Arial" w:hAnsi="Arial" w:cs="Arial"/>
                <w:b/>
                <w:bCs/>
                <w:sz w:val="18"/>
                <w:szCs w:val="18"/>
              </w:rPr>
              <w:t>Baht</w:t>
            </w:r>
          </w:p>
        </w:tc>
        <w:tc>
          <w:tcPr>
            <w:tcW w:w="1369" w:type="dxa"/>
            <w:tcBorders>
              <w:bottom w:val="single" w:sz="4" w:space="0" w:color="auto"/>
            </w:tcBorders>
            <w:vAlign w:val="bottom"/>
          </w:tcPr>
          <w:p w14:paraId="1A6C5782" w14:textId="77777777" w:rsidR="00DB3413" w:rsidRPr="00975C4D" w:rsidRDefault="00DB3413" w:rsidP="00DB3413">
            <w:pPr>
              <w:ind w:right="-72"/>
              <w:jc w:val="right"/>
              <w:rPr>
                <w:rFonts w:ascii="Arial" w:hAnsi="Arial" w:cs="Arial"/>
                <w:b/>
                <w:bCs/>
                <w:sz w:val="18"/>
                <w:szCs w:val="18"/>
              </w:rPr>
            </w:pPr>
            <w:r w:rsidRPr="00975C4D">
              <w:rPr>
                <w:rFonts w:ascii="Arial" w:hAnsi="Arial" w:cs="Arial"/>
                <w:b/>
                <w:bCs/>
                <w:sz w:val="18"/>
                <w:szCs w:val="18"/>
              </w:rPr>
              <w:t>Baht</w:t>
            </w:r>
          </w:p>
        </w:tc>
      </w:tr>
      <w:tr w:rsidR="00480993" w:rsidRPr="000B07FC" w14:paraId="77A4A977" w14:textId="77777777" w:rsidTr="002E22BA">
        <w:tc>
          <w:tcPr>
            <w:tcW w:w="3780" w:type="dxa"/>
            <w:vAlign w:val="bottom"/>
          </w:tcPr>
          <w:p w14:paraId="645BE901" w14:textId="77777777" w:rsidR="00DB3413" w:rsidRPr="00975C4D" w:rsidRDefault="00DB3413" w:rsidP="00DB3413">
            <w:pPr>
              <w:ind w:left="-86"/>
              <w:rPr>
                <w:rFonts w:ascii="Arial" w:hAnsi="Arial" w:cs="Arial"/>
                <w:sz w:val="18"/>
                <w:szCs w:val="18"/>
                <w:cs/>
              </w:rPr>
            </w:pPr>
          </w:p>
        </w:tc>
        <w:tc>
          <w:tcPr>
            <w:tcW w:w="1440" w:type="dxa"/>
            <w:tcBorders>
              <w:top w:val="single" w:sz="4" w:space="0" w:color="auto"/>
            </w:tcBorders>
            <w:shd w:val="clear" w:color="auto" w:fill="FAFAFA"/>
            <w:vAlign w:val="bottom"/>
          </w:tcPr>
          <w:p w14:paraId="3506BA2F" w14:textId="77777777" w:rsidR="00DB3413" w:rsidRPr="00975C4D" w:rsidRDefault="00DB3413" w:rsidP="00DB3413">
            <w:pPr>
              <w:ind w:right="-72"/>
              <w:jc w:val="right"/>
              <w:rPr>
                <w:rFonts w:ascii="Arial" w:hAnsi="Arial" w:cs="Arial"/>
                <w:sz w:val="18"/>
                <w:szCs w:val="18"/>
              </w:rPr>
            </w:pPr>
          </w:p>
        </w:tc>
        <w:tc>
          <w:tcPr>
            <w:tcW w:w="1440" w:type="dxa"/>
            <w:tcBorders>
              <w:top w:val="single" w:sz="4" w:space="0" w:color="auto"/>
            </w:tcBorders>
            <w:vAlign w:val="bottom"/>
          </w:tcPr>
          <w:p w14:paraId="5E21695A" w14:textId="77777777" w:rsidR="00DB3413" w:rsidRPr="00975C4D" w:rsidRDefault="00DB3413" w:rsidP="00DB341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D37816" w14:textId="77777777" w:rsidR="00DB3413" w:rsidRPr="00975C4D" w:rsidRDefault="00DB3413" w:rsidP="00DB3413">
            <w:pPr>
              <w:ind w:right="-72"/>
              <w:jc w:val="right"/>
              <w:rPr>
                <w:rFonts w:ascii="Arial" w:hAnsi="Arial" w:cs="Arial"/>
                <w:sz w:val="18"/>
                <w:szCs w:val="18"/>
              </w:rPr>
            </w:pPr>
          </w:p>
        </w:tc>
        <w:tc>
          <w:tcPr>
            <w:tcW w:w="1369" w:type="dxa"/>
            <w:tcBorders>
              <w:top w:val="single" w:sz="4" w:space="0" w:color="auto"/>
            </w:tcBorders>
            <w:vAlign w:val="bottom"/>
          </w:tcPr>
          <w:p w14:paraId="45B2CE64" w14:textId="77777777" w:rsidR="00DB3413" w:rsidRPr="00975C4D" w:rsidRDefault="00DB3413" w:rsidP="00DB3413">
            <w:pPr>
              <w:ind w:right="-72"/>
              <w:jc w:val="right"/>
              <w:rPr>
                <w:rFonts w:ascii="Arial" w:hAnsi="Arial" w:cs="Arial"/>
                <w:sz w:val="18"/>
                <w:szCs w:val="18"/>
              </w:rPr>
            </w:pPr>
          </w:p>
        </w:tc>
      </w:tr>
      <w:tr w:rsidR="003F40BA" w:rsidRPr="000B07FC" w14:paraId="59E96E0E" w14:textId="77777777" w:rsidTr="00E05E56">
        <w:tc>
          <w:tcPr>
            <w:tcW w:w="3780" w:type="dxa"/>
            <w:vAlign w:val="bottom"/>
          </w:tcPr>
          <w:p w14:paraId="030643F4" w14:textId="77777777" w:rsidR="003F40BA" w:rsidRPr="00975C4D" w:rsidRDefault="003F40BA" w:rsidP="003F40BA">
            <w:pPr>
              <w:ind w:left="-86"/>
              <w:rPr>
                <w:rFonts w:ascii="Arial" w:hAnsi="Arial" w:cs="Arial"/>
                <w:sz w:val="18"/>
                <w:szCs w:val="18"/>
                <w:cs/>
              </w:rPr>
            </w:pPr>
            <w:r w:rsidRPr="00975C4D">
              <w:rPr>
                <w:rFonts w:ascii="Arial" w:hAnsi="Arial" w:cs="Arial"/>
                <w:sz w:val="18"/>
                <w:szCs w:val="18"/>
              </w:rPr>
              <w:t>Current portion of lease liabilities</w:t>
            </w:r>
          </w:p>
        </w:tc>
        <w:tc>
          <w:tcPr>
            <w:tcW w:w="1440" w:type="dxa"/>
            <w:tcBorders>
              <w:top w:val="nil"/>
              <w:left w:val="nil"/>
              <w:right w:val="nil"/>
            </w:tcBorders>
            <w:shd w:val="clear" w:color="auto" w:fill="FAFAFA"/>
          </w:tcPr>
          <w:p w14:paraId="226995B9" w14:textId="617E03AD"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 xml:space="preserve"> 3,048,082 </w:t>
            </w:r>
          </w:p>
        </w:tc>
        <w:tc>
          <w:tcPr>
            <w:tcW w:w="1440" w:type="dxa"/>
            <w:tcBorders>
              <w:top w:val="nil"/>
              <w:left w:val="nil"/>
              <w:right w:val="nil"/>
            </w:tcBorders>
            <w:shd w:val="clear" w:color="auto" w:fill="auto"/>
          </w:tcPr>
          <w:p w14:paraId="47A1A8E2" w14:textId="797F6C8C"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 xml:space="preserve"> 2,881,735 </w:t>
            </w:r>
          </w:p>
        </w:tc>
        <w:tc>
          <w:tcPr>
            <w:tcW w:w="1440" w:type="dxa"/>
            <w:tcBorders>
              <w:top w:val="nil"/>
              <w:left w:val="nil"/>
              <w:right w:val="nil"/>
            </w:tcBorders>
            <w:shd w:val="clear" w:color="auto" w:fill="FAFAFA"/>
          </w:tcPr>
          <w:p w14:paraId="1FD8CC4E" w14:textId="0CD682F2"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 xml:space="preserve"> 9,036,389 </w:t>
            </w:r>
          </w:p>
        </w:tc>
        <w:tc>
          <w:tcPr>
            <w:tcW w:w="1369" w:type="dxa"/>
            <w:tcBorders>
              <w:top w:val="nil"/>
              <w:left w:val="nil"/>
              <w:right w:val="nil"/>
            </w:tcBorders>
            <w:shd w:val="clear" w:color="auto" w:fill="auto"/>
          </w:tcPr>
          <w:p w14:paraId="5B229CE2" w14:textId="4A79E55E"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8,578,748</w:t>
            </w:r>
          </w:p>
        </w:tc>
      </w:tr>
      <w:tr w:rsidR="003F40BA" w:rsidRPr="000B07FC" w14:paraId="74F7EFB4" w14:textId="77777777" w:rsidTr="00E05E56">
        <w:tc>
          <w:tcPr>
            <w:tcW w:w="3780" w:type="dxa"/>
            <w:vAlign w:val="bottom"/>
          </w:tcPr>
          <w:p w14:paraId="6B2FF4C3" w14:textId="77777777" w:rsidR="003F40BA" w:rsidRPr="00975C4D" w:rsidRDefault="003F40BA" w:rsidP="003F40BA">
            <w:pPr>
              <w:ind w:left="-86"/>
              <w:rPr>
                <w:rFonts w:ascii="Arial" w:hAnsi="Arial" w:cs="Arial"/>
                <w:sz w:val="18"/>
                <w:szCs w:val="18"/>
                <w:cs/>
              </w:rPr>
            </w:pPr>
            <w:r w:rsidRPr="00975C4D">
              <w:rPr>
                <w:rFonts w:ascii="Arial" w:hAnsi="Arial" w:cs="Arial"/>
                <w:sz w:val="18"/>
                <w:szCs w:val="18"/>
              </w:rPr>
              <w:t>Lease liabilities</w:t>
            </w:r>
            <w:r w:rsidRPr="00975C4D">
              <w:rPr>
                <w:rFonts w:ascii="Arial" w:hAnsi="Arial" w:cs="Arial"/>
                <w:sz w:val="18"/>
                <w:szCs w:val="18"/>
                <w:cs/>
              </w:rPr>
              <w:t xml:space="preserve"> </w:t>
            </w:r>
          </w:p>
        </w:tc>
        <w:tc>
          <w:tcPr>
            <w:tcW w:w="1440" w:type="dxa"/>
            <w:tcBorders>
              <w:top w:val="nil"/>
              <w:left w:val="nil"/>
              <w:bottom w:val="single" w:sz="4" w:space="0" w:color="auto"/>
              <w:right w:val="nil"/>
            </w:tcBorders>
            <w:shd w:val="clear" w:color="auto" w:fill="FAFAFA"/>
          </w:tcPr>
          <w:p w14:paraId="29CDC956" w14:textId="32DB6525"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 xml:space="preserve"> 108,058,864 </w:t>
            </w:r>
          </w:p>
        </w:tc>
        <w:tc>
          <w:tcPr>
            <w:tcW w:w="1440" w:type="dxa"/>
            <w:tcBorders>
              <w:top w:val="nil"/>
              <w:left w:val="nil"/>
              <w:bottom w:val="single" w:sz="4" w:space="0" w:color="auto"/>
              <w:right w:val="nil"/>
            </w:tcBorders>
            <w:shd w:val="clear" w:color="auto" w:fill="auto"/>
          </w:tcPr>
          <w:p w14:paraId="56B1C2AE" w14:textId="0DE70D2F"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 xml:space="preserve"> 108,889,616 </w:t>
            </w:r>
          </w:p>
        </w:tc>
        <w:tc>
          <w:tcPr>
            <w:tcW w:w="1440" w:type="dxa"/>
            <w:tcBorders>
              <w:top w:val="nil"/>
              <w:left w:val="nil"/>
              <w:bottom w:val="single" w:sz="4" w:space="0" w:color="auto"/>
              <w:right w:val="nil"/>
            </w:tcBorders>
            <w:shd w:val="clear" w:color="auto" w:fill="FAFAFA"/>
          </w:tcPr>
          <w:p w14:paraId="7C867043" w14:textId="6DA344D1"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 xml:space="preserve"> 342,329,732 </w:t>
            </w:r>
          </w:p>
        </w:tc>
        <w:tc>
          <w:tcPr>
            <w:tcW w:w="1369" w:type="dxa"/>
            <w:tcBorders>
              <w:top w:val="nil"/>
              <w:left w:val="nil"/>
              <w:bottom w:val="single" w:sz="4" w:space="0" w:color="auto"/>
              <w:right w:val="nil"/>
            </w:tcBorders>
            <w:shd w:val="clear" w:color="auto" w:fill="auto"/>
          </w:tcPr>
          <w:p w14:paraId="4C8DBF7D" w14:textId="47CDC97A" w:rsidR="003F40BA" w:rsidRPr="003F40BA" w:rsidRDefault="003F40BA" w:rsidP="003F40BA">
            <w:pPr>
              <w:ind w:right="-72"/>
              <w:jc w:val="right"/>
              <w:rPr>
                <w:rFonts w:ascii="Arial" w:hAnsi="Arial" w:cs="Arial"/>
                <w:sz w:val="18"/>
                <w:szCs w:val="18"/>
              </w:rPr>
            </w:pPr>
            <w:r w:rsidRPr="003F40BA">
              <w:rPr>
                <w:rFonts w:ascii="Arial" w:hAnsi="Arial" w:cs="Arial"/>
                <w:sz w:val="18"/>
                <w:szCs w:val="18"/>
              </w:rPr>
              <w:t>344,778,085</w:t>
            </w:r>
          </w:p>
        </w:tc>
      </w:tr>
      <w:tr w:rsidR="00480993" w:rsidRPr="000B07FC" w14:paraId="3BC394C2" w14:textId="77777777" w:rsidTr="002E22BA">
        <w:tc>
          <w:tcPr>
            <w:tcW w:w="3780" w:type="dxa"/>
            <w:vAlign w:val="bottom"/>
          </w:tcPr>
          <w:p w14:paraId="66B3CFAA" w14:textId="77777777" w:rsidR="00DB3413" w:rsidRPr="00975C4D" w:rsidRDefault="00DB3413" w:rsidP="00DB3413">
            <w:pPr>
              <w:ind w:left="-86"/>
              <w:rPr>
                <w:rFonts w:ascii="Arial" w:hAnsi="Arial" w:cs="Arial"/>
                <w:sz w:val="18"/>
                <w:szCs w:val="18"/>
                <w:cs/>
              </w:rPr>
            </w:pPr>
          </w:p>
        </w:tc>
        <w:tc>
          <w:tcPr>
            <w:tcW w:w="1440" w:type="dxa"/>
            <w:tcBorders>
              <w:top w:val="single" w:sz="4" w:space="0" w:color="auto"/>
            </w:tcBorders>
            <w:shd w:val="clear" w:color="auto" w:fill="FAFAFA"/>
            <w:vAlign w:val="bottom"/>
          </w:tcPr>
          <w:p w14:paraId="1B328F97" w14:textId="77777777" w:rsidR="00DB3413" w:rsidRPr="003F40BA" w:rsidRDefault="00DB3413" w:rsidP="008332CF">
            <w:pPr>
              <w:ind w:right="-72"/>
              <w:jc w:val="right"/>
              <w:rPr>
                <w:rFonts w:ascii="Arial" w:hAnsi="Arial" w:cs="Arial"/>
                <w:sz w:val="18"/>
                <w:szCs w:val="18"/>
              </w:rPr>
            </w:pPr>
          </w:p>
        </w:tc>
        <w:tc>
          <w:tcPr>
            <w:tcW w:w="1440" w:type="dxa"/>
            <w:tcBorders>
              <w:top w:val="single" w:sz="4" w:space="0" w:color="auto"/>
            </w:tcBorders>
            <w:vAlign w:val="bottom"/>
          </w:tcPr>
          <w:p w14:paraId="7DBB5DBB" w14:textId="77777777" w:rsidR="00DB3413" w:rsidRPr="003F40BA" w:rsidRDefault="00DB3413" w:rsidP="008332CF">
            <w:pPr>
              <w:ind w:right="-72"/>
              <w:jc w:val="right"/>
              <w:rPr>
                <w:rFonts w:ascii="Arial" w:hAnsi="Arial" w:cs="Arial"/>
                <w:sz w:val="18"/>
                <w:szCs w:val="18"/>
              </w:rPr>
            </w:pPr>
          </w:p>
        </w:tc>
        <w:tc>
          <w:tcPr>
            <w:tcW w:w="1440" w:type="dxa"/>
            <w:tcBorders>
              <w:top w:val="single" w:sz="4" w:space="0" w:color="auto"/>
            </w:tcBorders>
            <w:shd w:val="clear" w:color="auto" w:fill="FAFAFA"/>
          </w:tcPr>
          <w:p w14:paraId="1807D2E3" w14:textId="77777777" w:rsidR="00DB3413" w:rsidRPr="003F40BA" w:rsidRDefault="00DB3413" w:rsidP="008332CF">
            <w:pPr>
              <w:ind w:right="-72"/>
              <w:jc w:val="right"/>
              <w:rPr>
                <w:rFonts w:ascii="Arial" w:hAnsi="Arial" w:cs="Arial"/>
                <w:sz w:val="18"/>
                <w:szCs w:val="18"/>
              </w:rPr>
            </w:pPr>
          </w:p>
        </w:tc>
        <w:tc>
          <w:tcPr>
            <w:tcW w:w="1369" w:type="dxa"/>
            <w:tcBorders>
              <w:top w:val="single" w:sz="4" w:space="0" w:color="auto"/>
            </w:tcBorders>
            <w:vAlign w:val="bottom"/>
          </w:tcPr>
          <w:p w14:paraId="7F31FCFE" w14:textId="77777777" w:rsidR="00DB3413" w:rsidRPr="003F40BA" w:rsidRDefault="00DB3413" w:rsidP="008332CF">
            <w:pPr>
              <w:ind w:right="-72"/>
              <w:jc w:val="right"/>
              <w:rPr>
                <w:rFonts w:ascii="Arial" w:hAnsi="Arial" w:cs="Arial"/>
                <w:sz w:val="18"/>
                <w:szCs w:val="18"/>
              </w:rPr>
            </w:pPr>
          </w:p>
        </w:tc>
      </w:tr>
      <w:tr w:rsidR="00975C4D" w:rsidRPr="000B07FC" w14:paraId="5D5F8A24" w14:textId="77777777" w:rsidTr="00AA7115">
        <w:tc>
          <w:tcPr>
            <w:tcW w:w="3780" w:type="dxa"/>
            <w:vAlign w:val="bottom"/>
          </w:tcPr>
          <w:p w14:paraId="592EB350" w14:textId="77777777" w:rsidR="00975C4D" w:rsidRPr="00975C4D" w:rsidRDefault="00975C4D" w:rsidP="00975C4D">
            <w:pPr>
              <w:ind w:left="-86"/>
              <w:rPr>
                <w:rFonts w:ascii="Arial" w:hAnsi="Arial" w:cs="Arial"/>
                <w:sz w:val="18"/>
                <w:szCs w:val="18"/>
                <w:cs/>
              </w:rPr>
            </w:pPr>
          </w:p>
        </w:tc>
        <w:tc>
          <w:tcPr>
            <w:tcW w:w="1440" w:type="dxa"/>
            <w:tcBorders>
              <w:top w:val="nil"/>
              <w:left w:val="nil"/>
              <w:bottom w:val="single" w:sz="4" w:space="0" w:color="auto"/>
              <w:right w:val="nil"/>
            </w:tcBorders>
            <w:shd w:val="clear" w:color="auto" w:fill="FAFAFA"/>
          </w:tcPr>
          <w:p w14:paraId="6FA1DFEC" w14:textId="12940A67" w:rsidR="00975C4D" w:rsidRPr="003F40BA" w:rsidRDefault="00975C4D" w:rsidP="00975C4D">
            <w:pPr>
              <w:ind w:right="-72"/>
              <w:jc w:val="right"/>
              <w:rPr>
                <w:rFonts w:ascii="Arial" w:hAnsi="Arial" w:cs="Arial"/>
                <w:sz w:val="18"/>
                <w:szCs w:val="18"/>
                <w:cs/>
              </w:rPr>
            </w:pPr>
            <w:r w:rsidRPr="003F40BA">
              <w:rPr>
                <w:rFonts w:ascii="Arial" w:hAnsi="Arial" w:cs="Arial"/>
                <w:sz w:val="18"/>
                <w:szCs w:val="18"/>
              </w:rPr>
              <w:t>111,106,946</w:t>
            </w:r>
          </w:p>
        </w:tc>
        <w:tc>
          <w:tcPr>
            <w:tcW w:w="1440" w:type="dxa"/>
            <w:tcBorders>
              <w:top w:val="nil"/>
              <w:left w:val="nil"/>
              <w:bottom w:val="single" w:sz="4" w:space="0" w:color="auto"/>
              <w:right w:val="nil"/>
            </w:tcBorders>
            <w:shd w:val="clear" w:color="auto" w:fill="auto"/>
          </w:tcPr>
          <w:p w14:paraId="30185519" w14:textId="19FF4199" w:rsidR="00975C4D" w:rsidRPr="003F40BA" w:rsidRDefault="003F40BA" w:rsidP="00975C4D">
            <w:pPr>
              <w:ind w:right="-72"/>
              <w:jc w:val="right"/>
              <w:rPr>
                <w:rFonts w:ascii="Arial" w:hAnsi="Arial" w:cs="Arial"/>
                <w:sz w:val="18"/>
                <w:szCs w:val="18"/>
                <w:cs/>
              </w:rPr>
            </w:pPr>
            <w:r w:rsidRPr="003F40BA">
              <w:rPr>
                <w:rFonts w:ascii="Arial" w:hAnsi="Arial" w:cs="Arial"/>
                <w:sz w:val="18"/>
                <w:szCs w:val="18"/>
              </w:rPr>
              <w:t>111,771,351</w:t>
            </w:r>
          </w:p>
        </w:tc>
        <w:tc>
          <w:tcPr>
            <w:tcW w:w="1440" w:type="dxa"/>
            <w:tcBorders>
              <w:top w:val="nil"/>
              <w:left w:val="nil"/>
              <w:bottom w:val="single" w:sz="4" w:space="0" w:color="auto"/>
              <w:right w:val="nil"/>
            </w:tcBorders>
            <w:shd w:val="clear" w:color="auto" w:fill="FAFAFA"/>
          </w:tcPr>
          <w:p w14:paraId="30857D5E" w14:textId="7ABAC3B8" w:rsidR="00975C4D" w:rsidRPr="003F40BA" w:rsidRDefault="00975C4D" w:rsidP="00975C4D">
            <w:pPr>
              <w:ind w:right="-72"/>
              <w:jc w:val="right"/>
              <w:rPr>
                <w:rFonts w:ascii="Arial" w:hAnsi="Arial" w:cs="Arial"/>
                <w:sz w:val="18"/>
                <w:szCs w:val="18"/>
                <w:cs/>
              </w:rPr>
            </w:pPr>
            <w:r w:rsidRPr="003F40BA">
              <w:rPr>
                <w:rFonts w:ascii="Arial" w:hAnsi="Arial" w:cs="Arial"/>
                <w:sz w:val="18"/>
                <w:szCs w:val="18"/>
              </w:rPr>
              <w:t>351,366,121</w:t>
            </w:r>
          </w:p>
        </w:tc>
        <w:tc>
          <w:tcPr>
            <w:tcW w:w="1369" w:type="dxa"/>
            <w:tcBorders>
              <w:top w:val="nil"/>
              <w:left w:val="nil"/>
              <w:bottom w:val="single" w:sz="4" w:space="0" w:color="auto"/>
              <w:right w:val="nil"/>
            </w:tcBorders>
            <w:shd w:val="clear" w:color="auto" w:fill="auto"/>
          </w:tcPr>
          <w:p w14:paraId="0C275E76" w14:textId="2C284A56" w:rsidR="00975C4D" w:rsidRPr="003F40BA" w:rsidRDefault="003F40BA" w:rsidP="00975C4D">
            <w:pPr>
              <w:ind w:right="-72"/>
              <w:jc w:val="right"/>
              <w:rPr>
                <w:rFonts w:ascii="Arial" w:hAnsi="Arial" w:cs="Arial"/>
                <w:sz w:val="18"/>
                <w:szCs w:val="18"/>
                <w:cs/>
              </w:rPr>
            </w:pPr>
            <w:r w:rsidRPr="003F40BA">
              <w:rPr>
                <w:rFonts w:ascii="Arial" w:hAnsi="Arial" w:cs="Arial"/>
                <w:sz w:val="18"/>
                <w:szCs w:val="18"/>
              </w:rPr>
              <w:t>353,356,833</w:t>
            </w:r>
          </w:p>
        </w:tc>
      </w:tr>
    </w:tbl>
    <w:p w14:paraId="2DA17064" w14:textId="77777777" w:rsidR="007623E3" w:rsidRDefault="007623E3" w:rsidP="002E5BA7">
      <w:pPr>
        <w:rPr>
          <w:rFonts w:ascii="Arial" w:eastAsia="Times New Roman" w:hAnsi="Arial" w:cs="Arial"/>
          <w:spacing w:val="-2"/>
          <w:sz w:val="18"/>
          <w:szCs w:val="18"/>
        </w:rPr>
      </w:pPr>
    </w:p>
    <w:p w14:paraId="61423765" w14:textId="458F8300" w:rsidR="002E5BA7" w:rsidRPr="000B07FC" w:rsidRDefault="002E5BA7" w:rsidP="002E5BA7">
      <w:pPr>
        <w:rPr>
          <w:rFonts w:ascii="Arial" w:eastAsia="Times New Roman" w:hAnsi="Arial" w:cs="Arial"/>
          <w:spacing w:val="-2"/>
          <w:sz w:val="18"/>
          <w:szCs w:val="18"/>
        </w:rPr>
      </w:pPr>
      <w:r w:rsidRPr="000B07FC">
        <w:rPr>
          <w:rFonts w:ascii="Arial" w:eastAsia="Times New Roman" w:hAnsi="Arial" w:cs="Arial"/>
          <w:spacing w:val="-2"/>
          <w:sz w:val="18"/>
          <w:szCs w:val="18"/>
        </w:rPr>
        <w:t xml:space="preserve">The movement of lease liabilities </w:t>
      </w:r>
      <w:r w:rsidRPr="000B07FC">
        <w:rPr>
          <w:rFonts w:ascii="Arial" w:hAnsi="Arial" w:cs="Arial"/>
          <w:spacing w:val="-2"/>
          <w:sz w:val="18"/>
          <w:szCs w:val="18"/>
        </w:rPr>
        <w:t xml:space="preserve">for the </w:t>
      </w:r>
      <w:r w:rsidR="0091115B" w:rsidRPr="000B07FC">
        <w:rPr>
          <w:rFonts w:ascii="Arial" w:hAnsi="Arial" w:cs="Arial"/>
          <w:spacing w:val="-2"/>
          <w:sz w:val="18"/>
          <w:szCs w:val="18"/>
        </w:rPr>
        <w:t>three-month</w:t>
      </w:r>
      <w:r w:rsidRPr="000B07FC">
        <w:rPr>
          <w:rFonts w:ascii="Arial" w:hAnsi="Arial" w:cs="Arial"/>
          <w:spacing w:val="-2"/>
          <w:sz w:val="18"/>
          <w:szCs w:val="18"/>
        </w:rPr>
        <w:t xml:space="preserve"> period ended </w:t>
      </w:r>
      <w:r w:rsidR="0091115B" w:rsidRPr="000B07FC">
        <w:rPr>
          <w:rFonts w:ascii="Arial" w:hAnsi="Arial" w:cs="Arial"/>
          <w:spacing w:val="-2"/>
          <w:sz w:val="18"/>
          <w:szCs w:val="18"/>
        </w:rPr>
        <w:t>31 March</w:t>
      </w:r>
      <w:r w:rsidRPr="000B07FC">
        <w:rPr>
          <w:rFonts w:ascii="Arial" w:hAnsi="Arial" w:cs="Arial"/>
          <w:spacing w:val="-2"/>
          <w:sz w:val="18"/>
          <w:szCs w:val="18"/>
        </w:rPr>
        <w:t xml:space="preserve"> </w:t>
      </w:r>
      <w:r w:rsidR="0091115B" w:rsidRPr="000B07FC">
        <w:rPr>
          <w:rFonts w:ascii="Arial" w:hAnsi="Arial" w:cs="Arial"/>
          <w:spacing w:val="-2"/>
          <w:sz w:val="18"/>
          <w:szCs w:val="18"/>
        </w:rPr>
        <w:t>2024</w:t>
      </w:r>
      <w:r w:rsidRPr="000B07FC">
        <w:rPr>
          <w:rFonts w:ascii="Arial" w:hAnsi="Arial" w:cs="Arial"/>
          <w:spacing w:val="-2"/>
          <w:sz w:val="18"/>
          <w:szCs w:val="18"/>
        </w:rPr>
        <w:t xml:space="preserve"> </w:t>
      </w:r>
      <w:r w:rsidRPr="000B07FC">
        <w:rPr>
          <w:rFonts w:ascii="Arial" w:eastAsia="Times New Roman" w:hAnsi="Arial" w:cs="Arial"/>
          <w:spacing w:val="-2"/>
          <w:sz w:val="18"/>
          <w:szCs w:val="18"/>
        </w:rPr>
        <w:t>can be analysed as follows:</w:t>
      </w:r>
    </w:p>
    <w:p w14:paraId="4454143A" w14:textId="77777777" w:rsidR="002E5BA7" w:rsidRPr="000B07FC" w:rsidRDefault="002E5BA7" w:rsidP="00E26A96">
      <w:pPr>
        <w:pStyle w:val="BodyText"/>
        <w:jc w:val="both"/>
        <w:rPr>
          <w:rFonts w:ascii="Arial" w:hAnsi="Arial" w:cs="Arial"/>
          <w:b w:val="0"/>
          <w:bCs w:val="0"/>
          <w:sz w:val="18"/>
          <w:szCs w:val="18"/>
          <w:lang w:val="en-GB"/>
        </w:rPr>
      </w:pPr>
    </w:p>
    <w:tbl>
      <w:tblPr>
        <w:tblW w:w="9461" w:type="dxa"/>
        <w:tblLayout w:type="fixed"/>
        <w:tblLook w:val="0000" w:firstRow="0" w:lastRow="0" w:firstColumn="0" w:lastColumn="0" w:noHBand="0" w:noVBand="0"/>
      </w:tblPr>
      <w:tblGrid>
        <w:gridCol w:w="4277"/>
        <w:gridCol w:w="1728"/>
        <w:gridCol w:w="1728"/>
        <w:gridCol w:w="1728"/>
      </w:tblGrid>
      <w:tr w:rsidR="00480993" w:rsidRPr="00975C4D" w14:paraId="19774EEB" w14:textId="77777777" w:rsidTr="002E22BA">
        <w:trPr>
          <w:trHeight w:val="20"/>
        </w:trPr>
        <w:tc>
          <w:tcPr>
            <w:tcW w:w="4277" w:type="dxa"/>
            <w:vAlign w:val="bottom"/>
          </w:tcPr>
          <w:p w14:paraId="6898DC8B" w14:textId="77777777" w:rsidR="002E5BA7" w:rsidRPr="00975C4D" w:rsidRDefault="002E5BA7" w:rsidP="002E22BA">
            <w:pPr>
              <w:ind w:left="-86" w:right="-72"/>
              <w:rPr>
                <w:rFonts w:ascii="Arial" w:hAnsi="Arial" w:cs="Arial"/>
                <w:snapToGrid w:val="0"/>
                <w:sz w:val="18"/>
                <w:szCs w:val="18"/>
              </w:rPr>
            </w:pPr>
          </w:p>
        </w:tc>
        <w:tc>
          <w:tcPr>
            <w:tcW w:w="5184" w:type="dxa"/>
            <w:gridSpan w:val="3"/>
            <w:tcBorders>
              <w:top w:val="single" w:sz="4" w:space="0" w:color="auto"/>
            </w:tcBorders>
          </w:tcPr>
          <w:p w14:paraId="4B51BAC7" w14:textId="77777777" w:rsidR="002E5BA7" w:rsidRPr="00975C4D" w:rsidRDefault="002E5BA7" w:rsidP="002E22BA">
            <w:pPr>
              <w:ind w:right="-72"/>
              <w:jc w:val="center"/>
              <w:rPr>
                <w:rFonts w:ascii="Arial" w:hAnsi="Arial" w:cs="Arial"/>
                <w:b/>
                <w:bCs/>
                <w:snapToGrid w:val="0"/>
                <w:sz w:val="18"/>
                <w:szCs w:val="18"/>
                <w:cs/>
              </w:rPr>
            </w:pPr>
            <w:r w:rsidRPr="00975C4D">
              <w:rPr>
                <w:rFonts w:ascii="Arial" w:hAnsi="Arial" w:cs="Arial"/>
                <w:b/>
                <w:bCs/>
                <w:sz w:val="18"/>
                <w:szCs w:val="18"/>
              </w:rPr>
              <w:t xml:space="preserve">Consolidated </w:t>
            </w:r>
            <w:r w:rsidRPr="00975C4D">
              <w:rPr>
                <w:rFonts w:ascii="Arial" w:hAnsi="Arial" w:cs="Arial"/>
                <w:b/>
                <w:bCs/>
                <w:snapToGrid w:val="0"/>
                <w:sz w:val="18"/>
                <w:szCs w:val="18"/>
              </w:rPr>
              <w:t>financial information</w:t>
            </w:r>
          </w:p>
        </w:tc>
      </w:tr>
      <w:tr w:rsidR="00480993" w:rsidRPr="00975C4D" w14:paraId="38F7FD86" w14:textId="77777777" w:rsidTr="002E22BA">
        <w:trPr>
          <w:trHeight w:val="20"/>
        </w:trPr>
        <w:tc>
          <w:tcPr>
            <w:tcW w:w="4277" w:type="dxa"/>
            <w:vAlign w:val="bottom"/>
          </w:tcPr>
          <w:p w14:paraId="111B530F" w14:textId="77777777" w:rsidR="002E5BA7" w:rsidRPr="00975C4D" w:rsidRDefault="002E5BA7" w:rsidP="002E22BA">
            <w:pPr>
              <w:ind w:left="-86" w:right="-72"/>
              <w:rPr>
                <w:rFonts w:ascii="Arial" w:hAnsi="Arial" w:cs="Arial"/>
                <w:snapToGrid w:val="0"/>
                <w:sz w:val="18"/>
                <w:szCs w:val="18"/>
              </w:rPr>
            </w:pPr>
          </w:p>
        </w:tc>
        <w:tc>
          <w:tcPr>
            <w:tcW w:w="1728" w:type="dxa"/>
            <w:tcBorders>
              <w:top w:val="single" w:sz="4" w:space="0" w:color="auto"/>
            </w:tcBorders>
          </w:tcPr>
          <w:p w14:paraId="604E1713" w14:textId="77777777" w:rsidR="002E5BA7" w:rsidRPr="00975C4D" w:rsidRDefault="002E5BA7" w:rsidP="002E22BA">
            <w:pPr>
              <w:ind w:right="-72"/>
              <w:jc w:val="right"/>
              <w:rPr>
                <w:rFonts w:ascii="Arial" w:hAnsi="Arial" w:cs="Arial"/>
                <w:b/>
                <w:bCs/>
                <w:sz w:val="18"/>
                <w:szCs w:val="18"/>
                <w:cs/>
              </w:rPr>
            </w:pPr>
            <w:r w:rsidRPr="00975C4D">
              <w:rPr>
                <w:rFonts w:ascii="Arial" w:hAnsi="Arial" w:cs="Arial"/>
                <w:b/>
                <w:bCs/>
                <w:sz w:val="18"/>
                <w:szCs w:val="18"/>
              </w:rPr>
              <w:t>Lease payables</w:t>
            </w:r>
          </w:p>
        </w:tc>
        <w:tc>
          <w:tcPr>
            <w:tcW w:w="1728" w:type="dxa"/>
            <w:tcBorders>
              <w:top w:val="single" w:sz="4" w:space="0" w:color="auto"/>
            </w:tcBorders>
            <w:vAlign w:val="bottom"/>
          </w:tcPr>
          <w:p w14:paraId="2ED82FAF" w14:textId="77777777" w:rsidR="002E5BA7" w:rsidRPr="00975C4D" w:rsidRDefault="002E5BA7" w:rsidP="002E22BA">
            <w:pPr>
              <w:ind w:right="-72"/>
              <w:jc w:val="right"/>
              <w:rPr>
                <w:rFonts w:ascii="Arial" w:hAnsi="Arial" w:cs="Arial"/>
                <w:b/>
                <w:bCs/>
                <w:sz w:val="18"/>
                <w:szCs w:val="18"/>
              </w:rPr>
            </w:pPr>
            <w:r w:rsidRPr="00975C4D">
              <w:rPr>
                <w:rFonts w:ascii="Arial" w:hAnsi="Arial" w:cs="Arial"/>
                <w:b/>
                <w:bCs/>
                <w:sz w:val="18"/>
                <w:szCs w:val="18"/>
              </w:rPr>
              <w:t>Deferred interest</w:t>
            </w:r>
          </w:p>
        </w:tc>
        <w:tc>
          <w:tcPr>
            <w:tcW w:w="1728" w:type="dxa"/>
            <w:tcBorders>
              <w:top w:val="single" w:sz="4" w:space="0" w:color="auto"/>
            </w:tcBorders>
            <w:vAlign w:val="bottom"/>
          </w:tcPr>
          <w:p w14:paraId="36AA291D" w14:textId="77777777" w:rsidR="002E5BA7" w:rsidRPr="00975C4D" w:rsidRDefault="002E5BA7" w:rsidP="002E22BA">
            <w:pPr>
              <w:ind w:right="-72"/>
              <w:jc w:val="right"/>
              <w:rPr>
                <w:rFonts w:ascii="Arial" w:hAnsi="Arial" w:cs="Arial"/>
                <w:b/>
                <w:bCs/>
                <w:sz w:val="18"/>
                <w:szCs w:val="18"/>
              </w:rPr>
            </w:pPr>
            <w:r w:rsidRPr="00975C4D">
              <w:rPr>
                <w:rFonts w:ascii="Arial" w:hAnsi="Arial" w:cs="Arial"/>
                <w:b/>
                <w:bCs/>
                <w:sz w:val="18"/>
                <w:szCs w:val="18"/>
              </w:rPr>
              <w:t>Lease liabilities</w:t>
            </w:r>
          </w:p>
        </w:tc>
      </w:tr>
      <w:tr w:rsidR="00480993" w:rsidRPr="00975C4D" w14:paraId="7DA6CE06" w14:textId="77777777" w:rsidTr="002E22BA">
        <w:trPr>
          <w:trHeight w:val="20"/>
        </w:trPr>
        <w:tc>
          <w:tcPr>
            <w:tcW w:w="4277" w:type="dxa"/>
            <w:vAlign w:val="bottom"/>
          </w:tcPr>
          <w:p w14:paraId="1CC5DC2B" w14:textId="77777777" w:rsidR="002E5BA7" w:rsidRPr="00975C4D" w:rsidRDefault="002E5BA7" w:rsidP="002E22BA">
            <w:pPr>
              <w:ind w:left="-86" w:right="-72"/>
              <w:rPr>
                <w:rFonts w:ascii="Arial" w:hAnsi="Arial" w:cs="Arial"/>
                <w:snapToGrid w:val="0"/>
                <w:sz w:val="18"/>
                <w:szCs w:val="18"/>
              </w:rPr>
            </w:pPr>
          </w:p>
        </w:tc>
        <w:tc>
          <w:tcPr>
            <w:tcW w:w="1728" w:type="dxa"/>
            <w:tcBorders>
              <w:bottom w:val="single" w:sz="4" w:space="0" w:color="auto"/>
            </w:tcBorders>
          </w:tcPr>
          <w:p w14:paraId="6D9C12F8"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728" w:type="dxa"/>
            <w:tcBorders>
              <w:bottom w:val="single" w:sz="4" w:space="0" w:color="auto"/>
            </w:tcBorders>
          </w:tcPr>
          <w:p w14:paraId="17909A86"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728" w:type="dxa"/>
            <w:tcBorders>
              <w:bottom w:val="single" w:sz="4" w:space="0" w:color="auto"/>
            </w:tcBorders>
          </w:tcPr>
          <w:p w14:paraId="2184C5D9"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r>
      <w:tr w:rsidR="00480993" w:rsidRPr="00975C4D" w14:paraId="67355D42" w14:textId="77777777" w:rsidTr="002E22BA">
        <w:trPr>
          <w:trHeight w:val="20"/>
        </w:trPr>
        <w:tc>
          <w:tcPr>
            <w:tcW w:w="4277" w:type="dxa"/>
            <w:vAlign w:val="bottom"/>
          </w:tcPr>
          <w:p w14:paraId="033AC53A" w14:textId="77777777" w:rsidR="002E5BA7" w:rsidRPr="00975C4D" w:rsidRDefault="002E5BA7" w:rsidP="002E22BA">
            <w:pPr>
              <w:ind w:left="-86" w:right="-72"/>
              <w:rPr>
                <w:rFonts w:ascii="Arial" w:hAnsi="Arial" w:cs="Arial"/>
                <w:b/>
                <w:bCs/>
                <w:sz w:val="18"/>
                <w:szCs w:val="18"/>
                <w:cs/>
              </w:rPr>
            </w:pPr>
          </w:p>
        </w:tc>
        <w:tc>
          <w:tcPr>
            <w:tcW w:w="1728" w:type="dxa"/>
            <w:tcBorders>
              <w:top w:val="single" w:sz="4" w:space="0" w:color="auto"/>
            </w:tcBorders>
            <w:shd w:val="clear" w:color="auto" w:fill="FAFAFA"/>
          </w:tcPr>
          <w:p w14:paraId="00ACFE18" w14:textId="77777777" w:rsidR="002E5BA7" w:rsidRPr="00975C4D"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79C7ECB" w14:textId="77777777" w:rsidR="002E5BA7" w:rsidRPr="00975C4D"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19B8F255" w14:textId="77777777" w:rsidR="002E5BA7" w:rsidRPr="00975C4D" w:rsidRDefault="002E5BA7" w:rsidP="002E22BA">
            <w:pPr>
              <w:ind w:right="-72"/>
              <w:jc w:val="right"/>
              <w:rPr>
                <w:rFonts w:ascii="Arial" w:hAnsi="Arial" w:cs="Arial"/>
                <w:snapToGrid w:val="0"/>
                <w:sz w:val="18"/>
                <w:szCs w:val="18"/>
              </w:rPr>
            </w:pPr>
          </w:p>
        </w:tc>
      </w:tr>
      <w:tr w:rsidR="00975C4D" w:rsidRPr="00975C4D" w14:paraId="734323EC" w14:textId="77777777" w:rsidTr="005F508A">
        <w:trPr>
          <w:trHeight w:val="20"/>
        </w:trPr>
        <w:tc>
          <w:tcPr>
            <w:tcW w:w="4277" w:type="dxa"/>
            <w:vAlign w:val="bottom"/>
          </w:tcPr>
          <w:p w14:paraId="054789B9"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Opening net book value</w:t>
            </w:r>
          </w:p>
        </w:tc>
        <w:tc>
          <w:tcPr>
            <w:tcW w:w="1728" w:type="dxa"/>
            <w:tcBorders>
              <w:top w:val="nil"/>
              <w:left w:val="nil"/>
              <w:bottom w:val="nil"/>
              <w:right w:val="nil"/>
            </w:tcBorders>
            <w:shd w:val="clear" w:color="000000" w:fill="FAFAFA"/>
          </w:tcPr>
          <w:p w14:paraId="247B349B" w14:textId="0CBE7C70"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149,838,176 </w:t>
            </w:r>
          </w:p>
        </w:tc>
        <w:tc>
          <w:tcPr>
            <w:tcW w:w="1728" w:type="dxa"/>
            <w:tcBorders>
              <w:top w:val="nil"/>
              <w:left w:val="nil"/>
              <w:bottom w:val="nil"/>
              <w:right w:val="nil"/>
            </w:tcBorders>
            <w:shd w:val="clear" w:color="000000" w:fill="FAFAFA"/>
          </w:tcPr>
          <w:p w14:paraId="259DF334" w14:textId="02B89C9F"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(38,066,825)</w:t>
            </w:r>
          </w:p>
        </w:tc>
        <w:tc>
          <w:tcPr>
            <w:tcW w:w="1728" w:type="dxa"/>
            <w:tcBorders>
              <w:top w:val="nil"/>
              <w:left w:val="nil"/>
              <w:bottom w:val="nil"/>
              <w:right w:val="nil"/>
            </w:tcBorders>
            <w:shd w:val="clear" w:color="000000" w:fill="FAFAFA"/>
          </w:tcPr>
          <w:p w14:paraId="3787E403" w14:textId="7F5D419F"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111,771,351 </w:t>
            </w:r>
          </w:p>
        </w:tc>
      </w:tr>
      <w:tr w:rsidR="00975C4D" w:rsidRPr="00975C4D" w14:paraId="734DB7E4" w14:textId="77777777" w:rsidTr="005F508A">
        <w:trPr>
          <w:trHeight w:val="20"/>
        </w:trPr>
        <w:tc>
          <w:tcPr>
            <w:tcW w:w="4277" w:type="dxa"/>
            <w:vAlign w:val="bottom"/>
          </w:tcPr>
          <w:p w14:paraId="71C616F5"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Cash outflows:</w:t>
            </w:r>
          </w:p>
        </w:tc>
        <w:tc>
          <w:tcPr>
            <w:tcW w:w="1728" w:type="dxa"/>
            <w:tcBorders>
              <w:top w:val="nil"/>
              <w:left w:val="nil"/>
              <w:bottom w:val="nil"/>
              <w:right w:val="nil"/>
            </w:tcBorders>
            <w:shd w:val="clear" w:color="000000" w:fill="FAFAFA"/>
          </w:tcPr>
          <w:p w14:paraId="576BA984"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5853182D"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06D34D6B" w14:textId="77777777" w:rsidR="00975C4D" w:rsidRPr="00975C4D" w:rsidRDefault="00975C4D" w:rsidP="00975C4D">
            <w:pPr>
              <w:ind w:right="-72"/>
              <w:jc w:val="right"/>
              <w:rPr>
                <w:rFonts w:ascii="Arial" w:hAnsi="Arial" w:cs="Arial"/>
                <w:snapToGrid w:val="0"/>
                <w:sz w:val="18"/>
                <w:szCs w:val="18"/>
              </w:rPr>
            </w:pPr>
          </w:p>
        </w:tc>
      </w:tr>
      <w:tr w:rsidR="00975C4D" w:rsidRPr="00975C4D" w14:paraId="2692D6F6" w14:textId="77777777" w:rsidTr="00A31DD7">
        <w:trPr>
          <w:trHeight w:val="20"/>
        </w:trPr>
        <w:tc>
          <w:tcPr>
            <w:tcW w:w="4277" w:type="dxa"/>
            <w:vAlign w:val="bottom"/>
          </w:tcPr>
          <w:p w14:paraId="0794A49C"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tcPr>
          <w:p w14:paraId="6C7BB508" w14:textId="37AB6401"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(664,405)</w:t>
            </w:r>
          </w:p>
        </w:tc>
        <w:tc>
          <w:tcPr>
            <w:tcW w:w="1728" w:type="dxa"/>
            <w:tcBorders>
              <w:top w:val="nil"/>
              <w:left w:val="nil"/>
              <w:bottom w:val="nil"/>
              <w:right w:val="nil"/>
            </w:tcBorders>
            <w:shd w:val="clear" w:color="000000" w:fill="FAFAFA"/>
          </w:tcPr>
          <w:p w14:paraId="60DCF53B" w14:textId="452852DB"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   </w:t>
            </w:r>
          </w:p>
        </w:tc>
        <w:tc>
          <w:tcPr>
            <w:tcW w:w="1728" w:type="dxa"/>
            <w:tcBorders>
              <w:top w:val="nil"/>
              <w:left w:val="nil"/>
              <w:bottom w:val="nil"/>
              <w:right w:val="nil"/>
            </w:tcBorders>
            <w:shd w:val="clear" w:color="000000" w:fill="FAFAFA"/>
          </w:tcPr>
          <w:p w14:paraId="17B8C60E" w14:textId="36FF62E4"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(664,405)</w:t>
            </w:r>
          </w:p>
        </w:tc>
      </w:tr>
      <w:tr w:rsidR="00975C4D" w:rsidRPr="00975C4D" w14:paraId="617979DB" w14:textId="77777777" w:rsidTr="00A31DD7">
        <w:trPr>
          <w:trHeight w:val="20"/>
        </w:trPr>
        <w:tc>
          <w:tcPr>
            <w:tcW w:w="4277" w:type="dxa"/>
            <w:vAlign w:val="bottom"/>
          </w:tcPr>
          <w:p w14:paraId="6A4D66F8"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tcPr>
          <w:p w14:paraId="36741C80" w14:textId="7E819BAB"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(922,335)</w:t>
            </w:r>
          </w:p>
        </w:tc>
        <w:tc>
          <w:tcPr>
            <w:tcW w:w="1728" w:type="dxa"/>
            <w:tcBorders>
              <w:top w:val="nil"/>
              <w:left w:val="nil"/>
              <w:bottom w:val="nil"/>
              <w:right w:val="nil"/>
            </w:tcBorders>
            <w:shd w:val="clear" w:color="000000" w:fill="FAFAFA"/>
          </w:tcPr>
          <w:p w14:paraId="1F761D43" w14:textId="4D3DDCF7"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   </w:t>
            </w:r>
          </w:p>
        </w:tc>
        <w:tc>
          <w:tcPr>
            <w:tcW w:w="1728" w:type="dxa"/>
            <w:tcBorders>
              <w:top w:val="nil"/>
              <w:left w:val="nil"/>
              <w:bottom w:val="nil"/>
              <w:right w:val="nil"/>
            </w:tcBorders>
            <w:shd w:val="clear" w:color="000000" w:fill="FAFAFA"/>
          </w:tcPr>
          <w:p w14:paraId="114D671D" w14:textId="5952D4A8"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(922,335)</w:t>
            </w:r>
          </w:p>
        </w:tc>
      </w:tr>
      <w:tr w:rsidR="00975C4D" w:rsidRPr="00975C4D" w14:paraId="346D453A" w14:textId="77777777" w:rsidTr="00A31DD7">
        <w:trPr>
          <w:trHeight w:val="20"/>
        </w:trPr>
        <w:tc>
          <w:tcPr>
            <w:tcW w:w="4277" w:type="dxa"/>
            <w:vAlign w:val="bottom"/>
          </w:tcPr>
          <w:p w14:paraId="0C44BADA"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Non-cash changes:</w:t>
            </w:r>
          </w:p>
        </w:tc>
        <w:tc>
          <w:tcPr>
            <w:tcW w:w="1728" w:type="dxa"/>
            <w:tcBorders>
              <w:top w:val="nil"/>
              <w:left w:val="nil"/>
              <w:bottom w:val="nil"/>
              <w:right w:val="nil"/>
            </w:tcBorders>
            <w:shd w:val="clear" w:color="000000" w:fill="FAFAFA"/>
          </w:tcPr>
          <w:p w14:paraId="43C0ED13"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5B53CE5D"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3920A52B" w14:textId="02F52E30" w:rsidR="00975C4D" w:rsidRPr="00975C4D" w:rsidRDefault="00975C4D" w:rsidP="00975C4D">
            <w:pPr>
              <w:ind w:right="-72"/>
              <w:jc w:val="right"/>
              <w:rPr>
                <w:rFonts w:ascii="Arial" w:hAnsi="Arial" w:cs="Arial"/>
                <w:snapToGrid w:val="0"/>
                <w:sz w:val="18"/>
                <w:szCs w:val="18"/>
              </w:rPr>
            </w:pPr>
          </w:p>
        </w:tc>
      </w:tr>
      <w:tr w:rsidR="00975C4D" w:rsidRPr="00975C4D" w14:paraId="43D70A2C" w14:textId="77777777" w:rsidTr="00A31DD7">
        <w:trPr>
          <w:trHeight w:val="20"/>
        </w:trPr>
        <w:tc>
          <w:tcPr>
            <w:tcW w:w="4277" w:type="dxa"/>
            <w:vAlign w:val="bottom"/>
          </w:tcPr>
          <w:p w14:paraId="5F059D68"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tcPr>
          <w:p w14:paraId="757488BA" w14:textId="5C411F81"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   </w:t>
            </w:r>
          </w:p>
        </w:tc>
        <w:tc>
          <w:tcPr>
            <w:tcW w:w="1728" w:type="dxa"/>
            <w:tcBorders>
              <w:top w:val="nil"/>
              <w:left w:val="nil"/>
              <w:bottom w:val="single" w:sz="4" w:space="0" w:color="auto"/>
              <w:right w:val="nil"/>
            </w:tcBorders>
            <w:shd w:val="clear" w:color="000000" w:fill="FAFAFA"/>
          </w:tcPr>
          <w:p w14:paraId="12AE41A2" w14:textId="49627752"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922,335 </w:t>
            </w:r>
          </w:p>
        </w:tc>
        <w:tc>
          <w:tcPr>
            <w:tcW w:w="1728" w:type="dxa"/>
            <w:tcBorders>
              <w:top w:val="nil"/>
              <w:left w:val="nil"/>
              <w:bottom w:val="single" w:sz="4" w:space="0" w:color="auto"/>
              <w:right w:val="nil"/>
            </w:tcBorders>
            <w:shd w:val="clear" w:color="000000" w:fill="FAFAFA"/>
          </w:tcPr>
          <w:p w14:paraId="42189348" w14:textId="61886E5C"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922,335 </w:t>
            </w:r>
          </w:p>
        </w:tc>
      </w:tr>
      <w:tr w:rsidR="00480993" w:rsidRPr="00975C4D" w14:paraId="3371871C" w14:textId="77777777" w:rsidTr="002E22BA">
        <w:trPr>
          <w:trHeight w:val="20"/>
        </w:trPr>
        <w:tc>
          <w:tcPr>
            <w:tcW w:w="4277" w:type="dxa"/>
            <w:vAlign w:val="bottom"/>
          </w:tcPr>
          <w:p w14:paraId="2BAE0BBC" w14:textId="77777777" w:rsidR="002E5BA7" w:rsidRPr="00975C4D" w:rsidRDefault="002E5BA7" w:rsidP="002E22BA">
            <w:pPr>
              <w:ind w:left="-86" w:right="-72"/>
              <w:rPr>
                <w:rFonts w:ascii="Arial" w:hAnsi="Arial" w:cs="Arial"/>
                <w:sz w:val="18"/>
                <w:szCs w:val="18"/>
                <w:cs/>
              </w:rPr>
            </w:pPr>
          </w:p>
        </w:tc>
        <w:tc>
          <w:tcPr>
            <w:tcW w:w="1728" w:type="dxa"/>
            <w:tcBorders>
              <w:top w:val="single" w:sz="4" w:space="0" w:color="auto"/>
            </w:tcBorders>
            <w:shd w:val="clear" w:color="auto" w:fill="FAFAFA"/>
          </w:tcPr>
          <w:p w14:paraId="4F04E54A" w14:textId="77777777" w:rsidR="002E5BA7" w:rsidRPr="00975C4D"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9DD385B" w14:textId="77777777" w:rsidR="002E5BA7" w:rsidRPr="00975C4D"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6C7A0D4" w14:textId="77777777" w:rsidR="002E5BA7" w:rsidRPr="00975C4D" w:rsidRDefault="002E5BA7" w:rsidP="008332CF">
            <w:pPr>
              <w:ind w:right="-72"/>
              <w:jc w:val="right"/>
              <w:rPr>
                <w:rFonts w:ascii="Arial" w:hAnsi="Arial" w:cs="Arial"/>
                <w:snapToGrid w:val="0"/>
                <w:sz w:val="18"/>
                <w:szCs w:val="18"/>
              </w:rPr>
            </w:pPr>
          </w:p>
        </w:tc>
      </w:tr>
      <w:tr w:rsidR="00975C4D" w:rsidRPr="00975C4D" w14:paraId="707A075B" w14:textId="77777777" w:rsidTr="005C3B74">
        <w:trPr>
          <w:trHeight w:val="189"/>
        </w:trPr>
        <w:tc>
          <w:tcPr>
            <w:tcW w:w="4277" w:type="dxa"/>
            <w:vAlign w:val="bottom"/>
          </w:tcPr>
          <w:p w14:paraId="25590973"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Closing net book value</w:t>
            </w:r>
          </w:p>
        </w:tc>
        <w:tc>
          <w:tcPr>
            <w:tcW w:w="1728" w:type="dxa"/>
            <w:tcBorders>
              <w:top w:val="nil"/>
              <w:left w:val="nil"/>
              <w:bottom w:val="single" w:sz="4" w:space="0" w:color="auto"/>
              <w:right w:val="nil"/>
            </w:tcBorders>
            <w:shd w:val="clear" w:color="000000" w:fill="FAFAFA"/>
          </w:tcPr>
          <w:p w14:paraId="63CC572B" w14:textId="316D05B0"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148,251,436 </w:t>
            </w:r>
          </w:p>
        </w:tc>
        <w:tc>
          <w:tcPr>
            <w:tcW w:w="1728" w:type="dxa"/>
            <w:tcBorders>
              <w:top w:val="nil"/>
              <w:left w:val="nil"/>
              <w:bottom w:val="single" w:sz="4" w:space="0" w:color="auto"/>
              <w:right w:val="nil"/>
            </w:tcBorders>
            <w:shd w:val="clear" w:color="000000" w:fill="FAFAFA"/>
          </w:tcPr>
          <w:p w14:paraId="3138F705" w14:textId="3E8001EF"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(37,144,490)</w:t>
            </w:r>
          </w:p>
        </w:tc>
        <w:tc>
          <w:tcPr>
            <w:tcW w:w="1728" w:type="dxa"/>
            <w:tcBorders>
              <w:bottom w:val="single" w:sz="4" w:space="0" w:color="auto"/>
            </w:tcBorders>
            <w:shd w:val="clear" w:color="auto" w:fill="FAFAFA"/>
          </w:tcPr>
          <w:p w14:paraId="716951F5" w14:textId="4FD7153A"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111,106,946 </w:t>
            </w:r>
          </w:p>
        </w:tc>
      </w:tr>
    </w:tbl>
    <w:p w14:paraId="147928DE" w14:textId="77777777" w:rsidR="002E5BA7" w:rsidRPr="00975C4D" w:rsidRDefault="002E5BA7" w:rsidP="00E26A96">
      <w:pPr>
        <w:pStyle w:val="BodyText"/>
        <w:jc w:val="both"/>
        <w:rPr>
          <w:rFonts w:ascii="Arial" w:hAnsi="Arial" w:cs="Arial"/>
          <w:b w:val="0"/>
          <w:bCs w:val="0"/>
          <w:sz w:val="18"/>
          <w:szCs w:val="18"/>
        </w:rPr>
      </w:pPr>
    </w:p>
    <w:tbl>
      <w:tblPr>
        <w:tblW w:w="9461" w:type="dxa"/>
        <w:tblLayout w:type="fixed"/>
        <w:tblLook w:val="0000" w:firstRow="0" w:lastRow="0" w:firstColumn="0" w:lastColumn="0" w:noHBand="0" w:noVBand="0"/>
      </w:tblPr>
      <w:tblGrid>
        <w:gridCol w:w="4277"/>
        <w:gridCol w:w="1728"/>
        <w:gridCol w:w="1728"/>
        <w:gridCol w:w="1728"/>
      </w:tblGrid>
      <w:tr w:rsidR="00480993" w:rsidRPr="00975C4D" w14:paraId="2EB85634" w14:textId="77777777" w:rsidTr="002E22BA">
        <w:trPr>
          <w:trHeight w:val="20"/>
        </w:trPr>
        <w:tc>
          <w:tcPr>
            <w:tcW w:w="4277" w:type="dxa"/>
            <w:vAlign w:val="bottom"/>
          </w:tcPr>
          <w:p w14:paraId="07219B67" w14:textId="77777777" w:rsidR="002E5BA7" w:rsidRPr="00975C4D" w:rsidRDefault="002E5BA7" w:rsidP="002E22BA">
            <w:pPr>
              <w:ind w:left="-86" w:right="-72"/>
              <w:rPr>
                <w:rFonts w:ascii="Arial" w:hAnsi="Arial" w:cs="Arial"/>
                <w:snapToGrid w:val="0"/>
                <w:sz w:val="18"/>
                <w:szCs w:val="18"/>
              </w:rPr>
            </w:pPr>
          </w:p>
        </w:tc>
        <w:tc>
          <w:tcPr>
            <w:tcW w:w="5184" w:type="dxa"/>
            <w:gridSpan w:val="3"/>
            <w:tcBorders>
              <w:top w:val="single" w:sz="4" w:space="0" w:color="auto"/>
            </w:tcBorders>
          </w:tcPr>
          <w:p w14:paraId="2F536E39" w14:textId="77777777" w:rsidR="002E5BA7" w:rsidRPr="00975C4D" w:rsidRDefault="002E5BA7" w:rsidP="002E22BA">
            <w:pPr>
              <w:ind w:right="-72"/>
              <w:jc w:val="center"/>
              <w:rPr>
                <w:rFonts w:ascii="Arial" w:hAnsi="Arial" w:cs="Arial"/>
                <w:b/>
                <w:bCs/>
                <w:snapToGrid w:val="0"/>
                <w:sz w:val="18"/>
                <w:szCs w:val="18"/>
                <w:cs/>
              </w:rPr>
            </w:pPr>
            <w:r w:rsidRPr="00975C4D">
              <w:rPr>
                <w:rFonts w:ascii="Arial" w:hAnsi="Arial" w:cs="Arial"/>
                <w:b/>
                <w:bCs/>
                <w:snapToGrid w:val="0"/>
                <w:sz w:val="18"/>
                <w:szCs w:val="18"/>
              </w:rPr>
              <w:t>Separate financial information</w:t>
            </w:r>
          </w:p>
        </w:tc>
      </w:tr>
      <w:tr w:rsidR="00480993" w:rsidRPr="00975C4D" w14:paraId="1ECCB9CE" w14:textId="77777777" w:rsidTr="002E22BA">
        <w:trPr>
          <w:trHeight w:val="20"/>
        </w:trPr>
        <w:tc>
          <w:tcPr>
            <w:tcW w:w="4277" w:type="dxa"/>
            <w:vAlign w:val="bottom"/>
          </w:tcPr>
          <w:p w14:paraId="70CFC608" w14:textId="77777777" w:rsidR="002E5BA7" w:rsidRPr="00975C4D" w:rsidRDefault="002E5BA7" w:rsidP="002E22BA">
            <w:pPr>
              <w:ind w:left="-86" w:right="-72"/>
              <w:rPr>
                <w:rFonts w:ascii="Arial" w:hAnsi="Arial" w:cs="Arial"/>
                <w:snapToGrid w:val="0"/>
                <w:sz w:val="18"/>
                <w:szCs w:val="18"/>
              </w:rPr>
            </w:pPr>
          </w:p>
        </w:tc>
        <w:tc>
          <w:tcPr>
            <w:tcW w:w="1728" w:type="dxa"/>
            <w:tcBorders>
              <w:top w:val="single" w:sz="4" w:space="0" w:color="auto"/>
            </w:tcBorders>
            <w:shd w:val="clear" w:color="auto" w:fill="auto"/>
          </w:tcPr>
          <w:p w14:paraId="6DED0323" w14:textId="77777777" w:rsidR="002E5BA7" w:rsidRPr="00975C4D" w:rsidRDefault="002E5BA7" w:rsidP="002E22BA">
            <w:pPr>
              <w:ind w:right="-72"/>
              <w:jc w:val="right"/>
              <w:rPr>
                <w:rFonts w:ascii="Arial" w:hAnsi="Arial" w:cs="Arial"/>
                <w:b/>
                <w:bCs/>
                <w:sz w:val="18"/>
                <w:szCs w:val="18"/>
                <w:cs/>
              </w:rPr>
            </w:pPr>
            <w:r w:rsidRPr="00975C4D">
              <w:rPr>
                <w:rFonts w:ascii="Arial" w:hAnsi="Arial" w:cs="Arial"/>
                <w:b/>
                <w:bCs/>
                <w:sz w:val="18"/>
                <w:szCs w:val="18"/>
              </w:rPr>
              <w:t>Lease payables</w:t>
            </w:r>
          </w:p>
        </w:tc>
        <w:tc>
          <w:tcPr>
            <w:tcW w:w="1728" w:type="dxa"/>
            <w:tcBorders>
              <w:top w:val="single" w:sz="4" w:space="0" w:color="auto"/>
            </w:tcBorders>
            <w:shd w:val="clear" w:color="auto" w:fill="auto"/>
            <w:vAlign w:val="bottom"/>
          </w:tcPr>
          <w:p w14:paraId="389E34A6" w14:textId="77777777" w:rsidR="002E5BA7" w:rsidRPr="00975C4D" w:rsidRDefault="002E5BA7" w:rsidP="002E22BA">
            <w:pPr>
              <w:ind w:right="-72"/>
              <w:jc w:val="right"/>
              <w:rPr>
                <w:rFonts w:ascii="Arial" w:hAnsi="Arial" w:cs="Arial"/>
                <w:b/>
                <w:bCs/>
                <w:sz w:val="18"/>
                <w:szCs w:val="18"/>
              </w:rPr>
            </w:pPr>
            <w:r w:rsidRPr="00975C4D">
              <w:rPr>
                <w:rFonts w:ascii="Arial" w:hAnsi="Arial" w:cs="Arial"/>
                <w:b/>
                <w:bCs/>
                <w:sz w:val="18"/>
                <w:szCs w:val="18"/>
              </w:rPr>
              <w:t>Deferred interest</w:t>
            </w:r>
          </w:p>
        </w:tc>
        <w:tc>
          <w:tcPr>
            <w:tcW w:w="1728" w:type="dxa"/>
            <w:tcBorders>
              <w:top w:val="single" w:sz="4" w:space="0" w:color="auto"/>
            </w:tcBorders>
            <w:shd w:val="clear" w:color="auto" w:fill="auto"/>
            <w:vAlign w:val="bottom"/>
          </w:tcPr>
          <w:p w14:paraId="2856A38A" w14:textId="77777777" w:rsidR="002E5BA7" w:rsidRPr="00975C4D" w:rsidRDefault="002E5BA7" w:rsidP="002E22BA">
            <w:pPr>
              <w:ind w:right="-72"/>
              <w:jc w:val="right"/>
              <w:rPr>
                <w:rFonts w:ascii="Arial" w:hAnsi="Arial" w:cs="Arial"/>
                <w:b/>
                <w:bCs/>
                <w:sz w:val="18"/>
                <w:szCs w:val="18"/>
              </w:rPr>
            </w:pPr>
            <w:r w:rsidRPr="00975C4D">
              <w:rPr>
                <w:rFonts w:ascii="Arial" w:hAnsi="Arial" w:cs="Arial"/>
                <w:b/>
                <w:bCs/>
                <w:sz w:val="18"/>
                <w:szCs w:val="18"/>
              </w:rPr>
              <w:t>Lease liabilities</w:t>
            </w:r>
          </w:p>
        </w:tc>
      </w:tr>
      <w:tr w:rsidR="00480993" w:rsidRPr="00975C4D" w14:paraId="3FD594FB" w14:textId="77777777" w:rsidTr="002E22BA">
        <w:trPr>
          <w:trHeight w:val="20"/>
        </w:trPr>
        <w:tc>
          <w:tcPr>
            <w:tcW w:w="4277" w:type="dxa"/>
            <w:vAlign w:val="bottom"/>
          </w:tcPr>
          <w:p w14:paraId="2F00D10E" w14:textId="77777777" w:rsidR="002E5BA7" w:rsidRPr="00975C4D" w:rsidRDefault="002E5BA7" w:rsidP="002E22BA">
            <w:pPr>
              <w:ind w:left="-86" w:right="-72"/>
              <w:rPr>
                <w:rFonts w:ascii="Arial" w:hAnsi="Arial" w:cs="Arial"/>
                <w:snapToGrid w:val="0"/>
                <w:sz w:val="18"/>
                <w:szCs w:val="18"/>
              </w:rPr>
            </w:pPr>
          </w:p>
        </w:tc>
        <w:tc>
          <w:tcPr>
            <w:tcW w:w="1728" w:type="dxa"/>
            <w:tcBorders>
              <w:bottom w:val="single" w:sz="4" w:space="0" w:color="auto"/>
            </w:tcBorders>
            <w:shd w:val="clear" w:color="auto" w:fill="auto"/>
          </w:tcPr>
          <w:p w14:paraId="4D60C8EC"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728" w:type="dxa"/>
            <w:tcBorders>
              <w:bottom w:val="single" w:sz="4" w:space="0" w:color="auto"/>
            </w:tcBorders>
            <w:shd w:val="clear" w:color="auto" w:fill="auto"/>
          </w:tcPr>
          <w:p w14:paraId="1508E07A"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728" w:type="dxa"/>
            <w:tcBorders>
              <w:bottom w:val="single" w:sz="4" w:space="0" w:color="auto"/>
            </w:tcBorders>
            <w:shd w:val="clear" w:color="auto" w:fill="auto"/>
          </w:tcPr>
          <w:p w14:paraId="10985A87"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r>
      <w:tr w:rsidR="00480993" w:rsidRPr="00975C4D" w14:paraId="182B666F" w14:textId="77777777" w:rsidTr="002E22BA">
        <w:trPr>
          <w:trHeight w:val="20"/>
        </w:trPr>
        <w:tc>
          <w:tcPr>
            <w:tcW w:w="4277" w:type="dxa"/>
            <w:vAlign w:val="bottom"/>
          </w:tcPr>
          <w:p w14:paraId="7FC133E7" w14:textId="77777777" w:rsidR="002E5BA7" w:rsidRPr="00975C4D" w:rsidRDefault="002E5BA7" w:rsidP="002E22BA">
            <w:pPr>
              <w:ind w:left="-86" w:right="-72"/>
              <w:rPr>
                <w:rFonts w:ascii="Arial" w:hAnsi="Arial" w:cs="Arial"/>
                <w:b/>
                <w:bCs/>
                <w:sz w:val="18"/>
                <w:szCs w:val="18"/>
                <w:cs/>
              </w:rPr>
            </w:pPr>
          </w:p>
        </w:tc>
        <w:tc>
          <w:tcPr>
            <w:tcW w:w="1728" w:type="dxa"/>
            <w:tcBorders>
              <w:top w:val="single" w:sz="4" w:space="0" w:color="auto"/>
            </w:tcBorders>
            <w:shd w:val="clear" w:color="auto" w:fill="FAFAFA"/>
          </w:tcPr>
          <w:p w14:paraId="31F11324" w14:textId="77777777" w:rsidR="002E5BA7" w:rsidRPr="00975C4D"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878070D" w14:textId="77777777" w:rsidR="002E5BA7" w:rsidRPr="00975C4D"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7FB32F52" w14:textId="77777777" w:rsidR="002E5BA7" w:rsidRPr="00975C4D" w:rsidRDefault="002E5BA7" w:rsidP="002E22BA">
            <w:pPr>
              <w:ind w:right="-72"/>
              <w:jc w:val="right"/>
              <w:rPr>
                <w:rFonts w:ascii="Arial" w:hAnsi="Arial" w:cs="Arial"/>
                <w:snapToGrid w:val="0"/>
                <w:sz w:val="18"/>
                <w:szCs w:val="18"/>
              </w:rPr>
            </w:pPr>
          </w:p>
        </w:tc>
      </w:tr>
      <w:tr w:rsidR="00975C4D" w:rsidRPr="00975C4D" w14:paraId="7168399A" w14:textId="77777777" w:rsidTr="00F028CF">
        <w:trPr>
          <w:trHeight w:val="20"/>
        </w:trPr>
        <w:tc>
          <w:tcPr>
            <w:tcW w:w="4277" w:type="dxa"/>
            <w:vAlign w:val="bottom"/>
          </w:tcPr>
          <w:p w14:paraId="54057DB9"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Opening net book value</w:t>
            </w:r>
          </w:p>
        </w:tc>
        <w:tc>
          <w:tcPr>
            <w:tcW w:w="1728" w:type="dxa"/>
            <w:tcBorders>
              <w:top w:val="nil"/>
              <w:left w:val="nil"/>
              <w:bottom w:val="nil"/>
              <w:right w:val="nil"/>
            </w:tcBorders>
            <w:shd w:val="clear" w:color="000000" w:fill="FAFAFA"/>
          </w:tcPr>
          <w:p w14:paraId="71B51465" w14:textId="42F4A8DE"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473,319,112 </w:t>
            </w:r>
          </w:p>
        </w:tc>
        <w:tc>
          <w:tcPr>
            <w:tcW w:w="1728" w:type="dxa"/>
            <w:tcBorders>
              <w:top w:val="nil"/>
              <w:left w:val="nil"/>
              <w:bottom w:val="nil"/>
              <w:right w:val="nil"/>
            </w:tcBorders>
            <w:shd w:val="clear" w:color="000000" w:fill="FAFAFA"/>
          </w:tcPr>
          <w:p w14:paraId="4ADC6000" w14:textId="3EFF3207"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(119,962,279)</w:t>
            </w:r>
          </w:p>
        </w:tc>
        <w:tc>
          <w:tcPr>
            <w:tcW w:w="1728" w:type="dxa"/>
            <w:tcBorders>
              <w:top w:val="nil"/>
              <w:left w:val="nil"/>
              <w:bottom w:val="nil"/>
              <w:right w:val="nil"/>
            </w:tcBorders>
            <w:shd w:val="clear" w:color="000000" w:fill="FAFAFA"/>
          </w:tcPr>
          <w:p w14:paraId="035BBCD7" w14:textId="5F2F072A"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353,356,833 </w:t>
            </w:r>
          </w:p>
        </w:tc>
      </w:tr>
      <w:tr w:rsidR="00975C4D" w:rsidRPr="00975C4D" w14:paraId="260434A0" w14:textId="77777777" w:rsidTr="00F028CF">
        <w:trPr>
          <w:trHeight w:val="20"/>
        </w:trPr>
        <w:tc>
          <w:tcPr>
            <w:tcW w:w="4277" w:type="dxa"/>
            <w:vAlign w:val="bottom"/>
          </w:tcPr>
          <w:p w14:paraId="4676BD4F"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Cash outflows:</w:t>
            </w:r>
          </w:p>
        </w:tc>
        <w:tc>
          <w:tcPr>
            <w:tcW w:w="1728" w:type="dxa"/>
            <w:tcBorders>
              <w:top w:val="nil"/>
              <w:left w:val="nil"/>
              <w:bottom w:val="nil"/>
              <w:right w:val="nil"/>
            </w:tcBorders>
            <w:shd w:val="clear" w:color="000000" w:fill="FAFAFA"/>
          </w:tcPr>
          <w:p w14:paraId="54495CFC"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1D810EDC"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7B23C331" w14:textId="77777777" w:rsidR="00975C4D" w:rsidRPr="00975C4D" w:rsidRDefault="00975C4D" w:rsidP="00975C4D">
            <w:pPr>
              <w:ind w:right="-72"/>
              <w:jc w:val="right"/>
              <w:rPr>
                <w:rFonts w:ascii="Arial" w:hAnsi="Arial" w:cs="Arial"/>
                <w:snapToGrid w:val="0"/>
                <w:sz w:val="18"/>
                <w:szCs w:val="18"/>
              </w:rPr>
            </w:pPr>
          </w:p>
        </w:tc>
      </w:tr>
      <w:tr w:rsidR="00975C4D" w:rsidRPr="00975C4D" w14:paraId="18A57DA7" w14:textId="77777777" w:rsidTr="0095018E">
        <w:trPr>
          <w:trHeight w:val="20"/>
        </w:trPr>
        <w:tc>
          <w:tcPr>
            <w:tcW w:w="4277" w:type="dxa"/>
            <w:vAlign w:val="bottom"/>
          </w:tcPr>
          <w:p w14:paraId="0A63A17D"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tcPr>
          <w:p w14:paraId="2B36F734" w14:textId="2A32C12F"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(1,990,712)</w:t>
            </w:r>
          </w:p>
        </w:tc>
        <w:tc>
          <w:tcPr>
            <w:tcW w:w="1728" w:type="dxa"/>
            <w:tcBorders>
              <w:top w:val="nil"/>
              <w:left w:val="nil"/>
              <w:bottom w:val="nil"/>
              <w:right w:val="nil"/>
            </w:tcBorders>
            <w:shd w:val="clear" w:color="000000" w:fill="FAFAFA"/>
          </w:tcPr>
          <w:p w14:paraId="76B6419B" w14:textId="7829E344"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   </w:t>
            </w:r>
          </w:p>
        </w:tc>
        <w:tc>
          <w:tcPr>
            <w:tcW w:w="1728" w:type="dxa"/>
            <w:tcBorders>
              <w:top w:val="nil"/>
              <w:left w:val="nil"/>
              <w:bottom w:val="nil"/>
              <w:right w:val="nil"/>
            </w:tcBorders>
            <w:shd w:val="clear" w:color="000000" w:fill="FAFAFA"/>
          </w:tcPr>
          <w:p w14:paraId="48FFCE98" w14:textId="7A009492"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(1,990,712)</w:t>
            </w:r>
          </w:p>
        </w:tc>
      </w:tr>
      <w:tr w:rsidR="00975C4D" w:rsidRPr="00975C4D" w14:paraId="505331A8" w14:textId="77777777" w:rsidTr="0095018E">
        <w:trPr>
          <w:trHeight w:val="20"/>
        </w:trPr>
        <w:tc>
          <w:tcPr>
            <w:tcW w:w="4277" w:type="dxa"/>
            <w:vAlign w:val="bottom"/>
          </w:tcPr>
          <w:p w14:paraId="1FD240BE"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tcPr>
          <w:p w14:paraId="600A8107" w14:textId="0350A266"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(2,709,775)</w:t>
            </w:r>
          </w:p>
        </w:tc>
        <w:tc>
          <w:tcPr>
            <w:tcW w:w="1728" w:type="dxa"/>
            <w:tcBorders>
              <w:top w:val="nil"/>
              <w:left w:val="nil"/>
              <w:bottom w:val="nil"/>
              <w:right w:val="nil"/>
            </w:tcBorders>
            <w:shd w:val="clear" w:color="000000" w:fill="FAFAFA"/>
          </w:tcPr>
          <w:p w14:paraId="0E04D8BD" w14:textId="4772D22F"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   </w:t>
            </w:r>
          </w:p>
        </w:tc>
        <w:tc>
          <w:tcPr>
            <w:tcW w:w="1728" w:type="dxa"/>
            <w:tcBorders>
              <w:top w:val="nil"/>
              <w:left w:val="nil"/>
              <w:bottom w:val="nil"/>
              <w:right w:val="nil"/>
            </w:tcBorders>
            <w:shd w:val="clear" w:color="000000" w:fill="FAFAFA"/>
          </w:tcPr>
          <w:p w14:paraId="6AFB936A" w14:textId="1AF63895"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(2,709,775)</w:t>
            </w:r>
          </w:p>
        </w:tc>
      </w:tr>
      <w:tr w:rsidR="00975C4D" w:rsidRPr="00975C4D" w14:paraId="7954A444" w14:textId="77777777" w:rsidTr="0095018E">
        <w:trPr>
          <w:trHeight w:val="20"/>
        </w:trPr>
        <w:tc>
          <w:tcPr>
            <w:tcW w:w="4277" w:type="dxa"/>
            <w:vAlign w:val="bottom"/>
          </w:tcPr>
          <w:p w14:paraId="22A4E674"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Non-cash changes:</w:t>
            </w:r>
          </w:p>
        </w:tc>
        <w:tc>
          <w:tcPr>
            <w:tcW w:w="1728" w:type="dxa"/>
            <w:tcBorders>
              <w:top w:val="nil"/>
              <w:left w:val="nil"/>
              <w:bottom w:val="nil"/>
              <w:right w:val="nil"/>
            </w:tcBorders>
            <w:shd w:val="clear" w:color="000000" w:fill="FAFAFA"/>
          </w:tcPr>
          <w:p w14:paraId="2B29C39D"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7C421ED8" w14:textId="77777777" w:rsidR="00975C4D" w:rsidRPr="00975C4D" w:rsidRDefault="00975C4D" w:rsidP="00975C4D">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tcPr>
          <w:p w14:paraId="0FA6493F" w14:textId="6A4A0726" w:rsidR="00975C4D" w:rsidRPr="00975C4D" w:rsidRDefault="00975C4D" w:rsidP="00975C4D">
            <w:pPr>
              <w:ind w:right="-72"/>
              <w:jc w:val="right"/>
              <w:rPr>
                <w:rFonts w:ascii="Arial" w:hAnsi="Arial" w:cs="Arial"/>
                <w:snapToGrid w:val="0"/>
                <w:sz w:val="18"/>
                <w:szCs w:val="18"/>
              </w:rPr>
            </w:pPr>
          </w:p>
        </w:tc>
      </w:tr>
      <w:tr w:rsidR="00975C4D" w:rsidRPr="00975C4D" w14:paraId="62C7A6AF" w14:textId="77777777" w:rsidTr="0095018E">
        <w:trPr>
          <w:trHeight w:val="20"/>
        </w:trPr>
        <w:tc>
          <w:tcPr>
            <w:tcW w:w="4277" w:type="dxa"/>
            <w:vAlign w:val="bottom"/>
          </w:tcPr>
          <w:p w14:paraId="3F2EAF40"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tcPr>
          <w:p w14:paraId="7D060F7A" w14:textId="3E045675"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   </w:t>
            </w:r>
          </w:p>
        </w:tc>
        <w:tc>
          <w:tcPr>
            <w:tcW w:w="1728" w:type="dxa"/>
            <w:tcBorders>
              <w:top w:val="nil"/>
              <w:left w:val="nil"/>
              <w:bottom w:val="single" w:sz="4" w:space="0" w:color="auto"/>
              <w:right w:val="nil"/>
            </w:tcBorders>
            <w:shd w:val="clear" w:color="000000" w:fill="FAFAFA"/>
          </w:tcPr>
          <w:p w14:paraId="6C8CA45E" w14:textId="4775A2BE"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2,709,775 </w:t>
            </w:r>
          </w:p>
        </w:tc>
        <w:tc>
          <w:tcPr>
            <w:tcW w:w="1728" w:type="dxa"/>
            <w:tcBorders>
              <w:top w:val="nil"/>
              <w:left w:val="nil"/>
              <w:bottom w:val="single" w:sz="4" w:space="0" w:color="auto"/>
              <w:right w:val="nil"/>
            </w:tcBorders>
            <w:shd w:val="clear" w:color="000000" w:fill="FAFAFA"/>
          </w:tcPr>
          <w:p w14:paraId="6A8A9D76" w14:textId="06F11D82"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2,709,775 </w:t>
            </w:r>
          </w:p>
        </w:tc>
      </w:tr>
      <w:tr w:rsidR="002E5BA7" w:rsidRPr="00975C4D" w14:paraId="0CFDF361" w14:textId="77777777" w:rsidTr="002E22BA">
        <w:trPr>
          <w:trHeight w:val="20"/>
        </w:trPr>
        <w:tc>
          <w:tcPr>
            <w:tcW w:w="4277" w:type="dxa"/>
            <w:vAlign w:val="bottom"/>
          </w:tcPr>
          <w:p w14:paraId="20527A37" w14:textId="77777777" w:rsidR="002E5BA7" w:rsidRPr="00975C4D" w:rsidRDefault="002E5BA7" w:rsidP="002E22BA">
            <w:pPr>
              <w:ind w:left="-86" w:right="-72"/>
              <w:rPr>
                <w:rFonts w:ascii="Arial" w:hAnsi="Arial" w:cs="Arial"/>
                <w:sz w:val="18"/>
                <w:szCs w:val="18"/>
                <w:cs/>
              </w:rPr>
            </w:pPr>
          </w:p>
        </w:tc>
        <w:tc>
          <w:tcPr>
            <w:tcW w:w="1728" w:type="dxa"/>
            <w:tcBorders>
              <w:top w:val="single" w:sz="4" w:space="0" w:color="auto"/>
            </w:tcBorders>
            <w:shd w:val="clear" w:color="auto" w:fill="FAFAFA"/>
          </w:tcPr>
          <w:p w14:paraId="17276660" w14:textId="77777777" w:rsidR="002E5BA7" w:rsidRPr="00975C4D"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D8F34E9" w14:textId="77777777" w:rsidR="002E5BA7" w:rsidRPr="00975C4D" w:rsidRDefault="002E5BA7" w:rsidP="008332CF">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9EDA5C9" w14:textId="77777777" w:rsidR="002E5BA7" w:rsidRPr="00975C4D" w:rsidRDefault="002E5BA7" w:rsidP="008332CF">
            <w:pPr>
              <w:ind w:right="-72"/>
              <w:jc w:val="right"/>
              <w:rPr>
                <w:rFonts w:ascii="Arial" w:hAnsi="Arial" w:cs="Arial"/>
                <w:snapToGrid w:val="0"/>
                <w:sz w:val="18"/>
                <w:szCs w:val="18"/>
              </w:rPr>
            </w:pPr>
          </w:p>
        </w:tc>
      </w:tr>
      <w:tr w:rsidR="00975C4D" w:rsidRPr="00975C4D" w14:paraId="167116AB" w14:textId="77777777" w:rsidTr="00785290">
        <w:trPr>
          <w:trHeight w:val="20"/>
        </w:trPr>
        <w:tc>
          <w:tcPr>
            <w:tcW w:w="4277" w:type="dxa"/>
            <w:vAlign w:val="bottom"/>
          </w:tcPr>
          <w:p w14:paraId="056E7E2C"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Closing net book value</w:t>
            </w:r>
          </w:p>
        </w:tc>
        <w:tc>
          <w:tcPr>
            <w:tcW w:w="1728" w:type="dxa"/>
            <w:tcBorders>
              <w:top w:val="nil"/>
              <w:left w:val="nil"/>
              <w:bottom w:val="single" w:sz="4" w:space="0" w:color="auto"/>
              <w:right w:val="nil"/>
            </w:tcBorders>
            <w:shd w:val="clear" w:color="000000" w:fill="FAFAFA"/>
          </w:tcPr>
          <w:p w14:paraId="7AEB1EB8" w14:textId="7DB0B414"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468,618,625 </w:t>
            </w:r>
          </w:p>
        </w:tc>
        <w:tc>
          <w:tcPr>
            <w:tcW w:w="1728" w:type="dxa"/>
            <w:tcBorders>
              <w:top w:val="nil"/>
              <w:left w:val="nil"/>
              <w:bottom w:val="single" w:sz="4" w:space="0" w:color="auto"/>
              <w:right w:val="nil"/>
            </w:tcBorders>
            <w:shd w:val="clear" w:color="000000" w:fill="FAFAFA"/>
          </w:tcPr>
          <w:p w14:paraId="290676A6" w14:textId="7EF95ED2"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(117,252,504)</w:t>
            </w:r>
          </w:p>
        </w:tc>
        <w:tc>
          <w:tcPr>
            <w:tcW w:w="1728" w:type="dxa"/>
            <w:tcBorders>
              <w:top w:val="nil"/>
              <w:left w:val="nil"/>
              <w:bottom w:val="single" w:sz="4" w:space="0" w:color="auto"/>
              <w:right w:val="nil"/>
            </w:tcBorders>
            <w:shd w:val="clear" w:color="000000" w:fill="FAFAFA"/>
          </w:tcPr>
          <w:p w14:paraId="7802973E" w14:textId="3FB78C5C" w:rsidR="00975C4D" w:rsidRPr="00975C4D" w:rsidRDefault="00975C4D" w:rsidP="00975C4D">
            <w:pPr>
              <w:ind w:right="-72"/>
              <w:jc w:val="right"/>
              <w:rPr>
                <w:rFonts w:ascii="Arial" w:hAnsi="Arial" w:cs="Arial"/>
                <w:snapToGrid w:val="0"/>
                <w:sz w:val="18"/>
                <w:szCs w:val="18"/>
              </w:rPr>
            </w:pPr>
            <w:r w:rsidRPr="00975C4D">
              <w:rPr>
                <w:rFonts w:ascii="Arial" w:hAnsi="Arial" w:cs="Arial"/>
                <w:sz w:val="18"/>
                <w:szCs w:val="18"/>
              </w:rPr>
              <w:t xml:space="preserve"> 351,366,121 </w:t>
            </w:r>
          </w:p>
        </w:tc>
      </w:tr>
    </w:tbl>
    <w:p w14:paraId="27A76557" w14:textId="77777777" w:rsidR="007623E3" w:rsidRPr="00123588" w:rsidRDefault="007623E3" w:rsidP="002E5BA7">
      <w:pPr>
        <w:jc w:val="thaiDistribute"/>
        <w:rPr>
          <w:rFonts w:ascii="Arial" w:hAnsi="Arial" w:cstheme="minorBidi"/>
          <w:sz w:val="18"/>
          <w:szCs w:val="18"/>
          <w:lang w:val="en-US"/>
        </w:rPr>
      </w:pPr>
    </w:p>
    <w:p w14:paraId="4776AE15" w14:textId="77777777" w:rsidR="008332CF" w:rsidRPr="000B07FC" w:rsidRDefault="008332CF"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4F7178C9" w14:textId="77777777" w:rsidTr="002E22BA">
        <w:trPr>
          <w:trHeight w:val="389"/>
        </w:trPr>
        <w:tc>
          <w:tcPr>
            <w:tcW w:w="9461" w:type="dxa"/>
            <w:shd w:val="clear" w:color="auto" w:fill="FFA543"/>
            <w:vAlign w:val="center"/>
          </w:tcPr>
          <w:p w14:paraId="41CC2342" w14:textId="6477CA22"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1</w:t>
            </w:r>
            <w:r w:rsidR="00975C4D">
              <w:rPr>
                <w:rFonts w:ascii="Arial" w:hAnsi="Arial" w:cs="Arial"/>
                <w:b/>
                <w:bCs/>
                <w:color w:val="FFFFFF"/>
                <w:sz w:val="18"/>
                <w:szCs w:val="18"/>
              </w:rPr>
              <w:t>5</w:t>
            </w:r>
            <w:r w:rsidRPr="000B07FC">
              <w:rPr>
                <w:rFonts w:ascii="Arial" w:hAnsi="Arial" w:cs="Arial"/>
                <w:b/>
                <w:bCs/>
                <w:color w:val="FFFFFF"/>
                <w:sz w:val="18"/>
                <w:szCs w:val="18"/>
                <w:lang w:val="en-US"/>
              </w:rPr>
              <w:tab/>
            </w:r>
            <w:r w:rsidRPr="000B07FC">
              <w:rPr>
                <w:rFonts w:ascii="Arial" w:eastAsia="Arial Unicode MS" w:hAnsi="Arial" w:cs="Arial"/>
                <w:b/>
                <w:bCs/>
                <w:color w:val="FFFFFF"/>
                <w:sz w:val="18"/>
                <w:szCs w:val="18"/>
              </w:rPr>
              <w:t>Share capital and premium on share capital</w:t>
            </w:r>
          </w:p>
        </w:tc>
      </w:tr>
    </w:tbl>
    <w:p w14:paraId="4F33A0BE" w14:textId="77777777" w:rsidR="002E5BA7" w:rsidRPr="000B07FC" w:rsidRDefault="002E5BA7" w:rsidP="002E5BA7">
      <w:pPr>
        <w:rPr>
          <w:rFonts w:ascii="Arial" w:eastAsia="Arial" w:hAnsi="Arial" w:cs="Arial"/>
          <w:spacing w:val="-2"/>
          <w:sz w:val="18"/>
          <w:szCs w:val="18"/>
          <w:lang w:eastAsia="en-GB"/>
        </w:rPr>
      </w:pPr>
    </w:p>
    <w:tbl>
      <w:tblPr>
        <w:tblW w:w="9450" w:type="dxa"/>
        <w:tblLayout w:type="fixed"/>
        <w:tblLook w:val="0000" w:firstRow="0" w:lastRow="0" w:firstColumn="0" w:lastColumn="0" w:noHBand="0" w:noVBand="0"/>
      </w:tblPr>
      <w:tblGrid>
        <w:gridCol w:w="2610"/>
        <w:gridCol w:w="1368"/>
        <w:gridCol w:w="1368"/>
        <w:gridCol w:w="1368"/>
        <w:gridCol w:w="1368"/>
        <w:gridCol w:w="1368"/>
      </w:tblGrid>
      <w:tr w:rsidR="00480993" w:rsidRPr="000B07FC" w14:paraId="4D0A0E79" w14:textId="77777777" w:rsidTr="002E22BA">
        <w:trPr>
          <w:trHeight w:val="20"/>
        </w:trPr>
        <w:tc>
          <w:tcPr>
            <w:tcW w:w="2610" w:type="dxa"/>
            <w:vAlign w:val="bottom"/>
          </w:tcPr>
          <w:p w14:paraId="0AAA7E2E" w14:textId="77777777" w:rsidR="002E5BA7" w:rsidRPr="000B07FC" w:rsidRDefault="002E5BA7" w:rsidP="002E22BA">
            <w:pPr>
              <w:ind w:left="-109" w:right="-72"/>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49B7666E" w14:textId="77777777" w:rsidR="002E5BA7" w:rsidRPr="000B07FC" w:rsidRDefault="002E5BA7" w:rsidP="002E22BA">
            <w:pPr>
              <w:ind w:left="-72" w:right="-72"/>
              <w:jc w:val="center"/>
              <w:rPr>
                <w:rFonts w:ascii="Arial" w:hAnsi="Arial" w:cs="Arial"/>
                <w:b/>
                <w:bCs/>
                <w:sz w:val="18"/>
                <w:szCs w:val="18"/>
                <w:lang w:eastAsia="en-GB"/>
              </w:rPr>
            </w:pPr>
            <w:r w:rsidRPr="000B07FC">
              <w:rPr>
                <w:rFonts w:ascii="Arial" w:hAnsi="Arial" w:cs="Arial"/>
                <w:b/>
                <w:bCs/>
                <w:sz w:val="18"/>
                <w:szCs w:val="18"/>
              </w:rPr>
              <w:t xml:space="preserve">Registered </w:t>
            </w:r>
            <w:r w:rsidRPr="000B07FC">
              <w:rPr>
                <w:rFonts w:ascii="Arial" w:hAnsi="Arial" w:cs="Arial"/>
                <w:b/>
                <w:bCs/>
                <w:sz w:val="18"/>
                <w:szCs w:val="18"/>
              </w:rPr>
              <w:br/>
              <w:t>share capital</w:t>
            </w:r>
          </w:p>
        </w:tc>
        <w:tc>
          <w:tcPr>
            <w:tcW w:w="2736" w:type="dxa"/>
            <w:gridSpan w:val="2"/>
            <w:tcBorders>
              <w:top w:val="single" w:sz="4" w:space="0" w:color="auto"/>
              <w:bottom w:val="single" w:sz="4" w:space="0" w:color="auto"/>
            </w:tcBorders>
            <w:shd w:val="clear" w:color="auto" w:fill="auto"/>
          </w:tcPr>
          <w:p w14:paraId="1BE15AE3" w14:textId="77777777" w:rsidR="002E5BA7" w:rsidRPr="000B07FC" w:rsidRDefault="002E5BA7" w:rsidP="002E22BA">
            <w:pPr>
              <w:ind w:left="-72" w:right="-72"/>
              <w:jc w:val="center"/>
              <w:rPr>
                <w:rFonts w:ascii="Arial" w:hAnsi="Arial" w:cs="Arial"/>
                <w:b/>
                <w:bCs/>
                <w:sz w:val="18"/>
                <w:szCs w:val="18"/>
                <w:lang w:val="en-US" w:eastAsia="en-GB"/>
              </w:rPr>
            </w:pPr>
            <w:r w:rsidRPr="000B07FC">
              <w:rPr>
                <w:rFonts w:ascii="Arial" w:hAnsi="Arial" w:cs="Arial"/>
                <w:b/>
                <w:bCs/>
                <w:sz w:val="18"/>
                <w:szCs w:val="18"/>
                <w:lang w:val="en-US"/>
              </w:rPr>
              <w:t xml:space="preserve">Issued and </w:t>
            </w:r>
            <w:r w:rsidRPr="000B07FC">
              <w:rPr>
                <w:rFonts w:ascii="Arial" w:hAnsi="Arial" w:cs="Arial"/>
                <w:b/>
                <w:bCs/>
                <w:sz w:val="18"/>
                <w:szCs w:val="18"/>
                <w:lang w:val="en-US"/>
              </w:rPr>
              <w:br/>
              <w:t>paid-up capital</w:t>
            </w:r>
          </w:p>
        </w:tc>
        <w:tc>
          <w:tcPr>
            <w:tcW w:w="1368" w:type="dxa"/>
            <w:tcBorders>
              <w:top w:val="single" w:sz="4" w:space="0" w:color="auto"/>
              <w:bottom w:val="single" w:sz="4" w:space="0" w:color="auto"/>
            </w:tcBorders>
          </w:tcPr>
          <w:p w14:paraId="2F687089" w14:textId="77777777" w:rsidR="002E5BA7" w:rsidRPr="000B07FC" w:rsidRDefault="002E5BA7" w:rsidP="002E22BA">
            <w:pPr>
              <w:ind w:right="-72"/>
              <w:jc w:val="center"/>
              <w:rPr>
                <w:rFonts w:ascii="Arial" w:hAnsi="Arial" w:cs="Arial"/>
                <w:b/>
                <w:bCs/>
                <w:sz w:val="18"/>
                <w:szCs w:val="18"/>
                <w:lang w:val="en-US"/>
              </w:rPr>
            </w:pPr>
            <w:r w:rsidRPr="000B07FC">
              <w:rPr>
                <w:rFonts w:ascii="Arial" w:hAnsi="Arial" w:cs="Arial"/>
                <w:b/>
                <w:bCs/>
                <w:sz w:val="18"/>
                <w:szCs w:val="18"/>
                <w:lang w:val="en-US"/>
              </w:rPr>
              <w:t>Premium on</w:t>
            </w:r>
          </w:p>
          <w:p w14:paraId="54B208D7" w14:textId="77777777" w:rsidR="002E5BA7" w:rsidRPr="000B07FC" w:rsidRDefault="002E5BA7" w:rsidP="002E22BA">
            <w:pPr>
              <w:ind w:right="-72"/>
              <w:jc w:val="center"/>
              <w:rPr>
                <w:rFonts w:ascii="Arial" w:hAnsi="Arial" w:cs="Arial"/>
                <w:b/>
                <w:bCs/>
                <w:sz w:val="18"/>
                <w:szCs w:val="18"/>
                <w:lang w:val="en-US"/>
              </w:rPr>
            </w:pPr>
            <w:r w:rsidRPr="000B07FC">
              <w:rPr>
                <w:rFonts w:ascii="Arial" w:hAnsi="Arial" w:cs="Arial"/>
                <w:b/>
                <w:bCs/>
                <w:sz w:val="18"/>
                <w:szCs w:val="18"/>
                <w:lang w:val="en-US"/>
              </w:rPr>
              <w:t>share capital</w:t>
            </w:r>
          </w:p>
        </w:tc>
      </w:tr>
      <w:tr w:rsidR="00480993" w:rsidRPr="000B07FC" w14:paraId="58431198" w14:textId="77777777" w:rsidTr="002E22BA">
        <w:trPr>
          <w:trHeight w:val="20"/>
        </w:trPr>
        <w:tc>
          <w:tcPr>
            <w:tcW w:w="2610" w:type="dxa"/>
            <w:vAlign w:val="bottom"/>
          </w:tcPr>
          <w:p w14:paraId="15DA2727" w14:textId="77777777" w:rsidR="002E5BA7" w:rsidRPr="000B07FC" w:rsidRDefault="002E5BA7" w:rsidP="002E22BA">
            <w:pPr>
              <w:ind w:left="-109"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D1CCBEC" w14:textId="77777777" w:rsidR="002E5BA7" w:rsidRPr="000B07FC" w:rsidRDefault="002E5BA7" w:rsidP="002E22BA">
            <w:pPr>
              <w:ind w:left="-72" w:right="-72"/>
              <w:jc w:val="right"/>
              <w:rPr>
                <w:rFonts w:ascii="Arial" w:hAnsi="Arial" w:cs="Arial"/>
                <w:b/>
                <w:bCs/>
                <w:sz w:val="18"/>
                <w:szCs w:val="18"/>
                <w:lang w:eastAsia="en-GB"/>
              </w:rPr>
            </w:pPr>
            <w:r w:rsidRPr="000B07FC">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04C804E3" w14:textId="77777777" w:rsidR="002E5BA7" w:rsidRPr="000B07FC" w:rsidRDefault="002E5BA7" w:rsidP="002E22BA">
            <w:pPr>
              <w:ind w:left="-72" w:right="-72"/>
              <w:jc w:val="right"/>
              <w:rPr>
                <w:rFonts w:ascii="Arial" w:hAnsi="Arial" w:cs="Arial"/>
                <w:b/>
                <w:bCs/>
                <w:sz w:val="18"/>
                <w:szCs w:val="18"/>
                <w:lang w:eastAsia="en-GB"/>
              </w:rPr>
            </w:pPr>
            <w:r w:rsidRPr="000B07FC">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8703E87" w14:textId="77777777" w:rsidR="002E5BA7" w:rsidRPr="000B07FC" w:rsidRDefault="002E5BA7" w:rsidP="002E22BA">
            <w:pPr>
              <w:ind w:left="-72" w:right="-72"/>
              <w:jc w:val="right"/>
              <w:rPr>
                <w:rFonts w:ascii="Arial" w:hAnsi="Arial" w:cs="Arial"/>
                <w:b/>
                <w:bCs/>
                <w:sz w:val="18"/>
                <w:szCs w:val="18"/>
                <w:cs/>
                <w:lang w:eastAsia="en-GB"/>
              </w:rPr>
            </w:pPr>
            <w:r w:rsidRPr="000B07FC">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551B6E26" w14:textId="77777777" w:rsidR="002E5BA7" w:rsidRPr="000B07FC" w:rsidRDefault="002E5BA7" w:rsidP="002E22BA">
            <w:pPr>
              <w:ind w:left="-72" w:right="-72"/>
              <w:jc w:val="right"/>
              <w:rPr>
                <w:rFonts w:ascii="Arial" w:hAnsi="Arial" w:cs="Arial"/>
                <w:b/>
                <w:bCs/>
                <w:sz w:val="18"/>
                <w:szCs w:val="18"/>
                <w:lang w:eastAsia="en-GB"/>
              </w:rPr>
            </w:pPr>
            <w:r w:rsidRPr="000B07FC">
              <w:rPr>
                <w:rFonts w:ascii="Arial" w:hAnsi="Arial" w:cs="Arial"/>
                <w:b/>
                <w:bCs/>
                <w:sz w:val="18"/>
                <w:szCs w:val="18"/>
              </w:rPr>
              <w:t>Baht</w:t>
            </w:r>
          </w:p>
        </w:tc>
        <w:tc>
          <w:tcPr>
            <w:tcW w:w="1368" w:type="dxa"/>
            <w:tcBorders>
              <w:top w:val="single" w:sz="4" w:space="0" w:color="auto"/>
              <w:bottom w:val="single" w:sz="4" w:space="0" w:color="auto"/>
            </w:tcBorders>
            <w:vAlign w:val="bottom"/>
          </w:tcPr>
          <w:p w14:paraId="185D8EFC" w14:textId="77777777" w:rsidR="002E5BA7" w:rsidRPr="000B07FC" w:rsidRDefault="002E5BA7" w:rsidP="002E22BA">
            <w:pPr>
              <w:ind w:left="-72" w:right="-72"/>
              <w:jc w:val="right"/>
              <w:rPr>
                <w:rFonts w:ascii="Arial" w:hAnsi="Arial" w:cs="Arial"/>
                <w:b/>
                <w:bCs/>
                <w:sz w:val="18"/>
                <w:szCs w:val="18"/>
              </w:rPr>
            </w:pPr>
            <w:r w:rsidRPr="000B07FC">
              <w:rPr>
                <w:rFonts w:ascii="Arial" w:hAnsi="Arial" w:cs="Arial"/>
                <w:b/>
                <w:bCs/>
                <w:sz w:val="18"/>
                <w:szCs w:val="18"/>
              </w:rPr>
              <w:t>Baht</w:t>
            </w:r>
          </w:p>
        </w:tc>
      </w:tr>
      <w:tr w:rsidR="00480993" w:rsidRPr="000B07FC" w14:paraId="24342D28" w14:textId="77777777" w:rsidTr="002E22BA">
        <w:trPr>
          <w:trHeight w:val="20"/>
        </w:trPr>
        <w:tc>
          <w:tcPr>
            <w:tcW w:w="2610" w:type="dxa"/>
            <w:vAlign w:val="bottom"/>
          </w:tcPr>
          <w:p w14:paraId="2006C8F7" w14:textId="77777777" w:rsidR="002E5BA7" w:rsidRPr="000B07FC" w:rsidRDefault="002E5BA7" w:rsidP="002E22BA">
            <w:pPr>
              <w:ind w:left="-109"/>
              <w:rPr>
                <w:rFonts w:ascii="Arial" w:hAnsi="Arial" w:cs="Arial"/>
                <w:sz w:val="18"/>
                <w:szCs w:val="18"/>
                <w:cs/>
              </w:rPr>
            </w:pPr>
          </w:p>
        </w:tc>
        <w:tc>
          <w:tcPr>
            <w:tcW w:w="1368" w:type="dxa"/>
            <w:tcBorders>
              <w:top w:val="single" w:sz="4" w:space="0" w:color="auto"/>
            </w:tcBorders>
            <w:shd w:val="clear" w:color="auto" w:fill="FAFAFA"/>
            <w:vAlign w:val="bottom"/>
          </w:tcPr>
          <w:p w14:paraId="3F586FEA" w14:textId="77777777" w:rsidR="002E5BA7" w:rsidRPr="000B07FC"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CA4916" w14:textId="77777777" w:rsidR="002E5BA7" w:rsidRPr="000B07FC"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62AC1A" w14:textId="77777777" w:rsidR="002E5BA7" w:rsidRPr="000B07FC"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715CD9" w14:textId="77777777" w:rsidR="002E5BA7" w:rsidRPr="000B07FC"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tcPr>
          <w:p w14:paraId="2503F755" w14:textId="77777777" w:rsidR="002E5BA7" w:rsidRPr="000B07FC" w:rsidRDefault="002E5BA7" w:rsidP="002E22BA">
            <w:pPr>
              <w:ind w:right="-72"/>
              <w:jc w:val="right"/>
              <w:rPr>
                <w:rFonts w:ascii="Arial" w:hAnsi="Arial" w:cs="Arial"/>
                <w:sz w:val="18"/>
                <w:szCs w:val="18"/>
              </w:rPr>
            </w:pPr>
          </w:p>
        </w:tc>
      </w:tr>
      <w:tr w:rsidR="000B07FC" w:rsidRPr="000B07FC" w14:paraId="2E2FD5EC" w14:textId="77777777" w:rsidTr="00F76D41">
        <w:trPr>
          <w:trHeight w:val="20"/>
        </w:trPr>
        <w:tc>
          <w:tcPr>
            <w:tcW w:w="2610" w:type="dxa"/>
          </w:tcPr>
          <w:p w14:paraId="00B510A1" w14:textId="14CCD26E" w:rsidR="000B07FC" w:rsidRPr="000B07FC" w:rsidRDefault="000B07FC" w:rsidP="000B07FC">
            <w:pPr>
              <w:ind w:left="-109" w:right="-72"/>
              <w:rPr>
                <w:rFonts w:ascii="Arial" w:hAnsi="Arial" w:cs="Arial"/>
                <w:sz w:val="18"/>
                <w:szCs w:val="18"/>
              </w:rPr>
            </w:pPr>
            <w:proofErr w:type="gramStart"/>
            <w:r w:rsidRPr="000B07FC">
              <w:rPr>
                <w:rFonts w:ascii="Arial" w:hAnsi="Arial" w:cs="Arial"/>
                <w:sz w:val="18"/>
                <w:szCs w:val="18"/>
              </w:rPr>
              <w:t>At</w:t>
            </w:r>
            <w:proofErr w:type="gramEnd"/>
            <w:r w:rsidRPr="000B07FC">
              <w:rPr>
                <w:rFonts w:ascii="Arial" w:hAnsi="Arial" w:cs="Arial"/>
                <w:sz w:val="18"/>
                <w:szCs w:val="18"/>
              </w:rPr>
              <w:t xml:space="preserve"> 1 January 2024</w:t>
            </w:r>
          </w:p>
        </w:tc>
        <w:tc>
          <w:tcPr>
            <w:tcW w:w="1368" w:type="dxa"/>
            <w:shd w:val="clear" w:color="auto" w:fill="FAFAFA"/>
            <w:vAlign w:val="bottom"/>
          </w:tcPr>
          <w:p w14:paraId="3D4BB3B3" w14:textId="2976BDE6" w:rsidR="000B07FC" w:rsidRPr="000B07FC" w:rsidRDefault="000B07FC" w:rsidP="000B07FC">
            <w:pPr>
              <w:ind w:right="-72"/>
              <w:jc w:val="right"/>
              <w:rPr>
                <w:rFonts w:ascii="Arial" w:eastAsia="Arial Unicode MS" w:hAnsi="Arial" w:cs="Arial"/>
                <w:sz w:val="18"/>
                <w:szCs w:val="18"/>
              </w:rPr>
            </w:pPr>
            <w:r w:rsidRPr="000B07FC">
              <w:rPr>
                <w:rFonts w:ascii="Arial" w:eastAsia="Arial Unicode MS" w:hAnsi="Arial" w:cs="Arial"/>
                <w:sz w:val="18"/>
                <w:szCs w:val="18"/>
              </w:rPr>
              <w:t>100,000,000</w:t>
            </w:r>
          </w:p>
        </w:tc>
        <w:tc>
          <w:tcPr>
            <w:tcW w:w="1368" w:type="dxa"/>
            <w:shd w:val="clear" w:color="auto" w:fill="FAFAFA"/>
            <w:vAlign w:val="bottom"/>
          </w:tcPr>
          <w:p w14:paraId="1C39B13F" w14:textId="4B5FD754" w:rsidR="000B07FC" w:rsidRPr="000B07FC" w:rsidRDefault="000B07FC" w:rsidP="000B07FC">
            <w:pPr>
              <w:ind w:right="-72"/>
              <w:jc w:val="right"/>
              <w:rPr>
                <w:rFonts w:ascii="Arial" w:eastAsia="Arial Unicode MS" w:hAnsi="Arial" w:cs="Arial"/>
                <w:sz w:val="18"/>
                <w:szCs w:val="18"/>
              </w:rPr>
            </w:pPr>
            <w:r w:rsidRPr="000B07FC">
              <w:rPr>
                <w:rFonts w:ascii="Arial" w:eastAsia="Arial Unicode MS" w:hAnsi="Arial" w:cs="Arial"/>
                <w:sz w:val="18"/>
                <w:szCs w:val="18"/>
              </w:rPr>
              <w:t>50,000,000</w:t>
            </w:r>
          </w:p>
        </w:tc>
        <w:tc>
          <w:tcPr>
            <w:tcW w:w="1368" w:type="dxa"/>
            <w:shd w:val="clear" w:color="auto" w:fill="FAFAFA"/>
            <w:vAlign w:val="bottom"/>
          </w:tcPr>
          <w:p w14:paraId="6C518D4F" w14:textId="36D482E3" w:rsidR="000B07FC" w:rsidRPr="000B07FC" w:rsidRDefault="000B07FC" w:rsidP="000B07FC">
            <w:pPr>
              <w:ind w:right="-72"/>
              <w:jc w:val="right"/>
              <w:rPr>
                <w:rFonts w:ascii="Arial" w:eastAsia="Arial Unicode MS" w:hAnsi="Arial" w:cs="Arial"/>
                <w:sz w:val="18"/>
                <w:szCs w:val="18"/>
              </w:rPr>
            </w:pPr>
            <w:r w:rsidRPr="000B07FC">
              <w:rPr>
                <w:rFonts w:ascii="Arial" w:eastAsia="Arial Unicode MS" w:hAnsi="Arial" w:cs="Arial"/>
                <w:sz w:val="18"/>
                <w:szCs w:val="18"/>
              </w:rPr>
              <w:t>100,000,000</w:t>
            </w:r>
          </w:p>
        </w:tc>
        <w:tc>
          <w:tcPr>
            <w:tcW w:w="1368" w:type="dxa"/>
            <w:shd w:val="clear" w:color="auto" w:fill="FAFAFA"/>
            <w:vAlign w:val="bottom"/>
          </w:tcPr>
          <w:p w14:paraId="0FA6FE39" w14:textId="11AE2259" w:rsidR="000B07FC" w:rsidRPr="000B07FC" w:rsidRDefault="000B07FC" w:rsidP="000B07FC">
            <w:pPr>
              <w:ind w:right="-72"/>
              <w:jc w:val="right"/>
              <w:rPr>
                <w:rFonts w:ascii="Arial" w:eastAsia="Arial Unicode MS" w:hAnsi="Arial" w:cs="Arial"/>
                <w:sz w:val="18"/>
                <w:szCs w:val="18"/>
              </w:rPr>
            </w:pPr>
            <w:r w:rsidRPr="000B07FC">
              <w:rPr>
                <w:rFonts w:ascii="Arial" w:eastAsia="Arial Unicode MS" w:hAnsi="Arial" w:cs="Arial"/>
                <w:sz w:val="18"/>
                <w:szCs w:val="18"/>
              </w:rPr>
              <w:t>50,000,000</w:t>
            </w:r>
          </w:p>
        </w:tc>
        <w:tc>
          <w:tcPr>
            <w:tcW w:w="1368" w:type="dxa"/>
            <w:shd w:val="clear" w:color="auto" w:fill="FAFAFA"/>
            <w:vAlign w:val="bottom"/>
          </w:tcPr>
          <w:p w14:paraId="14738130" w14:textId="606868AD" w:rsidR="000B07FC" w:rsidRPr="000B07FC" w:rsidRDefault="000B07FC" w:rsidP="000B07FC">
            <w:pPr>
              <w:ind w:right="-72"/>
              <w:jc w:val="right"/>
              <w:rPr>
                <w:rFonts w:ascii="Arial" w:eastAsia="Arial Unicode MS" w:hAnsi="Arial" w:cs="Arial"/>
                <w:sz w:val="18"/>
                <w:szCs w:val="18"/>
              </w:rPr>
            </w:pPr>
            <w:r w:rsidRPr="000B07FC">
              <w:rPr>
                <w:rFonts w:ascii="Arial" w:eastAsia="Arial Unicode MS" w:hAnsi="Arial" w:cs="Arial"/>
                <w:sz w:val="18"/>
                <w:szCs w:val="18"/>
              </w:rPr>
              <w:t>626,979,635</w:t>
            </w:r>
          </w:p>
        </w:tc>
      </w:tr>
      <w:tr w:rsidR="000B07FC" w:rsidRPr="000B07FC" w14:paraId="43DE02D2" w14:textId="77777777" w:rsidTr="002E22BA">
        <w:trPr>
          <w:trHeight w:val="20"/>
        </w:trPr>
        <w:tc>
          <w:tcPr>
            <w:tcW w:w="2610" w:type="dxa"/>
          </w:tcPr>
          <w:p w14:paraId="171B4631" w14:textId="77777777" w:rsidR="000B07FC" w:rsidRPr="000B07FC" w:rsidRDefault="000B07FC" w:rsidP="000B07FC">
            <w:pPr>
              <w:ind w:left="-109" w:right="-72"/>
              <w:rPr>
                <w:rFonts w:ascii="Arial" w:hAnsi="Arial" w:cs="Arial"/>
                <w:sz w:val="18"/>
                <w:szCs w:val="18"/>
                <w:u w:val="single"/>
              </w:rPr>
            </w:pPr>
          </w:p>
        </w:tc>
        <w:tc>
          <w:tcPr>
            <w:tcW w:w="1368" w:type="dxa"/>
            <w:tcBorders>
              <w:top w:val="single" w:sz="4" w:space="0" w:color="auto"/>
            </w:tcBorders>
            <w:shd w:val="clear" w:color="auto" w:fill="FAFAFA"/>
            <w:vAlign w:val="bottom"/>
          </w:tcPr>
          <w:p w14:paraId="0C609527" w14:textId="77777777" w:rsidR="000B07FC" w:rsidRPr="000B07FC" w:rsidRDefault="000B07FC" w:rsidP="000B07FC">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046BA5A" w14:textId="77777777" w:rsidR="000B07FC" w:rsidRPr="000B07FC" w:rsidRDefault="000B07FC" w:rsidP="000B07FC">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4680FF2" w14:textId="77777777" w:rsidR="000B07FC" w:rsidRPr="000B07FC" w:rsidRDefault="000B07FC" w:rsidP="000B07FC">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7389D7F" w14:textId="77777777" w:rsidR="000B07FC" w:rsidRPr="000B07FC" w:rsidRDefault="000B07FC" w:rsidP="000B07FC">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1FEB7CD" w14:textId="77777777" w:rsidR="000B07FC" w:rsidRPr="000B07FC" w:rsidRDefault="000B07FC" w:rsidP="000B07FC">
            <w:pPr>
              <w:ind w:right="-72"/>
              <w:jc w:val="right"/>
              <w:rPr>
                <w:rFonts w:ascii="Arial" w:eastAsia="Arial Unicode MS" w:hAnsi="Arial" w:cs="Arial"/>
                <w:sz w:val="18"/>
                <w:szCs w:val="18"/>
              </w:rPr>
            </w:pPr>
          </w:p>
        </w:tc>
      </w:tr>
      <w:tr w:rsidR="00975C4D" w:rsidRPr="000B07FC" w14:paraId="5CB063BC" w14:textId="77777777" w:rsidTr="0014062D">
        <w:trPr>
          <w:trHeight w:val="20"/>
        </w:trPr>
        <w:tc>
          <w:tcPr>
            <w:tcW w:w="2610" w:type="dxa"/>
          </w:tcPr>
          <w:p w14:paraId="371F19D7" w14:textId="6CB5B597" w:rsidR="00975C4D" w:rsidRPr="000B07FC" w:rsidRDefault="00975C4D" w:rsidP="00975C4D">
            <w:pPr>
              <w:ind w:left="-109" w:right="-72"/>
              <w:rPr>
                <w:rFonts w:ascii="Arial" w:hAnsi="Arial" w:cs="Arial"/>
                <w:sz w:val="18"/>
                <w:szCs w:val="18"/>
                <w:cs/>
              </w:rPr>
            </w:pPr>
            <w:proofErr w:type="gramStart"/>
            <w:r w:rsidRPr="000B07FC">
              <w:rPr>
                <w:rFonts w:ascii="Arial" w:hAnsi="Arial" w:cs="Arial"/>
                <w:sz w:val="18"/>
                <w:szCs w:val="18"/>
              </w:rPr>
              <w:t>At</w:t>
            </w:r>
            <w:proofErr w:type="gramEnd"/>
            <w:r w:rsidRPr="000B07FC">
              <w:rPr>
                <w:rFonts w:ascii="Arial" w:hAnsi="Arial" w:cs="Arial"/>
                <w:sz w:val="18"/>
                <w:szCs w:val="18"/>
              </w:rPr>
              <w:t xml:space="preserve"> 31 March 2024</w:t>
            </w:r>
          </w:p>
        </w:tc>
        <w:tc>
          <w:tcPr>
            <w:tcW w:w="1368" w:type="dxa"/>
            <w:tcBorders>
              <w:bottom w:val="single" w:sz="4" w:space="0" w:color="auto"/>
            </w:tcBorders>
            <w:shd w:val="clear" w:color="auto" w:fill="FAFAFA"/>
          </w:tcPr>
          <w:p w14:paraId="3F2F27FE" w14:textId="4D38B47B" w:rsidR="00975C4D" w:rsidRPr="00975C4D" w:rsidRDefault="00975C4D" w:rsidP="00975C4D">
            <w:pPr>
              <w:ind w:right="-72"/>
              <w:jc w:val="right"/>
              <w:rPr>
                <w:rFonts w:ascii="Arial" w:eastAsia="Arial Unicode MS" w:hAnsi="Arial" w:cs="Arial"/>
                <w:sz w:val="18"/>
                <w:szCs w:val="18"/>
              </w:rPr>
            </w:pPr>
            <w:r w:rsidRPr="00975C4D">
              <w:rPr>
                <w:rFonts w:ascii="Arial" w:hAnsi="Arial" w:cs="Arial"/>
                <w:sz w:val="18"/>
                <w:szCs w:val="18"/>
              </w:rPr>
              <w:t>100,000,000</w:t>
            </w:r>
          </w:p>
        </w:tc>
        <w:tc>
          <w:tcPr>
            <w:tcW w:w="1368" w:type="dxa"/>
            <w:tcBorders>
              <w:bottom w:val="single" w:sz="4" w:space="0" w:color="auto"/>
            </w:tcBorders>
            <w:shd w:val="clear" w:color="auto" w:fill="FAFAFA"/>
          </w:tcPr>
          <w:p w14:paraId="0F1E21C7" w14:textId="1370C434" w:rsidR="00975C4D" w:rsidRPr="00975C4D" w:rsidRDefault="00975C4D" w:rsidP="00975C4D">
            <w:pPr>
              <w:ind w:right="-72"/>
              <w:jc w:val="right"/>
              <w:rPr>
                <w:rFonts w:ascii="Arial" w:eastAsia="Arial Unicode MS" w:hAnsi="Arial" w:cs="Arial"/>
                <w:sz w:val="18"/>
                <w:szCs w:val="18"/>
              </w:rPr>
            </w:pPr>
            <w:r w:rsidRPr="00975C4D">
              <w:rPr>
                <w:rFonts w:ascii="Arial" w:hAnsi="Arial" w:cs="Arial"/>
                <w:sz w:val="18"/>
                <w:szCs w:val="18"/>
              </w:rPr>
              <w:t>50,000,000</w:t>
            </w:r>
          </w:p>
        </w:tc>
        <w:tc>
          <w:tcPr>
            <w:tcW w:w="1368" w:type="dxa"/>
            <w:tcBorders>
              <w:bottom w:val="single" w:sz="4" w:space="0" w:color="auto"/>
            </w:tcBorders>
            <w:shd w:val="clear" w:color="auto" w:fill="FAFAFA"/>
          </w:tcPr>
          <w:p w14:paraId="1202955B" w14:textId="6823B97C" w:rsidR="00975C4D" w:rsidRPr="00975C4D" w:rsidRDefault="00975C4D" w:rsidP="00975C4D">
            <w:pPr>
              <w:ind w:right="-72"/>
              <w:jc w:val="right"/>
              <w:rPr>
                <w:rFonts w:ascii="Arial" w:eastAsia="Arial Unicode MS" w:hAnsi="Arial" w:cs="Arial"/>
                <w:sz w:val="18"/>
                <w:szCs w:val="18"/>
              </w:rPr>
            </w:pPr>
            <w:r w:rsidRPr="00975C4D">
              <w:rPr>
                <w:rFonts w:ascii="Arial" w:hAnsi="Arial" w:cs="Arial"/>
                <w:sz w:val="18"/>
                <w:szCs w:val="18"/>
              </w:rPr>
              <w:t>100,000,000</w:t>
            </w:r>
          </w:p>
        </w:tc>
        <w:tc>
          <w:tcPr>
            <w:tcW w:w="1368" w:type="dxa"/>
            <w:tcBorders>
              <w:bottom w:val="single" w:sz="4" w:space="0" w:color="auto"/>
            </w:tcBorders>
            <w:shd w:val="clear" w:color="auto" w:fill="FAFAFA"/>
          </w:tcPr>
          <w:p w14:paraId="0828712B" w14:textId="3D8FA589" w:rsidR="00975C4D" w:rsidRPr="00975C4D" w:rsidRDefault="00975C4D" w:rsidP="00975C4D">
            <w:pPr>
              <w:ind w:right="-72"/>
              <w:jc w:val="right"/>
              <w:rPr>
                <w:rFonts w:ascii="Arial" w:eastAsia="Arial Unicode MS" w:hAnsi="Arial" w:cs="Arial"/>
                <w:sz w:val="18"/>
                <w:szCs w:val="18"/>
              </w:rPr>
            </w:pPr>
            <w:r w:rsidRPr="00975C4D">
              <w:rPr>
                <w:rFonts w:ascii="Arial" w:hAnsi="Arial" w:cs="Arial"/>
                <w:sz w:val="18"/>
                <w:szCs w:val="18"/>
              </w:rPr>
              <w:t>50,000,000</w:t>
            </w:r>
          </w:p>
        </w:tc>
        <w:tc>
          <w:tcPr>
            <w:tcW w:w="1368" w:type="dxa"/>
            <w:tcBorders>
              <w:bottom w:val="single" w:sz="4" w:space="0" w:color="auto"/>
            </w:tcBorders>
            <w:shd w:val="clear" w:color="auto" w:fill="FAFAFA"/>
          </w:tcPr>
          <w:p w14:paraId="128A3F70" w14:textId="4ACE4A4B" w:rsidR="00975C4D" w:rsidRPr="00975C4D" w:rsidRDefault="00975C4D" w:rsidP="00975C4D">
            <w:pPr>
              <w:ind w:right="-72"/>
              <w:jc w:val="right"/>
              <w:rPr>
                <w:rFonts w:ascii="Arial" w:eastAsia="Arial Unicode MS" w:hAnsi="Arial" w:cs="Arial"/>
                <w:sz w:val="18"/>
                <w:szCs w:val="18"/>
              </w:rPr>
            </w:pPr>
            <w:r w:rsidRPr="00975C4D">
              <w:rPr>
                <w:rFonts w:ascii="Arial" w:hAnsi="Arial" w:cs="Arial"/>
                <w:sz w:val="18"/>
                <w:szCs w:val="18"/>
              </w:rPr>
              <w:t>626,979,635</w:t>
            </w:r>
          </w:p>
        </w:tc>
      </w:tr>
    </w:tbl>
    <w:p w14:paraId="75EEF80A" w14:textId="77777777" w:rsidR="002E5BA7" w:rsidRPr="000B07FC" w:rsidRDefault="002E5BA7" w:rsidP="002E5BA7">
      <w:pPr>
        <w:rPr>
          <w:rFonts w:ascii="Arial" w:eastAsia="Arial" w:hAnsi="Arial" w:cs="Arial"/>
          <w:spacing w:val="-2"/>
          <w:sz w:val="18"/>
          <w:szCs w:val="18"/>
          <w:lang w:eastAsia="en-GB"/>
        </w:rPr>
      </w:pPr>
    </w:p>
    <w:p w14:paraId="6BAE822E" w14:textId="5273881A" w:rsidR="002E5BA7" w:rsidRDefault="002E5BA7" w:rsidP="002E5BA7">
      <w:pPr>
        <w:jc w:val="thaiDistribute"/>
        <w:rPr>
          <w:rFonts w:ascii="Arial" w:hAnsi="Arial" w:cstheme="minorBidi"/>
          <w:sz w:val="18"/>
          <w:szCs w:val="18"/>
          <w:lang w:val="en-US"/>
        </w:rPr>
      </w:pPr>
      <w:r w:rsidRPr="000B07FC">
        <w:rPr>
          <w:rFonts w:ascii="Arial" w:hAnsi="Arial" w:cs="Arial"/>
          <w:spacing w:val="-2"/>
          <w:sz w:val="18"/>
          <w:szCs w:val="18"/>
          <w:lang w:val="en-US"/>
        </w:rPr>
        <w:t xml:space="preserve">During </w:t>
      </w:r>
      <w:r w:rsidRPr="000B07FC">
        <w:rPr>
          <w:rFonts w:ascii="Arial" w:hAnsi="Arial" w:cs="Arial"/>
          <w:spacing w:val="-2"/>
          <w:sz w:val="18"/>
          <w:szCs w:val="18"/>
        </w:rPr>
        <w:t>1</w:t>
      </w:r>
      <w:r w:rsidR="009E6CD3" w:rsidRPr="000B07FC">
        <w:rPr>
          <w:rFonts w:ascii="Arial" w:hAnsi="Arial" w:cs="Arial"/>
          <w:spacing w:val="-2"/>
          <w:sz w:val="18"/>
          <w:szCs w:val="18"/>
        </w:rPr>
        <w:t xml:space="preserve"> </w:t>
      </w:r>
      <w:r w:rsidRPr="000B07FC">
        <w:rPr>
          <w:rFonts w:ascii="Arial" w:hAnsi="Arial" w:cs="Arial"/>
          <w:spacing w:val="-2"/>
          <w:sz w:val="18"/>
          <w:szCs w:val="18"/>
          <w:lang w:val="en-US"/>
        </w:rPr>
        <w:t>-</w:t>
      </w:r>
      <w:r w:rsidR="009E6CD3" w:rsidRPr="000B07FC">
        <w:rPr>
          <w:rFonts w:ascii="Arial" w:hAnsi="Arial" w:cs="Arial"/>
          <w:spacing w:val="-2"/>
          <w:sz w:val="18"/>
          <w:szCs w:val="18"/>
          <w:lang w:val="en-US"/>
        </w:rPr>
        <w:t xml:space="preserve"> </w:t>
      </w:r>
      <w:r w:rsidRPr="000B07FC">
        <w:rPr>
          <w:rFonts w:ascii="Arial" w:hAnsi="Arial" w:cs="Arial"/>
          <w:spacing w:val="-2"/>
          <w:sz w:val="18"/>
          <w:szCs w:val="18"/>
        </w:rPr>
        <w:t>3</w:t>
      </w:r>
      <w:r w:rsidRPr="000B07FC">
        <w:rPr>
          <w:rFonts w:ascii="Arial" w:hAnsi="Arial" w:cs="Arial"/>
          <w:spacing w:val="-2"/>
          <w:sz w:val="18"/>
          <w:szCs w:val="18"/>
          <w:lang w:val="en-US"/>
        </w:rPr>
        <w:t xml:space="preserve"> February </w:t>
      </w:r>
      <w:r w:rsidR="0091115B" w:rsidRPr="000B07FC">
        <w:rPr>
          <w:rFonts w:ascii="Arial" w:hAnsi="Arial" w:cs="Arial"/>
          <w:spacing w:val="-2"/>
          <w:sz w:val="18"/>
          <w:szCs w:val="18"/>
        </w:rPr>
        <w:t>202</w:t>
      </w:r>
      <w:r w:rsidR="009E6CD3" w:rsidRPr="000B07FC">
        <w:rPr>
          <w:rFonts w:ascii="Arial" w:hAnsi="Arial" w:cs="Arial"/>
          <w:spacing w:val="-2"/>
          <w:sz w:val="18"/>
          <w:szCs w:val="18"/>
        </w:rPr>
        <w:t>3</w:t>
      </w:r>
      <w:r w:rsidRPr="000B07FC">
        <w:rPr>
          <w:rFonts w:ascii="Arial" w:hAnsi="Arial" w:cs="Arial"/>
          <w:spacing w:val="-2"/>
          <w:sz w:val="18"/>
          <w:szCs w:val="18"/>
          <w:lang w:val="en-US"/>
        </w:rPr>
        <w:t xml:space="preserve">, the Company offered its ordinary shares of </w:t>
      </w:r>
      <w:r w:rsidRPr="000B07FC">
        <w:rPr>
          <w:rFonts w:ascii="Arial" w:hAnsi="Arial" w:cs="Arial"/>
          <w:spacing w:val="-2"/>
          <w:sz w:val="18"/>
          <w:szCs w:val="18"/>
        </w:rPr>
        <w:t>25</w:t>
      </w:r>
      <w:r w:rsidRPr="000B07FC">
        <w:rPr>
          <w:rFonts w:ascii="Arial" w:hAnsi="Arial" w:cs="Arial"/>
          <w:spacing w:val="-2"/>
          <w:sz w:val="18"/>
          <w:szCs w:val="18"/>
          <w:lang w:val="en-US"/>
        </w:rPr>
        <w:t>,</w:t>
      </w:r>
      <w:r w:rsidRPr="000B07FC">
        <w:rPr>
          <w:rFonts w:ascii="Arial" w:hAnsi="Arial" w:cs="Arial"/>
          <w:spacing w:val="-2"/>
          <w:sz w:val="18"/>
          <w:szCs w:val="18"/>
        </w:rPr>
        <w:t>000</w:t>
      </w:r>
      <w:r w:rsidRPr="000B07FC">
        <w:rPr>
          <w:rFonts w:ascii="Arial" w:hAnsi="Arial" w:cs="Arial"/>
          <w:spacing w:val="-2"/>
          <w:sz w:val="18"/>
          <w:szCs w:val="18"/>
          <w:lang w:val="en-US"/>
        </w:rPr>
        <w:t>,</w:t>
      </w:r>
      <w:r w:rsidRPr="000B07FC">
        <w:rPr>
          <w:rFonts w:ascii="Arial" w:hAnsi="Arial" w:cs="Arial"/>
          <w:spacing w:val="-2"/>
          <w:sz w:val="18"/>
          <w:szCs w:val="18"/>
        </w:rPr>
        <w:t>000</w:t>
      </w:r>
      <w:r w:rsidRPr="000B07FC">
        <w:rPr>
          <w:rFonts w:ascii="Arial" w:hAnsi="Arial" w:cs="Arial"/>
          <w:spacing w:val="-2"/>
          <w:sz w:val="18"/>
          <w:szCs w:val="18"/>
          <w:lang w:val="en-US"/>
        </w:rPr>
        <w:t xml:space="preserve"> with a par value of Baht </w:t>
      </w:r>
      <w:r w:rsidRPr="000B07FC">
        <w:rPr>
          <w:rFonts w:ascii="Arial" w:hAnsi="Arial" w:cs="Arial"/>
          <w:spacing w:val="-2"/>
          <w:sz w:val="18"/>
          <w:szCs w:val="18"/>
        </w:rPr>
        <w:t>0</w:t>
      </w:r>
      <w:r w:rsidRPr="000B07FC">
        <w:rPr>
          <w:rFonts w:ascii="Arial" w:hAnsi="Arial" w:cs="Arial"/>
          <w:spacing w:val="-2"/>
          <w:sz w:val="18"/>
          <w:szCs w:val="18"/>
          <w:lang w:val="en-US"/>
        </w:rPr>
        <w:t>.</w:t>
      </w:r>
      <w:r w:rsidRPr="000B07FC">
        <w:rPr>
          <w:rFonts w:ascii="Arial" w:hAnsi="Arial" w:cs="Arial"/>
          <w:spacing w:val="-2"/>
          <w:sz w:val="18"/>
          <w:szCs w:val="18"/>
        </w:rPr>
        <w:t>50</w:t>
      </w:r>
      <w:r w:rsidRPr="000B07FC">
        <w:rPr>
          <w:rFonts w:ascii="Arial" w:hAnsi="Arial" w:cs="Arial"/>
          <w:spacing w:val="-2"/>
          <w:sz w:val="18"/>
          <w:szCs w:val="18"/>
          <w:lang w:val="en-US"/>
        </w:rPr>
        <w:t xml:space="preserve"> per share</w:t>
      </w:r>
      <w:r w:rsidRPr="000B07FC">
        <w:rPr>
          <w:rFonts w:ascii="Arial" w:hAnsi="Arial" w:cs="Arial"/>
          <w:sz w:val="18"/>
          <w:szCs w:val="18"/>
          <w:lang w:val="en-US"/>
        </w:rPr>
        <w:t xml:space="preserve"> for the initial public offering. The offering price of these shares was Baht </w:t>
      </w:r>
      <w:r w:rsidRPr="000B07FC">
        <w:rPr>
          <w:rFonts w:ascii="Arial" w:hAnsi="Arial" w:cs="Arial"/>
          <w:sz w:val="18"/>
          <w:szCs w:val="18"/>
        </w:rPr>
        <w:t>26</w:t>
      </w:r>
      <w:r w:rsidRPr="000B07FC">
        <w:rPr>
          <w:rFonts w:ascii="Arial" w:hAnsi="Arial" w:cs="Arial"/>
          <w:sz w:val="18"/>
          <w:szCs w:val="18"/>
          <w:lang w:val="en-US"/>
        </w:rPr>
        <w:t>.</w:t>
      </w:r>
      <w:r w:rsidRPr="000B07FC">
        <w:rPr>
          <w:rFonts w:ascii="Arial" w:hAnsi="Arial" w:cs="Arial"/>
          <w:sz w:val="18"/>
          <w:szCs w:val="18"/>
        </w:rPr>
        <w:t>25</w:t>
      </w:r>
      <w:r w:rsidRPr="000B07FC">
        <w:rPr>
          <w:rFonts w:ascii="Arial" w:hAnsi="Arial" w:cs="Arial"/>
          <w:sz w:val="18"/>
          <w:szCs w:val="18"/>
          <w:lang w:val="en-US"/>
        </w:rPr>
        <w:t xml:space="preserve"> per share, totaling Baht </w:t>
      </w:r>
      <w:r w:rsidRPr="000B07FC">
        <w:rPr>
          <w:rFonts w:ascii="Arial" w:hAnsi="Arial" w:cs="Arial"/>
          <w:sz w:val="18"/>
          <w:szCs w:val="18"/>
        </w:rPr>
        <w:t>656</w:t>
      </w:r>
      <w:r w:rsidRPr="000B07FC">
        <w:rPr>
          <w:rFonts w:ascii="Arial" w:hAnsi="Arial" w:cs="Arial"/>
          <w:sz w:val="18"/>
          <w:szCs w:val="18"/>
          <w:lang w:val="en-US"/>
        </w:rPr>
        <w:t>,</w:t>
      </w:r>
      <w:r w:rsidRPr="000B07FC">
        <w:rPr>
          <w:rFonts w:ascii="Arial" w:hAnsi="Arial" w:cs="Arial"/>
          <w:sz w:val="18"/>
          <w:szCs w:val="18"/>
        </w:rPr>
        <w:t>250</w:t>
      </w:r>
      <w:r w:rsidRPr="000B07FC">
        <w:rPr>
          <w:rFonts w:ascii="Arial" w:hAnsi="Arial" w:cs="Arial"/>
          <w:sz w:val="18"/>
          <w:szCs w:val="18"/>
          <w:lang w:val="en-US"/>
        </w:rPr>
        <w:t>,</w:t>
      </w:r>
      <w:r w:rsidRPr="000B07FC">
        <w:rPr>
          <w:rFonts w:ascii="Arial" w:hAnsi="Arial" w:cs="Arial"/>
          <w:sz w:val="18"/>
          <w:szCs w:val="18"/>
        </w:rPr>
        <w:t>000</w:t>
      </w:r>
      <w:r w:rsidRPr="000B07FC">
        <w:rPr>
          <w:rFonts w:ascii="Arial" w:hAnsi="Arial" w:cs="Arial"/>
          <w:sz w:val="18"/>
          <w:szCs w:val="18"/>
          <w:lang w:val="en-US"/>
        </w:rPr>
        <w:t xml:space="preserve">. The Company’s ordinary shares are traded in the Market for Alternative Investment (MAI) since </w:t>
      </w:r>
      <w:r w:rsidRPr="000B07FC">
        <w:rPr>
          <w:rFonts w:ascii="Arial" w:hAnsi="Arial" w:cs="Arial"/>
          <w:sz w:val="18"/>
          <w:szCs w:val="18"/>
        </w:rPr>
        <w:t>9</w:t>
      </w:r>
      <w:r w:rsidRPr="000B07FC">
        <w:rPr>
          <w:rFonts w:ascii="Arial" w:hAnsi="Arial" w:cs="Arial"/>
          <w:sz w:val="18"/>
          <w:szCs w:val="18"/>
          <w:lang w:val="en-US"/>
        </w:rPr>
        <w:t xml:space="preserve"> February </w:t>
      </w:r>
      <w:r w:rsidR="0091115B" w:rsidRPr="000B07FC">
        <w:rPr>
          <w:rFonts w:ascii="Arial" w:hAnsi="Arial" w:cs="Arial"/>
          <w:sz w:val="18"/>
          <w:szCs w:val="18"/>
        </w:rPr>
        <w:t>202</w:t>
      </w:r>
      <w:r w:rsidR="009E6CD3" w:rsidRPr="000B07FC">
        <w:rPr>
          <w:rFonts w:ascii="Arial" w:hAnsi="Arial" w:cs="Arial"/>
          <w:sz w:val="18"/>
          <w:szCs w:val="18"/>
        </w:rPr>
        <w:t>3</w:t>
      </w:r>
      <w:r w:rsidRPr="000B07FC">
        <w:rPr>
          <w:rFonts w:ascii="Arial" w:hAnsi="Arial" w:cs="Arial"/>
          <w:sz w:val="18"/>
          <w:szCs w:val="18"/>
          <w:lang w:val="en-US"/>
        </w:rPr>
        <w:t>.</w:t>
      </w:r>
    </w:p>
    <w:p w14:paraId="3539324D" w14:textId="229E2010" w:rsidR="0044664B" w:rsidRDefault="0044664B">
      <w:pPr>
        <w:spacing w:after="160" w:line="259" w:lineRule="auto"/>
        <w:jc w:val="left"/>
        <w:rPr>
          <w:rFonts w:ascii="Arial" w:hAnsi="Arial" w:cstheme="minorBidi"/>
          <w:sz w:val="18"/>
          <w:szCs w:val="18"/>
          <w:lang w:val="en-US"/>
        </w:rPr>
      </w:pPr>
      <w:r>
        <w:rPr>
          <w:rFonts w:ascii="Arial" w:hAnsi="Arial" w:cstheme="minorBidi"/>
          <w:sz w:val="18"/>
          <w:szCs w:val="18"/>
          <w:lang w:val="en-US"/>
        </w:rPr>
        <w:br w:type="page"/>
      </w:r>
    </w:p>
    <w:p w14:paraId="56BE0A90" w14:textId="77777777" w:rsidR="00AA1E23" w:rsidRPr="000B07FC" w:rsidRDefault="00AA1E23"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38014711" w14:textId="77777777" w:rsidTr="002E22BA">
        <w:trPr>
          <w:trHeight w:val="389"/>
        </w:trPr>
        <w:tc>
          <w:tcPr>
            <w:tcW w:w="9461" w:type="dxa"/>
            <w:shd w:val="clear" w:color="auto" w:fill="FFA543"/>
            <w:vAlign w:val="center"/>
          </w:tcPr>
          <w:p w14:paraId="28008BD6" w14:textId="5441172B"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1</w:t>
            </w:r>
            <w:r w:rsidR="00975C4D">
              <w:rPr>
                <w:rFonts w:ascii="Arial" w:hAnsi="Arial" w:cs="Arial"/>
                <w:b/>
                <w:bCs/>
                <w:color w:val="FFFFFF"/>
                <w:sz w:val="18"/>
                <w:szCs w:val="18"/>
              </w:rPr>
              <w:t>6</w:t>
            </w:r>
            <w:r w:rsidRPr="000B07FC">
              <w:rPr>
                <w:rFonts w:ascii="Arial" w:hAnsi="Arial" w:cs="Arial"/>
                <w:b/>
                <w:bCs/>
                <w:color w:val="FFFFFF"/>
                <w:sz w:val="18"/>
                <w:szCs w:val="18"/>
                <w:lang w:val="en-US"/>
              </w:rPr>
              <w:tab/>
              <w:t>Income tax expense</w:t>
            </w:r>
          </w:p>
        </w:tc>
      </w:tr>
    </w:tbl>
    <w:p w14:paraId="2410251A" w14:textId="103F73E0" w:rsidR="002E5BA7" w:rsidRDefault="002E5BA7" w:rsidP="002E5BA7">
      <w:pPr>
        <w:jc w:val="thaiDistribute"/>
        <w:rPr>
          <w:rFonts w:ascii="Arial" w:hAnsi="Arial" w:cs="Arial"/>
          <w:sz w:val="18"/>
          <w:szCs w:val="18"/>
          <w:lang w:val="en-US"/>
        </w:rPr>
      </w:pPr>
    </w:p>
    <w:p w14:paraId="6D4D0AA6" w14:textId="77777777" w:rsidR="0044664B" w:rsidRPr="000B07FC" w:rsidRDefault="0044664B" w:rsidP="002E5BA7">
      <w:pPr>
        <w:jc w:val="thaiDistribute"/>
        <w:rPr>
          <w:rFonts w:ascii="Arial" w:hAnsi="Arial" w:cs="Arial"/>
          <w:sz w:val="18"/>
          <w:szCs w:val="18"/>
          <w:lang w:val="en-US"/>
        </w:rPr>
      </w:pPr>
    </w:p>
    <w:p w14:paraId="45DC2FAE" w14:textId="2CCDD0EE" w:rsidR="007623E3" w:rsidRDefault="002E5BA7" w:rsidP="002E5BA7">
      <w:pPr>
        <w:rPr>
          <w:rFonts w:ascii="Arial" w:eastAsia="Arial Unicode MS" w:hAnsi="Arial" w:cstheme="minorBidi"/>
          <w:sz w:val="18"/>
          <w:szCs w:val="18"/>
        </w:rPr>
      </w:pPr>
      <w:r w:rsidRPr="000B07FC">
        <w:rPr>
          <w:rFonts w:ascii="Arial" w:eastAsia="Arial Unicode MS" w:hAnsi="Arial" w:cs="Arial"/>
          <w:sz w:val="18"/>
          <w:szCs w:val="18"/>
        </w:rPr>
        <w:t xml:space="preserve">Income tax expense is recognised based on management’s estimate. The estimated tax rate used for the </w:t>
      </w:r>
      <w:r w:rsidR="0091115B" w:rsidRPr="000B07FC">
        <w:rPr>
          <w:rFonts w:ascii="Arial" w:eastAsia="Arial Unicode MS" w:hAnsi="Arial" w:cs="Arial"/>
          <w:sz w:val="18"/>
          <w:szCs w:val="18"/>
        </w:rPr>
        <w:t>three-month</w:t>
      </w:r>
      <w:r w:rsidRPr="000B07FC">
        <w:rPr>
          <w:rFonts w:ascii="Arial" w:hAnsi="Arial" w:cs="Arial"/>
          <w:sz w:val="18"/>
          <w:szCs w:val="18"/>
        </w:rPr>
        <w:t xml:space="preserve"> </w:t>
      </w:r>
      <w:r w:rsidRPr="000B07FC">
        <w:rPr>
          <w:rFonts w:ascii="Arial" w:hAnsi="Arial" w:cs="Arial"/>
          <w:spacing w:val="-4"/>
          <w:sz w:val="18"/>
          <w:szCs w:val="18"/>
        </w:rPr>
        <w:t xml:space="preserve">period ended </w:t>
      </w:r>
      <w:r w:rsidR="0091115B" w:rsidRPr="000B07FC">
        <w:rPr>
          <w:rFonts w:ascii="Arial" w:hAnsi="Arial" w:cs="Arial"/>
          <w:spacing w:val="-4"/>
          <w:sz w:val="18"/>
          <w:szCs w:val="18"/>
        </w:rPr>
        <w:t>31 March</w:t>
      </w:r>
      <w:r w:rsidRPr="000B07FC">
        <w:rPr>
          <w:rFonts w:ascii="Arial" w:eastAsia="Arial Unicode MS" w:hAnsi="Arial" w:cs="Arial"/>
          <w:spacing w:val="-4"/>
          <w:sz w:val="18"/>
          <w:szCs w:val="18"/>
        </w:rPr>
        <w:t xml:space="preserve"> </w:t>
      </w:r>
      <w:r w:rsidR="0091115B" w:rsidRPr="000B07FC">
        <w:rPr>
          <w:rFonts w:ascii="Arial" w:eastAsia="Arial Unicode MS" w:hAnsi="Arial" w:cs="Arial"/>
          <w:spacing w:val="-4"/>
          <w:sz w:val="18"/>
          <w:szCs w:val="18"/>
        </w:rPr>
        <w:t>2024</w:t>
      </w:r>
      <w:r w:rsidRPr="000B07FC">
        <w:rPr>
          <w:rFonts w:ascii="Arial" w:eastAsia="Arial Unicode MS" w:hAnsi="Arial" w:cs="Arial"/>
          <w:spacing w:val="-4"/>
          <w:sz w:val="18"/>
          <w:szCs w:val="18"/>
        </w:rPr>
        <w:t xml:space="preserve"> is </w:t>
      </w:r>
      <w:r w:rsidR="00975C4D">
        <w:rPr>
          <w:rFonts w:ascii="Arial" w:eastAsia="Arial Unicode MS" w:hAnsi="Arial" w:cs="Arial"/>
          <w:spacing w:val="-4"/>
          <w:sz w:val="18"/>
          <w:szCs w:val="18"/>
        </w:rPr>
        <w:t>24.59</w:t>
      </w:r>
      <w:r w:rsidRPr="000B07FC">
        <w:rPr>
          <w:rFonts w:ascii="Arial" w:eastAsia="Arial Unicode MS" w:hAnsi="Arial" w:cs="Arial"/>
          <w:spacing w:val="-4"/>
          <w:sz w:val="18"/>
          <w:szCs w:val="18"/>
        </w:rPr>
        <w:t xml:space="preserve">% and </w:t>
      </w:r>
      <w:r w:rsidR="00975C4D">
        <w:rPr>
          <w:rFonts w:ascii="Arial" w:eastAsia="Arial Unicode MS" w:hAnsi="Arial" w:cs="Arial"/>
          <w:spacing w:val="-4"/>
          <w:sz w:val="18"/>
          <w:szCs w:val="18"/>
        </w:rPr>
        <w:t>20.66</w:t>
      </w:r>
      <w:r w:rsidR="009E6CD3" w:rsidRPr="000B07FC">
        <w:rPr>
          <w:rFonts w:ascii="Arial" w:eastAsia="Arial Unicode MS" w:hAnsi="Arial" w:cs="Arial"/>
          <w:spacing w:val="-4"/>
          <w:sz w:val="18"/>
          <w:szCs w:val="18"/>
        </w:rPr>
        <w:t xml:space="preserve">% </w:t>
      </w:r>
      <w:r w:rsidRPr="000B07FC">
        <w:rPr>
          <w:rFonts w:ascii="Arial" w:eastAsia="Arial Unicode MS" w:hAnsi="Arial" w:cs="Arial"/>
          <w:spacing w:val="-4"/>
          <w:sz w:val="18"/>
          <w:szCs w:val="18"/>
        </w:rPr>
        <w:t>compare</w:t>
      </w:r>
      <w:r w:rsidR="00575608" w:rsidRPr="000B07FC">
        <w:rPr>
          <w:rFonts w:ascii="Arial" w:eastAsia="Arial Unicode MS" w:hAnsi="Arial" w:cs="Arial"/>
          <w:spacing w:val="-4"/>
          <w:sz w:val="18"/>
          <w:szCs w:val="18"/>
        </w:rPr>
        <w:t>d</w:t>
      </w:r>
      <w:r w:rsidRPr="000B07FC">
        <w:rPr>
          <w:rFonts w:ascii="Arial" w:eastAsia="Arial Unicode MS" w:hAnsi="Arial" w:cs="Arial"/>
          <w:spacing w:val="-4"/>
          <w:sz w:val="18"/>
          <w:szCs w:val="18"/>
        </w:rPr>
        <w:t xml:space="preserve"> to </w:t>
      </w:r>
      <w:r w:rsidRPr="000B07FC">
        <w:rPr>
          <w:rFonts w:ascii="Arial" w:eastAsia="Arial Unicode MS" w:hAnsi="Arial" w:cs="Arial"/>
          <w:sz w:val="18"/>
          <w:szCs w:val="18"/>
        </w:rPr>
        <w:t xml:space="preserve">the estimated tax rate used for the </w:t>
      </w:r>
      <w:r w:rsidR="0091115B" w:rsidRPr="000B07FC">
        <w:rPr>
          <w:rFonts w:ascii="Arial" w:eastAsia="Arial Unicode MS" w:hAnsi="Arial" w:cs="Arial"/>
          <w:sz w:val="18"/>
          <w:szCs w:val="18"/>
        </w:rPr>
        <w:t>three-month</w:t>
      </w:r>
      <w:r w:rsidRPr="000B07FC">
        <w:rPr>
          <w:rFonts w:ascii="Arial" w:hAnsi="Arial" w:cs="Arial"/>
          <w:sz w:val="18"/>
          <w:szCs w:val="18"/>
        </w:rPr>
        <w:t xml:space="preserve"> </w:t>
      </w:r>
      <w:r w:rsidRPr="000B07FC">
        <w:rPr>
          <w:rFonts w:ascii="Arial" w:hAnsi="Arial" w:cs="Arial"/>
          <w:spacing w:val="-4"/>
          <w:sz w:val="18"/>
          <w:szCs w:val="18"/>
        </w:rPr>
        <w:t xml:space="preserve">period ended </w:t>
      </w:r>
      <w:r w:rsidR="0091115B" w:rsidRPr="000B07FC">
        <w:rPr>
          <w:rFonts w:ascii="Arial" w:hAnsi="Arial" w:cs="Arial"/>
          <w:spacing w:val="-4"/>
          <w:sz w:val="18"/>
          <w:szCs w:val="18"/>
        </w:rPr>
        <w:t>31 March</w:t>
      </w:r>
      <w:r w:rsidRPr="000B07FC">
        <w:rPr>
          <w:rFonts w:ascii="Arial" w:eastAsia="Arial Unicode MS" w:hAnsi="Arial" w:cs="Arial"/>
          <w:spacing w:val="-4"/>
          <w:sz w:val="18"/>
          <w:szCs w:val="18"/>
        </w:rPr>
        <w:t xml:space="preserve"> </w:t>
      </w:r>
      <w:r w:rsidR="0091115B" w:rsidRPr="000B07FC">
        <w:rPr>
          <w:rFonts w:ascii="Arial" w:eastAsia="Arial Unicode MS" w:hAnsi="Arial" w:cs="Arial"/>
          <w:spacing w:val="-4"/>
          <w:sz w:val="18"/>
          <w:szCs w:val="18"/>
        </w:rPr>
        <w:t>2023</w:t>
      </w:r>
      <w:r w:rsidRPr="000B07FC">
        <w:rPr>
          <w:rFonts w:ascii="Arial" w:eastAsia="Arial Unicode MS" w:hAnsi="Arial" w:cs="Arial"/>
          <w:spacing w:val="-4"/>
          <w:sz w:val="18"/>
          <w:szCs w:val="18"/>
        </w:rPr>
        <w:t xml:space="preserve"> is </w:t>
      </w:r>
      <w:r w:rsidR="009E6CD3" w:rsidRPr="000B07FC">
        <w:rPr>
          <w:rFonts w:ascii="Arial" w:eastAsia="Arial" w:hAnsi="Arial" w:cs="Arial"/>
          <w:bCs/>
          <w:sz w:val="18"/>
          <w:szCs w:val="18"/>
        </w:rPr>
        <w:t>19.98</w:t>
      </w:r>
      <w:r w:rsidR="009E6CD3" w:rsidRPr="000B07FC">
        <w:rPr>
          <w:rFonts w:ascii="Arial" w:eastAsia="Arial Unicode MS" w:hAnsi="Arial" w:cs="Arial"/>
          <w:spacing w:val="-4"/>
          <w:sz w:val="18"/>
          <w:szCs w:val="18"/>
        </w:rPr>
        <w:t xml:space="preserve">% and </w:t>
      </w:r>
      <w:r w:rsidR="009E6CD3" w:rsidRPr="000B07FC">
        <w:rPr>
          <w:rFonts w:ascii="Arial" w:eastAsia="Arial" w:hAnsi="Arial" w:cs="Arial"/>
          <w:bCs/>
          <w:sz w:val="18"/>
          <w:szCs w:val="18"/>
        </w:rPr>
        <w:t>19.83</w:t>
      </w:r>
      <w:r w:rsidR="009E6CD3" w:rsidRPr="000B07FC">
        <w:rPr>
          <w:rFonts w:ascii="Arial" w:eastAsia="Arial Unicode MS" w:hAnsi="Arial" w:cs="Arial"/>
          <w:spacing w:val="-4"/>
          <w:sz w:val="18"/>
          <w:szCs w:val="18"/>
        </w:rPr>
        <w:t xml:space="preserve">% </w:t>
      </w:r>
      <w:r w:rsidRPr="000B07FC">
        <w:rPr>
          <w:rFonts w:ascii="Arial" w:eastAsia="Arial Unicode MS" w:hAnsi="Arial" w:cs="Arial"/>
          <w:spacing w:val="-4"/>
          <w:sz w:val="18"/>
          <w:szCs w:val="18"/>
        </w:rPr>
        <w:t>for consolidated financial information and separate financial information</w:t>
      </w:r>
      <w:r w:rsidRPr="000B07FC">
        <w:rPr>
          <w:rFonts w:ascii="Arial" w:eastAsia="Arial Unicode MS" w:hAnsi="Arial" w:cs="Arial"/>
          <w:sz w:val="18"/>
          <w:szCs w:val="18"/>
        </w:rPr>
        <w:t>, respectively.</w:t>
      </w:r>
      <w:r w:rsidRPr="000B07FC">
        <w:rPr>
          <w:rFonts w:ascii="Arial" w:hAnsi="Arial" w:cs="Arial"/>
          <w:sz w:val="18"/>
          <w:szCs w:val="18"/>
        </w:rPr>
        <w:t xml:space="preserve"> </w:t>
      </w:r>
      <w:r w:rsidR="00AB1CD9" w:rsidRPr="00AB1CD9">
        <w:rPr>
          <w:rFonts w:ascii="Arial" w:eastAsia="Arial Unicode MS" w:hAnsi="Arial" w:cs="Arial"/>
          <w:sz w:val="18"/>
          <w:szCs w:val="18"/>
        </w:rPr>
        <w:t>However, the income tax rate has changed from the previous period due to an increase in expenses that are eligible to be deducted, which occur irregularly.</w:t>
      </w:r>
    </w:p>
    <w:p w14:paraId="6ED5095C" w14:textId="7E0A8443" w:rsidR="00AB1CD9" w:rsidRDefault="00AB1CD9" w:rsidP="002E5BA7">
      <w:pPr>
        <w:rPr>
          <w:rFonts w:ascii="Arial" w:eastAsia="Arial Unicode MS" w:hAnsi="Arial" w:cstheme="minorBidi"/>
          <w:sz w:val="18"/>
          <w:szCs w:val="18"/>
        </w:rPr>
      </w:pPr>
    </w:p>
    <w:p w14:paraId="7480E789" w14:textId="77777777" w:rsidR="0044664B" w:rsidRPr="00AB1CD9" w:rsidRDefault="0044664B" w:rsidP="002E5BA7">
      <w:pPr>
        <w:rPr>
          <w:rFonts w:ascii="Arial" w:eastAsia="Arial Unicode MS"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0E6BB928" w14:textId="77777777" w:rsidTr="002E22BA">
        <w:trPr>
          <w:trHeight w:val="389"/>
        </w:trPr>
        <w:tc>
          <w:tcPr>
            <w:tcW w:w="9461" w:type="dxa"/>
            <w:shd w:val="clear" w:color="auto" w:fill="FFA543"/>
            <w:vAlign w:val="center"/>
          </w:tcPr>
          <w:p w14:paraId="018CB796" w14:textId="6D8BD7A2" w:rsidR="002E5BA7" w:rsidRPr="000B07FC" w:rsidRDefault="00A24321" w:rsidP="002E22BA">
            <w:pPr>
              <w:ind w:left="432" w:hanging="432"/>
              <w:jc w:val="thaiDistribute"/>
              <w:rPr>
                <w:rFonts w:ascii="Arial" w:hAnsi="Arial" w:cs="Arial"/>
                <w:b/>
                <w:bCs/>
                <w:color w:val="FFFFFF"/>
                <w:sz w:val="18"/>
                <w:szCs w:val="18"/>
                <w:lang w:val="en-US"/>
              </w:rPr>
            </w:pPr>
            <w:r w:rsidRPr="000B07FC">
              <w:rPr>
                <w:rFonts w:ascii="Arial" w:hAnsi="Arial" w:cs="Arial"/>
                <w:sz w:val="18"/>
                <w:szCs w:val="18"/>
                <w:lang w:val="en-US"/>
              </w:rPr>
              <w:br w:type="page"/>
            </w:r>
            <w:r w:rsidR="002E5BA7" w:rsidRPr="000B07FC">
              <w:rPr>
                <w:rFonts w:ascii="Arial" w:eastAsia="Arial Unicode MS" w:hAnsi="Arial" w:cs="Arial"/>
                <w:b/>
                <w:bCs/>
                <w:color w:val="CF4A02"/>
                <w:sz w:val="18"/>
                <w:szCs w:val="18"/>
              </w:rPr>
              <w:br w:type="page"/>
            </w:r>
            <w:r w:rsidR="002E5BA7" w:rsidRPr="000B07FC">
              <w:rPr>
                <w:rFonts w:ascii="Arial" w:hAnsi="Arial" w:cs="Arial"/>
                <w:b/>
                <w:bCs/>
                <w:color w:val="FFFFFF"/>
                <w:sz w:val="18"/>
                <w:szCs w:val="18"/>
              </w:rPr>
              <w:t>1</w:t>
            </w:r>
            <w:r w:rsidR="00975C4D">
              <w:rPr>
                <w:rFonts w:ascii="Arial" w:hAnsi="Arial" w:cs="Arial"/>
                <w:b/>
                <w:bCs/>
                <w:color w:val="FFFFFF"/>
                <w:sz w:val="18"/>
                <w:szCs w:val="18"/>
              </w:rPr>
              <w:t>7</w:t>
            </w:r>
            <w:r w:rsidR="002E5BA7" w:rsidRPr="000B07FC">
              <w:rPr>
                <w:rFonts w:ascii="Arial" w:hAnsi="Arial" w:cs="Arial"/>
                <w:b/>
                <w:bCs/>
                <w:color w:val="FFFFFF"/>
                <w:sz w:val="18"/>
                <w:szCs w:val="18"/>
                <w:lang w:val="en-US"/>
              </w:rPr>
              <w:tab/>
              <w:t>Earnings per share</w:t>
            </w:r>
          </w:p>
        </w:tc>
      </w:tr>
    </w:tbl>
    <w:p w14:paraId="55AAE7D5" w14:textId="77777777" w:rsidR="002E5BA7" w:rsidRPr="000B07FC" w:rsidRDefault="002E5BA7" w:rsidP="00514D65">
      <w:pPr>
        <w:jc w:val="left"/>
        <w:rPr>
          <w:rFonts w:ascii="Arial" w:eastAsia="Arial Unicode MS"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40"/>
        <w:gridCol w:w="1241"/>
        <w:gridCol w:w="1240"/>
        <w:gridCol w:w="1241"/>
      </w:tblGrid>
      <w:tr w:rsidR="00480993" w:rsidRPr="000B07FC" w14:paraId="00DAD91F" w14:textId="77777777" w:rsidTr="00293113">
        <w:tc>
          <w:tcPr>
            <w:tcW w:w="4500" w:type="dxa"/>
            <w:vMerge w:val="restart"/>
            <w:tcBorders>
              <w:top w:val="nil"/>
              <w:left w:val="nil"/>
              <w:right w:val="nil"/>
            </w:tcBorders>
            <w:shd w:val="clear" w:color="auto" w:fill="auto"/>
            <w:vAlign w:val="bottom"/>
          </w:tcPr>
          <w:p w14:paraId="3AD757E7" w14:textId="4D7DC4BB" w:rsidR="004C4880" w:rsidRPr="000B07FC" w:rsidRDefault="004C4880" w:rsidP="008332CF">
            <w:pPr>
              <w:ind w:left="-101"/>
              <w:jc w:val="left"/>
              <w:rPr>
                <w:rFonts w:ascii="Arial" w:hAnsi="Arial" w:cs="Arial"/>
                <w:b/>
                <w:bCs/>
                <w:sz w:val="18"/>
                <w:szCs w:val="18"/>
                <w:lang w:val="en-US"/>
              </w:rPr>
            </w:pPr>
            <w:r w:rsidRPr="000B07FC">
              <w:rPr>
                <w:rFonts w:ascii="Arial" w:hAnsi="Arial" w:cs="Arial"/>
                <w:b/>
                <w:bCs/>
                <w:sz w:val="18"/>
                <w:szCs w:val="18"/>
                <w:lang w:val="en-US"/>
              </w:rPr>
              <w:t xml:space="preserve">For the </w:t>
            </w:r>
            <w:r w:rsidR="0091115B" w:rsidRPr="000B07FC">
              <w:rPr>
                <w:rFonts w:ascii="Arial" w:hAnsi="Arial" w:cs="Arial"/>
                <w:b/>
                <w:bCs/>
                <w:sz w:val="18"/>
                <w:szCs w:val="18"/>
                <w:lang w:val="en-US"/>
              </w:rPr>
              <w:t>three-month</w:t>
            </w:r>
            <w:r w:rsidRPr="000B07FC">
              <w:rPr>
                <w:rFonts w:ascii="Arial" w:hAnsi="Arial" w:cs="Arial"/>
                <w:b/>
                <w:bCs/>
                <w:sz w:val="18"/>
                <w:szCs w:val="18"/>
                <w:lang w:val="en-US"/>
              </w:rPr>
              <w:t xml:space="preserve"> period ended </w:t>
            </w:r>
            <w:r w:rsidR="0091115B" w:rsidRPr="000B07FC">
              <w:rPr>
                <w:rFonts w:ascii="Arial" w:hAnsi="Arial" w:cs="Arial"/>
                <w:b/>
                <w:bCs/>
                <w:sz w:val="18"/>
                <w:szCs w:val="18"/>
              </w:rPr>
              <w:t>31 March</w:t>
            </w:r>
          </w:p>
        </w:tc>
        <w:tc>
          <w:tcPr>
            <w:tcW w:w="2481" w:type="dxa"/>
            <w:gridSpan w:val="2"/>
            <w:tcBorders>
              <w:top w:val="single" w:sz="4" w:space="0" w:color="auto"/>
              <w:left w:val="nil"/>
              <w:bottom w:val="single" w:sz="4" w:space="0" w:color="auto"/>
              <w:right w:val="nil"/>
            </w:tcBorders>
            <w:shd w:val="clear" w:color="auto" w:fill="auto"/>
            <w:hideMark/>
          </w:tcPr>
          <w:p w14:paraId="7253FCE0" w14:textId="77777777" w:rsidR="004C4880" w:rsidRPr="000B07FC" w:rsidRDefault="004C4880" w:rsidP="00514D65">
            <w:pPr>
              <w:ind w:right="-72"/>
              <w:jc w:val="center"/>
              <w:rPr>
                <w:rFonts w:ascii="Arial" w:hAnsi="Arial" w:cs="Arial"/>
                <w:b/>
                <w:bCs/>
                <w:sz w:val="18"/>
                <w:szCs w:val="18"/>
              </w:rPr>
            </w:pPr>
            <w:r w:rsidRPr="000B07FC">
              <w:rPr>
                <w:rFonts w:ascii="Arial" w:hAnsi="Arial" w:cs="Arial"/>
                <w:b/>
                <w:bCs/>
                <w:sz w:val="18"/>
                <w:szCs w:val="18"/>
              </w:rPr>
              <w:t xml:space="preserve">Consolidated </w:t>
            </w:r>
          </w:p>
          <w:p w14:paraId="1B1913EA" w14:textId="77777777" w:rsidR="004C4880" w:rsidRPr="000B07FC" w:rsidRDefault="004C4880" w:rsidP="00514D65">
            <w:pPr>
              <w:ind w:right="-72"/>
              <w:jc w:val="center"/>
              <w:rPr>
                <w:rFonts w:ascii="Arial" w:eastAsia="Arial Unicode MS" w:hAnsi="Arial" w:cs="Arial"/>
                <w:b/>
                <w:bCs/>
                <w:sz w:val="18"/>
                <w:szCs w:val="18"/>
                <w:lang w:val="en-US"/>
              </w:rPr>
            </w:pPr>
            <w:r w:rsidRPr="000B07FC">
              <w:rPr>
                <w:rFonts w:ascii="Arial" w:hAnsi="Arial" w:cs="Arial"/>
                <w:b/>
                <w:bCs/>
                <w:sz w:val="18"/>
                <w:szCs w:val="18"/>
              </w:rPr>
              <w:t>financial information</w:t>
            </w:r>
          </w:p>
        </w:tc>
        <w:tc>
          <w:tcPr>
            <w:tcW w:w="2481" w:type="dxa"/>
            <w:gridSpan w:val="2"/>
            <w:tcBorders>
              <w:top w:val="single" w:sz="4" w:space="0" w:color="auto"/>
              <w:left w:val="nil"/>
              <w:bottom w:val="single" w:sz="4" w:space="0" w:color="auto"/>
              <w:right w:val="nil"/>
            </w:tcBorders>
            <w:shd w:val="clear" w:color="auto" w:fill="auto"/>
            <w:hideMark/>
          </w:tcPr>
          <w:p w14:paraId="2C1DB946" w14:textId="77777777" w:rsidR="004C4880" w:rsidRPr="000B07FC" w:rsidRDefault="004C4880" w:rsidP="00514D65">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0B596DED" w14:textId="77777777" w:rsidR="004C4880" w:rsidRPr="000B07FC" w:rsidRDefault="004C4880" w:rsidP="00514D65">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financial information</w:t>
            </w:r>
          </w:p>
        </w:tc>
      </w:tr>
      <w:tr w:rsidR="00480993" w:rsidRPr="000B07FC" w14:paraId="52E1574E" w14:textId="77777777" w:rsidTr="00293113">
        <w:tc>
          <w:tcPr>
            <w:tcW w:w="4500" w:type="dxa"/>
            <w:vMerge/>
            <w:tcBorders>
              <w:left w:val="nil"/>
              <w:bottom w:val="nil"/>
              <w:right w:val="nil"/>
            </w:tcBorders>
            <w:shd w:val="clear" w:color="auto" w:fill="auto"/>
            <w:vAlign w:val="bottom"/>
          </w:tcPr>
          <w:p w14:paraId="66C81A54" w14:textId="77777777" w:rsidR="004C4880" w:rsidRPr="000B07FC" w:rsidRDefault="004C4880" w:rsidP="008332CF">
            <w:pPr>
              <w:ind w:left="-101"/>
              <w:rPr>
                <w:rFonts w:ascii="Arial" w:eastAsia="Arial Unicode MS" w:hAnsi="Arial" w:cs="Arial"/>
                <w:b/>
                <w:bCs/>
                <w:sz w:val="18"/>
                <w:szCs w:val="18"/>
                <w:cs/>
                <w:lang w:val="en-US"/>
              </w:rPr>
            </w:pPr>
          </w:p>
        </w:tc>
        <w:tc>
          <w:tcPr>
            <w:tcW w:w="1240" w:type="dxa"/>
            <w:tcBorders>
              <w:top w:val="single" w:sz="4" w:space="0" w:color="auto"/>
              <w:left w:val="nil"/>
              <w:bottom w:val="single" w:sz="4" w:space="0" w:color="auto"/>
              <w:right w:val="nil"/>
            </w:tcBorders>
            <w:shd w:val="clear" w:color="auto" w:fill="auto"/>
            <w:vAlign w:val="bottom"/>
            <w:hideMark/>
          </w:tcPr>
          <w:p w14:paraId="25A6FED5" w14:textId="34D0384C" w:rsidR="004C4880" w:rsidRPr="000B07FC" w:rsidRDefault="0091115B" w:rsidP="00514D65">
            <w:pPr>
              <w:ind w:left="-40" w:right="-72"/>
              <w:jc w:val="right"/>
              <w:rPr>
                <w:rFonts w:ascii="Arial" w:eastAsia="Arial Unicode MS" w:hAnsi="Arial" w:cs="Arial"/>
                <w:b/>
                <w:bCs/>
                <w:sz w:val="18"/>
                <w:szCs w:val="18"/>
                <w:lang w:val="en-US" w:bidi="ar-SA"/>
              </w:rPr>
            </w:pPr>
            <w:r w:rsidRPr="000B07FC">
              <w:rPr>
                <w:rFonts w:ascii="Arial" w:eastAsia="Arial Unicode MS" w:hAnsi="Arial" w:cs="Arial"/>
                <w:b/>
                <w:bCs/>
                <w:sz w:val="18"/>
                <w:szCs w:val="18"/>
              </w:rPr>
              <w:t>2024</w:t>
            </w:r>
          </w:p>
        </w:tc>
        <w:tc>
          <w:tcPr>
            <w:tcW w:w="1241" w:type="dxa"/>
            <w:tcBorders>
              <w:top w:val="single" w:sz="4" w:space="0" w:color="auto"/>
              <w:left w:val="nil"/>
              <w:bottom w:val="single" w:sz="4" w:space="0" w:color="auto"/>
              <w:right w:val="nil"/>
            </w:tcBorders>
            <w:shd w:val="clear" w:color="auto" w:fill="auto"/>
            <w:vAlign w:val="bottom"/>
            <w:hideMark/>
          </w:tcPr>
          <w:p w14:paraId="128AE90E" w14:textId="6253B704" w:rsidR="004C4880" w:rsidRPr="000B07FC" w:rsidRDefault="0091115B" w:rsidP="00514D65">
            <w:pPr>
              <w:ind w:left="-40" w:right="-72"/>
              <w:jc w:val="right"/>
              <w:rPr>
                <w:rFonts w:ascii="Arial" w:eastAsia="Arial Unicode MS" w:hAnsi="Arial" w:cs="Arial"/>
                <w:b/>
                <w:bCs/>
                <w:sz w:val="18"/>
                <w:szCs w:val="18"/>
                <w:lang w:val="en-US" w:bidi="ar-SA"/>
              </w:rPr>
            </w:pPr>
            <w:r w:rsidRPr="000B07FC">
              <w:rPr>
                <w:rFonts w:ascii="Arial" w:eastAsia="Arial Unicode MS" w:hAnsi="Arial" w:cs="Arial"/>
                <w:b/>
                <w:bCs/>
                <w:sz w:val="18"/>
                <w:szCs w:val="18"/>
              </w:rPr>
              <w:t>2023</w:t>
            </w:r>
          </w:p>
        </w:tc>
        <w:tc>
          <w:tcPr>
            <w:tcW w:w="1240" w:type="dxa"/>
            <w:tcBorders>
              <w:top w:val="single" w:sz="4" w:space="0" w:color="auto"/>
              <w:left w:val="nil"/>
              <w:bottom w:val="single" w:sz="4" w:space="0" w:color="auto"/>
              <w:right w:val="nil"/>
            </w:tcBorders>
            <w:shd w:val="clear" w:color="auto" w:fill="auto"/>
            <w:vAlign w:val="bottom"/>
            <w:hideMark/>
          </w:tcPr>
          <w:p w14:paraId="761B6FFC" w14:textId="06271EEF" w:rsidR="004C4880" w:rsidRPr="000B07FC" w:rsidRDefault="0091115B" w:rsidP="00514D65">
            <w:pPr>
              <w:ind w:left="-40" w:right="-72"/>
              <w:jc w:val="right"/>
              <w:rPr>
                <w:rFonts w:ascii="Arial" w:eastAsia="Arial Unicode MS" w:hAnsi="Arial" w:cs="Arial"/>
                <w:b/>
                <w:bCs/>
                <w:sz w:val="18"/>
                <w:szCs w:val="18"/>
                <w:lang w:val="en-US" w:bidi="ar-SA"/>
              </w:rPr>
            </w:pPr>
            <w:r w:rsidRPr="000B07FC">
              <w:rPr>
                <w:rFonts w:ascii="Arial" w:eastAsia="Arial Unicode MS" w:hAnsi="Arial" w:cs="Arial"/>
                <w:b/>
                <w:bCs/>
                <w:sz w:val="18"/>
                <w:szCs w:val="18"/>
              </w:rPr>
              <w:t>2024</w:t>
            </w:r>
          </w:p>
        </w:tc>
        <w:tc>
          <w:tcPr>
            <w:tcW w:w="1241" w:type="dxa"/>
            <w:tcBorders>
              <w:top w:val="single" w:sz="4" w:space="0" w:color="auto"/>
              <w:left w:val="nil"/>
              <w:bottom w:val="single" w:sz="4" w:space="0" w:color="auto"/>
              <w:right w:val="nil"/>
            </w:tcBorders>
            <w:shd w:val="clear" w:color="auto" w:fill="auto"/>
            <w:vAlign w:val="bottom"/>
            <w:hideMark/>
          </w:tcPr>
          <w:p w14:paraId="15A415B4" w14:textId="798EFD28" w:rsidR="004C4880" w:rsidRPr="000B07FC" w:rsidRDefault="0091115B" w:rsidP="00514D65">
            <w:pPr>
              <w:ind w:left="-40" w:right="-72"/>
              <w:jc w:val="right"/>
              <w:rPr>
                <w:rFonts w:ascii="Arial" w:eastAsia="Arial Unicode MS" w:hAnsi="Arial" w:cs="Arial"/>
                <w:b/>
                <w:bCs/>
                <w:sz w:val="18"/>
                <w:szCs w:val="18"/>
                <w:lang w:val="en-US" w:bidi="ar-SA"/>
              </w:rPr>
            </w:pPr>
            <w:r w:rsidRPr="000B07FC">
              <w:rPr>
                <w:rFonts w:ascii="Arial" w:eastAsia="Arial Unicode MS" w:hAnsi="Arial" w:cs="Arial"/>
                <w:b/>
                <w:bCs/>
                <w:sz w:val="18"/>
                <w:szCs w:val="18"/>
              </w:rPr>
              <w:t>2023</w:t>
            </w:r>
          </w:p>
        </w:tc>
      </w:tr>
      <w:tr w:rsidR="00480993" w:rsidRPr="000B07FC" w14:paraId="20316A2C" w14:textId="77777777" w:rsidTr="00293113">
        <w:tc>
          <w:tcPr>
            <w:tcW w:w="4500" w:type="dxa"/>
            <w:tcBorders>
              <w:top w:val="nil"/>
              <w:left w:val="nil"/>
              <w:bottom w:val="nil"/>
              <w:right w:val="nil"/>
            </w:tcBorders>
            <w:vAlign w:val="bottom"/>
          </w:tcPr>
          <w:p w14:paraId="29DF3F07" w14:textId="77777777" w:rsidR="004C4880" w:rsidRPr="000B07FC" w:rsidRDefault="004C4880" w:rsidP="008332CF">
            <w:pPr>
              <w:ind w:left="-101"/>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tcPr>
          <w:p w14:paraId="7481B466"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2EF2AA7C"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c>
          <w:tcPr>
            <w:tcW w:w="1240" w:type="dxa"/>
            <w:tcBorders>
              <w:top w:val="nil"/>
              <w:left w:val="nil"/>
              <w:bottom w:val="nil"/>
              <w:right w:val="nil"/>
            </w:tcBorders>
            <w:shd w:val="clear" w:color="auto" w:fill="FAFAFA"/>
          </w:tcPr>
          <w:p w14:paraId="2E833396"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7A5EC17A"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r>
      <w:tr w:rsidR="00480993" w:rsidRPr="000B07FC" w14:paraId="112D9ED1" w14:textId="77777777" w:rsidTr="00293113">
        <w:tc>
          <w:tcPr>
            <w:tcW w:w="4500" w:type="dxa"/>
            <w:tcBorders>
              <w:top w:val="nil"/>
              <w:left w:val="nil"/>
              <w:bottom w:val="nil"/>
              <w:right w:val="nil"/>
            </w:tcBorders>
          </w:tcPr>
          <w:p w14:paraId="22C2CF69" w14:textId="77777777" w:rsidR="004C4880" w:rsidRPr="000B07FC" w:rsidRDefault="004C4880" w:rsidP="008332CF">
            <w:pPr>
              <w:ind w:left="-101"/>
              <w:rPr>
                <w:rFonts w:ascii="Arial" w:eastAsia="Arial Unicode MS" w:hAnsi="Arial" w:cs="Arial"/>
                <w:sz w:val="18"/>
                <w:szCs w:val="18"/>
                <w:highlight w:val="green"/>
                <w:lang w:val="en-US" w:bidi="ar-SA"/>
              </w:rPr>
            </w:pPr>
            <w:r w:rsidRPr="000B07FC">
              <w:rPr>
                <w:rFonts w:ascii="Arial" w:eastAsia="Arial Unicode MS" w:hAnsi="Arial" w:cs="Arial"/>
                <w:b/>
                <w:bCs/>
                <w:sz w:val="18"/>
                <w:szCs w:val="18"/>
              </w:rPr>
              <w:t>Basic earnings per share</w:t>
            </w:r>
          </w:p>
        </w:tc>
        <w:tc>
          <w:tcPr>
            <w:tcW w:w="1240" w:type="dxa"/>
            <w:tcBorders>
              <w:top w:val="nil"/>
              <w:left w:val="nil"/>
              <w:bottom w:val="nil"/>
              <w:right w:val="nil"/>
            </w:tcBorders>
            <w:shd w:val="clear" w:color="auto" w:fill="FAFAFA"/>
          </w:tcPr>
          <w:p w14:paraId="269BB62E"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3EA8BDAE"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c>
          <w:tcPr>
            <w:tcW w:w="1240" w:type="dxa"/>
            <w:tcBorders>
              <w:top w:val="nil"/>
              <w:left w:val="nil"/>
              <w:bottom w:val="nil"/>
              <w:right w:val="nil"/>
            </w:tcBorders>
            <w:shd w:val="clear" w:color="auto" w:fill="FAFAFA"/>
          </w:tcPr>
          <w:p w14:paraId="6A81942D"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081E65A2" w14:textId="77777777" w:rsidR="004C4880" w:rsidRPr="000B07FC" w:rsidRDefault="004C4880" w:rsidP="00514D65">
            <w:pPr>
              <w:ind w:left="-40" w:right="-72"/>
              <w:jc w:val="right"/>
              <w:rPr>
                <w:rFonts w:ascii="Arial" w:eastAsia="Arial Unicode MS" w:hAnsi="Arial" w:cs="Arial"/>
                <w:b/>
                <w:bCs/>
                <w:sz w:val="18"/>
                <w:szCs w:val="18"/>
                <w:highlight w:val="green"/>
                <w:lang w:val="en-US" w:bidi="ar-SA"/>
              </w:rPr>
            </w:pPr>
          </w:p>
        </w:tc>
      </w:tr>
      <w:tr w:rsidR="00480993" w:rsidRPr="000B07FC" w14:paraId="1C97A9A8" w14:textId="77777777" w:rsidTr="00175D14">
        <w:tc>
          <w:tcPr>
            <w:tcW w:w="4500" w:type="dxa"/>
            <w:tcBorders>
              <w:top w:val="nil"/>
              <w:left w:val="nil"/>
              <w:bottom w:val="nil"/>
              <w:right w:val="nil"/>
            </w:tcBorders>
          </w:tcPr>
          <w:p w14:paraId="1E327CCA" w14:textId="77777777" w:rsidR="004C4880" w:rsidRPr="000B07FC" w:rsidRDefault="004C4880" w:rsidP="008332CF">
            <w:pPr>
              <w:ind w:left="-101"/>
              <w:rPr>
                <w:rFonts w:ascii="Arial" w:eastAsia="Arial Unicode MS" w:hAnsi="Arial" w:cs="Arial"/>
                <w:b/>
                <w:bCs/>
                <w:sz w:val="18"/>
                <w:szCs w:val="18"/>
              </w:rPr>
            </w:pPr>
            <w:r w:rsidRPr="000B07FC">
              <w:rPr>
                <w:rFonts w:ascii="Arial" w:eastAsia="Arial Unicode MS" w:hAnsi="Arial" w:cs="Arial"/>
                <w:sz w:val="18"/>
                <w:szCs w:val="18"/>
                <w:lang w:val="en-US"/>
              </w:rPr>
              <w:t>Profit for the period attributable to owners</w:t>
            </w:r>
          </w:p>
        </w:tc>
        <w:tc>
          <w:tcPr>
            <w:tcW w:w="1240" w:type="dxa"/>
            <w:tcBorders>
              <w:top w:val="nil"/>
              <w:left w:val="nil"/>
              <w:bottom w:val="nil"/>
              <w:right w:val="nil"/>
            </w:tcBorders>
            <w:shd w:val="clear" w:color="auto" w:fill="FAFAFA"/>
          </w:tcPr>
          <w:p w14:paraId="11EA0217" w14:textId="571C4233" w:rsidR="004C4880" w:rsidRPr="000B07FC" w:rsidRDefault="004C4880" w:rsidP="00514D65">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595EE261" w14:textId="310708C0" w:rsidR="004C4880" w:rsidRPr="000B07FC" w:rsidRDefault="004C4880" w:rsidP="00514D65">
            <w:pPr>
              <w:ind w:left="-40"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vAlign w:val="center"/>
          </w:tcPr>
          <w:p w14:paraId="281F7BA8" w14:textId="738CB438" w:rsidR="004C4880" w:rsidRPr="000B07FC" w:rsidRDefault="004C4880" w:rsidP="00514D65">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5AD79C65" w14:textId="55A4DEE0" w:rsidR="004C4880" w:rsidRPr="000B07FC" w:rsidRDefault="004C4880" w:rsidP="00514D65">
            <w:pPr>
              <w:ind w:left="-40" w:right="-72"/>
              <w:jc w:val="right"/>
              <w:rPr>
                <w:rFonts w:ascii="Arial" w:eastAsia="Arial Unicode MS" w:hAnsi="Arial" w:cs="Arial"/>
                <w:sz w:val="18"/>
                <w:szCs w:val="18"/>
                <w:highlight w:val="green"/>
                <w:lang w:val="en-US" w:bidi="ar-SA"/>
              </w:rPr>
            </w:pPr>
          </w:p>
        </w:tc>
      </w:tr>
      <w:tr w:rsidR="00975C4D" w:rsidRPr="000B07FC" w14:paraId="73A74E1F" w14:textId="77777777" w:rsidTr="0078548C">
        <w:tc>
          <w:tcPr>
            <w:tcW w:w="4500" w:type="dxa"/>
            <w:tcBorders>
              <w:top w:val="nil"/>
              <w:left w:val="nil"/>
              <w:bottom w:val="nil"/>
              <w:right w:val="nil"/>
            </w:tcBorders>
          </w:tcPr>
          <w:p w14:paraId="01545924" w14:textId="77777777" w:rsidR="00975C4D" w:rsidRPr="000B07FC" w:rsidRDefault="00975C4D" w:rsidP="00975C4D">
            <w:pPr>
              <w:ind w:left="-101"/>
              <w:rPr>
                <w:rFonts w:ascii="Arial" w:eastAsia="Arial Unicode MS" w:hAnsi="Arial" w:cs="Arial"/>
                <w:sz w:val="18"/>
                <w:szCs w:val="18"/>
                <w:highlight w:val="green"/>
                <w:lang w:bidi="ar-SA"/>
              </w:rPr>
            </w:pPr>
            <w:r w:rsidRPr="000B07FC">
              <w:rPr>
                <w:rFonts w:ascii="Arial" w:eastAsia="Arial Unicode MS" w:hAnsi="Arial" w:cs="Arial"/>
                <w:sz w:val="18"/>
                <w:szCs w:val="18"/>
                <w:lang w:val="en-US"/>
              </w:rPr>
              <w:t xml:space="preserve">   of the Company</w:t>
            </w:r>
            <w:r w:rsidRPr="000B07FC">
              <w:rPr>
                <w:rFonts w:ascii="Arial" w:eastAsia="Arial Unicode MS" w:hAnsi="Arial" w:cs="Arial"/>
                <w:sz w:val="18"/>
                <w:szCs w:val="18"/>
                <w:cs/>
                <w:lang w:val="en-US"/>
              </w:rPr>
              <w:t xml:space="preserve"> (</w:t>
            </w:r>
            <w:r w:rsidRPr="000B07FC">
              <w:rPr>
                <w:rFonts w:ascii="Arial" w:eastAsia="Arial Unicode MS" w:hAnsi="Arial" w:cs="Arial"/>
                <w:sz w:val="18"/>
                <w:szCs w:val="18"/>
              </w:rPr>
              <w:t>Baht</w:t>
            </w:r>
            <w:r w:rsidRPr="000B07FC">
              <w:rPr>
                <w:rFonts w:ascii="Arial" w:eastAsia="Arial Unicode MS" w:hAnsi="Arial" w:cs="Arial"/>
                <w:sz w:val="18"/>
                <w:szCs w:val="18"/>
                <w:cs/>
              </w:rPr>
              <w:t>)</w:t>
            </w:r>
          </w:p>
        </w:tc>
        <w:tc>
          <w:tcPr>
            <w:tcW w:w="1240" w:type="dxa"/>
            <w:tcBorders>
              <w:top w:val="nil"/>
              <w:left w:val="nil"/>
              <w:bottom w:val="nil"/>
              <w:right w:val="nil"/>
            </w:tcBorders>
            <w:shd w:val="clear" w:color="auto" w:fill="FAFAFA"/>
          </w:tcPr>
          <w:p w14:paraId="1BEC7C04" w14:textId="62722C59" w:rsidR="00975C4D" w:rsidRPr="00975C4D" w:rsidRDefault="007623E3" w:rsidP="00975C4D">
            <w:pPr>
              <w:ind w:left="-40" w:right="-72"/>
              <w:jc w:val="right"/>
              <w:rPr>
                <w:rFonts w:ascii="Arial" w:eastAsia="Arial Unicode MS" w:hAnsi="Arial" w:cs="Arial"/>
                <w:sz w:val="18"/>
                <w:szCs w:val="18"/>
                <w:highlight w:val="green"/>
                <w:lang w:val="en-US" w:bidi="ar-SA"/>
              </w:rPr>
            </w:pPr>
            <w:r w:rsidRPr="007623E3">
              <w:rPr>
                <w:rFonts w:ascii="Arial" w:hAnsi="Arial" w:cs="Arial"/>
                <w:sz w:val="18"/>
                <w:szCs w:val="18"/>
              </w:rPr>
              <w:t>15,689,333</w:t>
            </w:r>
          </w:p>
        </w:tc>
        <w:tc>
          <w:tcPr>
            <w:tcW w:w="1241" w:type="dxa"/>
            <w:tcBorders>
              <w:top w:val="nil"/>
              <w:left w:val="nil"/>
              <w:bottom w:val="nil"/>
              <w:right w:val="nil"/>
            </w:tcBorders>
            <w:shd w:val="clear" w:color="auto" w:fill="auto"/>
          </w:tcPr>
          <w:p w14:paraId="5A5E794C" w14:textId="60525131" w:rsidR="00975C4D" w:rsidRPr="00975C4D" w:rsidRDefault="00975C4D" w:rsidP="00975C4D">
            <w:pPr>
              <w:ind w:left="-40" w:right="-72"/>
              <w:jc w:val="right"/>
              <w:rPr>
                <w:rFonts w:ascii="Arial" w:eastAsia="Arial Unicode MS" w:hAnsi="Arial" w:cs="Arial"/>
                <w:sz w:val="18"/>
                <w:szCs w:val="18"/>
                <w:highlight w:val="green"/>
                <w:lang w:val="en-US" w:bidi="ar-SA"/>
              </w:rPr>
            </w:pPr>
            <w:r w:rsidRPr="00975C4D">
              <w:rPr>
                <w:rFonts w:ascii="Arial" w:hAnsi="Arial" w:cs="Arial"/>
                <w:sz w:val="18"/>
                <w:szCs w:val="18"/>
              </w:rPr>
              <w:t xml:space="preserve"> 16,520,781 </w:t>
            </w:r>
          </w:p>
        </w:tc>
        <w:tc>
          <w:tcPr>
            <w:tcW w:w="1240" w:type="dxa"/>
            <w:tcBorders>
              <w:top w:val="nil"/>
              <w:left w:val="nil"/>
              <w:bottom w:val="nil"/>
              <w:right w:val="nil"/>
            </w:tcBorders>
            <w:shd w:val="clear" w:color="auto" w:fill="FAFAFA"/>
          </w:tcPr>
          <w:p w14:paraId="756047C3" w14:textId="5101A71B" w:rsidR="00975C4D" w:rsidRPr="00975C4D" w:rsidRDefault="00975C4D" w:rsidP="00975C4D">
            <w:pPr>
              <w:ind w:left="-40" w:right="-72"/>
              <w:jc w:val="right"/>
              <w:rPr>
                <w:rFonts w:ascii="Arial" w:eastAsia="Arial Unicode MS" w:hAnsi="Arial" w:cs="Arial"/>
                <w:sz w:val="18"/>
                <w:szCs w:val="18"/>
                <w:highlight w:val="green"/>
                <w:lang w:val="en-US" w:bidi="ar-SA"/>
              </w:rPr>
            </w:pPr>
            <w:r w:rsidRPr="00975C4D">
              <w:rPr>
                <w:rFonts w:ascii="Arial" w:hAnsi="Arial" w:cs="Arial"/>
                <w:sz w:val="18"/>
                <w:szCs w:val="18"/>
              </w:rPr>
              <w:t xml:space="preserve"> 9,476,945 </w:t>
            </w:r>
          </w:p>
        </w:tc>
        <w:tc>
          <w:tcPr>
            <w:tcW w:w="1241" w:type="dxa"/>
            <w:tcBorders>
              <w:top w:val="nil"/>
              <w:left w:val="nil"/>
              <w:bottom w:val="nil"/>
              <w:right w:val="nil"/>
            </w:tcBorders>
            <w:shd w:val="clear" w:color="auto" w:fill="auto"/>
          </w:tcPr>
          <w:p w14:paraId="09AE029F" w14:textId="5FA9ED48" w:rsidR="00975C4D" w:rsidRPr="00975C4D" w:rsidRDefault="00975C4D" w:rsidP="00975C4D">
            <w:pPr>
              <w:ind w:left="-40" w:right="-72"/>
              <w:jc w:val="right"/>
              <w:rPr>
                <w:rFonts w:ascii="Arial" w:eastAsia="Arial Unicode MS" w:hAnsi="Arial" w:cs="Arial"/>
                <w:sz w:val="18"/>
                <w:szCs w:val="18"/>
                <w:highlight w:val="green"/>
                <w:lang w:val="en-US" w:bidi="ar-SA"/>
              </w:rPr>
            </w:pPr>
            <w:r w:rsidRPr="00975C4D">
              <w:rPr>
                <w:rFonts w:ascii="Arial" w:hAnsi="Arial" w:cs="Arial"/>
                <w:sz w:val="18"/>
                <w:szCs w:val="18"/>
              </w:rPr>
              <w:t xml:space="preserve"> 14,432,167 </w:t>
            </w:r>
          </w:p>
        </w:tc>
      </w:tr>
      <w:tr w:rsidR="00480993" w:rsidRPr="000B07FC" w14:paraId="1F5A10B6" w14:textId="77777777" w:rsidTr="00293113">
        <w:tc>
          <w:tcPr>
            <w:tcW w:w="4500" w:type="dxa"/>
            <w:tcBorders>
              <w:top w:val="nil"/>
              <w:left w:val="nil"/>
              <w:bottom w:val="nil"/>
              <w:right w:val="nil"/>
            </w:tcBorders>
          </w:tcPr>
          <w:p w14:paraId="746CFC96" w14:textId="77777777" w:rsidR="009E6CD3" w:rsidRPr="000B07FC" w:rsidRDefault="009E6CD3" w:rsidP="009E6CD3">
            <w:pPr>
              <w:ind w:left="-101"/>
              <w:rPr>
                <w:rFonts w:ascii="Arial" w:eastAsia="Arial Unicode MS" w:hAnsi="Arial" w:cs="Arial"/>
                <w:b/>
                <w:bCs/>
                <w:sz w:val="18"/>
                <w:szCs w:val="18"/>
                <w:cs/>
              </w:rPr>
            </w:pPr>
          </w:p>
        </w:tc>
        <w:tc>
          <w:tcPr>
            <w:tcW w:w="1240" w:type="dxa"/>
            <w:tcBorders>
              <w:top w:val="nil"/>
              <w:left w:val="nil"/>
              <w:bottom w:val="nil"/>
              <w:right w:val="nil"/>
            </w:tcBorders>
            <w:shd w:val="clear" w:color="000000" w:fill="FAFAFA"/>
            <w:vAlign w:val="center"/>
          </w:tcPr>
          <w:p w14:paraId="1422F41E" w14:textId="77777777" w:rsidR="009E6CD3" w:rsidRPr="000B07FC" w:rsidRDefault="009E6CD3" w:rsidP="009E6CD3">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1BFBCC7C" w14:textId="2161652D" w:rsidR="009E6CD3" w:rsidRPr="000B07FC" w:rsidRDefault="009E6CD3" w:rsidP="009E6CD3">
            <w:pPr>
              <w:ind w:left="-40"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000000" w:fill="FAFAFA"/>
            <w:vAlign w:val="center"/>
          </w:tcPr>
          <w:p w14:paraId="25E0839F" w14:textId="3C8DA78B" w:rsidR="009E6CD3" w:rsidRPr="000B07FC" w:rsidRDefault="009E6CD3" w:rsidP="009E6CD3">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312624AF" w14:textId="15CB8A84" w:rsidR="009E6CD3" w:rsidRPr="000B07FC" w:rsidRDefault="009E6CD3" w:rsidP="009E6CD3">
            <w:pPr>
              <w:ind w:left="-40" w:right="-72"/>
              <w:jc w:val="right"/>
              <w:rPr>
                <w:rFonts w:ascii="Arial" w:eastAsia="Arial Unicode MS" w:hAnsi="Arial" w:cs="Arial"/>
                <w:sz w:val="18"/>
                <w:szCs w:val="18"/>
                <w:highlight w:val="green"/>
                <w:lang w:val="en-US" w:bidi="ar-SA"/>
              </w:rPr>
            </w:pPr>
          </w:p>
        </w:tc>
      </w:tr>
      <w:tr w:rsidR="00975C4D" w:rsidRPr="000B07FC" w14:paraId="2E72DC8F" w14:textId="77777777" w:rsidTr="00D375AA">
        <w:tc>
          <w:tcPr>
            <w:tcW w:w="4500" w:type="dxa"/>
            <w:tcBorders>
              <w:top w:val="nil"/>
              <w:left w:val="nil"/>
              <w:bottom w:val="nil"/>
              <w:right w:val="nil"/>
            </w:tcBorders>
          </w:tcPr>
          <w:p w14:paraId="5D3FE65D" w14:textId="77777777" w:rsidR="00975C4D" w:rsidRPr="000B07FC" w:rsidRDefault="00975C4D" w:rsidP="00975C4D">
            <w:pPr>
              <w:ind w:left="-101"/>
              <w:rPr>
                <w:rFonts w:ascii="Arial" w:eastAsia="Arial Unicode MS" w:hAnsi="Arial" w:cs="Arial"/>
                <w:sz w:val="18"/>
                <w:szCs w:val="18"/>
                <w:cs/>
              </w:rPr>
            </w:pPr>
            <w:r w:rsidRPr="000B07FC">
              <w:rPr>
                <w:rFonts w:ascii="Arial" w:eastAsia="Arial Unicode MS" w:hAnsi="Arial" w:cs="Arial"/>
                <w:sz w:val="18"/>
                <w:szCs w:val="18"/>
                <w:lang w:val="en-US"/>
              </w:rPr>
              <w:t xml:space="preserve">Number of common shares as of </w:t>
            </w:r>
            <w:r w:rsidRPr="000B07FC">
              <w:rPr>
                <w:rFonts w:ascii="Arial" w:eastAsia="Arial Unicode MS" w:hAnsi="Arial" w:cs="Arial"/>
                <w:sz w:val="18"/>
                <w:szCs w:val="18"/>
              </w:rPr>
              <w:t>1</w:t>
            </w:r>
            <w:r w:rsidRPr="000B07FC">
              <w:rPr>
                <w:rFonts w:ascii="Arial" w:eastAsia="Arial Unicode MS" w:hAnsi="Arial" w:cs="Arial"/>
                <w:sz w:val="18"/>
                <w:szCs w:val="18"/>
                <w:lang w:val="en-US"/>
              </w:rPr>
              <w:t xml:space="preserve"> January</w:t>
            </w:r>
          </w:p>
        </w:tc>
        <w:tc>
          <w:tcPr>
            <w:tcW w:w="1240" w:type="dxa"/>
            <w:tcBorders>
              <w:top w:val="nil"/>
              <w:left w:val="nil"/>
              <w:bottom w:val="nil"/>
              <w:right w:val="nil"/>
            </w:tcBorders>
            <w:shd w:val="clear" w:color="000000" w:fill="FAFAFA"/>
          </w:tcPr>
          <w:p w14:paraId="77756C3A" w14:textId="3FBD1B31" w:rsidR="00975C4D" w:rsidRPr="00975C4D" w:rsidRDefault="007623E3" w:rsidP="00975C4D">
            <w:pPr>
              <w:ind w:left="-40" w:right="-72"/>
              <w:jc w:val="right"/>
              <w:rPr>
                <w:rFonts w:ascii="Arial" w:eastAsia="Arial Unicode MS" w:hAnsi="Arial" w:cs="Arial"/>
                <w:sz w:val="18"/>
                <w:szCs w:val="18"/>
                <w:highlight w:val="green"/>
                <w:lang w:val="en-US" w:bidi="ar-SA"/>
              </w:rPr>
            </w:pPr>
            <w:r w:rsidRPr="007623E3">
              <w:rPr>
                <w:rFonts w:ascii="Arial" w:hAnsi="Arial" w:cs="Arial"/>
                <w:sz w:val="18"/>
                <w:szCs w:val="18"/>
              </w:rPr>
              <w:t>100,000,000</w:t>
            </w:r>
          </w:p>
        </w:tc>
        <w:tc>
          <w:tcPr>
            <w:tcW w:w="1241" w:type="dxa"/>
            <w:tcBorders>
              <w:top w:val="nil"/>
              <w:left w:val="nil"/>
              <w:bottom w:val="nil"/>
              <w:right w:val="nil"/>
            </w:tcBorders>
            <w:shd w:val="clear" w:color="auto" w:fill="auto"/>
          </w:tcPr>
          <w:p w14:paraId="6EC5E33B" w14:textId="4AF39FD6" w:rsidR="00975C4D" w:rsidRPr="00975C4D" w:rsidRDefault="00975C4D" w:rsidP="00975C4D">
            <w:pPr>
              <w:ind w:left="-40" w:right="-72"/>
              <w:jc w:val="right"/>
              <w:rPr>
                <w:rFonts w:ascii="Arial" w:eastAsia="Arial Unicode MS" w:hAnsi="Arial" w:cs="Arial"/>
                <w:sz w:val="18"/>
                <w:szCs w:val="18"/>
                <w:lang w:val="en-US" w:bidi="ar-SA"/>
              </w:rPr>
            </w:pPr>
            <w:r w:rsidRPr="00975C4D">
              <w:rPr>
                <w:rFonts w:ascii="Arial" w:hAnsi="Arial" w:cs="Arial"/>
                <w:sz w:val="18"/>
                <w:szCs w:val="18"/>
              </w:rPr>
              <w:t xml:space="preserve"> 75,000,000 </w:t>
            </w:r>
          </w:p>
        </w:tc>
        <w:tc>
          <w:tcPr>
            <w:tcW w:w="1240" w:type="dxa"/>
            <w:tcBorders>
              <w:top w:val="nil"/>
              <w:left w:val="nil"/>
              <w:bottom w:val="nil"/>
              <w:right w:val="nil"/>
            </w:tcBorders>
            <w:shd w:val="clear" w:color="000000" w:fill="FAFAFA"/>
          </w:tcPr>
          <w:p w14:paraId="38AB3982" w14:textId="0E74B39B" w:rsidR="00975C4D" w:rsidRPr="00975C4D" w:rsidRDefault="007623E3" w:rsidP="00975C4D">
            <w:pPr>
              <w:ind w:left="-40" w:right="-72"/>
              <w:jc w:val="right"/>
              <w:rPr>
                <w:rFonts w:ascii="Arial" w:eastAsia="Arial Unicode MS" w:hAnsi="Arial" w:cs="Arial"/>
                <w:sz w:val="18"/>
                <w:szCs w:val="18"/>
                <w:lang w:val="en-US" w:bidi="ar-SA"/>
              </w:rPr>
            </w:pPr>
            <w:r w:rsidRPr="007623E3">
              <w:rPr>
                <w:rFonts w:ascii="Arial" w:hAnsi="Arial" w:cs="Arial"/>
                <w:sz w:val="18"/>
                <w:szCs w:val="18"/>
              </w:rPr>
              <w:t>100,000,000</w:t>
            </w:r>
          </w:p>
        </w:tc>
        <w:tc>
          <w:tcPr>
            <w:tcW w:w="1241" w:type="dxa"/>
            <w:tcBorders>
              <w:top w:val="nil"/>
              <w:left w:val="nil"/>
              <w:bottom w:val="nil"/>
              <w:right w:val="nil"/>
            </w:tcBorders>
            <w:shd w:val="clear" w:color="auto" w:fill="auto"/>
          </w:tcPr>
          <w:p w14:paraId="1BC9F96F" w14:textId="0A465FD5" w:rsidR="00975C4D" w:rsidRPr="00975C4D" w:rsidRDefault="00975C4D" w:rsidP="00975C4D">
            <w:pPr>
              <w:ind w:left="-40" w:right="-72"/>
              <w:jc w:val="right"/>
              <w:rPr>
                <w:rFonts w:ascii="Arial" w:eastAsia="Arial Unicode MS" w:hAnsi="Arial" w:cs="Arial"/>
                <w:sz w:val="18"/>
                <w:szCs w:val="18"/>
                <w:lang w:val="en-US" w:bidi="ar-SA"/>
              </w:rPr>
            </w:pPr>
            <w:r w:rsidRPr="00975C4D">
              <w:rPr>
                <w:rFonts w:ascii="Arial" w:hAnsi="Arial" w:cs="Arial"/>
                <w:sz w:val="18"/>
                <w:szCs w:val="18"/>
              </w:rPr>
              <w:t xml:space="preserve"> 75,000,000 </w:t>
            </w:r>
          </w:p>
        </w:tc>
      </w:tr>
      <w:tr w:rsidR="00975C4D" w:rsidRPr="000B07FC" w14:paraId="12CCB4C4" w14:textId="77777777" w:rsidTr="00D375AA">
        <w:tc>
          <w:tcPr>
            <w:tcW w:w="4500" w:type="dxa"/>
            <w:tcBorders>
              <w:top w:val="nil"/>
              <w:left w:val="nil"/>
              <w:bottom w:val="nil"/>
              <w:right w:val="nil"/>
            </w:tcBorders>
          </w:tcPr>
          <w:p w14:paraId="07842D7F" w14:textId="6E00FE98" w:rsidR="00975C4D" w:rsidRPr="000B07FC" w:rsidRDefault="00975C4D" w:rsidP="00975C4D">
            <w:pPr>
              <w:ind w:left="-101"/>
              <w:rPr>
                <w:rFonts w:ascii="Arial" w:eastAsia="Arial Unicode MS" w:hAnsi="Arial" w:cs="Arial"/>
                <w:sz w:val="18"/>
                <w:szCs w:val="18"/>
                <w:cs/>
                <w:lang w:val="en-US"/>
              </w:rPr>
            </w:pPr>
            <w:r w:rsidRPr="000B07FC">
              <w:rPr>
                <w:rFonts w:ascii="Arial" w:eastAsia="Arial Unicode MS" w:hAnsi="Arial" w:cs="Arial"/>
                <w:sz w:val="18"/>
                <w:szCs w:val="18"/>
                <w:lang w:val="en-US"/>
              </w:rPr>
              <w:t xml:space="preserve">Effects of </w:t>
            </w:r>
            <w:proofErr w:type="spellStart"/>
            <w:r w:rsidR="00F74C0D">
              <w:rPr>
                <w:rFonts w:ascii="Arial" w:eastAsia="Arial Unicode MS" w:hAnsi="Arial" w:cs="Arial"/>
                <w:sz w:val="18"/>
                <w:szCs w:val="18"/>
                <w:lang w:val="en-US"/>
              </w:rPr>
              <w:t>issurance</w:t>
            </w:r>
            <w:proofErr w:type="spellEnd"/>
            <w:r w:rsidR="00F74C0D">
              <w:rPr>
                <w:rFonts w:ascii="Arial" w:eastAsia="Arial Unicode MS" w:hAnsi="Arial" w:cs="Arial"/>
                <w:sz w:val="18"/>
                <w:szCs w:val="18"/>
                <w:lang w:val="en-US"/>
              </w:rPr>
              <w:t xml:space="preserve"> of shares</w:t>
            </w:r>
          </w:p>
        </w:tc>
        <w:tc>
          <w:tcPr>
            <w:tcW w:w="1240" w:type="dxa"/>
            <w:tcBorders>
              <w:top w:val="nil"/>
              <w:left w:val="nil"/>
              <w:bottom w:val="single" w:sz="4" w:space="0" w:color="auto"/>
              <w:right w:val="nil"/>
            </w:tcBorders>
            <w:shd w:val="clear" w:color="000000" w:fill="FAFAFA"/>
          </w:tcPr>
          <w:p w14:paraId="74D228EA" w14:textId="06CD4C57" w:rsidR="00975C4D" w:rsidRPr="00975C4D" w:rsidRDefault="007623E3" w:rsidP="00975C4D">
            <w:pPr>
              <w:ind w:left="-40" w:right="-72"/>
              <w:jc w:val="right"/>
              <w:rPr>
                <w:rFonts w:ascii="Arial" w:eastAsia="Arial Unicode MS" w:hAnsi="Arial" w:cs="Arial"/>
                <w:sz w:val="18"/>
                <w:szCs w:val="18"/>
                <w:highlight w:val="green"/>
                <w:lang w:val="en-US" w:bidi="ar-SA"/>
              </w:rPr>
            </w:pPr>
            <w:r>
              <w:rPr>
                <w:rFonts w:ascii="Arial" w:hAnsi="Arial" w:cs="Arial"/>
                <w:sz w:val="18"/>
                <w:szCs w:val="18"/>
              </w:rPr>
              <w:t>-</w:t>
            </w:r>
          </w:p>
        </w:tc>
        <w:tc>
          <w:tcPr>
            <w:tcW w:w="1241" w:type="dxa"/>
            <w:tcBorders>
              <w:top w:val="nil"/>
              <w:left w:val="nil"/>
              <w:bottom w:val="single" w:sz="4" w:space="0" w:color="auto"/>
              <w:right w:val="nil"/>
            </w:tcBorders>
            <w:shd w:val="clear" w:color="auto" w:fill="auto"/>
          </w:tcPr>
          <w:p w14:paraId="3D7899A9" w14:textId="0BA0FF63" w:rsidR="00975C4D" w:rsidRPr="00975C4D" w:rsidRDefault="00975C4D" w:rsidP="00975C4D">
            <w:pPr>
              <w:ind w:left="-40" w:right="-72"/>
              <w:jc w:val="right"/>
              <w:rPr>
                <w:rFonts w:ascii="Arial" w:eastAsia="Arial Unicode MS" w:hAnsi="Arial" w:cs="Arial"/>
                <w:sz w:val="18"/>
                <w:szCs w:val="18"/>
                <w:lang w:val="en-US" w:bidi="ar-SA"/>
              </w:rPr>
            </w:pPr>
            <w:r w:rsidRPr="00975C4D">
              <w:rPr>
                <w:rFonts w:ascii="Arial" w:hAnsi="Arial" w:cs="Arial"/>
                <w:sz w:val="18"/>
                <w:szCs w:val="18"/>
              </w:rPr>
              <w:t xml:space="preserve"> 14,044,944 </w:t>
            </w:r>
          </w:p>
        </w:tc>
        <w:tc>
          <w:tcPr>
            <w:tcW w:w="1240" w:type="dxa"/>
            <w:tcBorders>
              <w:top w:val="nil"/>
              <w:left w:val="nil"/>
              <w:bottom w:val="single" w:sz="4" w:space="0" w:color="auto"/>
              <w:right w:val="nil"/>
            </w:tcBorders>
            <w:shd w:val="clear" w:color="000000" w:fill="FAFAFA"/>
          </w:tcPr>
          <w:p w14:paraId="56ABBD96" w14:textId="5B39142C" w:rsidR="00975C4D" w:rsidRPr="00975C4D" w:rsidRDefault="007623E3" w:rsidP="00975C4D">
            <w:pPr>
              <w:ind w:left="-40" w:right="-72"/>
              <w:jc w:val="right"/>
              <w:rPr>
                <w:rFonts w:ascii="Arial" w:eastAsia="Arial Unicode MS" w:hAnsi="Arial" w:cs="Arial"/>
                <w:sz w:val="18"/>
                <w:szCs w:val="18"/>
                <w:lang w:val="en-US" w:bidi="ar-SA"/>
              </w:rPr>
            </w:pPr>
            <w:r>
              <w:rPr>
                <w:rFonts w:ascii="Arial" w:hAnsi="Arial" w:cs="Arial"/>
                <w:sz w:val="18"/>
                <w:szCs w:val="18"/>
              </w:rPr>
              <w:t>-</w:t>
            </w:r>
          </w:p>
        </w:tc>
        <w:tc>
          <w:tcPr>
            <w:tcW w:w="1241" w:type="dxa"/>
            <w:tcBorders>
              <w:top w:val="nil"/>
              <w:left w:val="nil"/>
              <w:bottom w:val="single" w:sz="4" w:space="0" w:color="auto"/>
              <w:right w:val="nil"/>
            </w:tcBorders>
            <w:shd w:val="clear" w:color="auto" w:fill="auto"/>
          </w:tcPr>
          <w:p w14:paraId="1595117D" w14:textId="5D8BDC41" w:rsidR="00975C4D" w:rsidRPr="00975C4D" w:rsidRDefault="00975C4D" w:rsidP="00975C4D">
            <w:pPr>
              <w:ind w:left="-40" w:right="-72"/>
              <w:jc w:val="right"/>
              <w:rPr>
                <w:rFonts w:ascii="Arial" w:eastAsia="Arial Unicode MS" w:hAnsi="Arial" w:cs="Arial"/>
                <w:sz w:val="18"/>
                <w:szCs w:val="18"/>
                <w:lang w:val="en-US" w:bidi="ar-SA"/>
              </w:rPr>
            </w:pPr>
            <w:r w:rsidRPr="00975C4D">
              <w:rPr>
                <w:rFonts w:ascii="Arial" w:hAnsi="Arial" w:cs="Arial"/>
                <w:sz w:val="18"/>
                <w:szCs w:val="18"/>
              </w:rPr>
              <w:t xml:space="preserve"> 14,044,944 </w:t>
            </w:r>
          </w:p>
        </w:tc>
      </w:tr>
      <w:tr w:rsidR="00480993" w:rsidRPr="000B07FC" w14:paraId="4051C490" w14:textId="77777777" w:rsidTr="001C260F">
        <w:tc>
          <w:tcPr>
            <w:tcW w:w="4500" w:type="dxa"/>
            <w:tcBorders>
              <w:top w:val="nil"/>
              <w:left w:val="nil"/>
              <w:bottom w:val="nil"/>
              <w:right w:val="nil"/>
            </w:tcBorders>
          </w:tcPr>
          <w:p w14:paraId="523F7A33" w14:textId="77777777" w:rsidR="009E6CD3" w:rsidRPr="000B07FC" w:rsidRDefault="009E6CD3" w:rsidP="009E6CD3">
            <w:pPr>
              <w:ind w:left="-101"/>
              <w:rPr>
                <w:rFonts w:ascii="Arial" w:eastAsia="Arial Unicode MS" w:hAnsi="Arial" w:cs="Arial"/>
                <w:b/>
                <w:bCs/>
                <w:sz w:val="18"/>
                <w:szCs w:val="18"/>
                <w:cs/>
              </w:rPr>
            </w:pPr>
          </w:p>
        </w:tc>
        <w:tc>
          <w:tcPr>
            <w:tcW w:w="1240" w:type="dxa"/>
            <w:tcBorders>
              <w:top w:val="single" w:sz="4" w:space="0" w:color="auto"/>
              <w:left w:val="nil"/>
              <w:bottom w:val="nil"/>
              <w:right w:val="nil"/>
            </w:tcBorders>
            <w:shd w:val="clear" w:color="000000" w:fill="FAFAFA"/>
            <w:vAlign w:val="center"/>
          </w:tcPr>
          <w:p w14:paraId="683FDCCD" w14:textId="77777777" w:rsidR="009E6CD3" w:rsidRPr="00975C4D" w:rsidRDefault="009E6CD3" w:rsidP="009E6CD3">
            <w:pPr>
              <w:ind w:left="-40" w:right="-72"/>
              <w:jc w:val="right"/>
              <w:rPr>
                <w:rFonts w:ascii="Arial" w:eastAsia="Arial Unicode MS" w:hAnsi="Arial" w:cs="Arial"/>
                <w:sz w:val="18"/>
                <w:szCs w:val="18"/>
                <w:highlight w:val="green"/>
                <w:lang w:val="en-US" w:bidi="ar-SA"/>
              </w:rPr>
            </w:pPr>
          </w:p>
        </w:tc>
        <w:tc>
          <w:tcPr>
            <w:tcW w:w="1241" w:type="dxa"/>
            <w:tcBorders>
              <w:top w:val="single" w:sz="4" w:space="0" w:color="auto"/>
              <w:left w:val="nil"/>
              <w:bottom w:val="nil"/>
              <w:right w:val="nil"/>
            </w:tcBorders>
            <w:shd w:val="clear" w:color="auto" w:fill="auto"/>
            <w:vAlign w:val="center"/>
          </w:tcPr>
          <w:p w14:paraId="7506A259" w14:textId="6F673A0C" w:rsidR="009E6CD3" w:rsidRPr="00975C4D" w:rsidRDefault="009E6CD3" w:rsidP="009E6CD3">
            <w:pPr>
              <w:ind w:left="-40" w:right="-72"/>
              <w:jc w:val="right"/>
              <w:rPr>
                <w:rFonts w:ascii="Arial" w:eastAsia="Arial Unicode MS" w:hAnsi="Arial" w:cs="Arial"/>
                <w:sz w:val="18"/>
                <w:szCs w:val="18"/>
                <w:highlight w:val="green"/>
                <w:lang w:val="en-US" w:bidi="ar-SA"/>
              </w:rPr>
            </w:pPr>
          </w:p>
        </w:tc>
        <w:tc>
          <w:tcPr>
            <w:tcW w:w="1240" w:type="dxa"/>
            <w:tcBorders>
              <w:top w:val="single" w:sz="4" w:space="0" w:color="auto"/>
              <w:left w:val="nil"/>
              <w:bottom w:val="nil"/>
              <w:right w:val="nil"/>
            </w:tcBorders>
            <w:shd w:val="clear" w:color="000000" w:fill="FAFAFA"/>
            <w:vAlign w:val="center"/>
          </w:tcPr>
          <w:p w14:paraId="1A8F3688" w14:textId="7FA81CD6" w:rsidR="009E6CD3" w:rsidRPr="00975C4D" w:rsidRDefault="009E6CD3" w:rsidP="009E6CD3">
            <w:pPr>
              <w:ind w:left="-40" w:right="-72"/>
              <w:jc w:val="right"/>
              <w:rPr>
                <w:rFonts w:ascii="Arial" w:eastAsia="Arial Unicode MS" w:hAnsi="Arial" w:cs="Arial"/>
                <w:sz w:val="18"/>
                <w:szCs w:val="18"/>
                <w:highlight w:val="green"/>
                <w:lang w:val="en-US" w:bidi="ar-SA"/>
              </w:rPr>
            </w:pPr>
          </w:p>
        </w:tc>
        <w:tc>
          <w:tcPr>
            <w:tcW w:w="1241" w:type="dxa"/>
            <w:tcBorders>
              <w:top w:val="single" w:sz="4" w:space="0" w:color="auto"/>
              <w:left w:val="nil"/>
              <w:bottom w:val="nil"/>
              <w:right w:val="nil"/>
            </w:tcBorders>
            <w:shd w:val="clear" w:color="auto" w:fill="auto"/>
            <w:vAlign w:val="center"/>
          </w:tcPr>
          <w:p w14:paraId="032BBF2D" w14:textId="08C4C437" w:rsidR="009E6CD3" w:rsidRPr="00975C4D" w:rsidRDefault="009E6CD3" w:rsidP="009E6CD3">
            <w:pPr>
              <w:ind w:left="-40" w:right="-72"/>
              <w:jc w:val="right"/>
              <w:rPr>
                <w:rFonts w:ascii="Arial" w:eastAsia="Arial Unicode MS" w:hAnsi="Arial" w:cs="Arial"/>
                <w:sz w:val="18"/>
                <w:szCs w:val="18"/>
                <w:highlight w:val="green"/>
                <w:lang w:val="en-US" w:bidi="ar-SA"/>
              </w:rPr>
            </w:pPr>
          </w:p>
        </w:tc>
      </w:tr>
      <w:tr w:rsidR="00975C4D" w:rsidRPr="000B07FC" w14:paraId="44A6A59E" w14:textId="77777777" w:rsidTr="009B487D">
        <w:tc>
          <w:tcPr>
            <w:tcW w:w="4500" w:type="dxa"/>
            <w:tcBorders>
              <w:top w:val="nil"/>
              <w:left w:val="nil"/>
              <w:bottom w:val="nil"/>
              <w:right w:val="nil"/>
            </w:tcBorders>
          </w:tcPr>
          <w:p w14:paraId="1BEEB065" w14:textId="77777777" w:rsidR="00975C4D" w:rsidRPr="000B07FC" w:rsidRDefault="00975C4D" w:rsidP="00975C4D">
            <w:pPr>
              <w:ind w:left="-101"/>
              <w:rPr>
                <w:rFonts w:ascii="Arial" w:eastAsia="Arial Unicode MS" w:hAnsi="Arial" w:cs="Arial"/>
                <w:sz w:val="18"/>
                <w:szCs w:val="18"/>
                <w:cs/>
                <w:lang w:val="en-US"/>
              </w:rPr>
            </w:pPr>
            <w:r w:rsidRPr="000B07FC">
              <w:rPr>
                <w:rFonts w:ascii="Arial" w:eastAsia="Arial Unicode MS" w:hAnsi="Arial" w:cs="Arial"/>
                <w:sz w:val="18"/>
                <w:szCs w:val="18"/>
                <w:lang w:val="en-US"/>
              </w:rPr>
              <w:t>Weighted average number of ordinary shares (share)</w:t>
            </w:r>
          </w:p>
        </w:tc>
        <w:tc>
          <w:tcPr>
            <w:tcW w:w="1240" w:type="dxa"/>
            <w:tcBorders>
              <w:top w:val="nil"/>
              <w:left w:val="nil"/>
              <w:bottom w:val="nil"/>
              <w:right w:val="nil"/>
            </w:tcBorders>
            <w:shd w:val="clear" w:color="000000" w:fill="FAFAFA"/>
          </w:tcPr>
          <w:p w14:paraId="2EF1C246" w14:textId="19327124" w:rsidR="00975C4D" w:rsidRPr="00975C4D" w:rsidRDefault="00975C4D" w:rsidP="00975C4D">
            <w:pPr>
              <w:ind w:left="-40" w:right="-72"/>
              <w:jc w:val="right"/>
              <w:rPr>
                <w:rFonts w:ascii="Arial" w:eastAsia="Arial Unicode MS" w:hAnsi="Arial" w:cs="Arial"/>
                <w:sz w:val="18"/>
                <w:szCs w:val="18"/>
                <w:highlight w:val="green"/>
                <w:lang w:val="en-US" w:bidi="ar-SA"/>
              </w:rPr>
            </w:pPr>
            <w:r w:rsidRPr="00975C4D">
              <w:rPr>
                <w:rFonts w:ascii="Arial" w:hAnsi="Arial" w:cs="Arial"/>
                <w:sz w:val="18"/>
                <w:szCs w:val="18"/>
              </w:rPr>
              <w:t xml:space="preserve"> 100,000,000 </w:t>
            </w:r>
          </w:p>
        </w:tc>
        <w:tc>
          <w:tcPr>
            <w:tcW w:w="1241" w:type="dxa"/>
            <w:tcBorders>
              <w:top w:val="nil"/>
              <w:left w:val="nil"/>
              <w:bottom w:val="nil"/>
              <w:right w:val="nil"/>
            </w:tcBorders>
            <w:shd w:val="clear" w:color="auto" w:fill="auto"/>
          </w:tcPr>
          <w:p w14:paraId="0BB6B805" w14:textId="74F92E01" w:rsidR="00975C4D" w:rsidRPr="00975C4D" w:rsidRDefault="00975C4D" w:rsidP="00975C4D">
            <w:pPr>
              <w:ind w:left="-40" w:right="-72"/>
              <w:jc w:val="right"/>
              <w:rPr>
                <w:rFonts w:ascii="Arial" w:eastAsia="Arial Unicode MS" w:hAnsi="Arial" w:cs="Arial"/>
                <w:sz w:val="18"/>
                <w:szCs w:val="18"/>
                <w:highlight w:val="green"/>
                <w:lang w:val="en-US" w:bidi="ar-SA"/>
              </w:rPr>
            </w:pPr>
            <w:r w:rsidRPr="00975C4D">
              <w:rPr>
                <w:rFonts w:ascii="Arial" w:hAnsi="Arial" w:cs="Arial"/>
                <w:sz w:val="18"/>
                <w:szCs w:val="18"/>
              </w:rPr>
              <w:t xml:space="preserve"> 89,044,944 </w:t>
            </w:r>
          </w:p>
        </w:tc>
        <w:tc>
          <w:tcPr>
            <w:tcW w:w="1240" w:type="dxa"/>
            <w:tcBorders>
              <w:top w:val="nil"/>
              <w:left w:val="nil"/>
              <w:bottom w:val="nil"/>
              <w:right w:val="nil"/>
            </w:tcBorders>
            <w:shd w:val="clear" w:color="000000" w:fill="FAFAFA"/>
          </w:tcPr>
          <w:p w14:paraId="7BBE6151" w14:textId="1666E08A" w:rsidR="00975C4D" w:rsidRPr="00975C4D" w:rsidRDefault="00975C4D" w:rsidP="00975C4D">
            <w:pPr>
              <w:ind w:left="-40" w:right="-72"/>
              <w:jc w:val="right"/>
              <w:rPr>
                <w:rFonts w:ascii="Arial" w:eastAsia="Arial Unicode MS" w:hAnsi="Arial" w:cs="Arial"/>
                <w:sz w:val="18"/>
                <w:szCs w:val="18"/>
                <w:highlight w:val="green"/>
                <w:lang w:val="en-US" w:bidi="ar-SA"/>
              </w:rPr>
            </w:pPr>
            <w:r w:rsidRPr="00975C4D">
              <w:rPr>
                <w:rFonts w:ascii="Arial" w:hAnsi="Arial" w:cs="Arial"/>
                <w:sz w:val="18"/>
                <w:szCs w:val="18"/>
              </w:rPr>
              <w:t xml:space="preserve"> 100,000,000 </w:t>
            </w:r>
          </w:p>
        </w:tc>
        <w:tc>
          <w:tcPr>
            <w:tcW w:w="1241" w:type="dxa"/>
            <w:tcBorders>
              <w:top w:val="nil"/>
              <w:left w:val="nil"/>
              <w:bottom w:val="nil"/>
              <w:right w:val="nil"/>
            </w:tcBorders>
            <w:shd w:val="clear" w:color="auto" w:fill="auto"/>
          </w:tcPr>
          <w:p w14:paraId="51A867E5" w14:textId="1731B3EE" w:rsidR="00975C4D" w:rsidRPr="00975C4D" w:rsidRDefault="00975C4D" w:rsidP="00975C4D">
            <w:pPr>
              <w:ind w:left="-40" w:right="-72"/>
              <w:jc w:val="right"/>
              <w:rPr>
                <w:rFonts w:ascii="Arial" w:eastAsia="Arial Unicode MS" w:hAnsi="Arial" w:cs="Arial"/>
                <w:sz w:val="18"/>
                <w:szCs w:val="18"/>
                <w:highlight w:val="green"/>
                <w:lang w:val="en-US" w:bidi="ar-SA"/>
              </w:rPr>
            </w:pPr>
            <w:r w:rsidRPr="00975C4D">
              <w:rPr>
                <w:rFonts w:ascii="Arial" w:hAnsi="Arial" w:cs="Arial"/>
                <w:sz w:val="18"/>
                <w:szCs w:val="18"/>
              </w:rPr>
              <w:t xml:space="preserve"> 89,044,944 </w:t>
            </w:r>
          </w:p>
        </w:tc>
      </w:tr>
      <w:tr w:rsidR="00480993" w:rsidRPr="000B07FC" w14:paraId="0D024F28" w14:textId="77777777" w:rsidTr="00293113">
        <w:tc>
          <w:tcPr>
            <w:tcW w:w="4500" w:type="dxa"/>
            <w:tcBorders>
              <w:top w:val="nil"/>
              <w:left w:val="nil"/>
              <w:bottom w:val="nil"/>
              <w:right w:val="nil"/>
            </w:tcBorders>
          </w:tcPr>
          <w:p w14:paraId="482C67AE" w14:textId="77777777" w:rsidR="009E6CD3" w:rsidRPr="000B07FC" w:rsidRDefault="009E6CD3" w:rsidP="009E6CD3">
            <w:pPr>
              <w:ind w:left="-101"/>
              <w:rPr>
                <w:rFonts w:ascii="Arial" w:eastAsia="Arial Unicode MS" w:hAnsi="Arial" w:cs="Arial"/>
                <w:sz w:val="18"/>
                <w:szCs w:val="18"/>
                <w:cs/>
                <w:lang w:val="en-US"/>
              </w:rPr>
            </w:pPr>
          </w:p>
        </w:tc>
        <w:tc>
          <w:tcPr>
            <w:tcW w:w="1240" w:type="dxa"/>
            <w:tcBorders>
              <w:top w:val="nil"/>
              <w:left w:val="nil"/>
              <w:bottom w:val="nil"/>
              <w:right w:val="nil"/>
            </w:tcBorders>
            <w:shd w:val="clear" w:color="auto" w:fill="FAFAFA"/>
          </w:tcPr>
          <w:p w14:paraId="6A924A69" w14:textId="77777777" w:rsidR="009E6CD3" w:rsidRPr="00975C4D" w:rsidRDefault="009E6CD3" w:rsidP="009E6CD3">
            <w:pPr>
              <w:ind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tcPr>
          <w:p w14:paraId="093D93EF" w14:textId="54D5808B" w:rsidR="009E6CD3" w:rsidRPr="00975C4D" w:rsidRDefault="009E6CD3" w:rsidP="009E6CD3">
            <w:pPr>
              <w:ind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tcPr>
          <w:p w14:paraId="1A60FFFC" w14:textId="11E33784" w:rsidR="009E6CD3" w:rsidRPr="00975C4D" w:rsidRDefault="009E6CD3" w:rsidP="009E6CD3">
            <w:pPr>
              <w:ind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tcPr>
          <w:p w14:paraId="164916F4" w14:textId="662AC562" w:rsidR="009E6CD3" w:rsidRPr="00975C4D" w:rsidRDefault="009E6CD3" w:rsidP="009E6CD3">
            <w:pPr>
              <w:ind w:right="-72"/>
              <w:jc w:val="right"/>
              <w:rPr>
                <w:rFonts w:ascii="Arial" w:eastAsia="Arial Unicode MS" w:hAnsi="Arial" w:cs="Arial"/>
                <w:sz w:val="18"/>
                <w:szCs w:val="18"/>
                <w:highlight w:val="green"/>
                <w:lang w:val="en-US" w:bidi="ar-SA"/>
              </w:rPr>
            </w:pPr>
          </w:p>
        </w:tc>
      </w:tr>
      <w:tr w:rsidR="00975C4D" w:rsidRPr="000B07FC" w14:paraId="307757EC" w14:textId="77777777" w:rsidTr="00E01128">
        <w:tc>
          <w:tcPr>
            <w:tcW w:w="4500" w:type="dxa"/>
            <w:tcBorders>
              <w:top w:val="nil"/>
              <w:left w:val="nil"/>
              <w:bottom w:val="nil"/>
              <w:right w:val="nil"/>
            </w:tcBorders>
          </w:tcPr>
          <w:p w14:paraId="2CA37412" w14:textId="77777777" w:rsidR="00975C4D" w:rsidRPr="000B07FC" w:rsidRDefault="00975C4D" w:rsidP="00975C4D">
            <w:pPr>
              <w:ind w:left="-101"/>
              <w:rPr>
                <w:rFonts w:ascii="Arial" w:eastAsia="Arial Unicode MS" w:hAnsi="Arial" w:cs="Arial"/>
                <w:sz w:val="18"/>
                <w:szCs w:val="18"/>
                <w:cs/>
              </w:rPr>
            </w:pPr>
            <w:r w:rsidRPr="000B07FC">
              <w:rPr>
                <w:rFonts w:ascii="Arial" w:hAnsi="Arial" w:cs="Arial"/>
                <w:sz w:val="18"/>
                <w:szCs w:val="18"/>
                <w:lang w:val="en-US"/>
              </w:rPr>
              <w:t xml:space="preserve">Earnings per share </w:t>
            </w:r>
            <w:r w:rsidRPr="000B07FC">
              <w:rPr>
                <w:rFonts w:ascii="Arial" w:hAnsi="Arial" w:cs="Arial"/>
                <w:sz w:val="18"/>
                <w:szCs w:val="18"/>
                <w:cs/>
                <w:lang w:val="en-US"/>
              </w:rPr>
              <w:t>(</w:t>
            </w:r>
            <w:r w:rsidRPr="000B07FC">
              <w:rPr>
                <w:rFonts w:ascii="Arial" w:hAnsi="Arial" w:cs="Arial"/>
                <w:sz w:val="18"/>
                <w:szCs w:val="18"/>
              </w:rPr>
              <w:t>Baht per share</w:t>
            </w:r>
            <w:r w:rsidRPr="000B07FC">
              <w:rPr>
                <w:rFonts w:ascii="Arial" w:hAnsi="Arial" w:cs="Arial"/>
                <w:sz w:val="18"/>
                <w:szCs w:val="18"/>
                <w:cs/>
              </w:rPr>
              <w:t>)</w:t>
            </w:r>
          </w:p>
        </w:tc>
        <w:tc>
          <w:tcPr>
            <w:tcW w:w="1240" w:type="dxa"/>
            <w:tcBorders>
              <w:top w:val="nil"/>
              <w:left w:val="nil"/>
              <w:bottom w:val="single" w:sz="4" w:space="0" w:color="auto"/>
              <w:right w:val="nil"/>
            </w:tcBorders>
            <w:shd w:val="clear" w:color="000000" w:fill="FAFAFA"/>
          </w:tcPr>
          <w:p w14:paraId="15A89568" w14:textId="63F53641" w:rsidR="00975C4D" w:rsidRPr="00975C4D" w:rsidRDefault="00975C4D" w:rsidP="00975C4D">
            <w:pPr>
              <w:ind w:left="-40" w:right="-72"/>
              <w:jc w:val="right"/>
              <w:rPr>
                <w:rFonts w:ascii="Arial" w:hAnsi="Arial" w:cs="Arial"/>
                <w:sz w:val="18"/>
                <w:szCs w:val="18"/>
              </w:rPr>
            </w:pPr>
            <w:r w:rsidRPr="00975C4D">
              <w:rPr>
                <w:rFonts w:ascii="Arial" w:hAnsi="Arial" w:cs="Arial"/>
                <w:sz w:val="18"/>
                <w:szCs w:val="18"/>
              </w:rPr>
              <w:t xml:space="preserve"> 0.16 </w:t>
            </w:r>
          </w:p>
        </w:tc>
        <w:tc>
          <w:tcPr>
            <w:tcW w:w="1241" w:type="dxa"/>
            <w:tcBorders>
              <w:top w:val="nil"/>
              <w:left w:val="nil"/>
              <w:bottom w:val="single" w:sz="4" w:space="0" w:color="auto"/>
              <w:right w:val="nil"/>
            </w:tcBorders>
            <w:shd w:val="clear" w:color="auto" w:fill="auto"/>
          </w:tcPr>
          <w:p w14:paraId="7F787977" w14:textId="1D307D26" w:rsidR="00975C4D" w:rsidRPr="00975C4D" w:rsidRDefault="00975C4D" w:rsidP="00975C4D">
            <w:pPr>
              <w:ind w:left="-40" w:right="-72"/>
              <w:jc w:val="right"/>
              <w:rPr>
                <w:rFonts w:ascii="Arial" w:hAnsi="Arial" w:cs="Arial"/>
                <w:sz w:val="18"/>
                <w:szCs w:val="18"/>
              </w:rPr>
            </w:pPr>
            <w:r w:rsidRPr="00975C4D">
              <w:rPr>
                <w:rFonts w:ascii="Arial" w:hAnsi="Arial" w:cs="Arial"/>
                <w:sz w:val="18"/>
                <w:szCs w:val="18"/>
              </w:rPr>
              <w:t xml:space="preserve"> 0.19 </w:t>
            </w:r>
          </w:p>
        </w:tc>
        <w:tc>
          <w:tcPr>
            <w:tcW w:w="1240" w:type="dxa"/>
            <w:tcBorders>
              <w:top w:val="nil"/>
              <w:left w:val="nil"/>
              <w:bottom w:val="single" w:sz="4" w:space="0" w:color="auto"/>
              <w:right w:val="nil"/>
            </w:tcBorders>
            <w:shd w:val="clear" w:color="000000" w:fill="FAFAFA"/>
          </w:tcPr>
          <w:p w14:paraId="4BD8BD65" w14:textId="683DDAF1" w:rsidR="00975C4D" w:rsidRPr="00975C4D" w:rsidRDefault="00975C4D" w:rsidP="00975C4D">
            <w:pPr>
              <w:ind w:left="-40" w:right="-72"/>
              <w:jc w:val="right"/>
              <w:rPr>
                <w:rFonts w:ascii="Arial" w:hAnsi="Arial" w:cs="Arial"/>
                <w:sz w:val="18"/>
                <w:szCs w:val="18"/>
              </w:rPr>
            </w:pPr>
            <w:r w:rsidRPr="00975C4D">
              <w:rPr>
                <w:rFonts w:ascii="Arial" w:hAnsi="Arial" w:cs="Arial"/>
                <w:sz w:val="18"/>
                <w:szCs w:val="18"/>
              </w:rPr>
              <w:t xml:space="preserve"> 0.09 </w:t>
            </w:r>
          </w:p>
        </w:tc>
        <w:tc>
          <w:tcPr>
            <w:tcW w:w="1241" w:type="dxa"/>
            <w:tcBorders>
              <w:top w:val="nil"/>
              <w:left w:val="nil"/>
              <w:bottom w:val="single" w:sz="4" w:space="0" w:color="auto"/>
              <w:right w:val="nil"/>
            </w:tcBorders>
            <w:shd w:val="clear" w:color="auto" w:fill="auto"/>
          </w:tcPr>
          <w:p w14:paraId="54E6AC93" w14:textId="6BDA92ED" w:rsidR="00975C4D" w:rsidRPr="00975C4D" w:rsidRDefault="00975C4D" w:rsidP="00975C4D">
            <w:pPr>
              <w:ind w:left="-40" w:right="-72"/>
              <w:jc w:val="right"/>
              <w:rPr>
                <w:rFonts w:ascii="Arial" w:hAnsi="Arial" w:cs="Arial"/>
                <w:sz w:val="18"/>
                <w:szCs w:val="18"/>
              </w:rPr>
            </w:pPr>
            <w:r w:rsidRPr="00975C4D">
              <w:rPr>
                <w:rFonts w:ascii="Arial" w:hAnsi="Arial" w:cs="Arial"/>
                <w:sz w:val="18"/>
                <w:szCs w:val="18"/>
              </w:rPr>
              <w:t xml:space="preserve"> 0.16 </w:t>
            </w:r>
          </w:p>
        </w:tc>
      </w:tr>
    </w:tbl>
    <w:p w14:paraId="0EC520CE" w14:textId="3B882892" w:rsidR="004C4880" w:rsidRPr="000B07FC" w:rsidRDefault="004C4880" w:rsidP="00514D65">
      <w:pPr>
        <w:rPr>
          <w:rFonts w:ascii="Arial" w:hAnsi="Arial" w:cs="Arial"/>
          <w:spacing w:val="-4"/>
          <w:sz w:val="18"/>
          <w:szCs w:val="18"/>
        </w:rPr>
      </w:pPr>
    </w:p>
    <w:p w14:paraId="6BD21C3C" w14:textId="4F8E6D6F" w:rsidR="002E5BA7" w:rsidRPr="000B07FC" w:rsidRDefault="002E5BA7" w:rsidP="002E5BA7">
      <w:pPr>
        <w:rPr>
          <w:rFonts w:ascii="Arial" w:hAnsi="Arial" w:cs="Arial"/>
          <w:sz w:val="18"/>
          <w:szCs w:val="18"/>
        </w:rPr>
      </w:pPr>
      <w:r w:rsidRPr="000B07FC">
        <w:rPr>
          <w:rFonts w:ascii="Arial" w:hAnsi="Arial" w:cs="Arial"/>
          <w:sz w:val="18"/>
          <w:szCs w:val="18"/>
        </w:rPr>
        <w:t>During 1</w:t>
      </w:r>
      <w:r w:rsidR="009E6CD3" w:rsidRPr="000B07FC">
        <w:rPr>
          <w:rFonts w:ascii="Arial" w:hAnsi="Arial" w:cs="Arial"/>
          <w:sz w:val="18"/>
          <w:szCs w:val="18"/>
        </w:rPr>
        <w:t xml:space="preserve"> </w:t>
      </w:r>
      <w:r w:rsidRPr="000B07FC">
        <w:rPr>
          <w:rFonts w:ascii="Arial" w:hAnsi="Arial" w:cs="Arial"/>
          <w:sz w:val="18"/>
          <w:szCs w:val="18"/>
        </w:rPr>
        <w:t>-</w:t>
      </w:r>
      <w:r w:rsidR="009E6CD3" w:rsidRPr="000B07FC">
        <w:rPr>
          <w:rFonts w:ascii="Arial" w:hAnsi="Arial" w:cs="Arial"/>
          <w:sz w:val="18"/>
          <w:szCs w:val="18"/>
        </w:rPr>
        <w:t xml:space="preserve"> </w:t>
      </w:r>
      <w:r w:rsidRPr="000B07FC">
        <w:rPr>
          <w:rFonts w:ascii="Arial" w:hAnsi="Arial" w:cs="Arial"/>
          <w:sz w:val="18"/>
          <w:szCs w:val="18"/>
        </w:rPr>
        <w:t xml:space="preserve">3 February </w:t>
      </w:r>
      <w:r w:rsidR="0091115B" w:rsidRPr="000B07FC">
        <w:rPr>
          <w:rFonts w:ascii="Arial" w:hAnsi="Arial" w:cs="Arial"/>
          <w:sz w:val="18"/>
          <w:szCs w:val="18"/>
        </w:rPr>
        <w:t>202</w:t>
      </w:r>
      <w:r w:rsidR="009E6CD3" w:rsidRPr="000B07FC">
        <w:rPr>
          <w:rFonts w:ascii="Arial" w:hAnsi="Arial" w:cs="Arial"/>
          <w:sz w:val="18"/>
          <w:szCs w:val="18"/>
        </w:rPr>
        <w:t>3</w:t>
      </w:r>
      <w:r w:rsidRPr="000B07FC">
        <w:rPr>
          <w:rFonts w:ascii="Arial" w:hAnsi="Arial" w:cs="Arial"/>
          <w:sz w:val="18"/>
          <w:szCs w:val="18"/>
        </w:rPr>
        <w:t xml:space="preserve">, the Company offered its ordinary shares of 25,000,000 for the initial public offering. </w:t>
      </w:r>
    </w:p>
    <w:p w14:paraId="769226A0" w14:textId="77777777" w:rsidR="002E5BA7" w:rsidRPr="000B07FC" w:rsidRDefault="002E5BA7" w:rsidP="002E5BA7">
      <w:pPr>
        <w:rPr>
          <w:rFonts w:ascii="Arial" w:hAnsi="Arial" w:cs="Arial"/>
          <w:sz w:val="18"/>
          <w:szCs w:val="18"/>
        </w:rPr>
      </w:pPr>
    </w:p>
    <w:p w14:paraId="4E59700C" w14:textId="3FEFFB9D" w:rsidR="00D03A80" w:rsidRPr="000B07FC" w:rsidRDefault="002E5BA7" w:rsidP="00FA7D2E">
      <w:pPr>
        <w:rPr>
          <w:rFonts w:ascii="Arial" w:eastAsia="Arial Unicode MS" w:hAnsi="Arial" w:cs="Arial"/>
          <w:sz w:val="18"/>
          <w:szCs w:val="18"/>
        </w:rPr>
      </w:pPr>
      <w:r w:rsidRPr="000B07FC">
        <w:rPr>
          <w:rFonts w:ascii="Arial" w:hAnsi="Arial" w:cs="Arial"/>
          <w:sz w:val="18"/>
          <w:szCs w:val="18"/>
        </w:rPr>
        <w:t xml:space="preserve">The Group has no potential dilutive ordinary shares issued during the year </w:t>
      </w:r>
      <w:r w:rsidR="0091115B" w:rsidRPr="000B07FC">
        <w:rPr>
          <w:rFonts w:ascii="Arial" w:hAnsi="Arial" w:cs="Arial"/>
          <w:sz w:val="18"/>
          <w:szCs w:val="18"/>
        </w:rPr>
        <w:t>2024</w:t>
      </w:r>
      <w:r w:rsidRPr="000B07FC">
        <w:rPr>
          <w:rFonts w:ascii="Arial" w:hAnsi="Arial" w:cs="Arial"/>
          <w:sz w:val="18"/>
          <w:szCs w:val="18"/>
          <w:cs/>
        </w:rPr>
        <w:t xml:space="preserve"> </w:t>
      </w:r>
      <w:r w:rsidRPr="000B07FC">
        <w:rPr>
          <w:rFonts w:ascii="Arial" w:hAnsi="Arial" w:cs="Arial"/>
          <w:sz w:val="18"/>
          <w:szCs w:val="18"/>
        </w:rPr>
        <w:t>and no diluted earnings per share.</w:t>
      </w:r>
    </w:p>
    <w:p w14:paraId="3883E389" w14:textId="3B437546" w:rsidR="00D03A80" w:rsidRDefault="00D03A80" w:rsidP="00D03A80">
      <w:pPr>
        <w:jc w:val="thaiDistribute"/>
        <w:rPr>
          <w:rFonts w:ascii="Arial" w:hAnsi="Arial" w:cs="Arial"/>
          <w:spacing w:val="-4"/>
          <w:sz w:val="18"/>
          <w:szCs w:val="18"/>
        </w:rPr>
      </w:pPr>
    </w:p>
    <w:p w14:paraId="25F6DCEB" w14:textId="77777777" w:rsidR="00975C4D" w:rsidRPr="000B07FC" w:rsidRDefault="00975C4D" w:rsidP="00D03A80">
      <w:pPr>
        <w:jc w:val="thaiDistribute"/>
        <w:rPr>
          <w:rFonts w:ascii="Arial" w:hAnsi="Arial" w:cs="Arial"/>
          <w:b/>
          <w:bCs/>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5C191327" w14:textId="77777777" w:rsidTr="0011231E">
        <w:trPr>
          <w:trHeight w:val="389"/>
        </w:trPr>
        <w:tc>
          <w:tcPr>
            <w:tcW w:w="9461" w:type="dxa"/>
            <w:shd w:val="clear" w:color="auto" w:fill="FFA543"/>
            <w:vAlign w:val="center"/>
          </w:tcPr>
          <w:p w14:paraId="4727C764" w14:textId="2DF2CAE9" w:rsidR="002E5BA7" w:rsidRPr="000B07FC" w:rsidRDefault="00975C4D" w:rsidP="002E22BA">
            <w:pPr>
              <w:ind w:left="432" w:hanging="432"/>
              <w:jc w:val="thaiDistribute"/>
              <w:rPr>
                <w:rFonts w:ascii="Arial" w:hAnsi="Arial" w:cs="Arial"/>
                <w:b/>
                <w:bCs/>
                <w:color w:val="FFFFFF"/>
                <w:sz w:val="18"/>
                <w:szCs w:val="18"/>
                <w:lang w:val="en-US"/>
              </w:rPr>
            </w:pPr>
            <w:r>
              <w:rPr>
                <w:rFonts w:ascii="Arial" w:hAnsi="Arial" w:cs="Arial"/>
                <w:b/>
                <w:bCs/>
                <w:color w:val="FFFFFF"/>
                <w:sz w:val="18"/>
                <w:szCs w:val="18"/>
              </w:rPr>
              <w:t>18</w:t>
            </w:r>
            <w:r w:rsidR="002E5BA7" w:rsidRPr="000B07FC">
              <w:rPr>
                <w:rFonts w:ascii="Arial" w:hAnsi="Arial" w:cs="Arial"/>
                <w:b/>
                <w:bCs/>
                <w:color w:val="FFFFFF"/>
                <w:sz w:val="18"/>
                <w:szCs w:val="18"/>
                <w:lang w:val="en-US"/>
              </w:rPr>
              <w:tab/>
              <w:t>Related part</w:t>
            </w:r>
            <w:r w:rsidR="00EF3284" w:rsidRPr="000B07FC">
              <w:rPr>
                <w:rFonts w:ascii="Arial" w:hAnsi="Arial" w:cs="Arial"/>
                <w:b/>
                <w:bCs/>
                <w:color w:val="FFFFFF"/>
                <w:sz w:val="18"/>
                <w:szCs w:val="18"/>
                <w:lang w:val="en-US"/>
              </w:rPr>
              <w:t>y</w:t>
            </w:r>
            <w:r w:rsidR="002E5BA7" w:rsidRPr="000B07FC">
              <w:rPr>
                <w:rFonts w:ascii="Arial" w:hAnsi="Arial" w:cs="Arial"/>
                <w:b/>
                <w:bCs/>
                <w:color w:val="FFFFFF"/>
                <w:sz w:val="18"/>
                <w:szCs w:val="18"/>
                <w:lang w:val="en-US"/>
              </w:rPr>
              <w:t xml:space="preserve"> transactions</w:t>
            </w:r>
          </w:p>
        </w:tc>
      </w:tr>
    </w:tbl>
    <w:p w14:paraId="4900B87A" w14:textId="77777777" w:rsidR="002E5BA7" w:rsidRPr="000B07FC" w:rsidRDefault="002E5BA7" w:rsidP="002E5BA7">
      <w:pPr>
        <w:jc w:val="thaiDistribute"/>
        <w:rPr>
          <w:rFonts w:ascii="Arial" w:hAnsi="Arial" w:cs="Arial"/>
          <w:sz w:val="18"/>
          <w:szCs w:val="18"/>
          <w:lang w:val="en-US"/>
        </w:rPr>
      </w:pPr>
    </w:p>
    <w:p w14:paraId="3BB1FD15" w14:textId="063FA74A" w:rsidR="002E5BA7" w:rsidRPr="000B07FC" w:rsidRDefault="00975C4D" w:rsidP="002E5BA7">
      <w:pPr>
        <w:ind w:left="540" w:hanging="540"/>
        <w:rPr>
          <w:rFonts w:ascii="Arial" w:hAnsi="Arial" w:cs="Arial"/>
          <w:b/>
          <w:bCs/>
          <w:color w:val="CF4A02"/>
          <w:sz w:val="18"/>
          <w:szCs w:val="18"/>
        </w:rPr>
      </w:pPr>
      <w:r>
        <w:rPr>
          <w:rFonts w:ascii="Arial" w:eastAsia="Arial Unicode MS" w:hAnsi="Arial" w:cs="Arial"/>
          <w:b/>
          <w:bCs/>
          <w:color w:val="CF4A02"/>
          <w:sz w:val="18"/>
          <w:szCs w:val="18"/>
        </w:rPr>
        <w:t>18</w:t>
      </w:r>
      <w:r w:rsidR="002E5BA7" w:rsidRPr="000B07FC">
        <w:rPr>
          <w:rFonts w:ascii="Arial" w:eastAsia="Arial Unicode MS" w:hAnsi="Arial" w:cs="Arial"/>
          <w:b/>
          <w:bCs/>
          <w:color w:val="CF4A02"/>
          <w:sz w:val="18"/>
          <w:szCs w:val="18"/>
        </w:rPr>
        <w:t>.1</w:t>
      </w:r>
      <w:r w:rsidR="002E5BA7" w:rsidRPr="000B07FC">
        <w:rPr>
          <w:rFonts w:ascii="Arial" w:eastAsia="Arial Unicode MS" w:hAnsi="Arial" w:cs="Arial"/>
          <w:b/>
          <w:bCs/>
          <w:color w:val="CF4A02"/>
          <w:sz w:val="18"/>
          <w:szCs w:val="18"/>
          <w:cs/>
        </w:rPr>
        <w:tab/>
      </w:r>
      <w:r w:rsidR="002E5BA7" w:rsidRPr="000B07FC">
        <w:rPr>
          <w:rFonts w:ascii="Arial" w:hAnsi="Arial" w:cs="Arial"/>
          <w:b/>
          <w:bCs/>
          <w:color w:val="CF4A02"/>
          <w:sz w:val="18"/>
          <w:szCs w:val="18"/>
        </w:rPr>
        <w:t>Transactions with related parties</w:t>
      </w:r>
    </w:p>
    <w:p w14:paraId="3646E386" w14:textId="77777777" w:rsidR="002E5BA7" w:rsidRPr="000B07FC" w:rsidRDefault="002E5BA7" w:rsidP="00362D9D">
      <w:pPr>
        <w:jc w:val="thaiDistribute"/>
        <w:rPr>
          <w:rFonts w:ascii="Arial" w:hAnsi="Arial" w:cs="Arial"/>
          <w:sz w:val="18"/>
          <w:szCs w:val="18"/>
          <w:lang w:val="en-US"/>
        </w:rPr>
      </w:pPr>
    </w:p>
    <w:p w14:paraId="58935DCD" w14:textId="6AD83DE0" w:rsidR="002E5BA7" w:rsidRPr="000B07FC" w:rsidRDefault="002E5BA7" w:rsidP="002E5BA7">
      <w:pPr>
        <w:tabs>
          <w:tab w:val="left" w:pos="900"/>
          <w:tab w:val="left" w:pos="2160"/>
        </w:tabs>
        <w:ind w:left="547" w:hanging="7"/>
        <w:rPr>
          <w:rFonts w:ascii="Arial" w:hAnsi="Arial" w:cs="Arial"/>
          <w:sz w:val="18"/>
          <w:szCs w:val="18"/>
          <w:lang w:val="en-US"/>
        </w:rPr>
      </w:pPr>
      <w:r w:rsidRPr="000B07FC">
        <w:rPr>
          <w:rFonts w:ascii="Arial" w:hAnsi="Arial" w:cs="Arial"/>
          <w:sz w:val="18"/>
          <w:szCs w:val="18"/>
          <w:lang w:eastAsia="en-GB"/>
        </w:rPr>
        <w:t xml:space="preserve">Transactions with related parties for the </w:t>
      </w:r>
      <w:r w:rsidR="0091115B" w:rsidRPr="000B07FC">
        <w:rPr>
          <w:rFonts w:ascii="Arial" w:hAnsi="Arial" w:cs="Arial"/>
          <w:sz w:val="18"/>
          <w:szCs w:val="18"/>
          <w:lang w:eastAsia="en-GB"/>
        </w:rPr>
        <w:t>three-month</w:t>
      </w:r>
      <w:r w:rsidRPr="000B07FC">
        <w:rPr>
          <w:rFonts w:ascii="Arial" w:hAnsi="Arial" w:cs="Arial"/>
          <w:sz w:val="18"/>
          <w:szCs w:val="18"/>
          <w:lang w:eastAsia="en-GB"/>
        </w:rPr>
        <w:t xml:space="preserve"> period ended are as follows</w:t>
      </w:r>
      <w:r w:rsidRPr="000B07FC">
        <w:rPr>
          <w:rFonts w:ascii="Arial" w:hAnsi="Arial" w:cs="Arial"/>
          <w:sz w:val="18"/>
          <w:szCs w:val="18"/>
          <w:lang w:val="en-US"/>
        </w:rPr>
        <w:t>:</w:t>
      </w:r>
    </w:p>
    <w:p w14:paraId="0683C233" w14:textId="77777777" w:rsidR="00362D9D" w:rsidRPr="000B07FC" w:rsidRDefault="00362D9D" w:rsidP="00362D9D">
      <w:pPr>
        <w:jc w:val="thaiDistribute"/>
        <w:rPr>
          <w:rFonts w:ascii="Arial" w:hAnsi="Arial" w:cs="Arial"/>
          <w:sz w:val="18"/>
          <w:szCs w:val="18"/>
          <w:lang w:val="en-US"/>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480993" w:rsidRPr="000B07FC" w14:paraId="4CD15C0C" w14:textId="77777777" w:rsidTr="002347FA">
        <w:tc>
          <w:tcPr>
            <w:tcW w:w="3442" w:type="dxa"/>
            <w:tcBorders>
              <w:top w:val="nil"/>
              <w:left w:val="nil"/>
              <w:bottom w:val="nil"/>
              <w:right w:val="nil"/>
            </w:tcBorders>
          </w:tcPr>
          <w:p w14:paraId="0BDB71AF" w14:textId="77777777" w:rsidR="00F804ED" w:rsidRPr="000B07FC" w:rsidRDefault="00F804ED" w:rsidP="002347FA">
            <w:pPr>
              <w:ind w:left="-72"/>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7CA50835" w14:textId="77777777" w:rsidR="00F804ED" w:rsidRPr="000B07FC" w:rsidRDefault="00F804ED" w:rsidP="002347FA">
            <w:pPr>
              <w:ind w:left="-40" w:right="-72"/>
              <w:jc w:val="center"/>
              <w:rPr>
                <w:rFonts w:ascii="Arial" w:eastAsia="Arial Unicode MS" w:hAnsi="Arial" w:cs="Arial"/>
                <w:b/>
                <w:bCs/>
                <w:sz w:val="18"/>
                <w:szCs w:val="18"/>
              </w:rPr>
            </w:pPr>
            <w:r w:rsidRPr="000B07FC">
              <w:rPr>
                <w:rFonts w:ascii="Arial" w:hAnsi="Arial" w:cs="Arial"/>
                <w:b/>
                <w:bCs/>
                <w:sz w:val="18"/>
                <w:szCs w:val="18"/>
              </w:rPr>
              <w:t>Consolidated 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6238DDF3" w14:textId="77777777" w:rsidR="00F804ED" w:rsidRPr="000B07FC" w:rsidRDefault="00F804ED" w:rsidP="002347F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 financial</w:t>
            </w:r>
          </w:p>
          <w:p w14:paraId="3AA7A77E" w14:textId="77777777" w:rsidR="00F804ED" w:rsidRPr="000B07FC" w:rsidRDefault="00F804ED" w:rsidP="002347FA">
            <w:pPr>
              <w:ind w:left="-40"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 information</w:t>
            </w:r>
          </w:p>
        </w:tc>
      </w:tr>
      <w:tr w:rsidR="00480993" w:rsidRPr="000B07FC" w14:paraId="70C8C7CC" w14:textId="77777777" w:rsidTr="002347FA">
        <w:tc>
          <w:tcPr>
            <w:tcW w:w="3442" w:type="dxa"/>
            <w:tcBorders>
              <w:top w:val="nil"/>
              <w:left w:val="nil"/>
              <w:bottom w:val="nil"/>
              <w:right w:val="nil"/>
            </w:tcBorders>
          </w:tcPr>
          <w:p w14:paraId="16C518F2" w14:textId="77777777" w:rsidR="00F804ED" w:rsidRPr="000B07FC" w:rsidRDefault="00F804ED" w:rsidP="00F804ED">
            <w:pPr>
              <w:ind w:left="-72"/>
              <w:rPr>
                <w:rFonts w:ascii="Arial" w:eastAsia="Arial Unicode MS" w:hAnsi="Arial" w:cs="Arial"/>
                <w:b/>
                <w:bCs/>
                <w:sz w:val="18"/>
                <w:szCs w:val="18"/>
              </w:rPr>
            </w:pPr>
            <w:bookmarkStart w:id="7" w:name="OLE_LINK13"/>
          </w:p>
        </w:tc>
        <w:tc>
          <w:tcPr>
            <w:tcW w:w="1367" w:type="dxa"/>
            <w:tcBorders>
              <w:top w:val="single" w:sz="4" w:space="0" w:color="auto"/>
              <w:left w:val="nil"/>
              <w:bottom w:val="nil"/>
              <w:right w:val="nil"/>
            </w:tcBorders>
            <w:vAlign w:val="bottom"/>
            <w:hideMark/>
          </w:tcPr>
          <w:p w14:paraId="225AB490" w14:textId="1C27FD89"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9" w:type="dxa"/>
            <w:tcBorders>
              <w:top w:val="single" w:sz="4" w:space="0" w:color="auto"/>
              <w:left w:val="nil"/>
              <w:bottom w:val="nil"/>
              <w:right w:val="nil"/>
            </w:tcBorders>
            <w:vAlign w:val="bottom"/>
            <w:hideMark/>
          </w:tcPr>
          <w:p w14:paraId="0CCDB814" w14:textId="4C9A2E35"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8" w:type="dxa"/>
            <w:tcBorders>
              <w:top w:val="single" w:sz="4" w:space="0" w:color="auto"/>
              <w:left w:val="nil"/>
              <w:bottom w:val="nil"/>
              <w:right w:val="nil"/>
            </w:tcBorders>
            <w:vAlign w:val="bottom"/>
            <w:hideMark/>
          </w:tcPr>
          <w:p w14:paraId="4B1BA0D8" w14:textId="557BE818"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8" w:type="dxa"/>
            <w:tcBorders>
              <w:top w:val="single" w:sz="4" w:space="0" w:color="auto"/>
              <w:left w:val="nil"/>
              <w:bottom w:val="nil"/>
              <w:right w:val="nil"/>
            </w:tcBorders>
            <w:vAlign w:val="bottom"/>
            <w:hideMark/>
          </w:tcPr>
          <w:p w14:paraId="7DF6668A" w14:textId="118D5224"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r>
      <w:tr w:rsidR="00480993" w:rsidRPr="000B07FC" w14:paraId="3F28FBA5" w14:textId="77777777" w:rsidTr="002347FA">
        <w:tc>
          <w:tcPr>
            <w:tcW w:w="3442" w:type="dxa"/>
            <w:tcBorders>
              <w:top w:val="nil"/>
              <w:left w:val="nil"/>
              <w:bottom w:val="nil"/>
              <w:right w:val="nil"/>
            </w:tcBorders>
            <w:vAlign w:val="bottom"/>
          </w:tcPr>
          <w:p w14:paraId="61A5CD20" w14:textId="77777777" w:rsidR="00F804ED" w:rsidRPr="000B07FC" w:rsidRDefault="00F804ED" w:rsidP="00F804ED">
            <w:pPr>
              <w:ind w:left="-72"/>
              <w:rPr>
                <w:rFonts w:ascii="Arial" w:eastAsia="Arial Unicode MS" w:hAnsi="Arial" w:cs="Arial"/>
                <w:b/>
                <w:bCs/>
                <w:sz w:val="18"/>
                <w:szCs w:val="18"/>
              </w:rPr>
            </w:pPr>
          </w:p>
        </w:tc>
        <w:tc>
          <w:tcPr>
            <w:tcW w:w="1367" w:type="dxa"/>
            <w:tcBorders>
              <w:top w:val="nil"/>
              <w:left w:val="nil"/>
              <w:bottom w:val="nil"/>
              <w:right w:val="nil"/>
            </w:tcBorders>
            <w:vAlign w:val="bottom"/>
            <w:hideMark/>
          </w:tcPr>
          <w:p w14:paraId="30BB33BF" w14:textId="49E4A3C9"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2024</w:t>
            </w:r>
          </w:p>
        </w:tc>
        <w:tc>
          <w:tcPr>
            <w:tcW w:w="1369" w:type="dxa"/>
            <w:tcBorders>
              <w:top w:val="nil"/>
              <w:left w:val="nil"/>
              <w:bottom w:val="nil"/>
              <w:right w:val="nil"/>
            </w:tcBorders>
            <w:vAlign w:val="bottom"/>
            <w:hideMark/>
          </w:tcPr>
          <w:p w14:paraId="18BCE82D" w14:textId="4B52EAA8"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2023</w:t>
            </w:r>
          </w:p>
        </w:tc>
        <w:tc>
          <w:tcPr>
            <w:tcW w:w="1368" w:type="dxa"/>
            <w:tcBorders>
              <w:top w:val="nil"/>
              <w:left w:val="nil"/>
              <w:bottom w:val="nil"/>
              <w:right w:val="nil"/>
            </w:tcBorders>
            <w:vAlign w:val="bottom"/>
            <w:hideMark/>
          </w:tcPr>
          <w:p w14:paraId="2223CC42" w14:textId="4ADB48F8" w:rsidR="00F804ED" w:rsidRPr="000B07FC" w:rsidRDefault="0091115B" w:rsidP="00F804ED">
            <w:pPr>
              <w:ind w:left="-40" w:right="-72"/>
              <w:jc w:val="right"/>
              <w:rPr>
                <w:rFonts w:ascii="Arial" w:eastAsia="Arial Unicode MS" w:hAnsi="Arial" w:cs="Arial"/>
                <w:b/>
                <w:bCs/>
                <w:spacing w:val="-8"/>
                <w:sz w:val="18"/>
                <w:szCs w:val="18"/>
                <w:highlight w:val="lightGray"/>
              </w:rPr>
            </w:pPr>
            <w:r w:rsidRPr="000B07FC">
              <w:rPr>
                <w:rFonts w:ascii="Arial" w:hAnsi="Arial" w:cs="Arial"/>
                <w:b/>
                <w:bCs/>
                <w:sz w:val="18"/>
                <w:szCs w:val="18"/>
              </w:rPr>
              <w:t>2024</w:t>
            </w:r>
          </w:p>
        </w:tc>
        <w:tc>
          <w:tcPr>
            <w:tcW w:w="1368" w:type="dxa"/>
            <w:tcBorders>
              <w:top w:val="nil"/>
              <w:left w:val="nil"/>
              <w:bottom w:val="nil"/>
              <w:right w:val="nil"/>
            </w:tcBorders>
            <w:vAlign w:val="bottom"/>
            <w:hideMark/>
          </w:tcPr>
          <w:p w14:paraId="525FC582" w14:textId="0C70B3B0" w:rsidR="00F804ED" w:rsidRPr="000B07FC" w:rsidRDefault="0091115B" w:rsidP="00F804ED">
            <w:pPr>
              <w:ind w:left="-40" w:right="-72"/>
              <w:jc w:val="right"/>
              <w:rPr>
                <w:rFonts w:ascii="Arial" w:eastAsia="Arial Unicode MS" w:hAnsi="Arial" w:cs="Arial"/>
                <w:b/>
                <w:bCs/>
                <w:sz w:val="18"/>
                <w:szCs w:val="18"/>
                <w:highlight w:val="lightGray"/>
              </w:rPr>
            </w:pPr>
            <w:r w:rsidRPr="000B07FC">
              <w:rPr>
                <w:rFonts w:ascii="Arial" w:hAnsi="Arial" w:cs="Arial"/>
                <w:b/>
                <w:bCs/>
                <w:sz w:val="18"/>
                <w:szCs w:val="18"/>
              </w:rPr>
              <w:t>2023</w:t>
            </w:r>
          </w:p>
        </w:tc>
      </w:tr>
      <w:tr w:rsidR="00480993" w:rsidRPr="000B07FC" w14:paraId="1BEC7C8B" w14:textId="77777777" w:rsidTr="002347FA">
        <w:tc>
          <w:tcPr>
            <w:tcW w:w="3442" w:type="dxa"/>
            <w:tcBorders>
              <w:top w:val="nil"/>
              <w:left w:val="nil"/>
              <w:bottom w:val="nil"/>
              <w:right w:val="nil"/>
            </w:tcBorders>
            <w:vAlign w:val="bottom"/>
          </w:tcPr>
          <w:p w14:paraId="224AC69B" w14:textId="77777777" w:rsidR="00F804ED" w:rsidRPr="000B07FC" w:rsidRDefault="00F804ED" w:rsidP="00F804ED">
            <w:pPr>
              <w:ind w:left="-72"/>
              <w:rPr>
                <w:rFonts w:ascii="Arial" w:eastAsia="Arial Unicode MS" w:hAnsi="Arial" w:cs="Arial"/>
                <w:b/>
                <w:bCs/>
                <w:sz w:val="18"/>
                <w:szCs w:val="18"/>
              </w:rPr>
            </w:pPr>
          </w:p>
        </w:tc>
        <w:tc>
          <w:tcPr>
            <w:tcW w:w="1367" w:type="dxa"/>
            <w:tcBorders>
              <w:top w:val="nil"/>
              <w:left w:val="nil"/>
              <w:bottom w:val="single" w:sz="4" w:space="0" w:color="auto"/>
              <w:right w:val="nil"/>
            </w:tcBorders>
            <w:vAlign w:val="bottom"/>
            <w:hideMark/>
          </w:tcPr>
          <w:p w14:paraId="29B1DDBC" w14:textId="77777777" w:rsidR="00F804ED" w:rsidRPr="000B07FC" w:rsidRDefault="00F804ED"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369" w:type="dxa"/>
            <w:tcBorders>
              <w:top w:val="nil"/>
              <w:left w:val="nil"/>
              <w:bottom w:val="single" w:sz="4" w:space="0" w:color="auto"/>
              <w:right w:val="nil"/>
            </w:tcBorders>
            <w:vAlign w:val="bottom"/>
            <w:hideMark/>
          </w:tcPr>
          <w:p w14:paraId="27943C55" w14:textId="00B91A4C" w:rsidR="00F804ED" w:rsidRPr="000B07FC" w:rsidRDefault="00F804ED"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7CDB43D8" w14:textId="77777777" w:rsidR="00F804ED" w:rsidRPr="000B07FC" w:rsidRDefault="00F804ED"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02C6B3CD" w14:textId="48916A88" w:rsidR="00F804ED" w:rsidRPr="000B07FC" w:rsidRDefault="00F804ED"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r>
      <w:tr w:rsidR="00480993" w:rsidRPr="000B07FC" w14:paraId="4B1775EB" w14:textId="77777777" w:rsidTr="002347FA">
        <w:tc>
          <w:tcPr>
            <w:tcW w:w="3442" w:type="dxa"/>
            <w:tcBorders>
              <w:top w:val="nil"/>
              <w:left w:val="nil"/>
              <w:bottom w:val="nil"/>
              <w:right w:val="nil"/>
            </w:tcBorders>
            <w:vAlign w:val="bottom"/>
            <w:hideMark/>
          </w:tcPr>
          <w:p w14:paraId="5A729566" w14:textId="77777777" w:rsidR="00F804ED" w:rsidRPr="000B07FC" w:rsidRDefault="00F804ED" w:rsidP="00F804ED">
            <w:pPr>
              <w:ind w:left="-72"/>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78DA3DAC" w14:textId="77777777" w:rsidR="00F804ED" w:rsidRPr="000B07FC"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77CE498" w14:textId="77777777" w:rsidR="00F804ED" w:rsidRPr="000B07FC"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D5A97D3" w14:textId="77777777" w:rsidR="00F804ED" w:rsidRPr="000B07FC"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577F561D" w14:textId="77777777" w:rsidR="00F804ED" w:rsidRPr="000B07FC" w:rsidRDefault="00F804ED" w:rsidP="00F804ED">
            <w:pPr>
              <w:ind w:left="-40" w:right="-72"/>
              <w:jc w:val="right"/>
              <w:rPr>
                <w:rFonts w:ascii="Arial" w:eastAsia="Arial Unicode MS" w:hAnsi="Arial" w:cs="Arial"/>
                <w:b/>
                <w:bCs/>
                <w:sz w:val="18"/>
                <w:szCs w:val="18"/>
              </w:rPr>
            </w:pPr>
          </w:p>
        </w:tc>
      </w:tr>
      <w:tr w:rsidR="00480993" w:rsidRPr="000B07FC" w14:paraId="024A8D0F" w14:textId="77777777" w:rsidTr="002347FA">
        <w:tc>
          <w:tcPr>
            <w:tcW w:w="3442" w:type="dxa"/>
            <w:tcBorders>
              <w:top w:val="nil"/>
              <w:left w:val="nil"/>
              <w:bottom w:val="nil"/>
              <w:right w:val="nil"/>
            </w:tcBorders>
            <w:vAlign w:val="bottom"/>
            <w:hideMark/>
          </w:tcPr>
          <w:p w14:paraId="5E139AFA" w14:textId="77777777" w:rsidR="00F804ED" w:rsidRPr="000B07FC" w:rsidRDefault="00F804ED" w:rsidP="00F804ED">
            <w:pPr>
              <w:ind w:left="-72"/>
              <w:rPr>
                <w:rFonts w:ascii="Arial" w:eastAsia="Arial Unicode MS" w:hAnsi="Arial" w:cs="Arial"/>
                <w:spacing w:val="-4"/>
                <w:sz w:val="18"/>
                <w:szCs w:val="18"/>
                <w:highlight w:val="lightGray"/>
              </w:rPr>
            </w:pPr>
            <w:r w:rsidRPr="000B07FC">
              <w:rPr>
                <w:rFonts w:ascii="Arial" w:hAnsi="Arial" w:cs="Arial"/>
                <w:b/>
                <w:bCs/>
                <w:spacing w:val="-4"/>
                <w:sz w:val="18"/>
                <w:szCs w:val="18"/>
              </w:rPr>
              <w:t>Sales of goods and services</w:t>
            </w:r>
          </w:p>
        </w:tc>
        <w:tc>
          <w:tcPr>
            <w:tcW w:w="1367" w:type="dxa"/>
            <w:tcBorders>
              <w:top w:val="nil"/>
              <w:left w:val="nil"/>
              <w:bottom w:val="nil"/>
              <w:right w:val="nil"/>
            </w:tcBorders>
            <w:shd w:val="clear" w:color="auto" w:fill="FAFAFA"/>
          </w:tcPr>
          <w:p w14:paraId="312D4429" w14:textId="77777777" w:rsidR="00F804ED" w:rsidRPr="000B07FC" w:rsidRDefault="00F804ED" w:rsidP="00F804ED">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309C9C7B" w14:textId="77777777" w:rsidR="00F804ED" w:rsidRPr="000B07FC" w:rsidRDefault="00F804ED" w:rsidP="00F804ED">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32BEE62" w14:textId="77777777" w:rsidR="00F804ED" w:rsidRPr="000B07FC" w:rsidRDefault="00F804ED" w:rsidP="00F804E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764D4F5" w14:textId="77777777" w:rsidR="00F804ED" w:rsidRPr="000B07FC" w:rsidRDefault="00F804ED" w:rsidP="00F804ED">
            <w:pPr>
              <w:ind w:left="-40" w:right="-72"/>
              <w:jc w:val="right"/>
              <w:rPr>
                <w:rFonts w:ascii="Arial" w:eastAsia="Arial Unicode MS" w:hAnsi="Arial" w:cs="Arial"/>
                <w:sz w:val="18"/>
                <w:szCs w:val="18"/>
              </w:rPr>
            </w:pPr>
          </w:p>
        </w:tc>
      </w:tr>
      <w:tr w:rsidR="00975C4D" w:rsidRPr="000B07FC" w14:paraId="1CDF84C9" w14:textId="77777777" w:rsidTr="00BB35FE">
        <w:tc>
          <w:tcPr>
            <w:tcW w:w="3442" w:type="dxa"/>
            <w:tcBorders>
              <w:top w:val="nil"/>
              <w:left w:val="nil"/>
              <w:bottom w:val="nil"/>
              <w:right w:val="nil"/>
            </w:tcBorders>
            <w:vAlign w:val="bottom"/>
          </w:tcPr>
          <w:p w14:paraId="01121899" w14:textId="77777777" w:rsidR="00975C4D" w:rsidRPr="000B07FC" w:rsidRDefault="00975C4D" w:rsidP="00975C4D">
            <w:pPr>
              <w:ind w:left="-72"/>
              <w:rPr>
                <w:rFonts w:ascii="Arial" w:hAnsi="Arial" w:cs="Arial"/>
                <w:b/>
                <w:bCs/>
                <w:sz w:val="18"/>
                <w:szCs w:val="18"/>
                <w:cs/>
              </w:rPr>
            </w:pPr>
            <w:r w:rsidRPr="000B07FC">
              <w:rPr>
                <w:rFonts w:ascii="Arial" w:hAnsi="Arial" w:cs="Arial"/>
                <w:sz w:val="18"/>
                <w:szCs w:val="18"/>
              </w:rPr>
              <w:t>Subsidiaries</w:t>
            </w:r>
          </w:p>
        </w:tc>
        <w:tc>
          <w:tcPr>
            <w:tcW w:w="1367" w:type="dxa"/>
            <w:tcBorders>
              <w:top w:val="nil"/>
              <w:left w:val="nil"/>
              <w:bottom w:val="nil"/>
              <w:right w:val="nil"/>
            </w:tcBorders>
            <w:shd w:val="clear" w:color="auto" w:fill="FAFAFA"/>
          </w:tcPr>
          <w:p w14:paraId="2E465624" w14:textId="3E522EF0" w:rsidR="00975C4D" w:rsidRPr="00975C4D" w:rsidRDefault="00975C4D" w:rsidP="0044664B">
            <w:pPr>
              <w:ind w:left="-40" w:right="-72"/>
              <w:jc w:val="right"/>
              <w:rPr>
                <w:rFonts w:ascii="Arial" w:eastAsia="Arial Unicode MS" w:hAnsi="Arial" w:cs="Arial"/>
                <w:sz w:val="18"/>
                <w:szCs w:val="18"/>
                <w:cs/>
              </w:rPr>
            </w:pPr>
            <w:r w:rsidRPr="00975C4D">
              <w:rPr>
                <w:rFonts w:ascii="Arial" w:hAnsi="Arial" w:cs="Arial"/>
                <w:sz w:val="18"/>
                <w:szCs w:val="18"/>
              </w:rPr>
              <w:t>-</w:t>
            </w:r>
          </w:p>
        </w:tc>
        <w:tc>
          <w:tcPr>
            <w:tcW w:w="1369" w:type="dxa"/>
            <w:tcBorders>
              <w:top w:val="nil"/>
              <w:left w:val="nil"/>
              <w:bottom w:val="nil"/>
              <w:right w:val="nil"/>
            </w:tcBorders>
          </w:tcPr>
          <w:p w14:paraId="5B636229" w14:textId="485C4614" w:rsidR="00975C4D" w:rsidRPr="00975C4D" w:rsidRDefault="00975C4D" w:rsidP="0044664B">
            <w:pPr>
              <w:ind w:left="-40" w:right="-72"/>
              <w:jc w:val="right"/>
              <w:rPr>
                <w:rFonts w:ascii="Arial" w:eastAsia="Arial Unicode MS" w:hAnsi="Arial" w:cs="Arial"/>
                <w:sz w:val="18"/>
                <w:szCs w:val="18"/>
              </w:rPr>
            </w:pPr>
            <w:r w:rsidRPr="00975C4D">
              <w:rPr>
                <w:rFonts w:ascii="Arial" w:hAnsi="Arial" w:cs="Arial"/>
                <w:sz w:val="18"/>
                <w:szCs w:val="18"/>
              </w:rPr>
              <w:t>-</w:t>
            </w:r>
          </w:p>
        </w:tc>
        <w:tc>
          <w:tcPr>
            <w:tcW w:w="1368" w:type="dxa"/>
            <w:tcBorders>
              <w:top w:val="nil"/>
              <w:left w:val="nil"/>
              <w:bottom w:val="nil"/>
              <w:right w:val="nil"/>
            </w:tcBorders>
            <w:shd w:val="clear" w:color="auto" w:fill="FAFAFA"/>
          </w:tcPr>
          <w:p w14:paraId="0EB9A9B5" w14:textId="26BF0F8E" w:rsidR="00975C4D" w:rsidRPr="00975C4D" w:rsidRDefault="00975C4D" w:rsidP="0044664B">
            <w:pPr>
              <w:ind w:left="-40" w:right="-72"/>
              <w:jc w:val="right"/>
              <w:rPr>
                <w:rFonts w:ascii="Arial" w:eastAsia="Arial Unicode MS" w:hAnsi="Arial" w:cs="Arial"/>
                <w:sz w:val="18"/>
                <w:szCs w:val="18"/>
              </w:rPr>
            </w:pPr>
            <w:r w:rsidRPr="00975C4D">
              <w:rPr>
                <w:rFonts w:ascii="Arial" w:hAnsi="Arial" w:cs="Arial"/>
                <w:sz w:val="18"/>
                <w:szCs w:val="18"/>
              </w:rPr>
              <w:t>106,900</w:t>
            </w:r>
          </w:p>
        </w:tc>
        <w:tc>
          <w:tcPr>
            <w:tcW w:w="1368" w:type="dxa"/>
            <w:tcBorders>
              <w:top w:val="nil"/>
              <w:left w:val="nil"/>
              <w:bottom w:val="nil"/>
              <w:right w:val="nil"/>
            </w:tcBorders>
          </w:tcPr>
          <w:p w14:paraId="03B048A5" w14:textId="2A460DB8" w:rsidR="00975C4D" w:rsidRPr="00975C4D" w:rsidRDefault="00975C4D" w:rsidP="0044664B">
            <w:pPr>
              <w:ind w:left="-40" w:right="-72"/>
              <w:jc w:val="right"/>
              <w:rPr>
                <w:rFonts w:ascii="Arial" w:eastAsia="Arial Unicode MS" w:hAnsi="Arial" w:cs="Arial"/>
                <w:sz w:val="18"/>
                <w:szCs w:val="18"/>
              </w:rPr>
            </w:pPr>
            <w:r w:rsidRPr="00975C4D">
              <w:rPr>
                <w:rFonts w:ascii="Arial" w:hAnsi="Arial" w:cs="Arial"/>
                <w:sz w:val="18"/>
                <w:szCs w:val="18"/>
              </w:rPr>
              <w:t>45,780</w:t>
            </w:r>
          </w:p>
        </w:tc>
      </w:tr>
      <w:tr w:rsidR="00975C4D" w:rsidRPr="000B07FC" w14:paraId="2873FFCD" w14:textId="77777777" w:rsidTr="00BB35FE">
        <w:tc>
          <w:tcPr>
            <w:tcW w:w="3442" w:type="dxa"/>
            <w:tcBorders>
              <w:top w:val="nil"/>
              <w:left w:val="nil"/>
              <w:bottom w:val="nil"/>
              <w:right w:val="nil"/>
            </w:tcBorders>
            <w:vAlign w:val="bottom"/>
          </w:tcPr>
          <w:p w14:paraId="4FC0E8CD" w14:textId="4D0556FD" w:rsidR="00975C4D" w:rsidRPr="00975C4D" w:rsidRDefault="00975C4D" w:rsidP="009E6CD3">
            <w:pPr>
              <w:ind w:left="-72"/>
              <w:rPr>
                <w:rFonts w:ascii="Arial" w:hAnsi="Arial" w:cs="Arial"/>
                <w:b/>
                <w:bCs/>
                <w:sz w:val="18"/>
                <w:szCs w:val="18"/>
              </w:rPr>
            </w:pPr>
            <w:r w:rsidRPr="00975C4D">
              <w:rPr>
                <w:rFonts w:ascii="Arial" w:hAnsi="Arial" w:cs="Arial"/>
                <w:b/>
                <w:bCs/>
                <w:sz w:val="18"/>
                <w:szCs w:val="18"/>
              </w:rPr>
              <w:t>Interest income</w:t>
            </w:r>
          </w:p>
        </w:tc>
        <w:tc>
          <w:tcPr>
            <w:tcW w:w="1367" w:type="dxa"/>
            <w:tcBorders>
              <w:top w:val="nil"/>
              <w:left w:val="nil"/>
              <w:bottom w:val="nil"/>
              <w:right w:val="nil"/>
            </w:tcBorders>
            <w:shd w:val="clear" w:color="auto" w:fill="FAFAFA"/>
          </w:tcPr>
          <w:p w14:paraId="36AFE7E0" w14:textId="77777777" w:rsidR="00975C4D" w:rsidRPr="00975C4D" w:rsidRDefault="00975C4D" w:rsidP="0044664B">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155F4954" w14:textId="77777777" w:rsidR="00975C4D" w:rsidRPr="00975C4D" w:rsidRDefault="00975C4D" w:rsidP="0044664B">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38CE3E6" w14:textId="77777777" w:rsidR="00975C4D" w:rsidRPr="00975C4D" w:rsidRDefault="00975C4D" w:rsidP="0044664B">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F0FB3DD" w14:textId="77777777" w:rsidR="00975C4D" w:rsidRPr="00975C4D" w:rsidRDefault="00975C4D" w:rsidP="0044664B">
            <w:pPr>
              <w:ind w:left="-40" w:right="-72"/>
              <w:jc w:val="right"/>
              <w:rPr>
                <w:rFonts w:ascii="Arial" w:eastAsia="Arial Unicode MS" w:hAnsi="Arial" w:cs="Arial"/>
                <w:sz w:val="18"/>
                <w:szCs w:val="18"/>
              </w:rPr>
            </w:pPr>
          </w:p>
        </w:tc>
      </w:tr>
      <w:tr w:rsidR="00975C4D" w:rsidRPr="000B07FC" w14:paraId="0F28751E" w14:textId="77777777" w:rsidTr="00BB35FE">
        <w:tc>
          <w:tcPr>
            <w:tcW w:w="3442" w:type="dxa"/>
            <w:tcBorders>
              <w:top w:val="nil"/>
              <w:left w:val="nil"/>
              <w:bottom w:val="nil"/>
              <w:right w:val="nil"/>
            </w:tcBorders>
            <w:vAlign w:val="bottom"/>
          </w:tcPr>
          <w:p w14:paraId="3DCBB3C3" w14:textId="58E49582" w:rsidR="00975C4D" w:rsidRPr="000B07FC" w:rsidRDefault="00975C4D" w:rsidP="00975C4D">
            <w:pPr>
              <w:ind w:left="-72"/>
              <w:rPr>
                <w:rFonts w:ascii="Arial" w:hAnsi="Arial" w:cs="Arial"/>
                <w:sz w:val="18"/>
                <w:szCs w:val="18"/>
              </w:rPr>
            </w:pPr>
            <w:r w:rsidRPr="000B07FC">
              <w:rPr>
                <w:rFonts w:ascii="Arial" w:hAnsi="Arial" w:cs="Arial"/>
                <w:sz w:val="18"/>
                <w:szCs w:val="18"/>
              </w:rPr>
              <w:t>Subsidiaries</w:t>
            </w:r>
          </w:p>
        </w:tc>
        <w:tc>
          <w:tcPr>
            <w:tcW w:w="1367" w:type="dxa"/>
            <w:tcBorders>
              <w:top w:val="nil"/>
              <w:left w:val="nil"/>
              <w:bottom w:val="nil"/>
              <w:right w:val="nil"/>
            </w:tcBorders>
            <w:shd w:val="clear" w:color="auto" w:fill="FAFAFA"/>
          </w:tcPr>
          <w:p w14:paraId="4ABC2657" w14:textId="2E34DCAC" w:rsidR="00975C4D" w:rsidRPr="00975C4D" w:rsidRDefault="00975C4D" w:rsidP="0044664B">
            <w:pPr>
              <w:ind w:left="-40" w:right="-72"/>
              <w:jc w:val="right"/>
              <w:rPr>
                <w:rFonts w:ascii="Arial" w:eastAsia="Arial Unicode MS" w:hAnsi="Arial" w:cs="Arial"/>
                <w:sz w:val="18"/>
                <w:szCs w:val="18"/>
                <w:cs/>
              </w:rPr>
            </w:pPr>
            <w:r w:rsidRPr="00975C4D">
              <w:rPr>
                <w:rFonts w:ascii="Arial" w:hAnsi="Arial" w:cs="Arial"/>
                <w:sz w:val="18"/>
                <w:szCs w:val="18"/>
              </w:rPr>
              <w:t>-</w:t>
            </w:r>
          </w:p>
        </w:tc>
        <w:tc>
          <w:tcPr>
            <w:tcW w:w="1369" w:type="dxa"/>
            <w:tcBorders>
              <w:top w:val="nil"/>
              <w:left w:val="nil"/>
              <w:bottom w:val="nil"/>
              <w:right w:val="nil"/>
            </w:tcBorders>
          </w:tcPr>
          <w:p w14:paraId="2F17C407" w14:textId="1A3D4336" w:rsidR="00975C4D" w:rsidRPr="00975C4D" w:rsidRDefault="00975C4D" w:rsidP="0044664B">
            <w:pPr>
              <w:ind w:left="-40" w:right="-72"/>
              <w:jc w:val="right"/>
              <w:rPr>
                <w:rFonts w:ascii="Arial" w:eastAsia="Arial Unicode MS" w:hAnsi="Arial" w:cs="Arial"/>
                <w:sz w:val="18"/>
                <w:szCs w:val="18"/>
              </w:rPr>
            </w:pPr>
            <w:r w:rsidRPr="00975C4D">
              <w:rPr>
                <w:rFonts w:ascii="Arial" w:hAnsi="Arial" w:cs="Arial"/>
                <w:sz w:val="18"/>
                <w:szCs w:val="18"/>
              </w:rPr>
              <w:t>-</w:t>
            </w:r>
          </w:p>
        </w:tc>
        <w:tc>
          <w:tcPr>
            <w:tcW w:w="1368" w:type="dxa"/>
            <w:tcBorders>
              <w:top w:val="nil"/>
              <w:left w:val="nil"/>
              <w:bottom w:val="nil"/>
              <w:right w:val="nil"/>
            </w:tcBorders>
            <w:shd w:val="clear" w:color="auto" w:fill="FAFAFA"/>
          </w:tcPr>
          <w:p w14:paraId="3DC81403" w14:textId="25F09C46" w:rsidR="00975C4D" w:rsidRPr="00975C4D" w:rsidRDefault="00975C4D" w:rsidP="0044664B">
            <w:pPr>
              <w:ind w:left="-40" w:right="-72"/>
              <w:jc w:val="right"/>
              <w:rPr>
                <w:rFonts w:ascii="Arial" w:eastAsia="Arial Unicode MS" w:hAnsi="Arial" w:cs="Arial"/>
                <w:sz w:val="18"/>
                <w:szCs w:val="18"/>
              </w:rPr>
            </w:pPr>
            <w:r w:rsidRPr="00975C4D">
              <w:rPr>
                <w:rFonts w:ascii="Arial" w:hAnsi="Arial" w:cs="Arial"/>
                <w:sz w:val="18"/>
                <w:szCs w:val="18"/>
              </w:rPr>
              <w:t>83,914</w:t>
            </w:r>
          </w:p>
        </w:tc>
        <w:tc>
          <w:tcPr>
            <w:tcW w:w="1368" w:type="dxa"/>
            <w:tcBorders>
              <w:top w:val="nil"/>
              <w:left w:val="nil"/>
              <w:bottom w:val="nil"/>
              <w:right w:val="nil"/>
            </w:tcBorders>
          </w:tcPr>
          <w:p w14:paraId="3FB49E44" w14:textId="091F0F18" w:rsidR="00975C4D" w:rsidRPr="00975C4D" w:rsidRDefault="009837B4" w:rsidP="0044664B">
            <w:pPr>
              <w:ind w:left="-40" w:right="-72"/>
              <w:jc w:val="right"/>
              <w:rPr>
                <w:rFonts w:ascii="Arial" w:eastAsia="Arial Unicode MS" w:hAnsi="Arial" w:cs="Arial"/>
                <w:sz w:val="18"/>
                <w:szCs w:val="18"/>
              </w:rPr>
            </w:pPr>
            <w:r w:rsidRPr="009837B4">
              <w:rPr>
                <w:rFonts w:ascii="Arial" w:hAnsi="Arial" w:cs="Arial"/>
                <w:sz w:val="18"/>
                <w:szCs w:val="18"/>
              </w:rPr>
              <w:t>258,904</w:t>
            </w:r>
          </w:p>
        </w:tc>
      </w:tr>
      <w:bookmarkEnd w:id="7"/>
    </w:tbl>
    <w:p w14:paraId="20A36E3B" w14:textId="752F38F3" w:rsidR="00A24321" w:rsidRPr="000B07FC" w:rsidRDefault="00A24321" w:rsidP="002E5BA7">
      <w:pPr>
        <w:ind w:left="540" w:hanging="540"/>
        <w:rPr>
          <w:rFonts w:ascii="Arial" w:eastAsia="Arial Unicode MS" w:hAnsi="Arial" w:cs="Arial"/>
          <w:b/>
          <w:bCs/>
          <w:sz w:val="18"/>
          <w:szCs w:val="18"/>
        </w:rPr>
      </w:pPr>
    </w:p>
    <w:p w14:paraId="2FA8AFC0" w14:textId="77777777" w:rsidR="00A24321" w:rsidRPr="000B07FC" w:rsidRDefault="00A24321">
      <w:pPr>
        <w:spacing w:after="160" w:line="259" w:lineRule="auto"/>
        <w:jc w:val="left"/>
        <w:rPr>
          <w:rFonts w:ascii="Arial" w:eastAsia="Arial Unicode MS" w:hAnsi="Arial" w:cs="Arial"/>
          <w:b/>
          <w:bCs/>
          <w:color w:val="CF4A02"/>
          <w:sz w:val="18"/>
          <w:szCs w:val="18"/>
        </w:rPr>
      </w:pPr>
      <w:r w:rsidRPr="000B07FC">
        <w:rPr>
          <w:rFonts w:ascii="Arial" w:eastAsia="Arial Unicode MS" w:hAnsi="Arial" w:cs="Arial"/>
          <w:b/>
          <w:bCs/>
          <w:sz w:val="18"/>
          <w:szCs w:val="18"/>
        </w:rPr>
        <w:br w:type="page"/>
      </w:r>
    </w:p>
    <w:p w14:paraId="6D3A6B31" w14:textId="77777777" w:rsidR="006568CD" w:rsidRPr="000B07FC" w:rsidRDefault="006568CD" w:rsidP="002E5BA7">
      <w:pPr>
        <w:ind w:left="540" w:hanging="540"/>
        <w:rPr>
          <w:rFonts w:ascii="Arial" w:eastAsia="Arial Unicode MS" w:hAnsi="Arial" w:cs="Arial"/>
          <w:b/>
          <w:bCs/>
          <w:color w:val="CF4A02"/>
          <w:sz w:val="18"/>
          <w:szCs w:val="18"/>
        </w:rPr>
      </w:pPr>
    </w:p>
    <w:p w14:paraId="4708DCA1" w14:textId="541AD2B8" w:rsidR="002E5BA7" w:rsidRPr="000B07FC" w:rsidRDefault="00975C4D" w:rsidP="002E5BA7">
      <w:pPr>
        <w:ind w:left="540" w:hanging="540"/>
        <w:rPr>
          <w:rFonts w:ascii="Arial" w:hAnsi="Arial" w:cs="Arial"/>
          <w:b/>
          <w:bCs/>
          <w:color w:val="CF4A02"/>
          <w:sz w:val="18"/>
          <w:szCs w:val="18"/>
        </w:rPr>
      </w:pPr>
      <w:r>
        <w:rPr>
          <w:rFonts w:ascii="Arial" w:eastAsia="Arial Unicode MS" w:hAnsi="Arial" w:cs="Arial"/>
          <w:b/>
          <w:bCs/>
          <w:color w:val="CF4A02"/>
          <w:sz w:val="18"/>
          <w:szCs w:val="18"/>
        </w:rPr>
        <w:t>18</w:t>
      </w:r>
      <w:r w:rsidR="002E5BA7" w:rsidRPr="000B07FC">
        <w:rPr>
          <w:rFonts w:ascii="Arial" w:eastAsia="Arial Unicode MS" w:hAnsi="Arial" w:cs="Arial"/>
          <w:b/>
          <w:bCs/>
          <w:color w:val="CF4A02"/>
          <w:sz w:val="18"/>
          <w:szCs w:val="18"/>
        </w:rPr>
        <w:t>.2</w:t>
      </w:r>
      <w:r w:rsidR="002E5BA7" w:rsidRPr="000B07FC">
        <w:rPr>
          <w:rFonts w:ascii="Arial" w:eastAsia="Arial Unicode MS" w:hAnsi="Arial" w:cs="Arial"/>
          <w:b/>
          <w:bCs/>
          <w:color w:val="CF4A02"/>
          <w:sz w:val="18"/>
          <w:szCs w:val="18"/>
          <w:cs/>
        </w:rPr>
        <w:tab/>
      </w:r>
      <w:r w:rsidR="002E5BA7" w:rsidRPr="000B07FC">
        <w:rPr>
          <w:rFonts w:ascii="Arial" w:hAnsi="Arial" w:cs="Arial"/>
          <w:b/>
          <w:bCs/>
          <w:color w:val="CF4A02"/>
          <w:sz w:val="18"/>
          <w:szCs w:val="18"/>
        </w:rPr>
        <w:t xml:space="preserve">Outstanding balances arising from sales and purchases of goods and </w:t>
      </w:r>
      <w:proofErr w:type="gramStart"/>
      <w:r w:rsidR="002E5BA7" w:rsidRPr="000B07FC">
        <w:rPr>
          <w:rFonts w:ascii="Arial" w:hAnsi="Arial" w:cs="Arial"/>
          <w:b/>
          <w:bCs/>
          <w:color w:val="CF4A02"/>
          <w:sz w:val="18"/>
          <w:szCs w:val="18"/>
        </w:rPr>
        <w:t>services</w:t>
      </w:r>
      <w:proofErr w:type="gramEnd"/>
    </w:p>
    <w:p w14:paraId="3A04E774" w14:textId="77777777" w:rsidR="002E5BA7" w:rsidRPr="0044664B" w:rsidRDefault="002E5BA7" w:rsidP="0044664B">
      <w:pPr>
        <w:ind w:left="540"/>
        <w:rPr>
          <w:rFonts w:ascii="Arial" w:hAnsi="Arial" w:cstheme="minorBidi"/>
          <w:bCs/>
          <w:sz w:val="16"/>
          <w:szCs w:val="16"/>
        </w:rPr>
      </w:pPr>
    </w:p>
    <w:p w14:paraId="6930143F" w14:textId="77777777" w:rsidR="002E5BA7" w:rsidRPr="000B07FC" w:rsidRDefault="002E5BA7" w:rsidP="002E5BA7">
      <w:pPr>
        <w:ind w:left="540"/>
        <w:jc w:val="thaiDistribute"/>
        <w:rPr>
          <w:rFonts w:ascii="Arial" w:eastAsia="Arial Unicode MS" w:hAnsi="Arial" w:cs="Arial"/>
          <w:sz w:val="18"/>
          <w:szCs w:val="18"/>
        </w:rPr>
      </w:pPr>
      <w:r w:rsidRPr="000B07FC">
        <w:rPr>
          <w:rFonts w:ascii="Arial" w:eastAsia="Arial Unicode MS" w:hAnsi="Arial" w:cs="Arial"/>
          <w:sz w:val="18"/>
          <w:szCs w:val="18"/>
        </w:rPr>
        <w:t>The outstanding balances at the end of the reporting period in relation to transactions with related parties are as follows:</w:t>
      </w:r>
    </w:p>
    <w:p w14:paraId="74859D2F" w14:textId="77777777" w:rsidR="002E5BA7" w:rsidRPr="0044664B" w:rsidRDefault="002E5BA7" w:rsidP="0044664B">
      <w:pPr>
        <w:ind w:left="540"/>
        <w:rPr>
          <w:rFonts w:ascii="Arial" w:hAnsi="Arial" w:cstheme="minorBidi"/>
          <w:bCs/>
          <w:sz w:val="16"/>
          <w:szCs w:val="16"/>
          <w:cs/>
        </w:rPr>
      </w:pPr>
    </w:p>
    <w:tbl>
      <w:tblPr>
        <w:tblW w:w="8913" w:type="dxa"/>
        <w:tblInd w:w="540" w:type="dxa"/>
        <w:tblLayout w:type="fixed"/>
        <w:tblLook w:val="0000" w:firstRow="0" w:lastRow="0" w:firstColumn="0" w:lastColumn="0" w:noHBand="0" w:noVBand="0"/>
      </w:tblPr>
      <w:tblGrid>
        <w:gridCol w:w="3442"/>
        <w:gridCol w:w="1369"/>
        <w:gridCol w:w="1353"/>
        <w:gridCol w:w="15"/>
        <w:gridCol w:w="1368"/>
        <w:gridCol w:w="1366"/>
      </w:tblGrid>
      <w:tr w:rsidR="00480993" w:rsidRPr="000B07FC" w14:paraId="40BCCD97" w14:textId="77777777" w:rsidTr="002E22BA">
        <w:tc>
          <w:tcPr>
            <w:tcW w:w="3442" w:type="dxa"/>
            <w:vAlign w:val="bottom"/>
          </w:tcPr>
          <w:p w14:paraId="44EC0E48" w14:textId="77777777" w:rsidR="002E5BA7" w:rsidRPr="000B07FC" w:rsidRDefault="002E5BA7" w:rsidP="002E22BA">
            <w:pPr>
              <w:ind w:left="-86"/>
              <w:rPr>
                <w:rFonts w:ascii="Arial" w:hAnsi="Arial" w:cs="Arial"/>
                <w:sz w:val="18"/>
                <w:szCs w:val="18"/>
                <w:cs/>
              </w:rPr>
            </w:pPr>
          </w:p>
        </w:tc>
        <w:tc>
          <w:tcPr>
            <w:tcW w:w="2722" w:type="dxa"/>
            <w:gridSpan w:val="2"/>
            <w:tcBorders>
              <w:top w:val="single" w:sz="4" w:space="0" w:color="auto"/>
              <w:bottom w:val="single" w:sz="4" w:space="0" w:color="auto"/>
            </w:tcBorders>
            <w:shd w:val="clear" w:color="auto" w:fill="auto"/>
            <w:vAlign w:val="bottom"/>
          </w:tcPr>
          <w:p w14:paraId="2EECC3E3"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4C23AC3D" w14:textId="77777777" w:rsidR="002E5BA7" w:rsidRPr="000B07FC" w:rsidRDefault="002E5BA7" w:rsidP="002E22BA">
            <w:pPr>
              <w:ind w:right="-72"/>
              <w:jc w:val="center"/>
              <w:rPr>
                <w:rFonts w:ascii="Arial" w:hAnsi="Arial" w:cs="Arial"/>
                <w:sz w:val="18"/>
                <w:szCs w:val="18"/>
              </w:rPr>
            </w:pPr>
            <w:r w:rsidRPr="000B07FC">
              <w:rPr>
                <w:rFonts w:ascii="Arial" w:hAnsi="Arial" w:cs="Arial"/>
                <w:b/>
                <w:bCs/>
                <w:sz w:val="18"/>
                <w:szCs w:val="18"/>
              </w:rPr>
              <w:t>financial information</w:t>
            </w:r>
          </w:p>
        </w:tc>
        <w:tc>
          <w:tcPr>
            <w:tcW w:w="2749" w:type="dxa"/>
            <w:gridSpan w:val="3"/>
            <w:tcBorders>
              <w:top w:val="single" w:sz="4" w:space="0" w:color="auto"/>
              <w:bottom w:val="single" w:sz="4" w:space="0" w:color="auto"/>
            </w:tcBorders>
            <w:shd w:val="clear" w:color="auto" w:fill="auto"/>
            <w:vAlign w:val="bottom"/>
          </w:tcPr>
          <w:p w14:paraId="0F9372A9"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26A27059" w14:textId="77777777" w:rsidR="002E5BA7" w:rsidRPr="000B07FC" w:rsidRDefault="002E5BA7" w:rsidP="002E22BA">
            <w:pPr>
              <w:ind w:right="-72"/>
              <w:jc w:val="center"/>
              <w:rPr>
                <w:rFonts w:ascii="Arial" w:hAnsi="Arial" w:cs="Arial"/>
                <w:sz w:val="18"/>
                <w:szCs w:val="18"/>
              </w:rPr>
            </w:pPr>
            <w:r w:rsidRPr="000B07FC">
              <w:rPr>
                <w:rFonts w:ascii="Arial" w:eastAsia="Arial Unicode MS" w:hAnsi="Arial" w:cs="Arial"/>
                <w:b/>
                <w:bCs/>
                <w:sz w:val="18"/>
                <w:szCs w:val="18"/>
              </w:rPr>
              <w:t>financial information</w:t>
            </w:r>
          </w:p>
        </w:tc>
      </w:tr>
      <w:tr w:rsidR="00480993" w:rsidRPr="000B07FC" w14:paraId="3F2A863D" w14:textId="77777777" w:rsidTr="002E22BA">
        <w:tc>
          <w:tcPr>
            <w:tcW w:w="3442" w:type="dxa"/>
          </w:tcPr>
          <w:p w14:paraId="2627E9BB" w14:textId="77777777" w:rsidR="00F804ED" w:rsidRPr="000B07FC" w:rsidRDefault="00F804ED" w:rsidP="00F804ED">
            <w:pPr>
              <w:ind w:hanging="81"/>
              <w:rPr>
                <w:rFonts w:ascii="Arial" w:hAnsi="Arial" w:cs="Arial"/>
                <w:b/>
                <w:bCs/>
                <w:sz w:val="18"/>
                <w:szCs w:val="18"/>
                <w:cs/>
              </w:rPr>
            </w:pPr>
            <w:r w:rsidRPr="000B07FC">
              <w:rPr>
                <w:rFonts w:ascii="Arial" w:hAnsi="Arial" w:cs="Arial"/>
                <w:b/>
                <w:bCs/>
                <w:sz w:val="18"/>
                <w:szCs w:val="18"/>
              </w:rPr>
              <w:t>Balance at the end of the period</w:t>
            </w:r>
          </w:p>
        </w:tc>
        <w:tc>
          <w:tcPr>
            <w:tcW w:w="1369" w:type="dxa"/>
            <w:vAlign w:val="center"/>
          </w:tcPr>
          <w:p w14:paraId="643E7689" w14:textId="793F4F76" w:rsidR="00F804ED" w:rsidRPr="000B07FC" w:rsidRDefault="0091115B" w:rsidP="00F804ED">
            <w:pPr>
              <w:ind w:right="-72"/>
              <w:jc w:val="right"/>
              <w:rPr>
                <w:rFonts w:ascii="Arial" w:hAnsi="Arial" w:cs="Arial"/>
                <w:sz w:val="18"/>
                <w:szCs w:val="18"/>
              </w:rPr>
            </w:pPr>
            <w:r w:rsidRPr="000B07FC">
              <w:rPr>
                <w:rFonts w:ascii="Arial" w:eastAsia="Arial Unicode MS" w:hAnsi="Arial" w:cs="Arial"/>
                <w:b/>
                <w:bCs/>
                <w:sz w:val="18"/>
                <w:szCs w:val="18"/>
              </w:rPr>
              <w:t>31 March</w:t>
            </w:r>
          </w:p>
        </w:tc>
        <w:tc>
          <w:tcPr>
            <w:tcW w:w="1368" w:type="dxa"/>
            <w:gridSpan w:val="2"/>
            <w:shd w:val="clear" w:color="auto" w:fill="auto"/>
            <w:vAlign w:val="center"/>
          </w:tcPr>
          <w:p w14:paraId="4B564A2C" w14:textId="40B17BEB" w:rsidR="00F804ED" w:rsidRPr="000B07FC" w:rsidRDefault="00F804ED" w:rsidP="00F804ED">
            <w:pPr>
              <w:ind w:right="-72"/>
              <w:jc w:val="right"/>
              <w:rPr>
                <w:rFonts w:ascii="Arial" w:hAnsi="Arial" w:cs="Arial"/>
                <w:sz w:val="18"/>
                <w:szCs w:val="18"/>
              </w:rPr>
            </w:pPr>
            <w:r w:rsidRPr="000B07FC">
              <w:rPr>
                <w:rFonts w:ascii="Arial" w:hAnsi="Arial" w:cs="Arial"/>
                <w:b/>
                <w:bCs/>
                <w:sz w:val="18"/>
                <w:szCs w:val="18"/>
              </w:rPr>
              <w:t>31</w:t>
            </w:r>
            <w:r w:rsidRPr="000B07FC">
              <w:rPr>
                <w:rFonts w:ascii="Arial" w:hAnsi="Arial" w:cs="Arial"/>
                <w:b/>
                <w:bCs/>
                <w:sz w:val="18"/>
                <w:szCs w:val="18"/>
                <w:lang w:val="en-US"/>
              </w:rPr>
              <w:t xml:space="preserve"> </w:t>
            </w:r>
            <w:r w:rsidRPr="000B07FC">
              <w:rPr>
                <w:rFonts w:ascii="Arial" w:hAnsi="Arial" w:cs="Arial"/>
                <w:b/>
                <w:bCs/>
                <w:sz w:val="18"/>
                <w:szCs w:val="18"/>
              </w:rPr>
              <w:t>December</w:t>
            </w:r>
          </w:p>
        </w:tc>
        <w:tc>
          <w:tcPr>
            <w:tcW w:w="1368" w:type="dxa"/>
            <w:shd w:val="clear" w:color="auto" w:fill="auto"/>
            <w:vAlign w:val="center"/>
          </w:tcPr>
          <w:p w14:paraId="4868631C" w14:textId="61DB7971" w:rsidR="00F804ED" w:rsidRPr="000B07FC" w:rsidRDefault="0091115B" w:rsidP="00F804ED">
            <w:pPr>
              <w:ind w:right="-72"/>
              <w:jc w:val="right"/>
              <w:rPr>
                <w:rFonts w:ascii="Arial" w:hAnsi="Arial" w:cs="Arial"/>
                <w:sz w:val="18"/>
                <w:szCs w:val="18"/>
              </w:rPr>
            </w:pPr>
            <w:r w:rsidRPr="000B07FC">
              <w:rPr>
                <w:rFonts w:ascii="Arial" w:eastAsia="Arial Unicode MS" w:hAnsi="Arial" w:cs="Arial"/>
                <w:b/>
                <w:bCs/>
                <w:sz w:val="18"/>
                <w:szCs w:val="18"/>
              </w:rPr>
              <w:t>31 March</w:t>
            </w:r>
          </w:p>
        </w:tc>
        <w:tc>
          <w:tcPr>
            <w:tcW w:w="1366" w:type="dxa"/>
            <w:shd w:val="clear" w:color="auto" w:fill="auto"/>
            <w:vAlign w:val="center"/>
          </w:tcPr>
          <w:p w14:paraId="67AEFCF1" w14:textId="7D0487F8" w:rsidR="00F804ED" w:rsidRPr="000B07FC" w:rsidRDefault="00F804ED" w:rsidP="00F804ED">
            <w:pPr>
              <w:ind w:right="-72"/>
              <w:jc w:val="right"/>
              <w:rPr>
                <w:rFonts w:ascii="Arial" w:hAnsi="Arial" w:cs="Arial"/>
                <w:sz w:val="18"/>
                <w:szCs w:val="18"/>
              </w:rPr>
            </w:pPr>
            <w:r w:rsidRPr="000B07FC">
              <w:rPr>
                <w:rFonts w:ascii="Arial" w:hAnsi="Arial" w:cs="Arial"/>
                <w:b/>
                <w:bCs/>
                <w:sz w:val="18"/>
                <w:szCs w:val="18"/>
              </w:rPr>
              <w:t>31</w:t>
            </w:r>
            <w:r w:rsidRPr="000B07FC">
              <w:rPr>
                <w:rFonts w:ascii="Arial" w:hAnsi="Arial" w:cs="Arial"/>
                <w:b/>
                <w:bCs/>
                <w:sz w:val="18"/>
                <w:szCs w:val="18"/>
                <w:lang w:val="en-US"/>
              </w:rPr>
              <w:t xml:space="preserve"> </w:t>
            </w:r>
            <w:r w:rsidRPr="000B07FC">
              <w:rPr>
                <w:rFonts w:ascii="Arial" w:hAnsi="Arial" w:cs="Arial"/>
                <w:b/>
                <w:bCs/>
                <w:sz w:val="18"/>
                <w:szCs w:val="18"/>
              </w:rPr>
              <w:t>December</w:t>
            </w:r>
          </w:p>
        </w:tc>
      </w:tr>
      <w:tr w:rsidR="00480993" w:rsidRPr="000B07FC" w14:paraId="19C3A2E2" w14:textId="77777777" w:rsidTr="002E22BA">
        <w:tc>
          <w:tcPr>
            <w:tcW w:w="3442" w:type="dxa"/>
          </w:tcPr>
          <w:p w14:paraId="5D6CA016" w14:textId="77777777" w:rsidR="00F804ED" w:rsidRPr="000B07FC" w:rsidRDefault="00F804ED" w:rsidP="00F804ED">
            <w:pPr>
              <w:ind w:left="-86"/>
              <w:rPr>
                <w:rFonts w:ascii="Arial" w:hAnsi="Arial" w:cs="Arial"/>
                <w:b/>
                <w:bCs/>
                <w:sz w:val="18"/>
                <w:szCs w:val="18"/>
                <w:cs/>
              </w:rPr>
            </w:pPr>
          </w:p>
        </w:tc>
        <w:tc>
          <w:tcPr>
            <w:tcW w:w="1369" w:type="dxa"/>
            <w:vAlign w:val="center"/>
          </w:tcPr>
          <w:p w14:paraId="2B46423C" w14:textId="343C66C6" w:rsidR="00F804ED" w:rsidRPr="000B07FC" w:rsidRDefault="0091115B" w:rsidP="00F804ED">
            <w:pPr>
              <w:ind w:right="-72"/>
              <w:jc w:val="right"/>
              <w:rPr>
                <w:rFonts w:ascii="Arial" w:hAnsi="Arial" w:cs="Arial"/>
                <w:b/>
                <w:bCs/>
                <w:sz w:val="18"/>
                <w:szCs w:val="18"/>
                <w:cs/>
              </w:rPr>
            </w:pPr>
            <w:r w:rsidRPr="000B07FC">
              <w:rPr>
                <w:rFonts w:ascii="Arial" w:hAnsi="Arial" w:cs="Arial"/>
                <w:b/>
                <w:bCs/>
                <w:sz w:val="18"/>
                <w:szCs w:val="18"/>
              </w:rPr>
              <w:t>2024</w:t>
            </w:r>
          </w:p>
        </w:tc>
        <w:tc>
          <w:tcPr>
            <w:tcW w:w="1368" w:type="dxa"/>
            <w:gridSpan w:val="2"/>
            <w:shd w:val="clear" w:color="auto" w:fill="auto"/>
            <w:vAlign w:val="center"/>
          </w:tcPr>
          <w:p w14:paraId="4167D442" w14:textId="34109E4F" w:rsidR="00F804ED" w:rsidRPr="000B07FC" w:rsidRDefault="0091115B" w:rsidP="00F804ED">
            <w:pPr>
              <w:ind w:right="-72"/>
              <w:jc w:val="right"/>
              <w:rPr>
                <w:rFonts w:ascii="Arial" w:hAnsi="Arial" w:cs="Arial"/>
                <w:b/>
                <w:bCs/>
                <w:sz w:val="18"/>
                <w:szCs w:val="18"/>
                <w:cs/>
              </w:rPr>
            </w:pPr>
            <w:r w:rsidRPr="000B07FC">
              <w:rPr>
                <w:rFonts w:ascii="Arial" w:hAnsi="Arial" w:cs="Arial"/>
                <w:b/>
                <w:bCs/>
                <w:sz w:val="18"/>
                <w:szCs w:val="18"/>
              </w:rPr>
              <w:t>2023</w:t>
            </w:r>
          </w:p>
        </w:tc>
        <w:tc>
          <w:tcPr>
            <w:tcW w:w="1368" w:type="dxa"/>
            <w:shd w:val="clear" w:color="auto" w:fill="auto"/>
            <w:vAlign w:val="center"/>
          </w:tcPr>
          <w:p w14:paraId="4746C75C" w14:textId="79B0D0CD" w:rsidR="00F804ED" w:rsidRPr="000B07FC" w:rsidRDefault="0091115B" w:rsidP="00F804ED">
            <w:pPr>
              <w:ind w:right="-72"/>
              <w:jc w:val="right"/>
              <w:rPr>
                <w:rFonts w:ascii="Arial" w:hAnsi="Arial" w:cs="Arial"/>
                <w:b/>
                <w:bCs/>
                <w:sz w:val="18"/>
                <w:szCs w:val="18"/>
                <w:cs/>
              </w:rPr>
            </w:pPr>
            <w:r w:rsidRPr="000B07FC">
              <w:rPr>
                <w:rFonts w:ascii="Arial" w:hAnsi="Arial" w:cs="Arial"/>
                <w:b/>
                <w:bCs/>
                <w:sz w:val="18"/>
                <w:szCs w:val="18"/>
              </w:rPr>
              <w:t>2024</w:t>
            </w:r>
          </w:p>
        </w:tc>
        <w:tc>
          <w:tcPr>
            <w:tcW w:w="1366" w:type="dxa"/>
            <w:shd w:val="clear" w:color="auto" w:fill="auto"/>
            <w:vAlign w:val="center"/>
          </w:tcPr>
          <w:p w14:paraId="015AF708" w14:textId="222E1D5D" w:rsidR="00F804ED" w:rsidRPr="000B07FC" w:rsidRDefault="0091115B" w:rsidP="00F804ED">
            <w:pPr>
              <w:ind w:right="-72"/>
              <w:jc w:val="right"/>
              <w:rPr>
                <w:rFonts w:ascii="Arial" w:hAnsi="Arial" w:cs="Arial"/>
                <w:b/>
                <w:bCs/>
                <w:sz w:val="18"/>
                <w:szCs w:val="18"/>
                <w:cs/>
              </w:rPr>
            </w:pPr>
            <w:r w:rsidRPr="000B07FC">
              <w:rPr>
                <w:rFonts w:ascii="Arial" w:hAnsi="Arial" w:cs="Arial"/>
                <w:b/>
                <w:bCs/>
                <w:sz w:val="18"/>
                <w:szCs w:val="18"/>
              </w:rPr>
              <w:t>2023</w:t>
            </w:r>
          </w:p>
        </w:tc>
      </w:tr>
      <w:tr w:rsidR="00480993" w:rsidRPr="000B07FC" w14:paraId="37867927" w14:textId="77777777" w:rsidTr="002E22BA">
        <w:tc>
          <w:tcPr>
            <w:tcW w:w="3442" w:type="dxa"/>
          </w:tcPr>
          <w:p w14:paraId="014C7BB1" w14:textId="77777777" w:rsidR="00F804ED" w:rsidRPr="000B07FC" w:rsidRDefault="00F804ED" w:rsidP="00F804ED">
            <w:pPr>
              <w:ind w:left="-86"/>
              <w:rPr>
                <w:rFonts w:ascii="Arial" w:hAnsi="Arial" w:cs="Arial"/>
                <w:b/>
                <w:bCs/>
                <w:sz w:val="18"/>
                <w:szCs w:val="18"/>
                <w:cs/>
              </w:rPr>
            </w:pPr>
          </w:p>
        </w:tc>
        <w:tc>
          <w:tcPr>
            <w:tcW w:w="1369" w:type="dxa"/>
            <w:tcBorders>
              <w:bottom w:val="single" w:sz="4" w:space="0" w:color="auto"/>
            </w:tcBorders>
            <w:vAlign w:val="center"/>
          </w:tcPr>
          <w:p w14:paraId="6E31EE22" w14:textId="77777777" w:rsidR="00F804ED" w:rsidRPr="000B07FC" w:rsidRDefault="00F804ED" w:rsidP="00F804ED">
            <w:pPr>
              <w:ind w:right="-72"/>
              <w:jc w:val="right"/>
              <w:rPr>
                <w:rFonts w:ascii="Arial" w:hAnsi="Arial" w:cs="Arial"/>
                <w:sz w:val="18"/>
                <w:szCs w:val="18"/>
              </w:rPr>
            </w:pPr>
            <w:r w:rsidRPr="000B07FC">
              <w:rPr>
                <w:rFonts w:ascii="Arial" w:hAnsi="Arial" w:cs="Arial"/>
                <w:b/>
                <w:bCs/>
                <w:sz w:val="18"/>
                <w:szCs w:val="18"/>
              </w:rPr>
              <w:t>Baht</w:t>
            </w:r>
          </w:p>
        </w:tc>
        <w:tc>
          <w:tcPr>
            <w:tcW w:w="1368" w:type="dxa"/>
            <w:gridSpan w:val="2"/>
            <w:tcBorders>
              <w:bottom w:val="single" w:sz="4" w:space="0" w:color="auto"/>
            </w:tcBorders>
            <w:shd w:val="clear" w:color="auto" w:fill="auto"/>
            <w:vAlign w:val="center"/>
          </w:tcPr>
          <w:p w14:paraId="0C8972B9" w14:textId="77777777" w:rsidR="00F804ED" w:rsidRPr="000B07FC" w:rsidRDefault="00F804ED" w:rsidP="00F804ED">
            <w:pPr>
              <w:ind w:right="-72"/>
              <w:jc w:val="right"/>
              <w:rPr>
                <w:rFonts w:ascii="Arial" w:hAnsi="Arial" w:cs="Arial"/>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tcPr>
          <w:p w14:paraId="1002DAE2" w14:textId="77777777" w:rsidR="00F804ED" w:rsidRPr="000B07FC" w:rsidRDefault="00F804ED" w:rsidP="00F804ED">
            <w:pPr>
              <w:ind w:right="-72"/>
              <w:jc w:val="right"/>
              <w:rPr>
                <w:rFonts w:ascii="Arial" w:hAnsi="Arial" w:cs="Arial"/>
                <w:sz w:val="18"/>
                <w:szCs w:val="18"/>
              </w:rPr>
            </w:pPr>
            <w:r w:rsidRPr="000B07FC">
              <w:rPr>
                <w:rFonts w:ascii="Arial" w:hAnsi="Arial" w:cs="Arial"/>
                <w:b/>
                <w:bCs/>
                <w:sz w:val="18"/>
                <w:szCs w:val="18"/>
              </w:rPr>
              <w:t>Baht</w:t>
            </w:r>
          </w:p>
        </w:tc>
        <w:tc>
          <w:tcPr>
            <w:tcW w:w="1366" w:type="dxa"/>
            <w:tcBorders>
              <w:bottom w:val="single" w:sz="4" w:space="0" w:color="auto"/>
            </w:tcBorders>
            <w:shd w:val="clear" w:color="auto" w:fill="auto"/>
            <w:vAlign w:val="center"/>
          </w:tcPr>
          <w:p w14:paraId="5893C201" w14:textId="77777777" w:rsidR="00F804ED" w:rsidRPr="000B07FC" w:rsidRDefault="00F804ED" w:rsidP="00F804ED">
            <w:pPr>
              <w:ind w:right="-72"/>
              <w:jc w:val="right"/>
              <w:rPr>
                <w:rFonts w:ascii="Arial" w:hAnsi="Arial" w:cs="Arial"/>
                <w:sz w:val="18"/>
                <w:szCs w:val="18"/>
              </w:rPr>
            </w:pPr>
            <w:r w:rsidRPr="000B07FC">
              <w:rPr>
                <w:rFonts w:ascii="Arial" w:hAnsi="Arial" w:cs="Arial"/>
                <w:b/>
                <w:bCs/>
                <w:sz w:val="18"/>
                <w:szCs w:val="18"/>
              </w:rPr>
              <w:t>Baht</w:t>
            </w:r>
          </w:p>
        </w:tc>
      </w:tr>
      <w:tr w:rsidR="00480993" w:rsidRPr="0044664B" w14:paraId="0D23951C" w14:textId="77777777" w:rsidTr="002E22BA">
        <w:tc>
          <w:tcPr>
            <w:tcW w:w="3442" w:type="dxa"/>
            <w:vAlign w:val="bottom"/>
          </w:tcPr>
          <w:p w14:paraId="3CE2B060" w14:textId="77777777" w:rsidR="00F804ED" w:rsidRPr="0044664B" w:rsidRDefault="00F804ED" w:rsidP="00F804ED">
            <w:pPr>
              <w:ind w:left="-86"/>
              <w:rPr>
                <w:rFonts w:ascii="Arial" w:hAnsi="Arial" w:cs="Arial"/>
                <w:b/>
                <w:bCs/>
                <w:sz w:val="12"/>
                <w:szCs w:val="12"/>
                <w:cs/>
              </w:rPr>
            </w:pPr>
          </w:p>
        </w:tc>
        <w:tc>
          <w:tcPr>
            <w:tcW w:w="1369" w:type="dxa"/>
            <w:tcBorders>
              <w:top w:val="single" w:sz="4" w:space="0" w:color="auto"/>
            </w:tcBorders>
            <w:shd w:val="clear" w:color="auto" w:fill="FAFAFA"/>
            <w:vAlign w:val="center"/>
          </w:tcPr>
          <w:p w14:paraId="5F95193B" w14:textId="77777777" w:rsidR="00F804ED" w:rsidRPr="0044664B" w:rsidRDefault="00F804ED" w:rsidP="00F804ED">
            <w:pPr>
              <w:ind w:right="-72"/>
              <w:jc w:val="right"/>
              <w:rPr>
                <w:rFonts w:ascii="Arial" w:hAnsi="Arial" w:cs="Arial"/>
                <w:b/>
                <w:bCs/>
                <w:sz w:val="12"/>
                <w:szCs w:val="12"/>
              </w:rPr>
            </w:pPr>
          </w:p>
        </w:tc>
        <w:tc>
          <w:tcPr>
            <w:tcW w:w="1368" w:type="dxa"/>
            <w:gridSpan w:val="2"/>
            <w:tcBorders>
              <w:top w:val="single" w:sz="4" w:space="0" w:color="auto"/>
            </w:tcBorders>
            <w:shd w:val="clear" w:color="auto" w:fill="auto"/>
            <w:vAlign w:val="center"/>
          </w:tcPr>
          <w:p w14:paraId="75F5DBC6" w14:textId="77777777" w:rsidR="00F804ED" w:rsidRPr="0044664B" w:rsidRDefault="00F804ED" w:rsidP="00F804ED">
            <w:pPr>
              <w:ind w:right="-72"/>
              <w:jc w:val="right"/>
              <w:rPr>
                <w:rFonts w:ascii="Arial" w:hAnsi="Arial" w:cs="Arial"/>
                <w:b/>
                <w:bCs/>
                <w:sz w:val="12"/>
                <w:szCs w:val="12"/>
              </w:rPr>
            </w:pPr>
          </w:p>
        </w:tc>
        <w:tc>
          <w:tcPr>
            <w:tcW w:w="1368" w:type="dxa"/>
            <w:tcBorders>
              <w:top w:val="single" w:sz="4" w:space="0" w:color="auto"/>
            </w:tcBorders>
            <w:shd w:val="clear" w:color="auto" w:fill="FAFAFA"/>
            <w:vAlign w:val="center"/>
          </w:tcPr>
          <w:p w14:paraId="73FD37FB" w14:textId="77777777" w:rsidR="00F804ED" w:rsidRPr="0044664B" w:rsidRDefault="00F804ED" w:rsidP="00F804ED">
            <w:pPr>
              <w:ind w:right="-72"/>
              <w:jc w:val="right"/>
              <w:rPr>
                <w:rFonts w:ascii="Arial" w:hAnsi="Arial" w:cs="Arial"/>
                <w:b/>
                <w:bCs/>
                <w:sz w:val="12"/>
                <w:szCs w:val="12"/>
              </w:rPr>
            </w:pPr>
          </w:p>
        </w:tc>
        <w:tc>
          <w:tcPr>
            <w:tcW w:w="1366" w:type="dxa"/>
            <w:tcBorders>
              <w:top w:val="single" w:sz="4" w:space="0" w:color="auto"/>
            </w:tcBorders>
            <w:shd w:val="clear" w:color="auto" w:fill="auto"/>
            <w:vAlign w:val="center"/>
          </w:tcPr>
          <w:p w14:paraId="54599E87" w14:textId="77777777" w:rsidR="00F804ED" w:rsidRPr="0044664B" w:rsidRDefault="00F804ED" w:rsidP="00F804ED">
            <w:pPr>
              <w:ind w:right="-72"/>
              <w:jc w:val="right"/>
              <w:rPr>
                <w:rFonts w:ascii="Arial" w:hAnsi="Arial" w:cs="Arial"/>
                <w:b/>
                <w:bCs/>
                <w:sz w:val="12"/>
                <w:szCs w:val="12"/>
              </w:rPr>
            </w:pPr>
          </w:p>
        </w:tc>
      </w:tr>
      <w:tr w:rsidR="00480993" w:rsidRPr="000B07FC" w14:paraId="7DEA5E5F" w14:textId="77777777" w:rsidTr="002E22BA">
        <w:tc>
          <w:tcPr>
            <w:tcW w:w="3442" w:type="dxa"/>
            <w:vAlign w:val="center"/>
          </w:tcPr>
          <w:p w14:paraId="291C1483" w14:textId="77777777" w:rsidR="00F804ED" w:rsidRPr="00975C4D" w:rsidRDefault="00F804ED" w:rsidP="00F804ED">
            <w:pPr>
              <w:ind w:left="-86"/>
              <w:jc w:val="left"/>
              <w:rPr>
                <w:rFonts w:ascii="Arial" w:hAnsi="Arial" w:cs="Arial"/>
                <w:b/>
                <w:bCs/>
                <w:sz w:val="18"/>
                <w:szCs w:val="18"/>
                <w:cs/>
              </w:rPr>
            </w:pPr>
            <w:r w:rsidRPr="00975C4D">
              <w:rPr>
                <w:rFonts w:ascii="Arial" w:hAnsi="Arial" w:cs="Arial"/>
                <w:b/>
                <w:sz w:val="18"/>
                <w:szCs w:val="18"/>
              </w:rPr>
              <w:t>Trade receivables</w:t>
            </w:r>
          </w:p>
        </w:tc>
        <w:tc>
          <w:tcPr>
            <w:tcW w:w="1369" w:type="dxa"/>
            <w:shd w:val="clear" w:color="auto" w:fill="FAFAFA"/>
            <w:vAlign w:val="center"/>
          </w:tcPr>
          <w:p w14:paraId="354BA80D" w14:textId="77777777" w:rsidR="00F804ED" w:rsidRPr="000B07FC" w:rsidRDefault="00F804ED" w:rsidP="00F804ED">
            <w:pPr>
              <w:ind w:right="-72"/>
              <w:jc w:val="right"/>
              <w:rPr>
                <w:rFonts w:ascii="Arial" w:hAnsi="Arial" w:cs="Arial"/>
                <w:sz w:val="18"/>
                <w:szCs w:val="18"/>
              </w:rPr>
            </w:pPr>
          </w:p>
        </w:tc>
        <w:tc>
          <w:tcPr>
            <w:tcW w:w="1368" w:type="dxa"/>
            <w:gridSpan w:val="2"/>
            <w:shd w:val="clear" w:color="auto" w:fill="auto"/>
            <w:vAlign w:val="center"/>
          </w:tcPr>
          <w:p w14:paraId="327AD8FC" w14:textId="77777777" w:rsidR="00F804ED" w:rsidRPr="000B07FC" w:rsidRDefault="00F804ED" w:rsidP="00F804ED">
            <w:pPr>
              <w:ind w:right="-72"/>
              <w:jc w:val="right"/>
              <w:rPr>
                <w:rFonts w:ascii="Arial" w:hAnsi="Arial" w:cs="Arial"/>
                <w:sz w:val="18"/>
                <w:szCs w:val="18"/>
              </w:rPr>
            </w:pPr>
          </w:p>
        </w:tc>
        <w:tc>
          <w:tcPr>
            <w:tcW w:w="1368" w:type="dxa"/>
            <w:shd w:val="clear" w:color="auto" w:fill="FAFAFA"/>
            <w:vAlign w:val="center"/>
          </w:tcPr>
          <w:p w14:paraId="2DE3025B" w14:textId="77777777" w:rsidR="00F804ED" w:rsidRPr="000B07FC" w:rsidRDefault="00F804ED" w:rsidP="00F804ED">
            <w:pPr>
              <w:ind w:right="-72"/>
              <w:jc w:val="right"/>
              <w:rPr>
                <w:rFonts w:ascii="Arial" w:hAnsi="Arial" w:cs="Arial"/>
                <w:sz w:val="18"/>
                <w:szCs w:val="18"/>
              </w:rPr>
            </w:pPr>
          </w:p>
        </w:tc>
        <w:tc>
          <w:tcPr>
            <w:tcW w:w="1366" w:type="dxa"/>
            <w:shd w:val="clear" w:color="auto" w:fill="auto"/>
            <w:vAlign w:val="center"/>
          </w:tcPr>
          <w:p w14:paraId="78DE297B" w14:textId="77777777" w:rsidR="00F804ED" w:rsidRPr="000B07FC" w:rsidRDefault="00F804ED" w:rsidP="00F804ED">
            <w:pPr>
              <w:ind w:right="-72"/>
              <w:jc w:val="right"/>
              <w:rPr>
                <w:rFonts w:ascii="Arial" w:hAnsi="Arial" w:cs="Arial"/>
                <w:sz w:val="18"/>
                <w:szCs w:val="18"/>
              </w:rPr>
            </w:pPr>
          </w:p>
        </w:tc>
      </w:tr>
      <w:tr w:rsidR="007623E3" w:rsidRPr="000B07FC" w14:paraId="732CD94F" w14:textId="77777777" w:rsidTr="007403C8">
        <w:tc>
          <w:tcPr>
            <w:tcW w:w="3442" w:type="dxa"/>
            <w:vAlign w:val="center"/>
          </w:tcPr>
          <w:p w14:paraId="23336B1C" w14:textId="77777777" w:rsidR="007623E3" w:rsidRPr="00975C4D" w:rsidRDefault="007623E3" w:rsidP="007623E3">
            <w:pPr>
              <w:ind w:left="-86"/>
              <w:jc w:val="left"/>
              <w:rPr>
                <w:rFonts w:ascii="Arial" w:hAnsi="Arial" w:cs="Arial"/>
                <w:sz w:val="18"/>
                <w:szCs w:val="18"/>
                <w:cs/>
              </w:rPr>
            </w:pPr>
            <w:r w:rsidRPr="00975C4D">
              <w:rPr>
                <w:rFonts w:ascii="Arial" w:hAnsi="Arial" w:cs="Arial"/>
                <w:sz w:val="18"/>
                <w:szCs w:val="18"/>
              </w:rPr>
              <w:t>Subsidiaries</w:t>
            </w:r>
          </w:p>
        </w:tc>
        <w:tc>
          <w:tcPr>
            <w:tcW w:w="1369" w:type="dxa"/>
            <w:tcBorders>
              <w:bottom w:val="single" w:sz="4" w:space="0" w:color="auto"/>
            </w:tcBorders>
            <w:shd w:val="clear" w:color="auto" w:fill="FAFAFA"/>
          </w:tcPr>
          <w:p w14:paraId="06A0C9BF" w14:textId="587787BA"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w:t>
            </w:r>
          </w:p>
        </w:tc>
        <w:tc>
          <w:tcPr>
            <w:tcW w:w="1368" w:type="dxa"/>
            <w:gridSpan w:val="2"/>
            <w:tcBorders>
              <w:bottom w:val="single" w:sz="4" w:space="0" w:color="auto"/>
            </w:tcBorders>
            <w:shd w:val="clear" w:color="auto" w:fill="auto"/>
          </w:tcPr>
          <w:p w14:paraId="61685D2E" w14:textId="75B8D595"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w:t>
            </w:r>
          </w:p>
        </w:tc>
        <w:tc>
          <w:tcPr>
            <w:tcW w:w="1368" w:type="dxa"/>
            <w:tcBorders>
              <w:bottom w:val="single" w:sz="4" w:space="0" w:color="auto"/>
            </w:tcBorders>
            <w:shd w:val="clear" w:color="auto" w:fill="FAFAFA"/>
          </w:tcPr>
          <w:p w14:paraId="7BCBA1C6" w14:textId="05373F13"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104,748</w:t>
            </w:r>
          </w:p>
        </w:tc>
        <w:tc>
          <w:tcPr>
            <w:tcW w:w="1366" w:type="dxa"/>
            <w:tcBorders>
              <w:bottom w:val="single" w:sz="4" w:space="0" w:color="auto"/>
            </w:tcBorders>
            <w:shd w:val="clear" w:color="auto" w:fill="auto"/>
          </w:tcPr>
          <w:p w14:paraId="4E0A10A1" w14:textId="5B79927B" w:rsidR="007623E3" w:rsidRPr="007623E3" w:rsidRDefault="007623E3" w:rsidP="0044664B">
            <w:pPr>
              <w:ind w:right="-72"/>
              <w:jc w:val="right"/>
              <w:rPr>
                <w:rFonts w:ascii="Arial" w:hAnsi="Arial" w:cs="Arial"/>
                <w:sz w:val="18"/>
                <w:szCs w:val="18"/>
              </w:rPr>
            </w:pPr>
            <w:r w:rsidRPr="007623E3">
              <w:rPr>
                <w:rFonts w:ascii="Arial" w:hAnsi="Arial" w:cs="Arial"/>
                <w:sz w:val="18"/>
                <w:szCs w:val="18"/>
              </w:rPr>
              <w:t>9,042</w:t>
            </w:r>
          </w:p>
        </w:tc>
      </w:tr>
      <w:tr w:rsidR="007623E3" w:rsidRPr="000B07FC" w14:paraId="12B2D815" w14:textId="77777777" w:rsidTr="007403C8">
        <w:tc>
          <w:tcPr>
            <w:tcW w:w="3442" w:type="dxa"/>
            <w:vAlign w:val="center"/>
          </w:tcPr>
          <w:p w14:paraId="1A99B053" w14:textId="77777777" w:rsidR="007623E3" w:rsidRPr="00975C4D" w:rsidRDefault="007623E3" w:rsidP="007623E3">
            <w:pPr>
              <w:ind w:left="-86"/>
              <w:jc w:val="left"/>
              <w:rPr>
                <w:rFonts w:ascii="Arial" w:hAnsi="Arial" w:cs="Arial"/>
                <w:b/>
                <w:bCs/>
                <w:sz w:val="18"/>
                <w:szCs w:val="18"/>
                <w:vertAlign w:val="superscript"/>
                <w:cs/>
              </w:rPr>
            </w:pPr>
          </w:p>
        </w:tc>
        <w:tc>
          <w:tcPr>
            <w:tcW w:w="1369" w:type="dxa"/>
            <w:tcBorders>
              <w:top w:val="single" w:sz="4" w:space="0" w:color="auto"/>
            </w:tcBorders>
            <w:shd w:val="clear" w:color="auto" w:fill="FAFAFA"/>
          </w:tcPr>
          <w:p w14:paraId="150E271D" w14:textId="77777777" w:rsidR="007623E3" w:rsidRPr="00975C4D" w:rsidRDefault="007623E3" w:rsidP="0044664B">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tcPr>
          <w:p w14:paraId="5AFF3789" w14:textId="77777777" w:rsidR="007623E3" w:rsidRPr="00975C4D" w:rsidRDefault="007623E3" w:rsidP="0044664B">
            <w:pPr>
              <w:ind w:right="-72"/>
              <w:jc w:val="right"/>
              <w:rPr>
                <w:rFonts w:ascii="Arial" w:hAnsi="Arial" w:cs="Arial"/>
                <w:sz w:val="18"/>
                <w:szCs w:val="18"/>
              </w:rPr>
            </w:pPr>
          </w:p>
        </w:tc>
        <w:tc>
          <w:tcPr>
            <w:tcW w:w="1368" w:type="dxa"/>
            <w:tcBorders>
              <w:top w:val="single" w:sz="4" w:space="0" w:color="auto"/>
            </w:tcBorders>
            <w:shd w:val="clear" w:color="auto" w:fill="FAFAFA"/>
          </w:tcPr>
          <w:p w14:paraId="0C025EDC" w14:textId="77777777" w:rsidR="007623E3" w:rsidRPr="00975C4D" w:rsidRDefault="007623E3" w:rsidP="0044664B">
            <w:pPr>
              <w:ind w:right="-72"/>
              <w:jc w:val="right"/>
              <w:rPr>
                <w:rFonts w:ascii="Arial" w:hAnsi="Arial" w:cs="Arial"/>
                <w:sz w:val="18"/>
                <w:szCs w:val="18"/>
              </w:rPr>
            </w:pPr>
          </w:p>
        </w:tc>
        <w:tc>
          <w:tcPr>
            <w:tcW w:w="1366" w:type="dxa"/>
            <w:tcBorders>
              <w:top w:val="single" w:sz="4" w:space="0" w:color="auto"/>
            </w:tcBorders>
            <w:shd w:val="clear" w:color="auto" w:fill="auto"/>
          </w:tcPr>
          <w:p w14:paraId="51FDDA77" w14:textId="77777777" w:rsidR="007623E3" w:rsidRPr="007623E3" w:rsidRDefault="007623E3" w:rsidP="0044664B">
            <w:pPr>
              <w:ind w:right="-72"/>
              <w:jc w:val="right"/>
              <w:rPr>
                <w:rFonts w:ascii="Arial" w:hAnsi="Arial" w:cs="Arial"/>
                <w:sz w:val="18"/>
                <w:szCs w:val="18"/>
              </w:rPr>
            </w:pPr>
          </w:p>
        </w:tc>
      </w:tr>
      <w:tr w:rsidR="007623E3" w:rsidRPr="000B07FC" w14:paraId="6E15E0AB" w14:textId="77777777" w:rsidTr="007403C8">
        <w:tc>
          <w:tcPr>
            <w:tcW w:w="3442" w:type="dxa"/>
            <w:vAlign w:val="center"/>
          </w:tcPr>
          <w:p w14:paraId="721850BA" w14:textId="77777777" w:rsidR="007623E3" w:rsidRPr="00975C4D" w:rsidRDefault="007623E3" w:rsidP="007623E3">
            <w:pPr>
              <w:ind w:left="-86"/>
              <w:jc w:val="left"/>
              <w:rPr>
                <w:rFonts w:ascii="Arial" w:hAnsi="Arial" w:cs="Arial"/>
                <w:b/>
                <w:bCs/>
                <w:sz w:val="18"/>
                <w:szCs w:val="18"/>
                <w:vertAlign w:val="superscript"/>
                <w:cs/>
              </w:rPr>
            </w:pPr>
            <w:r w:rsidRPr="00975C4D">
              <w:rPr>
                <w:rFonts w:ascii="Arial" w:hAnsi="Arial" w:cs="Arial"/>
                <w:b/>
                <w:sz w:val="18"/>
                <w:szCs w:val="18"/>
              </w:rPr>
              <w:t>Other receivables</w:t>
            </w:r>
          </w:p>
        </w:tc>
        <w:tc>
          <w:tcPr>
            <w:tcW w:w="1369" w:type="dxa"/>
            <w:shd w:val="clear" w:color="auto" w:fill="FAFAFA"/>
          </w:tcPr>
          <w:p w14:paraId="29DDEB21" w14:textId="77777777" w:rsidR="007623E3" w:rsidRPr="00975C4D" w:rsidRDefault="007623E3" w:rsidP="0044664B">
            <w:pPr>
              <w:ind w:right="-72"/>
              <w:jc w:val="right"/>
              <w:rPr>
                <w:rFonts w:ascii="Arial" w:hAnsi="Arial" w:cs="Arial"/>
                <w:sz w:val="18"/>
                <w:szCs w:val="18"/>
              </w:rPr>
            </w:pPr>
          </w:p>
        </w:tc>
        <w:tc>
          <w:tcPr>
            <w:tcW w:w="1368" w:type="dxa"/>
            <w:gridSpan w:val="2"/>
            <w:shd w:val="clear" w:color="auto" w:fill="auto"/>
          </w:tcPr>
          <w:p w14:paraId="419218B2" w14:textId="77777777" w:rsidR="007623E3" w:rsidRPr="00975C4D" w:rsidRDefault="007623E3" w:rsidP="0044664B">
            <w:pPr>
              <w:ind w:right="-72"/>
              <w:jc w:val="right"/>
              <w:rPr>
                <w:rFonts w:ascii="Arial" w:hAnsi="Arial" w:cs="Arial"/>
                <w:sz w:val="18"/>
                <w:szCs w:val="18"/>
              </w:rPr>
            </w:pPr>
          </w:p>
        </w:tc>
        <w:tc>
          <w:tcPr>
            <w:tcW w:w="1368" w:type="dxa"/>
            <w:shd w:val="clear" w:color="auto" w:fill="FAFAFA"/>
          </w:tcPr>
          <w:p w14:paraId="1CCA37FD" w14:textId="77777777" w:rsidR="007623E3" w:rsidRPr="00975C4D" w:rsidRDefault="007623E3" w:rsidP="0044664B">
            <w:pPr>
              <w:ind w:right="-72"/>
              <w:jc w:val="right"/>
              <w:rPr>
                <w:rFonts w:ascii="Arial" w:hAnsi="Arial" w:cs="Arial"/>
                <w:sz w:val="18"/>
                <w:szCs w:val="18"/>
              </w:rPr>
            </w:pPr>
          </w:p>
        </w:tc>
        <w:tc>
          <w:tcPr>
            <w:tcW w:w="1366" w:type="dxa"/>
            <w:shd w:val="clear" w:color="auto" w:fill="auto"/>
          </w:tcPr>
          <w:p w14:paraId="14D297CA" w14:textId="77777777" w:rsidR="007623E3" w:rsidRPr="007623E3" w:rsidRDefault="007623E3" w:rsidP="0044664B">
            <w:pPr>
              <w:ind w:right="-72"/>
              <w:jc w:val="right"/>
              <w:rPr>
                <w:rFonts w:ascii="Arial" w:hAnsi="Arial" w:cs="Arial"/>
                <w:sz w:val="18"/>
                <w:szCs w:val="18"/>
              </w:rPr>
            </w:pPr>
          </w:p>
        </w:tc>
      </w:tr>
      <w:tr w:rsidR="007623E3" w:rsidRPr="000B07FC" w14:paraId="46E0AA83" w14:textId="77777777" w:rsidTr="007403C8">
        <w:tc>
          <w:tcPr>
            <w:tcW w:w="3442" w:type="dxa"/>
            <w:vAlign w:val="center"/>
          </w:tcPr>
          <w:p w14:paraId="5858FA7A" w14:textId="77777777" w:rsidR="007623E3" w:rsidRPr="00975C4D" w:rsidRDefault="007623E3" w:rsidP="007623E3">
            <w:pPr>
              <w:ind w:left="-86"/>
              <w:jc w:val="left"/>
              <w:rPr>
                <w:rFonts w:ascii="Arial" w:hAnsi="Arial" w:cs="Arial"/>
                <w:b/>
                <w:bCs/>
                <w:sz w:val="18"/>
                <w:szCs w:val="18"/>
                <w:vertAlign w:val="superscript"/>
                <w:cs/>
              </w:rPr>
            </w:pPr>
            <w:r w:rsidRPr="00975C4D">
              <w:rPr>
                <w:rFonts w:ascii="Arial" w:hAnsi="Arial" w:cs="Arial"/>
                <w:sz w:val="18"/>
                <w:szCs w:val="18"/>
              </w:rPr>
              <w:t>Subsidiaries</w:t>
            </w:r>
          </w:p>
        </w:tc>
        <w:tc>
          <w:tcPr>
            <w:tcW w:w="1369" w:type="dxa"/>
            <w:tcBorders>
              <w:bottom w:val="single" w:sz="4" w:space="0" w:color="auto"/>
            </w:tcBorders>
            <w:shd w:val="clear" w:color="auto" w:fill="FAFAFA"/>
          </w:tcPr>
          <w:p w14:paraId="688E0BFC" w14:textId="23D6B21B"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w:t>
            </w:r>
          </w:p>
        </w:tc>
        <w:tc>
          <w:tcPr>
            <w:tcW w:w="1368" w:type="dxa"/>
            <w:gridSpan w:val="2"/>
            <w:tcBorders>
              <w:bottom w:val="single" w:sz="4" w:space="0" w:color="auto"/>
            </w:tcBorders>
            <w:shd w:val="clear" w:color="auto" w:fill="auto"/>
          </w:tcPr>
          <w:p w14:paraId="2C6EB171" w14:textId="64A48C16"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w:t>
            </w:r>
          </w:p>
        </w:tc>
        <w:tc>
          <w:tcPr>
            <w:tcW w:w="1368" w:type="dxa"/>
            <w:tcBorders>
              <w:bottom w:val="single" w:sz="4" w:space="0" w:color="auto"/>
            </w:tcBorders>
            <w:shd w:val="clear" w:color="auto" w:fill="FAFAFA"/>
          </w:tcPr>
          <w:p w14:paraId="2D9A0F4C" w14:textId="4F405E8F"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72,235</w:t>
            </w:r>
          </w:p>
        </w:tc>
        <w:tc>
          <w:tcPr>
            <w:tcW w:w="1366" w:type="dxa"/>
            <w:tcBorders>
              <w:bottom w:val="single" w:sz="4" w:space="0" w:color="auto"/>
            </w:tcBorders>
            <w:shd w:val="clear" w:color="auto" w:fill="auto"/>
          </w:tcPr>
          <w:p w14:paraId="0A49A8E2" w14:textId="1D79B8B0" w:rsidR="007623E3" w:rsidRPr="007623E3" w:rsidRDefault="007623E3" w:rsidP="0044664B">
            <w:pPr>
              <w:ind w:right="-72"/>
              <w:jc w:val="right"/>
              <w:rPr>
                <w:rFonts w:ascii="Arial" w:hAnsi="Arial" w:cs="Arial"/>
                <w:sz w:val="18"/>
                <w:szCs w:val="18"/>
              </w:rPr>
            </w:pPr>
            <w:r w:rsidRPr="007623E3">
              <w:rPr>
                <w:rFonts w:ascii="Arial" w:hAnsi="Arial" w:cs="Arial"/>
                <w:sz w:val="18"/>
                <w:szCs w:val="18"/>
              </w:rPr>
              <w:t>1,644</w:t>
            </w:r>
          </w:p>
        </w:tc>
      </w:tr>
      <w:tr w:rsidR="007623E3" w:rsidRPr="000B07FC" w14:paraId="76BFEA9A" w14:textId="77777777" w:rsidTr="007403C8">
        <w:tc>
          <w:tcPr>
            <w:tcW w:w="3442" w:type="dxa"/>
            <w:vAlign w:val="center"/>
          </w:tcPr>
          <w:p w14:paraId="33FA3736" w14:textId="77777777" w:rsidR="007623E3" w:rsidRPr="00975C4D" w:rsidRDefault="007623E3" w:rsidP="007623E3">
            <w:pPr>
              <w:ind w:left="-86"/>
              <w:jc w:val="left"/>
              <w:rPr>
                <w:rFonts w:ascii="Arial" w:hAnsi="Arial" w:cs="Arial"/>
                <w:sz w:val="18"/>
                <w:szCs w:val="18"/>
                <w:cs/>
              </w:rPr>
            </w:pPr>
          </w:p>
        </w:tc>
        <w:tc>
          <w:tcPr>
            <w:tcW w:w="1369" w:type="dxa"/>
            <w:tcBorders>
              <w:top w:val="single" w:sz="4" w:space="0" w:color="auto"/>
            </w:tcBorders>
            <w:shd w:val="clear" w:color="auto" w:fill="FAFAFA"/>
          </w:tcPr>
          <w:p w14:paraId="2124E15E" w14:textId="77777777" w:rsidR="007623E3" w:rsidRPr="00975C4D" w:rsidRDefault="007623E3" w:rsidP="0044664B">
            <w:pPr>
              <w:ind w:right="-72"/>
              <w:jc w:val="right"/>
              <w:rPr>
                <w:rFonts w:ascii="Arial" w:hAnsi="Arial" w:cs="Arial"/>
                <w:sz w:val="18"/>
                <w:szCs w:val="18"/>
              </w:rPr>
            </w:pPr>
          </w:p>
        </w:tc>
        <w:tc>
          <w:tcPr>
            <w:tcW w:w="1368" w:type="dxa"/>
            <w:gridSpan w:val="2"/>
            <w:tcBorders>
              <w:top w:val="single" w:sz="4" w:space="0" w:color="auto"/>
            </w:tcBorders>
            <w:shd w:val="clear" w:color="auto" w:fill="auto"/>
          </w:tcPr>
          <w:p w14:paraId="1EE6A951" w14:textId="77777777" w:rsidR="007623E3" w:rsidRPr="00975C4D" w:rsidRDefault="007623E3" w:rsidP="0044664B">
            <w:pPr>
              <w:ind w:right="-72"/>
              <w:jc w:val="right"/>
              <w:rPr>
                <w:rFonts w:ascii="Arial" w:hAnsi="Arial" w:cs="Arial"/>
                <w:sz w:val="18"/>
                <w:szCs w:val="18"/>
              </w:rPr>
            </w:pPr>
          </w:p>
        </w:tc>
        <w:tc>
          <w:tcPr>
            <w:tcW w:w="1368" w:type="dxa"/>
            <w:tcBorders>
              <w:top w:val="single" w:sz="4" w:space="0" w:color="auto"/>
            </w:tcBorders>
            <w:shd w:val="clear" w:color="auto" w:fill="FAFAFA"/>
          </w:tcPr>
          <w:p w14:paraId="11FA5DEC" w14:textId="77777777" w:rsidR="007623E3" w:rsidRPr="00975C4D" w:rsidRDefault="007623E3" w:rsidP="0044664B">
            <w:pPr>
              <w:ind w:right="-72"/>
              <w:jc w:val="right"/>
              <w:rPr>
                <w:rFonts w:ascii="Arial" w:hAnsi="Arial" w:cs="Arial"/>
                <w:sz w:val="18"/>
                <w:szCs w:val="18"/>
              </w:rPr>
            </w:pPr>
          </w:p>
        </w:tc>
        <w:tc>
          <w:tcPr>
            <w:tcW w:w="1366" w:type="dxa"/>
            <w:tcBorders>
              <w:top w:val="single" w:sz="4" w:space="0" w:color="auto"/>
            </w:tcBorders>
            <w:shd w:val="clear" w:color="auto" w:fill="auto"/>
          </w:tcPr>
          <w:p w14:paraId="4CF1E3E0" w14:textId="77777777" w:rsidR="007623E3" w:rsidRPr="007623E3" w:rsidRDefault="007623E3" w:rsidP="0044664B">
            <w:pPr>
              <w:ind w:right="-72"/>
              <w:jc w:val="right"/>
              <w:rPr>
                <w:rFonts w:ascii="Arial" w:hAnsi="Arial" w:cs="Arial"/>
                <w:sz w:val="18"/>
                <w:szCs w:val="18"/>
              </w:rPr>
            </w:pPr>
          </w:p>
        </w:tc>
      </w:tr>
      <w:tr w:rsidR="007623E3" w:rsidRPr="000B07FC" w14:paraId="6D458FA7" w14:textId="77777777" w:rsidTr="007403C8">
        <w:tc>
          <w:tcPr>
            <w:tcW w:w="3442" w:type="dxa"/>
            <w:vAlign w:val="center"/>
          </w:tcPr>
          <w:p w14:paraId="3B981B2B" w14:textId="77777777" w:rsidR="007623E3" w:rsidRPr="00975C4D" w:rsidRDefault="007623E3" w:rsidP="007623E3">
            <w:pPr>
              <w:ind w:left="-86"/>
              <w:jc w:val="left"/>
              <w:rPr>
                <w:rFonts w:ascii="Arial" w:hAnsi="Arial" w:cs="Arial"/>
                <w:sz w:val="18"/>
                <w:szCs w:val="18"/>
                <w:vertAlign w:val="superscript"/>
                <w:cs/>
              </w:rPr>
            </w:pPr>
            <w:r w:rsidRPr="00975C4D">
              <w:rPr>
                <w:rFonts w:ascii="Arial" w:hAnsi="Arial" w:cs="Arial"/>
                <w:b/>
                <w:sz w:val="18"/>
                <w:szCs w:val="18"/>
              </w:rPr>
              <w:t>Other payables</w:t>
            </w:r>
          </w:p>
        </w:tc>
        <w:tc>
          <w:tcPr>
            <w:tcW w:w="1369" w:type="dxa"/>
            <w:shd w:val="clear" w:color="auto" w:fill="FAFAFA"/>
          </w:tcPr>
          <w:p w14:paraId="555718F6" w14:textId="77777777" w:rsidR="007623E3" w:rsidRPr="00975C4D" w:rsidRDefault="007623E3" w:rsidP="0044664B">
            <w:pPr>
              <w:ind w:right="-72"/>
              <w:jc w:val="right"/>
              <w:rPr>
                <w:rFonts w:ascii="Arial" w:hAnsi="Arial" w:cs="Arial"/>
                <w:sz w:val="18"/>
                <w:szCs w:val="18"/>
                <w:vertAlign w:val="superscript"/>
              </w:rPr>
            </w:pPr>
          </w:p>
        </w:tc>
        <w:tc>
          <w:tcPr>
            <w:tcW w:w="1368" w:type="dxa"/>
            <w:gridSpan w:val="2"/>
            <w:shd w:val="clear" w:color="auto" w:fill="auto"/>
          </w:tcPr>
          <w:p w14:paraId="09657521" w14:textId="77777777" w:rsidR="007623E3" w:rsidRPr="00975C4D" w:rsidRDefault="007623E3" w:rsidP="0044664B">
            <w:pPr>
              <w:ind w:right="-72"/>
              <w:jc w:val="right"/>
              <w:rPr>
                <w:rFonts w:ascii="Arial" w:hAnsi="Arial" w:cs="Arial"/>
                <w:sz w:val="18"/>
                <w:szCs w:val="18"/>
              </w:rPr>
            </w:pPr>
          </w:p>
        </w:tc>
        <w:tc>
          <w:tcPr>
            <w:tcW w:w="1368" w:type="dxa"/>
            <w:shd w:val="clear" w:color="auto" w:fill="FAFAFA"/>
          </w:tcPr>
          <w:p w14:paraId="144B2BB6" w14:textId="77777777" w:rsidR="007623E3" w:rsidRPr="00975C4D" w:rsidRDefault="007623E3" w:rsidP="0044664B">
            <w:pPr>
              <w:ind w:right="-72"/>
              <w:jc w:val="right"/>
              <w:rPr>
                <w:rFonts w:ascii="Arial" w:hAnsi="Arial" w:cs="Arial"/>
                <w:sz w:val="18"/>
                <w:szCs w:val="18"/>
              </w:rPr>
            </w:pPr>
          </w:p>
        </w:tc>
        <w:tc>
          <w:tcPr>
            <w:tcW w:w="1366" w:type="dxa"/>
            <w:shd w:val="clear" w:color="auto" w:fill="auto"/>
          </w:tcPr>
          <w:p w14:paraId="22D8ABDA" w14:textId="77777777" w:rsidR="007623E3" w:rsidRPr="007623E3" w:rsidRDefault="007623E3" w:rsidP="0044664B">
            <w:pPr>
              <w:ind w:right="-72"/>
              <w:jc w:val="right"/>
              <w:rPr>
                <w:rFonts w:ascii="Arial" w:hAnsi="Arial" w:cs="Arial"/>
                <w:sz w:val="18"/>
                <w:szCs w:val="18"/>
              </w:rPr>
            </w:pPr>
          </w:p>
        </w:tc>
      </w:tr>
      <w:tr w:rsidR="007623E3" w:rsidRPr="000B07FC" w14:paraId="75599580" w14:textId="77777777" w:rsidTr="007403C8">
        <w:tc>
          <w:tcPr>
            <w:tcW w:w="3442" w:type="dxa"/>
            <w:vAlign w:val="center"/>
          </w:tcPr>
          <w:p w14:paraId="20A4E21F" w14:textId="77777777" w:rsidR="007623E3" w:rsidRPr="00975C4D" w:rsidRDefault="007623E3" w:rsidP="007623E3">
            <w:pPr>
              <w:ind w:left="-86"/>
              <w:jc w:val="left"/>
              <w:rPr>
                <w:rFonts w:ascii="Arial" w:hAnsi="Arial" w:cs="Arial"/>
                <w:sz w:val="18"/>
                <w:szCs w:val="18"/>
                <w:vertAlign w:val="superscript"/>
                <w:cs/>
              </w:rPr>
            </w:pPr>
            <w:r w:rsidRPr="00975C4D">
              <w:rPr>
                <w:rFonts w:ascii="Arial" w:hAnsi="Arial" w:cs="Arial"/>
                <w:sz w:val="18"/>
                <w:szCs w:val="18"/>
              </w:rPr>
              <w:t>Subsidiaries</w:t>
            </w:r>
          </w:p>
        </w:tc>
        <w:tc>
          <w:tcPr>
            <w:tcW w:w="1369" w:type="dxa"/>
            <w:tcBorders>
              <w:bottom w:val="single" w:sz="4" w:space="0" w:color="auto"/>
            </w:tcBorders>
            <w:shd w:val="clear" w:color="auto" w:fill="FAFAFA"/>
          </w:tcPr>
          <w:p w14:paraId="70837AD4" w14:textId="7165CA08" w:rsidR="007623E3" w:rsidRPr="00975C4D" w:rsidRDefault="007623E3" w:rsidP="0044664B">
            <w:pPr>
              <w:ind w:right="-72"/>
              <w:jc w:val="right"/>
              <w:rPr>
                <w:rFonts w:ascii="Arial" w:hAnsi="Arial" w:cs="Arial"/>
                <w:sz w:val="18"/>
                <w:szCs w:val="18"/>
                <w:vertAlign w:val="superscript"/>
              </w:rPr>
            </w:pPr>
            <w:r w:rsidRPr="00975C4D">
              <w:rPr>
                <w:rFonts w:ascii="Arial" w:hAnsi="Arial" w:cs="Arial"/>
                <w:sz w:val="18"/>
                <w:szCs w:val="18"/>
              </w:rPr>
              <w:t>-</w:t>
            </w:r>
          </w:p>
        </w:tc>
        <w:tc>
          <w:tcPr>
            <w:tcW w:w="1368" w:type="dxa"/>
            <w:gridSpan w:val="2"/>
            <w:tcBorders>
              <w:bottom w:val="single" w:sz="4" w:space="0" w:color="auto"/>
            </w:tcBorders>
            <w:shd w:val="clear" w:color="auto" w:fill="auto"/>
          </w:tcPr>
          <w:p w14:paraId="7F0C005C" w14:textId="6C6F4C3B"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w:t>
            </w:r>
          </w:p>
        </w:tc>
        <w:tc>
          <w:tcPr>
            <w:tcW w:w="1368" w:type="dxa"/>
            <w:tcBorders>
              <w:bottom w:val="single" w:sz="4" w:space="0" w:color="auto"/>
            </w:tcBorders>
            <w:shd w:val="clear" w:color="auto" w:fill="FAFAFA"/>
          </w:tcPr>
          <w:p w14:paraId="0A76D89D" w14:textId="317D318C" w:rsidR="007623E3" w:rsidRPr="00975C4D" w:rsidRDefault="007623E3" w:rsidP="0044664B">
            <w:pPr>
              <w:ind w:right="-72"/>
              <w:jc w:val="right"/>
              <w:rPr>
                <w:rFonts w:ascii="Arial" w:hAnsi="Arial" w:cs="Arial"/>
                <w:sz w:val="18"/>
                <w:szCs w:val="18"/>
              </w:rPr>
            </w:pPr>
            <w:r w:rsidRPr="00975C4D">
              <w:rPr>
                <w:rFonts w:ascii="Arial" w:hAnsi="Arial" w:cs="Arial"/>
                <w:sz w:val="18"/>
                <w:szCs w:val="18"/>
              </w:rPr>
              <w:t>83,013</w:t>
            </w:r>
          </w:p>
        </w:tc>
        <w:tc>
          <w:tcPr>
            <w:tcW w:w="1366" w:type="dxa"/>
            <w:tcBorders>
              <w:bottom w:val="single" w:sz="4" w:space="0" w:color="auto"/>
            </w:tcBorders>
            <w:shd w:val="clear" w:color="auto" w:fill="auto"/>
          </w:tcPr>
          <w:p w14:paraId="0C60B703" w14:textId="106FDD54" w:rsidR="007623E3" w:rsidRPr="007623E3" w:rsidRDefault="007623E3" w:rsidP="0044664B">
            <w:pPr>
              <w:ind w:right="-72"/>
              <w:jc w:val="right"/>
              <w:rPr>
                <w:rFonts w:ascii="Arial" w:hAnsi="Arial" w:cs="Arial"/>
                <w:sz w:val="18"/>
                <w:szCs w:val="18"/>
              </w:rPr>
            </w:pPr>
            <w:r w:rsidRPr="007623E3">
              <w:rPr>
                <w:rFonts w:ascii="Arial" w:hAnsi="Arial" w:cs="Arial"/>
                <w:sz w:val="18"/>
                <w:szCs w:val="18"/>
              </w:rPr>
              <w:t>54,373</w:t>
            </w:r>
          </w:p>
        </w:tc>
      </w:tr>
      <w:tr w:rsidR="000B07FC" w:rsidRPr="000B07FC" w14:paraId="0FC29DE9" w14:textId="77777777" w:rsidTr="002E22BA">
        <w:tc>
          <w:tcPr>
            <w:tcW w:w="3442" w:type="dxa"/>
            <w:vAlign w:val="center"/>
          </w:tcPr>
          <w:p w14:paraId="08C93E2C" w14:textId="77777777" w:rsidR="000B07FC" w:rsidRPr="00975C4D" w:rsidRDefault="000B07FC" w:rsidP="000B07FC">
            <w:pPr>
              <w:ind w:left="-86"/>
              <w:jc w:val="left"/>
              <w:rPr>
                <w:rFonts w:ascii="Arial" w:hAnsi="Arial" w:cs="Arial"/>
                <w:sz w:val="18"/>
                <w:szCs w:val="18"/>
                <w:vertAlign w:val="superscript"/>
                <w:cs/>
              </w:rPr>
            </w:pPr>
          </w:p>
        </w:tc>
        <w:tc>
          <w:tcPr>
            <w:tcW w:w="1369" w:type="dxa"/>
            <w:tcBorders>
              <w:top w:val="single" w:sz="4" w:space="0" w:color="auto"/>
            </w:tcBorders>
            <w:shd w:val="clear" w:color="auto" w:fill="FAFAFA"/>
            <w:vAlign w:val="center"/>
          </w:tcPr>
          <w:p w14:paraId="2B62DC67" w14:textId="77777777" w:rsidR="000B07FC" w:rsidRPr="00975C4D" w:rsidRDefault="000B07FC" w:rsidP="0044664B">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vAlign w:val="center"/>
          </w:tcPr>
          <w:p w14:paraId="0AAE1AA9" w14:textId="77777777" w:rsidR="000B07FC" w:rsidRPr="00975C4D" w:rsidRDefault="000B07FC" w:rsidP="0044664B">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441848F" w14:textId="77777777" w:rsidR="000B07FC" w:rsidRPr="00975C4D" w:rsidRDefault="000B07FC" w:rsidP="0044664B">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70874082" w14:textId="77777777" w:rsidR="000B07FC" w:rsidRPr="00975C4D" w:rsidRDefault="000B07FC" w:rsidP="0044664B">
            <w:pPr>
              <w:ind w:right="-72"/>
              <w:jc w:val="right"/>
              <w:rPr>
                <w:rFonts w:ascii="Arial" w:hAnsi="Arial" w:cs="Arial"/>
                <w:sz w:val="18"/>
                <w:szCs w:val="18"/>
              </w:rPr>
            </w:pPr>
          </w:p>
        </w:tc>
      </w:tr>
      <w:tr w:rsidR="000B07FC" w:rsidRPr="000B07FC" w14:paraId="50BD3C0A" w14:textId="77777777" w:rsidTr="002E22BA">
        <w:tc>
          <w:tcPr>
            <w:tcW w:w="3442" w:type="dxa"/>
            <w:vAlign w:val="center"/>
          </w:tcPr>
          <w:p w14:paraId="3830AFAA" w14:textId="77777777" w:rsidR="000B07FC" w:rsidRPr="00975C4D" w:rsidRDefault="000B07FC" w:rsidP="000B07FC">
            <w:pPr>
              <w:ind w:left="-86"/>
              <w:jc w:val="left"/>
              <w:rPr>
                <w:rFonts w:ascii="Arial" w:hAnsi="Arial" w:cs="Arial"/>
                <w:sz w:val="18"/>
                <w:szCs w:val="18"/>
                <w:vertAlign w:val="superscript"/>
                <w:cs/>
              </w:rPr>
            </w:pPr>
            <w:r w:rsidRPr="00975C4D">
              <w:rPr>
                <w:rFonts w:ascii="Arial" w:hAnsi="Arial" w:cs="Arial"/>
                <w:b/>
                <w:sz w:val="18"/>
                <w:szCs w:val="18"/>
              </w:rPr>
              <w:t>Lease liabilities</w:t>
            </w:r>
          </w:p>
        </w:tc>
        <w:tc>
          <w:tcPr>
            <w:tcW w:w="1369" w:type="dxa"/>
            <w:shd w:val="clear" w:color="auto" w:fill="FAFAFA"/>
            <w:vAlign w:val="center"/>
          </w:tcPr>
          <w:p w14:paraId="3ECFD331" w14:textId="77777777" w:rsidR="000B07FC" w:rsidRPr="00975C4D" w:rsidRDefault="000B07FC" w:rsidP="0044664B">
            <w:pPr>
              <w:ind w:right="-72"/>
              <w:jc w:val="right"/>
              <w:rPr>
                <w:rFonts w:ascii="Arial" w:hAnsi="Arial" w:cs="Arial"/>
                <w:sz w:val="18"/>
                <w:szCs w:val="18"/>
                <w:vertAlign w:val="superscript"/>
              </w:rPr>
            </w:pPr>
          </w:p>
        </w:tc>
        <w:tc>
          <w:tcPr>
            <w:tcW w:w="1368" w:type="dxa"/>
            <w:gridSpan w:val="2"/>
            <w:shd w:val="clear" w:color="auto" w:fill="auto"/>
            <w:vAlign w:val="center"/>
          </w:tcPr>
          <w:p w14:paraId="45E5CEC0" w14:textId="77777777" w:rsidR="000B07FC" w:rsidRPr="00975C4D" w:rsidRDefault="000B07FC" w:rsidP="0044664B">
            <w:pPr>
              <w:ind w:right="-72"/>
              <w:jc w:val="right"/>
              <w:rPr>
                <w:rFonts w:ascii="Arial" w:hAnsi="Arial" w:cs="Arial"/>
                <w:sz w:val="18"/>
                <w:szCs w:val="18"/>
              </w:rPr>
            </w:pPr>
          </w:p>
        </w:tc>
        <w:tc>
          <w:tcPr>
            <w:tcW w:w="1368" w:type="dxa"/>
            <w:shd w:val="clear" w:color="auto" w:fill="FAFAFA"/>
            <w:vAlign w:val="center"/>
          </w:tcPr>
          <w:p w14:paraId="1C396E53" w14:textId="77777777" w:rsidR="000B07FC" w:rsidRPr="00975C4D" w:rsidRDefault="000B07FC" w:rsidP="0044664B">
            <w:pPr>
              <w:ind w:right="-72"/>
              <w:jc w:val="right"/>
              <w:rPr>
                <w:rFonts w:ascii="Arial" w:hAnsi="Arial" w:cs="Arial"/>
                <w:sz w:val="18"/>
                <w:szCs w:val="18"/>
              </w:rPr>
            </w:pPr>
          </w:p>
        </w:tc>
        <w:tc>
          <w:tcPr>
            <w:tcW w:w="1366" w:type="dxa"/>
            <w:shd w:val="clear" w:color="auto" w:fill="auto"/>
            <w:vAlign w:val="center"/>
          </w:tcPr>
          <w:p w14:paraId="624A2012" w14:textId="77777777" w:rsidR="000B07FC" w:rsidRPr="00975C4D" w:rsidRDefault="000B07FC" w:rsidP="0044664B">
            <w:pPr>
              <w:ind w:right="-72"/>
              <w:jc w:val="right"/>
              <w:rPr>
                <w:rFonts w:ascii="Arial" w:hAnsi="Arial" w:cs="Arial"/>
                <w:sz w:val="18"/>
                <w:szCs w:val="18"/>
              </w:rPr>
            </w:pPr>
          </w:p>
        </w:tc>
      </w:tr>
      <w:tr w:rsidR="00975C4D" w:rsidRPr="000B07FC" w14:paraId="06F777E5" w14:textId="77777777" w:rsidTr="002B53C9">
        <w:tc>
          <w:tcPr>
            <w:tcW w:w="3442" w:type="dxa"/>
            <w:vAlign w:val="center"/>
          </w:tcPr>
          <w:p w14:paraId="06B51BE3" w14:textId="77777777" w:rsidR="00975C4D" w:rsidRPr="00975C4D" w:rsidRDefault="00975C4D" w:rsidP="00975C4D">
            <w:pPr>
              <w:ind w:left="-86"/>
              <w:jc w:val="left"/>
              <w:rPr>
                <w:rFonts w:ascii="Arial" w:hAnsi="Arial" w:cs="Arial"/>
                <w:color w:val="000000"/>
                <w:sz w:val="18"/>
                <w:szCs w:val="18"/>
                <w:cs/>
                <w:lang w:eastAsia="en-GB"/>
              </w:rPr>
            </w:pPr>
            <w:r w:rsidRPr="00975C4D">
              <w:rPr>
                <w:rFonts w:ascii="Arial" w:hAnsi="Arial" w:cs="Arial"/>
                <w:sz w:val="18"/>
                <w:szCs w:val="18"/>
              </w:rPr>
              <w:t>Subsidiaries</w:t>
            </w:r>
          </w:p>
        </w:tc>
        <w:tc>
          <w:tcPr>
            <w:tcW w:w="1369" w:type="dxa"/>
            <w:shd w:val="clear" w:color="auto" w:fill="FAFAFA"/>
          </w:tcPr>
          <w:p w14:paraId="6CFB752E" w14:textId="52E0C785"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w:t>
            </w:r>
          </w:p>
        </w:tc>
        <w:tc>
          <w:tcPr>
            <w:tcW w:w="1368" w:type="dxa"/>
            <w:gridSpan w:val="2"/>
            <w:shd w:val="clear" w:color="auto" w:fill="auto"/>
          </w:tcPr>
          <w:p w14:paraId="05CB5BE0" w14:textId="510D22F9"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w:t>
            </w:r>
          </w:p>
        </w:tc>
        <w:tc>
          <w:tcPr>
            <w:tcW w:w="1368" w:type="dxa"/>
            <w:shd w:val="clear" w:color="auto" w:fill="FAFAFA"/>
          </w:tcPr>
          <w:p w14:paraId="65906515" w14:textId="209B58EF"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347,209,320</w:t>
            </w:r>
          </w:p>
        </w:tc>
        <w:tc>
          <w:tcPr>
            <w:tcW w:w="1366" w:type="dxa"/>
            <w:shd w:val="clear" w:color="auto" w:fill="auto"/>
          </w:tcPr>
          <w:p w14:paraId="6F82C61F" w14:textId="212C5660"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349,117,499</w:t>
            </w:r>
          </w:p>
        </w:tc>
      </w:tr>
      <w:tr w:rsidR="00975C4D" w:rsidRPr="000B07FC" w14:paraId="4D3628EF" w14:textId="77777777" w:rsidTr="002B53C9">
        <w:tc>
          <w:tcPr>
            <w:tcW w:w="3442" w:type="dxa"/>
            <w:vAlign w:val="center"/>
          </w:tcPr>
          <w:p w14:paraId="5EBF3D91" w14:textId="77777777" w:rsidR="00975C4D" w:rsidRPr="00975C4D" w:rsidRDefault="00975C4D" w:rsidP="00975C4D">
            <w:pPr>
              <w:ind w:left="-86"/>
              <w:jc w:val="left"/>
              <w:rPr>
                <w:rFonts w:ascii="Arial" w:hAnsi="Arial" w:cs="Arial"/>
                <w:sz w:val="18"/>
                <w:szCs w:val="18"/>
              </w:rPr>
            </w:pPr>
            <w:r w:rsidRPr="00975C4D">
              <w:rPr>
                <w:rFonts w:ascii="Arial" w:hAnsi="Arial" w:cs="Arial"/>
                <w:sz w:val="18"/>
                <w:szCs w:val="18"/>
              </w:rPr>
              <w:t>Other related persons or parties</w:t>
            </w:r>
          </w:p>
        </w:tc>
        <w:tc>
          <w:tcPr>
            <w:tcW w:w="1369" w:type="dxa"/>
            <w:tcBorders>
              <w:top w:val="nil"/>
              <w:left w:val="nil"/>
              <w:bottom w:val="single" w:sz="4" w:space="0" w:color="auto"/>
              <w:right w:val="nil"/>
            </w:tcBorders>
            <w:shd w:val="clear" w:color="000000" w:fill="FAFAFA"/>
          </w:tcPr>
          <w:p w14:paraId="69A9D869" w14:textId="6ED70783"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106,950,145</w:t>
            </w:r>
          </w:p>
        </w:tc>
        <w:tc>
          <w:tcPr>
            <w:tcW w:w="1368" w:type="dxa"/>
            <w:gridSpan w:val="2"/>
            <w:tcBorders>
              <w:bottom w:val="single" w:sz="4" w:space="0" w:color="auto"/>
            </w:tcBorders>
            <w:shd w:val="clear" w:color="auto" w:fill="auto"/>
          </w:tcPr>
          <w:p w14:paraId="33E03433" w14:textId="4D02640B"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107,532,017</w:t>
            </w:r>
          </w:p>
        </w:tc>
        <w:tc>
          <w:tcPr>
            <w:tcW w:w="1368" w:type="dxa"/>
            <w:tcBorders>
              <w:bottom w:val="single" w:sz="4" w:space="0" w:color="auto"/>
            </w:tcBorders>
            <w:shd w:val="clear" w:color="auto" w:fill="FAFAFA"/>
          </w:tcPr>
          <w:p w14:paraId="3B3F4C43" w14:textId="6D4D26EB"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w:t>
            </w:r>
          </w:p>
        </w:tc>
        <w:tc>
          <w:tcPr>
            <w:tcW w:w="1366" w:type="dxa"/>
            <w:tcBorders>
              <w:bottom w:val="single" w:sz="4" w:space="0" w:color="auto"/>
            </w:tcBorders>
            <w:shd w:val="clear" w:color="auto" w:fill="auto"/>
          </w:tcPr>
          <w:p w14:paraId="065D87FA" w14:textId="44F5E433"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w:t>
            </w:r>
          </w:p>
        </w:tc>
      </w:tr>
      <w:tr w:rsidR="000B07FC" w:rsidRPr="0044664B" w14:paraId="2D88232F" w14:textId="77777777" w:rsidTr="002E22BA">
        <w:tc>
          <w:tcPr>
            <w:tcW w:w="3442" w:type="dxa"/>
            <w:vAlign w:val="center"/>
          </w:tcPr>
          <w:p w14:paraId="31CD2B9F" w14:textId="77777777" w:rsidR="000B07FC" w:rsidRPr="0044664B" w:rsidRDefault="000B07FC" w:rsidP="000B07FC">
            <w:pPr>
              <w:ind w:left="-86"/>
              <w:jc w:val="left"/>
              <w:rPr>
                <w:rFonts w:ascii="Arial" w:hAnsi="Arial" w:cs="Arial"/>
                <w:sz w:val="12"/>
                <w:szCs w:val="12"/>
              </w:rPr>
            </w:pPr>
          </w:p>
        </w:tc>
        <w:tc>
          <w:tcPr>
            <w:tcW w:w="1369" w:type="dxa"/>
            <w:tcBorders>
              <w:top w:val="single" w:sz="4" w:space="0" w:color="auto"/>
            </w:tcBorders>
            <w:shd w:val="clear" w:color="auto" w:fill="FAFAFA"/>
            <w:vAlign w:val="center"/>
          </w:tcPr>
          <w:p w14:paraId="270F4197" w14:textId="77777777" w:rsidR="000B07FC" w:rsidRPr="0044664B" w:rsidRDefault="000B07FC" w:rsidP="0044664B">
            <w:pPr>
              <w:ind w:right="-72"/>
              <w:jc w:val="right"/>
              <w:rPr>
                <w:rFonts w:ascii="Arial" w:hAnsi="Arial" w:cs="Arial"/>
                <w:sz w:val="12"/>
                <w:szCs w:val="12"/>
              </w:rPr>
            </w:pPr>
          </w:p>
        </w:tc>
        <w:tc>
          <w:tcPr>
            <w:tcW w:w="1368" w:type="dxa"/>
            <w:gridSpan w:val="2"/>
            <w:tcBorders>
              <w:top w:val="single" w:sz="4" w:space="0" w:color="auto"/>
            </w:tcBorders>
            <w:shd w:val="clear" w:color="auto" w:fill="auto"/>
            <w:vAlign w:val="center"/>
          </w:tcPr>
          <w:p w14:paraId="0F53F4A2" w14:textId="77777777" w:rsidR="000B07FC" w:rsidRPr="0044664B" w:rsidRDefault="000B07FC" w:rsidP="0044664B">
            <w:pPr>
              <w:ind w:right="-72"/>
              <w:jc w:val="right"/>
              <w:rPr>
                <w:rFonts w:ascii="Arial" w:hAnsi="Arial" w:cs="Arial"/>
                <w:sz w:val="12"/>
                <w:szCs w:val="12"/>
              </w:rPr>
            </w:pPr>
          </w:p>
        </w:tc>
        <w:tc>
          <w:tcPr>
            <w:tcW w:w="1368" w:type="dxa"/>
            <w:tcBorders>
              <w:top w:val="single" w:sz="4" w:space="0" w:color="auto"/>
            </w:tcBorders>
            <w:shd w:val="clear" w:color="auto" w:fill="FAFAFA"/>
            <w:vAlign w:val="center"/>
          </w:tcPr>
          <w:p w14:paraId="22DC95DD" w14:textId="77777777" w:rsidR="000B07FC" w:rsidRPr="0044664B" w:rsidRDefault="000B07FC" w:rsidP="0044664B">
            <w:pPr>
              <w:ind w:right="-72"/>
              <w:jc w:val="right"/>
              <w:rPr>
                <w:rFonts w:ascii="Arial" w:hAnsi="Arial" w:cs="Arial"/>
                <w:sz w:val="12"/>
                <w:szCs w:val="12"/>
              </w:rPr>
            </w:pPr>
          </w:p>
        </w:tc>
        <w:tc>
          <w:tcPr>
            <w:tcW w:w="1366" w:type="dxa"/>
            <w:tcBorders>
              <w:top w:val="single" w:sz="4" w:space="0" w:color="auto"/>
            </w:tcBorders>
            <w:shd w:val="clear" w:color="auto" w:fill="auto"/>
            <w:vAlign w:val="center"/>
          </w:tcPr>
          <w:p w14:paraId="036DFCCE" w14:textId="77777777" w:rsidR="000B07FC" w:rsidRPr="0044664B" w:rsidRDefault="000B07FC" w:rsidP="0044664B">
            <w:pPr>
              <w:ind w:right="-72"/>
              <w:jc w:val="right"/>
              <w:rPr>
                <w:rFonts w:ascii="Arial" w:hAnsi="Arial" w:cs="Arial"/>
                <w:sz w:val="12"/>
                <w:szCs w:val="12"/>
              </w:rPr>
            </w:pPr>
          </w:p>
        </w:tc>
      </w:tr>
      <w:tr w:rsidR="00975C4D" w:rsidRPr="000B07FC" w14:paraId="7693C818" w14:textId="77777777" w:rsidTr="001473A8">
        <w:tc>
          <w:tcPr>
            <w:tcW w:w="3442" w:type="dxa"/>
            <w:vAlign w:val="center"/>
          </w:tcPr>
          <w:p w14:paraId="5ABA8C54" w14:textId="4A7EC96A" w:rsidR="00975C4D" w:rsidRPr="00975C4D" w:rsidRDefault="00975C4D" w:rsidP="00975C4D">
            <w:pPr>
              <w:ind w:left="-86"/>
              <w:jc w:val="left"/>
              <w:rPr>
                <w:rFonts w:ascii="Arial" w:hAnsi="Arial" w:cs="Arial"/>
                <w:sz w:val="18"/>
                <w:szCs w:val="18"/>
                <w:cs/>
              </w:rPr>
            </w:pPr>
            <w:r w:rsidRPr="00975C4D">
              <w:rPr>
                <w:rFonts w:ascii="Arial" w:eastAsia="Arial Unicode MS" w:hAnsi="Arial" w:cs="Arial"/>
                <w:sz w:val="18"/>
                <w:szCs w:val="18"/>
              </w:rPr>
              <w:t xml:space="preserve">   Total</w:t>
            </w:r>
          </w:p>
        </w:tc>
        <w:tc>
          <w:tcPr>
            <w:tcW w:w="1369" w:type="dxa"/>
            <w:tcBorders>
              <w:bottom w:val="single" w:sz="4" w:space="0" w:color="auto"/>
            </w:tcBorders>
            <w:shd w:val="clear" w:color="auto" w:fill="FAFAFA"/>
          </w:tcPr>
          <w:p w14:paraId="41A64C94" w14:textId="47F502B0"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106,950,145</w:t>
            </w:r>
          </w:p>
        </w:tc>
        <w:tc>
          <w:tcPr>
            <w:tcW w:w="1368" w:type="dxa"/>
            <w:gridSpan w:val="2"/>
            <w:tcBorders>
              <w:bottom w:val="single" w:sz="4" w:space="0" w:color="auto"/>
            </w:tcBorders>
            <w:shd w:val="clear" w:color="auto" w:fill="auto"/>
          </w:tcPr>
          <w:p w14:paraId="23D4B058" w14:textId="2D22EF29"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107,532,017</w:t>
            </w:r>
          </w:p>
        </w:tc>
        <w:tc>
          <w:tcPr>
            <w:tcW w:w="1368" w:type="dxa"/>
            <w:tcBorders>
              <w:bottom w:val="single" w:sz="4" w:space="0" w:color="auto"/>
            </w:tcBorders>
            <w:shd w:val="clear" w:color="auto" w:fill="FAFAFA"/>
          </w:tcPr>
          <w:p w14:paraId="317DECFF" w14:textId="4E05D215"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347,209,320</w:t>
            </w:r>
          </w:p>
        </w:tc>
        <w:tc>
          <w:tcPr>
            <w:tcW w:w="1366" w:type="dxa"/>
            <w:tcBorders>
              <w:bottom w:val="single" w:sz="4" w:space="0" w:color="auto"/>
            </w:tcBorders>
            <w:shd w:val="clear" w:color="auto" w:fill="auto"/>
          </w:tcPr>
          <w:p w14:paraId="46F9C1FC" w14:textId="0BCBF920" w:rsidR="00975C4D" w:rsidRPr="00975C4D" w:rsidRDefault="00975C4D" w:rsidP="0044664B">
            <w:pPr>
              <w:ind w:right="-72"/>
              <w:jc w:val="right"/>
              <w:rPr>
                <w:rFonts w:ascii="Arial" w:hAnsi="Arial" w:cs="Arial"/>
                <w:sz w:val="18"/>
                <w:szCs w:val="18"/>
              </w:rPr>
            </w:pPr>
            <w:r w:rsidRPr="00975C4D">
              <w:rPr>
                <w:rFonts w:ascii="Arial" w:hAnsi="Arial" w:cs="Arial"/>
                <w:sz w:val="18"/>
                <w:szCs w:val="18"/>
              </w:rPr>
              <w:t>349,117,499</w:t>
            </w:r>
          </w:p>
        </w:tc>
      </w:tr>
    </w:tbl>
    <w:p w14:paraId="1FF2F15C" w14:textId="77777777" w:rsidR="002E5BA7" w:rsidRPr="0044664B" w:rsidRDefault="002E5BA7" w:rsidP="0044664B">
      <w:pPr>
        <w:ind w:left="540"/>
        <w:rPr>
          <w:rFonts w:ascii="Arial" w:hAnsi="Arial" w:cstheme="minorBidi"/>
          <w:bCs/>
          <w:sz w:val="16"/>
          <w:szCs w:val="16"/>
        </w:rPr>
      </w:pPr>
    </w:p>
    <w:p w14:paraId="539FADAB" w14:textId="72856901" w:rsidR="002E5BA7" w:rsidRPr="000B07FC" w:rsidRDefault="00975C4D" w:rsidP="00E26A96">
      <w:pPr>
        <w:tabs>
          <w:tab w:val="left" w:pos="540"/>
        </w:tabs>
        <w:ind w:left="540" w:hanging="540"/>
        <w:rPr>
          <w:rFonts w:ascii="Arial" w:hAnsi="Arial" w:cs="Arial"/>
          <w:b/>
          <w:color w:val="CF4A02"/>
          <w:sz w:val="18"/>
          <w:szCs w:val="18"/>
        </w:rPr>
      </w:pPr>
      <w:r>
        <w:rPr>
          <w:rFonts w:ascii="Arial" w:eastAsia="Arial Unicode MS" w:hAnsi="Arial" w:cs="Arial"/>
          <w:b/>
          <w:bCs/>
          <w:color w:val="CF4A02"/>
          <w:sz w:val="18"/>
          <w:szCs w:val="18"/>
        </w:rPr>
        <w:t>18</w:t>
      </w:r>
      <w:r w:rsidR="002E5BA7" w:rsidRPr="000B07FC">
        <w:rPr>
          <w:rFonts w:ascii="Arial" w:eastAsia="Arial Unicode MS" w:hAnsi="Arial" w:cs="Arial"/>
          <w:b/>
          <w:bCs/>
          <w:color w:val="CF4A02"/>
          <w:sz w:val="18"/>
          <w:szCs w:val="18"/>
        </w:rPr>
        <w:t>.3</w:t>
      </w:r>
      <w:r w:rsidR="002E5BA7" w:rsidRPr="000B07FC">
        <w:rPr>
          <w:rFonts w:ascii="Arial" w:eastAsia="Arial Unicode MS" w:hAnsi="Arial" w:cs="Arial"/>
          <w:b/>
          <w:bCs/>
          <w:color w:val="CF4A02"/>
          <w:sz w:val="18"/>
          <w:szCs w:val="18"/>
          <w:cs/>
        </w:rPr>
        <w:tab/>
      </w:r>
      <w:r w:rsidR="002E5BA7" w:rsidRPr="000B07FC">
        <w:rPr>
          <w:rFonts w:ascii="Arial" w:hAnsi="Arial" w:cs="Arial"/>
          <w:b/>
          <w:color w:val="CF4A02"/>
          <w:sz w:val="18"/>
          <w:szCs w:val="18"/>
        </w:rPr>
        <w:t xml:space="preserve">Long-term borrowing to related </w:t>
      </w:r>
      <w:proofErr w:type="gramStart"/>
      <w:r w:rsidR="002E5BA7" w:rsidRPr="000B07FC">
        <w:rPr>
          <w:rFonts w:ascii="Arial" w:hAnsi="Arial" w:cs="Arial"/>
          <w:b/>
          <w:color w:val="CF4A02"/>
          <w:sz w:val="18"/>
          <w:szCs w:val="18"/>
        </w:rPr>
        <w:t>party</w:t>
      </w:r>
      <w:proofErr w:type="gramEnd"/>
    </w:p>
    <w:p w14:paraId="2FD66C83" w14:textId="77777777" w:rsidR="002E5BA7" w:rsidRPr="0044664B" w:rsidRDefault="002E5BA7" w:rsidP="0044664B">
      <w:pPr>
        <w:ind w:left="540"/>
        <w:rPr>
          <w:rFonts w:ascii="Arial" w:hAnsi="Arial" w:cstheme="minorBidi"/>
          <w:bCs/>
          <w:sz w:val="16"/>
          <w:szCs w:val="16"/>
        </w:rPr>
      </w:pPr>
    </w:p>
    <w:tbl>
      <w:tblPr>
        <w:tblW w:w="8914" w:type="dxa"/>
        <w:tblInd w:w="540" w:type="dxa"/>
        <w:tblLook w:val="04A0" w:firstRow="1" w:lastRow="0" w:firstColumn="1" w:lastColumn="0" w:noHBand="0" w:noVBand="1"/>
      </w:tblPr>
      <w:tblGrid>
        <w:gridCol w:w="3442"/>
        <w:gridCol w:w="1367"/>
        <w:gridCol w:w="1369"/>
        <w:gridCol w:w="1368"/>
        <w:gridCol w:w="1368"/>
      </w:tblGrid>
      <w:tr w:rsidR="00480993" w:rsidRPr="000B07FC" w14:paraId="0F9AF6F1" w14:textId="77777777" w:rsidTr="002E22BA">
        <w:tc>
          <w:tcPr>
            <w:tcW w:w="3442" w:type="dxa"/>
            <w:vAlign w:val="bottom"/>
          </w:tcPr>
          <w:p w14:paraId="500DACF0" w14:textId="77777777" w:rsidR="002E5BA7" w:rsidRPr="000B07FC" w:rsidRDefault="002E5BA7" w:rsidP="002E22BA">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37B05ABD"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0395DF8D"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27ADE45D"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551E89D8"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eastAsia="Arial Unicode MS" w:hAnsi="Arial" w:cs="Arial"/>
                <w:b/>
                <w:bCs/>
                <w:sz w:val="18"/>
                <w:szCs w:val="18"/>
              </w:rPr>
              <w:t>financial information</w:t>
            </w:r>
          </w:p>
        </w:tc>
      </w:tr>
      <w:tr w:rsidR="00480993" w:rsidRPr="000B07FC" w14:paraId="3E3391B9" w14:textId="77777777" w:rsidTr="005074EA">
        <w:tc>
          <w:tcPr>
            <w:tcW w:w="3442" w:type="dxa"/>
            <w:vAlign w:val="bottom"/>
          </w:tcPr>
          <w:p w14:paraId="47003C5D" w14:textId="77777777" w:rsidR="00F804ED" w:rsidRPr="000B07FC" w:rsidRDefault="00F804ED" w:rsidP="00F804ED">
            <w:pPr>
              <w:ind w:left="-72"/>
              <w:rPr>
                <w:rFonts w:ascii="Arial" w:eastAsia="Arial Unicode MS" w:hAnsi="Arial" w:cs="Arial"/>
                <w:b/>
                <w:bCs/>
                <w:sz w:val="18"/>
                <w:szCs w:val="18"/>
              </w:rPr>
            </w:pPr>
            <w:r w:rsidRPr="000B07FC">
              <w:rPr>
                <w:rFonts w:ascii="Arial" w:hAnsi="Arial" w:cs="Arial"/>
                <w:b/>
                <w:bCs/>
                <w:sz w:val="18"/>
                <w:szCs w:val="18"/>
              </w:rPr>
              <w:t>Balance at the end of the period</w:t>
            </w:r>
          </w:p>
        </w:tc>
        <w:tc>
          <w:tcPr>
            <w:tcW w:w="1367" w:type="dxa"/>
            <w:tcBorders>
              <w:top w:val="single" w:sz="4" w:space="0" w:color="auto"/>
            </w:tcBorders>
            <w:vAlign w:val="center"/>
            <w:hideMark/>
          </w:tcPr>
          <w:p w14:paraId="6F189A31" w14:textId="0987D544"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9" w:type="dxa"/>
            <w:tcBorders>
              <w:top w:val="single" w:sz="4" w:space="0" w:color="auto"/>
            </w:tcBorders>
            <w:shd w:val="clear" w:color="auto" w:fill="auto"/>
            <w:vAlign w:val="center"/>
            <w:hideMark/>
          </w:tcPr>
          <w:p w14:paraId="1DE044E9" w14:textId="7AF2E0D3"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31</w:t>
            </w:r>
            <w:r w:rsidRPr="000B07FC">
              <w:rPr>
                <w:rFonts w:ascii="Arial" w:hAnsi="Arial" w:cs="Arial"/>
                <w:b/>
                <w:bCs/>
                <w:sz w:val="18"/>
                <w:szCs w:val="18"/>
                <w:lang w:val="en-US"/>
              </w:rPr>
              <w:t xml:space="preserve"> </w:t>
            </w:r>
            <w:r w:rsidRPr="000B07FC">
              <w:rPr>
                <w:rFonts w:ascii="Arial" w:hAnsi="Arial" w:cs="Arial"/>
                <w:b/>
                <w:bCs/>
                <w:sz w:val="18"/>
                <w:szCs w:val="18"/>
              </w:rPr>
              <w:t>December</w:t>
            </w:r>
          </w:p>
        </w:tc>
        <w:tc>
          <w:tcPr>
            <w:tcW w:w="1368" w:type="dxa"/>
            <w:tcBorders>
              <w:top w:val="single" w:sz="4" w:space="0" w:color="auto"/>
            </w:tcBorders>
            <w:shd w:val="clear" w:color="auto" w:fill="auto"/>
            <w:vAlign w:val="center"/>
            <w:hideMark/>
          </w:tcPr>
          <w:p w14:paraId="3FC062E8" w14:textId="06ADECB0"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8" w:type="dxa"/>
            <w:tcBorders>
              <w:top w:val="single" w:sz="4" w:space="0" w:color="auto"/>
            </w:tcBorders>
            <w:shd w:val="clear" w:color="auto" w:fill="auto"/>
            <w:vAlign w:val="center"/>
            <w:hideMark/>
          </w:tcPr>
          <w:p w14:paraId="529F23F7" w14:textId="3829B781"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31</w:t>
            </w:r>
            <w:r w:rsidRPr="000B07FC">
              <w:rPr>
                <w:rFonts w:ascii="Arial" w:hAnsi="Arial" w:cs="Arial"/>
                <w:b/>
                <w:bCs/>
                <w:sz w:val="18"/>
                <w:szCs w:val="18"/>
                <w:lang w:val="en-US"/>
              </w:rPr>
              <w:t xml:space="preserve"> </w:t>
            </w:r>
            <w:r w:rsidRPr="000B07FC">
              <w:rPr>
                <w:rFonts w:ascii="Arial" w:hAnsi="Arial" w:cs="Arial"/>
                <w:b/>
                <w:bCs/>
                <w:sz w:val="18"/>
                <w:szCs w:val="18"/>
              </w:rPr>
              <w:t>December</w:t>
            </w:r>
          </w:p>
        </w:tc>
      </w:tr>
      <w:tr w:rsidR="00480993" w:rsidRPr="000B07FC" w14:paraId="6A58A4A2" w14:textId="77777777" w:rsidTr="005074EA">
        <w:tc>
          <w:tcPr>
            <w:tcW w:w="3442" w:type="dxa"/>
            <w:vAlign w:val="bottom"/>
          </w:tcPr>
          <w:p w14:paraId="5B6A3BA0" w14:textId="77777777" w:rsidR="00F804ED" w:rsidRPr="000B07FC" w:rsidRDefault="00F804ED" w:rsidP="00F804ED">
            <w:pPr>
              <w:ind w:left="-72"/>
              <w:rPr>
                <w:rFonts w:ascii="Arial" w:eastAsia="Arial Unicode MS" w:hAnsi="Arial" w:cs="Arial"/>
                <w:b/>
                <w:bCs/>
                <w:sz w:val="18"/>
                <w:szCs w:val="18"/>
              </w:rPr>
            </w:pPr>
          </w:p>
        </w:tc>
        <w:tc>
          <w:tcPr>
            <w:tcW w:w="1367" w:type="dxa"/>
            <w:vAlign w:val="center"/>
            <w:hideMark/>
          </w:tcPr>
          <w:p w14:paraId="157E45AA" w14:textId="3CAD8751"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2024</w:t>
            </w:r>
          </w:p>
        </w:tc>
        <w:tc>
          <w:tcPr>
            <w:tcW w:w="1369" w:type="dxa"/>
            <w:shd w:val="clear" w:color="auto" w:fill="auto"/>
            <w:vAlign w:val="center"/>
            <w:hideMark/>
          </w:tcPr>
          <w:p w14:paraId="28434AC0" w14:textId="6DBECA8F"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2023</w:t>
            </w:r>
          </w:p>
        </w:tc>
        <w:tc>
          <w:tcPr>
            <w:tcW w:w="1368" w:type="dxa"/>
            <w:shd w:val="clear" w:color="auto" w:fill="auto"/>
            <w:vAlign w:val="center"/>
            <w:hideMark/>
          </w:tcPr>
          <w:p w14:paraId="38975FDF" w14:textId="21FF11C0" w:rsidR="00F804ED" w:rsidRPr="000B07FC" w:rsidRDefault="0091115B" w:rsidP="00F804ED">
            <w:pPr>
              <w:ind w:left="-40" w:right="-72"/>
              <w:jc w:val="right"/>
              <w:rPr>
                <w:rFonts w:ascii="Arial" w:eastAsia="Arial Unicode MS" w:hAnsi="Arial" w:cs="Arial"/>
                <w:b/>
                <w:bCs/>
                <w:spacing w:val="-8"/>
                <w:sz w:val="18"/>
                <w:szCs w:val="18"/>
                <w:highlight w:val="lightGray"/>
              </w:rPr>
            </w:pPr>
            <w:r w:rsidRPr="000B07FC">
              <w:rPr>
                <w:rFonts w:ascii="Arial" w:hAnsi="Arial" w:cs="Arial"/>
                <w:b/>
                <w:bCs/>
                <w:sz w:val="18"/>
                <w:szCs w:val="18"/>
              </w:rPr>
              <w:t>2024</w:t>
            </w:r>
          </w:p>
        </w:tc>
        <w:tc>
          <w:tcPr>
            <w:tcW w:w="1368" w:type="dxa"/>
            <w:shd w:val="clear" w:color="auto" w:fill="auto"/>
            <w:vAlign w:val="center"/>
            <w:hideMark/>
          </w:tcPr>
          <w:p w14:paraId="2245C9BA" w14:textId="4DC90612" w:rsidR="00F804ED" w:rsidRPr="000B07FC" w:rsidRDefault="0091115B" w:rsidP="00F804ED">
            <w:pPr>
              <w:ind w:left="-40" w:right="-72"/>
              <w:jc w:val="right"/>
              <w:rPr>
                <w:rFonts w:ascii="Arial" w:eastAsia="Arial Unicode MS" w:hAnsi="Arial" w:cs="Arial"/>
                <w:b/>
                <w:bCs/>
                <w:sz w:val="18"/>
                <w:szCs w:val="18"/>
                <w:highlight w:val="lightGray"/>
              </w:rPr>
            </w:pPr>
            <w:r w:rsidRPr="000B07FC">
              <w:rPr>
                <w:rFonts w:ascii="Arial" w:hAnsi="Arial" w:cs="Arial"/>
                <w:b/>
                <w:bCs/>
                <w:sz w:val="18"/>
                <w:szCs w:val="18"/>
              </w:rPr>
              <w:t>2023</w:t>
            </w:r>
          </w:p>
        </w:tc>
      </w:tr>
      <w:tr w:rsidR="00480993" w:rsidRPr="000B07FC" w14:paraId="5DDDBB5D" w14:textId="77777777" w:rsidTr="005074EA">
        <w:tc>
          <w:tcPr>
            <w:tcW w:w="3442" w:type="dxa"/>
            <w:vAlign w:val="bottom"/>
          </w:tcPr>
          <w:p w14:paraId="65B0C04D" w14:textId="77777777" w:rsidR="00F804ED" w:rsidRPr="000B07FC" w:rsidRDefault="00F804ED" w:rsidP="00F804ED">
            <w:pPr>
              <w:ind w:left="-72"/>
              <w:rPr>
                <w:rFonts w:ascii="Arial" w:eastAsia="Arial Unicode MS" w:hAnsi="Arial" w:cs="Arial"/>
                <w:b/>
                <w:bCs/>
                <w:sz w:val="18"/>
                <w:szCs w:val="18"/>
              </w:rPr>
            </w:pPr>
          </w:p>
        </w:tc>
        <w:tc>
          <w:tcPr>
            <w:tcW w:w="1367" w:type="dxa"/>
            <w:tcBorders>
              <w:bottom w:val="single" w:sz="4" w:space="0" w:color="auto"/>
            </w:tcBorders>
            <w:vAlign w:val="center"/>
            <w:hideMark/>
          </w:tcPr>
          <w:p w14:paraId="48CE47ED" w14:textId="27BD3270"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9" w:type="dxa"/>
            <w:tcBorders>
              <w:bottom w:val="single" w:sz="4" w:space="0" w:color="auto"/>
            </w:tcBorders>
            <w:shd w:val="clear" w:color="auto" w:fill="auto"/>
            <w:vAlign w:val="center"/>
            <w:hideMark/>
          </w:tcPr>
          <w:p w14:paraId="2CAA35E7" w14:textId="06E37133"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18E29A7D" w14:textId="1645A2C6"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484D7065" w14:textId="08FAA446"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r>
      <w:tr w:rsidR="00480993" w:rsidRPr="0044664B" w14:paraId="275EDFFB" w14:textId="77777777" w:rsidTr="002E22BA">
        <w:tc>
          <w:tcPr>
            <w:tcW w:w="3442" w:type="dxa"/>
            <w:vAlign w:val="bottom"/>
            <w:hideMark/>
          </w:tcPr>
          <w:p w14:paraId="1E69D579" w14:textId="77777777" w:rsidR="002E5BA7" w:rsidRPr="0044664B" w:rsidRDefault="002E5BA7" w:rsidP="002E22BA">
            <w:pPr>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5D2F5201" w14:textId="77777777" w:rsidR="002E5BA7" w:rsidRPr="0044664B" w:rsidRDefault="002E5BA7" w:rsidP="002E22BA">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7B69E267" w14:textId="77777777" w:rsidR="002E5BA7" w:rsidRPr="0044664B" w:rsidRDefault="002E5BA7" w:rsidP="002E22BA">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281F74CB" w14:textId="77777777" w:rsidR="002E5BA7" w:rsidRPr="0044664B" w:rsidRDefault="002E5BA7" w:rsidP="002E22BA">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auto"/>
            <w:vAlign w:val="bottom"/>
          </w:tcPr>
          <w:p w14:paraId="59D04E76" w14:textId="77777777" w:rsidR="002E5BA7" w:rsidRPr="0044664B" w:rsidRDefault="002E5BA7" w:rsidP="002E22BA">
            <w:pPr>
              <w:ind w:left="-40" w:right="-72"/>
              <w:jc w:val="right"/>
              <w:rPr>
                <w:rFonts w:ascii="Arial" w:eastAsia="Arial Unicode MS" w:hAnsi="Arial" w:cs="Arial"/>
                <w:b/>
                <w:bCs/>
                <w:sz w:val="12"/>
                <w:szCs w:val="12"/>
              </w:rPr>
            </w:pPr>
          </w:p>
        </w:tc>
      </w:tr>
      <w:tr w:rsidR="00480993" w:rsidRPr="000B07FC" w14:paraId="3C11FAB2" w14:textId="77777777" w:rsidTr="002E22BA">
        <w:tc>
          <w:tcPr>
            <w:tcW w:w="3442" w:type="dxa"/>
            <w:hideMark/>
          </w:tcPr>
          <w:p w14:paraId="7DC37539" w14:textId="77777777" w:rsidR="002E5BA7" w:rsidRPr="000B07FC" w:rsidRDefault="002E5BA7" w:rsidP="002E22BA">
            <w:pPr>
              <w:ind w:left="-105"/>
              <w:jc w:val="left"/>
              <w:rPr>
                <w:rFonts w:ascii="Arial" w:eastAsia="Arial Unicode MS" w:hAnsi="Arial" w:cs="Arial"/>
                <w:spacing w:val="-4"/>
                <w:sz w:val="18"/>
                <w:szCs w:val="18"/>
                <w:highlight w:val="lightGray"/>
              </w:rPr>
            </w:pPr>
            <w:r w:rsidRPr="000B07FC">
              <w:rPr>
                <w:rFonts w:ascii="Arial" w:hAnsi="Arial" w:cs="Arial"/>
                <w:bCs/>
                <w:sz w:val="18"/>
                <w:szCs w:val="18"/>
              </w:rPr>
              <w:t>Subsidiary</w:t>
            </w:r>
          </w:p>
        </w:tc>
        <w:tc>
          <w:tcPr>
            <w:tcW w:w="1367" w:type="dxa"/>
            <w:shd w:val="clear" w:color="auto" w:fill="FAFAFA"/>
            <w:vAlign w:val="bottom"/>
          </w:tcPr>
          <w:p w14:paraId="4E751221" w14:textId="77777777" w:rsidR="002E5BA7" w:rsidRPr="000B07FC" w:rsidRDefault="002E5BA7" w:rsidP="002E22BA">
            <w:pPr>
              <w:ind w:left="-40" w:right="-72"/>
              <w:jc w:val="right"/>
              <w:rPr>
                <w:rFonts w:ascii="Arial" w:eastAsia="Arial Unicode MS" w:hAnsi="Arial" w:cs="Arial"/>
                <w:sz w:val="18"/>
                <w:szCs w:val="18"/>
                <w:cs/>
              </w:rPr>
            </w:pPr>
          </w:p>
        </w:tc>
        <w:tc>
          <w:tcPr>
            <w:tcW w:w="1369" w:type="dxa"/>
            <w:tcBorders>
              <w:top w:val="nil"/>
              <w:left w:val="nil"/>
              <w:right w:val="nil"/>
            </w:tcBorders>
            <w:shd w:val="clear" w:color="auto" w:fill="auto"/>
            <w:vAlign w:val="center"/>
          </w:tcPr>
          <w:p w14:paraId="7C4550BB" w14:textId="77777777" w:rsidR="002E5BA7" w:rsidRPr="000B07FC" w:rsidRDefault="002E5BA7" w:rsidP="002E22BA">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FAFAFA"/>
            <w:vAlign w:val="center"/>
          </w:tcPr>
          <w:p w14:paraId="0A37007C" w14:textId="77777777" w:rsidR="002E5BA7" w:rsidRPr="000B07FC" w:rsidRDefault="002E5BA7" w:rsidP="002E22BA">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auto"/>
            <w:vAlign w:val="center"/>
          </w:tcPr>
          <w:p w14:paraId="7B1A53E9" w14:textId="77777777" w:rsidR="002E5BA7" w:rsidRPr="000B07FC" w:rsidRDefault="002E5BA7" w:rsidP="002E22BA">
            <w:pPr>
              <w:ind w:left="-40" w:right="-72"/>
              <w:jc w:val="right"/>
              <w:rPr>
                <w:rFonts w:ascii="Arial" w:eastAsia="Arial Unicode MS" w:hAnsi="Arial" w:cs="Arial"/>
                <w:sz w:val="18"/>
                <w:szCs w:val="18"/>
              </w:rPr>
            </w:pPr>
          </w:p>
        </w:tc>
      </w:tr>
      <w:tr w:rsidR="00C671FF" w:rsidRPr="000B07FC" w14:paraId="6A94AC98" w14:textId="77777777" w:rsidTr="00F9625B">
        <w:tc>
          <w:tcPr>
            <w:tcW w:w="3442" w:type="dxa"/>
          </w:tcPr>
          <w:p w14:paraId="18CB4B9E" w14:textId="77777777" w:rsidR="00C671FF" w:rsidRPr="000B07FC" w:rsidRDefault="00C671FF" w:rsidP="00C671FF">
            <w:pPr>
              <w:ind w:left="-105"/>
              <w:jc w:val="left"/>
              <w:rPr>
                <w:rFonts w:ascii="Arial" w:hAnsi="Arial" w:cs="Arial"/>
                <w:sz w:val="18"/>
                <w:szCs w:val="18"/>
                <w:cs/>
              </w:rPr>
            </w:pPr>
            <w:r w:rsidRPr="000B07FC">
              <w:rPr>
                <w:rFonts w:ascii="Arial" w:hAnsi="Arial" w:cs="Arial"/>
                <w:bCs/>
                <w:sz w:val="18"/>
                <w:szCs w:val="18"/>
              </w:rPr>
              <w:t xml:space="preserve">   Current portion </w:t>
            </w:r>
          </w:p>
        </w:tc>
        <w:tc>
          <w:tcPr>
            <w:tcW w:w="1367" w:type="dxa"/>
            <w:shd w:val="clear" w:color="auto" w:fill="FAFAFA"/>
            <w:vAlign w:val="bottom"/>
          </w:tcPr>
          <w:p w14:paraId="4A20B4C7" w14:textId="0CF3DAC8" w:rsidR="00C671FF" w:rsidRPr="000B07FC" w:rsidRDefault="00975C4D" w:rsidP="00C671FF">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top w:val="nil"/>
              <w:left w:val="nil"/>
              <w:right w:val="nil"/>
            </w:tcBorders>
            <w:shd w:val="clear" w:color="auto" w:fill="auto"/>
          </w:tcPr>
          <w:p w14:paraId="63C421F7" w14:textId="06B7ABAA" w:rsidR="00C671FF" w:rsidRPr="000B07FC" w:rsidRDefault="00C671FF" w:rsidP="00C671FF">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c>
          <w:tcPr>
            <w:tcW w:w="1368" w:type="dxa"/>
            <w:tcBorders>
              <w:top w:val="nil"/>
              <w:left w:val="nil"/>
              <w:right w:val="nil"/>
            </w:tcBorders>
            <w:shd w:val="clear" w:color="000000" w:fill="FAFAFA"/>
          </w:tcPr>
          <w:p w14:paraId="7657DB3E" w14:textId="2B351764" w:rsidR="00C671FF" w:rsidRPr="000B07FC" w:rsidRDefault="00975C4D" w:rsidP="00C671FF">
            <w:pPr>
              <w:ind w:left="-40" w:right="-72"/>
              <w:jc w:val="right"/>
              <w:rPr>
                <w:rFonts w:ascii="Arial" w:eastAsia="Arial Unicode MS" w:hAnsi="Arial" w:cs="Arial"/>
                <w:sz w:val="18"/>
                <w:szCs w:val="18"/>
              </w:rPr>
            </w:pPr>
            <w:r>
              <w:rPr>
                <w:rFonts w:ascii="Arial" w:eastAsia="Arial Unicode MS" w:hAnsi="Arial" w:cs="Arial"/>
                <w:sz w:val="18"/>
                <w:szCs w:val="18"/>
              </w:rPr>
              <w:t>7,000,000</w:t>
            </w:r>
          </w:p>
        </w:tc>
        <w:tc>
          <w:tcPr>
            <w:tcW w:w="1368" w:type="dxa"/>
            <w:tcBorders>
              <w:top w:val="nil"/>
              <w:left w:val="nil"/>
              <w:bottom w:val="nil"/>
              <w:right w:val="nil"/>
            </w:tcBorders>
            <w:shd w:val="clear" w:color="auto" w:fill="auto"/>
          </w:tcPr>
          <w:p w14:paraId="2382C38D" w14:textId="4F413B00" w:rsidR="00C671FF" w:rsidRPr="000B07FC" w:rsidRDefault="00C671FF" w:rsidP="00C671FF">
            <w:pPr>
              <w:ind w:left="-40" w:right="-72"/>
              <w:jc w:val="right"/>
              <w:rPr>
                <w:rFonts w:ascii="Arial" w:eastAsia="Arial Unicode MS" w:hAnsi="Arial" w:cs="Arial"/>
                <w:sz w:val="18"/>
                <w:szCs w:val="18"/>
              </w:rPr>
            </w:pPr>
            <w:r w:rsidRPr="00C671FF">
              <w:rPr>
                <w:rFonts w:ascii="Arial" w:eastAsia="Arial Unicode MS" w:hAnsi="Arial" w:cs="Arial"/>
                <w:sz w:val="18"/>
                <w:szCs w:val="18"/>
              </w:rPr>
              <w:t>10,000,000</w:t>
            </w:r>
          </w:p>
        </w:tc>
      </w:tr>
      <w:tr w:rsidR="00C671FF" w:rsidRPr="000B07FC" w14:paraId="7CD13E93" w14:textId="77777777" w:rsidTr="00F9625B">
        <w:tc>
          <w:tcPr>
            <w:tcW w:w="3442" w:type="dxa"/>
          </w:tcPr>
          <w:p w14:paraId="64AE4225" w14:textId="77777777" w:rsidR="00C671FF" w:rsidRPr="000B07FC" w:rsidRDefault="00C671FF" w:rsidP="00C671FF">
            <w:pPr>
              <w:ind w:left="-105"/>
              <w:jc w:val="left"/>
              <w:rPr>
                <w:rFonts w:ascii="Arial" w:hAnsi="Arial" w:cs="Arial"/>
                <w:sz w:val="18"/>
                <w:szCs w:val="18"/>
              </w:rPr>
            </w:pPr>
            <w:r w:rsidRPr="000B07FC">
              <w:rPr>
                <w:rFonts w:ascii="Arial" w:hAnsi="Arial" w:cs="Arial"/>
                <w:bCs/>
                <w:sz w:val="18"/>
                <w:szCs w:val="18"/>
              </w:rPr>
              <w:t xml:space="preserve">   Long-term portion</w:t>
            </w:r>
          </w:p>
        </w:tc>
        <w:tc>
          <w:tcPr>
            <w:tcW w:w="1367" w:type="dxa"/>
            <w:tcBorders>
              <w:bottom w:val="single" w:sz="4" w:space="0" w:color="auto"/>
            </w:tcBorders>
            <w:shd w:val="clear" w:color="auto" w:fill="FAFAFA"/>
            <w:vAlign w:val="bottom"/>
          </w:tcPr>
          <w:p w14:paraId="0C2C7A1C" w14:textId="021CF01F" w:rsidR="00C671FF" w:rsidRPr="000B07FC" w:rsidRDefault="00975C4D" w:rsidP="00C671FF">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left w:val="nil"/>
              <w:bottom w:val="single" w:sz="4" w:space="0" w:color="auto"/>
              <w:right w:val="nil"/>
            </w:tcBorders>
            <w:shd w:val="clear" w:color="auto" w:fill="auto"/>
          </w:tcPr>
          <w:p w14:paraId="21553088" w14:textId="14814937" w:rsidR="00C671FF" w:rsidRPr="000B07FC" w:rsidRDefault="00C671FF" w:rsidP="00C671FF">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tcPr>
          <w:p w14:paraId="5C339943" w14:textId="67130C97" w:rsidR="00C671FF" w:rsidRPr="000B07FC" w:rsidRDefault="00975C4D" w:rsidP="00C671FF">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8B8099" w14:textId="3EE29122" w:rsidR="00C671FF" w:rsidRPr="000B07FC" w:rsidRDefault="00C671FF" w:rsidP="00C671FF">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r>
      <w:tr w:rsidR="00C671FF" w:rsidRPr="0044664B" w14:paraId="14472C14" w14:textId="77777777" w:rsidTr="002E22BA">
        <w:tc>
          <w:tcPr>
            <w:tcW w:w="3442" w:type="dxa"/>
            <w:vAlign w:val="bottom"/>
          </w:tcPr>
          <w:p w14:paraId="025A9B2C" w14:textId="77777777" w:rsidR="00C671FF" w:rsidRPr="0044664B" w:rsidRDefault="00C671FF" w:rsidP="00C671FF">
            <w:pPr>
              <w:ind w:left="-72"/>
              <w:jc w:val="left"/>
              <w:rPr>
                <w:rFonts w:ascii="Arial" w:hAnsi="Arial" w:cs="Arial"/>
                <w:sz w:val="12"/>
                <w:szCs w:val="12"/>
              </w:rPr>
            </w:pPr>
          </w:p>
        </w:tc>
        <w:tc>
          <w:tcPr>
            <w:tcW w:w="1367" w:type="dxa"/>
            <w:tcBorders>
              <w:top w:val="single" w:sz="4" w:space="0" w:color="auto"/>
            </w:tcBorders>
            <w:shd w:val="clear" w:color="auto" w:fill="FAFAFA"/>
            <w:vAlign w:val="bottom"/>
          </w:tcPr>
          <w:p w14:paraId="68FF8D92" w14:textId="77777777" w:rsidR="00C671FF" w:rsidRPr="0044664B" w:rsidRDefault="00C671FF" w:rsidP="00C671FF">
            <w:pPr>
              <w:ind w:left="-40" w:right="-72"/>
              <w:jc w:val="right"/>
              <w:rPr>
                <w:rFonts w:ascii="Arial" w:eastAsia="Arial Unicode MS" w:hAnsi="Arial" w:cs="Arial"/>
                <w:sz w:val="12"/>
                <w:szCs w:val="12"/>
              </w:rPr>
            </w:pPr>
          </w:p>
        </w:tc>
        <w:tc>
          <w:tcPr>
            <w:tcW w:w="1369" w:type="dxa"/>
            <w:tcBorders>
              <w:top w:val="single" w:sz="4" w:space="0" w:color="auto"/>
            </w:tcBorders>
            <w:vAlign w:val="bottom"/>
          </w:tcPr>
          <w:p w14:paraId="2EE708C9" w14:textId="77777777" w:rsidR="00C671FF" w:rsidRPr="0044664B" w:rsidRDefault="00C671FF" w:rsidP="00C671FF">
            <w:pPr>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7048E354" w14:textId="77777777" w:rsidR="00C671FF" w:rsidRPr="0044664B" w:rsidRDefault="00C671FF" w:rsidP="00C671FF">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14:paraId="37460554" w14:textId="77777777" w:rsidR="00C671FF" w:rsidRPr="0044664B" w:rsidRDefault="00C671FF" w:rsidP="00C671FF">
            <w:pPr>
              <w:ind w:left="-40" w:right="-72"/>
              <w:jc w:val="right"/>
              <w:rPr>
                <w:rFonts w:ascii="Arial" w:eastAsia="Arial Unicode MS" w:hAnsi="Arial" w:cs="Arial"/>
                <w:sz w:val="12"/>
                <w:szCs w:val="12"/>
              </w:rPr>
            </w:pPr>
          </w:p>
        </w:tc>
      </w:tr>
      <w:tr w:rsidR="00C671FF" w:rsidRPr="000B07FC" w14:paraId="79242E43" w14:textId="77777777" w:rsidTr="00453276">
        <w:tc>
          <w:tcPr>
            <w:tcW w:w="3442" w:type="dxa"/>
            <w:vAlign w:val="bottom"/>
          </w:tcPr>
          <w:p w14:paraId="0972B676" w14:textId="77777777" w:rsidR="00C671FF" w:rsidRPr="000B07FC" w:rsidRDefault="00C671FF" w:rsidP="00C671FF">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10CE9361" w14:textId="2B347C7D" w:rsidR="00C671FF" w:rsidRPr="000B07FC" w:rsidRDefault="00975C4D" w:rsidP="00C671FF">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left w:val="nil"/>
              <w:bottom w:val="single" w:sz="4" w:space="0" w:color="auto"/>
              <w:right w:val="nil"/>
            </w:tcBorders>
            <w:shd w:val="clear" w:color="auto" w:fill="auto"/>
          </w:tcPr>
          <w:p w14:paraId="5FF8A0CA" w14:textId="19D6B604" w:rsidR="00C671FF" w:rsidRPr="000B07FC" w:rsidRDefault="00C671FF" w:rsidP="00C671FF">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tcPr>
          <w:p w14:paraId="603D5A32" w14:textId="01008B7D" w:rsidR="00C671FF" w:rsidRPr="000B07FC" w:rsidRDefault="00975C4D" w:rsidP="00C671FF">
            <w:pPr>
              <w:ind w:left="-40" w:right="-72"/>
              <w:jc w:val="right"/>
              <w:rPr>
                <w:rFonts w:ascii="Arial" w:eastAsia="Arial Unicode MS" w:hAnsi="Arial" w:cs="Arial"/>
                <w:sz w:val="18"/>
                <w:szCs w:val="18"/>
              </w:rPr>
            </w:pPr>
            <w:r>
              <w:rPr>
                <w:rFonts w:ascii="Arial" w:eastAsia="Arial Unicode MS" w:hAnsi="Arial" w:cs="Arial"/>
                <w:sz w:val="18"/>
                <w:szCs w:val="18"/>
              </w:rPr>
              <w:t>7,000,000</w:t>
            </w:r>
          </w:p>
        </w:tc>
        <w:tc>
          <w:tcPr>
            <w:tcW w:w="1368" w:type="dxa"/>
            <w:tcBorders>
              <w:top w:val="nil"/>
              <w:left w:val="nil"/>
              <w:bottom w:val="single" w:sz="4" w:space="0" w:color="auto"/>
              <w:right w:val="nil"/>
            </w:tcBorders>
            <w:shd w:val="clear" w:color="auto" w:fill="auto"/>
          </w:tcPr>
          <w:p w14:paraId="2CBA10D3" w14:textId="5D116635" w:rsidR="00C671FF" w:rsidRPr="000B07FC" w:rsidRDefault="00C671FF" w:rsidP="00C671FF">
            <w:pPr>
              <w:ind w:left="-40" w:right="-72"/>
              <w:jc w:val="right"/>
              <w:rPr>
                <w:rFonts w:ascii="Arial" w:eastAsia="Arial Unicode MS" w:hAnsi="Arial" w:cs="Arial"/>
                <w:sz w:val="18"/>
                <w:szCs w:val="18"/>
              </w:rPr>
            </w:pPr>
            <w:r w:rsidRPr="00C671FF">
              <w:rPr>
                <w:rFonts w:ascii="Arial" w:eastAsia="Arial Unicode MS" w:hAnsi="Arial" w:cs="Arial"/>
                <w:sz w:val="18"/>
                <w:szCs w:val="18"/>
              </w:rPr>
              <w:t>10,000,000</w:t>
            </w:r>
          </w:p>
        </w:tc>
      </w:tr>
    </w:tbl>
    <w:p w14:paraId="273E3708" w14:textId="77777777" w:rsidR="00C671FF" w:rsidRPr="0044664B" w:rsidRDefault="00C671FF" w:rsidP="002E5BA7">
      <w:pPr>
        <w:ind w:left="540"/>
        <w:rPr>
          <w:rFonts w:ascii="Arial" w:hAnsi="Arial" w:cstheme="minorBidi"/>
          <w:bCs/>
          <w:sz w:val="16"/>
          <w:szCs w:val="16"/>
        </w:rPr>
      </w:pPr>
    </w:p>
    <w:p w14:paraId="0493B813" w14:textId="3749DA08" w:rsidR="002E5BA7" w:rsidRDefault="002E5BA7" w:rsidP="002E5BA7">
      <w:pPr>
        <w:ind w:left="540"/>
        <w:rPr>
          <w:rFonts w:ascii="Arial" w:hAnsi="Arial" w:cstheme="minorBidi"/>
          <w:bCs/>
          <w:sz w:val="18"/>
          <w:szCs w:val="18"/>
        </w:rPr>
      </w:pPr>
      <w:r w:rsidRPr="000B07FC">
        <w:rPr>
          <w:rFonts w:ascii="Arial" w:hAnsi="Arial" w:cs="Arial"/>
          <w:bCs/>
          <w:sz w:val="18"/>
          <w:szCs w:val="18"/>
        </w:rPr>
        <w:t>The movements of loan to related party can be analysed are as follows:</w:t>
      </w:r>
    </w:p>
    <w:p w14:paraId="10982180" w14:textId="77777777" w:rsidR="00C671FF" w:rsidRPr="0044664B" w:rsidRDefault="00C671FF" w:rsidP="002E5BA7">
      <w:pPr>
        <w:ind w:left="540"/>
        <w:rPr>
          <w:rFonts w:ascii="Arial" w:hAnsi="Arial" w:cstheme="minorBidi"/>
          <w:bCs/>
          <w:sz w:val="16"/>
          <w:szCs w:val="16"/>
        </w:rPr>
      </w:pPr>
    </w:p>
    <w:tbl>
      <w:tblPr>
        <w:tblW w:w="9315"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1980"/>
      </w:tblGrid>
      <w:tr w:rsidR="00480993" w:rsidRPr="000B07FC" w14:paraId="49A816B1" w14:textId="77777777" w:rsidTr="002E22BA">
        <w:tc>
          <w:tcPr>
            <w:tcW w:w="7335" w:type="dxa"/>
            <w:tcBorders>
              <w:top w:val="nil"/>
              <w:left w:val="nil"/>
              <w:bottom w:val="nil"/>
              <w:right w:val="nil"/>
            </w:tcBorders>
          </w:tcPr>
          <w:p w14:paraId="2EFA9C4A" w14:textId="77777777" w:rsidR="002E5BA7" w:rsidRPr="000B07FC"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vAlign w:val="bottom"/>
          </w:tcPr>
          <w:p w14:paraId="5F4A8A4A" w14:textId="77777777" w:rsidR="002E5BA7" w:rsidRPr="000B07FC" w:rsidRDefault="002E5BA7" w:rsidP="002E22BA">
            <w:pPr>
              <w:ind w:right="-72"/>
              <w:jc w:val="right"/>
              <w:rPr>
                <w:rFonts w:ascii="Arial" w:hAnsi="Arial" w:cs="Arial"/>
                <w:b/>
                <w:sz w:val="18"/>
                <w:szCs w:val="18"/>
              </w:rPr>
            </w:pPr>
            <w:r w:rsidRPr="000B07FC">
              <w:rPr>
                <w:rFonts w:ascii="Arial" w:hAnsi="Arial" w:cs="Arial"/>
                <w:b/>
                <w:bCs/>
                <w:sz w:val="18"/>
                <w:szCs w:val="18"/>
                <w:cs/>
              </w:rPr>
              <w:t>Unit: Baht</w:t>
            </w:r>
          </w:p>
        </w:tc>
      </w:tr>
      <w:tr w:rsidR="00480993" w:rsidRPr="000B07FC" w14:paraId="4D009D4A" w14:textId="77777777" w:rsidTr="002E22BA">
        <w:tc>
          <w:tcPr>
            <w:tcW w:w="7335" w:type="dxa"/>
            <w:tcBorders>
              <w:top w:val="nil"/>
              <w:left w:val="nil"/>
              <w:bottom w:val="nil"/>
              <w:right w:val="nil"/>
            </w:tcBorders>
          </w:tcPr>
          <w:p w14:paraId="507B6E06" w14:textId="77777777" w:rsidR="002E5BA7" w:rsidRPr="000B07FC"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hideMark/>
          </w:tcPr>
          <w:p w14:paraId="2A38C156" w14:textId="77777777" w:rsidR="002E5BA7" w:rsidRPr="000B07FC" w:rsidRDefault="002E5BA7" w:rsidP="002E22BA">
            <w:pPr>
              <w:ind w:right="-72"/>
              <w:jc w:val="right"/>
              <w:rPr>
                <w:rFonts w:ascii="Arial" w:eastAsia="Arial Unicode MS" w:hAnsi="Arial" w:cs="Arial"/>
                <w:b/>
                <w:bCs/>
                <w:sz w:val="18"/>
                <w:szCs w:val="18"/>
              </w:rPr>
            </w:pPr>
            <w:r w:rsidRPr="000B07FC">
              <w:rPr>
                <w:rFonts w:ascii="Arial" w:hAnsi="Arial" w:cs="Arial"/>
                <w:b/>
                <w:sz w:val="18"/>
                <w:szCs w:val="18"/>
              </w:rPr>
              <w:t>Separate</w:t>
            </w:r>
            <w:r w:rsidRPr="000B07FC">
              <w:rPr>
                <w:rFonts w:ascii="Arial" w:eastAsia="Arial Unicode MS" w:hAnsi="Arial" w:cs="Arial"/>
                <w:b/>
                <w:bCs/>
                <w:sz w:val="18"/>
                <w:szCs w:val="18"/>
              </w:rPr>
              <w:t xml:space="preserve"> </w:t>
            </w:r>
          </w:p>
          <w:p w14:paraId="5E5DBBF5" w14:textId="77777777" w:rsidR="002E5BA7" w:rsidRPr="000B07FC" w:rsidRDefault="002E5BA7" w:rsidP="002E22BA">
            <w:pPr>
              <w:ind w:right="-72"/>
              <w:jc w:val="right"/>
              <w:rPr>
                <w:rFonts w:ascii="Arial" w:hAnsi="Arial" w:cs="Arial"/>
                <w:b/>
                <w:sz w:val="18"/>
                <w:szCs w:val="18"/>
              </w:rPr>
            </w:pPr>
            <w:r w:rsidRPr="000B07FC">
              <w:rPr>
                <w:rFonts w:ascii="Arial" w:eastAsia="Arial Unicode MS" w:hAnsi="Arial" w:cs="Arial"/>
                <w:b/>
                <w:bCs/>
                <w:sz w:val="18"/>
                <w:szCs w:val="18"/>
              </w:rPr>
              <w:t>financial information</w:t>
            </w:r>
          </w:p>
        </w:tc>
      </w:tr>
      <w:tr w:rsidR="00480993" w:rsidRPr="0044664B" w14:paraId="4A3F9A81" w14:textId="77777777" w:rsidTr="002E22BA">
        <w:tc>
          <w:tcPr>
            <w:tcW w:w="7335" w:type="dxa"/>
            <w:tcBorders>
              <w:top w:val="nil"/>
              <w:left w:val="nil"/>
              <w:bottom w:val="nil"/>
              <w:right w:val="nil"/>
            </w:tcBorders>
            <w:hideMark/>
          </w:tcPr>
          <w:p w14:paraId="2B9F0051" w14:textId="77777777" w:rsidR="002E5BA7" w:rsidRPr="0044664B" w:rsidRDefault="002E5BA7" w:rsidP="002E22BA">
            <w:pPr>
              <w:ind w:left="300"/>
              <w:rPr>
                <w:rFonts w:ascii="Arial" w:hAnsi="Arial" w:cs="Arial"/>
                <w:bCs/>
                <w:sz w:val="12"/>
                <w:szCs w:val="12"/>
              </w:rPr>
            </w:pPr>
          </w:p>
        </w:tc>
        <w:tc>
          <w:tcPr>
            <w:tcW w:w="1980" w:type="dxa"/>
            <w:tcBorders>
              <w:top w:val="nil"/>
              <w:left w:val="nil"/>
              <w:bottom w:val="nil"/>
              <w:right w:val="nil"/>
            </w:tcBorders>
            <w:shd w:val="clear" w:color="auto" w:fill="FAFAFA"/>
          </w:tcPr>
          <w:p w14:paraId="0DDBF480" w14:textId="77777777" w:rsidR="002E5BA7" w:rsidRPr="0044664B" w:rsidRDefault="002E5BA7" w:rsidP="002E22BA">
            <w:pPr>
              <w:ind w:right="-72"/>
              <w:jc w:val="right"/>
              <w:rPr>
                <w:rFonts w:ascii="Arial" w:hAnsi="Arial" w:cs="Arial"/>
                <w:bCs/>
                <w:sz w:val="12"/>
                <w:szCs w:val="12"/>
              </w:rPr>
            </w:pPr>
          </w:p>
        </w:tc>
      </w:tr>
      <w:tr w:rsidR="00975C4D" w:rsidRPr="000B07FC" w14:paraId="16D2010B" w14:textId="77777777" w:rsidTr="002E22BA">
        <w:tc>
          <w:tcPr>
            <w:tcW w:w="7335" w:type="dxa"/>
            <w:tcBorders>
              <w:top w:val="nil"/>
              <w:left w:val="nil"/>
              <w:bottom w:val="nil"/>
              <w:right w:val="nil"/>
            </w:tcBorders>
            <w:hideMark/>
          </w:tcPr>
          <w:p w14:paraId="05173610" w14:textId="5191A95F" w:rsidR="00975C4D" w:rsidRPr="000B07FC" w:rsidRDefault="00975C4D" w:rsidP="00975C4D">
            <w:pPr>
              <w:ind w:left="300"/>
              <w:rPr>
                <w:rFonts w:ascii="Arial" w:hAnsi="Arial" w:cs="Arial"/>
                <w:bCs/>
                <w:sz w:val="18"/>
                <w:szCs w:val="18"/>
              </w:rPr>
            </w:pPr>
            <w:proofErr w:type="gramStart"/>
            <w:r w:rsidRPr="000B07FC">
              <w:rPr>
                <w:rFonts w:ascii="Arial" w:hAnsi="Arial" w:cs="Arial"/>
                <w:bCs/>
                <w:sz w:val="18"/>
                <w:szCs w:val="18"/>
              </w:rPr>
              <w:t>At</w:t>
            </w:r>
            <w:proofErr w:type="gramEnd"/>
            <w:r w:rsidRPr="000B07FC">
              <w:rPr>
                <w:rFonts w:ascii="Arial" w:hAnsi="Arial" w:cs="Arial"/>
                <w:bCs/>
                <w:sz w:val="18"/>
                <w:szCs w:val="18"/>
              </w:rPr>
              <w:t xml:space="preserve"> 1 January 2024</w:t>
            </w:r>
          </w:p>
        </w:tc>
        <w:tc>
          <w:tcPr>
            <w:tcW w:w="1980" w:type="dxa"/>
            <w:tcBorders>
              <w:top w:val="nil"/>
              <w:left w:val="nil"/>
              <w:bottom w:val="nil"/>
              <w:right w:val="nil"/>
            </w:tcBorders>
            <w:shd w:val="clear" w:color="auto" w:fill="FAFAFA"/>
          </w:tcPr>
          <w:p w14:paraId="6681A634" w14:textId="1951DD28" w:rsidR="00975C4D" w:rsidRPr="00975C4D" w:rsidRDefault="00975C4D" w:rsidP="00975C4D">
            <w:pPr>
              <w:ind w:right="-72"/>
              <w:jc w:val="right"/>
              <w:rPr>
                <w:rFonts w:ascii="Arial" w:hAnsi="Arial" w:cs="Arial"/>
                <w:bCs/>
                <w:sz w:val="18"/>
                <w:szCs w:val="18"/>
              </w:rPr>
            </w:pPr>
            <w:r w:rsidRPr="00975C4D">
              <w:rPr>
                <w:rFonts w:ascii="Arial" w:hAnsi="Arial" w:cs="Arial"/>
                <w:sz w:val="18"/>
                <w:szCs w:val="18"/>
              </w:rPr>
              <w:t xml:space="preserve"> 10,000,000 </w:t>
            </w:r>
          </w:p>
        </w:tc>
      </w:tr>
      <w:tr w:rsidR="00975C4D" w:rsidRPr="000B07FC" w14:paraId="17F9E7FC" w14:textId="77777777" w:rsidTr="002E22BA">
        <w:tc>
          <w:tcPr>
            <w:tcW w:w="7335" w:type="dxa"/>
            <w:tcBorders>
              <w:top w:val="nil"/>
              <w:left w:val="nil"/>
              <w:bottom w:val="nil"/>
              <w:right w:val="nil"/>
            </w:tcBorders>
            <w:hideMark/>
          </w:tcPr>
          <w:p w14:paraId="117EC8E8" w14:textId="77777777" w:rsidR="00975C4D" w:rsidRPr="000B07FC" w:rsidRDefault="00975C4D" w:rsidP="00975C4D">
            <w:pPr>
              <w:ind w:left="300"/>
              <w:rPr>
                <w:rFonts w:ascii="Arial" w:hAnsi="Arial" w:cs="Arial"/>
                <w:bCs/>
                <w:sz w:val="18"/>
                <w:szCs w:val="18"/>
              </w:rPr>
            </w:pPr>
            <w:r w:rsidRPr="000B07FC">
              <w:rPr>
                <w:rFonts w:ascii="Arial" w:hAnsi="Arial" w:cs="Arial"/>
                <w:bCs/>
                <w:sz w:val="18"/>
                <w:szCs w:val="18"/>
              </w:rPr>
              <w:t xml:space="preserve">Loans repayment received </w:t>
            </w:r>
          </w:p>
        </w:tc>
        <w:tc>
          <w:tcPr>
            <w:tcW w:w="1980" w:type="dxa"/>
            <w:tcBorders>
              <w:top w:val="nil"/>
              <w:left w:val="nil"/>
              <w:bottom w:val="single" w:sz="4" w:space="0" w:color="000000"/>
              <w:right w:val="nil"/>
            </w:tcBorders>
            <w:shd w:val="clear" w:color="auto" w:fill="FAFAFA"/>
          </w:tcPr>
          <w:p w14:paraId="47EE31D1" w14:textId="749E0B90" w:rsidR="00975C4D" w:rsidRPr="00975C4D" w:rsidRDefault="00975C4D" w:rsidP="00975C4D">
            <w:pPr>
              <w:ind w:right="-72"/>
              <w:jc w:val="right"/>
              <w:rPr>
                <w:rFonts w:ascii="Arial" w:hAnsi="Arial" w:cs="Arial"/>
                <w:bCs/>
                <w:sz w:val="18"/>
                <w:szCs w:val="18"/>
                <w:cs/>
              </w:rPr>
            </w:pPr>
            <w:r w:rsidRPr="00975C4D">
              <w:rPr>
                <w:rFonts w:ascii="Arial" w:hAnsi="Arial" w:cs="Arial"/>
                <w:sz w:val="18"/>
                <w:szCs w:val="18"/>
              </w:rPr>
              <w:t>(3,000,000)</w:t>
            </w:r>
          </w:p>
        </w:tc>
      </w:tr>
      <w:tr w:rsidR="00480993" w:rsidRPr="0044664B" w14:paraId="6F2E0A02" w14:textId="77777777" w:rsidTr="002E22BA">
        <w:tc>
          <w:tcPr>
            <w:tcW w:w="7335" w:type="dxa"/>
            <w:tcBorders>
              <w:top w:val="nil"/>
              <w:left w:val="nil"/>
              <w:bottom w:val="nil"/>
              <w:right w:val="nil"/>
            </w:tcBorders>
          </w:tcPr>
          <w:p w14:paraId="694565D7" w14:textId="77777777" w:rsidR="002E5BA7" w:rsidRPr="0044664B" w:rsidRDefault="002E5BA7" w:rsidP="002E22BA">
            <w:pPr>
              <w:ind w:left="300"/>
              <w:rPr>
                <w:rFonts w:ascii="Arial" w:hAnsi="Arial" w:cs="Arial"/>
                <w:bCs/>
                <w:sz w:val="12"/>
                <w:szCs w:val="12"/>
              </w:rPr>
            </w:pPr>
          </w:p>
        </w:tc>
        <w:tc>
          <w:tcPr>
            <w:tcW w:w="1980" w:type="dxa"/>
            <w:tcBorders>
              <w:top w:val="single" w:sz="4" w:space="0" w:color="000000"/>
              <w:left w:val="nil"/>
              <w:bottom w:val="nil"/>
              <w:right w:val="nil"/>
            </w:tcBorders>
            <w:shd w:val="clear" w:color="auto" w:fill="FAFAFA"/>
          </w:tcPr>
          <w:p w14:paraId="2660EB42" w14:textId="77777777" w:rsidR="002E5BA7" w:rsidRPr="0044664B" w:rsidRDefault="002E5BA7" w:rsidP="002E22BA">
            <w:pPr>
              <w:ind w:right="-72"/>
              <w:jc w:val="right"/>
              <w:rPr>
                <w:rFonts w:ascii="Arial" w:hAnsi="Arial" w:cs="Arial"/>
                <w:bCs/>
                <w:sz w:val="12"/>
                <w:szCs w:val="12"/>
              </w:rPr>
            </w:pPr>
          </w:p>
        </w:tc>
      </w:tr>
      <w:tr w:rsidR="00480993" w:rsidRPr="000B07FC" w14:paraId="590A50A8" w14:textId="77777777" w:rsidTr="002E22BA">
        <w:tc>
          <w:tcPr>
            <w:tcW w:w="7335" w:type="dxa"/>
            <w:tcBorders>
              <w:top w:val="nil"/>
              <w:left w:val="nil"/>
              <w:bottom w:val="nil"/>
              <w:right w:val="nil"/>
            </w:tcBorders>
            <w:hideMark/>
          </w:tcPr>
          <w:p w14:paraId="5442D00F" w14:textId="012CAD30" w:rsidR="002E5BA7" w:rsidRPr="000B07FC" w:rsidRDefault="002E5BA7" w:rsidP="002E22BA">
            <w:pPr>
              <w:ind w:left="300"/>
              <w:rPr>
                <w:rFonts w:ascii="Arial" w:hAnsi="Arial" w:cs="Arial"/>
                <w:bCs/>
                <w:sz w:val="18"/>
                <w:szCs w:val="18"/>
              </w:rPr>
            </w:pPr>
            <w:proofErr w:type="gramStart"/>
            <w:r w:rsidRPr="000B07FC">
              <w:rPr>
                <w:rFonts w:ascii="Arial" w:hAnsi="Arial" w:cs="Arial"/>
                <w:bCs/>
                <w:sz w:val="18"/>
                <w:szCs w:val="18"/>
              </w:rPr>
              <w:t>At</w:t>
            </w:r>
            <w:proofErr w:type="gramEnd"/>
            <w:r w:rsidRPr="000B07FC">
              <w:rPr>
                <w:rFonts w:ascii="Arial" w:hAnsi="Arial" w:cs="Arial"/>
                <w:bCs/>
                <w:sz w:val="18"/>
                <w:szCs w:val="18"/>
              </w:rPr>
              <w:t xml:space="preserve"> </w:t>
            </w:r>
            <w:r w:rsidR="0091115B" w:rsidRPr="000B07FC">
              <w:rPr>
                <w:rFonts w:ascii="Arial" w:hAnsi="Arial" w:cs="Arial"/>
                <w:bCs/>
                <w:sz w:val="18"/>
                <w:szCs w:val="18"/>
              </w:rPr>
              <w:t>31 March</w:t>
            </w:r>
            <w:r w:rsidRPr="000B07FC">
              <w:rPr>
                <w:rFonts w:ascii="Arial" w:hAnsi="Arial" w:cs="Arial"/>
                <w:bCs/>
                <w:sz w:val="18"/>
                <w:szCs w:val="18"/>
              </w:rPr>
              <w:t xml:space="preserve"> </w:t>
            </w:r>
            <w:r w:rsidR="0091115B" w:rsidRPr="000B07FC">
              <w:rPr>
                <w:rFonts w:ascii="Arial" w:hAnsi="Arial" w:cs="Arial"/>
                <w:bCs/>
                <w:sz w:val="18"/>
                <w:szCs w:val="18"/>
              </w:rPr>
              <w:t>2024</w:t>
            </w:r>
          </w:p>
        </w:tc>
        <w:tc>
          <w:tcPr>
            <w:tcW w:w="1980" w:type="dxa"/>
            <w:tcBorders>
              <w:top w:val="nil"/>
              <w:left w:val="nil"/>
              <w:bottom w:val="single" w:sz="4" w:space="0" w:color="000000"/>
              <w:right w:val="nil"/>
            </w:tcBorders>
            <w:shd w:val="clear" w:color="auto" w:fill="FAFAFA"/>
          </w:tcPr>
          <w:p w14:paraId="2234A77E" w14:textId="23C506CC" w:rsidR="002E5BA7" w:rsidRPr="00975C4D" w:rsidRDefault="00975C4D" w:rsidP="002E22BA">
            <w:pPr>
              <w:ind w:right="-72"/>
              <w:jc w:val="right"/>
              <w:rPr>
                <w:rFonts w:ascii="Arial" w:hAnsi="Arial" w:cs="Arial"/>
                <w:bCs/>
                <w:sz w:val="18"/>
                <w:szCs w:val="18"/>
              </w:rPr>
            </w:pPr>
            <w:r w:rsidRPr="00975C4D">
              <w:rPr>
                <w:rFonts w:ascii="Arial" w:hAnsi="Arial" w:cs="Arial"/>
                <w:bCs/>
                <w:sz w:val="18"/>
                <w:szCs w:val="18"/>
              </w:rPr>
              <w:t>7,000,000</w:t>
            </w:r>
          </w:p>
        </w:tc>
      </w:tr>
    </w:tbl>
    <w:p w14:paraId="7BC52C99" w14:textId="77777777" w:rsidR="002E5BA7" w:rsidRPr="0044664B" w:rsidRDefault="002E5BA7" w:rsidP="0044664B">
      <w:pPr>
        <w:ind w:left="540"/>
        <w:rPr>
          <w:rFonts w:ascii="Arial" w:hAnsi="Arial" w:cstheme="minorBidi"/>
          <w:bCs/>
          <w:sz w:val="16"/>
          <w:szCs w:val="16"/>
        </w:rPr>
      </w:pPr>
    </w:p>
    <w:p w14:paraId="72281C88" w14:textId="756B1AC2" w:rsidR="00C12707" w:rsidRPr="000B07FC" w:rsidRDefault="002E5BA7" w:rsidP="0044664B">
      <w:pPr>
        <w:ind w:left="540"/>
        <w:rPr>
          <w:rFonts w:ascii="Arial" w:hAnsi="Arial" w:cs="Arial"/>
          <w:sz w:val="18"/>
          <w:szCs w:val="18"/>
        </w:rPr>
      </w:pPr>
      <w:r w:rsidRPr="000B07FC">
        <w:rPr>
          <w:rFonts w:ascii="Arial" w:hAnsi="Arial" w:cs="Arial"/>
          <w:bCs/>
          <w:sz w:val="18"/>
          <w:szCs w:val="18"/>
        </w:rPr>
        <w:t>The loan to a subsidiary</w:t>
      </w:r>
      <w:r w:rsidRPr="000B07FC">
        <w:rPr>
          <w:rFonts w:ascii="Arial" w:hAnsi="Arial" w:cs="Arial"/>
          <w:sz w:val="18"/>
          <w:szCs w:val="18"/>
        </w:rPr>
        <w:t xml:space="preserve"> is repayable within 3 years with a monthly </w:t>
      </w:r>
      <w:proofErr w:type="spellStart"/>
      <w:r w:rsidRPr="000B07FC">
        <w:rPr>
          <w:rFonts w:ascii="Arial" w:hAnsi="Arial" w:cs="Arial"/>
          <w:sz w:val="18"/>
          <w:szCs w:val="18"/>
        </w:rPr>
        <w:t>installment</w:t>
      </w:r>
      <w:proofErr w:type="spellEnd"/>
      <w:r w:rsidRPr="000B07FC">
        <w:rPr>
          <w:rFonts w:ascii="Arial" w:hAnsi="Arial" w:cs="Arial"/>
          <w:sz w:val="18"/>
          <w:szCs w:val="18"/>
        </w:rPr>
        <w:t xml:space="preserve"> of Baht 1</w:t>
      </w:r>
      <w:r w:rsidRPr="000B07FC">
        <w:rPr>
          <w:rFonts w:ascii="Arial" w:hAnsi="Arial" w:cs="Arial"/>
          <w:sz w:val="18"/>
          <w:szCs w:val="18"/>
          <w:lang w:val="en-US"/>
        </w:rPr>
        <w:t>.</w:t>
      </w:r>
      <w:r w:rsidRPr="000B07FC">
        <w:rPr>
          <w:rFonts w:ascii="Arial" w:hAnsi="Arial" w:cs="Arial"/>
          <w:sz w:val="18"/>
          <w:szCs w:val="18"/>
        </w:rPr>
        <w:t xml:space="preserve">00 million and bears interest of 3.75%. </w:t>
      </w:r>
    </w:p>
    <w:p w14:paraId="0E749013" w14:textId="77777777" w:rsidR="00A24321" w:rsidRPr="0044664B" w:rsidRDefault="00A24321" w:rsidP="0044664B">
      <w:pPr>
        <w:ind w:left="540"/>
        <w:rPr>
          <w:rFonts w:ascii="Arial" w:hAnsi="Arial" w:cstheme="minorBidi"/>
          <w:bCs/>
          <w:sz w:val="16"/>
          <w:szCs w:val="16"/>
        </w:rPr>
      </w:pPr>
    </w:p>
    <w:p w14:paraId="4524C0C2" w14:textId="47520472" w:rsidR="002E5BA7" w:rsidRPr="000B07FC" w:rsidRDefault="00975C4D" w:rsidP="002E5BA7">
      <w:pPr>
        <w:ind w:left="540" w:hanging="540"/>
        <w:jc w:val="thaiDistribute"/>
        <w:rPr>
          <w:rFonts w:ascii="Arial" w:hAnsi="Arial" w:cs="Arial"/>
          <w:b/>
          <w:bCs/>
          <w:color w:val="CF4A02"/>
          <w:sz w:val="18"/>
          <w:szCs w:val="18"/>
        </w:rPr>
      </w:pPr>
      <w:r>
        <w:rPr>
          <w:rFonts w:ascii="Arial" w:eastAsia="Arial Unicode MS" w:hAnsi="Arial" w:cs="Arial"/>
          <w:b/>
          <w:bCs/>
          <w:color w:val="CF4A02"/>
          <w:sz w:val="18"/>
          <w:szCs w:val="18"/>
        </w:rPr>
        <w:t>18</w:t>
      </w:r>
      <w:r w:rsidR="002E5BA7" w:rsidRPr="000B07FC">
        <w:rPr>
          <w:rFonts w:ascii="Arial" w:eastAsia="Arial Unicode MS" w:hAnsi="Arial" w:cs="Arial"/>
          <w:b/>
          <w:bCs/>
          <w:color w:val="CF4A02"/>
          <w:sz w:val="18"/>
          <w:szCs w:val="18"/>
        </w:rPr>
        <w:t>.4</w:t>
      </w:r>
      <w:r w:rsidR="002E5BA7" w:rsidRPr="000B07FC">
        <w:rPr>
          <w:rFonts w:ascii="Arial" w:eastAsia="Arial Unicode MS" w:hAnsi="Arial" w:cs="Arial"/>
          <w:b/>
          <w:bCs/>
          <w:color w:val="CF4A02"/>
          <w:sz w:val="18"/>
          <w:szCs w:val="18"/>
          <w:cs/>
        </w:rPr>
        <w:tab/>
      </w:r>
      <w:r w:rsidR="002E5BA7" w:rsidRPr="000B07FC">
        <w:rPr>
          <w:rFonts w:ascii="Arial" w:hAnsi="Arial" w:cs="Arial"/>
          <w:b/>
          <w:bCs/>
          <w:color w:val="CF4A02"/>
          <w:sz w:val="18"/>
          <w:szCs w:val="18"/>
        </w:rPr>
        <w:t>Key management compensation</w:t>
      </w:r>
    </w:p>
    <w:p w14:paraId="2E03ACC4" w14:textId="77777777" w:rsidR="002E5BA7" w:rsidRPr="0044664B" w:rsidRDefault="002E5BA7" w:rsidP="0044664B">
      <w:pPr>
        <w:ind w:left="540"/>
        <w:rPr>
          <w:rFonts w:ascii="Arial" w:hAnsi="Arial" w:cstheme="minorBidi"/>
          <w:bCs/>
          <w:sz w:val="16"/>
          <w:szCs w:val="16"/>
        </w:rPr>
      </w:pPr>
    </w:p>
    <w:p w14:paraId="5E07B052" w14:textId="703F3344" w:rsidR="002E5BA7" w:rsidRPr="000B07FC" w:rsidRDefault="002E5BA7" w:rsidP="002E5BA7">
      <w:pPr>
        <w:ind w:left="540"/>
        <w:jc w:val="thaiDistribute"/>
        <w:rPr>
          <w:rFonts w:ascii="Arial" w:eastAsia="Arial Unicode MS" w:hAnsi="Arial" w:cs="Arial"/>
          <w:spacing w:val="-4"/>
          <w:sz w:val="18"/>
          <w:szCs w:val="18"/>
        </w:rPr>
      </w:pPr>
      <w:r w:rsidRPr="000B07FC">
        <w:rPr>
          <w:rFonts w:ascii="Arial" w:eastAsia="Arial Unicode MS" w:hAnsi="Arial" w:cs="Arial"/>
          <w:spacing w:val="-4"/>
          <w:sz w:val="18"/>
          <w:szCs w:val="18"/>
        </w:rPr>
        <w:t xml:space="preserve">The compensation paid or payable to key management for the </w:t>
      </w:r>
      <w:r w:rsidR="0091115B" w:rsidRPr="000B07FC">
        <w:rPr>
          <w:rFonts w:ascii="Arial" w:eastAsia="Arial Unicode MS" w:hAnsi="Arial" w:cs="Arial"/>
          <w:spacing w:val="-4"/>
          <w:sz w:val="18"/>
          <w:szCs w:val="18"/>
        </w:rPr>
        <w:t>three-month</w:t>
      </w:r>
      <w:r w:rsidRPr="000B07FC">
        <w:rPr>
          <w:rFonts w:ascii="Arial" w:eastAsia="Arial Unicode MS" w:hAnsi="Arial" w:cs="Arial"/>
          <w:spacing w:val="-4"/>
          <w:sz w:val="18"/>
          <w:szCs w:val="18"/>
        </w:rPr>
        <w:t xml:space="preserve"> period are as follows:</w:t>
      </w:r>
    </w:p>
    <w:p w14:paraId="680420D0" w14:textId="47DB4727" w:rsidR="002E5BA7" w:rsidRPr="0044664B" w:rsidRDefault="002E5BA7" w:rsidP="0044664B">
      <w:pPr>
        <w:ind w:left="540"/>
        <w:rPr>
          <w:rFonts w:ascii="Arial" w:hAnsi="Arial" w:cstheme="minorBidi"/>
          <w:bCs/>
          <w:sz w:val="16"/>
          <w:szCs w:val="16"/>
        </w:rPr>
      </w:pPr>
    </w:p>
    <w:tbl>
      <w:tblPr>
        <w:tblW w:w="8914" w:type="dxa"/>
        <w:tblInd w:w="540" w:type="dxa"/>
        <w:tblLook w:val="04A0" w:firstRow="1" w:lastRow="0" w:firstColumn="1" w:lastColumn="0" w:noHBand="0" w:noVBand="1"/>
      </w:tblPr>
      <w:tblGrid>
        <w:gridCol w:w="3442"/>
        <w:gridCol w:w="1367"/>
        <w:gridCol w:w="1369"/>
        <w:gridCol w:w="1368"/>
        <w:gridCol w:w="1368"/>
      </w:tblGrid>
      <w:tr w:rsidR="00480993" w:rsidRPr="000B07FC" w14:paraId="3C681162" w14:textId="77777777" w:rsidTr="002347FA">
        <w:tc>
          <w:tcPr>
            <w:tcW w:w="3442" w:type="dxa"/>
            <w:vAlign w:val="bottom"/>
          </w:tcPr>
          <w:p w14:paraId="79FCA148" w14:textId="77777777" w:rsidR="00F804ED" w:rsidRPr="000B07FC" w:rsidRDefault="00F804ED" w:rsidP="00903F47">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6BC43260" w14:textId="77777777" w:rsidR="00F804ED" w:rsidRPr="000B07FC" w:rsidRDefault="00F804ED" w:rsidP="002347FA">
            <w:pPr>
              <w:ind w:left="-40" w:right="-72"/>
              <w:jc w:val="center"/>
              <w:rPr>
                <w:rFonts w:ascii="Arial" w:eastAsia="Arial Unicode MS" w:hAnsi="Arial" w:cs="Arial"/>
                <w:b/>
                <w:bCs/>
                <w:sz w:val="18"/>
                <w:szCs w:val="18"/>
              </w:rPr>
            </w:pPr>
            <w:r w:rsidRPr="000B07FC">
              <w:rPr>
                <w:rFonts w:ascii="Arial" w:hAnsi="Arial" w:cs="Arial"/>
                <w:b/>
                <w:bCs/>
                <w:sz w:val="18"/>
                <w:szCs w:val="18"/>
              </w:rPr>
              <w:t>Consolidated financial information</w:t>
            </w:r>
          </w:p>
        </w:tc>
        <w:tc>
          <w:tcPr>
            <w:tcW w:w="2736" w:type="dxa"/>
            <w:gridSpan w:val="2"/>
            <w:tcBorders>
              <w:top w:val="single" w:sz="4" w:space="0" w:color="auto"/>
              <w:bottom w:val="single" w:sz="4" w:space="0" w:color="auto"/>
            </w:tcBorders>
            <w:vAlign w:val="bottom"/>
            <w:hideMark/>
          </w:tcPr>
          <w:p w14:paraId="60CD8A61" w14:textId="77777777" w:rsidR="00F804ED" w:rsidRPr="000B07FC" w:rsidRDefault="00F804ED" w:rsidP="002347F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 financial</w:t>
            </w:r>
          </w:p>
          <w:p w14:paraId="48428EAB" w14:textId="77777777" w:rsidR="00F804ED" w:rsidRPr="000B07FC" w:rsidRDefault="00F804ED" w:rsidP="002347FA">
            <w:pPr>
              <w:ind w:left="-40"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 information</w:t>
            </w:r>
          </w:p>
        </w:tc>
      </w:tr>
      <w:tr w:rsidR="00480993" w:rsidRPr="000B07FC" w14:paraId="02932419" w14:textId="77777777" w:rsidTr="002347FA">
        <w:tc>
          <w:tcPr>
            <w:tcW w:w="3442" w:type="dxa"/>
            <w:vAlign w:val="bottom"/>
          </w:tcPr>
          <w:p w14:paraId="7F6FBF94" w14:textId="77777777" w:rsidR="00F804ED" w:rsidRPr="000B07FC" w:rsidRDefault="00F804ED" w:rsidP="00903F47">
            <w:pPr>
              <w:ind w:left="-72"/>
              <w:rPr>
                <w:rFonts w:ascii="Arial" w:eastAsia="Arial Unicode MS" w:hAnsi="Arial" w:cs="Arial"/>
                <w:b/>
                <w:bCs/>
                <w:sz w:val="18"/>
                <w:szCs w:val="18"/>
              </w:rPr>
            </w:pPr>
            <w:bookmarkStart w:id="8" w:name="OLE_LINK14"/>
          </w:p>
        </w:tc>
        <w:tc>
          <w:tcPr>
            <w:tcW w:w="1367" w:type="dxa"/>
            <w:tcBorders>
              <w:top w:val="single" w:sz="4" w:space="0" w:color="auto"/>
            </w:tcBorders>
            <w:vAlign w:val="bottom"/>
            <w:hideMark/>
          </w:tcPr>
          <w:p w14:paraId="7D158EF1" w14:textId="6256116D"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9" w:type="dxa"/>
            <w:tcBorders>
              <w:top w:val="single" w:sz="4" w:space="0" w:color="auto"/>
            </w:tcBorders>
            <w:shd w:val="clear" w:color="auto" w:fill="auto"/>
            <w:vAlign w:val="bottom"/>
            <w:hideMark/>
          </w:tcPr>
          <w:p w14:paraId="3F19AF42" w14:textId="3B969672"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8" w:type="dxa"/>
            <w:tcBorders>
              <w:top w:val="single" w:sz="4" w:space="0" w:color="auto"/>
            </w:tcBorders>
            <w:shd w:val="clear" w:color="auto" w:fill="auto"/>
            <w:vAlign w:val="bottom"/>
            <w:hideMark/>
          </w:tcPr>
          <w:p w14:paraId="57654C9E" w14:textId="43118ED3"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8" w:type="dxa"/>
            <w:tcBorders>
              <w:top w:val="single" w:sz="4" w:space="0" w:color="auto"/>
            </w:tcBorders>
            <w:shd w:val="clear" w:color="auto" w:fill="auto"/>
            <w:vAlign w:val="bottom"/>
            <w:hideMark/>
          </w:tcPr>
          <w:p w14:paraId="64393AD7" w14:textId="24B5C973"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r>
      <w:tr w:rsidR="00480993" w:rsidRPr="000B07FC" w14:paraId="68CDD96F" w14:textId="77777777" w:rsidTr="002347FA">
        <w:tc>
          <w:tcPr>
            <w:tcW w:w="3442" w:type="dxa"/>
            <w:vAlign w:val="bottom"/>
          </w:tcPr>
          <w:p w14:paraId="61DC8C53" w14:textId="77777777" w:rsidR="00F804ED" w:rsidRPr="000B07FC" w:rsidRDefault="00F804ED" w:rsidP="00903F47">
            <w:pPr>
              <w:ind w:left="-72"/>
              <w:rPr>
                <w:rFonts w:ascii="Arial" w:eastAsia="Arial Unicode MS" w:hAnsi="Arial" w:cs="Arial"/>
                <w:b/>
                <w:bCs/>
                <w:sz w:val="18"/>
                <w:szCs w:val="18"/>
              </w:rPr>
            </w:pPr>
          </w:p>
        </w:tc>
        <w:tc>
          <w:tcPr>
            <w:tcW w:w="1367" w:type="dxa"/>
            <w:vAlign w:val="bottom"/>
            <w:hideMark/>
          </w:tcPr>
          <w:p w14:paraId="650043AA" w14:textId="1AB1565F"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2024</w:t>
            </w:r>
          </w:p>
        </w:tc>
        <w:tc>
          <w:tcPr>
            <w:tcW w:w="1369" w:type="dxa"/>
            <w:shd w:val="clear" w:color="auto" w:fill="auto"/>
            <w:vAlign w:val="bottom"/>
            <w:hideMark/>
          </w:tcPr>
          <w:p w14:paraId="5630B6BC" w14:textId="3656BB32"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2023</w:t>
            </w:r>
          </w:p>
        </w:tc>
        <w:tc>
          <w:tcPr>
            <w:tcW w:w="1368" w:type="dxa"/>
            <w:shd w:val="clear" w:color="auto" w:fill="auto"/>
            <w:vAlign w:val="bottom"/>
            <w:hideMark/>
          </w:tcPr>
          <w:p w14:paraId="25DF2C4E" w14:textId="7EFF4DC8" w:rsidR="00F804ED" w:rsidRPr="000B07FC" w:rsidRDefault="0091115B" w:rsidP="00F804ED">
            <w:pPr>
              <w:ind w:left="-40" w:right="-72"/>
              <w:jc w:val="right"/>
              <w:rPr>
                <w:rFonts w:ascii="Arial" w:eastAsia="Arial Unicode MS" w:hAnsi="Arial" w:cs="Arial"/>
                <w:b/>
                <w:bCs/>
                <w:spacing w:val="-8"/>
                <w:sz w:val="18"/>
                <w:szCs w:val="18"/>
                <w:highlight w:val="lightGray"/>
              </w:rPr>
            </w:pPr>
            <w:r w:rsidRPr="000B07FC">
              <w:rPr>
                <w:rFonts w:ascii="Arial" w:hAnsi="Arial" w:cs="Arial"/>
                <w:b/>
                <w:bCs/>
                <w:sz w:val="18"/>
                <w:szCs w:val="18"/>
              </w:rPr>
              <w:t>2024</w:t>
            </w:r>
          </w:p>
        </w:tc>
        <w:tc>
          <w:tcPr>
            <w:tcW w:w="1368" w:type="dxa"/>
            <w:shd w:val="clear" w:color="auto" w:fill="auto"/>
            <w:vAlign w:val="bottom"/>
            <w:hideMark/>
          </w:tcPr>
          <w:p w14:paraId="7DB37649" w14:textId="29789346" w:rsidR="00F804ED" w:rsidRPr="000B07FC" w:rsidRDefault="0091115B" w:rsidP="00F804ED">
            <w:pPr>
              <w:ind w:left="-40" w:right="-72"/>
              <w:jc w:val="right"/>
              <w:rPr>
                <w:rFonts w:ascii="Arial" w:eastAsia="Arial Unicode MS" w:hAnsi="Arial" w:cs="Arial"/>
                <w:b/>
                <w:bCs/>
                <w:sz w:val="18"/>
                <w:szCs w:val="18"/>
                <w:highlight w:val="lightGray"/>
              </w:rPr>
            </w:pPr>
            <w:r w:rsidRPr="000B07FC">
              <w:rPr>
                <w:rFonts w:ascii="Arial" w:hAnsi="Arial" w:cs="Arial"/>
                <w:b/>
                <w:bCs/>
                <w:sz w:val="18"/>
                <w:szCs w:val="18"/>
              </w:rPr>
              <w:t>2023</w:t>
            </w:r>
          </w:p>
        </w:tc>
      </w:tr>
      <w:tr w:rsidR="00480993" w:rsidRPr="000B07FC" w14:paraId="43636436" w14:textId="77777777" w:rsidTr="002347FA">
        <w:tc>
          <w:tcPr>
            <w:tcW w:w="3442" w:type="dxa"/>
            <w:vAlign w:val="bottom"/>
          </w:tcPr>
          <w:p w14:paraId="3C1B6E89" w14:textId="77777777" w:rsidR="00F804ED" w:rsidRPr="000B07FC" w:rsidRDefault="00F804ED" w:rsidP="00903F47">
            <w:pPr>
              <w:ind w:left="-72"/>
              <w:rPr>
                <w:rFonts w:ascii="Arial" w:eastAsia="Arial Unicode MS" w:hAnsi="Arial" w:cs="Arial"/>
                <w:b/>
                <w:bCs/>
                <w:sz w:val="18"/>
                <w:szCs w:val="18"/>
              </w:rPr>
            </w:pPr>
          </w:p>
        </w:tc>
        <w:tc>
          <w:tcPr>
            <w:tcW w:w="1367" w:type="dxa"/>
            <w:tcBorders>
              <w:bottom w:val="single" w:sz="4" w:space="0" w:color="auto"/>
            </w:tcBorders>
            <w:vAlign w:val="bottom"/>
            <w:hideMark/>
          </w:tcPr>
          <w:p w14:paraId="036C573D" w14:textId="77777777"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6E5B6DFD" w14:textId="674E54C3"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49770E8" w14:textId="77777777"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0D340A3" w14:textId="45D36215"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r>
      <w:tr w:rsidR="00480993" w:rsidRPr="0044664B" w14:paraId="55FC483F" w14:textId="77777777" w:rsidTr="002347FA">
        <w:tc>
          <w:tcPr>
            <w:tcW w:w="3442" w:type="dxa"/>
            <w:vAlign w:val="bottom"/>
            <w:hideMark/>
          </w:tcPr>
          <w:p w14:paraId="570851E5" w14:textId="77777777" w:rsidR="00F804ED" w:rsidRPr="0044664B" w:rsidRDefault="00F804ED" w:rsidP="00903F47">
            <w:pPr>
              <w:ind w:left="-72"/>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753AA12B" w14:textId="77777777" w:rsidR="00F804ED" w:rsidRPr="0044664B" w:rsidRDefault="00F804ED" w:rsidP="00F804ED">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6545ECCC" w14:textId="77777777" w:rsidR="00F804ED" w:rsidRPr="0044664B" w:rsidRDefault="00F804ED" w:rsidP="00F804ED">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469A49D1" w14:textId="77777777" w:rsidR="00F804ED" w:rsidRPr="0044664B" w:rsidRDefault="00F804ED" w:rsidP="00F804ED">
            <w:pPr>
              <w:ind w:left="-40" w:right="-72"/>
              <w:jc w:val="right"/>
              <w:rPr>
                <w:rFonts w:ascii="Arial" w:eastAsia="Arial Unicode MS" w:hAnsi="Arial" w:cs="Arial"/>
                <w:b/>
                <w:bCs/>
                <w:sz w:val="12"/>
                <w:szCs w:val="12"/>
              </w:rPr>
            </w:pPr>
          </w:p>
        </w:tc>
        <w:tc>
          <w:tcPr>
            <w:tcW w:w="1368" w:type="dxa"/>
            <w:tcBorders>
              <w:top w:val="single" w:sz="4" w:space="0" w:color="auto"/>
            </w:tcBorders>
            <w:vAlign w:val="bottom"/>
          </w:tcPr>
          <w:p w14:paraId="280EAC7F" w14:textId="77777777" w:rsidR="00F804ED" w:rsidRPr="0044664B" w:rsidRDefault="00F804ED" w:rsidP="00F804ED">
            <w:pPr>
              <w:ind w:left="-40" w:right="-72"/>
              <w:jc w:val="right"/>
              <w:rPr>
                <w:rFonts w:ascii="Arial" w:eastAsia="Arial Unicode MS" w:hAnsi="Arial" w:cs="Arial"/>
                <w:b/>
                <w:bCs/>
                <w:sz w:val="12"/>
                <w:szCs w:val="12"/>
              </w:rPr>
            </w:pPr>
          </w:p>
        </w:tc>
      </w:tr>
      <w:tr w:rsidR="00975C4D" w:rsidRPr="000B07FC" w14:paraId="47E22537" w14:textId="77777777" w:rsidTr="00715F09">
        <w:tc>
          <w:tcPr>
            <w:tcW w:w="3442" w:type="dxa"/>
            <w:vAlign w:val="bottom"/>
            <w:hideMark/>
          </w:tcPr>
          <w:p w14:paraId="4A6C76FF" w14:textId="77777777" w:rsidR="00975C4D" w:rsidRPr="000B07FC" w:rsidRDefault="00975C4D" w:rsidP="00975C4D">
            <w:pPr>
              <w:ind w:left="-72"/>
              <w:jc w:val="left"/>
              <w:rPr>
                <w:rFonts w:ascii="Arial" w:hAnsi="Arial" w:cs="Arial"/>
                <w:sz w:val="18"/>
                <w:szCs w:val="18"/>
              </w:rPr>
            </w:pPr>
            <w:r w:rsidRPr="000B07FC">
              <w:rPr>
                <w:rFonts w:ascii="Arial" w:hAnsi="Arial" w:cs="Arial"/>
                <w:sz w:val="18"/>
                <w:szCs w:val="18"/>
              </w:rPr>
              <w:t xml:space="preserve">Salaries and other short-term </w:t>
            </w:r>
          </w:p>
          <w:p w14:paraId="3E1DF3DF" w14:textId="77777777" w:rsidR="00975C4D" w:rsidRPr="000B07FC" w:rsidRDefault="00975C4D" w:rsidP="00975C4D">
            <w:pPr>
              <w:ind w:left="-72"/>
              <w:jc w:val="left"/>
              <w:rPr>
                <w:rFonts w:ascii="Arial" w:eastAsia="Arial Unicode MS" w:hAnsi="Arial" w:cs="Arial"/>
                <w:spacing w:val="-4"/>
                <w:sz w:val="18"/>
                <w:szCs w:val="18"/>
                <w:highlight w:val="lightGray"/>
              </w:rPr>
            </w:pPr>
            <w:r w:rsidRPr="000B07FC">
              <w:rPr>
                <w:rFonts w:ascii="Arial" w:hAnsi="Arial" w:cs="Arial"/>
                <w:sz w:val="18"/>
                <w:szCs w:val="18"/>
              </w:rPr>
              <w:t xml:space="preserve">   employee benefits</w:t>
            </w:r>
          </w:p>
        </w:tc>
        <w:tc>
          <w:tcPr>
            <w:tcW w:w="1367" w:type="dxa"/>
            <w:shd w:val="clear" w:color="auto" w:fill="FAFAFA"/>
          </w:tcPr>
          <w:p w14:paraId="1CF2B0D7" w14:textId="77777777" w:rsidR="0044664B" w:rsidRDefault="0044664B" w:rsidP="00975C4D">
            <w:pPr>
              <w:ind w:left="-40" w:right="-72"/>
              <w:jc w:val="right"/>
              <w:rPr>
                <w:rFonts w:ascii="Arial" w:hAnsi="Arial" w:cs="Arial"/>
                <w:sz w:val="18"/>
                <w:szCs w:val="18"/>
              </w:rPr>
            </w:pPr>
          </w:p>
          <w:p w14:paraId="1E2186AF" w14:textId="58890E33" w:rsidR="00975C4D" w:rsidRPr="00975C4D" w:rsidRDefault="00975C4D" w:rsidP="00975C4D">
            <w:pPr>
              <w:ind w:left="-40" w:right="-72"/>
              <w:jc w:val="right"/>
              <w:rPr>
                <w:rFonts w:ascii="Arial" w:eastAsia="Arial Unicode MS" w:hAnsi="Arial" w:cs="Arial"/>
                <w:sz w:val="18"/>
                <w:szCs w:val="18"/>
                <w:cs/>
              </w:rPr>
            </w:pPr>
            <w:r w:rsidRPr="00975C4D">
              <w:rPr>
                <w:rFonts w:ascii="Arial" w:hAnsi="Arial" w:cs="Arial"/>
                <w:sz w:val="18"/>
                <w:szCs w:val="18"/>
              </w:rPr>
              <w:t xml:space="preserve"> 4,379,900 </w:t>
            </w:r>
          </w:p>
        </w:tc>
        <w:tc>
          <w:tcPr>
            <w:tcW w:w="1369" w:type="dxa"/>
          </w:tcPr>
          <w:p w14:paraId="607B9F21" w14:textId="77777777" w:rsidR="0044664B" w:rsidRDefault="0044664B" w:rsidP="00975C4D">
            <w:pPr>
              <w:ind w:left="-40" w:right="-72"/>
              <w:jc w:val="right"/>
              <w:rPr>
                <w:rFonts w:ascii="Arial" w:hAnsi="Arial" w:cs="Arial"/>
                <w:sz w:val="18"/>
                <w:szCs w:val="18"/>
              </w:rPr>
            </w:pPr>
          </w:p>
          <w:p w14:paraId="0738A4CB" w14:textId="2576FAAE"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 xml:space="preserve"> 4,180,175 </w:t>
            </w:r>
          </w:p>
        </w:tc>
        <w:tc>
          <w:tcPr>
            <w:tcW w:w="1368" w:type="dxa"/>
            <w:shd w:val="clear" w:color="auto" w:fill="FAFAFA"/>
          </w:tcPr>
          <w:p w14:paraId="3D90F1A9" w14:textId="77777777" w:rsidR="0044664B" w:rsidRDefault="0044664B" w:rsidP="00975C4D">
            <w:pPr>
              <w:ind w:left="-40" w:right="-72"/>
              <w:jc w:val="right"/>
              <w:rPr>
                <w:rFonts w:ascii="Arial" w:hAnsi="Arial" w:cs="Arial"/>
                <w:sz w:val="18"/>
                <w:szCs w:val="18"/>
              </w:rPr>
            </w:pPr>
          </w:p>
          <w:p w14:paraId="2316C296" w14:textId="01949E7E"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 xml:space="preserve"> 3,878,300 </w:t>
            </w:r>
          </w:p>
        </w:tc>
        <w:tc>
          <w:tcPr>
            <w:tcW w:w="1368" w:type="dxa"/>
          </w:tcPr>
          <w:p w14:paraId="47B32B95" w14:textId="77777777" w:rsidR="0044664B" w:rsidRDefault="0044664B" w:rsidP="00975C4D">
            <w:pPr>
              <w:ind w:left="-40" w:right="-72"/>
              <w:jc w:val="right"/>
              <w:rPr>
                <w:rFonts w:ascii="Arial" w:hAnsi="Arial" w:cs="Arial"/>
                <w:sz w:val="18"/>
                <w:szCs w:val="18"/>
              </w:rPr>
            </w:pPr>
          </w:p>
          <w:p w14:paraId="3B33A8DE" w14:textId="7C93A879"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3,658,175</w:t>
            </w:r>
          </w:p>
        </w:tc>
      </w:tr>
      <w:tr w:rsidR="00975C4D" w:rsidRPr="000B07FC" w14:paraId="5EBE97D3" w14:textId="77777777" w:rsidTr="00715F09">
        <w:tc>
          <w:tcPr>
            <w:tcW w:w="3442" w:type="dxa"/>
            <w:vAlign w:val="bottom"/>
          </w:tcPr>
          <w:p w14:paraId="49BA7D48" w14:textId="77777777" w:rsidR="00975C4D" w:rsidRPr="000B07FC" w:rsidRDefault="00975C4D" w:rsidP="00975C4D">
            <w:pPr>
              <w:ind w:left="-72"/>
              <w:jc w:val="left"/>
              <w:rPr>
                <w:rFonts w:ascii="Arial" w:hAnsi="Arial" w:cs="Arial"/>
                <w:sz w:val="18"/>
                <w:szCs w:val="18"/>
                <w:cs/>
              </w:rPr>
            </w:pPr>
            <w:r w:rsidRPr="000B07FC">
              <w:rPr>
                <w:rFonts w:ascii="Arial" w:hAnsi="Arial" w:cs="Arial"/>
                <w:sz w:val="18"/>
                <w:szCs w:val="18"/>
              </w:rPr>
              <w:t>Retirement benefits</w:t>
            </w:r>
          </w:p>
        </w:tc>
        <w:tc>
          <w:tcPr>
            <w:tcW w:w="1367" w:type="dxa"/>
            <w:tcBorders>
              <w:bottom w:val="single" w:sz="4" w:space="0" w:color="auto"/>
            </w:tcBorders>
            <w:shd w:val="clear" w:color="auto" w:fill="FAFAFA"/>
          </w:tcPr>
          <w:p w14:paraId="126505E1" w14:textId="40A787DE" w:rsidR="00975C4D" w:rsidRPr="00975C4D" w:rsidRDefault="00975C4D" w:rsidP="00975C4D">
            <w:pPr>
              <w:ind w:left="-40" w:right="-72"/>
              <w:jc w:val="right"/>
              <w:rPr>
                <w:rFonts w:ascii="Arial" w:eastAsia="Arial Unicode MS" w:hAnsi="Arial" w:cs="Arial"/>
                <w:sz w:val="18"/>
                <w:szCs w:val="18"/>
                <w:cs/>
              </w:rPr>
            </w:pPr>
            <w:r w:rsidRPr="00975C4D">
              <w:rPr>
                <w:rFonts w:ascii="Arial" w:hAnsi="Arial" w:cs="Arial"/>
                <w:sz w:val="18"/>
                <w:szCs w:val="18"/>
              </w:rPr>
              <w:t xml:space="preserve"> 154,448 </w:t>
            </w:r>
          </w:p>
        </w:tc>
        <w:tc>
          <w:tcPr>
            <w:tcW w:w="1369" w:type="dxa"/>
            <w:tcBorders>
              <w:bottom w:val="single" w:sz="4" w:space="0" w:color="auto"/>
            </w:tcBorders>
          </w:tcPr>
          <w:p w14:paraId="489F5098" w14:textId="7B74D584"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132,897</w:t>
            </w:r>
          </w:p>
        </w:tc>
        <w:tc>
          <w:tcPr>
            <w:tcW w:w="1368" w:type="dxa"/>
            <w:tcBorders>
              <w:bottom w:val="single" w:sz="4" w:space="0" w:color="auto"/>
            </w:tcBorders>
            <w:shd w:val="clear" w:color="auto" w:fill="FAFAFA"/>
          </w:tcPr>
          <w:p w14:paraId="22E3B87A" w14:textId="4C3012FA"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 xml:space="preserve"> 139,337 </w:t>
            </w:r>
          </w:p>
        </w:tc>
        <w:tc>
          <w:tcPr>
            <w:tcW w:w="1368" w:type="dxa"/>
            <w:tcBorders>
              <w:bottom w:val="single" w:sz="4" w:space="0" w:color="auto"/>
            </w:tcBorders>
          </w:tcPr>
          <w:p w14:paraId="1528F152" w14:textId="3177D584"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127,354</w:t>
            </w:r>
          </w:p>
        </w:tc>
      </w:tr>
      <w:tr w:rsidR="00480993" w:rsidRPr="0044664B" w14:paraId="47C5A4D8" w14:textId="77777777" w:rsidTr="007A22FB">
        <w:tc>
          <w:tcPr>
            <w:tcW w:w="3442" w:type="dxa"/>
            <w:vAlign w:val="bottom"/>
          </w:tcPr>
          <w:p w14:paraId="50D36CF7" w14:textId="77777777" w:rsidR="009E6CD3" w:rsidRPr="0044664B" w:rsidRDefault="009E6CD3" w:rsidP="009E6CD3">
            <w:pPr>
              <w:ind w:left="-72"/>
              <w:jc w:val="left"/>
              <w:rPr>
                <w:rFonts w:ascii="Arial" w:hAnsi="Arial" w:cs="Arial"/>
                <w:sz w:val="12"/>
                <w:szCs w:val="12"/>
              </w:rPr>
            </w:pPr>
          </w:p>
        </w:tc>
        <w:tc>
          <w:tcPr>
            <w:tcW w:w="1367" w:type="dxa"/>
            <w:tcBorders>
              <w:top w:val="single" w:sz="4" w:space="0" w:color="auto"/>
            </w:tcBorders>
            <w:shd w:val="clear" w:color="auto" w:fill="FAFAFA"/>
          </w:tcPr>
          <w:p w14:paraId="5A082E79" w14:textId="7678F910" w:rsidR="009E6CD3" w:rsidRPr="0044664B" w:rsidRDefault="009E6CD3" w:rsidP="009E6CD3">
            <w:pPr>
              <w:ind w:left="-40" w:right="-72"/>
              <w:jc w:val="right"/>
              <w:rPr>
                <w:rFonts w:ascii="Arial" w:hAnsi="Arial" w:cs="Arial"/>
                <w:sz w:val="12"/>
                <w:szCs w:val="12"/>
              </w:rPr>
            </w:pPr>
          </w:p>
        </w:tc>
        <w:tc>
          <w:tcPr>
            <w:tcW w:w="1369" w:type="dxa"/>
            <w:tcBorders>
              <w:top w:val="single" w:sz="4" w:space="0" w:color="auto"/>
            </w:tcBorders>
            <w:vAlign w:val="bottom"/>
          </w:tcPr>
          <w:p w14:paraId="06EBC3A2" w14:textId="77777777" w:rsidR="009E6CD3" w:rsidRPr="0044664B" w:rsidRDefault="009E6CD3" w:rsidP="009E6CD3">
            <w:pPr>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DBCD201" w14:textId="77777777" w:rsidR="009E6CD3" w:rsidRPr="0044664B" w:rsidRDefault="009E6CD3" w:rsidP="009E6CD3">
            <w:pPr>
              <w:ind w:left="-40" w:right="-72"/>
              <w:jc w:val="right"/>
              <w:rPr>
                <w:rFonts w:ascii="Arial" w:hAnsi="Arial" w:cs="Arial"/>
                <w:sz w:val="12"/>
                <w:szCs w:val="12"/>
              </w:rPr>
            </w:pPr>
          </w:p>
        </w:tc>
        <w:tc>
          <w:tcPr>
            <w:tcW w:w="1368" w:type="dxa"/>
            <w:tcBorders>
              <w:top w:val="single" w:sz="4" w:space="0" w:color="auto"/>
            </w:tcBorders>
            <w:vAlign w:val="bottom"/>
          </w:tcPr>
          <w:p w14:paraId="6FD13405" w14:textId="77777777" w:rsidR="009E6CD3" w:rsidRPr="0044664B" w:rsidRDefault="009E6CD3" w:rsidP="009E6CD3">
            <w:pPr>
              <w:ind w:left="-40" w:right="-72"/>
              <w:jc w:val="right"/>
              <w:rPr>
                <w:rFonts w:ascii="Arial" w:hAnsi="Arial" w:cs="Arial"/>
                <w:sz w:val="12"/>
                <w:szCs w:val="12"/>
              </w:rPr>
            </w:pPr>
          </w:p>
        </w:tc>
      </w:tr>
      <w:tr w:rsidR="00975C4D" w:rsidRPr="000B07FC" w14:paraId="50ADE43F" w14:textId="77777777" w:rsidTr="008466FB">
        <w:tc>
          <w:tcPr>
            <w:tcW w:w="3442" w:type="dxa"/>
            <w:vAlign w:val="bottom"/>
          </w:tcPr>
          <w:p w14:paraId="0451C438" w14:textId="77777777" w:rsidR="00975C4D" w:rsidRPr="000B07FC" w:rsidRDefault="00975C4D" w:rsidP="00975C4D">
            <w:pPr>
              <w:ind w:left="-72"/>
              <w:jc w:val="right"/>
              <w:rPr>
                <w:rFonts w:ascii="Arial" w:hAnsi="Arial" w:cs="Arial"/>
                <w:sz w:val="18"/>
                <w:szCs w:val="18"/>
                <w:cs/>
              </w:rPr>
            </w:pPr>
          </w:p>
        </w:tc>
        <w:tc>
          <w:tcPr>
            <w:tcW w:w="1367" w:type="dxa"/>
            <w:tcBorders>
              <w:bottom w:val="single" w:sz="4" w:space="0" w:color="auto"/>
            </w:tcBorders>
            <w:shd w:val="clear" w:color="auto" w:fill="FAFAFA"/>
          </w:tcPr>
          <w:p w14:paraId="4FE15256" w14:textId="7E60B5F6" w:rsidR="00975C4D" w:rsidRPr="00975C4D" w:rsidRDefault="00975C4D" w:rsidP="00975C4D">
            <w:pPr>
              <w:ind w:left="-40" w:right="-72"/>
              <w:jc w:val="right"/>
              <w:rPr>
                <w:rFonts w:ascii="Arial" w:eastAsia="Arial Unicode MS" w:hAnsi="Arial" w:cs="Arial"/>
                <w:sz w:val="18"/>
                <w:szCs w:val="18"/>
                <w:cs/>
              </w:rPr>
            </w:pPr>
            <w:r w:rsidRPr="00975C4D">
              <w:rPr>
                <w:rFonts w:ascii="Arial" w:hAnsi="Arial" w:cs="Arial"/>
                <w:sz w:val="18"/>
                <w:szCs w:val="18"/>
              </w:rPr>
              <w:t xml:space="preserve"> 4,534,348 </w:t>
            </w:r>
          </w:p>
        </w:tc>
        <w:tc>
          <w:tcPr>
            <w:tcW w:w="1369" w:type="dxa"/>
            <w:tcBorders>
              <w:bottom w:val="single" w:sz="4" w:space="0" w:color="auto"/>
            </w:tcBorders>
          </w:tcPr>
          <w:p w14:paraId="12209DB6" w14:textId="0E12F369"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 xml:space="preserve"> 4,313,072 </w:t>
            </w:r>
          </w:p>
        </w:tc>
        <w:tc>
          <w:tcPr>
            <w:tcW w:w="1368" w:type="dxa"/>
            <w:tcBorders>
              <w:bottom w:val="single" w:sz="4" w:space="0" w:color="auto"/>
            </w:tcBorders>
            <w:shd w:val="clear" w:color="auto" w:fill="FAFAFA"/>
          </w:tcPr>
          <w:p w14:paraId="084F1B40" w14:textId="0810CD07" w:rsidR="00975C4D" w:rsidRPr="00975C4D" w:rsidRDefault="00975C4D" w:rsidP="00975C4D">
            <w:pPr>
              <w:ind w:left="-40" w:right="-72"/>
              <w:jc w:val="right"/>
              <w:rPr>
                <w:rFonts w:ascii="Arial" w:eastAsia="Arial Unicode MS" w:hAnsi="Arial" w:cs="Arial"/>
                <w:sz w:val="18"/>
                <w:szCs w:val="18"/>
                <w:cs/>
              </w:rPr>
            </w:pPr>
            <w:r w:rsidRPr="00975C4D">
              <w:rPr>
                <w:rFonts w:ascii="Arial" w:hAnsi="Arial" w:cs="Arial"/>
                <w:sz w:val="18"/>
                <w:szCs w:val="18"/>
              </w:rPr>
              <w:t xml:space="preserve"> 4,017,637 </w:t>
            </w:r>
          </w:p>
        </w:tc>
        <w:tc>
          <w:tcPr>
            <w:tcW w:w="1368" w:type="dxa"/>
            <w:tcBorders>
              <w:bottom w:val="single" w:sz="4" w:space="0" w:color="auto"/>
            </w:tcBorders>
          </w:tcPr>
          <w:p w14:paraId="5DD50857" w14:textId="29A60006" w:rsidR="00975C4D" w:rsidRPr="00975C4D" w:rsidRDefault="00975C4D" w:rsidP="00975C4D">
            <w:pPr>
              <w:ind w:left="-40" w:right="-72"/>
              <w:jc w:val="right"/>
              <w:rPr>
                <w:rFonts w:ascii="Arial" w:eastAsia="Arial Unicode MS" w:hAnsi="Arial" w:cs="Arial"/>
                <w:sz w:val="18"/>
                <w:szCs w:val="18"/>
              </w:rPr>
            </w:pPr>
            <w:r w:rsidRPr="00975C4D">
              <w:rPr>
                <w:rFonts w:ascii="Arial" w:hAnsi="Arial" w:cs="Arial"/>
                <w:sz w:val="18"/>
                <w:szCs w:val="18"/>
              </w:rPr>
              <w:t xml:space="preserve"> 3,785,529 </w:t>
            </w:r>
          </w:p>
        </w:tc>
      </w:tr>
      <w:bookmarkEnd w:id="8"/>
    </w:tbl>
    <w:p w14:paraId="53B0495E" w14:textId="77777777" w:rsidR="0044664B" w:rsidRDefault="0044664B">
      <w:pPr>
        <w:spacing w:after="160" w:line="259" w:lineRule="auto"/>
        <w:jc w:val="left"/>
        <w:rPr>
          <w:rFonts w:ascii="Arial" w:hAnsi="Arial" w:cs="Arial"/>
          <w:sz w:val="18"/>
          <w:szCs w:val="18"/>
        </w:rPr>
      </w:pPr>
      <w:r>
        <w:rPr>
          <w:rFonts w:ascii="Arial" w:hAnsi="Arial" w:cs="Arial"/>
          <w:sz w:val="18"/>
          <w:szCs w:val="18"/>
        </w:rPr>
        <w:br w:type="page"/>
      </w:r>
    </w:p>
    <w:p w14:paraId="155B928D" w14:textId="77777777" w:rsidR="00A24321" w:rsidRPr="000B07FC" w:rsidRDefault="00A24321" w:rsidP="002E5BA7">
      <w:pPr>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0B07FC" w14:paraId="387C3B20" w14:textId="77777777" w:rsidTr="002E22BA">
        <w:trPr>
          <w:trHeight w:val="389"/>
        </w:trPr>
        <w:tc>
          <w:tcPr>
            <w:tcW w:w="9461" w:type="dxa"/>
            <w:shd w:val="clear" w:color="auto" w:fill="FFA543"/>
            <w:vAlign w:val="center"/>
          </w:tcPr>
          <w:p w14:paraId="74CB5B58" w14:textId="68004DAE" w:rsidR="002E5BA7" w:rsidRPr="000B07FC" w:rsidRDefault="004D4640" w:rsidP="002E22BA">
            <w:pPr>
              <w:ind w:left="432" w:hanging="432"/>
              <w:jc w:val="thaiDistribute"/>
              <w:rPr>
                <w:rFonts w:ascii="Arial" w:hAnsi="Arial" w:cs="Arial"/>
                <w:b/>
                <w:bCs/>
                <w:color w:val="FFFFFF"/>
                <w:sz w:val="18"/>
                <w:szCs w:val="18"/>
                <w:lang w:val="en-US"/>
              </w:rPr>
            </w:pPr>
            <w:r>
              <w:rPr>
                <w:rFonts w:ascii="Arial" w:hAnsi="Arial" w:cs="Browallia New"/>
                <w:b/>
                <w:bCs/>
                <w:color w:val="FFFFFF"/>
                <w:sz w:val="18"/>
                <w:szCs w:val="22"/>
              </w:rPr>
              <w:t>19</w:t>
            </w:r>
            <w:r w:rsidR="002E5BA7" w:rsidRPr="000B07FC">
              <w:rPr>
                <w:rFonts w:ascii="Arial" w:hAnsi="Arial" w:cs="Arial"/>
                <w:b/>
                <w:bCs/>
                <w:color w:val="FFFFFF"/>
                <w:sz w:val="18"/>
                <w:szCs w:val="18"/>
                <w:lang w:val="en-US"/>
              </w:rPr>
              <w:tab/>
              <w:t>Commitments and contingencies</w:t>
            </w:r>
          </w:p>
        </w:tc>
      </w:tr>
    </w:tbl>
    <w:p w14:paraId="5E97F593" w14:textId="77777777" w:rsidR="00362D9D" w:rsidRPr="000B07FC" w:rsidRDefault="00362D9D" w:rsidP="007623E3">
      <w:pPr>
        <w:rPr>
          <w:rFonts w:ascii="Arial" w:eastAsia="Arial Unicode MS" w:hAnsi="Arial" w:cs="Arial"/>
          <w:sz w:val="18"/>
          <w:szCs w:val="18"/>
        </w:rPr>
      </w:pPr>
    </w:p>
    <w:p w14:paraId="6C8933EC" w14:textId="634B3AB6" w:rsidR="002E5BA7" w:rsidRPr="000B07FC" w:rsidRDefault="00FF35C6" w:rsidP="002E5BA7">
      <w:pPr>
        <w:ind w:left="540" w:hanging="540"/>
        <w:jc w:val="thaiDistribute"/>
        <w:rPr>
          <w:rFonts w:ascii="Arial" w:eastAsia="Arial Unicode MS" w:hAnsi="Arial" w:cs="Arial"/>
          <w:b/>
          <w:bCs/>
          <w:color w:val="CF4A02"/>
          <w:sz w:val="18"/>
          <w:szCs w:val="18"/>
        </w:rPr>
      </w:pPr>
      <w:r>
        <w:rPr>
          <w:rFonts w:ascii="Arial" w:hAnsi="Arial" w:cs="Arial"/>
          <w:b/>
          <w:bCs/>
          <w:color w:val="CF4A02"/>
          <w:sz w:val="18"/>
          <w:szCs w:val="18"/>
        </w:rPr>
        <w:t>19</w:t>
      </w:r>
      <w:r w:rsidR="002E5BA7" w:rsidRPr="000B07FC">
        <w:rPr>
          <w:rFonts w:ascii="Arial" w:hAnsi="Arial" w:cs="Arial"/>
          <w:b/>
          <w:bCs/>
          <w:color w:val="CF4A02"/>
          <w:sz w:val="18"/>
          <w:szCs w:val="18"/>
          <w:cs/>
        </w:rPr>
        <w:t>.</w:t>
      </w:r>
      <w:r w:rsidR="007623E3">
        <w:rPr>
          <w:rFonts w:ascii="Arial" w:hAnsi="Arial" w:cs="Arial"/>
          <w:b/>
          <w:bCs/>
          <w:color w:val="CF4A02"/>
          <w:sz w:val="18"/>
          <w:szCs w:val="18"/>
        </w:rPr>
        <w:t>1</w:t>
      </w:r>
      <w:r w:rsidR="002E5BA7" w:rsidRPr="000B07FC">
        <w:rPr>
          <w:rFonts w:ascii="Arial" w:hAnsi="Arial" w:cs="Arial"/>
          <w:b/>
          <w:bCs/>
          <w:color w:val="CF4A02"/>
          <w:sz w:val="18"/>
          <w:szCs w:val="18"/>
          <w:cs/>
        </w:rPr>
        <w:tab/>
      </w:r>
      <w:r w:rsidR="002E5BA7" w:rsidRPr="000B07FC">
        <w:rPr>
          <w:rFonts w:ascii="Arial" w:eastAsia="Arial Unicode MS" w:hAnsi="Arial" w:cs="Arial"/>
          <w:b/>
          <w:bCs/>
          <w:color w:val="CF4A02"/>
          <w:sz w:val="18"/>
          <w:szCs w:val="18"/>
        </w:rPr>
        <w:t>Leases - Low value asset commitments</w:t>
      </w:r>
    </w:p>
    <w:p w14:paraId="6699D799" w14:textId="77777777" w:rsidR="002E5BA7" w:rsidRPr="000B07FC" w:rsidRDefault="002E5BA7" w:rsidP="002E5BA7">
      <w:pPr>
        <w:ind w:left="540"/>
        <w:rPr>
          <w:rFonts w:ascii="Arial" w:eastAsia="Arial Unicode MS" w:hAnsi="Arial" w:cs="Arial"/>
          <w:sz w:val="18"/>
          <w:szCs w:val="18"/>
        </w:rPr>
      </w:pPr>
    </w:p>
    <w:p w14:paraId="36F0F3F5" w14:textId="0E99CA31" w:rsidR="002E5BA7" w:rsidRPr="000B07FC" w:rsidRDefault="002E5BA7" w:rsidP="002E5BA7">
      <w:pPr>
        <w:ind w:left="540"/>
        <w:rPr>
          <w:rFonts w:ascii="Arial" w:hAnsi="Arial" w:cs="Arial"/>
          <w:sz w:val="18"/>
          <w:szCs w:val="18"/>
          <w:lang w:val="en-US"/>
        </w:rPr>
      </w:pPr>
      <w:r w:rsidRPr="000B07FC">
        <w:rPr>
          <w:rFonts w:ascii="Arial" w:hAnsi="Arial" w:cs="Arial"/>
          <w:sz w:val="18"/>
          <w:szCs w:val="18"/>
        </w:rPr>
        <w:t xml:space="preserve">As </w:t>
      </w: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0091115B" w:rsidRPr="000B07FC">
        <w:rPr>
          <w:rFonts w:ascii="Arial" w:hAnsi="Arial" w:cs="Arial"/>
          <w:sz w:val="18"/>
          <w:szCs w:val="18"/>
        </w:rPr>
        <w:t>31 March</w:t>
      </w:r>
      <w:r w:rsidRPr="000B07FC">
        <w:rPr>
          <w:rFonts w:ascii="Arial" w:hAnsi="Arial" w:cs="Arial"/>
          <w:sz w:val="18"/>
          <w:szCs w:val="18"/>
        </w:rPr>
        <w:t xml:space="preserve"> </w:t>
      </w:r>
      <w:r w:rsidR="0091115B" w:rsidRPr="000B07FC">
        <w:rPr>
          <w:rFonts w:ascii="Arial" w:hAnsi="Arial" w:cs="Arial"/>
          <w:sz w:val="18"/>
          <w:szCs w:val="18"/>
        </w:rPr>
        <w:t>2024</w:t>
      </w:r>
      <w:r w:rsidRPr="000B07FC">
        <w:rPr>
          <w:rFonts w:ascii="Arial" w:hAnsi="Arial" w:cs="Arial"/>
          <w:sz w:val="18"/>
          <w:szCs w:val="18"/>
        </w:rPr>
        <w:t xml:space="preserve"> and 31 December </w:t>
      </w:r>
      <w:r w:rsidR="0091115B" w:rsidRPr="000B07FC">
        <w:rPr>
          <w:rFonts w:ascii="Arial" w:hAnsi="Arial" w:cs="Arial"/>
          <w:sz w:val="18"/>
          <w:szCs w:val="18"/>
        </w:rPr>
        <w:t>2023</w:t>
      </w:r>
      <w:r w:rsidRPr="000B07FC">
        <w:rPr>
          <w:rFonts w:ascii="Arial" w:hAnsi="Arial" w:cs="Arial"/>
          <w:sz w:val="18"/>
          <w:szCs w:val="18"/>
        </w:rPr>
        <w:t xml:space="preserve">, </w:t>
      </w:r>
      <w:r w:rsidRPr="000B07FC">
        <w:rPr>
          <w:rFonts w:ascii="Arial" w:hAnsi="Arial" w:cs="Arial"/>
          <w:sz w:val="18"/>
          <w:szCs w:val="18"/>
          <w:lang w:val="en-US"/>
        </w:rPr>
        <w:t>the Group leases office equipment under non-cancellable lease agreement. The minimum lease payments are as follows:</w:t>
      </w:r>
    </w:p>
    <w:p w14:paraId="54CBBCA5" w14:textId="77777777" w:rsidR="002E5BA7" w:rsidRPr="000B07FC" w:rsidRDefault="002E5BA7" w:rsidP="002E5BA7">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480993" w:rsidRPr="000B07FC" w14:paraId="4FE62445" w14:textId="77777777" w:rsidTr="002E22BA">
        <w:tc>
          <w:tcPr>
            <w:tcW w:w="3442" w:type="dxa"/>
            <w:tcBorders>
              <w:top w:val="nil"/>
              <w:left w:val="nil"/>
              <w:bottom w:val="nil"/>
              <w:right w:val="nil"/>
            </w:tcBorders>
          </w:tcPr>
          <w:p w14:paraId="2710DA16" w14:textId="77777777" w:rsidR="002E5BA7" w:rsidRPr="000B07FC" w:rsidRDefault="002E5BA7" w:rsidP="002E22BA">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4C8B5728"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189B7938"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1F860B19"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746488EF"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eastAsia="Arial Unicode MS" w:hAnsi="Arial" w:cs="Arial"/>
                <w:b/>
                <w:bCs/>
                <w:sz w:val="18"/>
                <w:szCs w:val="18"/>
              </w:rPr>
              <w:t>financial information</w:t>
            </w:r>
          </w:p>
        </w:tc>
      </w:tr>
      <w:tr w:rsidR="00480993" w:rsidRPr="000B07FC" w14:paraId="1F9FE4F6" w14:textId="77777777" w:rsidTr="002E22BA">
        <w:tc>
          <w:tcPr>
            <w:tcW w:w="3442" w:type="dxa"/>
            <w:tcBorders>
              <w:top w:val="nil"/>
              <w:left w:val="nil"/>
              <w:bottom w:val="nil"/>
              <w:right w:val="nil"/>
            </w:tcBorders>
          </w:tcPr>
          <w:p w14:paraId="4B0A5730" w14:textId="77777777" w:rsidR="00F804ED" w:rsidRPr="000B07FC"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66BFAA65" w14:textId="20CC4683"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9" w:type="dxa"/>
            <w:tcBorders>
              <w:top w:val="single" w:sz="4" w:space="0" w:color="auto"/>
              <w:left w:val="nil"/>
              <w:bottom w:val="nil"/>
              <w:right w:val="nil"/>
            </w:tcBorders>
            <w:vAlign w:val="center"/>
            <w:hideMark/>
          </w:tcPr>
          <w:p w14:paraId="61F8DC5A" w14:textId="43E41215"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31</w:t>
            </w:r>
            <w:r w:rsidRPr="000B07FC">
              <w:rPr>
                <w:rFonts w:ascii="Arial" w:hAnsi="Arial" w:cs="Arial"/>
                <w:b/>
                <w:bCs/>
                <w:sz w:val="18"/>
                <w:szCs w:val="18"/>
                <w:lang w:val="en-US"/>
              </w:rPr>
              <w:t xml:space="preserve"> </w:t>
            </w:r>
            <w:r w:rsidRPr="000B07FC">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232A459C" w14:textId="11096079" w:rsidR="00F804ED" w:rsidRPr="000B07FC" w:rsidRDefault="0091115B" w:rsidP="00F804ED">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31 March</w:t>
            </w:r>
          </w:p>
        </w:tc>
        <w:tc>
          <w:tcPr>
            <w:tcW w:w="1368" w:type="dxa"/>
            <w:tcBorders>
              <w:top w:val="single" w:sz="4" w:space="0" w:color="auto"/>
              <w:left w:val="nil"/>
              <w:bottom w:val="nil"/>
              <w:right w:val="nil"/>
            </w:tcBorders>
            <w:vAlign w:val="center"/>
            <w:hideMark/>
          </w:tcPr>
          <w:p w14:paraId="27BD2E24" w14:textId="5603213F"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31</w:t>
            </w:r>
            <w:r w:rsidRPr="000B07FC">
              <w:rPr>
                <w:rFonts w:ascii="Arial" w:hAnsi="Arial" w:cs="Arial"/>
                <w:b/>
                <w:bCs/>
                <w:sz w:val="18"/>
                <w:szCs w:val="18"/>
                <w:lang w:val="en-US"/>
              </w:rPr>
              <w:t xml:space="preserve"> </w:t>
            </w:r>
            <w:r w:rsidRPr="000B07FC">
              <w:rPr>
                <w:rFonts w:ascii="Arial" w:hAnsi="Arial" w:cs="Arial"/>
                <w:b/>
                <w:bCs/>
                <w:sz w:val="18"/>
                <w:szCs w:val="18"/>
              </w:rPr>
              <w:t>December</w:t>
            </w:r>
          </w:p>
        </w:tc>
      </w:tr>
      <w:tr w:rsidR="00480993" w:rsidRPr="000B07FC" w14:paraId="5344024B" w14:textId="77777777" w:rsidTr="002E22BA">
        <w:tc>
          <w:tcPr>
            <w:tcW w:w="3442" w:type="dxa"/>
            <w:tcBorders>
              <w:top w:val="nil"/>
              <w:left w:val="nil"/>
              <w:bottom w:val="nil"/>
              <w:right w:val="nil"/>
            </w:tcBorders>
          </w:tcPr>
          <w:p w14:paraId="541F6897" w14:textId="77777777" w:rsidR="00F804ED" w:rsidRPr="000B07FC" w:rsidRDefault="00F804ED" w:rsidP="00F804ED">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53FC3DAC" w14:textId="5B0E2D7D"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2024</w:t>
            </w:r>
          </w:p>
        </w:tc>
        <w:tc>
          <w:tcPr>
            <w:tcW w:w="1369" w:type="dxa"/>
            <w:tcBorders>
              <w:top w:val="nil"/>
              <w:left w:val="nil"/>
              <w:bottom w:val="nil"/>
              <w:right w:val="nil"/>
            </w:tcBorders>
            <w:vAlign w:val="center"/>
            <w:hideMark/>
          </w:tcPr>
          <w:p w14:paraId="0ED6E101" w14:textId="41C673D9" w:rsidR="00F804ED" w:rsidRPr="000B07FC" w:rsidRDefault="0091115B" w:rsidP="00F804ED">
            <w:pPr>
              <w:ind w:left="-40" w:right="-72"/>
              <w:jc w:val="right"/>
              <w:rPr>
                <w:rFonts w:ascii="Arial" w:eastAsia="SimSun" w:hAnsi="Arial" w:cs="Arial"/>
                <w:b/>
                <w:bCs/>
                <w:sz w:val="18"/>
                <w:szCs w:val="18"/>
              </w:rPr>
            </w:pPr>
            <w:r w:rsidRPr="000B07FC">
              <w:rPr>
                <w:rFonts w:ascii="Arial" w:hAnsi="Arial" w:cs="Arial"/>
                <w:b/>
                <w:bCs/>
                <w:sz w:val="18"/>
                <w:szCs w:val="18"/>
              </w:rPr>
              <w:t>2023</w:t>
            </w:r>
          </w:p>
        </w:tc>
        <w:tc>
          <w:tcPr>
            <w:tcW w:w="1368" w:type="dxa"/>
            <w:tcBorders>
              <w:top w:val="nil"/>
              <w:left w:val="nil"/>
              <w:bottom w:val="nil"/>
              <w:right w:val="nil"/>
            </w:tcBorders>
            <w:vAlign w:val="center"/>
            <w:hideMark/>
          </w:tcPr>
          <w:p w14:paraId="64829DF5" w14:textId="31CDB378" w:rsidR="00F804ED" w:rsidRPr="000B07FC" w:rsidRDefault="0091115B" w:rsidP="00F804ED">
            <w:pPr>
              <w:ind w:left="-40" w:right="-72"/>
              <w:jc w:val="right"/>
              <w:rPr>
                <w:rFonts w:ascii="Arial" w:eastAsia="Arial Unicode MS" w:hAnsi="Arial" w:cs="Arial"/>
                <w:b/>
                <w:bCs/>
                <w:spacing w:val="-8"/>
                <w:sz w:val="18"/>
                <w:szCs w:val="18"/>
                <w:highlight w:val="lightGray"/>
              </w:rPr>
            </w:pPr>
            <w:r w:rsidRPr="000B07FC">
              <w:rPr>
                <w:rFonts w:ascii="Arial" w:hAnsi="Arial" w:cs="Arial"/>
                <w:b/>
                <w:bCs/>
                <w:sz w:val="18"/>
                <w:szCs w:val="18"/>
              </w:rPr>
              <w:t>2024</w:t>
            </w:r>
          </w:p>
        </w:tc>
        <w:tc>
          <w:tcPr>
            <w:tcW w:w="1368" w:type="dxa"/>
            <w:tcBorders>
              <w:top w:val="nil"/>
              <w:left w:val="nil"/>
              <w:bottom w:val="nil"/>
              <w:right w:val="nil"/>
            </w:tcBorders>
            <w:vAlign w:val="center"/>
            <w:hideMark/>
          </w:tcPr>
          <w:p w14:paraId="01F29B7F" w14:textId="29673F04" w:rsidR="00F804ED" w:rsidRPr="000B07FC" w:rsidRDefault="0091115B" w:rsidP="00F804ED">
            <w:pPr>
              <w:ind w:left="-40" w:right="-72"/>
              <w:jc w:val="right"/>
              <w:rPr>
                <w:rFonts w:ascii="Arial" w:eastAsia="Arial Unicode MS" w:hAnsi="Arial" w:cs="Arial"/>
                <w:b/>
                <w:bCs/>
                <w:sz w:val="18"/>
                <w:szCs w:val="18"/>
                <w:highlight w:val="lightGray"/>
              </w:rPr>
            </w:pPr>
            <w:r w:rsidRPr="000B07FC">
              <w:rPr>
                <w:rFonts w:ascii="Arial" w:hAnsi="Arial" w:cs="Arial"/>
                <w:b/>
                <w:bCs/>
                <w:sz w:val="18"/>
                <w:szCs w:val="18"/>
              </w:rPr>
              <w:t>2023</w:t>
            </w:r>
          </w:p>
        </w:tc>
      </w:tr>
      <w:tr w:rsidR="00480993" w:rsidRPr="000B07FC" w14:paraId="4DD7E6EB" w14:textId="77777777" w:rsidTr="002E22BA">
        <w:tc>
          <w:tcPr>
            <w:tcW w:w="3442" w:type="dxa"/>
            <w:tcBorders>
              <w:top w:val="nil"/>
              <w:left w:val="nil"/>
              <w:bottom w:val="nil"/>
              <w:right w:val="nil"/>
            </w:tcBorders>
          </w:tcPr>
          <w:p w14:paraId="7318E910" w14:textId="77777777" w:rsidR="00F804ED" w:rsidRPr="000B07FC" w:rsidRDefault="00F804ED" w:rsidP="00F804ED">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1DB1F849" w14:textId="497EC2B8"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4F8ECA88" w14:textId="7F374969"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33FC9E38" w14:textId="5F644BAC"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D4EA9E0" w14:textId="1A9D5DB7" w:rsidR="00F804ED" w:rsidRPr="000B07FC" w:rsidRDefault="00F804ED" w:rsidP="00F804ED">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r>
      <w:tr w:rsidR="00480993" w:rsidRPr="000B07FC" w14:paraId="64A06260" w14:textId="77777777" w:rsidTr="002E22BA">
        <w:tc>
          <w:tcPr>
            <w:tcW w:w="3442" w:type="dxa"/>
            <w:tcBorders>
              <w:top w:val="nil"/>
              <w:left w:val="nil"/>
              <w:bottom w:val="nil"/>
              <w:right w:val="nil"/>
            </w:tcBorders>
            <w:hideMark/>
          </w:tcPr>
          <w:p w14:paraId="6EC2989D" w14:textId="77777777" w:rsidR="00F804ED" w:rsidRPr="000B07FC"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3A65B7AC" w14:textId="77777777" w:rsidR="00F804ED" w:rsidRPr="000B07FC"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B44060B" w14:textId="77777777" w:rsidR="00F804ED" w:rsidRPr="000B07FC"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BA8B58E" w14:textId="77777777" w:rsidR="00F804ED" w:rsidRPr="000B07FC"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249CF3F" w14:textId="77777777" w:rsidR="00F804ED" w:rsidRPr="000B07FC" w:rsidRDefault="00F804ED" w:rsidP="00F804ED">
            <w:pPr>
              <w:ind w:left="-40" w:right="-72"/>
              <w:jc w:val="right"/>
              <w:rPr>
                <w:rFonts w:ascii="Arial" w:eastAsia="Arial Unicode MS" w:hAnsi="Arial" w:cs="Arial"/>
                <w:b/>
                <w:bCs/>
                <w:sz w:val="18"/>
                <w:szCs w:val="18"/>
              </w:rPr>
            </w:pPr>
          </w:p>
        </w:tc>
      </w:tr>
      <w:tr w:rsidR="006B02CD" w:rsidRPr="000B07FC" w14:paraId="68E10D84" w14:textId="77777777" w:rsidTr="002167EC">
        <w:tc>
          <w:tcPr>
            <w:tcW w:w="3442" w:type="dxa"/>
            <w:tcBorders>
              <w:top w:val="nil"/>
              <w:left w:val="nil"/>
              <w:bottom w:val="nil"/>
              <w:right w:val="nil"/>
            </w:tcBorders>
            <w:vAlign w:val="bottom"/>
            <w:hideMark/>
          </w:tcPr>
          <w:p w14:paraId="77EAE972" w14:textId="05E0EBD5" w:rsidR="006B02CD" w:rsidRPr="000B07FC" w:rsidRDefault="006B02CD" w:rsidP="006B02CD">
            <w:pPr>
              <w:ind w:left="-105"/>
              <w:rPr>
                <w:rFonts w:ascii="Arial" w:eastAsia="Arial Unicode MS" w:hAnsi="Arial" w:cs="Arial"/>
                <w:sz w:val="18"/>
                <w:szCs w:val="18"/>
              </w:rPr>
            </w:pPr>
            <w:r w:rsidRPr="000B07FC">
              <w:rPr>
                <w:rFonts w:ascii="Arial" w:eastAsia="Arial Unicode MS" w:hAnsi="Arial" w:cs="Arial"/>
                <w:sz w:val="18"/>
                <w:szCs w:val="18"/>
              </w:rPr>
              <w:t>Not later than 1 year</w:t>
            </w:r>
          </w:p>
        </w:tc>
        <w:tc>
          <w:tcPr>
            <w:tcW w:w="1367" w:type="dxa"/>
            <w:tcBorders>
              <w:top w:val="nil"/>
              <w:left w:val="nil"/>
              <w:bottom w:val="nil"/>
              <w:right w:val="nil"/>
            </w:tcBorders>
            <w:shd w:val="clear" w:color="auto" w:fill="FAFAFA"/>
          </w:tcPr>
          <w:p w14:paraId="0A0AB2D4" w14:textId="39012794" w:rsidR="006B02CD" w:rsidRPr="006B02CD" w:rsidRDefault="006B02CD" w:rsidP="006B02CD">
            <w:pPr>
              <w:ind w:left="-40" w:right="-72"/>
              <w:jc w:val="right"/>
              <w:rPr>
                <w:rFonts w:ascii="Arial" w:eastAsia="Arial Unicode MS" w:hAnsi="Arial" w:cs="Arial"/>
                <w:sz w:val="18"/>
                <w:szCs w:val="18"/>
                <w:cs/>
              </w:rPr>
            </w:pPr>
            <w:r w:rsidRPr="006B02CD">
              <w:rPr>
                <w:rFonts w:ascii="Arial" w:hAnsi="Arial" w:cs="Arial"/>
                <w:sz w:val="18"/>
                <w:szCs w:val="18"/>
              </w:rPr>
              <w:t xml:space="preserve"> 186,408 </w:t>
            </w:r>
          </w:p>
        </w:tc>
        <w:tc>
          <w:tcPr>
            <w:tcW w:w="1369" w:type="dxa"/>
            <w:tcBorders>
              <w:top w:val="nil"/>
              <w:left w:val="nil"/>
              <w:bottom w:val="nil"/>
              <w:right w:val="nil"/>
            </w:tcBorders>
          </w:tcPr>
          <w:p w14:paraId="577B1E98" w14:textId="5B2A9D8E"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66,000</w:t>
            </w:r>
          </w:p>
        </w:tc>
        <w:tc>
          <w:tcPr>
            <w:tcW w:w="1368" w:type="dxa"/>
            <w:tcBorders>
              <w:top w:val="nil"/>
              <w:left w:val="nil"/>
              <w:bottom w:val="nil"/>
              <w:right w:val="nil"/>
            </w:tcBorders>
            <w:shd w:val="clear" w:color="auto" w:fill="FAFAFA"/>
          </w:tcPr>
          <w:p w14:paraId="2951942C" w14:textId="33F87295"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 xml:space="preserve"> 162,408 </w:t>
            </w:r>
          </w:p>
        </w:tc>
        <w:tc>
          <w:tcPr>
            <w:tcW w:w="1368" w:type="dxa"/>
            <w:tcBorders>
              <w:top w:val="nil"/>
              <w:left w:val="nil"/>
              <w:bottom w:val="nil"/>
              <w:right w:val="nil"/>
            </w:tcBorders>
          </w:tcPr>
          <w:p w14:paraId="39AE257D" w14:textId="764AA920"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42,000</w:t>
            </w:r>
          </w:p>
        </w:tc>
      </w:tr>
      <w:tr w:rsidR="006B02CD" w:rsidRPr="000B07FC" w14:paraId="246FEBC7" w14:textId="77777777" w:rsidTr="002167EC">
        <w:tc>
          <w:tcPr>
            <w:tcW w:w="3442" w:type="dxa"/>
            <w:tcBorders>
              <w:top w:val="nil"/>
              <w:left w:val="nil"/>
              <w:bottom w:val="nil"/>
              <w:right w:val="nil"/>
            </w:tcBorders>
            <w:vAlign w:val="bottom"/>
          </w:tcPr>
          <w:p w14:paraId="1CD06A61" w14:textId="17D0B4E2" w:rsidR="006B02CD" w:rsidRPr="000B07FC" w:rsidRDefault="006B02CD" w:rsidP="006B02CD">
            <w:pPr>
              <w:ind w:left="-105"/>
              <w:rPr>
                <w:rFonts w:ascii="Arial" w:eastAsia="Arial Unicode MS" w:hAnsi="Arial" w:cs="Arial"/>
                <w:sz w:val="18"/>
                <w:szCs w:val="18"/>
                <w:cs/>
              </w:rPr>
            </w:pPr>
            <w:r w:rsidRPr="000B07FC">
              <w:rPr>
                <w:rFonts w:ascii="Arial" w:eastAsia="Arial Unicode MS" w:hAnsi="Arial" w:cs="Arial"/>
                <w:sz w:val="18"/>
                <w:szCs w:val="18"/>
              </w:rPr>
              <w:t>Later than 1 year but not later than 5 years</w:t>
            </w:r>
          </w:p>
        </w:tc>
        <w:tc>
          <w:tcPr>
            <w:tcW w:w="1367" w:type="dxa"/>
            <w:tcBorders>
              <w:top w:val="nil"/>
              <w:left w:val="nil"/>
              <w:bottom w:val="single" w:sz="4" w:space="0" w:color="auto"/>
              <w:right w:val="nil"/>
            </w:tcBorders>
            <w:shd w:val="clear" w:color="auto" w:fill="FAFAFA"/>
          </w:tcPr>
          <w:p w14:paraId="028DD486" w14:textId="2C8D76BA"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 xml:space="preserve"> 199,996 </w:t>
            </w:r>
          </w:p>
        </w:tc>
        <w:tc>
          <w:tcPr>
            <w:tcW w:w="1369" w:type="dxa"/>
            <w:tcBorders>
              <w:top w:val="nil"/>
              <w:left w:val="nil"/>
              <w:bottom w:val="single" w:sz="4" w:space="0" w:color="auto"/>
              <w:right w:val="nil"/>
            </w:tcBorders>
          </w:tcPr>
          <w:p w14:paraId="161EBE85" w14:textId="78B012C5"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46,000</w:t>
            </w:r>
          </w:p>
        </w:tc>
        <w:tc>
          <w:tcPr>
            <w:tcW w:w="1368" w:type="dxa"/>
            <w:tcBorders>
              <w:top w:val="nil"/>
              <w:left w:val="nil"/>
              <w:bottom w:val="single" w:sz="4" w:space="0" w:color="auto"/>
              <w:right w:val="nil"/>
            </w:tcBorders>
            <w:shd w:val="clear" w:color="auto" w:fill="FAFAFA"/>
          </w:tcPr>
          <w:p w14:paraId="347FC3BE" w14:textId="78611909"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 xml:space="preserve"> 151,996 </w:t>
            </w:r>
          </w:p>
        </w:tc>
        <w:tc>
          <w:tcPr>
            <w:tcW w:w="1368" w:type="dxa"/>
            <w:tcBorders>
              <w:top w:val="nil"/>
              <w:left w:val="nil"/>
              <w:bottom w:val="single" w:sz="4" w:space="0" w:color="auto"/>
              <w:right w:val="nil"/>
            </w:tcBorders>
          </w:tcPr>
          <w:p w14:paraId="24852F2F" w14:textId="69851D90"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16,000</w:t>
            </w:r>
          </w:p>
        </w:tc>
      </w:tr>
      <w:tr w:rsidR="00C671FF" w:rsidRPr="000B07FC" w14:paraId="18ED1548" w14:textId="77777777" w:rsidTr="002E22BA">
        <w:tc>
          <w:tcPr>
            <w:tcW w:w="3442" w:type="dxa"/>
            <w:tcBorders>
              <w:top w:val="nil"/>
              <w:left w:val="nil"/>
              <w:bottom w:val="nil"/>
              <w:right w:val="nil"/>
            </w:tcBorders>
            <w:vAlign w:val="bottom"/>
          </w:tcPr>
          <w:p w14:paraId="74B4F2A1" w14:textId="77777777" w:rsidR="00C671FF" w:rsidRPr="000B07FC" w:rsidRDefault="00C671FF" w:rsidP="00C671FF">
            <w:pPr>
              <w:ind w:left="-105"/>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tcPr>
          <w:p w14:paraId="5CCCF350" w14:textId="77777777" w:rsidR="00C671FF" w:rsidRPr="006B02CD" w:rsidRDefault="00C671FF" w:rsidP="00C671FF">
            <w:pPr>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3D9F2266" w14:textId="77777777" w:rsidR="00C671FF" w:rsidRPr="006B02CD" w:rsidRDefault="00C671FF" w:rsidP="00C671F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CF770D5" w14:textId="77777777" w:rsidR="00C671FF" w:rsidRPr="006B02CD" w:rsidRDefault="00C671FF" w:rsidP="00C671F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BB063AF" w14:textId="77777777" w:rsidR="00C671FF" w:rsidRPr="006B02CD" w:rsidRDefault="00C671FF" w:rsidP="00C671FF">
            <w:pPr>
              <w:ind w:left="-40" w:right="-72"/>
              <w:jc w:val="right"/>
              <w:rPr>
                <w:rFonts w:ascii="Arial" w:eastAsia="Arial Unicode MS" w:hAnsi="Arial" w:cs="Arial"/>
                <w:sz w:val="18"/>
                <w:szCs w:val="18"/>
              </w:rPr>
            </w:pPr>
          </w:p>
        </w:tc>
      </w:tr>
      <w:tr w:rsidR="006B02CD" w:rsidRPr="000B07FC" w14:paraId="4B4202FE" w14:textId="77777777" w:rsidTr="00C8585D">
        <w:tc>
          <w:tcPr>
            <w:tcW w:w="3442" w:type="dxa"/>
            <w:tcBorders>
              <w:top w:val="nil"/>
              <w:left w:val="nil"/>
              <w:bottom w:val="nil"/>
              <w:right w:val="nil"/>
            </w:tcBorders>
            <w:vAlign w:val="bottom"/>
          </w:tcPr>
          <w:p w14:paraId="5A56236D" w14:textId="77777777" w:rsidR="006B02CD" w:rsidRPr="000B07FC" w:rsidRDefault="006B02CD" w:rsidP="006B02CD">
            <w:pPr>
              <w:ind w:left="-105"/>
              <w:rPr>
                <w:rFonts w:ascii="Arial" w:eastAsia="Arial Unicode MS" w:hAnsi="Arial" w:cs="Arial"/>
                <w:sz w:val="18"/>
                <w:szCs w:val="18"/>
                <w:cs/>
              </w:rPr>
            </w:pPr>
            <w:r w:rsidRPr="000B07FC">
              <w:rPr>
                <w:rFonts w:ascii="Arial" w:eastAsia="Arial Unicode MS" w:hAnsi="Arial" w:cs="Arial"/>
                <w:sz w:val="18"/>
                <w:szCs w:val="18"/>
              </w:rPr>
              <w:t>Total</w:t>
            </w:r>
          </w:p>
        </w:tc>
        <w:tc>
          <w:tcPr>
            <w:tcW w:w="1367" w:type="dxa"/>
            <w:tcBorders>
              <w:top w:val="nil"/>
              <w:left w:val="nil"/>
              <w:bottom w:val="single" w:sz="4" w:space="0" w:color="auto"/>
              <w:right w:val="nil"/>
            </w:tcBorders>
            <w:shd w:val="clear" w:color="auto" w:fill="FAFAFA"/>
          </w:tcPr>
          <w:p w14:paraId="3599F63F" w14:textId="608BC4D4"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 xml:space="preserve"> 386,404 </w:t>
            </w:r>
          </w:p>
        </w:tc>
        <w:tc>
          <w:tcPr>
            <w:tcW w:w="1369" w:type="dxa"/>
            <w:tcBorders>
              <w:top w:val="nil"/>
              <w:left w:val="nil"/>
              <w:bottom w:val="single" w:sz="4" w:space="0" w:color="auto"/>
              <w:right w:val="nil"/>
            </w:tcBorders>
          </w:tcPr>
          <w:p w14:paraId="6E88AD12" w14:textId="55F40E73"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112,000</w:t>
            </w:r>
          </w:p>
        </w:tc>
        <w:tc>
          <w:tcPr>
            <w:tcW w:w="1368" w:type="dxa"/>
            <w:tcBorders>
              <w:top w:val="nil"/>
              <w:left w:val="nil"/>
              <w:bottom w:val="single" w:sz="4" w:space="0" w:color="auto"/>
              <w:right w:val="nil"/>
            </w:tcBorders>
            <w:shd w:val="clear" w:color="auto" w:fill="FAFAFA"/>
          </w:tcPr>
          <w:p w14:paraId="0C6471BF" w14:textId="0B920224"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 xml:space="preserve"> 314,404 </w:t>
            </w:r>
          </w:p>
        </w:tc>
        <w:tc>
          <w:tcPr>
            <w:tcW w:w="1368" w:type="dxa"/>
            <w:tcBorders>
              <w:top w:val="nil"/>
              <w:left w:val="nil"/>
              <w:bottom w:val="single" w:sz="4" w:space="0" w:color="auto"/>
              <w:right w:val="nil"/>
            </w:tcBorders>
          </w:tcPr>
          <w:p w14:paraId="046C5693" w14:textId="7E26317B" w:rsidR="006B02CD" w:rsidRPr="006B02CD" w:rsidRDefault="006B02CD" w:rsidP="006B02CD">
            <w:pPr>
              <w:ind w:left="-40" w:right="-72"/>
              <w:jc w:val="right"/>
              <w:rPr>
                <w:rFonts w:ascii="Arial" w:eastAsia="Arial Unicode MS" w:hAnsi="Arial" w:cs="Arial"/>
                <w:sz w:val="18"/>
                <w:szCs w:val="18"/>
              </w:rPr>
            </w:pPr>
            <w:r w:rsidRPr="006B02CD">
              <w:rPr>
                <w:rFonts w:ascii="Arial" w:hAnsi="Arial" w:cs="Arial"/>
                <w:sz w:val="18"/>
                <w:szCs w:val="18"/>
              </w:rPr>
              <w:t>58,000</w:t>
            </w:r>
          </w:p>
        </w:tc>
      </w:tr>
    </w:tbl>
    <w:p w14:paraId="3E79AFF4" w14:textId="0E36EBF5" w:rsidR="00362D9D" w:rsidRPr="000B07FC" w:rsidRDefault="00362D9D" w:rsidP="002E5BA7">
      <w:pPr>
        <w:ind w:left="547" w:hanging="547"/>
        <w:jc w:val="thaiDistribute"/>
        <w:rPr>
          <w:rFonts w:ascii="Arial" w:hAnsi="Arial" w:cs="Arial"/>
          <w:b/>
          <w:bCs/>
          <w:sz w:val="18"/>
          <w:szCs w:val="18"/>
        </w:rPr>
      </w:pPr>
    </w:p>
    <w:p w14:paraId="5D5FE9C6" w14:textId="356EFC96" w:rsidR="002E5BA7" w:rsidRPr="000B07FC" w:rsidRDefault="00FF35C6" w:rsidP="002E5BA7">
      <w:pPr>
        <w:ind w:left="547" w:hanging="547"/>
        <w:jc w:val="thaiDistribute"/>
        <w:rPr>
          <w:rFonts w:ascii="Arial" w:eastAsia="Arial Unicode MS" w:hAnsi="Arial" w:cs="Arial"/>
          <w:b/>
          <w:bCs/>
          <w:color w:val="CF4A02"/>
          <w:sz w:val="18"/>
          <w:szCs w:val="18"/>
        </w:rPr>
      </w:pPr>
      <w:r>
        <w:rPr>
          <w:rFonts w:ascii="Arial" w:hAnsi="Arial" w:cs="Arial"/>
          <w:b/>
          <w:bCs/>
          <w:color w:val="CF4A02"/>
          <w:sz w:val="18"/>
          <w:szCs w:val="18"/>
        </w:rPr>
        <w:t>19</w:t>
      </w:r>
      <w:r w:rsidR="002E5BA7" w:rsidRPr="000B07FC">
        <w:rPr>
          <w:rFonts w:ascii="Arial" w:hAnsi="Arial" w:cs="Arial"/>
          <w:b/>
          <w:bCs/>
          <w:color w:val="CF4A02"/>
          <w:sz w:val="18"/>
          <w:szCs w:val="18"/>
          <w:cs/>
        </w:rPr>
        <w:t>.</w:t>
      </w:r>
      <w:r w:rsidR="007623E3">
        <w:rPr>
          <w:rFonts w:ascii="Arial" w:hAnsi="Arial" w:cs="Arial"/>
          <w:b/>
          <w:bCs/>
          <w:color w:val="CF4A02"/>
          <w:sz w:val="18"/>
          <w:szCs w:val="18"/>
        </w:rPr>
        <w:t>2</w:t>
      </w:r>
      <w:r w:rsidR="002E5BA7" w:rsidRPr="000B07FC">
        <w:rPr>
          <w:rFonts w:ascii="Arial" w:hAnsi="Arial" w:cs="Arial"/>
          <w:b/>
          <w:bCs/>
          <w:color w:val="CF4A02"/>
          <w:sz w:val="18"/>
          <w:szCs w:val="18"/>
          <w:cs/>
        </w:rPr>
        <w:tab/>
      </w:r>
      <w:r w:rsidR="002E5BA7" w:rsidRPr="000B07FC">
        <w:rPr>
          <w:rFonts w:ascii="Arial" w:eastAsia="Arial Unicode MS" w:hAnsi="Arial" w:cs="Arial"/>
          <w:b/>
          <w:bCs/>
          <w:color w:val="CF4A02"/>
          <w:sz w:val="18"/>
          <w:szCs w:val="18"/>
        </w:rPr>
        <w:t>Bank guarantee</w:t>
      </w:r>
    </w:p>
    <w:p w14:paraId="43982B5E" w14:textId="77777777" w:rsidR="002E5BA7" w:rsidRPr="000B07FC" w:rsidRDefault="002E5BA7" w:rsidP="002E5BA7">
      <w:pPr>
        <w:ind w:left="540"/>
        <w:jc w:val="thaiDistribute"/>
        <w:rPr>
          <w:rFonts w:ascii="Arial" w:hAnsi="Arial" w:cs="Arial"/>
          <w:sz w:val="18"/>
          <w:szCs w:val="18"/>
          <w:lang w:val="en-US"/>
        </w:rPr>
      </w:pPr>
    </w:p>
    <w:p w14:paraId="3B5C71E6" w14:textId="4584A26D" w:rsidR="00362D9D" w:rsidRDefault="002E5BA7" w:rsidP="007623E3">
      <w:pPr>
        <w:ind w:left="540"/>
        <w:jc w:val="thaiDistribute"/>
        <w:rPr>
          <w:rFonts w:ascii="Arial" w:hAnsi="Arial" w:cs="Arial"/>
          <w:sz w:val="18"/>
          <w:szCs w:val="18"/>
        </w:rPr>
      </w:pPr>
      <w:r w:rsidRPr="000B07FC">
        <w:rPr>
          <w:rFonts w:ascii="Arial" w:hAnsi="Arial" w:cs="Arial"/>
          <w:sz w:val="18"/>
          <w:szCs w:val="18"/>
        </w:rPr>
        <w:t xml:space="preserve">As </w:t>
      </w: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0091115B" w:rsidRPr="000B07FC">
        <w:rPr>
          <w:rFonts w:ascii="Arial" w:hAnsi="Arial" w:cs="Arial"/>
          <w:sz w:val="18"/>
          <w:szCs w:val="18"/>
        </w:rPr>
        <w:t>31 March</w:t>
      </w:r>
      <w:r w:rsidRPr="000B07FC">
        <w:rPr>
          <w:rFonts w:ascii="Arial" w:hAnsi="Arial" w:cs="Arial"/>
          <w:sz w:val="18"/>
          <w:szCs w:val="18"/>
        </w:rPr>
        <w:t xml:space="preserve"> </w:t>
      </w:r>
      <w:r w:rsidR="0091115B" w:rsidRPr="000B07FC">
        <w:rPr>
          <w:rFonts w:ascii="Arial" w:hAnsi="Arial" w:cs="Arial"/>
          <w:sz w:val="18"/>
          <w:szCs w:val="18"/>
        </w:rPr>
        <w:t>2024</w:t>
      </w:r>
      <w:r w:rsidRPr="000B07FC">
        <w:rPr>
          <w:rFonts w:ascii="Arial" w:hAnsi="Arial" w:cs="Arial"/>
          <w:sz w:val="18"/>
          <w:szCs w:val="18"/>
        </w:rPr>
        <w:t xml:space="preserve">, the bank had given guarantee on behalf of the Group and the Company in respect of </w:t>
      </w:r>
      <w:r w:rsidRPr="000B07FC">
        <w:rPr>
          <w:rFonts w:ascii="Arial" w:hAnsi="Arial" w:cs="Arial"/>
          <w:spacing w:val="-4"/>
          <w:sz w:val="18"/>
          <w:szCs w:val="18"/>
        </w:rPr>
        <w:t xml:space="preserve">electricity supply usage to the Provincial Electricity Authority of Baht </w:t>
      </w:r>
      <w:r w:rsidR="004D4640">
        <w:rPr>
          <w:rFonts w:ascii="Arial" w:hAnsi="Arial" w:cs="Arial"/>
          <w:spacing w:val="-4"/>
          <w:sz w:val="18"/>
          <w:szCs w:val="18"/>
        </w:rPr>
        <w:t>0.63</w:t>
      </w:r>
      <w:r w:rsidRPr="000B07FC">
        <w:rPr>
          <w:rFonts w:ascii="Arial" w:eastAsia="Arial" w:hAnsi="Arial" w:cs="Arial"/>
          <w:bCs/>
          <w:spacing w:val="-4"/>
          <w:sz w:val="18"/>
          <w:szCs w:val="18"/>
        </w:rPr>
        <w:t xml:space="preserve"> </w:t>
      </w:r>
      <w:r w:rsidRPr="000B07FC">
        <w:rPr>
          <w:rFonts w:ascii="Arial" w:hAnsi="Arial" w:cs="Arial"/>
          <w:spacing w:val="-4"/>
          <w:sz w:val="18"/>
          <w:szCs w:val="18"/>
        </w:rPr>
        <w:t xml:space="preserve">million and Baht </w:t>
      </w:r>
      <w:r w:rsidR="004D4640">
        <w:rPr>
          <w:rFonts w:ascii="Arial" w:hAnsi="Arial" w:cs="Arial"/>
          <w:spacing w:val="-4"/>
          <w:sz w:val="18"/>
          <w:szCs w:val="18"/>
        </w:rPr>
        <w:t>0.38</w:t>
      </w:r>
      <w:r w:rsidR="009E6CD3" w:rsidRPr="000B07FC">
        <w:rPr>
          <w:rFonts w:ascii="Arial" w:eastAsia="Arial" w:hAnsi="Arial" w:cs="Arial"/>
          <w:bCs/>
          <w:spacing w:val="-4"/>
          <w:sz w:val="18"/>
          <w:szCs w:val="18"/>
        </w:rPr>
        <w:t xml:space="preserve"> </w:t>
      </w:r>
      <w:r w:rsidRPr="000B07FC">
        <w:rPr>
          <w:rFonts w:ascii="Arial" w:hAnsi="Arial" w:cs="Arial"/>
          <w:spacing w:val="-4"/>
          <w:sz w:val="18"/>
          <w:szCs w:val="18"/>
        </w:rPr>
        <w:t>million (31 December</w:t>
      </w:r>
      <w:r w:rsidRPr="000B07FC">
        <w:rPr>
          <w:rFonts w:ascii="Arial" w:hAnsi="Arial" w:cs="Arial"/>
          <w:sz w:val="18"/>
          <w:szCs w:val="18"/>
        </w:rPr>
        <w:t xml:space="preserve"> </w:t>
      </w:r>
      <w:r w:rsidR="0091115B" w:rsidRPr="000B07FC">
        <w:rPr>
          <w:rFonts w:ascii="Arial" w:hAnsi="Arial" w:cs="Arial"/>
          <w:sz w:val="18"/>
          <w:szCs w:val="18"/>
        </w:rPr>
        <w:t>2023</w:t>
      </w:r>
      <w:r w:rsidRPr="000B07FC">
        <w:rPr>
          <w:rFonts w:ascii="Arial" w:hAnsi="Arial" w:cs="Arial"/>
          <w:sz w:val="18"/>
          <w:szCs w:val="18"/>
        </w:rPr>
        <w:t xml:space="preserve">: Baht </w:t>
      </w:r>
      <w:r w:rsidR="00C671FF" w:rsidRPr="00C671FF">
        <w:rPr>
          <w:rFonts w:ascii="Arial" w:hAnsi="Arial" w:cs="Arial"/>
          <w:sz w:val="18"/>
          <w:szCs w:val="18"/>
        </w:rPr>
        <w:t xml:space="preserve">0.63 </w:t>
      </w:r>
      <w:r w:rsidRPr="000B07FC">
        <w:rPr>
          <w:rFonts w:ascii="Arial" w:hAnsi="Arial" w:cs="Arial"/>
          <w:sz w:val="18"/>
          <w:szCs w:val="18"/>
        </w:rPr>
        <w:t xml:space="preserve">million and Baht </w:t>
      </w:r>
      <w:r w:rsidR="00C671FF" w:rsidRPr="00C671FF">
        <w:rPr>
          <w:rFonts w:ascii="Arial" w:hAnsi="Arial" w:cs="Arial"/>
          <w:sz w:val="18"/>
          <w:szCs w:val="18"/>
        </w:rPr>
        <w:t xml:space="preserve">0.38 </w:t>
      </w:r>
      <w:r w:rsidRPr="000B07FC">
        <w:rPr>
          <w:rFonts w:ascii="Arial" w:hAnsi="Arial" w:cs="Arial"/>
          <w:sz w:val="18"/>
          <w:szCs w:val="18"/>
        </w:rPr>
        <w:t>million), respectively.</w:t>
      </w:r>
    </w:p>
    <w:p w14:paraId="01200DF8" w14:textId="77777777" w:rsidR="007623E3" w:rsidRPr="000B07FC" w:rsidRDefault="007623E3" w:rsidP="0044664B">
      <w:pPr>
        <w:jc w:val="thaiDistribute"/>
        <w:rPr>
          <w:rFonts w:ascii="Arial" w:hAnsi="Arial" w:cs="Arial"/>
          <w:sz w:val="18"/>
          <w:szCs w:val="18"/>
        </w:rPr>
      </w:pPr>
    </w:p>
    <w:p w14:paraId="33046CB2" w14:textId="77777777" w:rsidR="00C12707" w:rsidRPr="000B07FC" w:rsidRDefault="00C1270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0ABC50A3" w14:textId="77777777" w:rsidTr="002E22BA">
        <w:trPr>
          <w:trHeight w:val="389"/>
        </w:trPr>
        <w:tc>
          <w:tcPr>
            <w:tcW w:w="9461" w:type="dxa"/>
            <w:shd w:val="clear" w:color="auto" w:fill="FFA543"/>
            <w:vAlign w:val="center"/>
          </w:tcPr>
          <w:p w14:paraId="70EB377B" w14:textId="1EA9750E" w:rsidR="002E5BA7" w:rsidRPr="000B07FC" w:rsidRDefault="002E5BA7" w:rsidP="002E22BA">
            <w:pPr>
              <w:ind w:left="432" w:hanging="432"/>
              <w:jc w:val="thaiDistribute"/>
              <w:rPr>
                <w:rFonts w:ascii="Arial" w:hAnsi="Arial" w:cs="Arial"/>
                <w:b/>
                <w:bCs/>
                <w:color w:val="FFFFFF"/>
                <w:sz w:val="18"/>
                <w:szCs w:val="18"/>
              </w:rPr>
            </w:pPr>
            <w:r w:rsidRPr="000B07FC">
              <w:rPr>
                <w:rFonts w:ascii="Arial" w:hAnsi="Arial" w:cs="Arial"/>
                <w:b/>
                <w:bCs/>
                <w:color w:val="FFFFFF"/>
                <w:sz w:val="18"/>
                <w:szCs w:val="18"/>
              </w:rPr>
              <w:t>2</w:t>
            </w:r>
            <w:r w:rsidR="007623E3">
              <w:rPr>
                <w:rFonts w:ascii="Arial" w:hAnsi="Arial" w:cs="Arial"/>
                <w:b/>
                <w:bCs/>
                <w:color w:val="FFFFFF"/>
                <w:sz w:val="18"/>
                <w:szCs w:val="18"/>
              </w:rPr>
              <w:t>0</w:t>
            </w:r>
            <w:r w:rsidRPr="000B07FC">
              <w:rPr>
                <w:rFonts w:ascii="Arial" w:hAnsi="Arial" w:cs="Arial"/>
                <w:b/>
                <w:bCs/>
                <w:color w:val="FFFFFF"/>
                <w:sz w:val="18"/>
                <w:szCs w:val="18"/>
              </w:rPr>
              <w:tab/>
              <w:t>Litigation</w:t>
            </w:r>
          </w:p>
        </w:tc>
      </w:tr>
    </w:tbl>
    <w:p w14:paraId="756E46DE" w14:textId="1AA7F7BB" w:rsidR="002E5BA7" w:rsidRDefault="002E5BA7" w:rsidP="002E5BA7">
      <w:pPr>
        <w:rPr>
          <w:rFonts w:ascii="Arial" w:eastAsia="Arial Unicode MS" w:hAnsi="Arial" w:cs="Arial"/>
          <w:sz w:val="18"/>
          <w:szCs w:val="18"/>
          <w:lang w:val="en-US"/>
        </w:rPr>
      </w:pPr>
    </w:p>
    <w:p w14:paraId="38D793A8" w14:textId="77777777" w:rsidR="0044664B" w:rsidRPr="000B07FC" w:rsidRDefault="0044664B" w:rsidP="002E5BA7">
      <w:pPr>
        <w:rPr>
          <w:rFonts w:ascii="Arial" w:eastAsia="Arial Unicode MS" w:hAnsi="Arial" w:cs="Arial"/>
          <w:sz w:val="18"/>
          <w:szCs w:val="18"/>
          <w:lang w:val="en-US"/>
        </w:rPr>
      </w:pPr>
    </w:p>
    <w:p w14:paraId="36ECDF8B" w14:textId="7DE50468" w:rsidR="00D36249" w:rsidRPr="000B07FC" w:rsidRDefault="00D36249" w:rsidP="00D36249">
      <w:pPr>
        <w:rPr>
          <w:rFonts w:ascii="Arial" w:eastAsia="Times New Roman" w:hAnsi="Arial" w:cs="Arial"/>
          <w:sz w:val="18"/>
          <w:szCs w:val="18"/>
          <w:lang w:val="en-US"/>
        </w:rPr>
      </w:pPr>
      <w:r w:rsidRPr="000B07FC">
        <w:rPr>
          <w:rFonts w:ascii="Arial" w:eastAsia="Times New Roman" w:hAnsi="Arial" w:cs="Arial"/>
          <w:sz w:val="18"/>
          <w:szCs w:val="18"/>
          <w:lang w:val="en-US"/>
        </w:rPr>
        <w:t xml:space="preserve">On 5 April </w:t>
      </w:r>
      <w:r w:rsidR="0091115B" w:rsidRPr="000B07FC">
        <w:rPr>
          <w:rFonts w:ascii="Arial" w:eastAsia="Times New Roman" w:hAnsi="Arial" w:cs="Arial"/>
          <w:sz w:val="18"/>
          <w:szCs w:val="18"/>
          <w:lang w:val="en-US"/>
        </w:rPr>
        <w:t>202</w:t>
      </w:r>
      <w:r w:rsidR="009E6CD3" w:rsidRPr="000B07FC">
        <w:rPr>
          <w:rFonts w:ascii="Arial" w:eastAsia="Times New Roman" w:hAnsi="Arial" w:cs="Arial"/>
          <w:sz w:val="18"/>
          <w:szCs w:val="18"/>
          <w:lang w:val="en-US"/>
        </w:rPr>
        <w:t>2</w:t>
      </w:r>
      <w:r w:rsidRPr="000B07FC">
        <w:rPr>
          <w:rFonts w:ascii="Arial" w:eastAsia="Times New Roman" w:hAnsi="Arial" w:cs="Arial"/>
          <w:sz w:val="18"/>
          <w:szCs w:val="18"/>
          <w:lang w:val="en-US"/>
        </w:rPr>
        <w:t xml:space="preserve">, the Company filed a lawsuit against a debtor for non-payment of sales in August 2021 and claimed a compensation of Baht 2.75 million. On 12 September </w:t>
      </w:r>
      <w:r w:rsidR="0091115B" w:rsidRPr="000B07FC">
        <w:rPr>
          <w:rFonts w:ascii="Arial" w:eastAsia="Times New Roman" w:hAnsi="Arial" w:cs="Arial"/>
          <w:sz w:val="18"/>
          <w:szCs w:val="18"/>
          <w:lang w:val="en-US"/>
        </w:rPr>
        <w:t>202</w:t>
      </w:r>
      <w:r w:rsidR="009E6CD3" w:rsidRPr="000B07FC">
        <w:rPr>
          <w:rFonts w:ascii="Arial" w:eastAsia="Times New Roman" w:hAnsi="Arial" w:cs="Arial"/>
          <w:sz w:val="18"/>
          <w:szCs w:val="18"/>
          <w:lang w:val="en-US"/>
        </w:rPr>
        <w:t>2</w:t>
      </w:r>
      <w:r w:rsidRPr="000B07FC">
        <w:rPr>
          <w:rFonts w:ascii="Arial" w:eastAsia="Times New Roman" w:hAnsi="Arial" w:cs="Arial"/>
          <w:sz w:val="18"/>
          <w:szCs w:val="18"/>
          <w:lang w:val="en-US"/>
        </w:rPr>
        <w:t>, the Company’s debtor has submitted its testimony and sued the Company back for breaching the contract with a compensation of Baht 0.62 million with the interest thereon.</w:t>
      </w:r>
    </w:p>
    <w:p w14:paraId="38489FF4" w14:textId="77777777" w:rsidR="00D36249" w:rsidRPr="000B07FC" w:rsidRDefault="00D36249" w:rsidP="00D36249">
      <w:pPr>
        <w:rPr>
          <w:rFonts w:ascii="Arial" w:eastAsia="Times New Roman" w:hAnsi="Arial" w:cs="Arial"/>
          <w:sz w:val="18"/>
          <w:szCs w:val="18"/>
          <w:lang w:val="en-US"/>
        </w:rPr>
      </w:pPr>
    </w:p>
    <w:p w14:paraId="3F2E50C4" w14:textId="1AC78243" w:rsidR="00D36249" w:rsidRPr="000B07FC" w:rsidRDefault="00D36249" w:rsidP="00D36249">
      <w:pPr>
        <w:rPr>
          <w:rFonts w:ascii="Arial" w:eastAsia="Times New Roman" w:hAnsi="Arial" w:cs="Arial"/>
          <w:sz w:val="18"/>
          <w:szCs w:val="18"/>
          <w:lang w:val="en-US"/>
        </w:rPr>
      </w:pPr>
      <w:r w:rsidRPr="000B07FC">
        <w:rPr>
          <w:rFonts w:ascii="Arial" w:eastAsia="Times New Roman" w:hAnsi="Arial" w:cs="Arial"/>
          <w:sz w:val="18"/>
          <w:szCs w:val="18"/>
          <w:lang w:val="en-US"/>
        </w:rPr>
        <w:t xml:space="preserve">On 6 July </w:t>
      </w:r>
      <w:r w:rsidR="0091115B" w:rsidRPr="000B07FC">
        <w:rPr>
          <w:rFonts w:ascii="Arial" w:eastAsia="Times New Roman" w:hAnsi="Arial" w:cs="Arial"/>
          <w:sz w:val="18"/>
          <w:szCs w:val="18"/>
          <w:lang w:val="en-US"/>
        </w:rPr>
        <w:t>202</w:t>
      </w:r>
      <w:r w:rsidR="009E6CD3" w:rsidRPr="000B07FC">
        <w:rPr>
          <w:rFonts w:ascii="Arial" w:eastAsia="Times New Roman" w:hAnsi="Arial" w:cs="Arial"/>
          <w:sz w:val="18"/>
          <w:szCs w:val="18"/>
          <w:lang w:val="en-US"/>
        </w:rPr>
        <w:t>3</w:t>
      </w:r>
      <w:r w:rsidRPr="000B07FC">
        <w:rPr>
          <w:rFonts w:ascii="Arial" w:eastAsia="Times New Roman" w:hAnsi="Arial" w:cs="Arial"/>
          <w:sz w:val="18"/>
          <w:szCs w:val="18"/>
          <w:lang w:val="en-US"/>
        </w:rPr>
        <w:t xml:space="preserve">, the Court of First Instance ruled in favor of the </w:t>
      </w:r>
      <w:r w:rsidR="006568CD" w:rsidRPr="000B07FC">
        <w:rPr>
          <w:rFonts w:ascii="Arial" w:eastAsia="Times New Roman" w:hAnsi="Arial" w:cs="Arial"/>
          <w:sz w:val="18"/>
          <w:szCs w:val="18"/>
          <w:lang w:val="en-US"/>
        </w:rPr>
        <w:t>C</w:t>
      </w:r>
      <w:r w:rsidRPr="000B07FC">
        <w:rPr>
          <w:rFonts w:ascii="Arial" w:eastAsia="Times New Roman" w:hAnsi="Arial" w:cs="Arial"/>
          <w:sz w:val="18"/>
          <w:szCs w:val="18"/>
          <w:lang w:val="en-US"/>
        </w:rPr>
        <w:t xml:space="preserve">ompany and ordered a debtor for </w:t>
      </w:r>
      <w:r w:rsidR="006568CD" w:rsidRPr="000B07FC">
        <w:rPr>
          <w:rFonts w:ascii="Arial" w:eastAsia="Times New Roman" w:hAnsi="Arial" w:cs="Arial"/>
          <w:sz w:val="18"/>
          <w:szCs w:val="18"/>
          <w:lang w:val="en-US"/>
        </w:rPr>
        <w:t xml:space="preserve">the </w:t>
      </w:r>
      <w:r w:rsidRPr="000B07FC">
        <w:rPr>
          <w:rFonts w:ascii="Arial" w:eastAsia="Times New Roman" w:hAnsi="Arial" w:cs="Arial"/>
          <w:sz w:val="18"/>
          <w:szCs w:val="18"/>
          <w:lang w:val="en-US"/>
        </w:rPr>
        <w:t>payment of</w:t>
      </w:r>
      <w:r w:rsidR="006568CD" w:rsidRPr="000B07FC">
        <w:rPr>
          <w:rFonts w:ascii="Arial" w:eastAsia="Times New Roman" w:hAnsi="Arial" w:cs="Arial"/>
          <w:sz w:val="18"/>
          <w:szCs w:val="18"/>
          <w:lang w:val="en-US"/>
        </w:rPr>
        <w:t xml:space="preserve"> Baht </w:t>
      </w:r>
      <w:r w:rsidRPr="000B07FC">
        <w:rPr>
          <w:rFonts w:ascii="Arial" w:eastAsia="Times New Roman" w:hAnsi="Arial" w:cs="Arial"/>
          <w:sz w:val="18"/>
          <w:szCs w:val="18"/>
          <w:lang w:val="en-US"/>
        </w:rPr>
        <w:t>2.</w:t>
      </w:r>
      <w:r w:rsidR="00DB1095" w:rsidRPr="000B07FC">
        <w:rPr>
          <w:rFonts w:ascii="Arial" w:eastAsia="Times New Roman" w:hAnsi="Arial" w:cs="Arial"/>
          <w:sz w:val="18"/>
          <w:szCs w:val="18"/>
          <w:lang w:val="en-US"/>
        </w:rPr>
        <w:t>6</w:t>
      </w:r>
      <w:r w:rsidRPr="000B07FC">
        <w:rPr>
          <w:rFonts w:ascii="Arial" w:eastAsia="Times New Roman" w:hAnsi="Arial" w:cs="Arial"/>
          <w:sz w:val="18"/>
          <w:szCs w:val="18"/>
          <w:lang w:val="en-US"/>
        </w:rPr>
        <w:t xml:space="preserve">5 million, along with interest </w:t>
      </w:r>
      <w:r w:rsidR="006568CD" w:rsidRPr="000B07FC">
        <w:rPr>
          <w:rFonts w:ascii="Arial" w:eastAsia="Times New Roman" w:hAnsi="Arial" w:cs="Arial"/>
          <w:sz w:val="18"/>
          <w:szCs w:val="18"/>
          <w:lang w:val="en-US"/>
        </w:rPr>
        <w:t>of</w:t>
      </w:r>
      <w:r w:rsidR="00DB1095" w:rsidRPr="000B07FC">
        <w:rPr>
          <w:rFonts w:ascii="Arial" w:eastAsia="Times New Roman" w:hAnsi="Arial" w:cs="Arial"/>
          <w:sz w:val="18"/>
          <w:szCs w:val="18"/>
          <w:cs/>
          <w:lang w:val="en-US"/>
        </w:rPr>
        <w:t xml:space="preserve"> </w:t>
      </w:r>
      <w:r w:rsidR="00DB1095" w:rsidRPr="000B07FC">
        <w:rPr>
          <w:rFonts w:ascii="Arial" w:eastAsia="Times New Roman" w:hAnsi="Arial" w:cs="Arial"/>
          <w:sz w:val="18"/>
          <w:szCs w:val="18"/>
        </w:rPr>
        <w:t>5.00</w:t>
      </w:r>
      <w:r w:rsidR="006568CD" w:rsidRPr="000B07FC">
        <w:rPr>
          <w:rFonts w:ascii="Arial" w:eastAsia="Times New Roman" w:hAnsi="Arial" w:cs="Arial"/>
          <w:sz w:val="18"/>
          <w:szCs w:val="18"/>
          <w:lang w:val="en-US"/>
        </w:rPr>
        <w:t xml:space="preserve">% </w:t>
      </w:r>
      <w:r w:rsidRPr="000B07FC">
        <w:rPr>
          <w:rFonts w:ascii="Arial" w:eastAsia="Times New Roman" w:hAnsi="Arial" w:cs="Arial"/>
          <w:sz w:val="18"/>
          <w:szCs w:val="18"/>
          <w:lang w:val="en-US"/>
        </w:rPr>
        <w:t>from the day following the filing date until the debt is fully settled. The court also dismissed the lawsuit filed by the Company’s debtor claiming damages.</w:t>
      </w:r>
    </w:p>
    <w:p w14:paraId="6EDD333C" w14:textId="77777777" w:rsidR="00D36249" w:rsidRPr="000B07FC" w:rsidRDefault="00D36249" w:rsidP="00D36249">
      <w:pPr>
        <w:rPr>
          <w:rFonts w:ascii="Arial" w:eastAsia="Times New Roman" w:hAnsi="Arial" w:cs="Arial"/>
          <w:sz w:val="18"/>
          <w:szCs w:val="18"/>
          <w:lang w:val="en-US"/>
        </w:rPr>
      </w:pPr>
    </w:p>
    <w:p w14:paraId="62071F34" w14:textId="57C6CC0E" w:rsidR="002E5BA7" w:rsidRPr="000B07FC" w:rsidRDefault="00D6463F" w:rsidP="002E5BA7">
      <w:pPr>
        <w:jc w:val="thaiDistribute"/>
        <w:rPr>
          <w:rFonts w:ascii="Arial" w:eastAsia="Times New Roman" w:hAnsi="Arial" w:cs="Arial"/>
          <w:sz w:val="18"/>
          <w:szCs w:val="18"/>
          <w:lang w:val="en-US"/>
        </w:rPr>
      </w:pPr>
      <w:r w:rsidRPr="000B07FC">
        <w:rPr>
          <w:rFonts w:ascii="Arial" w:eastAsia="Times New Roman" w:hAnsi="Arial" w:cs="Arial"/>
          <w:sz w:val="18"/>
          <w:szCs w:val="18"/>
          <w:lang w:val="en-US"/>
        </w:rPr>
        <w:t xml:space="preserve">On 26 September </w:t>
      </w:r>
      <w:r w:rsidR="0091115B" w:rsidRPr="000B07FC">
        <w:rPr>
          <w:rFonts w:ascii="Arial" w:eastAsia="Times New Roman" w:hAnsi="Arial" w:cs="Arial"/>
          <w:sz w:val="18"/>
          <w:szCs w:val="18"/>
          <w:lang w:val="en-US"/>
        </w:rPr>
        <w:t>202</w:t>
      </w:r>
      <w:r w:rsidR="009E6CD3" w:rsidRPr="000B07FC">
        <w:rPr>
          <w:rFonts w:ascii="Arial" w:eastAsia="Times New Roman" w:hAnsi="Arial" w:cs="Arial"/>
          <w:sz w:val="18"/>
          <w:szCs w:val="18"/>
          <w:lang w:val="en-US"/>
        </w:rPr>
        <w:t>3</w:t>
      </w:r>
      <w:r w:rsidRPr="000B07FC">
        <w:rPr>
          <w:rFonts w:ascii="Arial" w:eastAsia="Times New Roman" w:hAnsi="Arial" w:cs="Arial"/>
          <w:sz w:val="18"/>
          <w:szCs w:val="18"/>
          <w:lang w:val="en-US"/>
        </w:rPr>
        <w:t>, the Company’s debtor appealed to the Appeal Court</w:t>
      </w:r>
      <w:r w:rsidR="002C401C">
        <w:rPr>
          <w:rFonts w:ascii="Arial" w:eastAsia="Times New Roman" w:hAnsi="Arial" w:cstheme="minorBidi" w:hint="cs"/>
          <w:sz w:val="18"/>
          <w:szCs w:val="18"/>
          <w:cs/>
          <w:lang w:val="en-US"/>
        </w:rPr>
        <w:t xml:space="preserve"> </w:t>
      </w:r>
      <w:r w:rsidR="002C401C">
        <w:rPr>
          <w:rFonts w:ascii="Arial" w:eastAsia="Times New Roman" w:hAnsi="Arial" w:cstheme="minorBidi"/>
          <w:sz w:val="18"/>
          <w:szCs w:val="18"/>
          <w:lang w:val="en-US"/>
        </w:rPr>
        <w:t>and the Company filed a</w:t>
      </w:r>
      <w:r w:rsidR="002C401C">
        <w:rPr>
          <w:rFonts w:ascii="Arial" w:eastAsia="Times New Roman" w:hAnsi="Arial" w:cstheme="minorBidi" w:hint="cs"/>
          <w:sz w:val="18"/>
          <w:szCs w:val="18"/>
          <w:cs/>
          <w:lang w:val="en-US"/>
        </w:rPr>
        <w:t xml:space="preserve"> </w:t>
      </w:r>
      <w:r w:rsidR="002C401C">
        <w:rPr>
          <w:rFonts w:ascii="Arial" w:eastAsia="Times New Roman" w:hAnsi="Arial" w:cstheme="minorBidi"/>
          <w:sz w:val="18"/>
          <w:szCs w:val="18"/>
          <w:lang w:val="en-US"/>
        </w:rPr>
        <w:t>respond to the Appeal Court.</w:t>
      </w:r>
      <w:r w:rsidRPr="000B07FC">
        <w:rPr>
          <w:rFonts w:ascii="Arial" w:eastAsia="Times New Roman" w:hAnsi="Arial" w:cs="Arial"/>
          <w:sz w:val="18"/>
          <w:szCs w:val="18"/>
          <w:lang w:val="en-US"/>
        </w:rPr>
        <w:t xml:space="preserve"> As a result, the case is not yet closed. However, as </w:t>
      </w:r>
      <w:proofErr w:type="gramStart"/>
      <w:r w:rsidRPr="000B07FC">
        <w:rPr>
          <w:rFonts w:ascii="Arial" w:eastAsia="Times New Roman" w:hAnsi="Arial" w:cs="Arial"/>
          <w:sz w:val="18"/>
          <w:szCs w:val="18"/>
          <w:lang w:val="en-US"/>
        </w:rPr>
        <w:t>at</w:t>
      </w:r>
      <w:proofErr w:type="gramEnd"/>
      <w:r w:rsidRPr="000B07FC">
        <w:rPr>
          <w:rFonts w:ascii="Arial" w:eastAsia="Times New Roman" w:hAnsi="Arial" w:cs="Arial"/>
          <w:sz w:val="18"/>
          <w:szCs w:val="18"/>
          <w:lang w:val="en-US"/>
        </w:rPr>
        <w:t xml:space="preserve"> </w:t>
      </w:r>
      <w:r w:rsidR="0091115B" w:rsidRPr="000B07FC">
        <w:rPr>
          <w:rFonts w:ascii="Arial" w:eastAsia="Times New Roman" w:hAnsi="Arial" w:cs="Arial"/>
          <w:sz w:val="18"/>
          <w:szCs w:val="18"/>
          <w:lang w:val="en-US"/>
        </w:rPr>
        <w:t>31 March</w:t>
      </w:r>
      <w:r w:rsidRPr="000B07FC">
        <w:rPr>
          <w:rFonts w:ascii="Arial" w:eastAsia="Times New Roman" w:hAnsi="Arial" w:cs="Arial"/>
          <w:sz w:val="18"/>
          <w:szCs w:val="18"/>
          <w:lang w:val="en-US"/>
        </w:rPr>
        <w:t xml:space="preserve"> </w:t>
      </w:r>
      <w:r w:rsidR="0091115B" w:rsidRPr="000B07FC">
        <w:rPr>
          <w:rFonts w:ascii="Arial" w:eastAsia="Times New Roman" w:hAnsi="Arial" w:cs="Arial"/>
          <w:sz w:val="18"/>
          <w:szCs w:val="18"/>
          <w:lang w:val="en-US"/>
        </w:rPr>
        <w:t>2024</w:t>
      </w:r>
      <w:r w:rsidRPr="000B07FC">
        <w:rPr>
          <w:rFonts w:ascii="Arial" w:eastAsia="Times New Roman" w:hAnsi="Arial" w:cs="Arial"/>
          <w:sz w:val="18"/>
          <w:szCs w:val="18"/>
          <w:lang w:val="en-US"/>
        </w:rPr>
        <w:t>, the Company believes that there will be no material loss arising from the lawsuit. Hence, the certain contingent liabilities have not been provided.</w:t>
      </w:r>
    </w:p>
    <w:p w14:paraId="430F2C07" w14:textId="77777777" w:rsidR="00D6463F" w:rsidRPr="000B07FC" w:rsidRDefault="00D6463F" w:rsidP="002E5BA7">
      <w:pPr>
        <w:jc w:val="thaiDistribute"/>
        <w:rPr>
          <w:rFonts w:ascii="Arial" w:hAnsi="Arial" w:cs="Arial"/>
          <w:sz w:val="18"/>
          <w:szCs w:val="18"/>
          <w:lang w:val="en-US"/>
        </w:rPr>
      </w:pPr>
    </w:p>
    <w:p w14:paraId="464501A8" w14:textId="77777777" w:rsidR="002E5BA7" w:rsidRPr="000B07FC" w:rsidRDefault="002E5BA7"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77B3ABDD" w14:textId="77777777" w:rsidTr="002E22BA">
        <w:trPr>
          <w:trHeight w:val="389"/>
        </w:trPr>
        <w:tc>
          <w:tcPr>
            <w:tcW w:w="9461" w:type="dxa"/>
            <w:shd w:val="clear" w:color="auto" w:fill="FFA543"/>
            <w:vAlign w:val="center"/>
          </w:tcPr>
          <w:p w14:paraId="605D55DB" w14:textId="1DEFFFB1" w:rsidR="002E5BA7" w:rsidRPr="000B07FC" w:rsidRDefault="002E5BA7" w:rsidP="002E22BA">
            <w:pPr>
              <w:ind w:left="432" w:hanging="432"/>
              <w:jc w:val="thaiDistribute"/>
              <w:rPr>
                <w:rFonts w:ascii="Arial" w:hAnsi="Arial" w:cs="Arial"/>
                <w:b/>
                <w:bCs/>
                <w:color w:val="FFFFFF"/>
                <w:sz w:val="18"/>
                <w:szCs w:val="18"/>
                <w:lang w:val="en-US"/>
              </w:rPr>
            </w:pPr>
            <w:bookmarkStart w:id="9" w:name="_Hlk78748893"/>
            <w:r w:rsidRPr="000B07FC">
              <w:rPr>
                <w:rFonts w:ascii="Arial" w:hAnsi="Arial" w:cs="Arial"/>
                <w:b/>
                <w:bCs/>
                <w:color w:val="FFFFFF"/>
                <w:sz w:val="18"/>
                <w:szCs w:val="18"/>
              </w:rPr>
              <w:t>2</w:t>
            </w:r>
            <w:r w:rsidR="007623E3">
              <w:rPr>
                <w:rFonts w:ascii="Arial" w:hAnsi="Arial" w:cs="Arial"/>
                <w:b/>
                <w:bCs/>
                <w:color w:val="FFFFFF"/>
                <w:sz w:val="18"/>
                <w:szCs w:val="18"/>
              </w:rPr>
              <w:t>1</w:t>
            </w:r>
            <w:r w:rsidRPr="000B07FC">
              <w:rPr>
                <w:rFonts w:ascii="Arial" w:hAnsi="Arial" w:cs="Arial"/>
                <w:b/>
                <w:bCs/>
                <w:color w:val="FFFFFF"/>
                <w:sz w:val="18"/>
                <w:szCs w:val="18"/>
                <w:lang w:val="en-US"/>
              </w:rPr>
              <w:tab/>
            </w:r>
            <w:proofErr w:type="spellStart"/>
            <w:r w:rsidRPr="000B07FC">
              <w:rPr>
                <w:rFonts w:ascii="Arial" w:hAnsi="Arial" w:cs="Arial"/>
                <w:b/>
                <w:bCs/>
                <w:color w:val="FFFFFF"/>
                <w:sz w:val="18"/>
                <w:szCs w:val="18"/>
                <w:lang w:val="en-US"/>
              </w:rPr>
              <w:t>Authorisation</w:t>
            </w:r>
            <w:proofErr w:type="spellEnd"/>
            <w:r w:rsidRPr="000B07FC">
              <w:rPr>
                <w:rFonts w:ascii="Arial" w:hAnsi="Arial" w:cs="Arial"/>
                <w:b/>
                <w:bCs/>
                <w:color w:val="FFFFFF"/>
                <w:sz w:val="18"/>
                <w:szCs w:val="18"/>
                <w:lang w:val="en-US"/>
              </w:rPr>
              <w:t xml:space="preserve"> of financial information</w:t>
            </w:r>
          </w:p>
        </w:tc>
      </w:tr>
      <w:bookmarkEnd w:id="9"/>
    </w:tbl>
    <w:p w14:paraId="42D54069" w14:textId="41485BE3" w:rsidR="002E5BA7" w:rsidRDefault="002E5BA7" w:rsidP="002E5BA7">
      <w:pPr>
        <w:jc w:val="thaiDistribute"/>
        <w:rPr>
          <w:rFonts w:ascii="Arial" w:hAnsi="Arial" w:cs="Arial"/>
          <w:sz w:val="18"/>
          <w:szCs w:val="18"/>
        </w:rPr>
      </w:pPr>
    </w:p>
    <w:p w14:paraId="0FF9F4BA" w14:textId="77777777" w:rsidR="0044664B" w:rsidRPr="000B07FC" w:rsidRDefault="0044664B" w:rsidP="002E5BA7">
      <w:pPr>
        <w:jc w:val="thaiDistribute"/>
        <w:rPr>
          <w:rFonts w:ascii="Arial" w:hAnsi="Arial" w:cs="Arial"/>
          <w:sz w:val="18"/>
          <w:szCs w:val="18"/>
        </w:rPr>
      </w:pPr>
    </w:p>
    <w:p w14:paraId="7E099F4E" w14:textId="61B48DF2" w:rsidR="007623E3" w:rsidRDefault="002E5BA7" w:rsidP="002E5BA7">
      <w:pPr>
        <w:rPr>
          <w:rFonts w:ascii="Arial" w:hAnsi="Arial" w:cstheme="minorBidi"/>
          <w:spacing w:val="4"/>
          <w:sz w:val="18"/>
          <w:szCs w:val="18"/>
        </w:rPr>
      </w:pPr>
      <w:r w:rsidRPr="000B07FC">
        <w:rPr>
          <w:rFonts w:ascii="Arial" w:hAnsi="Arial" w:cs="Arial"/>
          <w:spacing w:val="4"/>
          <w:sz w:val="18"/>
          <w:szCs w:val="18"/>
        </w:rPr>
        <w:t xml:space="preserve">The interim consolidated and separate financial information were authorised for issue by the Board of Directors on </w:t>
      </w:r>
      <w:r w:rsidR="007623E3">
        <w:rPr>
          <w:rFonts w:ascii="Arial" w:hAnsi="Arial" w:cs="Arial"/>
          <w:spacing w:val="4"/>
          <w:sz w:val="18"/>
          <w:szCs w:val="18"/>
        </w:rPr>
        <w:t>7 May</w:t>
      </w:r>
      <w:r w:rsidRPr="000B07FC">
        <w:rPr>
          <w:rFonts w:ascii="Arial" w:hAnsi="Arial" w:cs="Arial"/>
          <w:spacing w:val="4"/>
          <w:sz w:val="18"/>
          <w:szCs w:val="18"/>
        </w:rPr>
        <w:t xml:space="preserve"> </w:t>
      </w:r>
      <w:r w:rsidR="0091115B" w:rsidRPr="000B07FC">
        <w:rPr>
          <w:rFonts w:ascii="Arial" w:hAnsi="Arial" w:cs="Arial"/>
          <w:spacing w:val="4"/>
          <w:sz w:val="18"/>
          <w:szCs w:val="18"/>
        </w:rPr>
        <w:t>202</w:t>
      </w:r>
      <w:r w:rsidR="007623E3">
        <w:rPr>
          <w:rFonts w:ascii="Arial" w:hAnsi="Arial" w:cs="Arial"/>
          <w:spacing w:val="4"/>
          <w:sz w:val="18"/>
          <w:szCs w:val="18"/>
        </w:rPr>
        <w:t>4</w:t>
      </w:r>
    </w:p>
    <w:p w14:paraId="1574E561" w14:textId="2A744815" w:rsidR="008F0EBE" w:rsidRDefault="008F0EBE" w:rsidP="002E5BA7">
      <w:pPr>
        <w:rPr>
          <w:rFonts w:ascii="Arial" w:hAnsi="Arial" w:cstheme="minorBidi"/>
          <w:spacing w:val="4"/>
          <w:sz w:val="18"/>
          <w:szCs w:val="18"/>
        </w:rPr>
      </w:pPr>
    </w:p>
    <w:p w14:paraId="49FE1A21" w14:textId="77777777" w:rsidR="0044664B" w:rsidRDefault="0044664B" w:rsidP="002E5BA7">
      <w:pPr>
        <w:rPr>
          <w:rFonts w:ascii="Arial" w:hAnsi="Arial" w:cstheme="minorBidi"/>
          <w:spacing w:val="4"/>
          <w:sz w:val="18"/>
          <w:szCs w:val="18"/>
        </w:rPr>
      </w:pPr>
    </w:p>
    <w:tbl>
      <w:tblPr>
        <w:tblW w:w="9461" w:type="dxa"/>
        <w:shd w:val="clear" w:color="auto" w:fill="FFA543"/>
        <w:tblLayout w:type="fixed"/>
        <w:tblLook w:val="04A0" w:firstRow="1" w:lastRow="0" w:firstColumn="1" w:lastColumn="0" w:noHBand="0" w:noVBand="1"/>
      </w:tblPr>
      <w:tblGrid>
        <w:gridCol w:w="9461"/>
      </w:tblGrid>
      <w:tr w:rsidR="008F0EBE" w:rsidRPr="000B07FC" w14:paraId="62E09B04" w14:textId="77777777" w:rsidTr="00BD2765">
        <w:trPr>
          <w:trHeight w:val="389"/>
        </w:trPr>
        <w:tc>
          <w:tcPr>
            <w:tcW w:w="9461" w:type="dxa"/>
            <w:shd w:val="clear" w:color="auto" w:fill="FFA543"/>
            <w:vAlign w:val="center"/>
          </w:tcPr>
          <w:p w14:paraId="4A3EB633" w14:textId="7F51F0BA" w:rsidR="008F0EBE" w:rsidRPr="000B07FC" w:rsidRDefault="008F0EBE" w:rsidP="00BD2765">
            <w:pPr>
              <w:ind w:left="432" w:hanging="432"/>
              <w:jc w:val="thaiDistribute"/>
              <w:rPr>
                <w:rFonts w:ascii="Arial" w:hAnsi="Arial" w:cs="Arial"/>
                <w:b/>
                <w:bCs/>
                <w:color w:val="FFFFFF"/>
                <w:sz w:val="18"/>
                <w:szCs w:val="18"/>
                <w:lang w:val="en-US"/>
              </w:rPr>
            </w:pPr>
            <w:r w:rsidRPr="000B07FC">
              <w:rPr>
                <w:rFonts w:ascii="Arial" w:hAnsi="Arial" w:cs="Arial"/>
                <w:b/>
                <w:bCs/>
                <w:color w:val="FFFFFF"/>
                <w:sz w:val="18"/>
                <w:szCs w:val="18"/>
              </w:rPr>
              <w:t>2</w:t>
            </w:r>
            <w:r>
              <w:rPr>
                <w:rFonts w:ascii="Arial" w:hAnsi="Arial" w:cs="Arial"/>
                <w:b/>
                <w:bCs/>
                <w:color w:val="FFFFFF"/>
                <w:sz w:val="18"/>
                <w:szCs w:val="18"/>
              </w:rPr>
              <w:t>2</w:t>
            </w:r>
            <w:r w:rsidRPr="000B07FC">
              <w:rPr>
                <w:rFonts w:ascii="Arial" w:hAnsi="Arial" w:cs="Arial"/>
                <w:b/>
                <w:bCs/>
                <w:color w:val="FFFFFF"/>
                <w:sz w:val="18"/>
                <w:szCs w:val="18"/>
                <w:lang w:val="en-US"/>
              </w:rPr>
              <w:tab/>
            </w:r>
            <w:r w:rsidRPr="008F0EBE">
              <w:rPr>
                <w:rFonts w:ascii="Arial" w:hAnsi="Arial" w:cs="Arial"/>
                <w:b/>
                <w:bCs/>
                <w:color w:val="FFFFFF"/>
                <w:sz w:val="18"/>
                <w:szCs w:val="18"/>
                <w:lang w:val="en-US"/>
              </w:rPr>
              <w:t>Events occurring after the reporting date</w:t>
            </w:r>
          </w:p>
        </w:tc>
      </w:tr>
    </w:tbl>
    <w:p w14:paraId="0D418C19" w14:textId="6ACCCDE9" w:rsidR="008F0EBE" w:rsidRDefault="008F0EBE" w:rsidP="002E5BA7">
      <w:pPr>
        <w:rPr>
          <w:rFonts w:ascii="Arial" w:hAnsi="Arial" w:cstheme="minorBidi"/>
          <w:spacing w:val="4"/>
          <w:sz w:val="18"/>
          <w:szCs w:val="18"/>
        </w:rPr>
      </w:pPr>
    </w:p>
    <w:p w14:paraId="4E044653" w14:textId="77777777" w:rsidR="0044664B" w:rsidRPr="008F0EBE" w:rsidRDefault="0044664B" w:rsidP="002E5BA7">
      <w:pPr>
        <w:rPr>
          <w:rFonts w:ascii="Arial" w:hAnsi="Arial" w:cstheme="minorBidi"/>
          <w:spacing w:val="4"/>
          <w:sz w:val="18"/>
          <w:szCs w:val="18"/>
        </w:rPr>
      </w:pPr>
    </w:p>
    <w:p w14:paraId="042A00BC" w14:textId="6022DAEB" w:rsidR="008F0EBE" w:rsidRPr="008F0EBE" w:rsidRDefault="006C32B6" w:rsidP="002E5BA7">
      <w:pPr>
        <w:rPr>
          <w:rFonts w:ascii="Arial" w:hAnsi="Arial" w:cstheme="minorBidi"/>
          <w:spacing w:val="4"/>
          <w:sz w:val="18"/>
          <w:szCs w:val="18"/>
        </w:rPr>
      </w:pPr>
      <w:r w:rsidRPr="006C32B6">
        <w:rPr>
          <w:rFonts w:ascii="Arial" w:eastAsia="Arial Unicode MS" w:hAnsi="Arial" w:cs="Arial"/>
          <w:sz w:val="18"/>
          <w:szCs w:val="18"/>
        </w:rPr>
        <w:t>At the Annual General Meeting of Shareholders No.1/202</w:t>
      </w:r>
      <w:r>
        <w:rPr>
          <w:rFonts w:ascii="Arial" w:eastAsia="Arial Unicode MS" w:hAnsi="Arial" w:cs="Arial"/>
          <w:sz w:val="18"/>
          <w:szCs w:val="18"/>
        </w:rPr>
        <w:t>4</w:t>
      </w:r>
      <w:r w:rsidRPr="006C32B6">
        <w:rPr>
          <w:rFonts w:ascii="Arial" w:eastAsia="Arial Unicode MS" w:hAnsi="Arial" w:cs="Arial"/>
          <w:sz w:val="18"/>
          <w:szCs w:val="18"/>
        </w:rPr>
        <w:t xml:space="preserve"> on 2</w:t>
      </w:r>
      <w:r>
        <w:rPr>
          <w:rFonts w:ascii="Arial" w:eastAsia="Arial Unicode MS" w:hAnsi="Arial" w:cs="Arial"/>
          <w:sz w:val="18"/>
          <w:szCs w:val="18"/>
        </w:rPr>
        <w:t>5</w:t>
      </w:r>
      <w:r w:rsidRPr="006C32B6">
        <w:rPr>
          <w:rFonts w:ascii="Arial" w:eastAsia="Arial Unicode MS" w:hAnsi="Arial" w:cs="Arial"/>
          <w:sz w:val="18"/>
          <w:szCs w:val="18"/>
        </w:rPr>
        <w:t xml:space="preserve"> </w:t>
      </w:r>
      <w:r>
        <w:rPr>
          <w:rFonts w:ascii="Arial" w:eastAsia="Arial Unicode MS" w:hAnsi="Arial" w:cs="Arial"/>
          <w:sz w:val="18"/>
          <w:szCs w:val="18"/>
        </w:rPr>
        <w:t>April</w:t>
      </w:r>
      <w:r w:rsidRPr="006C32B6">
        <w:rPr>
          <w:rFonts w:ascii="Arial" w:eastAsia="Arial Unicode MS" w:hAnsi="Arial" w:cs="Arial"/>
          <w:sz w:val="18"/>
          <w:szCs w:val="18"/>
        </w:rPr>
        <w:t xml:space="preserve"> 202</w:t>
      </w:r>
      <w:r>
        <w:rPr>
          <w:rFonts w:ascii="Arial" w:eastAsia="Arial Unicode MS" w:hAnsi="Arial" w:cs="Arial"/>
          <w:sz w:val="18"/>
          <w:szCs w:val="18"/>
        </w:rPr>
        <w:t>4</w:t>
      </w:r>
      <w:r w:rsidRPr="006C32B6">
        <w:rPr>
          <w:rFonts w:ascii="Arial" w:eastAsia="Arial Unicode MS" w:hAnsi="Arial" w:cs="Arial"/>
          <w:sz w:val="18"/>
          <w:szCs w:val="18"/>
        </w:rPr>
        <w:t>, the shareholders approved the dividend in respect of net profit for the year ended 202</w:t>
      </w:r>
      <w:r w:rsidR="008268FB">
        <w:rPr>
          <w:rFonts w:ascii="Arial" w:eastAsia="Arial Unicode MS" w:hAnsi="Arial" w:cs="Arial"/>
          <w:sz w:val="18"/>
          <w:szCs w:val="18"/>
        </w:rPr>
        <w:t>3</w:t>
      </w:r>
      <w:r w:rsidRPr="006C32B6">
        <w:rPr>
          <w:rFonts w:ascii="Arial" w:eastAsia="Arial Unicode MS" w:hAnsi="Arial" w:cs="Arial"/>
          <w:sz w:val="18"/>
          <w:szCs w:val="18"/>
        </w:rPr>
        <w:t xml:space="preserve"> at Baht </w:t>
      </w:r>
      <w:r w:rsidR="008268FB">
        <w:rPr>
          <w:rFonts w:ascii="Arial" w:eastAsia="Arial Unicode MS" w:hAnsi="Arial" w:cs="Arial"/>
          <w:sz w:val="18"/>
          <w:szCs w:val="18"/>
        </w:rPr>
        <w:t>0.28</w:t>
      </w:r>
      <w:r w:rsidRPr="006C32B6">
        <w:rPr>
          <w:rFonts w:ascii="Arial" w:eastAsia="Arial Unicode MS" w:hAnsi="Arial" w:cs="Arial"/>
          <w:sz w:val="18"/>
          <w:szCs w:val="18"/>
        </w:rPr>
        <w:t xml:space="preserve"> per share, totalling Baht </w:t>
      </w:r>
      <w:r w:rsidR="008268FB">
        <w:rPr>
          <w:rFonts w:ascii="Arial" w:eastAsia="Arial Unicode MS" w:hAnsi="Arial" w:cs="Arial"/>
          <w:sz w:val="18"/>
          <w:szCs w:val="18"/>
        </w:rPr>
        <w:t>28.00 million</w:t>
      </w:r>
      <w:r w:rsidRPr="006C32B6">
        <w:rPr>
          <w:rFonts w:ascii="Arial" w:eastAsia="Arial Unicode MS" w:hAnsi="Arial" w:cs="Arial"/>
          <w:sz w:val="18"/>
          <w:szCs w:val="18"/>
        </w:rPr>
        <w:t xml:space="preserve">. The dividends were distributed on </w:t>
      </w:r>
      <w:r w:rsidR="008268FB">
        <w:rPr>
          <w:rFonts w:ascii="Arial" w:eastAsia="Arial Unicode MS" w:hAnsi="Arial" w:cs="Arial"/>
          <w:sz w:val="18"/>
          <w:szCs w:val="18"/>
        </w:rPr>
        <w:t>23</w:t>
      </w:r>
      <w:r w:rsidRPr="006C32B6">
        <w:rPr>
          <w:rFonts w:ascii="Arial" w:eastAsia="Arial Unicode MS" w:hAnsi="Arial" w:cs="Arial"/>
          <w:sz w:val="18"/>
          <w:szCs w:val="18"/>
        </w:rPr>
        <w:t xml:space="preserve"> </w:t>
      </w:r>
      <w:r w:rsidR="008268FB">
        <w:rPr>
          <w:rFonts w:ascii="Arial" w:eastAsia="Arial Unicode MS" w:hAnsi="Arial" w:cs="Arial"/>
          <w:sz w:val="18"/>
          <w:szCs w:val="18"/>
        </w:rPr>
        <w:t>May</w:t>
      </w:r>
      <w:r w:rsidRPr="006C32B6">
        <w:rPr>
          <w:rFonts w:ascii="Arial" w:eastAsia="Arial Unicode MS" w:hAnsi="Arial" w:cs="Arial"/>
          <w:sz w:val="18"/>
          <w:szCs w:val="18"/>
        </w:rPr>
        <w:t xml:space="preserve"> 202</w:t>
      </w:r>
      <w:r w:rsidR="008268FB">
        <w:rPr>
          <w:rFonts w:ascii="Arial" w:eastAsia="Arial Unicode MS" w:hAnsi="Arial" w:cs="Arial"/>
          <w:sz w:val="18"/>
          <w:szCs w:val="18"/>
        </w:rPr>
        <w:t>4</w:t>
      </w:r>
      <w:r w:rsidRPr="006C32B6">
        <w:rPr>
          <w:rFonts w:ascii="Arial" w:eastAsia="Arial Unicode MS" w:hAnsi="Arial" w:cs="Arial"/>
          <w:sz w:val="18"/>
          <w:szCs w:val="18"/>
        </w:rPr>
        <w:t>.</w:t>
      </w:r>
    </w:p>
    <w:sectPr w:rsidR="008F0EBE" w:rsidRPr="008F0EBE" w:rsidSect="0044664B">
      <w:headerReference w:type="default" r:id="rId8"/>
      <w:footerReference w:type="even" r:id="rId9"/>
      <w:footerReference w:type="default" r:id="rId10"/>
      <w:pgSz w:w="11907" w:h="16840"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689E" w14:textId="77777777" w:rsidR="00542C69" w:rsidRDefault="00542C69">
      <w:r>
        <w:separator/>
      </w:r>
    </w:p>
  </w:endnote>
  <w:endnote w:type="continuationSeparator" w:id="0">
    <w:p w14:paraId="00D8CA0E" w14:textId="77777777" w:rsidR="00542C69" w:rsidRDefault="0054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03BE" w14:textId="77777777" w:rsidR="007C7EF8" w:rsidRDefault="002E5B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158A2" w14:textId="77777777" w:rsidR="007C7EF8" w:rsidRDefault="007C7E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B18B" w14:textId="77777777" w:rsidR="007C7EF8" w:rsidRPr="00013683" w:rsidRDefault="002E5BA7" w:rsidP="004F75DA">
    <w:pPr>
      <w:pStyle w:val="Footer"/>
      <w:pBdr>
        <w:top w:val="single" w:sz="8" w:space="1" w:color="auto"/>
      </w:pBdr>
      <w:tabs>
        <w:tab w:val="clear" w:pos="4320"/>
        <w:tab w:val="clear" w:pos="8640"/>
        <w:tab w:val="center" w:pos="-2268"/>
      </w:tabs>
      <w:jc w:val="right"/>
      <w:rPr>
        <w:rFonts w:ascii="Arial" w:hAnsi="Arial" w:cs="Arial"/>
        <w:sz w:val="18"/>
        <w:szCs w:val="18"/>
        <w:lang w:val="en-US"/>
      </w:rPr>
    </w:pPr>
    <w:r w:rsidRPr="00013683">
      <w:rPr>
        <w:rStyle w:val="PageNumber"/>
        <w:rFonts w:cs="Arial"/>
        <w:sz w:val="18"/>
        <w:szCs w:val="18"/>
      </w:rPr>
      <w:fldChar w:fldCharType="begin"/>
    </w:r>
    <w:r w:rsidRPr="00013683">
      <w:rPr>
        <w:rStyle w:val="PageNumber"/>
        <w:rFonts w:cs="Arial"/>
        <w:sz w:val="18"/>
        <w:szCs w:val="18"/>
      </w:rPr>
      <w:instrText xml:space="preserve"> PAGE </w:instrText>
    </w:r>
    <w:r w:rsidRPr="00013683">
      <w:rPr>
        <w:rStyle w:val="PageNumber"/>
        <w:rFonts w:cs="Arial"/>
        <w:sz w:val="18"/>
        <w:szCs w:val="18"/>
      </w:rPr>
      <w:fldChar w:fldCharType="separate"/>
    </w:r>
    <w:r w:rsidRPr="00013683">
      <w:rPr>
        <w:rStyle w:val="PageNumber"/>
        <w:rFonts w:cs="Arial"/>
        <w:noProof/>
        <w:sz w:val="18"/>
        <w:szCs w:val="18"/>
      </w:rPr>
      <w:t>29</w:t>
    </w:r>
    <w:r w:rsidRPr="0001368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8E90" w14:textId="77777777" w:rsidR="00542C69" w:rsidRDefault="00542C69">
      <w:r>
        <w:separator/>
      </w:r>
    </w:p>
  </w:footnote>
  <w:footnote w:type="continuationSeparator" w:id="0">
    <w:p w14:paraId="25BC2F51" w14:textId="77777777" w:rsidR="00542C69" w:rsidRDefault="0054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22BC" w14:textId="77777777" w:rsidR="007C7EF8" w:rsidRPr="009E6CD3" w:rsidRDefault="002E5BA7" w:rsidP="00810B5F">
    <w:pPr>
      <w:pStyle w:val="Header"/>
      <w:tabs>
        <w:tab w:val="clear" w:pos="4320"/>
        <w:tab w:val="clear" w:pos="8640"/>
        <w:tab w:val="right" w:pos="15593"/>
      </w:tabs>
      <w:rPr>
        <w:rFonts w:ascii="Arial" w:hAnsi="Arial" w:cstheme="minorBidi"/>
        <w:b/>
        <w:bCs/>
        <w:sz w:val="18"/>
        <w:szCs w:val="18"/>
        <w:cs/>
        <w:lang w:val="en-US"/>
      </w:rPr>
    </w:pPr>
    <w:r w:rsidRPr="009E6CD3">
      <w:rPr>
        <w:rFonts w:ascii="Arial" w:hAnsi="Arial" w:cs="Arial"/>
        <w:b/>
        <w:bCs/>
        <w:sz w:val="18"/>
        <w:szCs w:val="18"/>
        <w:lang w:val="en-US"/>
      </w:rPr>
      <w:t>Nutrition SC</w:t>
    </w:r>
    <w:r w:rsidRPr="009E6CD3">
      <w:rPr>
        <w:rFonts w:ascii="Arial" w:hAnsi="Arial" w:cstheme="minorBidi" w:hint="cs"/>
        <w:b/>
        <w:bCs/>
        <w:sz w:val="18"/>
        <w:szCs w:val="18"/>
        <w:cs/>
        <w:lang w:val="en-US"/>
      </w:rPr>
      <w:t xml:space="preserve"> </w:t>
    </w:r>
    <w:r w:rsidRPr="009E6CD3">
      <w:rPr>
        <w:rFonts w:ascii="Arial" w:hAnsi="Arial" w:cstheme="minorBidi"/>
        <w:b/>
        <w:bCs/>
        <w:sz w:val="18"/>
        <w:szCs w:val="18"/>
        <w:lang w:val="en-US"/>
      </w:rPr>
      <w:t xml:space="preserve">Public </w:t>
    </w:r>
    <w:r w:rsidRPr="009E6CD3">
      <w:rPr>
        <w:rFonts w:ascii="Arial" w:hAnsi="Arial" w:cs="Arial"/>
        <w:b/>
        <w:bCs/>
        <w:sz w:val="18"/>
        <w:szCs w:val="18"/>
        <w:lang w:val="en-US"/>
      </w:rPr>
      <w:t>Company Limited</w:t>
    </w:r>
  </w:p>
  <w:p w14:paraId="2B623C8C" w14:textId="77777777" w:rsidR="007C7EF8" w:rsidRPr="009E6CD3" w:rsidRDefault="002E5BA7" w:rsidP="00810B5F">
    <w:pPr>
      <w:pStyle w:val="Header"/>
      <w:pBdr>
        <w:bottom w:val="single" w:sz="8" w:space="1" w:color="auto"/>
      </w:pBdr>
      <w:rPr>
        <w:rFonts w:ascii="Arial" w:hAnsi="Arial" w:cs="Arial"/>
        <w:b/>
        <w:bCs/>
        <w:sz w:val="18"/>
        <w:szCs w:val="18"/>
        <w:lang w:val="en-US"/>
      </w:rPr>
    </w:pPr>
    <w:r w:rsidRPr="009E6CD3">
      <w:rPr>
        <w:rFonts w:ascii="Arial" w:hAnsi="Arial" w:cs="Arial"/>
        <w:b/>
        <w:bCs/>
        <w:sz w:val="18"/>
        <w:szCs w:val="18"/>
        <w:lang w:val="en-US"/>
      </w:rPr>
      <w:t>Condensed Notes to Interim Financial Information (Unaudited)</w:t>
    </w:r>
  </w:p>
  <w:p w14:paraId="72B98DD0" w14:textId="60AEDE9A" w:rsidR="007C7EF8" w:rsidRPr="009E6CD3" w:rsidRDefault="002E5BA7" w:rsidP="00810B5F">
    <w:pPr>
      <w:pStyle w:val="Header"/>
      <w:pBdr>
        <w:bottom w:val="single" w:sz="8" w:space="1" w:color="auto"/>
      </w:pBdr>
      <w:rPr>
        <w:rFonts w:ascii="Arial" w:hAnsi="Arial" w:cs="Arial"/>
        <w:b/>
        <w:bCs/>
        <w:sz w:val="18"/>
        <w:szCs w:val="18"/>
        <w:lang w:val="en-US"/>
      </w:rPr>
    </w:pPr>
    <w:r w:rsidRPr="009E6CD3">
      <w:rPr>
        <w:rFonts w:ascii="Arial" w:hAnsi="Arial" w:cs="Arial"/>
        <w:b/>
        <w:bCs/>
        <w:sz w:val="18"/>
        <w:szCs w:val="18"/>
        <w:lang w:val="en-US"/>
      </w:rPr>
      <w:t xml:space="preserve">For the interim period ended </w:t>
    </w:r>
    <w:r w:rsidR="0091115B" w:rsidRPr="009E6CD3">
      <w:rPr>
        <w:rFonts w:ascii="Arial" w:hAnsi="Arial" w:cs="Arial"/>
        <w:b/>
        <w:bCs/>
        <w:sz w:val="18"/>
        <w:szCs w:val="18"/>
        <w:lang w:val="en-US"/>
      </w:rPr>
      <w:t>31 March</w:t>
    </w:r>
    <w:r w:rsidRPr="009E6CD3">
      <w:rPr>
        <w:rFonts w:ascii="Arial" w:hAnsi="Arial" w:cs="Arial"/>
        <w:b/>
        <w:bCs/>
        <w:sz w:val="18"/>
        <w:szCs w:val="18"/>
        <w:lang w:val="en-US"/>
      </w:rPr>
      <w:t xml:space="preserve"> </w:t>
    </w:r>
    <w:r w:rsidR="0091115B" w:rsidRPr="009E6CD3">
      <w:rPr>
        <w:rFonts w:ascii="Arial" w:hAnsi="Arial" w:cs="Arial"/>
        <w:b/>
        <w:bCs/>
        <w:sz w:val="18"/>
        <w:szCs w:val="18"/>
        <w:lang w:val="en-US"/>
      </w:rPr>
      <w:t>2024</w:t>
    </w:r>
  </w:p>
  <w:p w14:paraId="5382654A" w14:textId="77777777" w:rsidR="007C7EF8" w:rsidRPr="009E6CD3" w:rsidRDefault="007C7EF8" w:rsidP="00810B5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594E64"/>
    <w:multiLevelType w:val="hybridMultilevel"/>
    <w:tmpl w:val="6A56FF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412A41"/>
    <w:multiLevelType w:val="hybridMultilevel"/>
    <w:tmpl w:val="EAB48CB2"/>
    <w:lvl w:ilvl="0" w:tplc="278CA7A6">
      <w:start w:val="1"/>
      <w:numFmt w:val="decimal"/>
      <w:lvlText w:val="%1."/>
      <w:lvlJc w:val="left"/>
      <w:pPr>
        <w:ind w:left="144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AB186F"/>
    <w:multiLevelType w:val="hybridMultilevel"/>
    <w:tmpl w:val="C916061A"/>
    <w:lvl w:ilvl="0" w:tplc="882A2E70">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5" w15:restartNumberingAfterBreak="0">
    <w:nsid w:val="23E82E45"/>
    <w:multiLevelType w:val="hybridMultilevel"/>
    <w:tmpl w:val="16C87EB6"/>
    <w:lvl w:ilvl="0" w:tplc="8D48AB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5425C9"/>
    <w:multiLevelType w:val="hybridMultilevel"/>
    <w:tmpl w:val="1CB81BD8"/>
    <w:lvl w:ilvl="0" w:tplc="F3E4F1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4913A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E44177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6423B65"/>
    <w:multiLevelType w:val="hybridMultilevel"/>
    <w:tmpl w:val="FE70BC3A"/>
    <w:lvl w:ilvl="0" w:tplc="DCBE1B56">
      <w:start w:val="4"/>
      <w:numFmt w:val="bullet"/>
      <w:lvlText w:val="-"/>
      <w:lvlJc w:val="left"/>
      <w:pPr>
        <w:ind w:left="1099" w:hanging="360"/>
      </w:pPr>
      <w:rPr>
        <w:rFonts w:ascii="Browallia New" w:eastAsia="Cordia New" w:hAnsi="Browallia New" w:cs="Browallia New" w:hint="default"/>
      </w:rPr>
    </w:lvl>
    <w:lvl w:ilvl="1" w:tplc="08090003" w:tentative="1">
      <w:start w:val="1"/>
      <w:numFmt w:val="bullet"/>
      <w:lvlText w:val="o"/>
      <w:lvlJc w:val="left"/>
      <w:pPr>
        <w:ind w:left="1819" w:hanging="360"/>
      </w:pPr>
      <w:rPr>
        <w:rFonts w:ascii="Courier New" w:hAnsi="Courier New" w:cs="Courier New" w:hint="default"/>
      </w:rPr>
    </w:lvl>
    <w:lvl w:ilvl="2" w:tplc="08090005" w:tentative="1">
      <w:start w:val="1"/>
      <w:numFmt w:val="bullet"/>
      <w:lvlText w:val=""/>
      <w:lvlJc w:val="left"/>
      <w:pPr>
        <w:ind w:left="2539" w:hanging="360"/>
      </w:pPr>
      <w:rPr>
        <w:rFonts w:ascii="Wingdings" w:hAnsi="Wingdings" w:hint="default"/>
      </w:rPr>
    </w:lvl>
    <w:lvl w:ilvl="3" w:tplc="08090001" w:tentative="1">
      <w:start w:val="1"/>
      <w:numFmt w:val="bullet"/>
      <w:lvlText w:val=""/>
      <w:lvlJc w:val="left"/>
      <w:pPr>
        <w:ind w:left="3259" w:hanging="360"/>
      </w:pPr>
      <w:rPr>
        <w:rFonts w:ascii="Symbol" w:hAnsi="Symbol" w:hint="default"/>
      </w:rPr>
    </w:lvl>
    <w:lvl w:ilvl="4" w:tplc="08090003" w:tentative="1">
      <w:start w:val="1"/>
      <w:numFmt w:val="bullet"/>
      <w:lvlText w:val="o"/>
      <w:lvlJc w:val="left"/>
      <w:pPr>
        <w:ind w:left="3979" w:hanging="360"/>
      </w:pPr>
      <w:rPr>
        <w:rFonts w:ascii="Courier New" w:hAnsi="Courier New" w:cs="Courier New" w:hint="default"/>
      </w:rPr>
    </w:lvl>
    <w:lvl w:ilvl="5" w:tplc="08090005" w:tentative="1">
      <w:start w:val="1"/>
      <w:numFmt w:val="bullet"/>
      <w:lvlText w:val=""/>
      <w:lvlJc w:val="left"/>
      <w:pPr>
        <w:ind w:left="4699" w:hanging="360"/>
      </w:pPr>
      <w:rPr>
        <w:rFonts w:ascii="Wingdings" w:hAnsi="Wingdings" w:hint="default"/>
      </w:rPr>
    </w:lvl>
    <w:lvl w:ilvl="6" w:tplc="08090001" w:tentative="1">
      <w:start w:val="1"/>
      <w:numFmt w:val="bullet"/>
      <w:lvlText w:val=""/>
      <w:lvlJc w:val="left"/>
      <w:pPr>
        <w:ind w:left="5419" w:hanging="360"/>
      </w:pPr>
      <w:rPr>
        <w:rFonts w:ascii="Symbol" w:hAnsi="Symbol" w:hint="default"/>
      </w:rPr>
    </w:lvl>
    <w:lvl w:ilvl="7" w:tplc="08090003" w:tentative="1">
      <w:start w:val="1"/>
      <w:numFmt w:val="bullet"/>
      <w:lvlText w:val="o"/>
      <w:lvlJc w:val="left"/>
      <w:pPr>
        <w:ind w:left="6139" w:hanging="360"/>
      </w:pPr>
      <w:rPr>
        <w:rFonts w:ascii="Courier New" w:hAnsi="Courier New" w:cs="Courier New" w:hint="default"/>
      </w:rPr>
    </w:lvl>
    <w:lvl w:ilvl="8" w:tplc="08090005" w:tentative="1">
      <w:start w:val="1"/>
      <w:numFmt w:val="bullet"/>
      <w:lvlText w:val=""/>
      <w:lvlJc w:val="left"/>
      <w:pPr>
        <w:ind w:left="6859" w:hanging="360"/>
      </w:pPr>
      <w:rPr>
        <w:rFonts w:ascii="Wingdings" w:hAnsi="Wingdings" w:hint="default"/>
      </w:rPr>
    </w:lvl>
  </w:abstractNum>
  <w:abstractNum w:abstractNumId="12" w15:restartNumberingAfterBreak="0">
    <w:nsid w:val="3731123B"/>
    <w:multiLevelType w:val="hybridMultilevel"/>
    <w:tmpl w:val="04883FBA"/>
    <w:lvl w:ilvl="0" w:tplc="0D92FD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3F1D2E"/>
    <w:multiLevelType w:val="hybridMultilevel"/>
    <w:tmpl w:val="CA62AA56"/>
    <w:lvl w:ilvl="0" w:tplc="6D34FD8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4984C37"/>
    <w:multiLevelType w:val="hybridMultilevel"/>
    <w:tmpl w:val="67186928"/>
    <w:lvl w:ilvl="0" w:tplc="39B419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17"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EA93ACE"/>
    <w:multiLevelType w:val="hybridMultilevel"/>
    <w:tmpl w:val="4A0E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67320"/>
    <w:multiLevelType w:val="hybridMultilevel"/>
    <w:tmpl w:val="48925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A59"/>
    <w:multiLevelType w:val="hybridMultilevel"/>
    <w:tmpl w:val="47E808C2"/>
    <w:lvl w:ilvl="0" w:tplc="38A4573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B72A23"/>
    <w:multiLevelType w:val="hybridMultilevel"/>
    <w:tmpl w:val="D00E2846"/>
    <w:lvl w:ilvl="0" w:tplc="36D04C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B753B"/>
    <w:multiLevelType w:val="hybridMultilevel"/>
    <w:tmpl w:val="24A67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3E144B"/>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ED76EE4"/>
    <w:multiLevelType w:val="hybridMultilevel"/>
    <w:tmpl w:val="37F66660"/>
    <w:lvl w:ilvl="0" w:tplc="FC225AC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26399"/>
    <w:multiLevelType w:val="hybridMultilevel"/>
    <w:tmpl w:val="95C8838C"/>
    <w:lvl w:ilvl="0" w:tplc="075A45E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EF4AA5"/>
    <w:multiLevelType w:val="hybridMultilevel"/>
    <w:tmpl w:val="7E04EF10"/>
    <w:lvl w:ilvl="0" w:tplc="BED6AD9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16cid:durableId="978418910">
    <w:abstractNumId w:val="18"/>
  </w:num>
  <w:num w:numId="2" w16cid:durableId="398863683">
    <w:abstractNumId w:val="13"/>
  </w:num>
  <w:num w:numId="3" w16cid:durableId="423763157">
    <w:abstractNumId w:val="29"/>
  </w:num>
  <w:num w:numId="4" w16cid:durableId="1454784326">
    <w:abstractNumId w:val="27"/>
  </w:num>
  <w:num w:numId="5" w16cid:durableId="566962075">
    <w:abstractNumId w:val="4"/>
  </w:num>
  <w:num w:numId="6" w16cid:durableId="691220760">
    <w:abstractNumId w:val="22"/>
  </w:num>
  <w:num w:numId="7" w16cid:durableId="748891276">
    <w:abstractNumId w:val="5"/>
  </w:num>
  <w:num w:numId="8" w16cid:durableId="942803755">
    <w:abstractNumId w:val="28"/>
  </w:num>
  <w:num w:numId="9" w16cid:durableId="736437295">
    <w:abstractNumId w:val="12"/>
  </w:num>
  <w:num w:numId="10" w16cid:durableId="1219901494">
    <w:abstractNumId w:val="15"/>
  </w:num>
  <w:num w:numId="11" w16cid:durableId="825559039">
    <w:abstractNumId w:val="30"/>
  </w:num>
  <w:num w:numId="12" w16cid:durableId="30110218">
    <w:abstractNumId w:val="23"/>
  </w:num>
  <w:num w:numId="13" w16cid:durableId="1119491312">
    <w:abstractNumId w:val="3"/>
  </w:num>
  <w:num w:numId="14" w16cid:durableId="2019843108">
    <w:abstractNumId w:val="14"/>
  </w:num>
  <w:num w:numId="15" w16cid:durableId="372537509">
    <w:abstractNumId w:val="11"/>
  </w:num>
  <w:num w:numId="16" w16cid:durableId="637296354">
    <w:abstractNumId w:val="6"/>
  </w:num>
  <w:num w:numId="17" w16cid:durableId="1104228276">
    <w:abstractNumId w:val="9"/>
  </w:num>
  <w:num w:numId="18" w16cid:durableId="1181701086">
    <w:abstractNumId w:val="10"/>
  </w:num>
  <w:num w:numId="19" w16cid:durableId="671759707">
    <w:abstractNumId w:val="8"/>
  </w:num>
  <w:num w:numId="20" w16cid:durableId="173039078">
    <w:abstractNumId w:val="25"/>
  </w:num>
  <w:num w:numId="21" w16cid:durableId="5912827">
    <w:abstractNumId w:val="7"/>
  </w:num>
  <w:num w:numId="22" w16cid:durableId="951084828">
    <w:abstractNumId w:val="17"/>
  </w:num>
  <w:num w:numId="23" w16cid:durableId="1896432311">
    <w:abstractNumId w:val="0"/>
  </w:num>
  <w:num w:numId="24" w16cid:durableId="456723100">
    <w:abstractNumId w:val="2"/>
  </w:num>
  <w:num w:numId="25" w16cid:durableId="665017461">
    <w:abstractNumId w:val="16"/>
  </w:num>
  <w:num w:numId="26" w16cid:durableId="1183401542">
    <w:abstractNumId w:val="24"/>
  </w:num>
  <w:num w:numId="27" w16cid:durableId="638851594">
    <w:abstractNumId w:val="20"/>
  </w:num>
  <w:num w:numId="28" w16cid:durableId="566499242">
    <w:abstractNumId w:val="21"/>
  </w:num>
  <w:num w:numId="29" w16cid:durableId="1864709547">
    <w:abstractNumId w:val="26"/>
  </w:num>
  <w:num w:numId="30" w16cid:durableId="467627064">
    <w:abstractNumId w:val="1"/>
  </w:num>
  <w:num w:numId="31" w16cid:durableId="20383092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BA7"/>
    <w:rsid w:val="00000DFA"/>
    <w:rsid w:val="00015DB7"/>
    <w:rsid w:val="000326ED"/>
    <w:rsid w:val="000415C2"/>
    <w:rsid w:val="0004629B"/>
    <w:rsid w:val="0005714E"/>
    <w:rsid w:val="000637C4"/>
    <w:rsid w:val="00071D6B"/>
    <w:rsid w:val="00073CB2"/>
    <w:rsid w:val="000A4432"/>
    <w:rsid w:val="000A7497"/>
    <w:rsid w:val="000B07FC"/>
    <w:rsid w:val="000B0F2F"/>
    <w:rsid w:val="00110B54"/>
    <w:rsid w:val="0011231E"/>
    <w:rsid w:val="001165C4"/>
    <w:rsid w:val="00123588"/>
    <w:rsid w:val="0013214F"/>
    <w:rsid w:val="0013764C"/>
    <w:rsid w:val="001553CC"/>
    <w:rsid w:val="00156717"/>
    <w:rsid w:val="0016252B"/>
    <w:rsid w:val="00172CA6"/>
    <w:rsid w:val="00175EFA"/>
    <w:rsid w:val="00190949"/>
    <w:rsid w:val="00195650"/>
    <w:rsid w:val="001B55CA"/>
    <w:rsid w:val="001B772F"/>
    <w:rsid w:val="001B7FC6"/>
    <w:rsid w:val="00222D2C"/>
    <w:rsid w:val="00260C8D"/>
    <w:rsid w:val="002A7492"/>
    <w:rsid w:val="002B4EC1"/>
    <w:rsid w:val="002C2C8D"/>
    <w:rsid w:val="002C401C"/>
    <w:rsid w:val="002E53BA"/>
    <w:rsid w:val="002E5BA7"/>
    <w:rsid w:val="00300FB4"/>
    <w:rsid w:val="0030206A"/>
    <w:rsid w:val="0030473D"/>
    <w:rsid w:val="00311EE4"/>
    <w:rsid w:val="0031435C"/>
    <w:rsid w:val="0033756E"/>
    <w:rsid w:val="003431F3"/>
    <w:rsid w:val="00362D9D"/>
    <w:rsid w:val="00365B42"/>
    <w:rsid w:val="003774BB"/>
    <w:rsid w:val="00392694"/>
    <w:rsid w:val="003A56A7"/>
    <w:rsid w:val="003B5F1C"/>
    <w:rsid w:val="003E0018"/>
    <w:rsid w:val="003E34EB"/>
    <w:rsid w:val="003F213C"/>
    <w:rsid w:val="003F40BA"/>
    <w:rsid w:val="0040048B"/>
    <w:rsid w:val="00407298"/>
    <w:rsid w:val="004077AA"/>
    <w:rsid w:val="0041387F"/>
    <w:rsid w:val="0044664B"/>
    <w:rsid w:val="0045369D"/>
    <w:rsid w:val="00480993"/>
    <w:rsid w:val="00486AA5"/>
    <w:rsid w:val="004C4880"/>
    <w:rsid w:val="004C4AB7"/>
    <w:rsid w:val="004C56EF"/>
    <w:rsid w:val="004D4640"/>
    <w:rsid w:val="004F2FF8"/>
    <w:rsid w:val="00501804"/>
    <w:rsid w:val="00514D65"/>
    <w:rsid w:val="005158C3"/>
    <w:rsid w:val="00542C69"/>
    <w:rsid w:val="005603C0"/>
    <w:rsid w:val="00575608"/>
    <w:rsid w:val="0058269F"/>
    <w:rsid w:val="00582DD0"/>
    <w:rsid w:val="00593D52"/>
    <w:rsid w:val="005A4FA9"/>
    <w:rsid w:val="005B400A"/>
    <w:rsid w:val="00622B96"/>
    <w:rsid w:val="00632645"/>
    <w:rsid w:val="006353F7"/>
    <w:rsid w:val="006551BB"/>
    <w:rsid w:val="006568CD"/>
    <w:rsid w:val="006839EF"/>
    <w:rsid w:val="006A65D6"/>
    <w:rsid w:val="006B02CD"/>
    <w:rsid w:val="006C32B6"/>
    <w:rsid w:val="00727D6A"/>
    <w:rsid w:val="007623E3"/>
    <w:rsid w:val="00762D0B"/>
    <w:rsid w:val="0076304B"/>
    <w:rsid w:val="007767BE"/>
    <w:rsid w:val="00787C4F"/>
    <w:rsid w:val="00787E66"/>
    <w:rsid w:val="007960D4"/>
    <w:rsid w:val="007C7EF8"/>
    <w:rsid w:val="007F72BA"/>
    <w:rsid w:val="008268FB"/>
    <w:rsid w:val="0083327F"/>
    <w:rsid w:val="008332CF"/>
    <w:rsid w:val="00871938"/>
    <w:rsid w:val="0089000B"/>
    <w:rsid w:val="00890728"/>
    <w:rsid w:val="0089505C"/>
    <w:rsid w:val="00895634"/>
    <w:rsid w:val="008B360E"/>
    <w:rsid w:val="008F0EBE"/>
    <w:rsid w:val="008F7674"/>
    <w:rsid w:val="00903F47"/>
    <w:rsid w:val="0091115B"/>
    <w:rsid w:val="00924D44"/>
    <w:rsid w:val="00945613"/>
    <w:rsid w:val="009533E4"/>
    <w:rsid w:val="009668DB"/>
    <w:rsid w:val="00975C4D"/>
    <w:rsid w:val="009837B4"/>
    <w:rsid w:val="0099125F"/>
    <w:rsid w:val="0099575C"/>
    <w:rsid w:val="009A6426"/>
    <w:rsid w:val="009C221D"/>
    <w:rsid w:val="009C68F0"/>
    <w:rsid w:val="009E6CD3"/>
    <w:rsid w:val="009F5163"/>
    <w:rsid w:val="00A02F50"/>
    <w:rsid w:val="00A0449C"/>
    <w:rsid w:val="00A05117"/>
    <w:rsid w:val="00A24321"/>
    <w:rsid w:val="00A3035F"/>
    <w:rsid w:val="00A54039"/>
    <w:rsid w:val="00A76A45"/>
    <w:rsid w:val="00AA1E23"/>
    <w:rsid w:val="00AA5D3F"/>
    <w:rsid w:val="00AB1156"/>
    <w:rsid w:val="00AB1CD9"/>
    <w:rsid w:val="00AC3891"/>
    <w:rsid w:val="00AF4A4F"/>
    <w:rsid w:val="00B01D2F"/>
    <w:rsid w:val="00B037DE"/>
    <w:rsid w:val="00B0718E"/>
    <w:rsid w:val="00B33E7B"/>
    <w:rsid w:val="00B44F1C"/>
    <w:rsid w:val="00BA4B5B"/>
    <w:rsid w:val="00BD477E"/>
    <w:rsid w:val="00BE6F73"/>
    <w:rsid w:val="00BF5725"/>
    <w:rsid w:val="00C12707"/>
    <w:rsid w:val="00C52F25"/>
    <w:rsid w:val="00C55357"/>
    <w:rsid w:val="00C66D86"/>
    <w:rsid w:val="00C671FF"/>
    <w:rsid w:val="00C75238"/>
    <w:rsid w:val="00C84FAC"/>
    <w:rsid w:val="00CA6490"/>
    <w:rsid w:val="00D02F8E"/>
    <w:rsid w:val="00D03A80"/>
    <w:rsid w:val="00D14F65"/>
    <w:rsid w:val="00D36249"/>
    <w:rsid w:val="00D4375D"/>
    <w:rsid w:val="00D510D6"/>
    <w:rsid w:val="00D6463F"/>
    <w:rsid w:val="00D82F03"/>
    <w:rsid w:val="00D85B6D"/>
    <w:rsid w:val="00DB1095"/>
    <w:rsid w:val="00DB3413"/>
    <w:rsid w:val="00DB557E"/>
    <w:rsid w:val="00DB6C8F"/>
    <w:rsid w:val="00DF1862"/>
    <w:rsid w:val="00DF2601"/>
    <w:rsid w:val="00DF5F98"/>
    <w:rsid w:val="00DF7254"/>
    <w:rsid w:val="00E02408"/>
    <w:rsid w:val="00E172F6"/>
    <w:rsid w:val="00E26A96"/>
    <w:rsid w:val="00E32A94"/>
    <w:rsid w:val="00E60E09"/>
    <w:rsid w:val="00E85577"/>
    <w:rsid w:val="00E8662C"/>
    <w:rsid w:val="00E93E86"/>
    <w:rsid w:val="00E94824"/>
    <w:rsid w:val="00E955AC"/>
    <w:rsid w:val="00EA7F8B"/>
    <w:rsid w:val="00EC030A"/>
    <w:rsid w:val="00EC0EE0"/>
    <w:rsid w:val="00EC13A1"/>
    <w:rsid w:val="00ED01CB"/>
    <w:rsid w:val="00EF0E38"/>
    <w:rsid w:val="00EF3284"/>
    <w:rsid w:val="00F129B5"/>
    <w:rsid w:val="00F20F79"/>
    <w:rsid w:val="00F322CE"/>
    <w:rsid w:val="00F42B08"/>
    <w:rsid w:val="00F67E6E"/>
    <w:rsid w:val="00F71F1E"/>
    <w:rsid w:val="00F74C0D"/>
    <w:rsid w:val="00F804ED"/>
    <w:rsid w:val="00FA21E3"/>
    <w:rsid w:val="00FA7D2E"/>
    <w:rsid w:val="00FB7A10"/>
    <w:rsid w:val="00FE60BB"/>
    <w:rsid w:val="00FF35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447D1"/>
  <w15:chartTrackingRefBased/>
  <w15:docId w15:val="{D150D2CD-D088-4665-8B0B-2A17BE69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EBE"/>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2E5BA7"/>
    <w:pPr>
      <w:keepNext/>
      <w:spacing w:before="240" w:after="60"/>
      <w:outlineLvl w:val="0"/>
    </w:pPr>
    <w:rPr>
      <w:b/>
      <w:bCs/>
      <w:kern w:val="36"/>
      <w:sz w:val="32"/>
      <w:szCs w:val="32"/>
    </w:rPr>
  </w:style>
  <w:style w:type="paragraph" w:styleId="Heading2">
    <w:name w:val="heading 2"/>
    <w:basedOn w:val="Normal"/>
    <w:next w:val="Normal"/>
    <w:link w:val="Heading2Char"/>
    <w:qFormat/>
    <w:rsid w:val="002E5BA7"/>
    <w:pPr>
      <w:keepNext/>
      <w:spacing w:before="240" w:after="60"/>
      <w:outlineLvl w:val="1"/>
    </w:pPr>
    <w:rPr>
      <w:b/>
      <w:bCs/>
      <w:i/>
      <w:iCs/>
      <w:sz w:val="28"/>
      <w:szCs w:val="28"/>
    </w:rPr>
  </w:style>
  <w:style w:type="paragraph" w:styleId="Heading3">
    <w:name w:val="heading 3"/>
    <w:basedOn w:val="Normal"/>
    <w:next w:val="Normal"/>
    <w:link w:val="Heading3Char"/>
    <w:qFormat/>
    <w:rsid w:val="002E5BA7"/>
    <w:pPr>
      <w:keepNext/>
      <w:spacing w:before="240" w:after="60"/>
      <w:outlineLvl w:val="2"/>
    </w:pPr>
  </w:style>
  <w:style w:type="paragraph" w:styleId="Heading4">
    <w:name w:val="heading 4"/>
    <w:basedOn w:val="Normal"/>
    <w:next w:val="Normal"/>
    <w:link w:val="Heading4Char"/>
    <w:qFormat/>
    <w:rsid w:val="002E5BA7"/>
    <w:pPr>
      <w:keepNext/>
      <w:spacing w:before="240" w:after="60"/>
      <w:outlineLvl w:val="3"/>
    </w:pPr>
    <w:rPr>
      <w:b/>
      <w:bCs/>
      <w:sz w:val="28"/>
      <w:szCs w:val="28"/>
    </w:rPr>
  </w:style>
  <w:style w:type="paragraph" w:styleId="Heading5">
    <w:name w:val="heading 5"/>
    <w:basedOn w:val="Normal"/>
    <w:next w:val="Normal"/>
    <w:link w:val="Heading5Char"/>
    <w:qFormat/>
    <w:rsid w:val="002E5BA7"/>
    <w:pPr>
      <w:spacing w:before="240" w:after="60"/>
      <w:outlineLvl w:val="4"/>
    </w:pPr>
  </w:style>
  <w:style w:type="paragraph" w:styleId="Heading6">
    <w:name w:val="heading 6"/>
    <w:basedOn w:val="Normal"/>
    <w:next w:val="Normal"/>
    <w:link w:val="Heading6Char"/>
    <w:uiPriority w:val="9"/>
    <w:qFormat/>
    <w:rsid w:val="002E5BA7"/>
    <w:pPr>
      <w:spacing w:before="240" w:after="60"/>
      <w:outlineLvl w:val="5"/>
    </w:pPr>
    <w:rPr>
      <w:i/>
      <w:iCs/>
      <w:lang w:eastAsia="x-none"/>
    </w:rPr>
  </w:style>
  <w:style w:type="paragraph" w:styleId="Heading7">
    <w:name w:val="heading 7"/>
    <w:basedOn w:val="Normal"/>
    <w:next w:val="Normal"/>
    <w:link w:val="Heading7Char"/>
    <w:qFormat/>
    <w:rsid w:val="002E5BA7"/>
    <w:pPr>
      <w:spacing w:before="240" w:after="60"/>
      <w:outlineLvl w:val="6"/>
    </w:pPr>
  </w:style>
  <w:style w:type="paragraph" w:styleId="Heading8">
    <w:name w:val="heading 8"/>
    <w:basedOn w:val="Normal"/>
    <w:next w:val="Normal"/>
    <w:link w:val="Heading8Char"/>
    <w:qFormat/>
    <w:rsid w:val="002E5BA7"/>
    <w:pPr>
      <w:spacing w:before="240" w:after="60"/>
      <w:outlineLvl w:val="7"/>
    </w:pPr>
    <w:rPr>
      <w:i/>
      <w:iCs/>
    </w:rPr>
  </w:style>
  <w:style w:type="paragraph" w:styleId="Heading9">
    <w:name w:val="heading 9"/>
    <w:basedOn w:val="Normal"/>
    <w:next w:val="Normal"/>
    <w:link w:val="Heading9Char"/>
    <w:qFormat/>
    <w:rsid w:val="002E5BA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BA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2E5BA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2E5BA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2E5BA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2E5BA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2E5BA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2E5BA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2E5BA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2E5BA7"/>
    <w:rPr>
      <w:rFonts w:ascii="Times New Roman" w:eastAsia="Cordia New" w:hAnsi="Times New Roman" w:cs="Angsana New"/>
      <w:b/>
      <w:bCs/>
      <w:i/>
      <w:iCs/>
      <w:sz w:val="24"/>
      <w:szCs w:val="24"/>
      <w:lang w:val="en-GB"/>
    </w:rPr>
  </w:style>
  <w:style w:type="paragraph" w:styleId="Header">
    <w:name w:val="header"/>
    <w:basedOn w:val="Normal"/>
    <w:link w:val="HeaderChar"/>
    <w:rsid w:val="002E5BA7"/>
    <w:pPr>
      <w:tabs>
        <w:tab w:val="center" w:pos="4320"/>
        <w:tab w:val="right" w:pos="8640"/>
      </w:tabs>
    </w:pPr>
    <w:rPr>
      <w:lang w:eastAsia="x-none"/>
    </w:rPr>
  </w:style>
  <w:style w:type="character" w:customStyle="1" w:styleId="HeaderChar">
    <w:name w:val="Header Char"/>
    <w:basedOn w:val="DefaultParagraphFont"/>
    <w:link w:val="Header"/>
    <w:rsid w:val="002E5BA7"/>
    <w:rPr>
      <w:rFonts w:ascii="Times New Roman" w:eastAsia="Cordia New" w:hAnsi="Times New Roman" w:cs="Angsana New"/>
      <w:sz w:val="24"/>
      <w:szCs w:val="24"/>
      <w:lang w:val="en-GB" w:eastAsia="x-none"/>
    </w:rPr>
  </w:style>
  <w:style w:type="character" w:styleId="CommentReference">
    <w:name w:val="annotation reference"/>
    <w:semiHidden/>
    <w:rsid w:val="002E5BA7"/>
    <w:rPr>
      <w:rFonts w:ascii="Arial" w:hAnsi="Arial"/>
      <w:sz w:val="16"/>
      <w:szCs w:val="16"/>
      <w:lang w:bidi="th-TH"/>
    </w:rPr>
  </w:style>
  <w:style w:type="paragraph" w:styleId="DocumentMap">
    <w:name w:val="Document Map"/>
    <w:basedOn w:val="Normal"/>
    <w:link w:val="DocumentMapChar"/>
    <w:semiHidden/>
    <w:rsid w:val="002E5BA7"/>
    <w:pPr>
      <w:shd w:val="clear" w:color="auto" w:fill="000080"/>
    </w:pPr>
  </w:style>
  <w:style w:type="character" w:customStyle="1" w:styleId="DocumentMapChar">
    <w:name w:val="Document Map Char"/>
    <w:basedOn w:val="DefaultParagraphFont"/>
    <w:link w:val="DocumentMap"/>
    <w:semiHidden/>
    <w:rsid w:val="002E5BA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2E5BA7"/>
    <w:rPr>
      <w:rFonts w:ascii="Arial" w:hAnsi="Arial"/>
      <w:noProof w:val="0"/>
      <w:sz w:val="20"/>
      <w:szCs w:val="20"/>
      <w:lang w:val="en-US" w:bidi="th-TH"/>
    </w:rPr>
  </w:style>
  <w:style w:type="character" w:styleId="EndnoteReference">
    <w:name w:val="endnote reference"/>
    <w:semiHidden/>
    <w:rsid w:val="002E5BA7"/>
    <w:rPr>
      <w:rFonts w:ascii="Arial" w:hAnsi="Arial"/>
      <w:sz w:val="20"/>
      <w:szCs w:val="20"/>
      <w:vertAlign w:val="superscript"/>
      <w:lang w:bidi="th-TH"/>
    </w:rPr>
  </w:style>
  <w:style w:type="paragraph" w:styleId="EnvelopeAddress">
    <w:name w:val="envelope address"/>
    <w:basedOn w:val="Normal"/>
    <w:rsid w:val="002E5BA7"/>
    <w:pPr>
      <w:framePr w:w="7920" w:h="1980" w:hRule="exact" w:hSpace="180" w:wrap="auto" w:hAnchor="page" w:xAlign="center" w:yAlign="bottom"/>
      <w:ind w:left="2880"/>
    </w:pPr>
  </w:style>
  <w:style w:type="paragraph" w:styleId="EnvelopeReturn">
    <w:name w:val="envelope return"/>
    <w:basedOn w:val="Normal"/>
    <w:rsid w:val="002E5BA7"/>
  </w:style>
  <w:style w:type="character" w:styleId="FollowedHyperlink">
    <w:name w:val="FollowedHyperlink"/>
    <w:rsid w:val="002E5BA7"/>
    <w:rPr>
      <w:rFonts w:ascii="Arial" w:hAnsi="Arial"/>
      <w:color w:val="800080"/>
      <w:sz w:val="20"/>
      <w:szCs w:val="20"/>
      <w:u w:val="single"/>
      <w:lang w:bidi="th-TH"/>
    </w:rPr>
  </w:style>
  <w:style w:type="character" w:styleId="FootnoteReference">
    <w:name w:val="footnote reference"/>
    <w:semiHidden/>
    <w:rsid w:val="002E5BA7"/>
    <w:rPr>
      <w:rFonts w:ascii="Arial" w:hAnsi="Arial"/>
      <w:sz w:val="20"/>
      <w:szCs w:val="20"/>
      <w:vertAlign w:val="superscript"/>
      <w:lang w:bidi="th-TH"/>
    </w:rPr>
  </w:style>
  <w:style w:type="character" w:styleId="Hyperlink">
    <w:name w:val="Hyperlink"/>
    <w:rsid w:val="002E5BA7"/>
    <w:rPr>
      <w:rFonts w:ascii="Arial" w:hAnsi="Arial"/>
      <w:color w:val="0000FF"/>
      <w:sz w:val="20"/>
      <w:szCs w:val="20"/>
      <w:u w:val="single"/>
      <w:lang w:bidi="th-TH"/>
    </w:rPr>
  </w:style>
  <w:style w:type="paragraph" w:styleId="Index1">
    <w:name w:val="index 1"/>
    <w:basedOn w:val="Normal"/>
    <w:next w:val="Normal"/>
    <w:autoRedefine/>
    <w:semiHidden/>
    <w:rsid w:val="002E5BA7"/>
    <w:pPr>
      <w:ind w:left="200" w:hanging="200"/>
    </w:pPr>
  </w:style>
  <w:style w:type="paragraph" w:styleId="IndexHeading">
    <w:name w:val="index heading"/>
    <w:basedOn w:val="Normal"/>
    <w:next w:val="Index1"/>
    <w:semiHidden/>
    <w:rsid w:val="002E5BA7"/>
    <w:rPr>
      <w:b/>
      <w:bCs/>
    </w:rPr>
  </w:style>
  <w:style w:type="character" w:styleId="LineNumber">
    <w:name w:val="line number"/>
    <w:rsid w:val="002E5BA7"/>
    <w:rPr>
      <w:rFonts w:ascii="Arial" w:hAnsi="Arial"/>
      <w:sz w:val="16"/>
      <w:szCs w:val="16"/>
      <w:lang w:bidi="th-TH"/>
    </w:rPr>
  </w:style>
  <w:style w:type="paragraph" w:styleId="MacroText">
    <w:name w:val="macro"/>
    <w:link w:val="MacroTextChar"/>
    <w:semiHidden/>
    <w:rsid w:val="002E5BA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2E5BA7"/>
    <w:rPr>
      <w:rFonts w:ascii="Arial" w:eastAsia="Cordia New" w:hAnsi="Arial" w:cs="Angsana New"/>
      <w:sz w:val="20"/>
      <w:szCs w:val="20"/>
    </w:rPr>
  </w:style>
  <w:style w:type="paragraph" w:styleId="MessageHeader">
    <w:name w:val="Message Header"/>
    <w:basedOn w:val="Normal"/>
    <w:link w:val="MessageHeaderChar"/>
    <w:rsid w:val="002E5BA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2E5BA7"/>
    <w:rPr>
      <w:rFonts w:ascii="Times New Roman" w:eastAsia="Cordia New" w:hAnsi="Times New Roman" w:cs="Angsana New"/>
      <w:sz w:val="24"/>
      <w:szCs w:val="24"/>
      <w:shd w:val="pct20" w:color="auto" w:fill="auto"/>
      <w:lang w:val="en-GB"/>
    </w:rPr>
  </w:style>
  <w:style w:type="character" w:styleId="PageNumber">
    <w:name w:val="page number"/>
    <w:rsid w:val="002E5BA7"/>
    <w:rPr>
      <w:rFonts w:ascii="Arial" w:hAnsi="Arial"/>
      <w:sz w:val="20"/>
      <w:szCs w:val="20"/>
      <w:lang w:bidi="th-TH"/>
    </w:rPr>
  </w:style>
  <w:style w:type="paragraph" w:styleId="PlainText">
    <w:name w:val="Plain Text"/>
    <w:basedOn w:val="Normal"/>
    <w:link w:val="PlainTextChar"/>
    <w:rsid w:val="002E5BA7"/>
  </w:style>
  <w:style w:type="character" w:customStyle="1" w:styleId="PlainTextChar">
    <w:name w:val="Plain Text Char"/>
    <w:basedOn w:val="DefaultParagraphFont"/>
    <w:link w:val="PlainText"/>
    <w:rsid w:val="002E5BA7"/>
    <w:rPr>
      <w:rFonts w:ascii="Times New Roman" w:eastAsia="Cordia New" w:hAnsi="Times New Roman" w:cs="Angsana New"/>
      <w:sz w:val="24"/>
      <w:szCs w:val="24"/>
      <w:lang w:val="en-GB"/>
    </w:rPr>
  </w:style>
  <w:style w:type="character" w:styleId="Strong">
    <w:name w:val="Strong"/>
    <w:uiPriority w:val="22"/>
    <w:qFormat/>
    <w:rsid w:val="002E5BA7"/>
    <w:rPr>
      <w:rFonts w:ascii="Arial" w:hAnsi="Arial"/>
      <w:b/>
      <w:bCs/>
      <w:sz w:val="24"/>
      <w:szCs w:val="24"/>
      <w:lang w:bidi="th-TH"/>
    </w:rPr>
  </w:style>
  <w:style w:type="paragraph" w:styleId="Subtitle">
    <w:name w:val="Subtitle"/>
    <w:basedOn w:val="Normal"/>
    <w:link w:val="SubtitleChar"/>
    <w:qFormat/>
    <w:rsid w:val="002E5BA7"/>
    <w:pPr>
      <w:spacing w:after="60"/>
      <w:jc w:val="center"/>
      <w:outlineLvl w:val="1"/>
    </w:pPr>
  </w:style>
  <w:style w:type="character" w:customStyle="1" w:styleId="SubtitleChar">
    <w:name w:val="Subtitle Char"/>
    <w:basedOn w:val="DefaultParagraphFont"/>
    <w:link w:val="Subtitle"/>
    <w:rsid w:val="002E5BA7"/>
    <w:rPr>
      <w:rFonts w:ascii="Times New Roman" w:eastAsia="Cordia New" w:hAnsi="Times New Roman" w:cs="Angsana New"/>
      <w:sz w:val="24"/>
      <w:szCs w:val="24"/>
      <w:lang w:val="en-GB"/>
    </w:rPr>
  </w:style>
  <w:style w:type="paragraph" w:styleId="Title">
    <w:name w:val="Title"/>
    <w:basedOn w:val="Normal"/>
    <w:link w:val="TitleChar"/>
    <w:qFormat/>
    <w:rsid w:val="002E5BA7"/>
    <w:pPr>
      <w:spacing w:before="240" w:after="60"/>
      <w:jc w:val="center"/>
      <w:outlineLvl w:val="0"/>
    </w:pPr>
    <w:rPr>
      <w:b/>
      <w:bCs/>
      <w:kern w:val="36"/>
    </w:rPr>
  </w:style>
  <w:style w:type="character" w:customStyle="1" w:styleId="TitleChar">
    <w:name w:val="Title Char"/>
    <w:basedOn w:val="DefaultParagraphFont"/>
    <w:link w:val="Title"/>
    <w:rsid w:val="002E5BA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2E5BA7"/>
    <w:pPr>
      <w:spacing w:before="120"/>
    </w:pPr>
    <w:rPr>
      <w:b/>
      <w:bCs/>
    </w:rPr>
  </w:style>
  <w:style w:type="paragraph" w:styleId="TOC9">
    <w:name w:val="toc 9"/>
    <w:basedOn w:val="Normal"/>
    <w:next w:val="Normal"/>
    <w:autoRedefine/>
    <w:semiHidden/>
    <w:rsid w:val="002E5BA7"/>
    <w:pPr>
      <w:ind w:left="1600"/>
    </w:pPr>
  </w:style>
  <w:style w:type="paragraph" w:styleId="Footer">
    <w:name w:val="footer"/>
    <w:basedOn w:val="Normal"/>
    <w:link w:val="FooterChar"/>
    <w:rsid w:val="002E5BA7"/>
    <w:pPr>
      <w:tabs>
        <w:tab w:val="center" w:pos="4320"/>
        <w:tab w:val="right" w:pos="8640"/>
      </w:tabs>
    </w:pPr>
  </w:style>
  <w:style w:type="character" w:customStyle="1" w:styleId="FooterChar">
    <w:name w:val="Footer Char"/>
    <w:basedOn w:val="DefaultParagraphFont"/>
    <w:link w:val="Footer"/>
    <w:rsid w:val="002E5BA7"/>
    <w:rPr>
      <w:rFonts w:ascii="Times New Roman" w:eastAsia="Cordia New" w:hAnsi="Times New Roman" w:cs="Angsana New"/>
      <w:sz w:val="24"/>
      <w:szCs w:val="24"/>
      <w:lang w:val="en-GB"/>
    </w:rPr>
  </w:style>
  <w:style w:type="paragraph" w:styleId="BlockText">
    <w:name w:val="Block Text"/>
    <w:basedOn w:val="Normal"/>
    <w:rsid w:val="002E5BA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2E5BA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2E5BA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2E5BA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2E5BA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2E5BA7"/>
    <w:rPr>
      <w:rFonts w:ascii="Cordia New" w:eastAsia="Cordia New" w:hAnsi="Times New Roman" w:cs="Cordia New"/>
      <w:b/>
      <w:bCs/>
      <w:szCs w:val="22"/>
    </w:rPr>
  </w:style>
  <w:style w:type="paragraph" w:styleId="BodyText">
    <w:name w:val="Body Text"/>
    <w:basedOn w:val="Normal"/>
    <w:link w:val="BodyTextChar"/>
    <w:rsid w:val="002E5BA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2E5BA7"/>
    <w:rPr>
      <w:rFonts w:ascii="Times New Roman" w:eastAsia="Cordia New" w:hAnsi="Times New Roman" w:cs="Angsana New"/>
      <w:b/>
      <w:bCs/>
      <w:spacing w:val="-5"/>
      <w:sz w:val="19"/>
      <w:szCs w:val="19"/>
    </w:rPr>
  </w:style>
  <w:style w:type="paragraph" w:customStyle="1" w:styleId="Style1">
    <w:name w:val="Style1"/>
    <w:basedOn w:val="Normal"/>
    <w:next w:val="Normal"/>
    <w:rsid w:val="002E5BA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2E5BA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2E5BA7"/>
    <w:rPr>
      <w:rFonts w:ascii="Cordia New" w:eastAsia="Cordia New" w:hAnsi="Times New Roman" w:cs="Cordia New"/>
      <w:sz w:val="28"/>
      <w:lang w:val="en-GB"/>
    </w:rPr>
  </w:style>
  <w:style w:type="paragraph" w:styleId="BodyTextIndent3">
    <w:name w:val="Body Text Indent 3"/>
    <w:basedOn w:val="Normal"/>
    <w:link w:val="BodyTextIndent3Char"/>
    <w:rsid w:val="002E5BA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2E5BA7"/>
    <w:rPr>
      <w:rFonts w:ascii="Cordia New" w:eastAsia="Cordia New" w:hAnsi="Times New Roman" w:cs="Cordia New"/>
      <w:sz w:val="28"/>
      <w:lang w:val="th-TH"/>
    </w:rPr>
  </w:style>
  <w:style w:type="paragraph" w:styleId="BodyText3">
    <w:name w:val="Body Text 3"/>
    <w:basedOn w:val="Normal"/>
    <w:link w:val="BodyText3Char"/>
    <w:rsid w:val="002E5BA7"/>
    <w:rPr>
      <w:rFonts w:ascii="Angsana New"/>
      <w:sz w:val="28"/>
      <w:szCs w:val="28"/>
    </w:rPr>
  </w:style>
  <w:style w:type="character" w:customStyle="1" w:styleId="BodyText3Char">
    <w:name w:val="Body Text 3 Char"/>
    <w:basedOn w:val="DefaultParagraphFont"/>
    <w:link w:val="BodyText3"/>
    <w:rsid w:val="002E5BA7"/>
    <w:rPr>
      <w:rFonts w:ascii="Angsana New" w:eastAsia="Cordia New" w:hAnsi="Times New Roman" w:cs="Angsana New"/>
      <w:sz w:val="28"/>
      <w:lang w:val="en-GB"/>
    </w:rPr>
  </w:style>
  <w:style w:type="paragraph" w:customStyle="1" w:styleId="NormalAngsanaNew">
    <w:name w:val="Normal + Angsana New"/>
    <w:aliases w:val="Right,Bottom: (Single solid line,Auto,w...,13 pt,After:  -0.13 cm,Right: (Double solid l..."/>
    <w:basedOn w:val="Normal"/>
    <w:rsid w:val="002E5BA7"/>
    <w:pPr>
      <w:pBdr>
        <w:bottom w:val="single" w:sz="6" w:space="1" w:color="auto"/>
      </w:pBdr>
      <w:jc w:val="right"/>
    </w:pPr>
    <w:rPr>
      <w:rFonts w:ascii="Angsana New" w:hAnsi="Angsana New"/>
      <w:lang w:val="en-US"/>
    </w:rPr>
  </w:style>
  <w:style w:type="paragraph" w:styleId="Caption">
    <w:name w:val="caption"/>
    <w:basedOn w:val="Normal"/>
    <w:next w:val="Normal"/>
    <w:qFormat/>
    <w:rsid w:val="002E5BA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2E5BA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2E5BA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2E5BA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2E5BA7"/>
    <w:rPr>
      <w:rFonts w:ascii="Tahoma" w:hAnsi="Tahoma"/>
      <w:sz w:val="16"/>
      <w:szCs w:val="18"/>
    </w:rPr>
  </w:style>
  <w:style w:type="character" w:customStyle="1" w:styleId="BalloonTextChar">
    <w:name w:val="Balloon Text Char"/>
    <w:basedOn w:val="DefaultParagraphFont"/>
    <w:link w:val="BalloonText"/>
    <w:uiPriority w:val="99"/>
    <w:semiHidden/>
    <w:rsid w:val="002E5BA7"/>
    <w:rPr>
      <w:rFonts w:ascii="Tahoma" w:eastAsia="Cordia New" w:hAnsi="Tahoma" w:cs="Angsana New"/>
      <w:sz w:val="16"/>
      <w:szCs w:val="18"/>
      <w:lang w:val="en-GB"/>
    </w:rPr>
  </w:style>
  <w:style w:type="paragraph" w:styleId="HTMLPreformatted">
    <w:name w:val="HTML Preformatted"/>
    <w:basedOn w:val="Normal"/>
    <w:link w:val="HTMLPreformattedChar"/>
    <w:rsid w:val="002E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2E5BA7"/>
    <w:rPr>
      <w:rFonts w:ascii="Angsana New" w:eastAsia="Times New Roman" w:hAnsi="Angsana New" w:cs="Angsana New"/>
      <w:sz w:val="28"/>
    </w:rPr>
  </w:style>
  <w:style w:type="table" w:styleId="TableGrid">
    <w:name w:val="Table Grid"/>
    <w:basedOn w:val="TableNormal"/>
    <w:uiPriority w:val="59"/>
    <w:rsid w:val="002E5BA7"/>
    <w:pPr>
      <w:spacing w:after="0" w:line="240" w:lineRule="auto"/>
      <w:jc w:val="both"/>
    </w:pPr>
    <w:rPr>
      <w:rFonts w:ascii="Cordia New" w:eastAsia="Cordia New"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BA7"/>
    <w:pPr>
      <w:spacing w:after="0" w:line="240" w:lineRule="auto"/>
      <w:jc w:val="both"/>
    </w:pPr>
    <w:rPr>
      <w:rFonts w:ascii="Cordia New" w:eastAsia="Cordia New" w:hAnsi="Cordia New" w:cs="Angsana New"/>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5BA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uiPriority w:val="99"/>
    <w:rsid w:val="002E5BA7"/>
    <w:pPr>
      <w:autoSpaceDE w:val="0"/>
      <w:autoSpaceDN w:val="0"/>
      <w:adjustRightInd w:val="0"/>
      <w:spacing w:after="0" w:line="240" w:lineRule="auto"/>
    </w:pPr>
    <w:rPr>
      <w:rFonts w:ascii="Cordia New" w:eastAsia="Cordia New" w:hAnsi="Cordia New" w:cs="Cordia New"/>
      <w:color w:val="000000"/>
      <w:sz w:val="24"/>
      <w:szCs w:val="24"/>
    </w:rPr>
  </w:style>
  <w:style w:type="table" w:customStyle="1" w:styleId="TableGrid1">
    <w:name w:val="Table Grid1"/>
    <w:basedOn w:val="TableNormal"/>
    <w:next w:val="TableGrid"/>
    <w:uiPriority w:val="59"/>
    <w:rsid w:val="002E5BA7"/>
    <w:pPr>
      <w:spacing w:after="0" w:line="240" w:lineRule="auto"/>
    </w:pPr>
    <w:rPr>
      <w:rFonts w:ascii="Calibri" w:eastAsia="Calibri"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E5BA7"/>
    <w:pPr>
      <w:spacing w:after="160" w:line="259" w:lineRule="auto"/>
      <w:jc w:val="left"/>
    </w:pPr>
    <w:rPr>
      <w:rFonts w:eastAsia="Arial" w:cs="Times New Roman"/>
      <w:lang w:val="en-US" w:bidi="ar-SA"/>
    </w:rPr>
  </w:style>
  <w:style w:type="table" w:customStyle="1" w:styleId="PwCTableText">
    <w:name w:val="PwC Table Text"/>
    <w:basedOn w:val="TableNormal"/>
    <w:uiPriority w:val="99"/>
    <w:qFormat/>
    <w:rsid w:val="002E5BA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Text">
    <w:name w:val="annotation text"/>
    <w:basedOn w:val="Normal"/>
    <w:link w:val="CommentTextChar"/>
    <w:rsid w:val="002E5BA7"/>
    <w:rPr>
      <w:sz w:val="20"/>
      <w:szCs w:val="25"/>
    </w:rPr>
  </w:style>
  <w:style w:type="character" w:customStyle="1" w:styleId="CommentTextChar">
    <w:name w:val="Comment Text Char"/>
    <w:basedOn w:val="DefaultParagraphFont"/>
    <w:link w:val="CommentText"/>
    <w:rsid w:val="002E5BA7"/>
    <w:rPr>
      <w:rFonts w:ascii="Times New Roman" w:eastAsia="Cordia New" w:hAnsi="Times New Roman" w:cs="Angsana New"/>
      <w:sz w:val="20"/>
      <w:szCs w:val="25"/>
      <w:lang w:val="en-GB"/>
    </w:rPr>
  </w:style>
  <w:style w:type="paragraph" w:styleId="CommentSubject">
    <w:name w:val="annotation subject"/>
    <w:basedOn w:val="CommentText"/>
    <w:next w:val="CommentText"/>
    <w:link w:val="CommentSubjectChar"/>
    <w:semiHidden/>
    <w:unhideWhenUsed/>
    <w:rsid w:val="002E5BA7"/>
    <w:rPr>
      <w:b/>
      <w:bCs/>
    </w:rPr>
  </w:style>
  <w:style w:type="character" w:customStyle="1" w:styleId="CommentSubjectChar">
    <w:name w:val="Comment Subject Char"/>
    <w:basedOn w:val="CommentTextChar"/>
    <w:link w:val="CommentSubject"/>
    <w:semiHidden/>
    <w:rsid w:val="002E5BA7"/>
    <w:rPr>
      <w:rFonts w:ascii="Times New Roman" w:eastAsia="Cordia New" w:hAnsi="Times New Roman" w:cs="Angsana New"/>
      <w:b/>
      <w:bCs/>
      <w:sz w:val="20"/>
      <w:szCs w:val="25"/>
      <w:lang w:val="en-GB"/>
    </w:rPr>
  </w:style>
  <w:style w:type="paragraph" w:styleId="NoSpacing">
    <w:name w:val="No Spacing"/>
    <w:uiPriority w:val="1"/>
    <w:qFormat/>
    <w:rsid w:val="002E5BA7"/>
    <w:pPr>
      <w:spacing w:after="0" w:line="240" w:lineRule="auto"/>
    </w:pPr>
    <w:rPr>
      <w:rFonts w:ascii="Ink Free" w:eastAsia="Ink Free" w:hAnsi="Ink Free" w:cs="BrowalliaUPC"/>
      <w:color w:val="00B050"/>
      <w:sz w:val="18"/>
      <w:lang w:val="en-GB"/>
    </w:rPr>
  </w:style>
  <w:style w:type="paragraph" w:customStyle="1" w:styleId="wpt7ge">
    <w:name w:val="wpt7ge"/>
    <w:basedOn w:val="Normal"/>
    <w:rsid w:val="002E5BA7"/>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8217">
      <w:bodyDiv w:val="1"/>
      <w:marLeft w:val="0"/>
      <w:marRight w:val="0"/>
      <w:marTop w:val="0"/>
      <w:marBottom w:val="0"/>
      <w:divBdr>
        <w:top w:val="none" w:sz="0" w:space="0" w:color="auto"/>
        <w:left w:val="none" w:sz="0" w:space="0" w:color="auto"/>
        <w:bottom w:val="none" w:sz="0" w:space="0" w:color="auto"/>
        <w:right w:val="none" w:sz="0" w:space="0" w:color="auto"/>
      </w:divBdr>
    </w:div>
    <w:div w:id="795220290">
      <w:bodyDiv w:val="1"/>
      <w:marLeft w:val="0"/>
      <w:marRight w:val="0"/>
      <w:marTop w:val="0"/>
      <w:marBottom w:val="0"/>
      <w:divBdr>
        <w:top w:val="none" w:sz="0" w:space="0" w:color="auto"/>
        <w:left w:val="none" w:sz="0" w:space="0" w:color="auto"/>
        <w:bottom w:val="none" w:sz="0" w:space="0" w:color="auto"/>
        <w:right w:val="none" w:sz="0" w:space="0" w:color="auto"/>
      </w:divBdr>
    </w:div>
    <w:div w:id="1336616469">
      <w:bodyDiv w:val="1"/>
      <w:marLeft w:val="0"/>
      <w:marRight w:val="0"/>
      <w:marTop w:val="0"/>
      <w:marBottom w:val="0"/>
      <w:divBdr>
        <w:top w:val="none" w:sz="0" w:space="0" w:color="auto"/>
        <w:left w:val="none" w:sz="0" w:space="0" w:color="auto"/>
        <w:bottom w:val="none" w:sz="0" w:space="0" w:color="auto"/>
        <w:right w:val="none" w:sz="0" w:space="0" w:color="auto"/>
      </w:divBdr>
    </w:div>
    <w:div w:id="163132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6B8E-DC4B-486F-A023-61493CB4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9</Pages>
  <Words>3190</Words>
  <Characters>18188</Characters>
  <Application>Microsoft Office Word</Application>
  <DocSecurity>0</DocSecurity>
  <Lines>151</Lines>
  <Paragraphs>42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4.1	Amended financial reporting standards that are effective for the accounting </vt:lpstr>
    </vt:vector>
  </TitlesOfParts>
  <Company>PricewaterhouseCoopers</Company>
  <LinksUpToDate>false</LinksUpToDate>
  <CharactersWithSpaces>21336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Siriwan Boonsawat (TH)</cp:lastModifiedBy>
  <cp:revision>54</cp:revision>
  <cp:lastPrinted>2024-05-02T08:53:00Z</cp:lastPrinted>
  <dcterms:created xsi:type="dcterms:W3CDTF">2023-10-30T10:36:00Z</dcterms:created>
  <dcterms:modified xsi:type="dcterms:W3CDTF">2024-05-03T07:25:00Z</dcterms:modified>
</cp:coreProperties>
</file>