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A1FD128" w14:textId="78080E6B" w:rsidR="00AB63DB" w:rsidRDefault="00AB63DB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1A7E4C3" w14:textId="63AB5247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6B3EE8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</w:t>
            </w:r>
            <w:r w:rsidR="006B3EE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ีนาคม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2D461ECF" w14:textId="1BE38E23" w:rsidR="00297C2D" w:rsidRDefault="00297C2D" w:rsidP="004D42FD">
      <w:pPr>
        <w:spacing w:before="360" w:after="120"/>
        <w:ind w:right="-187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pacing w:val="-6"/>
          <w:sz w:val="32"/>
          <w:szCs w:val="32"/>
        </w:rPr>
        <w:t>3</w:t>
      </w:r>
      <w:r w:rsidR="004637B1">
        <w:rPr>
          <w:rFonts w:ascii="Angsana New" w:hAnsi="Angsana New"/>
          <w:spacing w:val="-6"/>
          <w:sz w:val="32"/>
          <w:szCs w:val="32"/>
        </w:rPr>
        <w:t>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 w:hint="cs"/>
          <w:spacing w:val="-6"/>
          <w:sz w:val="32"/>
          <w:szCs w:val="32"/>
          <w:cs/>
        </w:rPr>
        <w:t>ม</w:t>
      </w:r>
      <w:r w:rsidR="004637B1">
        <w:rPr>
          <w:rFonts w:ascii="Angsana New" w:hAnsi="Angsana New" w:hint="cs"/>
          <w:spacing w:val="-6"/>
          <w:sz w:val="32"/>
          <w:szCs w:val="32"/>
          <w:cs/>
        </w:rPr>
        <w:t>ีนาคม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</w:rPr>
        <w:t>2567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และงบกระแสเงินสดรวมสำหรับงวด</w:t>
      </w:r>
      <w:r>
        <w:rPr>
          <w:rFonts w:ascii="Angsana New" w:hAnsi="Angsana New" w:hint="cs"/>
          <w:sz w:val="32"/>
          <w:szCs w:val="32"/>
          <w:cs/>
        </w:rPr>
        <w:t>สาม</w:t>
      </w:r>
      <w:r>
        <w:rPr>
          <w:rFonts w:ascii="Angsana New" w:hAnsi="Angsana New"/>
          <w:sz w:val="32"/>
          <w:szCs w:val="32"/>
          <w:cs/>
        </w:rPr>
        <w:t>เดือนสิ้นสุดวันเดียวกัน แล</w:t>
      </w:r>
      <w:r>
        <w:rPr>
          <w:rFonts w:ascii="Angsana New" w:hAnsi="Angsana New" w:hint="cs"/>
          <w:sz w:val="32"/>
          <w:szCs w:val="32"/>
          <w:cs/>
        </w:rPr>
        <w:t>ะ</w:t>
      </w:r>
      <w:r>
        <w:rPr>
          <w:rFonts w:ascii="Angsana New" w:hAnsi="Angsana New"/>
          <w:sz w:val="32"/>
          <w:szCs w:val="32"/>
          <w:cs/>
        </w:rPr>
        <w:t>หมายเหตุประกอบ</w:t>
      </w:r>
      <w:r w:rsidR="004D42FD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งบการเงินรวมระหว่างกาลแบบย่อของบริษัท </w:t>
      </w:r>
      <w:r>
        <w:rPr>
          <w:rFonts w:ascii="Angsana New" w:hAnsi="Angsana New" w:hint="cs"/>
          <w:sz w:val="32"/>
          <w:szCs w:val="32"/>
          <w:cs/>
        </w:rPr>
        <w:t>เด็กซ์ซอน เทคโนโลยี</w:t>
      </w:r>
      <w:r w:rsidRPr="00652EDB">
        <w:rPr>
          <w:rFonts w:ascii="Angsana New" w:hAnsi="Angsana New"/>
          <w:sz w:val="32"/>
          <w:szCs w:val="32"/>
          <w:cs/>
        </w:rPr>
        <w:t xml:space="preserve"> จำกัด</w:t>
      </w:r>
      <w:r w:rsidRPr="00652EDB">
        <w:rPr>
          <w:rFonts w:ascii="Angsana New" w:hAnsi="Angsana New"/>
          <w:sz w:val="32"/>
          <w:szCs w:val="32"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>(มหาชน)</w:t>
      </w:r>
      <w:r w:rsidRPr="00652E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652EDB">
        <w:rPr>
          <w:rFonts w:ascii="Angsana New" w:hAnsi="Angsana New" w:hint="cs"/>
          <w:sz w:val="32"/>
          <w:szCs w:val="32"/>
          <w:cs/>
        </w:rPr>
        <w:t>และได้</w:t>
      </w:r>
      <w:r w:rsidR="002F0EE0">
        <w:rPr>
          <w:rFonts w:ascii="Angsana New" w:hAnsi="Angsana New"/>
          <w:sz w:val="32"/>
          <w:szCs w:val="32"/>
        </w:rPr>
        <w:t xml:space="preserve">                 </w:t>
      </w:r>
      <w:r w:rsidRPr="00652EDB">
        <w:rPr>
          <w:rFonts w:ascii="Angsana New" w:hAnsi="Angsana New" w:hint="cs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>
        <w:rPr>
          <w:rFonts w:ascii="Angsana New" w:hAnsi="Angsana New" w:hint="cs"/>
          <w:sz w:val="32"/>
          <w:szCs w:val="32"/>
          <w:cs/>
        </w:rPr>
        <w:t>เด็กซ์ซอน เทคโนโลยี</w:t>
      </w:r>
      <w:r w:rsidRPr="00652EDB">
        <w:rPr>
          <w:rFonts w:ascii="Angsana New" w:hAnsi="Angsana New"/>
          <w:sz w:val="32"/>
          <w:szCs w:val="32"/>
          <w:cs/>
        </w:rPr>
        <w:t xml:space="preserve"> จำกัด</w:t>
      </w:r>
      <w:r w:rsidRPr="00652EDB">
        <w:rPr>
          <w:rFonts w:ascii="Angsana New" w:hAnsi="Angsana New"/>
          <w:sz w:val="32"/>
          <w:szCs w:val="32"/>
        </w:rPr>
        <w:t xml:space="preserve"> </w:t>
      </w:r>
      <w:r w:rsidRPr="00652EDB">
        <w:rPr>
          <w:rFonts w:ascii="Angsana New" w:hAnsi="Angsana New" w:hint="cs"/>
          <w:sz w:val="32"/>
          <w:szCs w:val="32"/>
          <w:cs/>
        </w:rPr>
        <w:t>(มหาชน)</w:t>
      </w:r>
      <w:r w:rsidRPr="00652ED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74FD66" w14:textId="77777777" w:rsidR="001D2DE3" w:rsidRPr="003525AB" w:rsidRDefault="001D2DE3" w:rsidP="00E673D6">
      <w:pPr>
        <w:spacing w:before="120" w:after="120"/>
        <w:rPr>
          <w:rFonts w:ascii="Calibri" w:hAnsi="Calibri" w:cs="Calibri"/>
          <w:sz w:val="22"/>
          <w:szCs w:val="22"/>
          <w:cs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642A0AC5" w14:textId="4370A776" w:rsidR="001D2DE3" w:rsidRDefault="001D2DE3" w:rsidP="00E673D6">
      <w:pPr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งบฐานะการเงินรวมของ</w:t>
      </w:r>
      <w:r>
        <w:rPr>
          <w:rFonts w:asciiTheme="majorBidi" w:hAnsiTheme="majorBidi"/>
          <w:sz w:val="32"/>
          <w:szCs w:val="32"/>
          <w:cs/>
        </w:rPr>
        <w:t xml:space="preserve">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และบริษัทย่อย และงบฐานะการเงินเฉพาะกิจการของ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ตาม</w:t>
      </w:r>
      <w:r w:rsidRPr="007022A7">
        <w:rPr>
          <w:rFonts w:ascii="Angsana New" w:eastAsiaTheme="minorHAnsi" w:hAnsi="Angsana New"/>
          <w:sz w:val="32"/>
          <w:szCs w:val="32"/>
          <w:cs/>
        </w:rPr>
        <w:t>รายงานลงวันที่</w:t>
      </w:r>
      <w:r w:rsidRPr="007022A7">
        <w:rPr>
          <w:rFonts w:ascii="Angsana New" w:eastAsiaTheme="minorHAnsi" w:hAnsi="Angsana New"/>
          <w:sz w:val="32"/>
          <w:szCs w:val="32"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>28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7022A7">
        <w:rPr>
          <w:rFonts w:ascii="Angsana New" w:eastAsiaTheme="minorHAnsi" w:hAnsi="Angsana New" w:hint="cs"/>
          <w:sz w:val="32"/>
          <w:szCs w:val="32"/>
          <w:cs/>
        </w:rPr>
        <w:t>กุมภาพันธ์</w:t>
      </w:r>
      <w:r w:rsidRPr="007022A7">
        <w:rPr>
          <w:rFonts w:ascii="Angsana New" w:eastAsiaTheme="minorHAnsi" w:hAnsi="Angsana New"/>
          <w:sz w:val="32"/>
          <w:szCs w:val="32"/>
          <w:cs/>
        </w:rPr>
        <w:t xml:space="preserve"> </w:t>
      </w:r>
      <w:r>
        <w:rPr>
          <w:rFonts w:ascii="Angsana New" w:eastAsiaTheme="minorHAnsi" w:hAnsi="Angsana New"/>
          <w:sz w:val="32"/>
          <w:szCs w:val="32"/>
        </w:rPr>
        <w:t xml:space="preserve">2567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ซึ่งแสดงความเห็นอย่างไม่มีเงื่อนไข </w:t>
      </w:r>
    </w:p>
    <w:p w14:paraId="26FE6B99" w14:textId="77777777" w:rsidR="00E673D6" w:rsidRDefault="00E673D6" w:rsidP="001D2DE3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E673D6" w:rsidSect="009403DF">
          <w:pgSz w:w="11909" w:h="16834" w:code="9"/>
          <w:pgMar w:top="2880" w:right="1080" w:bottom="1080" w:left="1296" w:header="706" w:footer="706" w:gutter="0"/>
          <w:pgNumType w:start="2"/>
          <w:cols w:space="720"/>
          <w:docGrid w:linePitch="360"/>
        </w:sectPr>
      </w:pPr>
    </w:p>
    <w:p w14:paraId="685AC050" w14:textId="6ADB7928" w:rsidR="001D2DE3" w:rsidRPr="00C36F56" w:rsidRDefault="001D2DE3" w:rsidP="001D2DE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lastRenderedPageBreak/>
        <w:t>งบกำไรขาดทุนเบ็ดเสร็จรวม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งบการเปลี่ยนแปลงส่วนของผู้</w:t>
      </w:r>
      <w:r w:rsidRPr="00336B89">
        <w:rPr>
          <w:rFonts w:asciiTheme="majorBidi" w:hAnsiTheme="majorBidi" w:cs="Angsana New"/>
          <w:sz w:val="32"/>
          <w:szCs w:val="32"/>
          <w:cs/>
        </w:rPr>
        <w:t>ถือหุ้นรวม และ</w:t>
      </w:r>
      <w:r w:rsidRPr="00336B89">
        <w:rPr>
          <w:rFonts w:asciiTheme="majorBidi" w:hAnsiTheme="majorBidi" w:cs="Angsana New" w:hint="cs"/>
          <w:sz w:val="32"/>
          <w:szCs w:val="32"/>
          <w:cs/>
        </w:rPr>
        <w:t>งบกระแสเงินสดรวมสำหรับงว</w:t>
      </w:r>
      <w:r w:rsidR="00C11F8F" w:rsidRPr="00336B89">
        <w:rPr>
          <w:rFonts w:asciiTheme="majorBidi" w:hAnsiTheme="majorBidi" w:cs="Angsana New" w:hint="cs"/>
          <w:sz w:val="32"/>
          <w:szCs w:val="32"/>
          <w:cs/>
        </w:rPr>
        <w:t>ด</w:t>
      </w:r>
      <w:r w:rsidR="00FE1ACB">
        <w:rPr>
          <w:rFonts w:asciiTheme="majorBidi" w:hAnsiTheme="majorBidi" w:cs="Angsana New" w:hint="cs"/>
          <w:sz w:val="32"/>
          <w:szCs w:val="32"/>
          <w:cs/>
        </w:rPr>
        <w:t xml:space="preserve">    </w:t>
      </w:r>
      <w:r w:rsidR="00C11F8F" w:rsidRPr="00336B8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336B89">
        <w:rPr>
          <w:rFonts w:asciiTheme="majorBidi" w:hAnsiTheme="majorBidi" w:cs="Angsana New" w:hint="cs"/>
          <w:sz w:val="32"/>
          <w:szCs w:val="32"/>
          <w:cs/>
        </w:rPr>
        <w:t xml:space="preserve">เดือนสิ้นสุดวันที่ </w:t>
      </w:r>
      <w:r w:rsidRPr="00336B89">
        <w:rPr>
          <w:rFonts w:asciiTheme="majorBidi" w:hAnsiTheme="majorBidi" w:cs="Angsana New"/>
          <w:sz w:val="32"/>
          <w:szCs w:val="32"/>
        </w:rPr>
        <w:t>3</w:t>
      </w:r>
      <w:r w:rsidR="00C11F8F" w:rsidRPr="00336B89">
        <w:rPr>
          <w:rFonts w:asciiTheme="majorBidi" w:hAnsiTheme="majorBidi" w:cs="Angsana New"/>
          <w:sz w:val="32"/>
          <w:szCs w:val="32"/>
        </w:rPr>
        <w:t>1</w:t>
      </w:r>
      <w:r w:rsidRPr="00336B89">
        <w:rPr>
          <w:rFonts w:asciiTheme="majorBidi" w:hAnsiTheme="majorBidi" w:cs="Angsana New"/>
          <w:sz w:val="32"/>
          <w:szCs w:val="32"/>
        </w:rPr>
        <w:t xml:space="preserve"> </w:t>
      </w:r>
      <w:r w:rsidRPr="00336B89">
        <w:rPr>
          <w:rFonts w:asciiTheme="majorBidi" w:hAnsiTheme="majorBidi" w:cs="Angsana New" w:hint="cs"/>
          <w:sz w:val="32"/>
          <w:szCs w:val="32"/>
          <w:cs/>
        </w:rPr>
        <w:t>ม</w:t>
      </w:r>
      <w:r w:rsidR="00C11F8F" w:rsidRPr="00336B89">
        <w:rPr>
          <w:rFonts w:asciiTheme="majorBidi" w:hAnsiTheme="majorBidi" w:cs="Angsana New" w:hint="cs"/>
          <w:sz w:val="32"/>
          <w:szCs w:val="32"/>
          <w:cs/>
        </w:rPr>
        <w:t>ีนาคม</w:t>
      </w:r>
      <w:r w:rsidRPr="00336B8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 w:cs="Angsana New"/>
          <w:sz w:val="32"/>
          <w:szCs w:val="32"/>
        </w:rPr>
        <w:t>256</w:t>
      </w:r>
      <w:r w:rsidR="00C11F8F" w:rsidRPr="00336B89">
        <w:rPr>
          <w:rFonts w:asciiTheme="majorBidi" w:hAnsiTheme="majorBidi" w:cs="Angsana New"/>
          <w:sz w:val="32"/>
          <w:szCs w:val="32"/>
        </w:rPr>
        <w:t>6</w:t>
      </w:r>
      <w:r w:rsidRPr="00336B89">
        <w:rPr>
          <w:rFonts w:asciiTheme="majorBidi" w:hAnsiTheme="majorBidi" w:cs="Angsana New" w:hint="cs"/>
          <w:sz w:val="32"/>
          <w:szCs w:val="32"/>
          <w:cs/>
        </w:rPr>
        <w:t xml:space="preserve"> ของ</w:t>
      </w:r>
      <w:r w:rsidR="00336B89" w:rsidRPr="00336B89">
        <w:rPr>
          <w:rFonts w:asciiTheme="majorBidi" w:hAnsiTheme="majorBidi" w:cs="Angsana New"/>
          <w:sz w:val="32"/>
          <w:szCs w:val="32"/>
          <w:cs/>
        </w:rPr>
        <w:t>บริษัท เ</w:t>
      </w:r>
      <w:r w:rsidR="00336B89" w:rsidRPr="00336B89">
        <w:rPr>
          <w:rFonts w:asciiTheme="majorBidi" w:hAnsiTheme="majorBidi" w:cs="Angsana New" w:hint="cs"/>
          <w:sz w:val="32"/>
          <w:szCs w:val="32"/>
          <w:cs/>
        </w:rPr>
        <w:t>ด็กซ์ซอน เทคโนโลยี</w:t>
      </w:r>
      <w:r w:rsidR="00336B89" w:rsidRPr="00336B89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336B89" w:rsidRPr="00336B8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36B89">
        <w:rPr>
          <w:rFonts w:asciiTheme="majorBidi" w:hAnsiTheme="majorBidi" w:cs="Angsana New"/>
          <w:sz w:val="32"/>
          <w:szCs w:val="32"/>
          <w:cs/>
        </w:rPr>
        <w:t>และบริษัทย่อย และ</w:t>
      </w:r>
      <w:r w:rsidR="00FE1ACB">
        <w:rPr>
          <w:rFonts w:asciiTheme="majorBidi" w:hAnsiTheme="majorBidi" w:cs="Angsana New" w:hint="cs"/>
          <w:sz w:val="32"/>
          <w:szCs w:val="32"/>
          <w:cs/>
        </w:rPr>
        <w:t xml:space="preserve">      </w:t>
      </w:r>
      <w:r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งบกำไรขาดทุนเบ็ดเสร็จเฉพาะกิจการ</w:t>
      </w:r>
      <w:r w:rsidRPr="00336B89">
        <w:rPr>
          <w:rFonts w:asciiTheme="majorBidi" w:hAnsiTheme="majorBidi" w:cs="Angsana New"/>
          <w:sz w:val="32"/>
          <w:szCs w:val="32"/>
        </w:rPr>
        <w:t xml:space="preserve"> </w:t>
      </w:r>
      <w:r>
        <w:rPr>
          <w:rFonts w:asciiTheme="majorBidi" w:hAnsiTheme="majorBidi" w:cs="Angsana New"/>
          <w:sz w:val="32"/>
          <w:szCs w:val="32"/>
          <w:cs/>
        </w:rPr>
        <w:t>งบการเปลี่ยนแปลงส่วนของผู้ถือหุ้นเฉพาะกิจการ และงบกระแสเงินสด</w:t>
      </w:r>
      <w:r w:rsidR="00FE1ACB">
        <w:rPr>
          <w:rFonts w:asciiTheme="majorBidi" w:hAnsiTheme="majorBidi" w:cs="Angsana New" w:hint="cs"/>
          <w:sz w:val="32"/>
          <w:szCs w:val="32"/>
          <w:cs/>
        </w:rPr>
        <w:t xml:space="preserve">                         </w:t>
      </w:r>
      <w:r>
        <w:rPr>
          <w:rFonts w:asciiTheme="majorBidi" w:hAnsiTheme="majorBidi" w:cs="Angsana New"/>
          <w:sz w:val="32"/>
          <w:szCs w:val="32"/>
          <w:cs/>
        </w:rPr>
        <w:t>เฉพาะกิจการสำหรับงวด</w:t>
      </w:r>
      <w:r w:rsidR="00C11F8F">
        <w:rPr>
          <w:rFonts w:asciiTheme="majorBidi" w:hAnsiTheme="majorBidi" w:cs="Angsana New" w:hint="cs"/>
          <w:sz w:val="32"/>
          <w:szCs w:val="32"/>
          <w:cs/>
        </w:rPr>
        <w:t>สาม</w:t>
      </w:r>
      <w:r>
        <w:rPr>
          <w:rFonts w:asciiTheme="majorBidi" w:hAnsiTheme="majorBidi" w:cs="Angsana New" w:hint="cs"/>
          <w:sz w:val="32"/>
          <w:szCs w:val="32"/>
          <w:cs/>
        </w:rPr>
        <w:t>เดือนสิ้นสุดวันเดียวกันของ</w:t>
      </w:r>
      <w:r w:rsidR="00336B89" w:rsidRPr="00336B89">
        <w:rPr>
          <w:rFonts w:asciiTheme="majorBidi" w:hAnsiTheme="majorBidi" w:cs="Angsana New"/>
          <w:sz w:val="32"/>
          <w:szCs w:val="32"/>
          <w:cs/>
        </w:rPr>
        <w:t>บริษัท เ</w:t>
      </w:r>
      <w:r w:rsidR="00336B89" w:rsidRPr="00336B89">
        <w:rPr>
          <w:rFonts w:asciiTheme="majorBidi" w:hAnsiTheme="majorBidi" w:cs="Angsana New" w:hint="cs"/>
          <w:sz w:val="32"/>
          <w:szCs w:val="32"/>
          <w:cs/>
        </w:rPr>
        <w:t>ด็กซ์ซอน เทคโนโลยี</w:t>
      </w:r>
      <w:r w:rsidR="00336B89" w:rsidRPr="00336B89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E5698C">
        <w:rPr>
          <w:rFonts w:asciiTheme="majorBidi" w:hAnsiTheme="majorBidi" w:cs="Angsana New"/>
          <w:sz w:val="32"/>
          <w:szCs w:val="32"/>
        </w:rPr>
        <w:t xml:space="preserve"> </w:t>
      </w:r>
      <w:r w:rsidR="00FE1ACB">
        <w:rPr>
          <w:rFonts w:asciiTheme="majorBidi" w:hAnsiTheme="majorBidi" w:cs="Angsana New" w:hint="cs"/>
          <w:sz w:val="32"/>
          <w:szCs w:val="32"/>
          <w:cs/>
        </w:rPr>
        <w:t xml:space="preserve">                           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ที่แสดงเป็นข้อมูลเปรียบเทียบสอบทานโดยผู้สอบบัญชีอื่นตามรายงานลงวันที่ </w:t>
      </w:r>
      <w:r>
        <w:rPr>
          <w:rFonts w:asciiTheme="majorBidi" w:hAnsiTheme="majorBidi" w:cs="Angsana New"/>
          <w:sz w:val="32"/>
          <w:szCs w:val="32"/>
        </w:rPr>
        <w:t>1</w:t>
      </w:r>
      <w:r w:rsidR="00A13600">
        <w:rPr>
          <w:rFonts w:asciiTheme="majorBidi" w:hAnsiTheme="majorBidi" w:cs="Angsana New"/>
          <w:sz w:val="32"/>
          <w:szCs w:val="32"/>
        </w:rPr>
        <w:t xml:space="preserve">0 </w:t>
      </w:r>
      <w:r w:rsidR="00A13600">
        <w:rPr>
          <w:rFonts w:asciiTheme="majorBidi" w:hAnsiTheme="majorBidi" w:cs="Angsana New" w:hint="cs"/>
          <w:sz w:val="32"/>
          <w:szCs w:val="32"/>
          <w:cs/>
        </w:rPr>
        <w:t>พฤษภาคม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>
        <w:rPr>
          <w:rFonts w:asciiTheme="majorBidi" w:hAnsiTheme="majorBidi" w:cs="Angsana New"/>
          <w:sz w:val="32"/>
          <w:szCs w:val="32"/>
        </w:rPr>
        <w:t>256</w:t>
      </w:r>
      <w:r w:rsidR="00A13600">
        <w:rPr>
          <w:rFonts w:asciiTheme="majorBidi" w:hAnsiTheme="majorBidi" w:cs="Angsana New"/>
          <w:sz w:val="32"/>
          <w:szCs w:val="32"/>
        </w:rPr>
        <w:t>6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FE1ACB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>
        <w:rPr>
          <w:rFonts w:asciiTheme="majorBidi" w:hAnsiTheme="majorBidi" w:cstheme="majorBidi"/>
          <w:sz w:val="32"/>
          <w:szCs w:val="32"/>
        </w:rPr>
        <w:t xml:space="preserve">34 </w:t>
      </w:r>
      <w:r>
        <w:rPr>
          <w:rFonts w:asciiTheme="majorBidi" w:hAnsiTheme="majorBidi" w:cstheme="majorBidi" w:hint="cs"/>
          <w:sz w:val="32"/>
          <w:szCs w:val="32"/>
          <w:cs/>
        </w:rPr>
        <w:t>เรื่องการ</w:t>
      </w:r>
      <w:r w:rsidRPr="002D5384">
        <w:rPr>
          <w:rFonts w:ascii="Angsana New" w:hAnsi="Angsana New" w:cs="Angsana New" w:hint="cs"/>
          <w:sz w:val="32"/>
          <w:szCs w:val="32"/>
          <w:cs/>
        </w:rPr>
        <w:t>รายงานทางการเงินระหว่างกาลในสาระสำคัญ</w:t>
      </w:r>
    </w:p>
    <w:p w14:paraId="3371F29B" w14:textId="77777777" w:rsidR="001D2DE3" w:rsidRPr="001D2DE3" w:rsidRDefault="001D2DE3" w:rsidP="001D2DE3"/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300CE524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 xml:space="preserve">: </w:t>
      </w:r>
      <w:r>
        <w:rPr>
          <w:rFonts w:ascii="Angsana New" w:hAnsi="Angsana New"/>
          <w:spacing w:val="-4"/>
          <w:sz w:val="32"/>
          <w:szCs w:val="32"/>
        </w:rPr>
        <w:t xml:space="preserve">15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pacing w:val="-4"/>
          <w:sz w:val="32"/>
          <w:szCs w:val="32"/>
        </w:rPr>
        <w:t>2567</w:t>
      </w:r>
    </w:p>
    <w:sectPr w:rsidR="00A3444B" w:rsidRPr="00297C2D" w:rsidSect="004D42FD">
      <w:footerReference w:type="default" r:id="rId12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832960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84FD38B" w14:textId="77777777" w:rsidR="00E5698C" w:rsidRPr="00E5698C" w:rsidRDefault="00E5698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E5698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E5698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E5698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E5698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E5698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87720"/>
    <w:rsid w:val="00096AA9"/>
    <w:rsid w:val="000A5D3A"/>
    <w:rsid w:val="000D78DB"/>
    <w:rsid w:val="000E44DD"/>
    <w:rsid w:val="000F5613"/>
    <w:rsid w:val="00126E53"/>
    <w:rsid w:val="0012709A"/>
    <w:rsid w:val="0014414A"/>
    <w:rsid w:val="00151A2D"/>
    <w:rsid w:val="001663AD"/>
    <w:rsid w:val="00191D8A"/>
    <w:rsid w:val="001978EE"/>
    <w:rsid w:val="001A5610"/>
    <w:rsid w:val="001B3F3C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D322D"/>
    <w:rsid w:val="002F0EE0"/>
    <w:rsid w:val="0030055D"/>
    <w:rsid w:val="003075DA"/>
    <w:rsid w:val="00314832"/>
    <w:rsid w:val="00320291"/>
    <w:rsid w:val="00321757"/>
    <w:rsid w:val="00325FD5"/>
    <w:rsid w:val="00336B89"/>
    <w:rsid w:val="00351BB3"/>
    <w:rsid w:val="00360204"/>
    <w:rsid w:val="00392BE7"/>
    <w:rsid w:val="003C2AB0"/>
    <w:rsid w:val="003C5E39"/>
    <w:rsid w:val="003E3768"/>
    <w:rsid w:val="003E794A"/>
    <w:rsid w:val="00424678"/>
    <w:rsid w:val="00424BD0"/>
    <w:rsid w:val="00436372"/>
    <w:rsid w:val="004637B1"/>
    <w:rsid w:val="0047337B"/>
    <w:rsid w:val="004859A5"/>
    <w:rsid w:val="00493FD8"/>
    <w:rsid w:val="004D42FD"/>
    <w:rsid w:val="004E5A76"/>
    <w:rsid w:val="00500C8E"/>
    <w:rsid w:val="00573D66"/>
    <w:rsid w:val="00601399"/>
    <w:rsid w:val="006074F9"/>
    <w:rsid w:val="00612B39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4555E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774A"/>
    <w:rsid w:val="00B350B5"/>
    <w:rsid w:val="00B542BB"/>
    <w:rsid w:val="00B94179"/>
    <w:rsid w:val="00BA49F9"/>
    <w:rsid w:val="00BA5992"/>
    <w:rsid w:val="00BB108C"/>
    <w:rsid w:val="00C0577D"/>
    <w:rsid w:val="00C11F8F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02E21"/>
    <w:rsid w:val="00E1398E"/>
    <w:rsid w:val="00E431A8"/>
    <w:rsid w:val="00E5698C"/>
    <w:rsid w:val="00E673D6"/>
    <w:rsid w:val="00E7120B"/>
    <w:rsid w:val="00E75817"/>
    <w:rsid w:val="00EF19B6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99cd90-98b9-4394-ab5d-6c06a3a2d108">
      <Terms xmlns="http://schemas.microsoft.com/office/infopath/2007/PartnerControls"/>
    </lcf76f155ced4ddcb4097134ff3c332f>
    <TaxCatchAll xmlns="b5102064-ef69-46bb-ab50-9206dfb9401c" xsi:nil="true"/>
    <_Flow_SignoffStatus xmlns="0e99cd90-98b9-4394-ab5d-6c06a3a2d10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5734CE73F1A4E84C43B10BBE5FED7" ma:contentTypeVersion="19" ma:contentTypeDescription="Create a new document." ma:contentTypeScope="" ma:versionID="3fdc04de4cdbef034df8c89c46cde851">
  <xsd:schema xmlns:xsd="http://www.w3.org/2001/XMLSchema" xmlns:xs="http://www.w3.org/2001/XMLSchema" xmlns:p="http://schemas.microsoft.com/office/2006/metadata/properties" xmlns:ns2="0e99cd90-98b9-4394-ab5d-6c06a3a2d108" xmlns:ns3="b5102064-ef69-46bb-ab50-9206dfb9401c" targetNamespace="http://schemas.microsoft.com/office/2006/metadata/properties" ma:root="true" ma:fieldsID="4bb2588b768c5f5103f5a8a88c718265" ns2:_="" ns3:_="">
    <xsd:import namespace="0e99cd90-98b9-4394-ab5d-6c06a3a2d108"/>
    <xsd:import namespace="b5102064-ef69-46bb-ab50-9206dfb940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99cd90-98b9-4394-ab5d-6c06a3a2d1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97d7928-912b-4a94-8d01-43e3d453db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102064-ef69-46bb-ab50-9206dfb940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0b376b-7f1d-4655-9f29-fe53aaae43f8}" ma:internalName="TaxCatchAll" ma:showField="CatchAllData" ma:web="b5102064-ef69-46bb-ab50-9206dfb940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1F2AF2-BA4C-4658-8691-EA98FA2CABB8}"/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31959</vt:lpwstr>
  </property>
  <property fmtid="{D5CDD505-2E9C-101B-9397-08002B2CF9AE}" pid="4" name="OptimizationTime">
    <vt:lpwstr>20240515_1807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26</cp:revision>
  <cp:lastPrinted>2024-05-15T05:21:00Z</cp:lastPrinted>
  <dcterms:created xsi:type="dcterms:W3CDTF">2024-04-04T14:54:00Z</dcterms:created>
  <dcterms:modified xsi:type="dcterms:W3CDTF">2024-05-15T05:21:00Z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0x010100A635734CE73F1A4E84C43B10BBE5FED7</vt:lpwstr>
  </property>
</Properties>
</file>