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83A9D1" w14:textId="77777777" w:rsidR="003063D7" w:rsidRPr="00846AC7" w:rsidRDefault="000F0FC5" w:rsidP="00946C01">
      <w:pPr>
        <w:spacing w:line="240" w:lineRule="auto"/>
        <w:rPr>
          <w:sz w:val="2"/>
          <w:szCs w:val="2"/>
          <w:cs/>
        </w:rPr>
      </w:pPr>
      <w:r>
        <w:rPr>
          <w:sz w:val="2"/>
          <w:szCs w:val="2"/>
        </w:rPr>
        <w:tab/>
      </w:r>
      <w:r w:rsidR="006F3344">
        <w:rPr>
          <w:rFonts w:hint="cs"/>
          <w:sz w:val="2"/>
          <w:szCs w:val="2"/>
          <w:cs/>
        </w:rPr>
        <w:t>งฟ</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8280"/>
      </w:tblGrid>
      <w:tr w:rsidR="00605EA4" w:rsidRPr="002157F1" w14:paraId="1D696E06" w14:textId="77777777" w:rsidTr="00605EA4">
        <w:trPr>
          <w:trHeight w:hRule="exact" w:val="259"/>
        </w:trPr>
        <w:tc>
          <w:tcPr>
            <w:tcW w:w="1278" w:type="dxa"/>
            <w:tcBorders>
              <w:top w:val="nil"/>
              <w:left w:val="nil"/>
              <w:bottom w:val="nil"/>
              <w:right w:val="nil"/>
            </w:tcBorders>
          </w:tcPr>
          <w:p w14:paraId="5716A645" w14:textId="77777777" w:rsidR="00605EA4" w:rsidRPr="009C6253"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Note</w:t>
            </w:r>
          </w:p>
        </w:tc>
        <w:tc>
          <w:tcPr>
            <w:tcW w:w="8280" w:type="dxa"/>
            <w:tcBorders>
              <w:top w:val="nil"/>
              <w:left w:val="nil"/>
              <w:bottom w:val="nil"/>
              <w:right w:val="nil"/>
            </w:tcBorders>
          </w:tcPr>
          <w:p w14:paraId="1AF57BE9" w14:textId="77777777" w:rsidR="00605EA4" w:rsidRPr="00BC60E5" w:rsidRDefault="00605EA4" w:rsidP="00F276CC">
            <w:pPr>
              <w:pStyle w:val="TOC2"/>
              <w:tabs>
                <w:tab w:val="clear" w:pos="227"/>
                <w:tab w:val="clear" w:pos="454"/>
                <w:tab w:val="clear" w:pos="680"/>
                <w:tab w:val="clear" w:pos="907"/>
              </w:tabs>
              <w:spacing w:before="0"/>
              <w:ind w:right="-135"/>
              <w:jc w:val="thaiDistribute"/>
              <w:rPr>
                <w:rFonts w:ascii="Times New Roman" w:hAnsi="Times New Roman" w:cs="Cordia New"/>
                <w:sz w:val="22"/>
                <w:szCs w:val="22"/>
                <w:cs/>
              </w:rPr>
            </w:pPr>
            <w:r w:rsidRPr="002157F1">
              <w:rPr>
                <w:rFonts w:ascii="Times New Roman" w:hAnsi="Times New Roman"/>
                <w:sz w:val="22"/>
                <w:szCs w:val="22"/>
              </w:rPr>
              <w:t>Contents</w:t>
            </w:r>
          </w:p>
          <w:p w14:paraId="569F6120" w14:textId="77777777" w:rsidR="00605EA4" w:rsidRDefault="00605EA4" w:rsidP="00442CD0"/>
          <w:p w14:paraId="3B5DED67" w14:textId="77777777" w:rsidR="00605EA4" w:rsidRPr="00442CD0" w:rsidRDefault="00605EA4" w:rsidP="00442CD0"/>
        </w:tc>
      </w:tr>
      <w:tr w:rsidR="00605EA4" w:rsidRPr="002157F1" w14:paraId="5832E6D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0AE9B57"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c>
          <w:tcPr>
            <w:tcW w:w="8280" w:type="dxa"/>
          </w:tcPr>
          <w:p w14:paraId="758A5D86" w14:textId="77777777" w:rsidR="00605EA4" w:rsidRPr="002157F1"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p>
        </w:tc>
      </w:tr>
      <w:tr w:rsidR="00605EA4" w:rsidRPr="009629F0" w14:paraId="3FD6233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33CFE955" w14:textId="77777777" w:rsidR="00605EA4" w:rsidRPr="00020586"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1</w:t>
            </w:r>
          </w:p>
        </w:tc>
        <w:tc>
          <w:tcPr>
            <w:tcW w:w="8280" w:type="dxa"/>
          </w:tcPr>
          <w:p w14:paraId="4A372012" w14:textId="77777777" w:rsidR="00605EA4" w:rsidRPr="00AF4212" w:rsidRDefault="00605EA4" w:rsidP="00F276CC">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General information</w:t>
            </w:r>
          </w:p>
        </w:tc>
      </w:tr>
      <w:tr w:rsidR="00605EA4" w:rsidRPr="009629F0" w14:paraId="759CA8C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512A6B1" w14:textId="77777777" w:rsidR="00605EA4" w:rsidRPr="00020586"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020586">
              <w:rPr>
                <w:rFonts w:ascii="Times New Roman" w:hAnsi="Times New Roman"/>
                <w:b w:val="0"/>
                <w:bCs w:val="0"/>
                <w:sz w:val="22"/>
                <w:szCs w:val="22"/>
              </w:rPr>
              <w:t>2</w:t>
            </w:r>
          </w:p>
        </w:tc>
        <w:tc>
          <w:tcPr>
            <w:tcW w:w="8280" w:type="dxa"/>
          </w:tcPr>
          <w:p w14:paraId="26E22A6C" w14:textId="4D823FAF" w:rsidR="00605EA4" w:rsidRDefault="00605EA4" w:rsidP="005736BE">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 xml:space="preserve">Basis of preparation of the </w:t>
            </w:r>
            <w:r w:rsidR="0067174F">
              <w:rPr>
                <w:rFonts w:ascii="Times New Roman" w:hAnsi="Times New Roman"/>
                <w:b w:val="0"/>
                <w:bCs w:val="0"/>
                <w:sz w:val="22"/>
                <w:szCs w:val="22"/>
              </w:rPr>
              <w:t xml:space="preserve">interim </w:t>
            </w:r>
            <w:r w:rsidRPr="00AF4212">
              <w:rPr>
                <w:rFonts w:ascii="Times New Roman" w:hAnsi="Times New Roman"/>
                <w:b w:val="0"/>
                <w:bCs w:val="0"/>
                <w:sz w:val="22"/>
                <w:szCs w:val="22"/>
              </w:rPr>
              <w:t>financial statements</w:t>
            </w:r>
          </w:p>
          <w:p w14:paraId="18D1FD3C" w14:textId="77777777" w:rsidR="002D5F86" w:rsidRPr="002D5F86" w:rsidRDefault="002D5F86" w:rsidP="002D5F86"/>
          <w:p w14:paraId="07918B60" w14:textId="6D4C6596" w:rsidR="002D5F86" w:rsidRPr="002D5F86" w:rsidRDefault="002D5F86" w:rsidP="002D5F86"/>
        </w:tc>
      </w:tr>
      <w:tr w:rsidR="00461D36" w:rsidRPr="009629F0" w14:paraId="0060ED4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3DFD1" w14:textId="1FC63071" w:rsidR="00461D36" w:rsidRPr="00020586" w:rsidRDefault="00BE7828"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3</w:t>
            </w:r>
          </w:p>
        </w:tc>
        <w:tc>
          <w:tcPr>
            <w:tcW w:w="8280" w:type="dxa"/>
          </w:tcPr>
          <w:p w14:paraId="1F0E3DAE" w14:textId="6384B8FF" w:rsidR="00461D36" w:rsidRPr="00AF4212" w:rsidRDefault="008701EF" w:rsidP="00461D3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cs/>
              </w:rPr>
            </w:pPr>
            <w:r w:rsidRPr="002D5F86">
              <w:rPr>
                <w:rFonts w:ascii="Times New Roman" w:hAnsi="Times New Roman"/>
                <w:b w:val="0"/>
                <w:bCs w:val="0"/>
                <w:sz w:val="22"/>
                <w:szCs w:val="22"/>
              </w:rPr>
              <w:t xml:space="preserve">Correction of accounting errors from prior </w:t>
            </w:r>
            <w:r>
              <w:rPr>
                <w:rFonts w:ascii="Times New Roman" w:hAnsi="Times New Roman"/>
                <w:b w:val="0"/>
                <w:bCs w:val="0"/>
                <w:sz w:val="22"/>
                <w:szCs w:val="22"/>
              </w:rPr>
              <w:t>period</w:t>
            </w:r>
          </w:p>
        </w:tc>
      </w:tr>
      <w:tr w:rsidR="00461D36" w:rsidRPr="009629F0" w14:paraId="5520725E"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6BF4C8BF" w14:textId="72EAA973" w:rsidR="00461D36" w:rsidRPr="00020586" w:rsidRDefault="00BE7828"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4</w:t>
            </w:r>
          </w:p>
        </w:tc>
        <w:tc>
          <w:tcPr>
            <w:tcW w:w="8280" w:type="dxa"/>
          </w:tcPr>
          <w:p w14:paraId="28C62905" w14:textId="5977C9C7" w:rsidR="00461D36" w:rsidRPr="00AF4212" w:rsidRDefault="008701EF" w:rsidP="00461D3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71196C">
              <w:rPr>
                <w:rFonts w:ascii="Times New Roman" w:hAnsi="Times New Roman" w:cs="Angsana New"/>
                <w:b w:val="0"/>
                <w:bCs w:val="0"/>
                <w:sz w:val="22"/>
                <w:szCs w:val="28"/>
              </w:rPr>
              <w:t>Related parties</w:t>
            </w:r>
          </w:p>
        </w:tc>
      </w:tr>
      <w:tr w:rsidR="002D5F86" w:rsidRPr="009629F0" w14:paraId="0A5793A2"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58D059E9" w14:textId="7E72B747" w:rsidR="002D5F86" w:rsidRPr="00020586"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5</w:t>
            </w:r>
          </w:p>
        </w:tc>
        <w:tc>
          <w:tcPr>
            <w:tcW w:w="8280" w:type="dxa"/>
          </w:tcPr>
          <w:p w14:paraId="4C1630B6" w14:textId="256BA4CF" w:rsidR="002D5F86"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rPr>
              <w:t>Trade and other current receivables</w:t>
            </w:r>
          </w:p>
        </w:tc>
      </w:tr>
      <w:tr w:rsidR="002D5F86" w:rsidRPr="009629F0" w14:paraId="6898EEBD"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02A5A1CD" w14:textId="77AB4D6E" w:rsidR="002D5F86" w:rsidRPr="00020586"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6</w:t>
            </w:r>
          </w:p>
        </w:tc>
        <w:tc>
          <w:tcPr>
            <w:tcW w:w="8280" w:type="dxa"/>
          </w:tcPr>
          <w:p w14:paraId="273CF53D" w14:textId="2D9E634E"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Pr>
                <w:rFonts w:ascii="Times New Roman" w:hAnsi="Times New Roman"/>
                <w:b w:val="0"/>
                <w:bCs w:val="0"/>
                <w:sz w:val="22"/>
                <w:szCs w:val="22"/>
                <w:lang w:eastAsia="ko-KR"/>
              </w:rPr>
              <w:t>Leases</w:t>
            </w:r>
          </w:p>
        </w:tc>
      </w:tr>
      <w:tr w:rsidR="002D5F86" w:rsidRPr="009629F0" w14:paraId="0823370A"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E0BC7BD" w14:textId="0765398A"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7</w:t>
            </w:r>
          </w:p>
        </w:tc>
        <w:tc>
          <w:tcPr>
            <w:tcW w:w="8280" w:type="dxa"/>
          </w:tcPr>
          <w:p w14:paraId="34FA79E6" w14:textId="54BB3761"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2D5F86">
              <w:rPr>
                <w:rFonts w:ascii="Times New Roman" w:hAnsi="Times New Roman"/>
                <w:b w:val="0"/>
                <w:bCs w:val="0"/>
                <w:sz w:val="22"/>
                <w:szCs w:val="22"/>
              </w:rPr>
              <w:t>Equipment</w:t>
            </w:r>
          </w:p>
        </w:tc>
      </w:tr>
      <w:tr w:rsidR="002D5F86" w:rsidRPr="009629F0" w14:paraId="0D988257"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EC6F397" w14:textId="602B98CE"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8</w:t>
            </w:r>
          </w:p>
        </w:tc>
        <w:tc>
          <w:tcPr>
            <w:tcW w:w="8280" w:type="dxa"/>
          </w:tcPr>
          <w:p w14:paraId="517B988F" w14:textId="3BC076A3"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hint="eastAsia"/>
                <w:b w:val="0"/>
                <w:bCs w:val="0"/>
                <w:sz w:val="22"/>
                <w:szCs w:val="22"/>
                <w:lang w:eastAsia="ko-KR"/>
              </w:rPr>
              <w:t>Interest-bearing liabilities</w:t>
            </w:r>
          </w:p>
        </w:tc>
      </w:tr>
      <w:tr w:rsidR="002D5F86" w:rsidRPr="009629F0" w14:paraId="1C420819"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4DB8328" w14:textId="0746C567"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9</w:t>
            </w:r>
          </w:p>
        </w:tc>
        <w:tc>
          <w:tcPr>
            <w:tcW w:w="8280" w:type="dxa"/>
          </w:tcPr>
          <w:p w14:paraId="34437DE8" w14:textId="61940D3A"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Share capital</w:t>
            </w:r>
          </w:p>
        </w:tc>
      </w:tr>
      <w:tr w:rsidR="002D5F86" w:rsidRPr="009629F0" w14:paraId="3B37AC5B"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4A487CD" w14:textId="4BEFE578"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10</w:t>
            </w:r>
          </w:p>
        </w:tc>
        <w:tc>
          <w:tcPr>
            <w:tcW w:w="8280" w:type="dxa"/>
          </w:tcPr>
          <w:p w14:paraId="66FAB67C" w14:textId="07CC44E3"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cs="Cordia New"/>
                <w:b w:val="0"/>
                <w:bCs w:val="0"/>
                <w:sz w:val="22"/>
                <w:szCs w:val="22"/>
              </w:rPr>
            </w:pPr>
            <w:r w:rsidRPr="00AF4212">
              <w:rPr>
                <w:rFonts w:ascii="Times New Roman" w:hAnsi="Times New Roman"/>
                <w:b w:val="0"/>
                <w:bCs w:val="0"/>
                <w:sz w:val="22"/>
                <w:szCs w:val="22"/>
              </w:rPr>
              <w:t>Segment information and disaggregation of revenue</w:t>
            </w:r>
          </w:p>
        </w:tc>
      </w:tr>
      <w:tr w:rsidR="002D5F86" w:rsidRPr="009629F0" w14:paraId="2B815F31"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4C307CBB" w14:textId="5B25D965"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11</w:t>
            </w:r>
          </w:p>
        </w:tc>
        <w:tc>
          <w:tcPr>
            <w:tcW w:w="8280" w:type="dxa"/>
          </w:tcPr>
          <w:p w14:paraId="7B2DEA45" w14:textId="427B71A3" w:rsidR="002D5F86" w:rsidRPr="001E71C8" w:rsidRDefault="002D5F86" w:rsidP="002D5F86">
            <w:pPr>
              <w:pStyle w:val="TOC2"/>
              <w:tabs>
                <w:tab w:val="clear" w:pos="227"/>
                <w:tab w:val="clear" w:pos="454"/>
                <w:tab w:val="clear" w:pos="680"/>
                <w:tab w:val="clear" w:pos="907"/>
              </w:tabs>
              <w:spacing w:before="0"/>
              <w:ind w:right="-135"/>
              <w:jc w:val="thaiDistribute"/>
              <w:rPr>
                <w:rFonts w:ascii="Times New Roman" w:hAnsi="Times New Roman" w:cs="Angsana New"/>
                <w:b w:val="0"/>
                <w:bCs w:val="0"/>
                <w:sz w:val="22"/>
                <w:szCs w:val="28"/>
              </w:rPr>
            </w:pPr>
            <w:r w:rsidRPr="00AF4212">
              <w:rPr>
                <w:rFonts w:ascii="Times New Roman" w:hAnsi="Times New Roman"/>
                <w:b w:val="0"/>
                <w:bCs w:val="0"/>
                <w:sz w:val="22"/>
                <w:szCs w:val="22"/>
              </w:rPr>
              <w:t>Basic earnings per share</w:t>
            </w:r>
          </w:p>
        </w:tc>
      </w:tr>
      <w:tr w:rsidR="002D5F86" w:rsidRPr="009629F0" w14:paraId="6E6A75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D2D93AC" w14:textId="55992FA9" w:rsidR="002D5F86" w:rsidRPr="009629F0"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12</w:t>
            </w:r>
          </w:p>
        </w:tc>
        <w:tc>
          <w:tcPr>
            <w:tcW w:w="8280" w:type="dxa"/>
          </w:tcPr>
          <w:p w14:paraId="78870226" w14:textId="14C34466" w:rsidR="002D5F86" w:rsidRPr="00AF4212"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Dividend</w:t>
            </w:r>
            <w:r>
              <w:rPr>
                <w:rFonts w:ascii="Times New Roman" w:hAnsi="Times New Roman"/>
                <w:b w:val="0"/>
                <w:bCs w:val="0"/>
                <w:sz w:val="22"/>
                <w:szCs w:val="22"/>
              </w:rPr>
              <w:t>s</w:t>
            </w:r>
          </w:p>
        </w:tc>
      </w:tr>
      <w:tr w:rsidR="002D5F86" w:rsidRPr="009629F0" w14:paraId="5D74ACB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76E0D722" w14:textId="42EFBD2D"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sidRPr="00C6779C">
              <w:rPr>
                <w:rFonts w:ascii="Times New Roman" w:hAnsi="Times New Roman"/>
                <w:b w:val="0"/>
                <w:bCs w:val="0"/>
                <w:sz w:val="22"/>
                <w:szCs w:val="22"/>
                <w:lang w:eastAsia="ko-KR"/>
              </w:rPr>
              <w:t>13</w:t>
            </w:r>
          </w:p>
        </w:tc>
        <w:tc>
          <w:tcPr>
            <w:tcW w:w="8280" w:type="dxa"/>
          </w:tcPr>
          <w:p w14:paraId="2AAA2C5D" w14:textId="2223A9CA"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Financial instruments</w:t>
            </w:r>
          </w:p>
        </w:tc>
      </w:tr>
      <w:tr w:rsidR="002D5F86" w:rsidRPr="009629F0" w14:paraId="2B1B957F"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8485E20" w14:textId="45A3F4A6"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14</w:t>
            </w:r>
          </w:p>
        </w:tc>
        <w:tc>
          <w:tcPr>
            <w:tcW w:w="8280" w:type="dxa"/>
          </w:tcPr>
          <w:p w14:paraId="2B4FAFE4" w14:textId="4D356EB8"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AF4212">
              <w:rPr>
                <w:rFonts w:ascii="Times New Roman" w:hAnsi="Times New Roman"/>
                <w:b w:val="0"/>
                <w:bCs w:val="0"/>
                <w:sz w:val="22"/>
                <w:szCs w:val="22"/>
              </w:rPr>
              <w:t>Commitments with non-related parties</w:t>
            </w:r>
          </w:p>
        </w:tc>
      </w:tr>
      <w:tr w:rsidR="002D5F86" w:rsidRPr="009629F0" w14:paraId="28F41E1C" w14:textId="77777777" w:rsidTr="00605EA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hRule="exact" w:val="259"/>
        </w:trPr>
        <w:tc>
          <w:tcPr>
            <w:tcW w:w="1278" w:type="dxa"/>
          </w:tcPr>
          <w:p w14:paraId="10BC6859" w14:textId="521A37A0" w:rsidR="002D5F86"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lang w:eastAsia="ko-KR"/>
              </w:rPr>
            </w:pPr>
            <w:r>
              <w:rPr>
                <w:rFonts w:ascii="Times New Roman" w:hAnsi="Times New Roman"/>
                <w:b w:val="0"/>
                <w:bCs w:val="0"/>
                <w:sz w:val="22"/>
                <w:szCs w:val="22"/>
                <w:lang w:eastAsia="ko-KR"/>
              </w:rPr>
              <w:t>15</w:t>
            </w:r>
          </w:p>
        </w:tc>
        <w:tc>
          <w:tcPr>
            <w:tcW w:w="8280" w:type="dxa"/>
          </w:tcPr>
          <w:p w14:paraId="26FBE7B0" w14:textId="15E55580" w:rsidR="002D5F86" w:rsidRPr="00C6779C" w:rsidRDefault="002D5F86" w:rsidP="002D5F86">
            <w:pPr>
              <w:pStyle w:val="TOC2"/>
              <w:tabs>
                <w:tab w:val="clear" w:pos="227"/>
                <w:tab w:val="clear" w:pos="454"/>
                <w:tab w:val="clear" w:pos="680"/>
                <w:tab w:val="clear" w:pos="907"/>
              </w:tabs>
              <w:spacing w:before="0"/>
              <w:ind w:right="-135"/>
              <w:jc w:val="thaiDistribute"/>
              <w:rPr>
                <w:rFonts w:ascii="Times New Roman" w:hAnsi="Times New Roman"/>
                <w:b w:val="0"/>
                <w:bCs w:val="0"/>
                <w:sz w:val="22"/>
                <w:szCs w:val="22"/>
              </w:rPr>
            </w:pPr>
            <w:r w:rsidRPr="00C6779C">
              <w:rPr>
                <w:rFonts w:ascii="Times New Roman" w:hAnsi="Times New Roman"/>
                <w:b w:val="0"/>
                <w:bCs w:val="0"/>
                <w:sz w:val="22"/>
                <w:szCs w:val="22"/>
              </w:rPr>
              <w:t>Events after the reporting period</w:t>
            </w:r>
          </w:p>
        </w:tc>
      </w:tr>
    </w:tbl>
    <w:p w14:paraId="0BEBC7BE" w14:textId="4B6B00E3" w:rsidR="003063D7" w:rsidRPr="001E71C8" w:rsidRDefault="003063D7"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50"/>
        <w:jc w:val="both"/>
        <w:rPr>
          <w:rFonts w:ascii="Times New Roman" w:hAnsi="Times New Roman" w:cstheme="minorBidi"/>
          <w:sz w:val="22"/>
          <w:szCs w:val="22"/>
          <w:cs/>
          <w:lang w:eastAsia="ko-KR"/>
        </w:rPr>
      </w:pPr>
      <w:r w:rsidRPr="00846AC7">
        <w:rPr>
          <w:rFonts w:ascii="Times New Roman" w:hAnsi="Times New Roman" w:cs="Times New Roman"/>
          <w:b/>
          <w:bCs/>
        </w:rPr>
        <w:br w:type="page"/>
      </w:r>
    </w:p>
    <w:p w14:paraId="66B262F3"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lastRenderedPageBreak/>
        <w:t>These notes form an integral part of the interim financial statements.</w:t>
      </w:r>
    </w:p>
    <w:p w14:paraId="648AF019" w14:textId="77777777"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
    <w:p w14:paraId="5292D997" w14:textId="47AF6584" w:rsidR="00F63D61" w:rsidRPr="00F63D61" w:rsidRDefault="00F63D61" w:rsidP="00F63D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r w:rsidRPr="00F63D61">
        <w:rPr>
          <w:rFonts w:ascii="Times New Roman" w:hAnsi="Times New Roman" w:cs="Times New Roman"/>
          <w:spacing w:val="-2"/>
          <w:sz w:val="22"/>
          <w:szCs w:val="22"/>
        </w:rPr>
        <w:t xml:space="preserve">The interim financial statements issued for Thai regulatory reporting purposes are prepared in the </w:t>
      </w:r>
      <w:r>
        <w:rPr>
          <w:rFonts w:ascii="Times New Roman" w:hAnsi="Times New Roman" w:cs="Times New Roman"/>
          <w:spacing w:val="-2"/>
          <w:sz w:val="22"/>
          <w:szCs w:val="22"/>
        </w:rPr>
        <w:br/>
      </w:r>
      <w:r w:rsidRPr="00F63D61">
        <w:rPr>
          <w:rFonts w:ascii="Times New Roman" w:hAnsi="Times New Roman" w:cs="Times New Roman"/>
          <w:spacing w:val="-2"/>
          <w:sz w:val="22"/>
          <w:szCs w:val="22"/>
        </w:rPr>
        <w:t>Thai language. These English language financial statements have been prepared from the Thai language</w:t>
      </w:r>
      <w:r w:rsidRPr="00F63D61">
        <w:rPr>
          <w:rFonts w:ascii="Times New Roman" w:hAnsi="Times New Roman" w:cs="Times New Roman" w:hint="cs"/>
          <w:spacing w:val="-2"/>
          <w:sz w:val="22"/>
          <w:szCs w:val="22"/>
          <w:cs/>
        </w:rPr>
        <w:t xml:space="preserve"> </w:t>
      </w:r>
      <w:r w:rsidRPr="00F63D61">
        <w:rPr>
          <w:rFonts w:ascii="Times New Roman" w:hAnsi="Times New Roman" w:cs="Times New Roman"/>
          <w:spacing w:val="-2"/>
          <w:sz w:val="22"/>
          <w:szCs w:val="22"/>
        </w:rPr>
        <w:t xml:space="preserve">statutory financial statements and were approved and </w:t>
      </w:r>
      <w:proofErr w:type="spellStart"/>
      <w:r w:rsidRPr="00F63D61">
        <w:rPr>
          <w:rFonts w:ascii="Times New Roman" w:hAnsi="Times New Roman" w:cs="Times New Roman"/>
          <w:spacing w:val="-2"/>
          <w:sz w:val="22"/>
          <w:szCs w:val="22"/>
        </w:rPr>
        <w:t>authorised</w:t>
      </w:r>
      <w:proofErr w:type="spellEnd"/>
      <w:r w:rsidRPr="00F63D61">
        <w:rPr>
          <w:rFonts w:ascii="Times New Roman" w:hAnsi="Times New Roman" w:cs="Times New Roman"/>
          <w:spacing w:val="-2"/>
          <w:sz w:val="22"/>
          <w:szCs w:val="22"/>
        </w:rPr>
        <w:t xml:space="preserve"> for issue by the Board of Directors on </w:t>
      </w:r>
      <w:r w:rsidR="002868F1">
        <w:rPr>
          <w:rFonts w:ascii="Times New Roman" w:hAnsi="Times New Roman" w:cstheme="minorBidi"/>
          <w:spacing w:val="-2"/>
          <w:sz w:val="22"/>
          <w:szCs w:val="22"/>
          <w:cs/>
        </w:rPr>
        <w:br/>
      </w:r>
      <w:r w:rsidR="00C6779C">
        <w:rPr>
          <w:rFonts w:ascii="Times New Roman" w:hAnsi="Times New Roman" w:cs="Times New Roman"/>
          <w:spacing w:val="-2"/>
          <w:sz w:val="22"/>
          <w:szCs w:val="22"/>
        </w:rPr>
        <w:t>14</w:t>
      </w:r>
      <w:r w:rsidR="0005286B" w:rsidRPr="00714608">
        <w:rPr>
          <w:rFonts w:ascii="Times New Roman" w:hAnsi="Times New Roman" w:cs="Times New Roman"/>
          <w:spacing w:val="-2"/>
          <w:sz w:val="22"/>
          <w:szCs w:val="22"/>
        </w:rPr>
        <w:t xml:space="preserve"> </w:t>
      </w:r>
      <w:r w:rsidR="00E91D24">
        <w:rPr>
          <w:rFonts w:ascii="Times New Roman" w:hAnsi="Times New Roman" w:cs="Times New Roman"/>
          <w:spacing w:val="-2"/>
          <w:sz w:val="22"/>
          <w:szCs w:val="22"/>
        </w:rPr>
        <w:t>May</w:t>
      </w:r>
      <w:r w:rsidRPr="00714608">
        <w:rPr>
          <w:rFonts w:ascii="Times New Roman" w:hAnsi="Times New Roman" w:cs="Times New Roman"/>
          <w:spacing w:val="-2"/>
          <w:sz w:val="22"/>
          <w:szCs w:val="22"/>
        </w:rPr>
        <w:t xml:space="preserve"> 202</w:t>
      </w:r>
      <w:r w:rsidR="00E91D24">
        <w:rPr>
          <w:rFonts w:ascii="Times New Roman" w:hAnsi="Times New Roman" w:cs="Times New Roman"/>
          <w:spacing w:val="-2"/>
          <w:sz w:val="22"/>
          <w:szCs w:val="22"/>
        </w:rPr>
        <w:t>4</w:t>
      </w:r>
      <w:r w:rsidRPr="00714608">
        <w:rPr>
          <w:rFonts w:ascii="Times New Roman" w:hAnsi="Times New Roman" w:cs="Times New Roman"/>
          <w:spacing w:val="-2"/>
          <w:sz w:val="22"/>
          <w:szCs w:val="22"/>
        </w:rPr>
        <w:t>.</w:t>
      </w:r>
    </w:p>
    <w:p w14:paraId="6F5A6FDB" w14:textId="77777777" w:rsidR="00DA6283" w:rsidRPr="001122DB" w:rsidRDefault="00DA6283" w:rsidP="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7B82085C" w14:textId="77777777" w:rsidR="003063D7" w:rsidRPr="00A341FD" w:rsidRDefault="003063D7" w:rsidP="00525C9C">
      <w:pPr>
        <w:pStyle w:val="Heading2"/>
        <w:ind w:hanging="720"/>
      </w:pPr>
      <w:r w:rsidRPr="00A341FD">
        <w:t>General information</w:t>
      </w:r>
    </w:p>
    <w:p w14:paraId="4687AF87" w14:textId="77777777" w:rsidR="00DA6283" w:rsidRPr="001122DB" w:rsidRDefault="00DA6283" w:rsidP="003063D7">
      <w:pPr>
        <w:ind w:left="547"/>
        <w:jc w:val="thaiDistribute"/>
        <w:rPr>
          <w:rFonts w:ascii="Times New Roman" w:hAnsi="Times New Roman" w:cs="Times New Roman"/>
          <w:snapToGrid w:val="0"/>
          <w:spacing w:val="-4"/>
          <w:sz w:val="22"/>
          <w:szCs w:val="22"/>
        </w:rPr>
      </w:pPr>
    </w:p>
    <w:p w14:paraId="5E659C7E" w14:textId="221E1A5D" w:rsidR="004B4FB6" w:rsidRDefault="00674739" w:rsidP="004B4FB6">
      <w:pPr>
        <w:ind w:left="547"/>
        <w:jc w:val="thaiDistribute"/>
        <w:rPr>
          <w:rFonts w:ascii="Times New Roman" w:hAnsi="Times New Roman"/>
          <w:snapToGrid w:val="0"/>
          <w:sz w:val="22"/>
          <w:szCs w:val="28"/>
        </w:rPr>
      </w:pPr>
      <w:r w:rsidRPr="007838F2">
        <w:rPr>
          <w:rFonts w:ascii="Times New Roman" w:hAnsi="Times New Roman"/>
          <w:snapToGrid w:val="0"/>
          <w:spacing w:val="-6"/>
          <w:sz w:val="22"/>
          <w:szCs w:val="28"/>
        </w:rPr>
        <w:t xml:space="preserve">Supreme Distribution </w:t>
      </w:r>
      <w:r w:rsidR="007838F2" w:rsidRPr="007838F2">
        <w:rPr>
          <w:rFonts w:ascii="Times New Roman" w:hAnsi="Times New Roman"/>
          <w:snapToGrid w:val="0"/>
          <w:spacing w:val="-6"/>
          <w:sz w:val="22"/>
          <w:szCs w:val="28"/>
        </w:rPr>
        <w:t>Public Company Limited</w:t>
      </w:r>
      <w:r w:rsidR="004B4FB6" w:rsidRPr="007838F2">
        <w:rPr>
          <w:rFonts w:ascii="Times New Roman" w:hAnsi="Times New Roman"/>
          <w:snapToGrid w:val="0"/>
          <w:spacing w:val="-6"/>
          <w:sz w:val="22"/>
          <w:szCs w:val="28"/>
        </w:rPr>
        <w:t xml:space="preserve">, the “Company”, </w:t>
      </w:r>
      <w:r w:rsidR="009F66A2" w:rsidRPr="007838F2">
        <w:rPr>
          <w:rFonts w:ascii="Times New Roman" w:hAnsi="Times New Roman"/>
          <w:snapToGrid w:val="0"/>
          <w:spacing w:val="-6"/>
          <w:sz w:val="22"/>
          <w:szCs w:val="28"/>
        </w:rPr>
        <w:t>i</w:t>
      </w:r>
      <w:r w:rsidR="004B4FB6" w:rsidRPr="007838F2">
        <w:rPr>
          <w:rFonts w:ascii="Times New Roman" w:hAnsi="Times New Roman"/>
          <w:snapToGrid w:val="0"/>
          <w:spacing w:val="-6"/>
          <w:sz w:val="22"/>
          <w:szCs w:val="28"/>
        </w:rPr>
        <w:t xml:space="preserve">s incorporated in Thailand </w:t>
      </w:r>
      <w:r w:rsidR="004A5ADF" w:rsidRPr="004A5ADF">
        <w:rPr>
          <w:rFonts w:ascii="Times New Roman" w:hAnsi="Times New Roman"/>
          <w:snapToGrid w:val="0"/>
          <w:sz w:val="22"/>
          <w:szCs w:val="28"/>
        </w:rPr>
        <w:t xml:space="preserve">and was listed in the Stock Exchange of Thailand on </w:t>
      </w:r>
      <w:r w:rsidR="004A5ADF">
        <w:rPr>
          <w:rFonts w:ascii="Times New Roman" w:hAnsi="Times New Roman"/>
          <w:snapToGrid w:val="0"/>
          <w:sz w:val="22"/>
          <w:szCs w:val="28"/>
        </w:rPr>
        <w:t>2 May</w:t>
      </w:r>
      <w:r w:rsidR="004A5ADF" w:rsidRPr="004A5ADF">
        <w:rPr>
          <w:rFonts w:ascii="Times New Roman" w:hAnsi="Times New Roman"/>
          <w:snapToGrid w:val="0"/>
          <w:sz w:val="22"/>
          <w:szCs w:val="28"/>
        </w:rPr>
        <w:t xml:space="preserve"> 202</w:t>
      </w:r>
      <w:r w:rsidR="004A5ADF">
        <w:rPr>
          <w:rFonts w:ascii="Times New Roman" w:hAnsi="Times New Roman"/>
          <w:snapToGrid w:val="0"/>
          <w:sz w:val="22"/>
          <w:szCs w:val="28"/>
        </w:rPr>
        <w:t>4</w:t>
      </w:r>
      <w:r w:rsidR="004A5ADF" w:rsidRPr="004A5ADF">
        <w:rPr>
          <w:rFonts w:ascii="Times New Roman" w:hAnsi="Times New Roman"/>
          <w:snapToGrid w:val="0"/>
          <w:sz w:val="22"/>
          <w:szCs w:val="28"/>
        </w:rPr>
        <w:t>.</w:t>
      </w:r>
    </w:p>
    <w:p w14:paraId="7B316E6D" w14:textId="77777777" w:rsidR="004B4FB6" w:rsidRDefault="004B4FB6" w:rsidP="004B4FB6">
      <w:pPr>
        <w:ind w:left="547"/>
        <w:jc w:val="thaiDistribute"/>
        <w:rPr>
          <w:rFonts w:ascii="Times New Roman" w:hAnsi="Times New Roman"/>
          <w:snapToGrid w:val="0"/>
          <w:sz w:val="22"/>
          <w:szCs w:val="28"/>
        </w:rPr>
      </w:pPr>
    </w:p>
    <w:p w14:paraId="326657F1" w14:textId="40E70A05" w:rsidR="004B4FB6" w:rsidRPr="0061343D" w:rsidRDefault="009F66A2" w:rsidP="006134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50"/>
        <w:jc w:val="both"/>
        <w:rPr>
          <w:rFonts w:ascii="Times New Roman" w:hAnsi="Times New Roman" w:cs="Times New Roman"/>
          <w:spacing w:val="-2"/>
          <w:sz w:val="22"/>
          <w:szCs w:val="22"/>
        </w:rPr>
      </w:pPr>
      <w:proofErr w:type="gramStart"/>
      <w:r w:rsidRPr="001666DD">
        <w:rPr>
          <w:rFonts w:ascii="Times New Roman" w:hAnsi="Times New Roman" w:cs="Times New Roman"/>
          <w:spacing w:val="-2"/>
          <w:sz w:val="22"/>
          <w:szCs w:val="22"/>
        </w:rPr>
        <w:t>At</w:t>
      </w:r>
      <w:proofErr w:type="gramEnd"/>
      <w:r w:rsidR="00342D5D" w:rsidRPr="001666DD">
        <w:rPr>
          <w:rFonts w:ascii="Times New Roman" w:hAnsi="Times New Roman" w:cs="Times New Roman"/>
          <w:spacing w:val="-2"/>
          <w:sz w:val="22"/>
          <w:szCs w:val="22"/>
        </w:rPr>
        <w:t xml:space="preserve"> 3</w:t>
      </w:r>
      <w:r w:rsidR="00E91D24">
        <w:rPr>
          <w:rFonts w:ascii="Times New Roman" w:hAnsi="Times New Roman" w:cs="Times New Roman"/>
          <w:spacing w:val="-2"/>
          <w:sz w:val="22"/>
          <w:szCs w:val="22"/>
        </w:rPr>
        <w:t>1</w:t>
      </w:r>
      <w:r w:rsidR="0029146C">
        <w:rPr>
          <w:rFonts w:ascii="Times New Roman" w:hAnsi="Times New Roman" w:cs="Times New Roman"/>
          <w:spacing w:val="-2"/>
          <w:sz w:val="22"/>
          <w:szCs w:val="22"/>
        </w:rPr>
        <w:t xml:space="preserve"> </w:t>
      </w:r>
      <w:r w:rsidR="00E91D24">
        <w:rPr>
          <w:rFonts w:ascii="Times New Roman" w:hAnsi="Times New Roman" w:cs="Times New Roman"/>
          <w:spacing w:val="-2"/>
          <w:sz w:val="22"/>
          <w:szCs w:val="22"/>
        </w:rPr>
        <w:t>March</w:t>
      </w:r>
      <w:r w:rsidR="008D68D7">
        <w:rPr>
          <w:rFonts w:ascii="Times New Roman" w:hAnsi="Times New Roman" w:cs="Times New Roman"/>
          <w:spacing w:val="-2"/>
          <w:sz w:val="22"/>
          <w:szCs w:val="22"/>
        </w:rPr>
        <w:t xml:space="preserve"> 202</w:t>
      </w:r>
      <w:r w:rsidR="00E91D24">
        <w:rPr>
          <w:rFonts w:ascii="Times New Roman" w:hAnsi="Times New Roman" w:cs="Times New Roman"/>
          <w:spacing w:val="-2"/>
          <w:sz w:val="22"/>
          <w:szCs w:val="22"/>
        </w:rPr>
        <w:t>4</w:t>
      </w:r>
      <w:r w:rsidR="00342D5D" w:rsidRPr="001666DD">
        <w:rPr>
          <w:rFonts w:ascii="Times New Roman" w:hAnsi="Times New Roman" w:cs="Times New Roman"/>
          <w:spacing w:val="-2"/>
          <w:sz w:val="22"/>
          <w:szCs w:val="22"/>
        </w:rPr>
        <w:t>,</w:t>
      </w:r>
      <w:r w:rsidR="00342D5D">
        <w:rPr>
          <w:rFonts w:ascii="Times New Roman" w:hAnsi="Times New Roman" w:cs="Times New Roman"/>
          <w:spacing w:val="-2"/>
          <w:sz w:val="22"/>
          <w:szCs w:val="22"/>
        </w:rPr>
        <w:t xml:space="preserve"> t</w:t>
      </w:r>
      <w:r w:rsidR="004B4FB6" w:rsidRPr="0061343D">
        <w:rPr>
          <w:rFonts w:ascii="Times New Roman" w:hAnsi="Times New Roman" w:cs="Times New Roman"/>
          <w:spacing w:val="-2"/>
          <w:sz w:val="22"/>
          <w:szCs w:val="22"/>
        </w:rPr>
        <w:t xml:space="preserve">he </w:t>
      </w:r>
      <w:r w:rsidR="00515CB1" w:rsidRPr="0061343D">
        <w:rPr>
          <w:rFonts w:ascii="Times New Roman" w:hAnsi="Times New Roman" w:cs="Times New Roman"/>
          <w:spacing w:val="-2"/>
          <w:sz w:val="22"/>
          <w:szCs w:val="22"/>
        </w:rPr>
        <w:t xml:space="preserve">Company’s </w:t>
      </w:r>
      <w:r w:rsidR="004B4FB6" w:rsidRPr="0061343D">
        <w:rPr>
          <w:rFonts w:ascii="Times New Roman" w:hAnsi="Times New Roman" w:cs="Times New Roman"/>
          <w:spacing w:val="-2"/>
          <w:sz w:val="22"/>
          <w:szCs w:val="22"/>
        </w:rPr>
        <w:t xml:space="preserve">major shareholder </w:t>
      </w:r>
      <w:r w:rsidR="001666DD">
        <w:rPr>
          <w:rFonts w:ascii="Times New Roman" w:hAnsi="Times New Roman" w:cs="Times New Roman"/>
          <w:spacing w:val="-2"/>
          <w:sz w:val="22"/>
          <w:szCs w:val="22"/>
        </w:rPr>
        <w:t>we</w:t>
      </w:r>
      <w:r>
        <w:rPr>
          <w:rFonts w:ascii="Times New Roman" w:hAnsi="Times New Roman" w:cs="Times New Roman"/>
          <w:spacing w:val="-2"/>
          <w:sz w:val="22"/>
          <w:szCs w:val="22"/>
        </w:rPr>
        <w:t>re</w:t>
      </w:r>
      <w:r w:rsidR="0061343D" w:rsidRPr="0061343D">
        <w:rPr>
          <w:rFonts w:ascii="Times New Roman" w:hAnsi="Times New Roman" w:cs="Times New Roman"/>
          <w:spacing w:val="-2"/>
          <w:sz w:val="22"/>
          <w:szCs w:val="22"/>
        </w:rPr>
        <w:t xml:space="preserve"> </w:t>
      </w:r>
      <w:r w:rsidR="0061343D" w:rsidRPr="0036188C">
        <w:rPr>
          <w:rFonts w:ascii="Times New Roman" w:hAnsi="Times New Roman" w:cs="Times New Roman"/>
          <w:spacing w:val="-2"/>
          <w:sz w:val="22"/>
          <w:szCs w:val="22"/>
        </w:rPr>
        <w:t xml:space="preserve">Mr. </w:t>
      </w:r>
      <w:proofErr w:type="spellStart"/>
      <w:r w:rsidR="0061343D" w:rsidRPr="0036188C">
        <w:rPr>
          <w:rFonts w:ascii="Times New Roman" w:hAnsi="Times New Roman" w:cs="Times New Roman"/>
          <w:spacing w:val="-2"/>
          <w:sz w:val="22"/>
          <w:szCs w:val="22"/>
        </w:rPr>
        <w:t>Panuwat</w:t>
      </w:r>
      <w:proofErr w:type="spellEnd"/>
      <w:r w:rsidR="0061343D" w:rsidRPr="0036188C">
        <w:rPr>
          <w:rFonts w:ascii="Times New Roman" w:hAnsi="Times New Roman" w:cs="Times New Roman"/>
          <w:spacing w:val="-2"/>
          <w:sz w:val="22"/>
          <w:szCs w:val="22"/>
        </w:rPr>
        <w:t xml:space="preserve"> </w:t>
      </w:r>
      <w:proofErr w:type="spellStart"/>
      <w:r w:rsidR="0061343D" w:rsidRPr="0036188C">
        <w:rPr>
          <w:rFonts w:ascii="Times New Roman" w:hAnsi="Times New Roman" w:cs="Times New Roman"/>
          <w:spacing w:val="-2"/>
          <w:sz w:val="22"/>
          <w:szCs w:val="22"/>
        </w:rPr>
        <w:t>Khantamoleekul</w:t>
      </w:r>
      <w:proofErr w:type="spellEnd"/>
      <w:r w:rsidR="0082368C" w:rsidRPr="0036188C">
        <w:rPr>
          <w:rFonts w:ascii="Times New Roman" w:hAnsi="Times New Roman" w:cs="Times New Roman"/>
          <w:spacing w:val="-2"/>
          <w:sz w:val="22"/>
          <w:szCs w:val="22"/>
        </w:rPr>
        <w:t xml:space="preserve"> </w:t>
      </w:r>
      <w:r w:rsidR="0061343D" w:rsidRPr="0036188C">
        <w:rPr>
          <w:rFonts w:ascii="Times New Roman" w:hAnsi="Times New Roman" w:cs="Times New Roman"/>
          <w:spacing w:val="-2"/>
          <w:sz w:val="22"/>
          <w:szCs w:val="22"/>
        </w:rPr>
        <w:t>(41</w:t>
      </w:r>
      <w:r w:rsidR="0082368C" w:rsidRPr="0036188C">
        <w:rPr>
          <w:rFonts w:ascii="Times New Roman" w:hAnsi="Times New Roman" w:cs="Times New Roman"/>
          <w:spacing w:val="-2"/>
          <w:sz w:val="22"/>
          <w:szCs w:val="22"/>
        </w:rPr>
        <w:t>.07</w:t>
      </w:r>
      <w:r w:rsidR="0061343D" w:rsidRPr="0036188C">
        <w:rPr>
          <w:rFonts w:ascii="Times New Roman" w:hAnsi="Times New Roman" w:cs="Times New Roman"/>
          <w:spacing w:val="-2"/>
          <w:sz w:val="22"/>
          <w:szCs w:val="22"/>
        </w:rPr>
        <w:t>%</w:t>
      </w:r>
      <w:r w:rsidR="00E505BA" w:rsidRPr="0036188C">
        <w:rPr>
          <w:rFonts w:ascii="Times New Roman" w:hAnsi="Times New Roman" w:cs="Times New Roman"/>
          <w:spacing w:val="-2"/>
          <w:sz w:val="22"/>
          <w:szCs w:val="22"/>
        </w:rPr>
        <w:t xml:space="preserve"> </w:t>
      </w:r>
      <w:r w:rsidR="0061343D" w:rsidRPr="0036188C">
        <w:rPr>
          <w:rFonts w:ascii="Times New Roman" w:hAnsi="Times New Roman" w:cs="Times New Roman"/>
          <w:spacing w:val="-2"/>
          <w:sz w:val="22"/>
          <w:szCs w:val="22"/>
        </w:rPr>
        <w:t>shareholding)</w:t>
      </w:r>
      <w:r w:rsidR="00862940" w:rsidRPr="0036188C">
        <w:rPr>
          <w:rFonts w:ascii="Times New Roman" w:hAnsi="Times New Roman" w:cs="Times New Roman"/>
          <w:spacing w:val="-2"/>
          <w:sz w:val="22"/>
          <w:szCs w:val="22"/>
        </w:rPr>
        <w:t xml:space="preserve"> </w:t>
      </w:r>
      <w:r w:rsidR="0061343D" w:rsidRPr="0036188C">
        <w:rPr>
          <w:rFonts w:ascii="Times New Roman" w:hAnsi="Times New Roman" w:cs="Times New Roman"/>
          <w:spacing w:val="-2"/>
          <w:sz w:val="22"/>
          <w:szCs w:val="22"/>
        </w:rPr>
        <w:t>and Zenith International Company Limited which was incorporated in Thailand (3</w:t>
      </w:r>
      <w:r w:rsidR="0082368C" w:rsidRPr="0036188C">
        <w:rPr>
          <w:rFonts w:ascii="Times New Roman" w:hAnsi="Times New Roman" w:cs="Times New Roman"/>
          <w:spacing w:val="-2"/>
          <w:sz w:val="22"/>
          <w:szCs w:val="22"/>
        </w:rPr>
        <w:t>3.93</w:t>
      </w:r>
      <w:r w:rsidR="0061343D" w:rsidRPr="0036188C">
        <w:rPr>
          <w:rFonts w:ascii="Times New Roman" w:hAnsi="Times New Roman" w:cs="Times New Roman"/>
          <w:spacing w:val="-2"/>
          <w:sz w:val="22"/>
          <w:szCs w:val="22"/>
        </w:rPr>
        <w:t>% shareholding)</w:t>
      </w:r>
      <w:r w:rsidR="007422EE" w:rsidRPr="0036188C">
        <w:rPr>
          <w:rFonts w:ascii="Times New Roman" w:hAnsi="Times New Roman" w:cs="Times New Roman"/>
          <w:spacing w:val="-2"/>
          <w:sz w:val="22"/>
          <w:szCs w:val="22"/>
        </w:rPr>
        <w:t>.</w:t>
      </w:r>
    </w:p>
    <w:p w14:paraId="1B487445" w14:textId="77777777" w:rsidR="004B4FB6" w:rsidRPr="00883F2F" w:rsidRDefault="004B4FB6" w:rsidP="004B4FB6">
      <w:pPr>
        <w:ind w:left="547"/>
        <w:jc w:val="thaiDistribute"/>
        <w:rPr>
          <w:rFonts w:ascii="Times New Roman" w:hAnsi="Times New Roman"/>
          <w:snapToGrid w:val="0"/>
          <w:sz w:val="22"/>
          <w:szCs w:val="28"/>
        </w:rPr>
      </w:pPr>
    </w:p>
    <w:p w14:paraId="45A14BFD" w14:textId="329C5B9A" w:rsidR="004B4FB6" w:rsidRPr="00DE060A" w:rsidRDefault="004B4FB6" w:rsidP="004B4F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sz w:val="22"/>
          <w:szCs w:val="22"/>
        </w:rPr>
      </w:pPr>
      <w:r w:rsidRPr="00DE060A">
        <w:rPr>
          <w:rFonts w:ascii="Times New Roman" w:hAnsi="Times New Roman" w:cs="Times New Roman"/>
          <w:sz w:val="22"/>
          <w:szCs w:val="22"/>
        </w:rPr>
        <w:t xml:space="preserve">The principal activities of the Company </w:t>
      </w:r>
      <w:r w:rsidR="00611A0A">
        <w:rPr>
          <w:rFonts w:ascii="Times New Roman" w:hAnsi="Times New Roman" w:cs="Times New Roman"/>
          <w:sz w:val="22"/>
          <w:szCs w:val="22"/>
        </w:rPr>
        <w:t>are</w:t>
      </w:r>
      <w:r w:rsidR="0061343D">
        <w:rPr>
          <w:rFonts w:ascii="Times New Roman" w:hAnsi="Times New Roman" w:cs="Times New Roman"/>
          <w:sz w:val="22"/>
          <w:szCs w:val="22"/>
        </w:rPr>
        <w:t xml:space="preserve"> engaged in the distribution</w:t>
      </w:r>
      <w:r w:rsidR="00B8304E">
        <w:rPr>
          <w:rFonts w:ascii="Times New Roman" w:hAnsi="Times New Roman" w:cs="Times New Roman"/>
          <w:sz w:val="22"/>
          <w:szCs w:val="22"/>
        </w:rPr>
        <w:t xml:space="preserve">, installation and leasing </w:t>
      </w:r>
      <w:r w:rsidR="00DD6694">
        <w:rPr>
          <w:rFonts w:ascii="Times New Roman" w:hAnsi="Times New Roman" w:cs="Times New Roman"/>
          <w:sz w:val="22"/>
          <w:szCs w:val="22"/>
        </w:rPr>
        <w:t>out computer</w:t>
      </w:r>
      <w:r w:rsidR="0061343D">
        <w:rPr>
          <w:rFonts w:ascii="Times New Roman" w:hAnsi="Times New Roman" w:cs="Times New Roman"/>
          <w:sz w:val="22"/>
          <w:szCs w:val="22"/>
        </w:rPr>
        <w:t xml:space="preserve"> and peripheral components.</w:t>
      </w:r>
      <w:r w:rsidRPr="00DE060A">
        <w:rPr>
          <w:rFonts w:ascii="Times New Roman" w:hAnsi="Times New Roman" w:cs="Times New Roman"/>
          <w:sz w:val="22"/>
          <w:szCs w:val="22"/>
        </w:rPr>
        <w:t xml:space="preserve"> </w:t>
      </w:r>
    </w:p>
    <w:p w14:paraId="57ED0957" w14:textId="77777777" w:rsidR="004B4FB6" w:rsidRPr="004B4FB6" w:rsidRDefault="004B4FB6" w:rsidP="004B4FB6">
      <w:pPr>
        <w:ind w:left="547"/>
        <w:jc w:val="thaiDistribute"/>
        <w:rPr>
          <w:rFonts w:ascii="Times New Roman" w:hAnsi="Times New Roman"/>
          <w:snapToGrid w:val="0"/>
          <w:sz w:val="22"/>
          <w:szCs w:val="28"/>
        </w:rPr>
      </w:pPr>
    </w:p>
    <w:p w14:paraId="3B8C460B" w14:textId="2F829F91" w:rsidR="003063D7" w:rsidRPr="00A341FD" w:rsidRDefault="003063D7" w:rsidP="00A341FD">
      <w:pPr>
        <w:pStyle w:val="Heading2"/>
        <w:ind w:hanging="720"/>
      </w:pPr>
      <w:r w:rsidRPr="00E503EE">
        <w:t xml:space="preserve">Basis of preparation of the </w:t>
      </w:r>
      <w:r w:rsidR="00682237">
        <w:t xml:space="preserve">interim </w:t>
      </w:r>
      <w:r w:rsidRPr="00E503EE">
        <w:t xml:space="preserve">financial statements  </w:t>
      </w:r>
    </w:p>
    <w:p w14:paraId="0F67DC01" w14:textId="77777777" w:rsidR="00DA6283" w:rsidRPr="00846AC7" w:rsidRDefault="00DA6283"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thaiDistribute"/>
        <w:rPr>
          <w:rFonts w:ascii="Times New Roman" w:hAnsi="Times New Roman" w:cs="Times New Roman"/>
          <w:sz w:val="22"/>
          <w:szCs w:val="22"/>
        </w:rPr>
      </w:pPr>
    </w:p>
    <w:p w14:paraId="0623C049" w14:textId="4A76046F" w:rsidR="003D78F1" w:rsidRPr="003D78F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r w:rsidRPr="003D78F1">
        <w:rPr>
          <w:rFonts w:ascii="Times New Roman" w:hAnsi="Times New Roman" w:cs="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3D78F1">
        <w:rPr>
          <w:rFonts w:ascii="Times New Roman" w:hAnsi="Times New Roman" w:cs="Times New Roman"/>
          <w:i/>
          <w:iCs/>
          <w:sz w:val="22"/>
          <w:szCs w:val="22"/>
        </w:rPr>
        <w:t>Interim Financial Reporting</w:t>
      </w:r>
      <w:r w:rsidRPr="003D78F1">
        <w:rPr>
          <w:rFonts w:ascii="Times New Roman" w:hAnsi="Times New Roman" w:cs="Times New Roman"/>
          <w:sz w:val="22"/>
          <w:szCs w:val="22"/>
        </w:rPr>
        <w:t xml:space="preserve">,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w:t>
      </w:r>
      <w:r>
        <w:rPr>
          <w:rFonts w:ascii="Times New Roman" w:hAnsi="Times New Roman" w:cs="Times New Roman"/>
          <w:sz w:val="22"/>
          <w:szCs w:val="22"/>
        </w:rPr>
        <w:br/>
      </w:r>
      <w:r w:rsidRPr="003D78F1">
        <w:rPr>
          <w:rFonts w:ascii="Times New Roman" w:hAnsi="Times New Roman" w:cs="Times New Roman"/>
          <w:sz w:val="22"/>
          <w:szCs w:val="22"/>
        </w:rPr>
        <w:t xml:space="preserve">in annual financial statements. Accordingly, these interim financial statements should be read </w:t>
      </w:r>
      <w:r>
        <w:rPr>
          <w:rFonts w:ascii="Times New Roman" w:hAnsi="Times New Roman" w:cs="Times New Roman"/>
          <w:sz w:val="22"/>
          <w:szCs w:val="22"/>
        </w:rPr>
        <w:br/>
      </w:r>
      <w:r w:rsidRPr="003D78F1">
        <w:rPr>
          <w:rFonts w:ascii="Times New Roman" w:hAnsi="Times New Roman" w:cs="Times New Roman"/>
          <w:sz w:val="22"/>
          <w:szCs w:val="22"/>
        </w:rPr>
        <w:t>in conjunction with the financial statements of the Company for the year ended 31 December 202</w:t>
      </w:r>
      <w:r w:rsidR="00E91D24">
        <w:rPr>
          <w:rFonts w:ascii="Times New Roman" w:hAnsi="Times New Roman" w:cs="Times New Roman"/>
          <w:sz w:val="22"/>
          <w:szCs w:val="22"/>
          <w:lang w:val="en-US"/>
        </w:rPr>
        <w:t>3</w:t>
      </w:r>
      <w:r w:rsidRPr="003D78F1">
        <w:rPr>
          <w:rFonts w:ascii="Times New Roman" w:hAnsi="Times New Roman" w:cs="Times New Roman"/>
          <w:sz w:val="22"/>
          <w:szCs w:val="22"/>
        </w:rPr>
        <w:t>.</w:t>
      </w:r>
    </w:p>
    <w:p w14:paraId="24945D67" w14:textId="77777777" w:rsidR="003D78F1" w:rsidRPr="003D78F1" w:rsidRDefault="003D78F1" w:rsidP="003D78F1">
      <w:pPr>
        <w:pStyle w:val="BodyText"/>
        <w:shd w:val="clear" w:color="auto" w:fill="FFFFFF"/>
        <w:spacing w:after="0" w:line="240" w:lineRule="auto"/>
        <w:ind w:left="540"/>
        <w:jc w:val="both"/>
        <w:rPr>
          <w:rFonts w:ascii="Times New Roman" w:hAnsi="Times New Roman" w:cs="Times New Roman"/>
          <w:sz w:val="22"/>
          <w:szCs w:val="22"/>
        </w:rPr>
      </w:pPr>
    </w:p>
    <w:p w14:paraId="509BDABF" w14:textId="691349D3" w:rsidR="003D78F1" w:rsidRPr="003D78F1" w:rsidRDefault="003D78F1" w:rsidP="003D78F1">
      <w:pPr>
        <w:pStyle w:val="BodyText"/>
        <w:shd w:val="clear" w:color="auto" w:fill="FFFFFF"/>
        <w:spacing w:after="0" w:line="240" w:lineRule="auto"/>
        <w:ind w:left="540"/>
        <w:jc w:val="both"/>
        <w:rPr>
          <w:rFonts w:ascii="Times New Roman" w:hAnsi="Times New Roman" w:cs="Times New Roman"/>
          <w:sz w:val="22"/>
          <w:szCs w:val="22"/>
          <w:lang w:val="en-US"/>
        </w:rPr>
      </w:pPr>
      <w:r w:rsidRPr="003D78F1">
        <w:rPr>
          <w:rFonts w:ascii="Times New Roman" w:hAnsi="Times New Roman" w:cs="Times New Roman"/>
          <w:sz w:val="22"/>
          <w:szCs w:val="22"/>
        </w:rPr>
        <w:t xml:space="preserve">In preparing these interim financial statements, judgements and estimates are made by management in applying the Company’s accounting policies. Actual results may differ from these estimates. </w:t>
      </w:r>
      <w:r w:rsidR="0011123B">
        <w:rPr>
          <w:rFonts w:ascii="Times New Roman" w:hAnsi="Times New Roman" w:cs="Times New Roman"/>
          <w:sz w:val="22"/>
          <w:szCs w:val="22"/>
        </w:rPr>
        <w:br/>
      </w:r>
      <w:r w:rsidRPr="003D78F1">
        <w:rPr>
          <w:rFonts w:ascii="Times New Roman" w:hAnsi="Times New Roman" w:cs="Times New Roman"/>
          <w:sz w:val="22"/>
          <w:szCs w:val="22"/>
        </w:rPr>
        <w:t>The accounting policies, methods of computation and the key sources of estimation uncertainty were the same as those that described in the financial statements for the year ended 31 December 202</w:t>
      </w:r>
      <w:r w:rsidR="00E91D24">
        <w:rPr>
          <w:rFonts w:ascii="Times New Roman" w:hAnsi="Times New Roman" w:cs="Times New Roman"/>
          <w:sz w:val="22"/>
          <w:szCs w:val="22"/>
          <w:lang w:val="en-US"/>
        </w:rPr>
        <w:t>3</w:t>
      </w:r>
      <w:r>
        <w:rPr>
          <w:rFonts w:ascii="Times New Roman" w:hAnsi="Times New Roman" w:cs="Times New Roman"/>
          <w:sz w:val="22"/>
          <w:szCs w:val="22"/>
          <w:lang w:val="en-US"/>
        </w:rPr>
        <w:t>.</w:t>
      </w:r>
    </w:p>
    <w:p w14:paraId="10019CD8" w14:textId="206CFE43" w:rsidR="009A6355" w:rsidRPr="008A4CF6" w:rsidRDefault="009A63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eastAsia="ko-KR"/>
        </w:rPr>
      </w:pPr>
    </w:p>
    <w:p w14:paraId="45FE9FFF" w14:textId="0ABF3439" w:rsidR="002D5F86" w:rsidRDefault="002D5F86" w:rsidP="00A341FD">
      <w:pPr>
        <w:pStyle w:val="Heading2"/>
        <w:ind w:hanging="720"/>
      </w:pPr>
      <w:r w:rsidRPr="002D5F86">
        <w:t xml:space="preserve">Correction of accounting errors from prior </w:t>
      </w:r>
      <w:r w:rsidR="0061786D">
        <w:rPr>
          <w:rFonts w:cs="Angsana New"/>
          <w:szCs w:val="30"/>
        </w:rPr>
        <w:t>period</w:t>
      </w:r>
    </w:p>
    <w:p w14:paraId="30CBF9DB" w14:textId="7FFDC609" w:rsidR="002D5F86" w:rsidRDefault="002D5F86" w:rsidP="002D5F86"/>
    <w:p w14:paraId="217E7B5D" w14:textId="7F0B7B68" w:rsidR="009F76B5" w:rsidRPr="0049314B" w:rsidRDefault="009F76B5" w:rsidP="009F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x-none" w:eastAsia="x-none"/>
        </w:rPr>
      </w:pPr>
      <w:r w:rsidRPr="0049314B">
        <w:rPr>
          <w:rFonts w:ascii="Times New Roman" w:hAnsi="Times New Roman" w:cs="Times New Roman"/>
          <w:spacing w:val="-4"/>
          <w:sz w:val="22"/>
          <w:szCs w:val="22"/>
          <w:lang w:val="x-none" w:eastAsia="x-none"/>
        </w:rPr>
        <w:t>The Company has retrospectively corrected and adjusted accounting errors for</w:t>
      </w:r>
      <w:r>
        <w:rPr>
          <w:rFonts w:ascii="Times New Roman" w:hAnsi="Times New Roman" w:cs="Times New Roman"/>
          <w:spacing w:val="-4"/>
          <w:sz w:val="22"/>
          <w:szCs w:val="22"/>
          <w:lang w:eastAsia="x-none"/>
        </w:rPr>
        <w:t xml:space="preserve"> the </w:t>
      </w:r>
      <w:r w:rsidRPr="009F76B5">
        <w:rPr>
          <w:rFonts w:ascii="Times New Roman" w:hAnsi="Times New Roman" w:cs="Times New Roman"/>
          <w:spacing w:val="-4"/>
          <w:sz w:val="22"/>
          <w:szCs w:val="22"/>
          <w:lang w:eastAsia="x-none"/>
        </w:rPr>
        <w:t>three-month period ended 31 March 202</w:t>
      </w:r>
      <w:r>
        <w:rPr>
          <w:rFonts w:ascii="Times New Roman" w:hAnsi="Times New Roman" w:cs="Times New Roman"/>
          <w:spacing w:val="-4"/>
          <w:sz w:val="22"/>
          <w:szCs w:val="22"/>
          <w:lang w:eastAsia="x-none"/>
        </w:rPr>
        <w:t>3</w:t>
      </w:r>
      <w:r w:rsidRPr="0049314B">
        <w:rPr>
          <w:rFonts w:ascii="Times New Roman" w:hAnsi="Times New Roman" w:cs="Times New Roman"/>
          <w:spacing w:val="-4"/>
          <w:sz w:val="22"/>
          <w:szCs w:val="22"/>
          <w:lang w:val="x-none" w:eastAsia="x-none"/>
        </w:rPr>
        <w:t xml:space="preserve">, regarding to recognition of gains on lease agreement extensions, that the Company considered and classified as the finance lease agreements according to the initial lease agreements classifications which are inconsistent with the condition of giving lesser the right to terminate lease contract before the expiration date. The Company has reconsidered and classified these lease agreement extensions as operating lease agreements. The retrospective adjustments effected to the statement of comprehensive income for </w:t>
      </w:r>
      <w:r>
        <w:rPr>
          <w:rFonts w:ascii="Times New Roman" w:hAnsi="Times New Roman" w:cs="Times New Roman"/>
          <w:spacing w:val="-4"/>
          <w:sz w:val="22"/>
          <w:szCs w:val="22"/>
          <w:lang w:eastAsia="x-none"/>
        </w:rPr>
        <w:t xml:space="preserve">the </w:t>
      </w:r>
      <w:r w:rsidRPr="009F76B5">
        <w:rPr>
          <w:rFonts w:ascii="Times New Roman" w:hAnsi="Times New Roman" w:cs="Times New Roman"/>
          <w:spacing w:val="-4"/>
          <w:sz w:val="22"/>
          <w:szCs w:val="22"/>
          <w:lang w:eastAsia="x-none"/>
        </w:rPr>
        <w:t>three-month period ended 31 March 202</w:t>
      </w:r>
      <w:r>
        <w:rPr>
          <w:rFonts w:ascii="Times New Roman" w:hAnsi="Times New Roman" w:cs="Times New Roman"/>
          <w:spacing w:val="-4"/>
          <w:sz w:val="22"/>
          <w:szCs w:val="22"/>
          <w:lang w:eastAsia="x-none"/>
        </w:rPr>
        <w:t xml:space="preserve">3 </w:t>
      </w:r>
      <w:r w:rsidRPr="0049314B">
        <w:rPr>
          <w:rFonts w:ascii="Times New Roman" w:hAnsi="Times New Roman" w:cs="Times New Roman"/>
          <w:spacing w:val="-4"/>
          <w:sz w:val="22"/>
          <w:szCs w:val="22"/>
          <w:lang w:val="x-none" w:eastAsia="x-none"/>
        </w:rPr>
        <w:t xml:space="preserve">to present revenue from rendering of services and rental increased by Baht </w:t>
      </w:r>
      <w:r>
        <w:rPr>
          <w:rFonts w:ascii="Times New Roman" w:hAnsi="Times New Roman" w:cs="Times New Roman"/>
          <w:spacing w:val="-4"/>
          <w:sz w:val="22"/>
          <w:szCs w:val="22"/>
          <w:lang w:eastAsia="x-none"/>
        </w:rPr>
        <w:t>10</w:t>
      </w:r>
      <w:r w:rsidRPr="0049314B">
        <w:rPr>
          <w:rFonts w:ascii="Times New Roman" w:hAnsi="Times New Roman" w:cs="Times New Roman"/>
          <w:spacing w:val="-4"/>
          <w:sz w:val="22"/>
          <w:szCs w:val="22"/>
          <w:lang w:val="x-none" w:eastAsia="x-none"/>
        </w:rPr>
        <w:t>.</w:t>
      </w:r>
      <w:r>
        <w:rPr>
          <w:rFonts w:ascii="Times New Roman" w:hAnsi="Times New Roman" w:cs="Times New Roman"/>
          <w:spacing w:val="-4"/>
          <w:sz w:val="22"/>
          <w:szCs w:val="22"/>
          <w:lang w:eastAsia="x-none"/>
        </w:rPr>
        <w:t>8</w:t>
      </w:r>
      <w:r w:rsidRPr="0049314B">
        <w:rPr>
          <w:rFonts w:ascii="Times New Roman" w:hAnsi="Times New Roman" w:cs="Times New Roman"/>
          <w:spacing w:val="-4"/>
          <w:sz w:val="22"/>
          <w:szCs w:val="22"/>
          <w:lang w:val="x-none" w:eastAsia="x-none"/>
        </w:rPr>
        <w:t xml:space="preserve"> million, other income decreased by Baht 0.</w:t>
      </w:r>
      <w:r>
        <w:rPr>
          <w:rFonts w:ascii="Times New Roman" w:hAnsi="Times New Roman" w:cs="Times New Roman"/>
          <w:spacing w:val="-4"/>
          <w:sz w:val="22"/>
          <w:szCs w:val="22"/>
          <w:lang w:eastAsia="x-none"/>
        </w:rPr>
        <w:t>3</w:t>
      </w:r>
      <w:r w:rsidRPr="0049314B">
        <w:rPr>
          <w:rFonts w:ascii="Times New Roman" w:hAnsi="Times New Roman" w:cs="Times New Roman"/>
          <w:spacing w:val="-4"/>
          <w:sz w:val="22"/>
          <w:szCs w:val="22"/>
          <w:lang w:val="x-none" w:eastAsia="x-none"/>
        </w:rPr>
        <w:t xml:space="preserve"> million, tax expense </w:t>
      </w:r>
      <w:proofErr w:type="spellStart"/>
      <w:r>
        <w:rPr>
          <w:rFonts w:ascii="Times New Roman" w:hAnsi="Times New Roman" w:cs="Times New Roman"/>
          <w:spacing w:val="-4"/>
          <w:sz w:val="22"/>
          <w:szCs w:val="22"/>
          <w:lang w:eastAsia="x-none"/>
        </w:rPr>
        <w:t>in</w:t>
      </w:r>
      <w:r w:rsidRPr="0049314B">
        <w:rPr>
          <w:rFonts w:ascii="Times New Roman" w:hAnsi="Times New Roman" w:cs="Times New Roman"/>
          <w:spacing w:val="-4"/>
          <w:sz w:val="22"/>
          <w:szCs w:val="22"/>
          <w:lang w:val="x-none" w:eastAsia="x-none"/>
        </w:rPr>
        <w:t>creased</w:t>
      </w:r>
      <w:proofErr w:type="spellEnd"/>
      <w:r w:rsidRPr="0049314B">
        <w:rPr>
          <w:rFonts w:ascii="Times New Roman" w:hAnsi="Times New Roman" w:cs="Times New Roman"/>
          <w:spacing w:val="-4"/>
          <w:sz w:val="22"/>
          <w:szCs w:val="22"/>
          <w:lang w:val="x-none" w:eastAsia="x-none"/>
        </w:rPr>
        <w:t xml:space="preserve"> by Baht </w:t>
      </w:r>
      <w:r>
        <w:rPr>
          <w:rFonts w:ascii="Times New Roman" w:hAnsi="Times New Roman" w:cs="Times New Roman"/>
          <w:spacing w:val="-4"/>
          <w:sz w:val="22"/>
          <w:szCs w:val="22"/>
          <w:lang w:eastAsia="x-none"/>
        </w:rPr>
        <w:t>2</w:t>
      </w:r>
      <w:r w:rsidRPr="0049314B">
        <w:rPr>
          <w:rFonts w:ascii="Times New Roman" w:hAnsi="Times New Roman" w:cs="Times New Roman"/>
          <w:spacing w:val="-4"/>
          <w:sz w:val="22"/>
          <w:szCs w:val="22"/>
          <w:lang w:val="x-none" w:eastAsia="x-none"/>
        </w:rPr>
        <w:t>.</w:t>
      </w:r>
      <w:r>
        <w:rPr>
          <w:rFonts w:ascii="Times New Roman" w:hAnsi="Times New Roman" w:cs="Times New Roman"/>
          <w:spacing w:val="-4"/>
          <w:sz w:val="22"/>
          <w:szCs w:val="22"/>
          <w:lang w:eastAsia="x-none"/>
        </w:rPr>
        <w:t>1</w:t>
      </w:r>
      <w:r w:rsidRPr="0049314B">
        <w:rPr>
          <w:rFonts w:ascii="Times New Roman" w:hAnsi="Times New Roman" w:cs="Times New Roman"/>
          <w:spacing w:val="-4"/>
          <w:sz w:val="22"/>
          <w:szCs w:val="22"/>
          <w:lang w:val="x-none" w:eastAsia="x-none"/>
        </w:rPr>
        <w:t xml:space="preserve"> million, and profit for the </w:t>
      </w:r>
      <w:r>
        <w:rPr>
          <w:rFonts w:ascii="Times New Roman" w:hAnsi="Times New Roman" w:cs="Times New Roman"/>
          <w:spacing w:val="-4"/>
          <w:sz w:val="22"/>
          <w:szCs w:val="22"/>
          <w:lang w:eastAsia="x-none"/>
        </w:rPr>
        <w:t>period</w:t>
      </w:r>
      <w:r w:rsidRPr="0049314B">
        <w:rPr>
          <w:rFonts w:ascii="Times New Roman" w:hAnsi="Times New Roman" w:cs="Times New Roman"/>
          <w:spacing w:val="-4"/>
          <w:sz w:val="22"/>
          <w:szCs w:val="22"/>
          <w:lang w:val="x-none" w:eastAsia="x-none"/>
        </w:rPr>
        <w:t xml:space="preserve"> </w:t>
      </w:r>
      <w:proofErr w:type="spellStart"/>
      <w:r>
        <w:rPr>
          <w:rFonts w:ascii="Times New Roman" w:hAnsi="Times New Roman" w:cs="Times New Roman"/>
          <w:spacing w:val="-4"/>
          <w:sz w:val="22"/>
          <w:szCs w:val="22"/>
          <w:lang w:eastAsia="x-none"/>
        </w:rPr>
        <w:t>in</w:t>
      </w:r>
      <w:r w:rsidRPr="0049314B">
        <w:rPr>
          <w:rFonts w:ascii="Times New Roman" w:hAnsi="Times New Roman" w:cs="Times New Roman"/>
          <w:spacing w:val="-4"/>
          <w:sz w:val="22"/>
          <w:szCs w:val="22"/>
          <w:lang w:val="x-none" w:eastAsia="x-none"/>
        </w:rPr>
        <w:t>creased</w:t>
      </w:r>
      <w:proofErr w:type="spellEnd"/>
      <w:r w:rsidRPr="0049314B">
        <w:rPr>
          <w:rFonts w:ascii="Times New Roman" w:hAnsi="Times New Roman" w:cs="Times New Roman"/>
          <w:spacing w:val="-4"/>
          <w:sz w:val="22"/>
          <w:szCs w:val="22"/>
          <w:lang w:val="x-none" w:eastAsia="x-none"/>
        </w:rPr>
        <w:t xml:space="preserve"> by Baht </w:t>
      </w:r>
      <w:r>
        <w:rPr>
          <w:rFonts w:ascii="Times New Roman" w:hAnsi="Times New Roman" w:cs="Times New Roman"/>
          <w:spacing w:val="-4"/>
          <w:sz w:val="22"/>
          <w:szCs w:val="22"/>
          <w:lang w:eastAsia="x-none"/>
        </w:rPr>
        <w:t>8</w:t>
      </w:r>
      <w:r w:rsidRPr="0049314B">
        <w:rPr>
          <w:rFonts w:ascii="Times New Roman" w:hAnsi="Times New Roman" w:cs="Times New Roman"/>
          <w:spacing w:val="-4"/>
          <w:sz w:val="22"/>
          <w:szCs w:val="22"/>
          <w:lang w:val="x-none" w:eastAsia="x-none"/>
        </w:rPr>
        <w:t>.</w:t>
      </w:r>
      <w:r>
        <w:rPr>
          <w:rFonts w:ascii="Times New Roman" w:hAnsi="Times New Roman" w:cs="Times New Roman"/>
          <w:spacing w:val="-4"/>
          <w:sz w:val="22"/>
          <w:szCs w:val="22"/>
          <w:lang w:eastAsia="x-none"/>
        </w:rPr>
        <w:t>5</w:t>
      </w:r>
      <w:r w:rsidRPr="0049314B">
        <w:rPr>
          <w:rFonts w:ascii="Times New Roman" w:hAnsi="Times New Roman" w:cs="Times New Roman"/>
          <w:spacing w:val="-4"/>
          <w:sz w:val="22"/>
          <w:szCs w:val="22"/>
          <w:lang w:val="x-none" w:eastAsia="x-none"/>
        </w:rPr>
        <w:t xml:space="preserve"> million, respectively.</w:t>
      </w:r>
    </w:p>
    <w:p w14:paraId="0C4F55C9" w14:textId="77777777" w:rsidR="009F76B5" w:rsidRPr="0049314B" w:rsidRDefault="009F76B5" w:rsidP="009F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14"/>
          <w:szCs w:val="14"/>
          <w:lang w:val="x-none" w:eastAsia="x-none"/>
        </w:rPr>
      </w:pPr>
    </w:p>
    <w:p w14:paraId="5A9ABFEF" w14:textId="67E4AE40" w:rsidR="009F76B5" w:rsidRPr="0049314B" w:rsidRDefault="009F76B5" w:rsidP="009F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x-none" w:eastAsia="x-none"/>
        </w:rPr>
      </w:pPr>
      <w:r w:rsidRPr="0049314B">
        <w:rPr>
          <w:rFonts w:ascii="Times New Roman" w:hAnsi="Times New Roman" w:cs="Times New Roman"/>
          <w:spacing w:val="-4"/>
          <w:sz w:val="22"/>
          <w:szCs w:val="22"/>
          <w:lang w:val="x-none" w:eastAsia="x-none"/>
        </w:rPr>
        <w:t xml:space="preserve">Furthermore, the Company has reclassified certain accounts in the financial statements for the </w:t>
      </w:r>
      <w:r w:rsidRPr="009F76B5">
        <w:rPr>
          <w:rFonts w:ascii="Times New Roman" w:hAnsi="Times New Roman" w:cs="Times New Roman"/>
          <w:spacing w:val="-4"/>
          <w:sz w:val="22"/>
          <w:szCs w:val="22"/>
          <w:lang w:eastAsia="x-none"/>
        </w:rPr>
        <w:t>three-month period ended 31 March 202</w:t>
      </w:r>
      <w:r>
        <w:rPr>
          <w:rFonts w:ascii="Times New Roman" w:hAnsi="Times New Roman" w:cs="Times New Roman"/>
          <w:spacing w:val="-4"/>
          <w:sz w:val="22"/>
          <w:szCs w:val="22"/>
          <w:lang w:eastAsia="x-none"/>
        </w:rPr>
        <w:t>3</w:t>
      </w:r>
      <w:r w:rsidRPr="0049314B">
        <w:rPr>
          <w:rFonts w:ascii="Times New Roman" w:hAnsi="Times New Roman" w:cs="Times New Roman"/>
          <w:spacing w:val="-4"/>
          <w:sz w:val="22"/>
          <w:szCs w:val="22"/>
          <w:lang w:val="x-none" w:eastAsia="x-none"/>
        </w:rPr>
        <w:t>, which are more appropriate to the Company’s business.</w:t>
      </w:r>
    </w:p>
    <w:p w14:paraId="64C70428" w14:textId="77777777" w:rsidR="001322E0" w:rsidRDefault="001322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pacing w:val="-4"/>
          <w:sz w:val="22"/>
          <w:szCs w:val="22"/>
          <w:lang w:val="x-none" w:eastAsia="x-none"/>
        </w:rPr>
      </w:pPr>
      <w:r>
        <w:rPr>
          <w:rFonts w:ascii="Times New Roman" w:hAnsi="Times New Roman" w:cs="Times New Roman"/>
          <w:spacing w:val="-4"/>
          <w:sz w:val="22"/>
          <w:szCs w:val="22"/>
          <w:lang w:val="x-none" w:eastAsia="x-none"/>
        </w:rPr>
        <w:br w:type="page"/>
      </w:r>
    </w:p>
    <w:p w14:paraId="1839E871" w14:textId="501F8891" w:rsidR="009F76B5" w:rsidRPr="0049314B" w:rsidRDefault="009F76B5" w:rsidP="009F76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pacing w:val="-4"/>
          <w:sz w:val="22"/>
          <w:szCs w:val="22"/>
          <w:lang w:val="x-none" w:eastAsia="x-none"/>
        </w:rPr>
      </w:pPr>
      <w:r w:rsidRPr="0049314B">
        <w:rPr>
          <w:rFonts w:ascii="Times New Roman" w:hAnsi="Times New Roman" w:cs="Times New Roman"/>
          <w:spacing w:val="-4"/>
          <w:sz w:val="22"/>
          <w:szCs w:val="22"/>
          <w:lang w:val="x-none" w:eastAsia="x-none"/>
        </w:rPr>
        <w:lastRenderedPageBreak/>
        <w:t>Details of correction of the financial statements as follow:</w:t>
      </w:r>
    </w:p>
    <w:p w14:paraId="0096F6D2" w14:textId="77777777" w:rsidR="009F76B5" w:rsidRPr="006D2F26" w:rsidRDefault="009F76B5" w:rsidP="006D2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heme="minorBidi"/>
          <w:sz w:val="22"/>
          <w:szCs w:val="22"/>
          <w:lang w:eastAsia="x-none"/>
        </w:rPr>
      </w:pPr>
    </w:p>
    <w:tbl>
      <w:tblPr>
        <w:tblW w:w="9304" w:type="dxa"/>
        <w:tblInd w:w="450" w:type="dxa"/>
        <w:tblLayout w:type="fixed"/>
        <w:tblLook w:val="01E0" w:firstRow="1" w:lastRow="1" w:firstColumn="1" w:lastColumn="1" w:noHBand="0" w:noVBand="0"/>
      </w:tblPr>
      <w:tblGrid>
        <w:gridCol w:w="3510"/>
        <w:gridCol w:w="1260"/>
        <w:gridCol w:w="275"/>
        <w:gridCol w:w="1242"/>
        <w:gridCol w:w="281"/>
        <w:gridCol w:w="1262"/>
        <w:gridCol w:w="281"/>
        <w:gridCol w:w="1193"/>
      </w:tblGrid>
      <w:tr w:rsidR="006D2F26" w:rsidRPr="00137FCE" w14:paraId="1CDE5465" w14:textId="77777777" w:rsidTr="00D12F36">
        <w:trPr>
          <w:trHeight w:val="225"/>
          <w:tblHeader/>
        </w:trPr>
        <w:tc>
          <w:tcPr>
            <w:tcW w:w="3510" w:type="dxa"/>
            <w:hideMark/>
          </w:tcPr>
          <w:p w14:paraId="3856E292" w14:textId="77777777" w:rsidR="006D2F26" w:rsidRPr="00137FCE" w:rsidRDefault="006D2F26" w:rsidP="00D12F36">
            <w:pPr>
              <w:shd w:val="clear" w:color="auto" w:fill="FFFFFF"/>
              <w:tabs>
                <w:tab w:val="clear" w:pos="227"/>
                <w:tab w:val="left" w:pos="280"/>
                <w:tab w:val="left" w:pos="4014"/>
              </w:tabs>
              <w:spacing w:line="240" w:lineRule="auto"/>
              <w:ind w:left="140" w:right="-110" w:hanging="160"/>
              <w:rPr>
                <w:rFonts w:ascii="Times New Roman" w:hAnsi="Times New Roman" w:cs="Times New Roman"/>
                <w:b/>
                <w:bCs/>
                <w:i/>
                <w:iCs/>
                <w:sz w:val="22"/>
                <w:szCs w:val="22"/>
                <w:cs/>
                <w:lang w:bidi="ar-SA"/>
              </w:rPr>
            </w:pPr>
            <w:r w:rsidRPr="00137FCE">
              <w:rPr>
                <w:rFonts w:ascii="Times New Roman" w:hAnsi="Times New Roman" w:cs="Times New Roman"/>
                <w:b/>
                <w:bCs/>
                <w:i/>
                <w:iCs/>
                <w:sz w:val="22"/>
                <w:szCs w:val="22"/>
              </w:rPr>
              <w:t xml:space="preserve">Statements of comprehensive income </w:t>
            </w:r>
          </w:p>
        </w:tc>
        <w:tc>
          <w:tcPr>
            <w:tcW w:w="5794" w:type="dxa"/>
            <w:gridSpan w:val="7"/>
            <w:tcBorders>
              <w:top w:val="nil"/>
              <w:left w:val="nil"/>
            </w:tcBorders>
            <w:hideMark/>
          </w:tcPr>
          <w:p w14:paraId="783ED0D4" w14:textId="28B4B68E" w:rsidR="006D2F26" w:rsidRPr="00137FCE" w:rsidRDefault="006D2F26" w:rsidP="00D12F36">
            <w:pPr>
              <w:pStyle w:val="acctfourfigures"/>
              <w:shd w:val="clear" w:color="auto" w:fill="FFFFFF"/>
              <w:tabs>
                <w:tab w:val="left" w:pos="280"/>
                <w:tab w:val="left" w:pos="720"/>
              </w:tabs>
              <w:spacing w:line="240" w:lineRule="auto"/>
              <w:ind w:left="-104" w:right="-108"/>
              <w:jc w:val="center"/>
              <w:rPr>
                <w:szCs w:val="22"/>
                <w:lang w:bidi="th-TH"/>
              </w:rPr>
            </w:pPr>
            <w:r>
              <w:rPr>
                <w:szCs w:val="22"/>
                <w:lang w:bidi="th-TH"/>
              </w:rPr>
              <w:t>31 March 2023</w:t>
            </w:r>
          </w:p>
        </w:tc>
      </w:tr>
      <w:tr w:rsidR="006D2F26" w:rsidRPr="00137FCE" w14:paraId="4A3D67CA" w14:textId="77777777" w:rsidTr="00D12F36">
        <w:trPr>
          <w:trHeight w:val="262"/>
          <w:tblHeader/>
        </w:trPr>
        <w:tc>
          <w:tcPr>
            <w:tcW w:w="3510" w:type="dxa"/>
            <w:vAlign w:val="bottom"/>
          </w:tcPr>
          <w:p w14:paraId="18587871" w14:textId="2BBCB58D" w:rsidR="006D2F26" w:rsidRPr="00137FCE" w:rsidRDefault="006D2F26"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37FCE">
              <w:rPr>
                <w:rFonts w:ascii="Times New Roman" w:hAnsi="Times New Roman" w:cs="Times New Roman"/>
                <w:b/>
                <w:bCs/>
                <w:i/>
                <w:iCs/>
                <w:sz w:val="22"/>
                <w:szCs w:val="22"/>
              </w:rPr>
              <w:t xml:space="preserve">for the </w:t>
            </w:r>
            <w:r w:rsidR="009113AB">
              <w:rPr>
                <w:rFonts w:ascii="Times New Roman" w:hAnsi="Times New Roman" w:cs="Times New Roman"/>
                <w:b/>
                <w:bCs/>
                <w:i/>
                <w:iCs/>
                <w:sz w:val="22"/>
                <w:szCs w:val="22"/>
              </w:rPr>
              <w:t>period</w:t>
            </w:r>
            <w:r w:rsidRPr="00137FCE">
              <w:rPr>
                <w:rFonts w:ascii="Times New Roman" w:hAnsi="Times New Roman" w:cs="Times New Roman"/>
                <w:b/>
                <w:bCs/>
                <w:i/>
                <w:iCs/>
                <w:sz w:val="22"/>
                <w:szCs w:val="22"/>
              </w:rPr>
              <w:t xml:space="preserve"> ended</w:t>
            </w:r>
          </w:p>
        </w:tc>
        <w:tc>
          <w:tcPr>
            <w:tcW w:w="1260" w:type="dxa"/>
            <w:tcBorders>
              <w:top w:val="single" w:sz="4" w:space="0" w:color="auto"/>
              <w:left w:val="nil"/>
              <w:right w:val="nil"/>
            </w:tcBorders>
            <w:vAlign w:val="bottom"/>
          </w:tcPr>
          <w:p w14:paraId="1511410C" w14:textId="77777777" w:rsidR="006D2F26" w:rsidRPr="00137FCE" w:rsidRDefault="006D2F26"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As</w:t>
            </w:r>
          </w:p>
        </w:tc>
        <w:tc>
          <w:tcPr>
            <w:tcW w:w="275" w:type="dxa"/>
            <w:tcBorders>
              <w:top w:val="single" w:sz="4" w:space="0" w:color="auto"/>
              <w:left w:val="nil"/>
              <w:right w:val="nil"/>
            </w:tcBorders>
            <w:vAlign w:val="bottom"/>
          </w:tcPr>
          <w:p w14:paraId="51F93376"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242" w:type="dxa"/>
            <w:tcBorders>
              <w:top w:val="single" w:sz="4" w:space="0" w:color="auto"/>
              <w:left w:val="nil"/>
              <w:right w:val="nil"/>
            </w:tcBorders>
            <w:vAlign w:val="bottom"/>
          </w:tcPr>
          <w:p w14:paraId="6038285B" w14:textId="77777777" w:rsidR="006D2F26" w:rsidRPr="00137FCE" w:rsidRDefault="006D2F26" w:rsidP="00D12F36">
            <w:pPr>
              <w:pStyle w:val="acctfourfigures"/>
              <w:shd w:val="clear" w:color="auto" w:fill="FFFFFF"/>
              <w:tabs>
                <w:tab w:val="left" w:pos="280"/>
                <w:tab w:val="decimal" w:pos="590"/>
              </w:tabs>
              <w:spacing w:line="240" w:lineRule="auto"/>
              <w:ind w:left="-92" w:right="-108"/>
              <w:jc w:val="center"/>
              <w:rPr>
                <w:szCs w:val="22"/>
              </w:rPr>
            </w:pPr>
            <w:proofErr w:type="spellStart"/>
            <w:r w:rsidRPr="00137FCE">
              <w:rPr>
                <w:szCs w:val="22"/>
              </w:rPr>
              <w:t>Reclassifi</w:t>
            </w:r>
            <w:proofErr w:type="spellEnd"/>
            <w:r w:rsidRPr="00137FCE">
              <w:rPr>
                <w:szCs w:val="22"/>
              </w:rPr>
              <w:t>-</w:t>
            </w:r>
          </w:p>
        </w:tc>
        <w:tc>
          <w:tcPr>
            <w:tcW w:w="281" w:type="dxa"/>
            <w:tcBorders>
              <w:top w:val="single" w:sz="4" w:space="0" w:color="auto"/>
              <w:left w:val="nil"/>
              <w:right w:val="nil"/>
            </w:tcBorders>
            <w:vAlign w:val="bottom"/>
          </w:tcPr>
          <w:p w14:paraId="657119E0"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262" w:type="dxa"/>
            <w:tcBorders>
              <w:top w:val="single" w:sz="4" w:space="0" w:color="auto"/>
              <w:left w:val="nil"/>
              <w:right w:val="nil"/>
            </w:tcBorders>
            <w:vAlign w:val="bottom"/>
          </w:tcPr>
          <w:p w14:paraId="3EFA9904" w14:textId="77777777" w:rsidR="006D2F26" w:rsidRPr="00137FCE" w:rsidRDefault="006D2F26" w:rsidP="00D12F36">
            <w:pPr>
              <w:pStyle w:val="acctfourfigures"/>
              <w:shd w:val="clear" w:color="auto" w:fill="FFFFFF"/>
              <w:tabs>
                <w:tab w:val="left" w:pos="280"/>
                <w:tab w:val="decimal" w:pos="470"/>
              </w:tabs>
              <w:spacing w:line="240" w:lineRule="auto"/>
              <w:ind w:left="-100" w:right="-108"/>
              <w:jc w:val="center"/>
              <w:rPr>
                <w:szCs w:val="22"/>
              </w:rPr>
            </w:pPr>
            <w:r w:rsidRPr="00137FCE">
              <w:rPr>
                <w:szCs w:val="22"/>
              </w:rPr>
              <w:t>Correction of</w:t>
            </w:r>
          </w:p>
        </w:tc>
        <w:tc>
          <w:tcPr>
            <w:tcW w:w="281" w:type="dxa"/>
            <w:tcBorders>
              <w:top w:val="single" w:sz="4" w:space="0" w:color="auto"/>
            </w:tcBorders>
            <w:vAlign w:val="bottom"/>
          </w:tcPr>
          <w:p w14:paraId="2ECD04D9"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193" w:type="dxa"/>
            <w:tcBorders>
              <w:top w:val="single" w:sz="4" w:space="0" w:color="auto"/>
            </w:tcBorders>
            <w:vAlign w:val="bottom"/>
          </w:tcPr>
          <w:p w14:paraId="0A3FBCDF" w14:textId="77777777" w:rsidR="006D2F26" w:rsidRPr="00137FCE" w:rsidRDefault="006D2F26" w:rsidP="00D12F36">
            <w:pPr>
              <w:pStyle w:val="acctfourfigures"/>
              <w:shd w:val="clear" w:color="auto" w:fill="FFFFFF"/>
              <w:tabs>
                <w:tab w:val="left" w:pos="280"/>
                <w:tab w:val="decimal" w:pos="613"/>
              </w:tabs>
              <w:spacing w:line="240" w:lineRule="auto"/>
              <w:ind w:left="-100" w:right="-108"/>
              <w:jc w:val="center"/>
              <w:rPr>
                <w:szCs w:val="22"/>
                <w:lang w:bidi="th-TH"/>
              </w:rPr>
            </w:pPr>
          </w:p>
        </w:tc>
      </w:tr>
      <w:tr w:rsidR="006D2F26" w:rsidRPr="00137FCE" w14:paraId="272F81D6" w14:textId="77777777" w:rsidTr="00D12F36">
        <w:trPr>
          <w:trHeight w:val="262"/>
          <w:tblHeader/>
        </w:trPr>
        <w:tc>
          <w:tcPr>
            <w:tcW w:w="3510" w:type="dxa"/>
            <w:vAlign w:val="bottom"/>
          </w:tcPr>
          <w:p w14:paraId="30C393BD" w14:textId="77777777" w:rsidR="006D2F26" w:rsidRPr="00137FCE" w:rsidRDefault="006D2F26"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5A078DF4" w14:textId="77777777" w:rsidR="006D2F26" w:rsidRPr="00137FCE" w:rsidRDefault="006D2F26"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previously</w:t>
            </w:r>
          </w:p>
        </w:tc>
        <w:tc>
          <w:tcPr>
            <w:tcW w:w="275" w:type="dxa"/>
            <w:tcBorders>
              <w:left w:val="nil"/>
              <w:right w:val="nil"/>
            </w:tcBorders>
            <w:vAlign w:val="bottom"/>
          </w:tcPr>
          <w:p w14:paraId="6EDDB0BD"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49D24077" w14:textId="77777777" w:rsidR="006D2F26" w:rsidRPr="00137FCE" w:rsidRDefault="006D2F26" w:rsidP="00D12F36">
            <w:pPr>
              <w:pStyle w:val="acctfourfigures"/>
              <w:shd w:val="clear" w:color="auto" w:fill="FFFFFF"/>
              <w:tabs>
                <w:tab w:val="left" w:pos="280"/>
                <w:tab w:val="decimal" w:pos="590"/>
              </w:tabs>
              <w:spacing w:line="240" w:lineRule="auto"/>
              <w:ind w:left="-92" w:right="-108"/>
              <w:jc w:val="center"/>
              <w:rPr>
                <w:szCs w:val="22"/>
              </w:rPr>
            </w:pPr>
            <w:r w:rsidRPr="00137FCE">
              <w:rPr>
                <w:szCs w:val="22"/>
              </w:rPr>
              <w:t>cation</w:t>
            </w:r>
          </w:p>
        </w:tc>
        <w:tc>
          <w:tcPr>
            <w:tcW w:w="281" w:type="dxa"/>
            <w:tcBorders>
              <w:left w:val="nil"/>
              <w:right w:val="nil"/>
            </w:tcBorders>
            <w:vAlign w:val="bottom"/>
          </w:tcPr>
          <w:p w14:paraId="21FFEE2C"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7260D8C3" w14:textId="77777777" w:rsidR="006D2F26" w:rsidRPr="00137FCE" w:rsidRDefault="006D2F26" w:rsidP="00D12F36">
            <w:pPr>
              <w:pStyle w:val="acctfourfigures"/>
              <w:shd w:val="clear" w:color="auto" w:fill="FFFFFF"/>
              <w:tabs>
                <w:tab w:val="left" w:pos="280"/>
                <w:tab w:val="decimal" w:pos="470"/>
              </w:tabs>
              <w:spacing w:line="240" w:lineRule="auto"/>
              <w:ind w:left="-100" w:right="-108"/>
              <w:jc w:val="center"/>
              <w:rPr>
                <w:szCs w:val="22"/>
              </w:rPr>
            </w:pPr>
            <w:r w:rsidRPr="00137FCE">
              <w:rPr>
                <w:szCs w:val="22"/>
              </w:rPr>
              <w:t>accounting</w:t>
            </w:r>
          </w:p>
        </w:tc>
        <w:tc>
          <w:tcPr>
            <w:tcW w:w="281" w:type="dxa"/>
            <w:vAlign w:val="bottom"/>
          </w:tcPr>
          <w:p w14:paraId="08689553"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193" w:type="dxa"/>
            <w:vAlign w:val="bottom"/>
          </w:tcPr>
          <w:p w14:paraId="2F353498" w14:textId="77777777" w:rsidR="006D2F26" w:rsidRPr="00137FCE" w:rsidRDefault="006D2F26" w:rsidP="00D12F36">
            <w:pPr>
              <w:pStyle w:val="acctfourfigures"/>
              <w:shd w:val="clear" w:color="auto" w:fill="FFFFFF"/>
              <w:tabs>
                <w:tab w:val="left" w:pos="280"/>
                <w:tab w:val="decimal" w:pos="613"/>
              </w:tabs>
              <w:spacing w:line="240" w:lineRule="auto"/>
              <w:ind w:left="-100" w:right="-108"/>
              <w:jc w:val="center"/>
              <w:rPr>
                <w:szCs w:val="22"/>
                <w:lang w:bidi="th-TH"/>
              </w:rPr>
            </w:pPr>
          </w:p>
        </w:tc>
      </w:tr>
      <w:tr w:rsidR="006D2F26" w:rsidRPr="00137FCE" w14:paraId="5B4CDC8E" w14:textId="77777777" w:rsidTr="00D12F36">
        <w:trPr>
          <w:trHeight w:val="262"/>
          <w:tblHeader/>
        </w:trPr>
        <w:tc>
          <w:tcPr>
            <w:tcW w:w="3510" w:type="dxa"/>
            <w:vAlign w:val="bottom"/>
          </w:tcPr>
          <w:p w14:paraId="6494C7AE" w14:textId="77777777" w:rsidR="006D2F26" w:rsidRPr="00137FCE" w:rsidRDefault="006D2F26"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3ABD4F5A" w14:textId="77777777" w:rsidR="006D2F26" w:rsidRPr="00137FCE" w:rsidRDefault="006D2F26"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reported</w:t>
            </w:r>
          </w:p>
        </w:tc>
        <w:tc>
          <w:tcPr>
            <w:tcW w:w="275" w:type="dxa"/>
            <w:tcBorders>
              <w:left w:val="nil"/>
              <w:right w:val="nil"/>
            </w:tcBorders>
            <w:vAlign w:val="bottom"/>
          </w:tcPr>
          <w:p w14:paraId="0B9A142D"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3104CC14" w14:textId="77777777" w:rsidR="006D2F26" w:rsidRPr="00137FCE" w:rsidRDefault="006D2F26" w:rsidP="00D12F36">
            <w:pPr>
              <w:pStyle w:val="acctfourfigures"/>
              <w:shd w:val="clear" w:color="auto" w:fill="FFFFFF"/>
              <w:tabs>
                <w:tab w:val="left" w:pos="280"/>
                <w:tab w:val="decimal" w:pos="590"/>
              </w:tabs>
              <w:spacing w:line="240" w:lineRule="auto"/>
              <w:ind w:left="-92" w:right="-108"/>
              <w:jc w:val="center"/>
              <w:rPr>
                <w:szCs w:val="22"/>
              </w:rPr>
            </w:pPr>
            <w:r w:rsidRPr="00137FCE">
              <w:rPr>
                <w:szCs w:val="22"/>
              </w:rPr>
              <w:t>of accounts</w:t>
            </w:r>
          </w:p>
        </w:tc>
        <w:tc>
          <w:tcPr>
            <w:tcW w:w="281" w:type="dxa"/>
            <w:tcBorders>
              <w:left w:val="nil"/>
              <w:right w:val="nil"/>
            </w:tcBorders>
            <w:vAlign w:val="bottom"/>
          </w:tcPr>
          <w:p w14:paraId="2015EAEB"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03E1F013" w14:textId="77777777" w:rsidR="006D2F26" w:rsidRPr="00137FCE" w:rsidRDefault="006D2F26" w:rsidP="00D12F36">
            <w:pPr>
              <w:pStyle w:val="acctfourfigures"/>
              <w:shd w:val="clear" w:color="auto" w:fill="FFFFFF"/>
              <w:tabs>
                <w:tab w:val="left" w:pos="280"/>
                <w:tab w:val="decimal" w:pos="470"/>
              </w:tabs>
              <w:spacing w:line="240" w:lineRule="auto"/>
              <w:ind w:left="-100" w:right="-108"/>
              <w:jc w:val="center"/>
              <w:rPr>
                <w:szCs w:val="22"/>
              </w:rPr>
            </w:pPr>
            <w:r w:rsidRPr="00137FCE">
              <w:rPr>
                <w:szCs w:val="22"/>
              </w:rPr>
              <w:t>errors</w:t>
            </w:r>
          </w:p>
        </w:tc>
        <w:tc>
          <w:tcPr>
            <w:tcW w:w="281" w:type="dxa"/>
            <w:vAlign w:val="bottom"/>
          </w:tcPr>
          <w:p w14:paraId="0DC3ACF2" w14:textId="77777777" w:rsidR="006D2F26" w:rsidRPr="00137FCE" w:rsidRDefault="006D2F26" w:rsidP="00D12F36">
            <w:pPr>
              <w:pStyle w:val="acctfourfigures"/>
              <w:shd w:val="clear" w:color="auto" w:fill="FFFFFF"/>
              <w:tabs>
                <w:tab w:val="left" w:pos="280"/>
              </w:tabs>
              <w:spacing w:line="240" w:lineRule="auto"/>
              <w:ind w:left="-79" w:right="-108"/>
              <w:jc w:val="center"/>
              <w:rPr>
                <w:szCs w:val="22"/>
              </w:rPr>
            </w:pPr>
          </w:p>
        </w:tc>
        <w:tc>
          <w:tcPr>
            <w:tcW w:w="1193" w:type="dxa"/>
            <w:vAlign w:val="bottom"/>
          </w:tcPr>
          <w:p w14:paraId="26CE818E" w14:textId="77777777" w:rsidR="006D2F26" w:rsidRPr="00137FCE" w:rsidRDefault="006D2F26" w:rsidP="00D12F36">
            <w:pPr>
              <w:pStyle w:val="acctfourfigures"/>
              <w:shd w:val="clear" w:color="auto" w:fill="FFFFFF"/>
              <w:tabs>
                <w:tab w:val="left" w:pos="280"/>
                <w:tab w:val="decimal" w:pos="613"/>
              </w:tabs>
              <w:spacing w:line="240" w:lineRule="auto"/>
              <w:ind w:left="-100" w:right="-108"/>
              <w:jc w:val="center"/>
              <w:rPr>
                <w:szCs w:val="22"/>
                <w:lang w:bidi="th-TH"/>
              </w:rPr>
            </w:pPr>
            <w:r w:rsidRPr="00137FCE">
              <w:rPr>
                <w:szCs w:val="22"/>
                <w:lang w:bidi="th-TH"/>
              </w:rPr>
              <w:t>Restated</w:t>
            </w:r>
          </w:p>
        </w:tc>
      </w:tr>
      <w:tr w:rsidR="006D2F26" w:rsidRPr="00137FCE" w14:paraId="428CC014" w14:textId="77777777" w:rsidTr="00D12F36">
        <w:trPr>
          <w:trHeight w:val="54"/>
          <w:tblHeader/>
        </w:trPr>
        <w:tc>
          <w:tcPr>
            <w:tcW w:w="3510" w:type="dxa"/>
          </w:tcPr>
          <w:p w14:paraId="2EB627BA" w14:textId="77777777" w:rsidR="006D2F26" w:rsidRPr="00137FCE" w:rsidRDefault="006D2F26" w:rsidP="00D12F36">
            <w:pPr>
              <w:shd w:val="clear" w:color="auto" w:fill="FFFFFF"/>
              <w:tabs>
                <w:tab w:val="clear" w:pos="227"/>
                <w:tab w:val="left" w:pos="280"/>
                <w:tab w:val="left" w:pos="4014"/>
              </w:tabs>
              <w:spacing w:line="240" w:lineRule="auto"/>
              <w:ind w:left="160" w:right="-110" w:firstLine="77"/>
              <w:rPr>
                <w:rFonts w:ascii="Times New Roman" w:hAnsi="Times New Roman" w:cs="Times New Roman"/>
                <w:b/>
                <w:bCs/>
                <w:i/>
                <w:iCs/>
                <w:sz w:val="22"/>
                <w:szCs w:val="22"/>
                <w:cs/>
                <w:lang w:bidi="ar-SA"/>
              </w:rPr>
            </w:pPr>
          </w:p>
        </w:tc>
        <w:tc>
          <w:tcPr>
            <w:tcW w:w="5794" w:type="dxa"/>
            <w:gridSpan w:val="7"/>
            <w:tcBorders>
              <w:left w:val="nil"/>
              <w:bottom w:val="nil"/>
            </w:tcBorders>
          </w:tcPr>
          <w:p w14:paraId="1D1ED2E1" w14:textId="77777777" w:rsidR="006D2F26" w:rsidRPr="00137FCE" w:rsidRDefault="006D2F26" w:rsidP="00D12F36">
            <w:pPr>
              <w:pStyle w:val="acctfourfigures"/>
              <w:shd w:val="clear" w:color="auto" w:fill="FFFFFF"/>
              <w:tabs>
                <w:tab w:val="left" w:pos="280"/>
                <w:tab w:val="left" w:pos="720"/>
              </w:tabs>
              <w:spacing w:line="240" w:lineRule="auto"/>
              <w:ind w:left="-92" w:right="-108"/>
              <w:jc w:val="center"/>
              <w:rPr>
                <w:szCs w:val="22"/>
                <w:lang w:bidi="th-TH"/>
              </w:rPr>
            </w:pPr>
            <w:r w:rsidRPr="00137FCE">
              <w:rPr>
                <w:i/>
                <w:iCs/>
                <w:szCs w:val="22"/>
                <w:lang w:bidi="th-TH"/>
              </w:rPr>
              <w:t>(</w:t>
            </w:r>
            <w:proofErr w:type="gramStart"/>
            <w:r w:rsidRPr="00137FCE">
              <w:rPr>
                <w:i/>
                <w:iCs/>
                <w:szCs w:val="22"/>
                <w:lang w:bidi="th-TH"/>
              </w:rPr>
              <w:t>in</w:t>
            </w:r>
            <w:proofErr w:type="gramEnd"/>
            <w:r w:rsidRPr="00137FCE">
              <w:rPr>
                <w:i/>
                <w:iCs/>
                <w:szCs w:val="22"/>
                <w:lang w:bidi="th-TH"/>
              </w:rPr>
              <w:t xml:space="preserve"> thousand Baht)</w:t>
            </w:r>
          </w:p>
        </w:tc>
      </w:tr>
      <w:tr w:rsidR="006D2F26" w:rsidRPr="00C32123" w14:paraId="6BB45684" w14:textId="77777777" w:rsidTr="00D12F36">
        <w:trPr>
          <w:trHeight w:val="136"/>
        </w:trPr>
        <w:tc>
          <w:tcPr>
            <w:tcW w:w="3510" w:type="dxa"/>
          </w:tcPr>
          <w:p w14:paraId="5CB2DDC4" w14:textId="77777777" w:rsidR="006D2F26" w:rsidRPr="00C32123" w:rsidRDefault="006D2F26" w:rsidP="00D12F36">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rPr>
            </w:pPr>
            <w:r w:rsidRPr="00C32123">
              <w:rPr>
                <w:rFonts w:ascii="Times New Roman" w:hAnsi="Times New Roman" w:cs="Times New Roman"/>
                <w:sz w:val="22"/>
                <w:szCs w:val="22"/>
              </w:rPr>
              <w:t>Revenue from rendering of</w:t>
            </w:r>
          </w:p>
          <w:p w14:paraId="54F286E9" w14:textId="77777777" w:rsidR="006D2F26" w:rsidRPr="00C32123" w:rsidRDefault="006D2F26" w:rsidP="00D12F36">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 xml:space="preserve">   services</w:t>
            </w:r>
            <w:r w:rsidRPr="00C32123">
              <w:rPr>
                <w:rFonts w:ascii="Times New Roman" w:hAnsi="Times New Roman" w:cs="Times New Roman"/>
                <w:sz w:val="22"/>
                <w:szCs w:val="22"/>
                <w:cs/>
              </w:rPr>
              <w:t xml:space="preserve"> </w:t>
            </w:r>
            <w:r w:rsidRPr="00C32123">
              <w:rPr>
                <w:rFonts w:ascii="Times New Roman" w:hAnsi="Times New Roman" w:cs="Times New Roman"/>
                <w:sz w:val="22"/>
                <w:szCs w:val="22"/>
              </w:rPr>
              <w:t>and rental</w:t>
            </w:r>
          </w:p>
        </w:tc>
        <w:tc>
          <w:tcPr>
            <w:tcW w:w="1260" w:type="dxa"/>
            <w:tcBorders>
              <w:left w:val="nil"/>
              <w:right w:val="nil"/>
            </w:tcBorders>
          </w:tcPr>
          <w:p w14:paraId="772E8942"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p w14:paraId="4F54A967" w14:textId="55640A77" w:rsidR="006D2F26" w:rsidRPr="00C32123" w:rsidRDefault="00A601FE"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30,398</w:t>
            </w:r>
          </w:p>
        </w:tc>
        <w:tc>
          <w:tcPr>
            <w:tcW w:w="275" w:type="dxa"/>
          </w:tcPr>
          <w:p w14:paraId="7DF3BB24"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0A5F5568" w14:textId="77777777" w:rsidR="006D2F26"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p w14:paraId="065C3E0B"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1BC4D582"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693FA7D4" w14:textId="77777777" w:rsidR="006D2F26" w:rsidRPr="00C32123" w:rsidRDefault="006D2F26" w:rsidP="00D12F36">
            <w:pPr>
              <w:pStyle w:val="acctfourfigures"/>
              <w:shd w:val="clear" w:color="auto" w:fill="FFFFFF"/>
              <w:tabs>
                <w:tab w:val="left" w:pos="280"/>
                <w:tab w:val="decimal" w:pos="707"/>
              </w:tabs>
              <w:spacing w:line="240" w:lineRule="auto"/>
              <w:ind w:left="-92" w:right="12"/>
              <w:jc w:val="right"/>
              <w:rPr>
                <w:szCs w:val="22"/>
                <w:lang w:val="en-US"/>
              </w:rPr>
            </w:pPr>
          </w:p>
          <w:p w14:paraId="4A16546B" w14:textId="22CC49D9" w:rsidR="006D2F26" w:rsidRPr="00C32123" w:rsidRDefault="00A601FE" w:rsidP="00D12F36">
            <w:pPr>
              <w:pStyle w:val="acctfourfigures"/>
              <w:shd w:val="clear" w:color="auto" w:fill="FFFFFF"/>
              <w:tabs>
                <w:tab w:val="left" w:pos="280"/>
                <w:tab w:val="decimal" w:pos="707"/>
              </w:tabs>
              <w:spacing w:line="240" w:lineRule="auto"/>
              <w:ind w:left="-92" w:right="12"/>
              <w:jc w:val="right"/>
              <w:rPr>
                <w:szCs w:val="22"/>
                <w:lang w:val="en-US"/>
              </w:rPr>
            </w:pPr>
            <w:r>
              <w:rPr>
                <w:szCs w:val="22"/>
                <w:lang w:val="en-US"/>
              </w:rPr>
              <w:t>10</w:t>
            </w:r>
            <w:r w:rsidR="006D2F26" w:rsidRPr="00C32123">
              <w:rPr>
                <w:szCs w:val="22"/>
                <w:lang w:val="en-US"/>
              </w:rPr>
              <w:t>,</w:t>
            </w:r>
            <w:r>
              <w:rPr>
                <w:szCs w:val="22"/>
                <w:lang w:val="en-US"/>
              </w:rPr>
              <w:t>845</w:t>
            </w:r>
          </w:p>
        </w:tc>
        <w:tc>
          <w:tcPr>
            <w:tcW w:w="281" w:type="dxa"/>
          </w:tcPr>
          <w:p w14:paraId="55B175FF" w14:textId="77777777" w:rsidR="006D2F26" w:rsidRPr="00C32123" w:rsidRDefault="006D2F26" w:rsidP="00D12F36">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14088B69" w14:textId="77777777" w:rsidR="006D2F26" w:rsidRPr="00C32123" w:rsidRDefault="006D2F26" w:rsidP="00D12F36">
            <w:pPr>
              <w:pStyle w:val="acctfourfigures"/>
              <w:shd w:val="clear" w:color="auto" w:fill="FFFFFF"/>
              <w:tabs>
                <w:tab w:val="left" w:pos="280"/>
                <w:tab w:val="decimal" w:pos="707"/>
              </w:tabs>
              <w:spacing w:line="240" w:lineRule="auto"/>
              <w:ind w:left="-100" w:right="-4"/>
              <w:jc w:val="right"/>
              <w:rPr>
                <w:szCs w:val="22"/>
                <w:lang w:val="en-US"/>
              </w:rPr>
            </w:pPr>
          </w:p>
          <w:p w14:paraId="26D8F178" w14:textId="60539BB8" w:rsidR="006D2F26" w:rsidRPr="00C32123" w:rsidRDefault="00A601FE" w:rsidP="00D12F36">
            <w:pPr>
              <w:pStyle w:val="acctfourfigures"/>
              <w:shd w:val="clear" w:color="auto" w:fill="FFFFFF"/>
              <w:tabs>
                <w:tab w:val="left" w:pos="280"/>
                <w:tab w:val="decimal" w:pos="707"/>
              </w:tabs>
              <w:spacing w:line="240" w:lineRule="auto"/>
              <w:ind w:left="-100" w:right="-4"/>
              <w:jc w:val="right"/>
              <w:rPr>
                <w:szCs w:val="22"/>
                <w:lang w:val="en-US"/>
              </w:rPr>
            </w:pPr>
            <w:r>
              <w:rPr>
                <w:szCs w:val="22"/>
                <w:lang w:val="en-US"/>
              </w:rPr>
              <w:t>41</w:t>
            </w:r>
            <w:r w:rsidR="006D2F26" w:rsidRPr="00C32123">
              <w:rPr>
                <w:szCs w:val="22"/>
                <w:lang w:val="en-US"/>
              </w:rPr>
              <w:t>,</w:t>
            </w:r>
            <w:r>
              <w:rPr>
                <w:szCs w:val="22"/>
                <w:lang w:val="en-US"/>
              </w:rPr>
              <w:t>243</w:t>
            </w:r>
          </w:p>
        </w:tc>
      </w:tr>
      <w:tr w:rsidR="006D2F26" w:rsidRPr="00C32123" w14:paraId="76E72851" w14:textId="77777777" w:rsidTr="009113AB">
        <w:trPr>
          <w:trHeight w:hRule="exact" w:val="259"/>
        </w:trPr>
        <w:tc>
          <w:tcPr>
            <w:tcW w:w="3510" w:type="dxa"/>
          </w:tcPr>
          <w:p w14:paraId="00680290" w14:textId="77777777" w:rsidR="006D2F26" w:rsidRPr="00C32123" w:rsidRDefault="006D2F26" w:rsidP="00D12F36">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Other income</w:t>
            </w:r>
          </w:p>
        </w:tc>
        <w:tc>
          <w:tcPr>
            <w:tcW w:w="1260" w:type="dxa"/>
            <w:tcBorders>
              <w:left w:val="nil"/>
              <w:bottom w:val="nil"/>
              <w:right w:val="nil"/>
            </w:tcBorders>
          </w:tcPr>
          <w:p w14:paraId="3137047D" w14:textId="0AD54230" w:rsidR="006D2F26" w:rsidRPr="00C32123" w:rsidRDefault="00A601FE"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5,315</w:t>
            </w:r>
          </w:p>
        </w:tc>
        <w:tc>
          <w:tcPr>
            <w:tcW w:w="275" w:type="dxa"/>
          </w:tcPr>
          <w:p w14:paraId="26B3EF67" w14:textId="77777777" w:rsidR="006D2F26" w:rsidRPr="00C32123" w:rsidRDefault="006D2F26" w:rsidP="00D12F36">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42" w:type="dxa"/>
            <w:tcBorders>
              <w:left w:val="nil"/>
              <w:bottom w:val="single" w:sz="4" w:space="0" w:color="auto"/>
              <w:right w:val="nil"/>
            </w:tcBorders>
          </w:tcPr>
          <w:p w14:paraId="5FF408ED"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30074304" w14:textId="77777777" w:rsidR="006D2F26" w:rsidRPr="00C32123" w:rsidRDefault="006D2F26" w:rsidP="00D12F36">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62" w:type="dxa"/>
            <w:tcBorders>
              <w:left w:val="nil"/>
              <w:bottom w:val="single" w:sz="4" w:space="0" w:color="auto"/>
              <w:right w:val="nil"/>
            </w:tcBorders>
          </w:tcPr>
          <w:p w14:paraId="21A2BEE8" w14:textId="5467A627" w:rsidR="006D2F26" w:rsidRPr="00C32123" w:rsidRDefault="006D2F26" w:rsidP="00D12F36">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lang w:bidi="ar-SA"/>
              </w:rPr>
            </w:pPr>
            <w:r w:rsidRPr="00C32123">
              <w:rPr>
                <w:rFonts w:ascii="Times New Roman" w:hAnsi="Times New Roman" w:cs="Times New Roman"/>
                <w:sz w:val="22"/>
                <w:szCs w:val="22"/>
                <w:lang w:bidi="ar-SA"/>
              </w:rPr>
              <w:t>(</w:t>
            </w:r>
            <w:r w:rsidR="00A601FE">
              <w:rPr>
                <w:rFonts w:ascii="Times New Roman" w:hAnsi="Times New Roman" w:cs="Times New Roman"/>
                <w:sz w:val="22"/>
                <w:szCs w:val="22"/>
                <w:lang w:bidi="ar-SA"/>
              </w:rPr>
              <w:t>258</w:t>
            </w:r>
            <w:r w:rsidRPr="00C32123">
              <w:rPr>
                <w:rFonts w:ascii="Times New Roman" w:hAnsi="Times New Roman" w:cs="Times New Roman"/>
                <w:sz w:val="22"/>
                <w:szCs w:val="22"/>
                <w:lang w:bidi="ar-SA"/>
              </w:rPr>
              <w:t>)</w:t>
            </w:r>
          </w:p>
        </w:tc>
        <w:tc>
          <w:tcPr>
            <w:tcW w:w="281" w:type="dxa"/>
          </w:tcPr>
          <w:p w14:paraId="7B828492" w14:textId="77777777" w:rsidR="006D2F26" w:rsidRPr="00C32123" w:rsidRDefault="006D2F26" w:rsidP="00D12F36">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193" w:type="dxa"/>
          </w:tcPr>
          <w:p w14:paraId="5924E161" w14:textId="727F0443" w:rsidR="006D2F26" w:rsidRPr="00C32123" w:rsidRDefault="00A601FE" w:rsidP="00D12F36">
            <w:pPr>
              <w:shd w:val="clear" w:color="auto" w:fill="FFFFFF"/>
              <w:tabs>
                <w:tab w:val="clear" w:pos="227"/>
                <w:tab w:val="clear" w:pos="680"/>
                <w:tab w:val="left" w:pos="280"/>
                <w:tab w:val="decimal" w:pos="703"/>
              </w:tabs>
              <w:spacing w:line="240" w:lineRule="auto"/>
              <w:ind w:left="-100" w:right="-4" w:hanging="144"/>
              <w:jc w:val="right"/>
              <w:rPr>
                <w:rFonts w:ascii="Times New Roman" w:hAnsi="Times New Roman" w:cs="Times New Roman"/>
                <w:sz w:val="22"/>
                <w:szCs w:val="22"/>
                <w:lang w:bidi="ar-SA"/>
              </w:rPr>
            </w:pPr>
            <w:r>
              <w:rPr>
                <w:rFonts w:ascii="Times New Roman" w:hAnsi="Times New Roman" w:cs="Times New Roman"/>
                <w:sz w:val="22"/>
                <w:szCs w:val="22"/>
              </w:rPr>
              <w:t>5</w:t>
            </w:r>
            <w:r w:rsidR="006D2F26" w:rsidRPr="00C32123">
              <w:rPr>
                <w:rFonts w:ascii="Times New Roman" w:hAnsi="Times New Roman" w:cs="Times New Roman"/>
                <w:sz w:val="22"/>
                <w:szCs w:val="22"/>
              </w:rPr>
              <w:t>,0</w:t>
            </w:r>
            <w:r>
              <w:rPr>
                <w:rFonts w:ascii="Times New Roman" w:hAnsi="Times New Roman" w:cs="Times New Roman"/>
                <w:sz w:val="22"/>
                <w:szCs w:val="22"/>
              </w:rPr>
              <w:t>57</w:t>
            </w:r>
          </w:p>
        </w:tc>
      </w:tr>
      <w:tr w:rsidR="006D2F26" w:rsidRPr="00C32123" w14:paraId="4452BAD0" w14:textId="77777777" w:rsidTr="009113AB">
        <w:trPr>
          <w:trHeight w:hRule="exact" w:val="259"/>
        </w:trPr>
        <w:tc>
          <w:tcPr>
            <w:tcW w:w="3510" w:type="dxa"/>
          </w:tcPr>
          <w:p w14:paraId="1D02A2B7" w14:textId="7777777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lang w:val="en-GB"/>
              </w:rPr>
            </w:pPr>
          </w:p>
        </w:tc>
        <w:tc>
          <w:tcPr>
            <w:tcW w:w="1260" w:type="dxa"/>
            <w:tcBorders>
              <w:left w:val="nil"/>
              <w:right w:val="nil"/>
            </w:tcBorders>
          </w:tcPr>
          <w:p w14:paraId="0929008E"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0506F24D"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tcPr>
          <w:p w14:paraId="768A159D" w14:textId="77777777" w:rsidR="006D2F26" w:rsidRPr="00154A0D" w:rsidRDefault="006D2F26" w:rsidP="00D12F36">
            <w:pPr>
              <w:pStyle w:val="acctfourfigures"/>
              <w:shd w:val="clear" w:color="auto" w:fill="FFFFFF"/>
              <w:tabs>
                <w:tab w:val="clear" w:pos="765"/>
                <w:tab w:val="left" w:pos="342"/>
              </w:tabs>
              <w:spacing w:line="240" w:lineRule="auto"/>
              <w:ind w:left="-144" w:right="19"/>
              <w:jc w:val="right"/>
              <w:rPr>
                <w:b/>
                <w:bCs/>
                <w:szCs w:val="22"/>
                <w:lang w:val="en-US"/>
              </w:rPr>
            </w:pPr>
            <w:r w:rsidRPr="00154A0D">
              <w:rPr>
                <w:b/>
                <w:bCs/>
                <w:szCs w:val="22"/>
                <w:lang w:val="en-US"/>
              </w:rPr>
              <w:t>-</w:t>
            </w:r>
          </w:p>
        </w:tc>
        <w:tc>
          <w:tcPr>
            <w:tcW w:w="281" w:type="dxa"/>
          </w:tcPr>
          <w:p w14:paraId="2A6C173B"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bottom w:val="single" w:sz="4" w:space="0" w:color="auto"/>
              <w:right w:val="nil"/>
            </w:tcBorders>
          </w:tcPr>
          <w:p w14:paraId="0FC3FB31" w14:textId="7E2C300B" w:rsidR="006D2F26" w:rsidRPr="00C32123" w:rsidRDefault="006D2F26" w:rsidP="00D12F36">
            <w:pPr>
              <w:pStyle w:val="acctfourfigures"/>
              <w:shd w:val="clear" w:color="auto" w:fill="FFFFFF"/>
              <w:tabs>
                <w:tab w:val="clear" w:pos="765"/>
                <w:tab w:val="left" w:pos="280"/>
                <w:tab w:val="decimal" w:pos="707"/>
              </w:tabs>
              <w:spacing w:line="240" w:lineRule="auto"/>
              <w:ind w:left="-92" w:right="-78"/>
              <w:jc w:val="right"/>
              <w:rPr>
                <w:b/>
                <w:bCs/>
                <w:szCs w:val="22"/>
                <w:lang w:val="en-US"/>
              </w:rPr>
            </w:pPr>
            <w:r w:rsidRPr="00C32123">
              <w:rPr>
                <w:b/>
                <w:bCs/>
                <w:szCs w:val="22"/>
                <w:lang w:val="en-US"/>
              </w:rPr>
              <w:t>(</w:t>
            </w:r>
            <w:r w:rsidR="00A601FE">
              <w:rPr>
                <w:b/>
                <w:bCs/>
                <w:szCs w:val="22"/>
                <w:lang w:val="en-US"/>
              </w:rPr>
              <w:t>10</w:t>
            </w:r>
            <w:r w:rsidRPr="00C32123">
              <w:rPr>
                <w:b/>
                <w:bCs/>
                <w:szCs w:val="22"/>
                <w:lang w:val="en-US"/>
              </w:rPr>
              <w:t>,</w:t>
            </w:r>
            <w:r w:rsidR="00A601FE">
              <w:rPr>
                <w:b/>
                <w:bCs/>
                <w:szCs w:val="22"/>
                <w:lang w:val="en-US"/>
              </w:rPr>
              <w:t>587</w:t>
            </w:r>
            <w:r w:rsidRPr="00C32123">
              <w:rPr>
                <w:b/>
                <w:bCs/>
                <w:szCs w:val="22"/>
                <w:lang w:val="en-US"/>
              </w:rPr>
              <w:t>)</w:t>
            </w:r>
          </w:p>
        </w:tc>
        <w:tc>
          <w:tcPr>
            <w:tcW w:w="281" w:type="dxa"/>
          </w:tcPr>
          <w:p w14:paraId="6C884896"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3558EC4" w14:textId="77777777" w:rsidR="006D2F26" w:rsidRPr="00C32123" w:rsidRDefault="006D2F26"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6D2F26" w:rsidRPr="00C32123" w14:paraId="152FDE01" w14:textId="77777777" w:rsidTr="009113AB">
        <w:trPr>
          <w:trHeight w:hRule="exact" w:val="259"/>
        </w:trPr>
        <w:tc>
          <w:tcPr>
            <w:tcW w:w="3510" w:type="dxa"/>
          </w:tcPr>
          <w:p w14:paraId="34D58D96" w14:textId="7777777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7FA58D07"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0D204812"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right w:val="nil"/>
            </w:tcBorders>
          </w:tcPr>
          <w:p w14:paraId="2A799E33"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b/>
                <w:bCs/>
                <w:szCs w:val="22"/>
                <w:lang w:val="en-US"/>
              </w:rPr>
            </w:pPr>
          </w:p>
        </w:tc>
        <w:tc>
          <w:tcPr>
            <w:tcW w:w="281" w:type="dxa"/>
          </w:tcPr>
          <w:p w14:paraId="16B6E532" w14:textId="77777777" w:rsidR="006D2F26" w:rsidRPr="00C32123" w:rsidRDefault="006D2F26" w:rsidP="00D12F36">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top w:val="single" w:sz="4" w:space="0" w:color="auto"/>
              <w:left w:val="nil"/>
              <w:right w:val="nil"/>
            </w:tcBorders>
          </w:tcPr>
          <w:p w14:paraId="01835A67" w14:textId="77777777" w:rsidR="006D2F26" w:rsidRPr="00C32123" w:rsidRDefault="006D2F26" w:rsidP="00D12F36">
            <w:pPr>
              <w:pStyle w:val="acctfourfigures"/>
              <w:shd w:val="clear" w:color="auto" w:fill="FFFFFF"/>
              <w:tabs>
                <w:tab w:val="clear" w:pos="765"/>
                <w:tab w:val="left" w:pos="280"/>
                <w:tab w:val="decimal" w:pos="707"/>
              </w:tabs>
              <w:spacing w:line="240" w:lineRule="auto"/>
              <w:ind w:left="-92" w:right="-78"/>
              <w:jc w:val="right"/>
              <w:rPr>
                <w:szCs w:val="22"/>
                <w:lang w:val="en-US"/>
              </w:rPr>
            </w:pPr>
          </w:p>
        </w:tc>
        <w:tc>
          <w:tcPr>
            <w:tcW w:w="281" w:type="dxa"/>
          </w:tcPr>
          <w:p w14:paraId="272FCD7A" w14:textId="77777777" w:rsidR="006D2F26" w:rsidRPr="00C32123" w:rsidRDefault="006D2F26" w:rsidP="00D12F36">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6FEA93AA" w14:textId="77777777" w:rsidR="006D2F26" w:rsidRPr="00C32123" w:rsidRDefault="006D2F26" w:rsidP="00D12F36">
            <w:pPr>
              <w:pStyle w:val="acctfourfigures"/>
              <w:shd w:val="clear" w:color="auto" w:fill="FFFFFF"/>
              <w:tabs>
                <w:tab w:val="left" w:pos="280"/>
                <w:tab w:val="decimal" w:pos="512"/>
                <w:tab w:val="decimal" w:pos="703"/>
              </w:tabs>
              <w:spacing w:line="240" w:lineRule="auto"/>
              <w:ind w:left="-100" w:right="-4"/>
              <w:jc w:val="right"/>
              <w:rPr>
                <w:b/>
                <w:bCs/>
                <w:szCs w:val="22"/>
                <w:lang w:val="en-US"/>
              </w:rPr>
            </w:pPr>
          </w:p>
        </w:tc>
      </w:tr>
      <w:tr w:rsidR="00A601FE" w:rsidRPr="00C32123" w14:paraId="28CB94C0" w14:textId="77777777" w:rsidTr="009113AB">
        <w:trPr>
          <w:trHeight w:hRule="exact" w:val="259"/>
        </w:trPr>
        <w:tc>
          <w:tcPr>
            <w:tcW w:w="3510" w:type="dxa"/>
          </w:tcPr>
          <w:p w14:paraId="3AA8ECD0" w14:textId="3A87A66D" w:rsidR="00A601FE" w:rsidRPr="00C32123" w:rsidRDefault="00A601FE"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A601FE">
              <w:rPr>
                <w:rFonts w:ascii="Times New Roman" w:hAnsi="Times New Roman" w:cs="Times New Roman"/>
                <w:sz w:val="22"/>
                <w:szCs w:val="22"/>
              </w:rPr>
              <w:t>Distribution costs</w:t>
            </w:r>
          </w:p>
        </w:tc>
        <w:tc>
          <w:tcPr>
            <w:tcW w:w="1260" w:type="dxa"/>
            <w:tcBorders>
              <w:left w:val="nil"/>
              <w:right w:val="nil"/>
            </w:tcBorders>
          </w:tcPr>
          <w:p w14:paraId="7D91C632" w14:textId="76AB2B4D" w:rsidR="00A601FE" w:rsidRPr="00C32123" w:rsidRDefault="00A601FE"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9,350</w:t>
            </w:r>
          </w:p>
        </w:tc>
        <w:tc>
          <w:tcPr>
            <w:tcW w:w="275" w:type="dxa"/>
          </w:tcPr>
          <w:p w14:paraId="5C6D55D0" w14:textId="77777777" w:rsidR="00A601FE" w:rsidRPr="00C32123" w:rsidRDefault="00A601FE"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6981EAE5" w14:textId="72BC46CE" w:rsidR="00A601FE" w:rsidRPr="00A601FE" w:rsidRDefault="00A601FE" w:rsidP="00A601FE">
            <w:pPr>
              <w:pStyle w:val="acctfourfigures"/>
              <w:shd w:val="clear" w:color="auto" w:fill="FFFFFF"/>
              <w:tabs>
                <w:tab w:val="left" w:pos="280"/>
                <w:tab w:val="decimal" w:pos="707"/>
              </w:tabs>
              <w:spacing w:line="240" w:lineRule="auto"/>
              <w:ind w:left="-92" w:right="12"/>
              <w:jc w:val="right"/>
              <w:rPr>
                <w:szCs w:val="22"/>
                <w:lang w:val="en-US"/>
              </w:rPr>
            </w:pPr>
            <w:r w:rsidRPr="00A601FE">
              <w:rPr>
                <w:szCs w:val="22"/>
                <w:lang w:val="en-US"/>
              </w:rPr>
              <w:t>604</w:t>
            </w:r>
          </w:p>
        </w:tc>
        <w:tc>
          <w:tcPr>
            <w:tcW w:w="281" w:type="dxa"/>
          </w:tcPr>
          <w:p w14:paraId="381D4755" w14:textId="77777777" w:rsidR="00A601FE" w:rsidRPr="00C32123" w:rsidRDefault="00A601FE" w:rsidP="00D12F36">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5646502F" w14:textId="3C858733" w:rsidR="00A601FE"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627EFFC7" w14:textId="77777777" w:rsidR="00A601FE" w:rsidRPr="00C32123" w:rsidRDefault="00A601FE" w:rsidP="00D12F36">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3D2753EE" w14:textId="4B224E53" w:rsidR="00A601FE" w:rsidRPr="009113AB" w:rsidRDefault="009113AB"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9113AB">
              <w:rPr>
                <w:szCs w:val="22"/>
                <w:lang w:val="en-US"/>
              </w:rPr>
              <w:t>9,954</w:t>
            </w:r>
          </w:p>
        </w:tc>
      </w:tr>
      <w:tr w:rsidR="00A601FE" w:rsidRPr="00C32123" w14:paraId="3859D130" w14:textId="77777777" w:rsidTr="009113AB">
        <w:trPr>
          <w:trHeight w:hRule="exact" w:val="259"/>
        </w:trPr>
        <w:tc>
          <w:tcPr>
            <w:tcW w:w="3510" w:type="dxa"/>
          </w:tcPr>
          <w:p w14:paraId="58E6462C" w14:textId="7CAB4640" w:rsidR="00A601FE" w:rsidRPr="00C32123" w:rsidRDefault="00A601FE"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A601FE">
              <w:rPr>
                <w:rFonts w:ascii="Times New Roman" w:hAnsi="Times New Roman" w:cs="Times New Roman"/>
                <w:sz w:val="22"/>
                <w:szCs w:val="22"/>
              </w:rPr>
              <w:t>Administrative expenses</w:t>
            </w:r>
          </w:p>
        </w:tc>
        <w:tc>
          <w:tcPr>
            <w:tcW w:w="1260" w:type="dxa"/>
            <w:tcBorders>
              <w:left w:val="nil"/>
              <w:right w:val="nil"/>
            </w:tcBorders>
          </w:tcPr>
          <w:p w14:paraId="151EFD93" w14:textId="5625360F" w:rsidR="00A601FE" w:rsidRPr="00C32123" w:rsidRDefault="00A601FE"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19,038</w:t>
            </w:r>
          </w:p>
        </w:tc>
        <w:tc>
          <w:tcPr>
            <w:tcW w:w="275" w:type="dxa"/>
          </w:tcPr>
          <w:p w14:paraId="60F29FFB" w14:textId="77777777" w:rsidR="00A601FE" w:rsidRPr="00C32123" w:rsidRDefault="00A601FE"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56F04722" w14:textId="1EF6CE0D" w:rsidR="00A601FE" w:rsidRPr="00A601FE" w:rsidRDefault="00A601FE" w:rsidP="00A601FE">
            <w:pPr>
              <w:pStyle w:val="acctfourfigures"/>
              <w:shd w:val="clear" w:color="auto" w:fill="FFFFFF"/>
              <w:tabs>
                <w:tab w:val="clear" w:pos="765"/>
                <w:tab w:val="left" w:pos="280"/>
                <w:tab w:val="decimal" w:pos="707"/>
              </w:tabs>
              <w:spacing w:line="240" w:lineRule="auto"/>
              <w:ind w:left="-92" w:right="-78"/>
              <w:jc w:val="right"/>
              <w:rPr>
                <w:szCs w:val="22"/>
                <w:lang w:val="en-US"/>
              </w:rPr>
            </w:pPr>
            <w:r w:rsidRPr="00A601FE">
              <w:rPr>
                <w:szCs w:val="22"/>
                <w:lang w:val="en-US"/>
              </w:rPr>
              <w:t>(604</w:t>
            </w:r>
            <w:r>
              <w:rPr>
                <w:szCs w:val="22"/>
                <w:lang w:val="en-US"/>
              </w:rPr>
              <w:t>)</w:t>
            </w:r>
          </w:p>
        </w:tc>
        <w:tc>
          <w:tcPr>
            <w:tcW w:w="281" w:type="dxa"/>
          </w:tcPr>
          <w:p w14:paraId="5AE5D338" w14:textId="77777777" w:rsidR="00A601FE" w:rsidRPr="00C32123" w:rsidRDefault="00A601FE" w:rsidP="00D12F36">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3DE4EC74" w14:textId="69A07CED" w:rsidR="00A601FE"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124FE134" w14:textId="77777777" w:rsidR="00A601FE" w:rsidRPr="00C32123" w:rsidRDefault="00A601FE" w:rsidP="00D12F36">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1D7F512C" w14:textId="53535509" w:rsidR="00A601FE" w:rsidRPr="009113AB" w:rsidRDefault="009113AB"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r w:rsidRPr="009113AB">
              <w:rPr>
                <w:szCs w:val="22"/>
                <w:lang w:val="en-US"/>
              </w:rPr>
              <w:t>18,434</w:t>
            </w:r>
          </w:p>
        </w:tc>
      </w:tr>
      <w:tr w:rsidR="006D2F26" w:rsidRPr="00C32123" w14:paraId="294DE5D2" w14:textId="77777777" w:rsidTr="009113AB">
        <w:trPr>
          <w:trHeight w:hRule="exact" w:val="259"/>
        </w:trPr>
        <w:tc>
          <w:tcPr>
            <w:tcW w:w="3510" w:type="dxa"/>
          </w:tcPr>
          <w:p w14:paraId="6864842F" w14:textId="178D55B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C32123">
              <w:rPr>
                <w:rFonts w:ascii="Times New Roman" w:hAnsi="Times New Roman" w:cs="Times New Roman"/>
                <w:sz w:val="22"/>
                <w:szCs w:val="22"/>
              </w:rPr>
              <w:t>Tax expense</w:t>
            </w:r>
          </w:p>
        </w:tc>
        <w:tc>
          <w:tcPr>
            <w:tcW w:w="1260" w:type="dxa"/>
            <w:tcBorders>
              <w:left w:val="nil"/>
              <w:right w:val="nil"/>
            </w:tcBorders>
          </w:tcPr>
          <w:p w14:paraId="732FE546" w14:textId="20E75283" w:rsidR="006D2F26" w:rsidRPr="00C32123" w:rsidRDefault="00A601FE"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17</w:t>
            </w:r>
            <w:r w:rsidR="006D2F26" w:rsidRPr="00C32123">
              <w:rPr>
                <w:szCs w:val="22"/>
                <w:lang w:val="en-US"/>
              </w:rPr>
              <w:t>,</w:t>
            </w:r>
            <w:r>
              <w:rPr>
                <w:szCs w:val="22"/>
                <w:lang w:val="en-US"/>
              </w:rPr>
              <w:t>675</w:t>
            </w:r>
          </w:p>
        </w:tc>
        <w:tc>
          <w:tcPr>
            <w:tcW w:w="275" w:type="dxa"/>
          </w:tcPr>
          <w:p w14:paraId="0F7BA558"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single" w:sz="4" w:space="0" w:color="auto"/>
              <w:right w:val="nil"/>
            </w:tcBorders>
          </w:tcPr>
          <w:p w14:paraId="1582DEA3"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58A3D97F"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single" w:sz="4" w:space="0" w:color="auto"/>
              <w:right w:val="nil"/>
            </w:tcBorders>
          </w:tcPr>
          <w:p w14:paraId="20DBC584" w14:textId="76EEED0E" w:rsidR="006D2F26" w:rsidRPr="00C32123"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r>
              <w:rPr>
                <w:szCs w:val="22"/>
                <w:lang w:val="en-US"/>
              </w:rPr>
              <w:t>2</w:t>
            </w:r>
            <w:r w:rsidR="006D2F26" w:rsidRPr="00C32123">
              <w:rPr>
                <w:szCs w:val="22"/>
                <w:lang w:val="en-US"/>
              </w:rPr>
              <w:t>,</w:t>
            </w:r>
            <w:r>
              <w:rPr>
                <w:szCs w:val="22"/>
                <w:lang w:val="en-US"/>
              </w:rPr>
              <w:t>117</w:t>
            </w:r>
          </w:p>
        </w:tc>
        <w:tc>
          <w:tcPr>
            <w:tcW w:w="281" w:type="dxa"/>
          </w:tcPr>
          <w:p w14:paraId="2A350D68"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505007F3" w14:textId="62246079" w:rsidR="006D2F26" w:rsidRPr="009113AB" w:rsidRDefault="009113AB" w:rsidP="00D12F36">
            <w:pPr>
              <w:pStyle w:val="acctfourfigures"/>
              <w:shd w:val="clear" w:color="auto" w:fill="FFFFFF"/>
              <w:tabs>
                <w:tab w:val="left" w:pos="280"/>
                <w:tab w:val="decimal" w:pos="512"/>
                <w:tab w:val="decimal" w:pos="703"/>
              </w:tabs>
              <w:spacing w:line="240" w:lineRule="auto"/>
              <w:ind w:left="-100" w:right="-4"/>
              <w:jc w:val="right"/>
              <w:rPr>
                <w:szCs w:val="22"/>
              </w:rPr>
            </w:pPr>
            <w:r w:rsidRPr="009113AB">
              <w:rPr>
                <w:szCs w:val="22"/>
                <w:lang w:val="en-US"/>
              </w:rPr>
              <w:t>19,792</w:t>
            </w:r>
          </w:p>
        </w:tc>
      </w:tr>
      <w:tr w:rsidR="006D2F26" w:rsidRPr="00C32123" w14:paraId="7548F91C" w14:textId="77777777" w:rsidTr="009113AB">
        <w:trPr>
          <w:trHeight w:hRule="exact" w:val="259"/>
        </w:trPr>
        <w:tc>
          <w:tcPr>
            <w:tcW w:w="3510" w:type="dxa"/>
          </w:tcPr>
          <w:p w14:paraId="2C767C63" w14:textId="7777777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588EA64C"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738EA49F"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bottom w:val="single" w:sz="4" w:space="0" w:color="auto"/>
              <w:right w:val="nil"/>
            </w:tcBorders>
          </w:tcPr>
          <w:p w14:paraId="424E60FF"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53EBEC94"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bottom w:val="single" w:sz="4" w:space="0" w:color="auto"/>
              <w:right w:val="nil"/>
            </w:tcBorders>
          </w:tcPr>
          <w:p w14:paraId="1CDFD0B8" w14:textId="47119425" w:rsidR="006D2F26" w:rsidRPr="009113AB" w:rsidRDefault="009113AB" w:rsidP="009113AB">
            <w:pPr>
              <w:pStyle w:val="acctfourfigures"/>
              <w:shd w:val="clear" w:color="auto" w:fill="FFFFFF"/>
              <w:tabs>
                <w:tab w:val="left" w:pos="280"/>
                <w:tab w:val="decimal" w:pos="707"/>
              </w:tabs>
              <w:spacing w:line="240" w:lineRule="auto"/>
              <w:ind w:left="-92" w:right="12"/>
              <w:jc w:val="right"/>
              <w:rPr>
                <w:b/>
                <w:bCs/>
                <w:szCs w:val="22"/>
                <w:lang w:val="en-US"/>
              </w:rPr>
            </w:pPr>
            <w:r w:rsidRPr="009113AB">
              <w:rPr>
                <w:b/>
                <w:bCs/>
                <w:szCs w:val="22"/>
                <w:lang w:val="en-US"/>
              </w:rPr>
              <w:t>2</w:t>
            </w:r>
            <w:r w:rsidR="006D2F26" w:rsidRPr="009113AB">
              <w:rPr>
                <w:b/>
                <w:bCs/>
                <w:szCs w:val="22"/>
                <w:lang w:val="en-US"/>
              </w:rPr>
              <w:t>,</w:t>
            </w:r>
            <w:r w:rsidRPr="009113AB">
              <w:rPr>
                <w:b/>
                <w:bCs/>
                <w:szCs w:val="22"/>
                <w:lang w:val="en-US"/>
              </w:rPr>
              <w:t>117</w:t>
            </w:r>
          </w:p>
        </w:tc>
        <w:tc>
          <w:tcPr>
            <w:tcW w:w="281" w:type="dxa"/>
          </w:tcPr>
          <w:p w14:paraId="5156EC59"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0EB5F371" w14:textId="77777777" w:rsidR="006D2F26" w:rsidRPr="00C32123" w:rsidRDefault="006D2F26"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6D2F26" w:rsidRPr="00C32123" w14:paraId="33230054" w14:textId="77777777" w:rsidTr="009113AB">
        <w:trPr>
          <w:trHeight w:hRule="exact" w:val="259"/>
        </w:trPr>
        <w:tc>
          <w:tcPr>
            <w:tcW w:w="3510" w:type="dxa"/>
          </w:tcPr>
          <w:p w14:paraId="0B8996D2" w14:textId="77777777"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p>
        </w:tc>
        <w:tc>
          <w:tcPr>
            <w:tcW w:w="1260" w:type="dxa"/>
            <w:tcBorders>
              <w:left w:val="nil"/>
              <w:right w:val="nil"/>
            </w:tcBorders>
          </w:tcPr>
          <w:p w14:paraId="386B9C47"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13572D28"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top w:val="single" w:sz="4" w:space="0" w:color="auto"/>
              <w:left w:val="nil"/>
              <w:right w:val="nil"/>
            </w:tcBorders>
          </w:tcPr>
          <w:p w14:paraId="126C1773" w14:textId="77777777" w:rsidR="006D2F26" w:rsidRPr="00C32123" w:rsidRDefault="006D2F26"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81" w:type="dxa"/>
          </w:tcPr>
          <w:p w14:paraId="57CC47EE"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top w:val="single" w:sz="4" w:space="0" w:color="auto"/>
              <w:left w:val="nil"/>
              <w:right w:val="nil"/>
            </w:tcBorders>
          </w:tcPr>
          <w:p w14:paraId="52F0554B" w14:textId="77777777" w:rsidR="006D2F26" w:rsidRPr="00C32123" w:rsidRDefault="006D2F26" w:rsidP="009113AB">
            <w:pPr>
              <w:pStyle w:val="acctfourfigures"/>
              <w:shd w:val="clear" w:color="auto" w:fill="FFFFFF"/>
              <w:tabs>
                <w:tab w:val="left" w:pos="280"/>
                <w:tab w:val="decimal" w:pos="707"/>
              </w:tabs>
              <w:spacing w:line="240" w:lineRule="auto"/>
              <w:ind w:left="-92" w:right="12"/>
              <w:jc w:val="right"/>
              <w:rPr>
                <w:szCs w:val="22"/>
                <w:lang w:val="en-US"/>
              </w:rPr>
            </w:pPr>
          </w:p>
        </w:tc>
        <w:tc>
          <w:tcPr>
            <w:tcW w:w="281" w:type="dxa"/>
          </w:tcPr>
          <w:p w14:paraId="6905044C"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0082C097" w14:textId="77777777" w:rsidR="006D2F26" w:rsidRPr="00C32123" w:rsidRDefault="006D2F26"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6D2F26" w:rsidRPr="00137FCE" w14:paraId="24D646DE" w14:textId="77777777" w:rsidTr="009113AB">
        <w:trPr>
          <w:trHeight w:hRule="exact" w:val="259"/>
        </w:trPr>
        <w:tc>
          <w:tcPr>
            <w:tcW w:w="3510" w:type="dxa"/>
          </w:tcPr>
          <w:p w14:paraId="60D05515" w14:textId="508AE9C9" w:rsidR="006D2F26" w:rsidRPr="00C32123" w:rsidRDefault="006D2F26" w:rsidP="00D12F36">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C32123">
              <w:rPr>
                <w:rFonts w:ascii="Times New Roman" w:hAnsi="Times New Roman" w:cs="Times New Roman"/>
                <w:b/>
                <w:bCs/>
                <w:sz w:val="22"/>
                <w:szCs w:val="22"/>
              </w:rPr>
              <w:t xml:space="preserve">Profit for the </w:t>
            </w:r>
            <w:r w:rsidR="00A601FE">
              <w:rPr>
                <w:rFonts w:ascii="Times New Roman" w:hAnsi="Times New Roman" w:cs="Times New Roman"/>
                <w:b/>
                <w:bCs/>
                <w:sz w:val="22"/>
                <w:szCs w:val="22"/>
              </w:rPr>
              <w:t>period</w:t>
            </w:r>
          </w:p>
        </w:tc>
        <w:tc>
          <w:tcPr>
            <w:tcW w:w="1260" w:type="dxa"/>
            <w:tcBorders>
              <w:left w:val="nil"/>
              <w:right w:val="nil"/>
            </w:tcBorders>
          </w:tcPr>
          <w:p w14:paraId="335CDF4F" w14:textId="0D7C63F5" w:rsidR="006D2F26" w:rsidRPr="00C32123" w:rsidRDefault="00A601FE" w:rsidP="00D12F36">
            <w:pPr>
              <w:pStyle w:val="acctfourfigures"/>
              <w:shd w:val="clear" w:color="auto" w:fill="FFFFFF"/>
              <w:tabs>
                <w:tab w:val="clear" w:pos="765"/>
                <w:tab w:val="left" w:pos="342"/>
              </w:tabs>
              <w:spacing w:line="240" w:lineRule="auto"/>
              <w:ind w:left="-144" w:right="19"/>
              <w:jc w:val="right"/>
              <w:rPr>
                <w:szCs w:val="22"/>
                <w:lang w:val="en-US"/>
              </w:rPr>
            </w:pPr>
            <w:r>
              <w:rPr>
                <w:b/>
                <w:bCs/>
                <w:szCs w:val="22"/>
                <w:lang w:val="en-US"/>
              </w:rPr>
              <w:t>70</w:t>
            </w:r>
            <w:r w:rsidR="006D2F26" w:rsidRPr="00C32123">
              <w:rPr>
                <w:b/>
                <w:bCs/>
                <w:szCs w:val="22"/>
                <w:lang w:val="en-US"/>
              </w:rPr>
              <w:t>,</w:t>
            </w:r>
            <w:r>
              <w:rPr>
                <w:b/>
                <w:bCs/>
                <w:szCs w:val="22"/>
                <w:lang w:val="en-US"/>
              </w:rPr>
              <w:t>650</w:t>
            </w:r>
          </w:p>
        </w:tc>
        <w:tc>
          <w:tcPr>
            <w:tcW w:w="275" w:type="dxa"/>
          </w:tcPr>
          <w:p w14:paraId="0CEF9F3C"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bottom w:val="double" w:sz="4" w:space="0" w:color="auto"/>
              <w:right w:val="nil"/>
            </w:tcBorders>
          </w:tcPr>
          <w:p w14:paraId="5FBC89DA" w14:textId="77777777" w:rsidR="006D2F26" w:rsidRPr="00154A0D" w:rsidRDefault="006D2F26" w:rsidP="00D12F36">
            <w:pPr>
              <w:pStyle w:val="acctfourfigures"/>
              <w:shd w:val="clear" w:color="auto" w:fill="FFFFFF"/>
              <w:tabs>
                <w:tab w:val="clear" w:pos="765"/>
                <w:tab w:val="left" w:pos="342"/>
              </w:tabs>
              <w:spacing w:line="240" w:lineRule="auto"/>
              <w:ind w:left="-144" w:right="19"/>
              <w:jc w:val="right"/>
              <w:rPr>
                <w:b/>
                <w:bCs/>
                <w:szCs w:val="22"/>
                <w:lang w:val="en-US"/>
              </w:rPr>
            </w:pPr>
            <w:r w:rsidRPr="00154A0D">
              <w:rPr>
                <w:b/>
                <w:bCs/>
                <w:szCs w:val="22"/>
                <w:lang w:val="en-US"/>
              </w:rPr>
              <w:t>-</w:t>
            </w:r>
          </w:p>
        </w:tc>
        <w:tc>
          <w:tcPr>
            <w:tcW w:w="281" w:type="dxa"/>
          </w:tcPr>
          <w:p w14:paraId="5F014DDB"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bottom w:val="double" w:sz="4" w:space="0" w:color="auto"/>
              <w:right w:val="nil"/>
            </w:tcBorders>
          </w:tcPr>
          <w:p w14:paraId="5014A658" w14:textId="169FB3FE" w:rsidR="006D2F26" w:rsidRPr="009113AB" w:rsidRDefault="00A601FE" w:rsidP="009113AB">
            <w:pPr>
              <w:pStyle w:val="acctfourfigures"/>
              <w:shd w:val="clear" w:color="auto" w:fill="FFFFFF"/>
              <w:tabs>
                <w:tab w:val="left" w:pos="280"/>
                <w:tab w:val="decimal" w:pos="693"/>
              </w:tabs>
              <w:spacing w:line="240" w:lineRule="auto"/>
              <w:ind w:left="-92" w:right="12"/>
              <w:jc w:val="right"/>
              <w:rPr>
                <w:b/>
                <w:bCs/>
                <w:szCs w:val="22"/>
                <w:lang w:val="en-US"/>
              </w:rPr>
            </w:pPr>
            <w:r w:rsidRPr="009113AB">
              <w:rPr>
                <w:b/>
                <w:bCs/>
                <w:szCs w:val="22"/>
                <w:lang w:val="en-US"/>
              </w:rPr>
              <w:t>8</w:t>
            </w:r>
            <w:r w:rsidR="006D2F26" w:rsidRPr="009113AB">
              <w:rPr>
                <w:b/>
                <w:bCs/>
                <w:szCs w:val="22"/>
                <w:lang w:val="en-US"/>
              </w:rPr>
              <w:t>,</w:t>
            </w:r>
            <w:r w:rsidRPr="009113AB">
              <w:rPr>
                <w:b/>
                <w:bCs/>
                <w:szCs w:val="22"/>
                <w:lang w:val="en-US"/>
              </w:rPr>
              <w:t>470</w:t>
            </w:r>
          </w:p>
        </w:tc>
        <w:tc>
          <w:tcPr>
            <w:tcW w:w="281" w:type="dxa"/>
          </w:tcPr>
          <w:p w14:paraId="433E6B5D" w14:textId="77777777" w:rsidR="006D2F26" w:rsidRPr="00C32123" w:rsidRDefault="006D2F26" w:rsidP="00D12F36">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CA9B01E" w14:textId="50F2CD83" w:rsidR="006D2F26" w:rsidRPr="00C32123" w:rsidRDefault="00A601FE" w:rsidP="00D12F36">
            <w:pPr>
              <w:pStyle w:val="acctfourfigures"/>
              <w:shd w:val="clear" w:color="auto" w:fill="FFFFFF"/>
              <w:tabs>
                <w:tab w:val="left" w:pos="280"/>
                <w:tab w:val="decimal" w:pos="512"/>
                <w:tab w:val="decimal" w:pos="703"/>
              </w:tabs>
              <w:spacing w:line="240" w:lineRule="auto"/>
              <w:ind w:left="-100" w:right="-4"/>
              <w:jc w:val="right"/>
              <w:rPr>
                <w:szCs w:val="22"/>
                <w:lang w:val="en-US"/>
              </w:rPr>
            </w:pPr>
            <w:r>
              <w:rPr>
                <w:b/>
                <w:bCs/>
                <w:szCs w:val="22"/>
                <w:lang w:val="en-US"/>
              </w:rPr>
              <w:t>7</w:t>
            </w:r>
            <w:r w:rsidR="006D2F26" w:rsidRPr="00C32123">
              <w:rPr>
                <w:b/>
                <w:bCs/>
                <w:szCs w:val="22"/>
                <w:lang w:val="en-US"/>
              </w:rPr>
              <w:t>9,</w:t>
            </w:r>
            <w:r>
              <w:rPr>
                <w:b/>
                <w:bCs/>
                <w:szCs w:val="22"/>
                <w:lang w:val="en-US"/>
              </w:rPr>
              <w:t>120</w:t>
            </w:r>
          </w:p>
        </w:tc>
      </w:tr>
    </w:tbl>
    <w:p w14:paraId="3A5714AD" w14:textId="018DB792" w:rsidR="002D5F86" w:rsidRPr="00E375C0" w:rsidRDefault="002D5F86" w:rsidP="002D5F86">
      <w:pPr>
        <w:rPr>
          <w:rFonts w:ascii="Times New Roman" w:hAnsi="Times New Roman" w:cs="Times New Roman"/>
          <w:sz w:val="24"/>
          <w:szCs w:val="24"/>
        </w:rPr>
      </w:pPr>
    </w:p>
    <w:tbl>
      <w:tblPr>
        <w:tblW w:w="9304" w:type="dxa"/>
        <w:tblInd w:w="450" w:type="dxa"/>
        <w:tblLayout w:type="fixed"/>
        <w:tblLook w:val="01E0" w:firstRow="1" w:lastRow="1" w:firstColumn="1" w:lastColumn="1" w:noHBand="0" w:noVBand="0"/>
      </w:tblPr>
      <w:tblGrid>
        <w:gridCol w:w="3510"/>
        <w:gridCol w:w="1260"/>
        <w:gridCol w:w="275"/>
        <w:gridCol w:w="1242"/>
        <w:gridCol w:w="281"/>
        <w:gridCol w:w="1262"/>
        <w:gridCol w:w="281"/>
        <w:gridCol w:w="1193"/>
      </w:tblGrid>
      <w:tr w:rsidR="009113AB" w:rsidRPr="00137FCE" w14:paraId="71A95A89" w14:textId="77777777" w:rsidTr="00D12F36">
        <w:trPr>
          <w:trHeight w:val="225"/>
          <w:tblHeader/>
        </w:trPr>
        <w:tc>
          <w:tcPr>
            <w:tcW w:w="3510" w:type="dxa"/>
            <w:hideMark/>
          </w:tcPr>
          <w:p w14:paraId="02478967" w14:textId="217313B6" w:rsidR="009113AB" w:rsidRPr="00137FCE" w:rsidRDefault="009113AB" w:rsidP="00D12F36">
            <w:pPr>
              <w:shd w:val="clear" w:color="auto" w:fill="FFFFFF"/>
              <w:tabs>
                <w:tab w:val="clear" w:pos="227"/>
                <w:tab w:val="left" w:pos="280"/>
                <w:tab w:val="left" w:pos="4014"/>
              </w:tabs>
              <w:spacing w:line="240" w:lineRule="auto"/>
              <w:ind w:left="140" w:right="-110" w:hanging="160"/>
              <w:rPr>
                <w:rFonts w:ascii="Times New Roman" w:hAnsi="Times New Roman" w:cs="Times New Roman"/>
                <w:b/>
                <w:bCs/>
                <w:i/>
                <w:iCs/>
                <w:sz w:val="22"/>
                <w:szCs w:val="22"/>
                <w:cs/>
                <w:lang w:bidi="ar-SA"/>
              </w:rPr>
            </w:pPr>
            <w:r w:rsidRPr="00137FCE">
              <w:rPr>
                <w:rFonts w:ascii="Times New Roman" w:hAnsi="Times New Roman" w:cs="Times New Roman"/>
                <w:b/>
                <w:bCs/>
                <w:i/>
                <w:iCs/>
                <w:sz w:val="22"/>
                <w:szCs w:val="22"/>
              </w:rPr>
              <w:t xml:space="preserve">Statements of </w:t>
            </w:r>
            <w:r>
              <w:rPr>
                <w:rFonts w:ascii="Times New Roman" w:hAnsi="Times New Roman" w:cs="Times New Roman"/>
                <w:b/>
                <w:bCs/>
                <w:i/>
                <w:iCs/>
                <w:sz w:val="22"/>
                <w:szCs w:val="22"/>
              </w:rPr>
              <w:t>cash flows</w:t>
            </w:r>
            <w:r w:rsidRPr="00137FCE">
              <w:rPr>
                <w:rFonts w:ascii="Times New Roman" w:hAnsi="Times New Roman" w:cs="Times New Roman"/>
                <w:b/>
                <w:bCs/>
                <w:i/>
                <w:iCs/>
                <w:sz w:val="22"/>
                <w:szCs w:val="22"/>
              </w:rPr>
              <w:t xml:space="preserve"> </w:t>
            </w:r>
          </w:p>
        </w:tc>
        <w:tc>
          <w:tcPr>
            <w:tcW w:w="5794" w:type="dxa"/>
            <w:gridSpan w:val="7"/>
            <w:tcBorders>
              <w:top w:val="nil"/>
              <w:left w:val="nil"/>
            </w:tcBorders>
            <w:hideMark/>
          </w:tcPr>
          <w:p w14:paraId="0D6EE08E" w14:textId="77777777" w:rsidR="009113AB" w:rsidRPr="00137FCE" w:rsidRDefault="009113AB" w:rsidP="00D12F36">
            <w:pPr>
              <w:pStyle w:val="acctfourfigures"/>
              <w:shd w:val="clear" w:color="auto" w:fill="FFFFFF"/>
              <w:tabs>
                <w:tab w:val="left" w:pos="280"/>
                <w:tab w:val="left" w:pos="720"/>
              </w:tabs>
              <w:spacing w:line="240" w:lineRule="auto"/>
              <w:ind w:left="-104" w:right="-108"/>
              <w:jc w:val="center"/>
              <w:rPr>
                <w:szCs w:val="22"/>
                <w:lang w:bidi="th-TH"/>
              </w:rPr>
            </w:pPr>
            <w:r>
              <w:rPr>
                <w:szCs w:val="22"/>
                <w:lang w:bidi="th-TH"/>
              </w:rPr>
              <w:t>31 March 2023</w:t>
            </w:r>
          </w:p>
        </w:tc>
      </w:tr>
      <w:tr w:rsidR="009113AB" w:rsidRPr="00137FCE" w14:paraId="541B61AE" w14:textId="77777777" w:rsidTr="00D12F36">
        <w:trPr>
          <w:trHeight w:val="262"/>
          <w:tblHeader/>
        </w:trPr>
        <w:tc>
          <w:tcPr>
            <w:tcW w:w="3510" w:type="dxa"/>
            <w:vAlign w:val="bottom"/>
          </w:tcPr>
          <w:p w14:paraId="09033E65" w14:textId="77777777" w:rsidR="009113AB" w:rsidRPr="00137FCE" w:rsidRDefault="009113AB"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r>
              <w:rPr>
                <w:rFonts w:ascii="Times New Roman" w:hAnsi="Times New Roman" w:cs="Times New Roman"/>
                <w:b/>
                <w:bCs/>
                <w:i/>
                <w:iCs/>
                <w:sz w:val="22"/>
                <w:szCs w:val="22"/>
              </w:rPr>
              <w:t xml:space="preserve">   </w:t>
            </w:r>
            <w:r w:rsidRPr="00137FCE">
              <w:rPr>
                <w:rFonts w:ascii="Times New Roman" w:hAnsi="Times New Roman" w:cs="Times New Roman"/>
                <w:b/>
                <w:bCs/>
                <w:i/>
                <w:iCs/>
                <w:sz w:val="22"/>
                <w:szCs w:val="22"/>
              </w:rPr>
              <w:t xml:space="preserve">for the </w:t>
            </w:r>
            <w:r>
              <w:rPr>
                <w:rFonts w:ascii="Times New Roman" w:hAnsi="Times New Roman" w:cs="Times New Roman"/>
                <w:b/>
                <w:bCs/>
                <w:i/>
                <w:iCs/>
                <w:sz w:val="22"/>
                <w:szCs w:val="22"/>
              </w:rPr>
              <w:t>period</w:t>
            </w:r>
            <w:r w:rsidRPr="00137FCE">
              <w:rPr>
                <w:rFonts w:ascii="Times New Roman" w:hAnsi="Times New Roman" w:cs="Times New Roman"/>
                <w:b/>
                <w:bCs/>
                <w:i/>
                <w:iCs/>
                <w:sz w:val="22"/>
                <w:szCs w:val="22"/>
              </w:rPr>
              <w:t xml:space="preserve"> ended</w:t>
            </w:r>
          </w:p>
        </w:tc>
        <w:tc>
          <w:tcPr>
            <w:tcW w:w="1260" w:type="dxa"/>
            <w:tcBorders>
              <w:top w:val="single" w:sz="4" w:space="0" w:color="auto"/>
              <w:left w:val="nil"/>
              <w:right w:val="nil"/>
            </w:tcBorders>
            <w:vAlign w:val="bottom"/>
          </w:tcPr>
          <w:p w14:paraId="5C7D6FA6" w14:textId="77777777" w:rsidR="009113AB" w:rsidRPr="00137FCE" w:rsidRDefault="009113AB"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As</w:t>
            </w:r>
          </w:p>
        </w:tc>
        <w:tc>
          <w:tcPr>
            <w:tcW w:w="275" w:type="dxa"/>
            <w:tcBorders>
              <w:top w:val="single" w:sz="4" w:space="0" w:color="auto"/>
              <w:left w:val="nil"/>
              <w:right w:val="nil"/>
            </w:tcBorders>
            <w:vAlign w:val="bottom"/>
          </w:tcPr>
          <w:p w14:paraId="53310DAB"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42" w:type="dxa"/>
            <w:tcBorders>
              <w:top w:val="single" w:sz="4" w:space="0" w:color="auto"/>
              <w:left w:val="nil"/>
              <w:right w:val="nil"/>
            </w:tcBorders>
            <w:vAlign w:val="bottom"/>
          </w:tcPr>
          <w:p w14:paraId="1BE63536" w14:textId="77777777" w:rsidR="009113AB" w:rsidRPr="00137FCE" w:rsidRDefault="009113AB" w:rsidP="00D12F36">
            <w:pPr>
              <w:pStyle w:val="acctfourfigures"/>
              <w:shd w:val="clear" w:color="auto" w:fill="FFFFFF"/>
              <w:tabs>
                <w:tab w:val="left" w:pos="280"/>
                <w:tab w:val="decimal" w:pos="590"/>
              </w:tabs>
              <w:spacing w:line="240" w:lineRule="auto"/>
              <w:ind w:left="-92" w:right="-108"/>
              <w:jc w:val="center"/>
              <w:rPr>
                <w:szCs w:val="22"/>
              </w:rPr>
            </w:pPr>
            <w:proofErr w:type="spellStart"/>
            <w:r w:rsidRPr="00137FCE">
              <w:rPr>
                <w:szCs w:val="22"/>
              </w:rPr>
              <w:t>Reclassifi</w:t>
            </w:r>
            <w:proofErr w:type="spellEnd"/>
            <w:r w:rsidRPr="00137FCE">
              <w:rPr>
                <w:szCs w:val="22"/>
              </w:rPr>
              <w:t>-</w:t>
            </w:r>
          </w:p>
        </w:tc>
        <w:tc>
          <w:tcPr>
            <w:tcW w:w="281" w:type="dxa"/>
            <w:tcBorders>
              <w:top w:val="single" w:sz="4" w:space="0" w:color="auto"/>
              <w:left w:val="nil"/>
              <w:right w:val="nil"/>
            </w:tcBorders>
            <w:vAlign w:val="bottom"/>
          </w:tcPr>
          <w:p w14:paraId="69941528"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62" w:type="dxa"/>
            <w:tcBorders>
              <w:top w:val="single" w:sz="4" w:space="0" w:color="auto"/>
              <w:left w:val="nil"/>
              <w:right w:val="nil"/>
            </w:tcBorders>
            <w:vAlign w:val="bottom"/>
          </w:tcPr>
          <w:p w14:paraId="70FC96BD" w14:textId="77777777" w:rsidR="009113AB" w:rsidRPr="00137FCE" w:rsidRDefault="009113AB" w:rsidP="00D12F36">
            <w:pPr>
              <w:pStyle w:val="acctfourfigures"/>
              <w:shd w:val="clear" w:color="auto" w:fill="FFFFFF"/>
              <w:tabs>
                <w:tab w:val="left" w:pos="280"/>
                <w:tab w:val="decimal" w:pos="470"/>
              </w:tabs>
              <w:spacing w:line="240" w:lineRule="auto"/>
              <w:ind w:left="-100" w:right="-108"/>
              <w:jc w:val="center"/>
              <w:rPr>
                <w:szCs w:val="22"/>
              </w:rPr>
            </w:pPr>
            <w:r w:rsidRPr="00137FCE">
              <w:rPr>
                <w:szCs w:val="22"/>
              </w:rPr>
              <w:t>Correction of</w:t>
            </w:r>
          </w:p>
        </w:tc>
        <w:tc>
          <w:tcPr>
            <w:tcW w:w="281" w:type="dxa"/>
            <w:tcBorders>
              <w:top w:val="single" w:sz="4" w:space="0" w:color="auto"/>
            </w:tcBorders>
            <w:vAlign w:val="bottom"/>
          </w:tcPr>
          <w:p w14:paraId="252FD07D"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193" w:type="dxa"/>
            <w:tcBorders>
              <w:top w:val="single" w:sz="4" w:space="0" w:color="auto"/>
            </w:tcBorders>
            <w:vAlign w:val="bottom"/>
          </w:tcPr>
          <w:p w14:paraId="365E20C1" w14:textId="77777777" w:rsidR="009113AB" w:rsidRPr="00137FCE" w:rsidRDefault="009113AB" w:rsidP="00D12F36">
            <w:pPr>
              <w:pStyle w:val="acctfourfigures"/>
              <w:shd w:val="clear" w:color="auto" w:fill="FFFFFF"/>
              <w:tabs>
                <w:tab w:val="left" w:pos="280"/>
                <w:tab w:val="decimal" w:pos="613"/>
              </w:tabs>
              <w:spacing w:line="240" w:lineRule="auto"/>
              <w:ind w:left="-100" w:right="-108"/>
              <w:jc w:val="center"/>
              <w:rPr>
                <w:szCs w:val="22"/>
                <w:lang w:bidi="th-TH"/>
              </w:rPr>
            </w:pPr>
          </w:p>
        </w:tc>
      </w:tr>
      <w:tr w:rsidR="009113AB" w:rsidRPr="00137FCE" w14:paraId="26262FD0" w14:textId="77777777" w:rsidTr="00D12F36">
        <w:trPr>
          <w:trHeight w:val="262"/>
          <w:tblHeader/>
        </w:trPr>
        <w:tc>
          <w:tcPr>
            <w:tcW w:w="3510" w:type="dxa"/>
            <w:vAlign w:val="bottom"/>
          </w:tcPr>
          <w:p w14:paraId="397F3AAF" w14:textId="77777777" w:rsidR="009113AB" w:rsidRPr="00137FCE" w:rsidRDefault="009113AB"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60FB29AF" w14:textId="77777777" w:rsidR="009113AB" w:rsidRPr="00137FCE" w:rsidRDefault="009113AB"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previously</w:t>
            </w:r>
          </w:p>
        </w:tc>
        <w:tc>
          <w:tcPr>
            <w:tcW w:w="275" w:type="dxa"/>
            <w:tcBorders>
              <w:left w:val="nil"/>
              <w:right w:val="nil"/>
            </w:tcBorders>
            <w:vAlign w:val="bottom"/>
          </w:tcPr>
          <w:p w14:paraId="1E7AFDCF"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6F67C2DE" w14:textId="77777777" w:rsidR="009113AB" w:rsidRPr="00137FCE" w:rsidRDefault="009113AB" w:rsidP="00D12F36">
            <w:pPr>
              <w:pStyle w:val="acctfourfigures"/>
              <w:shd w:val="clear" w:color="auto" w:fill="FFFFFF"/>
              <w:tabs>
                <w:tab w:val="left" w:pos="280"/>
                <w:tab w:val="decimal" w:pos="590"/>
              </w:tabs>
              <w:spacing w:line="240" w:lineRule="auto"/>
              <w:ind w:left="-92" w:right="-108"/>
              <w:jc w:val="center"/>
              <w:rPr>
                <w:szCs w:val="22"/>
              </w:rPr>
            </w:pPr>
            <w:r w:rsidRPr="00137FCE">
              <w:rPr>
                <w:szCs w:val="22"/>
              </w:rPr>
              <w:t>cation</w:t>
            </w:r>
          </w:p>
        </w:tc>
        <w:tc>
          <w:tcPr>
            <w:tcW w:w="281" w:type="dxa"/>
            <w:tcBorders>
              <w:left w:val="nil"/>
              <w:right w:val="nil"/>
            </w:tcBorders>
            <w:vAlign w:val="bottom"/>
          </w:tcPr>
          <w:p w14:paraId="7AABA23A"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257B7459" w14:textId="77777777" w:rsidR="009113AB" w:rsidRPr="00137FCE" w:rsidRDefault="009113AB" w:rsidP="00D12F36">
            <w:pPr>
              <w:pStyle w:val="acctfourfigures"/>
              <w:shd w:val="clear" w:color="auto" w:fill="FFFFFF"/>
              <w:tabs>
                <w:tab w:val="left" w:pos="280"/>
                <w:tab w:val="decimal" w:pos="470"/>
              </w:tabs>
              <w:spacing w:line="240" w:lineRule="auto"/>
              <w:ind w:left="-100" w:right="-108"/>
              <w:jc w:val="center"/>
              <w:rPr>
                <w:szCs w:val="22"/>
              </w:rPr>
            </w:pPr>
            <w:r w:rsidRPr="00137FCE">
              <w:rPr>
                <w:szCs w:val="22"/>
              </w:rPr>
              <w:t>accounting</w:t>
            </w:r>
          </w:p>
        </w:tc>
        <w:tc>
          <w:tcPr>
            <w:tcW w:w="281" w:type="dxa"/>
            <w:vAlign w:val="bottom"/>
          </w:tcPr>
          <w:p w14:paraId="0C2B35C1"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193" w:type="dxa"/>
            <w:vAlign w:val="bottom"/>
          </w:tcPr>
          <w:p w14:paraId="70B9E229" w14:textId="77777777" w:rsidR="009113AB" w:rsidRPr="00137FCE" w:rsidRDefault="009113AB" w:rsidP="00D12F36">
            <w:pPr>
              <w:pStyle w:val="acctfourfigures"/>
              <w:shd w:val="clear" w:color="auto" w:fill="FFFFFF"/>
              <w:tabs>
                <w:tab w:val="left" w:pos="280"/>
                <w:tab w:val="decimal" w:pos="613"/>
              </w:tabs>
              <w:spacing w:line="240" w:lineRule="auto"/>
              <w:ind w:left="-100" w:right="-108"/>
              <w:jc w:val="center"/>
              <w:rPr>
                <w:szCs w:val="22"/>
                <w:lang w:bidi="th-TH"/>
              </w:rPr>
            </w:pPr>
          </w:p>
        </w:tc>
      </w:tr>
      <w:tr w:rsidR="009113AB" w:rsidRPr="00137FCE" w14:paraId="234AF0B3" w14:textId="77777777" w:rsidTr="00D12F36">
        <w:trPr>
          <w:trHeight w:val="262"/>
          <w:tblHeader/>
        </w:trPr>
        <w:tc>
          <w:tcPr>
            <w:tcW w:w="3510" w:type="dxa"/>
            <w:vAlign w:val="bottom"/>
          </w:tcPr>
          <w:p w14:paraId="22050E37" w14:textId="77777777" w:rsidR="009113AB" w:rsidRPr="00137FCE" w:rsidRDefault="009113AB" w:rsidP="00D12F36">
            <w:pPr>
              <w:shd w:val="clear" w:color="auto" w:fill="FFFFFF"/>
              <w:tabs>
                <w:tab w:val="clear" w:pos="227"/>
                <w:tab w:val="left" w:pos="280"/>
                <w:tab w:val="left" w:pos="4014"/>
              </w:tabs>
              <w:spacing w:line="240" w:lineRule="auto"/>
              <w:ind w:right="-110"/>
              <w:rPr>
                <w:rFonts w:ascii="Times New Roman" w:hAnsi="Times New Roman" w:cs="Times New Roman"/>
                <w:b/>
                <w:bCs/>
                <w:i/>
                <w:iCs/>
                <w:sz w:val="22"/>
                <w:szCs w:val="22"/>
              </w:rPr>
            </w:pPr>
          </w:p>
        </w:tc>
        <w:tc>
          <w:tcPr>
            <w:tcW w:w="1260" w:type="dxa"/>
            <w:tcBorders>
              <w:left w:val="nil"/>
              <w:right w:val="nil"/>
            </w:tcBorders>
            <w:vAlign w:val="bottom"/>
          </w:tcPr>
          <w:p w14:paraId="36FF0AAE" w14:textId="77777777" w:rsidR="009113AB" w:rsidRPr="00137FCE" w:rsidRDefault="009113AB" w:rsidP="00D12F36">
            <w:pPr>
              <w:pStyle w:val="acctfourfigures"/>
              <w:shd w:val="clear" w:color="auto" w:fill="FFFFFF"/>
              <w:tabs>
                <w:tab w:val="left" w:pos="280"/>
                <w:tab w:val="decimal" w:pos="440"/>
              </w:tabs>
              <w:spacing w:line="240" w:lineRule="auto"/>
              <w:ind w:right="-108"/>
              <w:jc w:val="center"/>
              <w:rPr>
                <w:szCs w:val="22"/>
                <w:lang w:val="en-US" w:bidi="th-TH"/>
              </w:rPr>
            </w:pPr>
            <w:r w:rsidRPr="00137FCE">
              <w:rPr>
                <w:szCs w:val="22"/>
                <w:lang w:val="en-US" w:bidi="th-TH"/>
              </w:rPr>
              <w:t>reported</w:t>
            </w:r>
          </w:p>
        </w:tc>
        <w:tc>
          <w:tcPr>
            <w:tcW w:w="275" w:type="dxa"/>
            <w:tcBorders>
              <w:left w:val="nil"/>
              <w:right w:val="nil"/>
            </w:tcBorders>
            <w:vAlign w:val="bottom"/>
          </w:tcPr>
          <w:p w14:paraId="71497F9D"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42" w:type="dxa"/>
            <w:tcBorders>
              <w:left w:val="nil"/>
              <w:right w:val="nil"/>
            </w:tcBorders>
            <w:vAlign w:val="bottom"/>
          </w:tcPr>
          <w:p w14:paraId="2BB1920A" w14:textId="77777777" w:rsidR="009113AB" w:rsidRPr="00137FCE" w:rsidRDefault="009113AB" w:rsidP="00D12F36">
            <w:pPr>
              <w:pStyle w:val="acctfourfigures"/>
              <w:shd w:val="clear" w:color="auto" w:fill="FFFFFF"/>
              <w:tabs>
                <w:tab w:val="left" w:pos="280"/>
                <w:tab w:val="decimal" w:pos="590"/>
              </w:tabs>
              <w:spacing w:line="240" w:lineRule="auto"/>
              <w:ind w:left="-92" w:right="-108"/>
              <w:jc w:val="center"/>
              <w:rPr>
                <w:szCs w:val="22"/>
              </w:rPr>
            </w:pPr>
            <w:r w:rsidRPr="00137FCE">
              <w:rPr>
                <w:szCs w:val="22"/>
              </w:rPr>
              <w:t>of accounts</w:t>
            </w:r>
          </w:p>
        </w:tc>
        <w:tc>
          <w:tcPr>
            <w:tcW w:w="281" w:type="dxa"/>
            <w:tcBorders>
              <w:left w:val="nil"/>
              <w:right w:val="nil"/>
            </w:tcBorders>
            <w:vAlign w:val="bottom"/>
          </w:tcPr>
          <w:p w14:paraId="563C419A"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262" w:type="dxa"/>
            <w:tcBorders>
              <w:left w:val="nil"/>
              <w:right w:val="nil"/>
            </w:tcBorders>
            <w:vAlign w:val="bottom"/>
          </w:tcPr>
          <w:p w14:paraId="60ADA515" w14:textId="77777777" w:rsidR="009113AB" w:rsidRPr="00137FCE" w:rsidRDefault="009113AB" w:rsidP="00D12F36">
            <w:pPr>
              <w:pStyle w:val="acctfourfigures"/>
              <w:shd w:val="clear" w:color="auto" w:fill="FFFFFF"/>
              <w:tabs>
                <w:tab w:val="left" w:pos="280"/>
                <w:tab w:val="decimal" w:pos="470"/>
              </w:tabs>
              <w:spacing w:line="240" w:lineRule="auto"/>
              <w:ind w:left="-100" w:right="-108"/>
              <w:jc w:val="center"/>
              <w:rPr>
                <w:szCs w:val="22"/>
              </w:rPr>
            </w:pPr>
            <w:r w:rsidRPr="00137FCE">
              <w:rPr>
                <w:szCs w:val="22"/>
              </w:rPr>
              <w:t>errors</w:t>
            </w:r>
          </w:p>
        </w:tc>
        <w:tc>
          <w:tcPr>
            <w:tcW w:w="281" w:type="dxa"/>
            <w:vAlign w:val="bottom"/>
          </w:tcPr>
          <w:p w14:paraId="00A3054D" w14:textId="77777777" w:rsidR="009113AB" w:rsidRPr="00137FCE" w:rsidRDefault="009113AB" w:rsidP="00D12F36">
            <w:pPr>
              <w:pStyle w:val="acctfourfigures"/>
              <w:shd w:val="clear" w:color="auto" w:fill="FFFFFF"/>
              <w:tabs>
                <w:tab w:val="left" w:pos="280"/>
              </w:tabs>
              <w:spacing w:line="240" w:lineRule="auto"/>
              <w:ind w:left="-79" w:right="-108"/>
              <w:jc w:val="center"/>
              <w:rPr>
                <w:szCs w:val="22"/>
              </w:rPr>
            </w:pPr>
          </w:p>
        </w:tc>
        <w:tc>
          <w:tcPr>
            <w:tcW w:w="1193" w:type="dxa"/>
            <w:vAlign w:val="bottom"/>
          </w:tcPr>
          <w:p w14:paraId="090F1951" w14:textId="77777777" w:rsidR="009113AB" w:rsidRPr="00137FCE" w:rsidRDefault="009113AB" w:rsidP="00D12F36">
            <w:pPr>
              <w:pStyle w:val="acctfourfigures"/>
              <w:shd w:val="clear" w:color="auto" w:fill="FFFFFF"/>
              <w:tabs>
                <w:tab w:val="left" w:pos="280"/>
                <w:tab w:val="decimal" w:pos="613"/>
              </w:tabs>
              <w:spacing w:line="240" w:lineRule="auto"/>
              <w:ind w:left="-100" w:right="-108"/>
              <w:jc w:val="center"/>
              <w:rPr>
                <w:szCs w:val="22"/>
                <w:lang w:bidi="th-TH"/>
              </w:rPr>
            </w:pPr>
            <w:r w:rsidRPr="00137FCE">
              <w:rPr>
                <w:szCs w:val="22"/>
                <w:lang w:bidi="th-TH"/>
              </w:rPr>
              <w:t>Restated</w:t>
            </w:r>
          </w:p>
        </w:tc>
      </w:tr>
      <w:tr w:rsidR="009113AB" w:rsidRPr="00137FCE" w14:paraId="44A1DA4E" w14:textId="77777777" w:rsidTr="00D12F36">
        <w:trPr>
          <w:trHeight w:val="54"/>
          <w:tblHeader/>
        </w:trPr>
        <w:tc>
          <w:tcPr>
            <w:tcW w:w="3510" w:type="dxa"/>
          </w:tcPr>
          <w:p w14:paraId="0D00D1D1" w14:textId="77777777" w:rsidR="009113AB" w:rsidRPr="00137FCE" w:rsidRDefault="009113AB" w:rsidP="00D12F36">
            <w:pPr>
              <w:shd w:val="clear" w:color="auto" w:fill="FFFFFF"/>
              <w:tabs>
                <w:tab w:val="clear" w:pos="227"/>
                <w:tab w:val="left" w:pos="280"/>
                <w:tab w:val="left" w:pos="4014"/>
              </w:tabs>
              <w:spacing w:line="240" w:lineRule="auto"/>
              <w:ind w:left="160" w:right="-110" w:firstLine="77"/>
              <w:rPr>
                <w:rFonts w:ascii="Times New Roman" w:hAnsi="Times New Roman" w:cs="Times New Roman"/>
                <w:b/>
                <w:bCs/>
                <w:i/>
                <w:iCs/>
                <w:sz w:val="22"/>
                <w:szCs w:val="22"/>
                <w:cs/>
                <w:lang w:bidi="ar-SA"/>
              </w:rPr>
            </w:pPr>
          </w:p>
        </w:tc>
        <w:tc>
          <w:tcPr>
            <w:tcW w:w="5794" w:type="dxa"/>
            <w:gridSpan w:val="7"/>
            <w:tcBorders>
              <w:left w:val="nil"/>
              <w:bottom w:val="nil"/>
            </w:tcBorders>
          </w:tcPr>
          <w:p w14:paraId="737E0565" w14:textId="77777777" w:rsidR="009113AB" w:rsidRPr="00137FCE" w:rsidRDefault="009113AB" w:rsidP="00D12F36">
            <w:pPr>
              <w:pStyle w:val="acctfourfigures"/>
              <w:shd w:val="clear" w:color="auto" w:fill="FFFFFF"/>
              <w:tabs>
                <w:tab w:val="left" w:pos="280"/>
                <w:tab w:val="left" w:pos="720"/>
              </w:tabs>
              <w:spacing w:line="240" w:lineRule="auto"/>
              <w:ind w:left="-92" w:right="-108"/>
              <w:jc w:val="center"/>
              <w:rPr>
                <w:szCs w:val="22"/>
                <w:lang w:bidi="th-TH"/>
              </w:rPr>
            </w:pPr>
            <w:r w:rsidRPr="00137FCE">
              <w:rPr>
                <w:i/>
                <w:iCs/>
                <w:szCs w:val="22"/>
                <w:lang w:bidi="th-TH"/>
              </w:rPr>
              <w:t>(</w:t>
            </w:r>
            <w:proofErr w:type="gramStart"/>
            <w:r w:rsidRPr="00137FCE">
              <w:rPr>
                <w:i/>
                <w:iCs/>
                <w:szCs w:val="22"/>
                <w:lang w:bidi="th-TH"/>
              </w:rPr>
              <w:t>in</w:t>
            </w:r>
            <w:proofErr w:type="gramEnd"/>
            <w:r w:rsidRPr="00137FCE">
              <w:rPr>
                <w:i/>
                <w:iCs/>
                <w:szCs w:val="22"/>
                <w:lang w:bidi="th-TH"/>
              </w:rPr>
              <w:t xml:space="preserve"> thousand Baht)</w:t>
            </w:r>
          </w:p>
        </w:tc>
      </w:tr>
      <w:tr w:rsidR="009113AB" w:rsidRPr="00C32123" w14:paraId="3C300E98" w14:textId="77777777" w:rsidTr="00D12F36">
        <w:trPr>
          <w:trHeight w:val="136"/>
        </w:trPr>
        <w:tc>
          <w:tcPr>
            <w:tcW w:w="3510" w:type="dxa"/>
          </w:tcPr>
          <w:p w14:paraId="1FFB4AF3" w14:textId="6A08C860" w:rsidR="009113AB" w:rsidRPr="009113AB" w:rsidRDefault="009113AB" w:rsidP="00D12F36">
            <w:pPr>
              <w:shd w:val="clear" w:color="auto" w:fill="FFFFFF"/>
              <w:tabs>
                <w:tab w:val="clear" w:pos="227"/>
                <w:tab w:val="left" w:pos="280"/>
              </w:tabs>
              <w:spacing w:line="240" w:lineRule="auto"/>
              <w:ind w:left="160" w:right="-110" w:hanging="180"/>
              <w:jc w:val="both"/>
              <w:rPr>
                <w:rFonts w:ascii="Times New Roman" w:hAnsi="Times New Roman" w:cs="Times New Roman"/>
                <w:b/>
                <w:bCs/>
                <w:i/>
                <w:iCs/>
                <w:sz w:val="22"/>
                <w:szCs w:val="22"/>
                <w:lang w:val="en-GB"/>
              </w:rPr>
            </w:pPr>
            <w:r w:rsidRPr="009113AB">
              <w:rPr>
                <w:rFonts w:ascii="Times New Roman" w:hAnsi="Times New Roman" w:cs="Times New Roman"/>
                <w:b/>
                <w:bCs/>
                <w:i/>
                <w:iCs/>
                <w:sz w:val="22"/>
                <w:szCs w:val="22"/>
                <w:lang w:val="en-GB"/>
              </w:rPr>
              <w:t>Cash flows from operating activities</w:t>
            </w:r>
          </w:p>
        </w:tc>
        <w:tc>
          <w:tcPr>
            <w:tcW w:w="1260" w:type="dxa"/>
            <w:tcBorders>
              <w:left w:val="nil"/>
              <w:right w:val="nil"/>
            </w:tcBorders>
          </w:tcPr>
          <w:p w14:paraId="22E46B3F" w14:textId="28F0B44E" w:rsidR="009113AB" w:rsidRPr="00C32123" w:rsidRDefault="009113AB"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2FF31725" w14:textId="77777777" w:rsidR="009113AB" w:rsidRPr="00C32123" w:rsidRDefault="009113AB" w:rsidP="00D12F36">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711E0D07" w14:textId="135B1992" w:rsidR="009113AB" w:rsidRPr="00C32123" w:rsidRDefault="009113AB" w:rsidP="00D12F36">
            <w:pPr>
              <w:pStyle w:val="acctfourfigures"/>
              <w:shd w:val="clear" w:color="auto" w:fill="FFFFFF"/>
              <w:tabs>
                <w:tab w:val="clear" w:pos="765"/>
                <w:tab w:val="left" w:pos="342"/>
              </w:tabs>
              <w:spacing w:line="240" w:lineRule="auto"/>
              <w:ind w:left="-144" w:right="19"/>
              <w:jc w:val="right"/>
              <w:rPr>
                <w:szCs w:val="22"/>
                <w:lang w:val="en-US"/>
              </w:rPr>
            </w:pPr>
          </w:p>
        </w:tc>
        <w:tc>
          <w:tcPr>
            <w:tcW w:w="281" w:type="dxa"/>
          </w:tcPr>
          <w:p w14:paraId="28E6A9F3" w14:textId="77777777" w:rsidR="009113AB" w:rsidRPr="00C32123" w:rsidRDefault="009113AB" w:rsidP="00D12F36">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47795D67" w14:textId="7A7FC951" w:rsidR="009113AB" w:rsidRPr="00C32123" w:rsidRDefault="009113AB" w:rsidP="00D12F36">
            <w:pPr>
              <w:pStyle w:val="acctfourfigures"/>
              <w:shd w:val="clear" w:color="auto" w:fill="FFFFFF"/>
              <w:tabs>
                <w:tab w:val="left" w:pos="280"/>
                <w:tab w:val="decimal" w:pos="707"/>
              </w:tabs>
              <w:spacing w:line="240" w:lineRule="auto"/>
              <w:ind w:left="-92" w:right="12"/>
              <w:jc w:val="right"/>
              <w:rPr>
                <w:szCs w:val="22"/>
                <w:lang w:val="en-US"/>
              </w:rPr>
            </w:pPr>
          </w:p>
        </w:tc>
        <w:tc>
          <w:tcPr>
            <w:tcW w:w="281" w:type="dxa"/>
          </w:tcPr>
          <w:p w14:paraId="1601151B" w14:textId="77777777" w:rsidR="009113AB" w:rsidRPr="00C32123" w:rsidRDefault="009113AB" w:rsidP="00D12F36">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2ED8548A" w14:textId="4AC4C9D5" w:rsidR="009113AB" w:rsidRPr="00C32123" w:rsidRDefault="009113AB" w:rsidP="00D12F36">
            <w:pPr>
              <w:pStyle w:val="acctfourfigures"/>
              <w:shd w:val="clear" w:color="auto" w:fill="FFFFFF"/>
              <w:tabs>
                <w:tab w:val="left" w:pos="280"/>
                <w:tab w:val="decimal" w:pos="707"/>
              </w:tabs>
              <w:spacing w:line="240" w:lineRule="auto"/>
              <w:ind w:left="-100" w:right="-4"/>
              <w:jc w:val="right"/>
              <w:rPr>
                <w:szCs w:val="22"/>
                <w:lang w:val="en-US"/>
              </w:rPr>
            </w:pPr>
          </w:p>
        </w:tc>
      </w:tr>
      <w:tr w:rsidR="009113AB" w:rsidRPr="00C32123" w14:paraId="10593EA4" w14:textId="77777777" w:rsidTr="00D12F36">
        <w:trPr>
          <w:trHeight w:val="136"/>
        </w:trPr>
        <w:tc>
          <w:tcPr>
            <w:tcW w:w="3510" w:type="dxa"/>
          </w:tcPr>
          <w:p w14:paraId="7FFF9CAE" w14:textId="37566393" w:rsidR="009113AB" w:rsidRPr="00C32123" w:rsidRDefault="009113AB" w:rsidP="009113AB">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rPr>
            </w:pPr>
            <w:r w:rsidRPr="009113AB">
              <w:rPr>
                <w:rFonts w:ascii="Times New Roman" w:hAnsi="Times New Roman" w:cs="Times New Roman"/>
                <w:sz w:val="22"/>
                <w:szCs w:val="22"/>
              </w:rPr>
              <w:t>Profit for the period</w:t>
            </w:r>
          </w:p>
        </w:tc>
        <w:tc>
          <w:tcPr>
            <w:tcW w:w="1260" w:type="dxa"/>
            <w:tcBorders>
              <w:left w:val="nil"/>
              <w:right w:val="nil"/>
            </w:tcBorders>
          </w:tcPr>
          <w:p w14:paraId="0C2AB06E" w14:textId="793A9B10"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9113AB">
              <w:rPr>
                <w:szCs w:val="22"/>
                <w:lang w:val="en-US"/>
              </w:rPr>
              <w:t>70,650</w:t>
            </w:r>
          </w:p>
        </w:tc>
        <w:tc>
          <w:tcPr>
            <w:tcW w:w="275" w:type="dxa"/>
          </w:tcPr>
          <w:p w14:paraId="5CBF311E"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2DCC3ED7" w14:textId="585BA760"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9113AB">
              <w:rPr>
                <w:szCs w:val="22"/>
                <w:lang w:val="en-US"/>
              </w:rPr>
              <w:t>-</w:t>
            </w:r>
          </w:p>
        </w:tc>
        <w:tc>
          <w:tcPr>
            <w:tcW w:w="281" w:type="dxa"/>
          </w:tcPr>
          <w:p w14:paraId="0F938A03"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2A2248A4" w14:textId="4F3103BD" w:rsidR="009113AB" w:rsidRPr="009113AB"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r w:rsidRPr="009113AB">
              <w:rPr>
                <w:szCs w:val="22"/>
                <w:lang w:val="en-US"/>
              </w:rPr>
              <w:t>8,470</w:t>
            </w:r>
          </w:p>
        </w:tc>
        <w:tc>
          <w:tcPr>
            <w:tcW w:w="281" w:type="dxa"/>
          </w:tcPr>
          <w:p w14:paraId="00499439" w14:textId="77777777" w:rsidR="009113AB" w:rsidRPr="009113AB" w:rsidRDefault="009113AB" w:rsidP="009113AB">
            <w:pPr>
              <w:pStyle w:val="acctfourfigures"/>
              <w:shd w:val="clear" w:color="auto" w:fill="FFFFFF"/>
              <w:tabs>
                <w:tab w:val="left" w:pos="280"/>
                <w:tab w:val="decimal" w:pos="707"/>
              </w:tabs>
              <w:spacing w:line="240" w:lineRule="auto"/>
              <w:ind w:left="-79" w:right="-108"/>
              <w:rPr>
                <w:szCs w:val="22"/>
                <w:lang w:val="en-US"/>
              </w:rPr>
            </w:pPr>
          </w:p>
        </w:tc>
        <w:tc>
          <w:tcPr>
            <w:tcW w:w="1193" w:type="dxa"/>
          </w:tcPr>
          <w:p w14:paraId="21C7FD9D" w14:textId="266938C9" w:rsidR="009113AB" w:rsidRPr="009113AB" w:rsidRDefault="009113AB" w:rsidP="009113AB">
            <w:pPr>
              <w:pStyle w:val="acctfourfigures"/>
              <w:shd w:val="clear" w:color="auto" w:fill="FFFFFF"/>
              <w:tabs>
                <w:tab w:val="left" w:pos="280"/>
                <w:tab w:val="decimal" w:pos="707"/>
              </w:tabs>
              <w:spacing w:line="240" w:lineRule="auto"/>
              <w:ind w:left="-100" w:right="-4"/>
              <w:jc w:val="right"/>
              <w:rPr>
                <w:szCs w:val="22"/>
                <w:lang w:val="en-US"/>
              </w:rPr>
            </w:pPr>
            <w:r w:rsidRPr="009113AB">
              <w:rPr>
                <w:szCs w:val="22"/>
                <w:lang w:val="en-US"/>
              </w:rPr>
              <w:t>79,120</w:t>
            </w:r>
          </w:p>
        </w:tc>
      </w:tr>
      <w:tr w:rsidR="009113AB" w:rsidRPr="00C32123" w14:paraId="37963CCE" w14:textId="77777777" w:rsidTr="009113AB">
        <w:trPr>
          <w:trHeight w:hRule="exact" w:val="259"/>
        </w:trPr>
        <w:tc>
          <w:tcPr>
            <w:tcW w:w="3510" w:type="dxa"/>
          </w:tcPr>
          <w:p w14:paraId="1AACBC9B" w14:textId="4C8E7105" w:rsidR="009113AB" w:rsidRPr="00C32123" w:rsidRDefault="009113AB" w:rsidP="009113AB">
            <w:pPr>
              <w:shd w:val="clear" w:color="auto" w:fill="FFFFFF"/>
              <w:tabs>
                <w:tab w:val="clear" w:pos="227"/>
                <w:tab w:val="left" w:pos="280"/>
              </w:tabs>
              <w:spacing w:line="240" w:lineRule="auto"/>
              <w:ind w:left="160" w:right="-110" w:hanging="180"/>
              <w:jc w:val="both"/>
              <w:rPr>
                <w:rFonts w:ascii="Times New Roman" w:hAnsi="Times New Roman" w:cs="Times New Roman"/>
                <w:sz w:val="22"/>
                <w:szCs w:val="22"/>
                <w:lang w:val="en-GB"/>
              </w:rPr>
            </w:pPr>
            <w:r w:rsidRPr="00C32123">
              <w:rPr>
                <w:rFonts w:ascii="Times New Roman" w:hAnsi="Times New Roman" w:cs="Times New Roman"/>
                <w:sz w:val="22"/>
                <w:szCs w:val="22"/>
              </w:rPr>
              <w:t>Tax expense</w:t>
            </w:r>
          </w:p>
        </w:tc>
        <w:tc>
          <w:tcPr>
            <w:tcW w:w="1260" w:type="dxa"/>
            <w:tcBorders>
              <w:left w:val="nil"/>
              <w:bottom w:val="nil"/>
              <w:right w:val="nil"/>
            </w:tcBorders>
          </w:tcPr>
          <w:p w14:paraId="6FCC428C" w14:textId="38EF0299"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9113AB">
              <w:rPr>
                <w:szCs w:val="22"/>
                <w:lang w:val="en-US"/>
              </w:rPr>
              <w:t>17,675</w:t>
            </w:r>
          </w:p>
        </w:tc>
        <w:tc>
          <w:tcPr>
            <w:tcW w:w="275" w:type="dxa"/>
          </w:tcPr>
          <w:p w14:paraId="0A21F690" w14:textId="77777777" w:rsidR="009113AB" w:rsidRPr="009113AB" w:rsidRDefault="009113AB" w:rsidP="009113AB">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42" w:type="dxa"/>
            <w:tcBorders>
              <w:left w:val="nil"/>
              <w:right w:val="nil"/>
            </w:tcBorders>
          </w:tcPr>
          <w:p w14:paraId="53FCB5F9" w14:textId="44437B6D"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sidRPr="009113AB">
              <w:rPr>
                <w:szCs w:val="22"/>
                <w:lang w:val="en-US"/>
              </w:rPr>
              <w:t>-</w:t>
            </w:r>
          </w:p>
        </w:tc>
        <w:tc>
          <w:tcPr>
            <w:tcW w:w="281" w:type="dxa"/>
          </w:tcPr>
          <w:p w14:paraId="20DDEC1F" w14:textId="77777777" w:rsidR="009113AB" w:rsidRPr="009113AB" w:rsidRDefault="009113AB" w:rsidP="009113AB">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262" w:type="dxa"/>
            <w:tcBorders>
              <w:left w:val="nil"/>
              <w:right w:val="nil"/>
            </w:tcBorders>
          </w:tcPr>
          <w:p w14:paraId="7CB832DB" w14:textId="6BE2E840" w:rsidR="009113AB" w:rsidRPr="009113AB" w:rsidRDefault="009113AB" w:rsidP="009113AB">
            <w:pPr>
              <w:pStyle w:val="acctfourfigures"/>
              <w:shd w:val="clear" w:color="auto" w:fill="FFFFFF"/>
              <w:tabs>
                <w:tab w:val="left" w:pos="280"/>
                <w:tab w:val="decimal" w:pos="707"/>
              </w:tabs>
              <w:spacing w:line="240" w:lineRule="auto"/>
              <w:ind w:left="-92" w:right="12"/>
              <w:jc w:val="right"/>
              <w:rPr>
                <w:szCs w:val="22"/>
              </w:rPr>
            </w:pPr>
            <w:r w:rsidRPr="009113AB">
              <w:rPr>
                <w:szCs w:val="22"/>
                <w:lang w:val="en-US"/>
              </w:rPr>
              <w:t>2,117</w:t>
            </w:r>
          </w:p>
        </w:tc>
        <w:tc>
          <w:tcPr>
            <w:tcW w:w="281" w:type="dxa"/>
          </w:tcPr>
          <w:p w14:paraId="4183F458" w14:textId="77777777" w:rsidR="009113AB" w:rsidRPr="009113AB" w:rsidRDefault="009113AB" w:rsidP="009113AB">
            <w:pPr>
              <w:shd w:val="clear" w:color="auto" w:fill="FFFFFF"/>
              <w:tabs>
                <w:tab w:val="clear" w:pos="227"/>
                <w:tab w:val="left" w:pos="280"/>
              </w:tabs>
              <w:spacing w:line="240" w:lineRule="auto"/>
              <w:ind w:left="144" w:hanging="144"/>
              <w:jc w:val="both"/>
              <w:rPr>
                <w:rFonts w:ascii="Times New Roman" w:hAnsi="Times New Roman" w:cs="Times New Roman"/>
                <w:sz w:val="22"/>
                <w:szCs w:val="22"/>
                <w:lang w:bidi="ar-SA"/>
              </w:rPr>
            </w:pPr>
          </w:p>
        </w:tc>
        <w:tc>
          <w:tcPr>
            <w:tcW w:w="1193" w:type="dxa"/>
          </w:tcPr>
          <w:p w14:paraId="7E41A650" w14:textId="7AF4CF6A" w:rsidR="009113AB" w:rsidRPr="009113AB" w:rsidRDefault="009113AB" w:rsidP="009113AB">
            <w:pPr>
              <w:shd w:val="clear" w:color="auto" w:fill="FFFFFF"/>
              <w:tabs>
                <w:tab w:val="clear" w:pos="227"/>
                <w:tab w:val="clear" w:pos="680"/>
                <w:tab w:val="left" w:pos="280"/>
                <w:tab w:val="decimal" w:pos="703"/>
              </w:tabs>
              <w:spacing w:line="240" w:lineRule="auto"/>
              <w:ind w:left="-100" w:right="-4" w:hanging="144"/>
              <w:jc w:val="right"/>
              <w:rPr>
                <w:rFonts w:ascii="Times New Roman" w:hAnsi="Times New Roman" w:cs="Times New Roman"/>
                <w:sz w:val="22"/>
                <w:szCs w:val="22"/>
                <w:lang w:bidi="ar-SA"/>
              </w:rPr>
            </w:pPr>
            <w:r w:rsidRPr="009113AB">
              <w:rPr>
                <w:rFonts w:ascii="Times New Roman" w:hAnsi="Times New Roman" w:cs="Times New Roman"/>
                <w:sz w:val="22"/>
                <w:szCs w:val="22"/>
              </w:rPr>
              <w:t>19,792</w:t>
            </w:r>
          </w:p>
        </w:tc>
      </w:tr>
      <w:tr w:rsidR="009113AB" w:rsidRPr="00C32123" w14:paraId="0D6E68ED" w14:textId="77777777" w:rsidTr="009113AB">
        <w:trPr>
          <w:trHeight w:hRule="exact" w:val="259"/>
        </w:trPr>
        <w:tc>
          <w:tcPr>
            <w:tcW w:w="3510" w:type="dxa"/>
          </w:tcPr>
          <w:p w14:paraId="19A77A7D" w14:textId="77777777" w:rsidR="009113AB" w:rsidRPr="00C32123"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lang w:val="en-GB"/>
              </w:rPr>
            </w:pPr>
          </w:p>
        </w:tc>
        <w:tc>
          <w:tcPr>
            <w:tcW w:w="1260" w:type="dxa"/>
            <w:tcBorders>
              <w:left w:val="nil"/>
              <w:right w:val="nil"/>
            </w:tcBorders>
          </w:tcPr>
          <w:p w14:paraId="4912C41C" w14:textId="77777777" w:rsidR="009113AB"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6FFA3093" w14:textId="77777777"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6C265F67" w14:textId="007588E3" w:rsidR="009113AB" w:rsidRPr="00154A0D" w:rsidRDefault="009113AB" w:rsidP="009113AB">
            <w:pPr>
              <w:pStyle w:val="acctfourfigures"/>
              <w:shd w:val="clear" w:color="auto" w:fill="FFFFFF"/>
              <w:tabs>
                <w:tab w:val="clear" w:pos="765"/>
                <w:tab w:val="left" w:pos="342"/>
              </w:tabs>
              <w:spacing w:line="240" w:lineRule="auto"/>
              <w:ind w:left="-144" w:right="19"/>
              <w:jc w:val="right"/>
              <w:rPr>
                <w:b/>
                <w:bCs/>
                <w:szCs w:val="22"/>
                <w:lang w:val="en-US"/>
              </w:rPr>
            </w:pPr>
          </w:p>
        </w:tc>
        <w:tc>
          <w:tcPr>
            <w:tcW w:w="281" w:type="dxa"/>
          </w:tcPr>
          <w:p w14:paraId="1726D0C1" w14:textId="77777777"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472349F7" w14:textId="3821B6FB" w:rsidR="009113AB" w:rsidRPr="00C32123" w:rsidRDefault="009113AB" w:rsidP="009113AB">
            <w:pPr>
              <w:pStyle w:val="acctfourfigures"/>
              <w:shd w:val="clear" w:color="auto" w:fill="FFFFFF"/>
              <w:tabs>
                <w:tab w:val="clear" w:pos="765"/>
                <w:tab w:val="left" w:pos="280"/>
                <w:tab w:val="decimal" w:pos="707"/>
              </w:tabs>
              <w:spacing w:line="240" w:lineRule="auto"/>
              <w:ind w:left="-92" w:right="-78"/>
              <w:jc w:val="right"/>
              <w:rPr>
                <w:b/>
                <w:bCs/>
                <w:szCs w:val="22"/>
                <w:lang w:val="en-US"/>
              </w:rPr>
            </w:pPr>
          </w:p>
        </w:tc>
        <w:tc>
          <w:tcPr>
            <w:tcW w:w="281" w:type="dxa"/>
          </w:tcPr>
          <w:p w14:paraId="2FD95802" w14:textId="77777777"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4011FEF2" w14:textId="77777777" w:rsidR="009113AB" w:rsidRPr="00C32123" w:rsidRDefault="009113AB" w:rsidP="009113AB">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9113AB" w:rsidRPr="00C32123" w14:paraId="058B9E98" w14:textId="77777777" w:rsidTr="009113AB">
        <w:trPr>
          <w:trHeight w:hRule="exact" w:val="259"/>
        </w:trPr>
        <w:tc>
          <w:tcPr>
            <w:tcW w:w="3510" w:type="dxa"/>
          </w:tcPr>
          <w:p w14:paraId="5FBC0BDC" w14:textId="1C4B841D"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i/>
                <w:iCs/>
                <w:sz w:val="22"/>
                <w:szCs w:val="22"/>
              </w:rPr>
            </w:pPr>
            <w:r w:rsidRPr="009113AB">
              <w:rPr>
                <w:rFonts w:ascii="Times New Roman" w:hAnsi="Times New Roman" w:cs="Times New Roman"/>
                <w:i/>
                <w:iCs/>
                <w:sz w:val="22"/>
                <w:szCs w:val="22"/>
              </w:rPr>
              <w:t xml:space="preserve">Changes in operating assets </w:t>
            </w:r>
          </w:p>
        </w:tc>
        <w:tc>
          <w:tcPr>
            <w:tcW w:w="1260" w:type="dxa"/>
            <w:tcBorders>
              <w:left w:val="nil"/>
              <w:right w:val="nil"/>
            </w:tcBorders>
          </w:tcPr>
          <w:p w14:paraId="4C1FE6DD" w14:textId="77777777" w:rsidR="009113AB"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7EE8945B" w14:textId="77777777"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3B9072BA" w14:textId="77777777" w:rsidR="009113AB" w:rsidRPr="00C32123" w:rsidRDefault="009113AB" w:rsidP="009113AB">
            <w:pPr>
              <w:pStyle w:val="acctfourfigures"/>
              <w:shd w:val="clear" w:color="auto" w:fill="FFFFFF"/>
              <w:tabs>
                <w:tab w:val="clear" w:pos="765"/>
                <w:tab w:val="left" w:pos="342"/>
              </w:tabs>
              <w:spacing w:line="240" w:lineRule="auto"/>
              <w:ind w:left="-144" w:right="19"/>
              <w:jc w:val="right"/>
              <w:rPr>
                <w:b/>
                <w:bCs/>
                <w:szCs w:val="22"/>
                <w:lang w:val="en-US"/>
              </w:rPr>
            </w:pPr>
          </w:p>
        </w:tc>
        <w:tc>
          <w:tcPr>
            <w:tcW w:w="281" w:type="dxa"/>
          </w:tcPr>
          <w:p w14:paraId="2F8E133A" w14:textId="77777777" w:rsidR="009113AB" w:rsidRPr="00C32123"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788460BF" w14:textId="77777777" w:rsidR="009113AB" w:rsidRPr="00C32123" w:rsidRDefault="009113AB" w:rsidP="009113AB">
            <w:pPr>
              <w:pStyle w:val="acctfourfigures"/>
              <w:shd w:val="clear" w:color="auto" w:fill="FFFFFF"/>
              <w:tabs>
                <w:tab w:val="clear" w:pos="765"/>
                <w:tab w:val="left" w:pos="280"/>
                <w:tab w:val="decimal" w:pos="707"/>
              </w:tabs>
              <w:spacing w:line="240" w:lineRule="auto"/>
              <w:ind w:left="-92" w:right="-78"/>
              <w:jc w:val="right"/>
              <w:rPr>
                <w:szCs w:val="22"/>
                <w:lang w:val="en-US"/>
              </w:rPr>
            </w:pPr>
          </w:p>
        </w:tc>
        <w:tc>
          <w:tcPr>
            <w:tcW w:w="281" w:type="dxa"/>
          </w:tcPr>
          <w:p w14:paraId="098086F0" w14:textId="77777777" w:rsidR="009113AB" w:rsidRPr="00C32123"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22C548EE" w14:textId="77777777" w:rsidR="009113AB" w:rsidRPr="00C32123" w:rsidRDefault="009113AB" w:rsidP="009113AB">
            <w:pPr>
              <w:pStyle w:val="acctfourfigures"/>
              <w:shd w:val="clear" w:color="auto" w:fill="FFFFFF"/>
              <w:tabs>
                <w:tab w:val="left" w:pos="280"/>
                <w:tab w:val="decimal" w:pos="512"/>
                <w:tab w:val="decimal" w:pos="703"/>
              </w:tabs>
              <w:spacing w:line="240" w:lineRule="auto"/>
              <w:ind w:left="-100" w:right="-4"/>
              <w:jc w:val="right"/>
              <w:rPr>
                <w:b/>
                <w:bCs/>
                <w:szCs w:val="22"/>
                <w:lang w:val="en-US"/>
              </w:rPr>
            </w:pPr>
          </w:p>
        </w:tc>
      </w:tr>
      <w:tr w:rsidR="009113AB" w:rsidRPr="00C32123" w14:paraId="521BD70E" w14:textId="77777777" w:rsidTr="00D12F36">
        <w:trPr>
          <w:trHeight w:hRule="exact" w:val="259"/>
        </w:trPr>
        <w:tc>
          <w:tcPr>
            <w:tcW w:w="3510" w:type="dxa"/>
          </w:tcPr>
          <w:p w14:paraId="584FCF4F" w14:textId="50FA3387"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i/>
                <w:iCs/>
                <w:sz w:val="22"/>
                <w:szCs w:val="22"/>
              </w:rPr>
            </w:pPr>
            <w:r w:rsidRPr="009113AB">
              <w:rPr>
                <w:rFonts w:ascii="Times New Roman" w:hAnsi="Times New Roman" w:cs="Times New Roman"/>
                <w:i/>
                <w:iCs/>
                <w:sz w:val="22"/>
                <w:szCs w:val="22"/>
              </w:rPr>
              <w:t xml:space="preserve">   and liabilities</w:t>
            </w:r>
          </w:p>
        </w:tc>
        <w:tc>
          <w:tcPr>
            <w:tcW w:w="1260" w:type="dxa"/>
            <w:tcBorders>
              <w:left w:val="nil"/>
              <w:right w:val="nil"/>
            </w:tcBorders>
          </w:tcPr>
          <w:p w14:paraId="08D0FC58" w14:textId="52F7E508" w:rsidR="009113AB"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p>
        </w:tc>
        <w:tc>
          <w:tcPr>
            <w:tcW w:w="275" w:type="dxa"/>
          </w:tcPr>
          <w:p w14:paraId="546D6BFF" w14:textId="77777777"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04D5000A" w14:textId="3A8D1F55" w:rsidR="009113AB" w:rsidRPr="00A601FE"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p>
        </w:tc>
        <w:tc>
          <w:tcPr>
            <w:tcW w:w="281" w:type="dxa"/>
          </w:tcPr>
          <w:p w14:paraId="7A6F3068" w14:textId="77777777" w:rsidR="009113AB" w:rsidRPr="00C32123"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16A10F81" w14:textId="0616FA4D" w:rsidR="009113AB"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p>
        </w:tc>
        <w:tc>
          <w:tcPr>
            <w:tcW w:w="281" w:type="dxa"/>
          </w:tcPr>
          <w:p w14:paraId="3BDC75F2" w14:textId="77777777" w:rsidR="009113AB" w:rsidRPr="00C32123"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13A59398" w14:textId="38112DCE" w:rsidR="009113AB" w:rsidRPr="009113AB" w:rsidRDefault="009113AB" w:rsidP="009113AB">
            <w:pPr>
              <w:pStyle w:val="acctfourfigures"/>
              <w:shd w:val="clear" w:color="auto" w:fill="FFFFFF"/>
              <w:tabs>
                <w:tab w:val="left" w:pos="280"/>
                <w:tab w:val="decimal" w:pos="512"/>
                <w:tab w:val="decimal" w:pos="703"/>
              </w:tabs>
              <w:spacing w:line="240" w:lineRule="auto"/>
              <w:ind w:left="-100" w:right="-4"/>
              <w:jc w:val="right"/>
              <w:rPr>
                <w:szCs w:val="22"/>
                <w:lang w:val="en-US"/>
              </w:rPr>
            </w:pPr>
          </w:p>
        </w:tc>
      </w:tr>
      <w:tr w:rsidR="009113AB" w:rsidRPr="00C32123" w14:paraId="09F7CD16" w14:textId="77777777" w:rsidTr="00D12F36">
        <w:trPr>
          <w:trHeight w:hRule="exact" w:val="259"/>
        </w:trPr>
        <w:tc>
          <w:tcPr>
            <w:tcW w:w="3510" w:type="dxa"/>
          </w:tcPr>
          <w:p w14:paraId="11160DB4" w14:textId="1B15AE9B" w:rsidR="009113AB" w:rsidRPr="00C32123"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Trade and other current receivables</w:t>
            </w:r>
          </w:p>
        </w:tc>
        <w:tc>
          <w:tcPr>
            <w:tcW w:w="1260" w:type="dxa"/>
            <w:tcBorders>
              <w:left w:val="nil"/>
              <w:right w:val="nil"/>
            </w:tcBorders>
          </w:tcPr>
          <w:p w14:paraId="16186F29" w14:textId="1E94FE32" w:rsidR="009113AB"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(486,490)</w:t>
            </w:r>
          </w:p>
        </w:tc>
        <w:tc>
          <w:tcPr>
            <w:tcW w:w="275" w:type="dxa"/>
          </w:tcPr>
          <w:p w14:paraId="426D3749" w14:textId="58170EB0"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72EEB89E" w14:textId="57646C96" w:rsidR="009113AB" w:rsidRPr="00A601FE"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r>
              <w:rPr>
                <w:szCs w:val="22"/>
                <w:lang w:val="en-US"/>
              </w:rPr>
              <w:t>155</w:t>
            </w:r>
          </w:p>
        </w:tc>
        <w:tc>
          <w:tcPr>
            <w:tcW w:w="281" w:type="dxa"/>
          </w:tcPr>
          <w:p w14:paraId="4B2D8214" w14:textId="77777777" w:rsidR="009113AB" w:rsidRPr="00C32123"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262" w:type="dxa"/>
            <w:tcBorders>
              <w:left w:val="nil"/>
              <w:right w:val="nil"/>
            </w:tcBorders>
          </w:tcPr>
          <w:p w14:paraId="2BE41CB2" w14:textId="2313F8C3" w:rsidR="009113AB"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108</w:t>
            </w:r>
          </w:p>
        </w:tc>
        <w:tc>
          <w:tcPr>
            <w:tcW w:w="281" w:type="dxa"/>
          </w:tcPr>
          <w:p w14:paraId="692DB3ED" w14:textId="77777777" w:rsidR="009113AB" w:rsidRPr="00C32123" w:rsidRDefault="009113AB" w:rsidP="009113AB">
            <w:pPr>
              <w:pStyle w:val="acctfourfigures"/>
              <w:shd w:val="clear" w:color="auto" w:fill="FFFFFF"/>
              <w:tabs>
                <w:tab w:val="left" w:pos="280"/>
                <w:tab w:val="decimal" w:pos="684"/>
              </w:tabs>
              <w:spacing w:line="240" w:lineRule="auto"/>
              <w:ind w:left="-79" w:right="-108"/>
              <w:rPr>
                <w:b/>
                <w:bCs/>
                <w:szCs w:val="22"/>
                <w:lang w:val="en-US"/>
              </w:rPr>
            </w:pPr>
          </w:p>
        </w:tc>
        <w:tc>
          <w:tcPr>
            <w:tcW w:w="1193" w:type="dxa"/>
          </w:tcPr>
          <w:p w14:paraId="195C6E15" w14:textId="174C75A9" w:rsidR="009113AB" w:rsidRPr="00522B9C" w:rsidRDefault="009113AB" w:rsidP="00522B9C">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rPr>
            </w:pPr>
            <w:r w:rsidRPr="00522B9C">
              <w:rPr>
                <w:rFonts w:ascii="Times New Roman" w:hAnsi="Times New Roman" w:cs="Times New Roman"/>
                <w:sz w:val="22"/>
                <w:szCs w:val="22"/>
              </w:rPr>
              <w:t>(486,227)</w:t>
            </w:r>
          </w:p>
        </w:tc>
      </w:tr>
      <w:tr w:rsidR="009113AB" w:rsidRPr="00C32123" w14:paraId="2B6A0F2D" w14:textId="77777777" w:rsidTr="009113AB">
        <w:trPr>
          <w:trHeight w:hRule="exact" w:val="259"/>
        </w:trPr>
        <w:tc>
          <w:tcPr>
            <w:tcW w:w="3510" w:type="dxa"/>
          </w:tcPr>
          <w:p w14:paraId="028373FA" w14:textId="23FD99D5" w:rsidR="009113AB" w:rsidRPr="00C32123"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Contract assets</w:t>
            </w:r>
          </w:p>
        </w:tc>
        <w:tc>
          <w:tcPr>
            <w:tcW w:w="1260" w:type="dxa"/>
            <w:tcBorders>
              <w:left w:val="nil"/>
              <w:right w:val="nil"/>
            </w:tcBorders>
          </w:tcPr>
          <w:p w14:paraId="0804ED07" w14:textId="54E87F22" w:rsidR="009113AB" w:rsidRPr="00C32123"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75" w:type="dxa"/>
          </w:tcPr>
          <w:p w14:paraId="4005E9A8" w14:textId="77777777"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3DE1A0C6" w14:textId="075D32F3" w:rsidR="009113AB" w:rsidRPr="00C32123" w:rsidRDefault="009113AB" w:rsidP="009113AB">
            <w:pPr>
              <w:pStyle w:val="acctfourfigures"/>
              <w:shd w:val="clear" w:color="auto" w:fill="FFFFFF"/>
              <w:tabs>
                <w:tab w:val="clear" w:pos="765"/>
                <w:tab w:val="left" w:pos="280"/>
                <w:tab w:val="decimal" w:pos="707"/>
              </w:tabs>
              <w:spacing w:line="240" w:lineRule="auto"/>
              <w:ind w:left="-92" w:right="-78"/>
              <w:jc w:val="right"/>
              <w:rPr>
                <w:szCs w:val="22"/>
                <w:lang w:val="en-US"/>
              </w:rPr>
            </w:pPr>
            <w:r>
              <w:rPr>
                <w:szCs w:val="22"/>
                <w:lang w:val="en-US"/>
              </w:rPr>
              <w:t>(155)</w:t>
            </w:r>
          </w:p>
        </w:tc>
        <w:tc>
          <w:tcPr>
            <w:tcW w:w="281" w:type="dxa"/>
          </w:tcPr>
          <w:p w14:paraId="13E192D1" w14:textId="77777777"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4FCA08F5" w14:textId="503B1BC4" w:rsidR="009113AB" w:rsidRPr="00C32123"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r>
              <w:rPr>
                <w:szCs w:val="22"/>
                <w:lang w:val="en-US"/>
              </w:rPr>
              <w:t>-</w:t>
            </w:r>
          </w:p>
        </w:tc>
        <w:tc>
          <w:tcPr>
            <w:tcW w:w="281" w:type="dxa"/>
          </w:tcPr>
          <w:p w14:paraId="14C67F37" w14:textId="77777777" w:rsidR="009113AB" w:rsidRPr="00C32123"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1E0B1D26" w14:textId="75C0BD03" w:rsidR="009113AB" w:rsidRPr="00522B9C" w:rsidRDefault="009113AB" w:rsidP="00522B9C">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rPr>
            </w:pPr>
            <w:r w:rsidRPr="00522B9C">
              <w:rPr>
                <w:rFonts w:ascii="Times New Roman" w:hAnsi="Times New Roman" w:cs="Times New Roman"/>
                <w:sz w:val="22"/>
                <w:szCs w:val="22"/>
              </w:rPr>
              <w:t>(155)</w:t>
            </w:r>
          </w:p>
        </w:tc>
      </w:tr>
      <w:tr w:rsidR="009113AB" w:rsidRPr="009113AB" w14:paraId="07BC5573" w14:textId="77777777" w:rsidTr="009113AB">
        <w:trPr>
          <w:trHeight w:hRule="exact" w:val="259"/>
        </w:trPr>
        <w:tc>
          <w:tcPr>
            <w:tcW w:w="3510" w:type="dxa"/>
          </w:tcPr>
          <w:p w14:paraId="1ED4F90E" w14:textId="49556482"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Finance lease receivables</w:t>
            </w:r>
          </w:p>
        </w:tc>
        <w:tc>
          <w:tcPr>
            <w:tcW w:w="1260" w:type="dxa"/>
            <w:tcBorders>
              <w:left w:val="nil"/>
              <w:right w:val="nil"/>
            </w:tcBorders>
          </w:tcPr>
          <w:p w14:paraId="6B636167" w14:textId="39E46941"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39,603</w:t>
            </w:r>
          </w:p>
        </w:tc>
        <w:tc>
          <w:tcPr>
            <w:tcW w:w="275" w:type="dxa"/>
          </w:tcPr>
          <w:p w14:paraId="5E9CAC05"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3B80228B" w14:textId="54D0B070"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w:t>
            </w:r>
          </w:p>
        </w:tc>
        <w:tc>
          <w:tcPr>
            <w:tcW w:w="281" w:type="dxa"/>
          </w:tcPr>
          <w:p w14:paraId="3DBA0976"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2509BAFA" w14:textId="478AD879" w:rsidR="009113AB" w:rsidRPr="009113AB" w:rsidRDefault="009113AB" w:rsidP="009113AB">
            <w:pPr>
              <w:shd w:val="clear" w:color="auto" w:fill="FFFFFF"/>
              <w:tabs>
                <w:tab w:val="clear" w:pos="227"/>
                <w:tab w:val="clear" w:pos="680"/>
                <w:tab w:val="clear" w:pos="907"/>
                <w:tab w:val="left" w:pos="280"/>
                <w:tab w:val="decimal" w:pos="662"/>
              </w:tabs>
              <w:spacing w:line="240" w:lineRule="auto"/>
              <w:ind w:left="-100" w:right="-57" w:hanging="144"/>
              <w:jc w:val="right"/>
              <w:rPr>
                <w:rFonts w:ascii="Times New Roman" w:hAnsi="Times New Roman" w:cs="Times New Roman"/>
                <w:sz w:val="22"/>
                <w:szCs w:val="22"/>
              </w:rPr>
            </w:pPr>
            <w:r w:rsidRPr="009113AB">
              <w:rPr>
                <w:rFonts w:ascii="Times New Roman" w:hAnsi="Times New Roman" w:cs="Times New Roman"/>
                <w:sz w:val="22"/>
                <w:szCs w:val="22"/>
              </w:rPr>
              <w:t>(</w:t>
            </w:r>
            <w:r w:rsidRPr="009113AB">
              <w:rPr>
                <w:rFonts w:ascii="Times New Roman" w:hAnsi="Times New Roman" w:cs="Times New Roman"/>
                <w:sz w:val="22"/>
                <w:szCs w:val="22"/>
                <w:lang w:bidi="ar-SA"/>
              </w:rPr>
              <w:t>10</w:t>
            </w:r>
            <w:r w:rsidRPr="009113AB">
              <w:rPr>
                <w:rFonts w:ascii="Times New Roman" w:hAnsi="Times New Roman" w:cs="Times New Roman"/>
                <w:sz w:val="22"/>
                <w:szCs w:val="22"/>
              </w:rPr>
              <w:t>,952)</w:t>
            </w:r>
          </w:p>
        </w:tc>
        <w:tc>
          <w:tcPr>
            <w:tcW w:w="281" w:type="dxa"/>
          </w:tcPr>
          <w:p w14:paraId="0156CAC3"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79AD4851" w14:textId="5F603188" w:rsidR="009113AB" w:rsidRPr="009113AB" w:rsidRDefault="009113AB" w:rsidP="009113AB">
            <w:pPr>
              <w:pStyle w:val="acctfourfigures"/>
              <w:shd w:val="clear" w:color="auto" w:fill="FFFFFF"/>
              <w:tabs>
                <w:tab w:val="left" w:pos="280"/>
                <w:tab w:val="decimal" w:pos="512"/>
                <w:tab w:val="decimal" w:pos="703"/>
              </w:tabs>
              <w:spacing w:line="240" w:lineRule="auto"/>
              <w:ind w:left="-100" w:right="-4"/>
              <w:jc w:val="right"/>
              <w:rPr>
                <w:szCs w:val="22"/>
                <w:lang w:val="en-US"/>
              </w:rPr>
            </w:pPr>
            <w:r>
              <w:rPr>
                <w:szCs w:val="22"/>
                <w:lang w:val="en-US"/>
              </w:rPr>
              <w:t>28,651</w:t>
            </w:r>
          </w:p>
        </w:tc>
      </w:tr>
      <w:tr w:rsidR="009113AB" w:rsidRPr="009113AB" w14:paraId="3C436164" w14:textId="77777777" w:rsidTr="009113AB">
        <w:trPr>
          <w:trHeight w:hRule="exact" w:val="259"/>
        </w:trPr>
        <w:tc>
          <w:tcPr>
            <w:tcW w:w="3510" w:type="dxa"/>
          </w:tcPr>
          <w:p w14:paraId="5F26CBC1" w14:textId="6C2C6C10"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Trade and other current payables</w:t>
            </w:r>
          </w:p>
        </w:tc>
        <w:tc>
          <w:tcPr>
            <w:tcW w:w="1260" w:type="dxa"/>
            <w:tcBorders>
              <w:left w:val="nil"/>
              <w:right w:val="nil"/>
            </w:tcBorders>
          </w:tcPr>
          <w:p w14:paraId="6E63A70B" w14:textId="42BBB5C1"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375,606</w:t>
            </w:r>
          </w:p>
        </w:tc>
        <w:tc>
          <w:tcPr>
            <w:tcW w:w="275" w:type="dxa"/>
          </w:tcPr>
          <w:p w14:paraId="000C3B79"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705248C7" w14:textId="104E7CC1" w:rsidR="009113AB" w:rsidRPr="009113AB" w:rsidRDefault="009113AB" w:rsidP="009113AB">
            <w:pPr>
              <w:pStyle w:val="acctfourfigures"/>
              <w:shd w:val="clear" w:color="auto" w:fill="FFFFFF"/>
              <w:tabs>
                <w:tab w:val="clear" w:pos="765"/>
                <w:tab w:val="left" w:pos="280"/>
                <w:tab w:val="decimal" w:pos="707"/>
              </w:tabs>
              <w:spacing w:line="240" w:lineRule="auto"/>
              <w:ind w:left="-92" w:right="-78"/>
              <w:jc w:val="right"/>
              <w:rPr>
                <w:szCs w:val="22"/>
                <w:lang w:val="en-US"/>
              </w:rPr>
            </w:pPr>
            <w:r>
              <w:rPr>
                <w:szCs w:val="22"/>
                <w:lang w:val="en-US"/>
              </w:rPr>
              <w:t>(3,256)</w:t>
            </w:r>
          </w:p>
        </w:tc>
        <w:tc>
          <w:tcPr>
            <w:tcW w:w="281" w:type="dxa"/>
          </w:tcPr>
          <w:p w14:paraId="1FBEE080"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78B74678" w14:textId="349F7033" w:rsidR="009113AB" w:rsidRPr="009113AB" w:rsidRDefault="009113AB" w:rsidP="009113AB">
            <w:pPr>
              <w:pStyle w:val="acctfourfigures"/>
              <w:shd w:val="clear" w:color="auto" w:fill="FFFFFF"/>
              <w:tabs>
                <w:tab w:val="left" w:pos="280"/>
                <w:tab w:val="decimal" w:pos="707"/>
              </w:tabs>
              <w:spacing w:line="240" w:lineRule="auto"/>
              <w:ind w:left="-92" w:right="12"/>
              <w:jc w:val="right"/>
              <w:rPr>
                <w:szCs w:val="22"/>
                <w:lang w:val="en-US"/>
              </w:rPr>
            </w:pPr>
            <w:r>
              <w:rPr>
                <w:szCs w:val="22"/>
                <w:lang w:val="en-US"/>
              </w:rPr>
              <w:t>-</w:t>
            </w:r>
          </w:p>
        </w:tc>
        <w:tc>
          <w:tcPr>
            <w:tcW w:w="281" w:type="dxa"/>
          </w:tcPr>
          <w:p w14:paraId="2A175DBC"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5D73BDC0" w14:textId="5B664253" w:rsidR="009113AB" w:rsidRPr="009113AB" w:rsidRDefault="009113AB" w:rsidP="009113AB">
            <w:pPr>
              <w:pStyle w:val="acctfourfigures"/>
              <w:shd w:val="clear" w:color="auto" w:fill="FFFFFF"/>
              <w:tabs>
                <w:tab w:val="left" w:pos="280"/>
                <w:tab w:val="decimal" w:pos="512"/>
                <w:tab w:val="decimal" w:pos="703"/>
              </w:tabs>
              <w:spacing w:line="240" w:lineRule="auto"/>
              <w:ind w:left="-100" w:right="-4"/>
              <w:jc w:val="right"/>
              <w:rPr>
                <w:szCs w:val="22"/>
                <w:lang w:val="en-US"/>
              </w:rPr>
            </w:pPr>
            <w:r>
              <w:rPr>
                <w:szCs w:val="22"/>
                <w:lang w:val="en-US"/>
              </w:rPr>
              <w:t>372,350</w:t>
            </w:r>
          </w:p>
        </w:tc>
      </w:tr>
      <w:tr w:rsidR="009113AB" w:rsidRPr="009113AB" w14:paraId="1D4D1FF9" w14:textId="77777777" w:rsidTr="009113AB">
        <w:trPr>
          <w:trHeight w:hRule="exact" w:val="259"/>
        </w:trPr>
        <w:tc>
          <w:tcPr>
            <w:tcW w:w="3510" w:type="dxa"/>
          </w:tcPr>
          <w:p w14:paraId="7FFC0FB8" w14:textId="6A427572" w:rsidR="009113AB" w:rsidRPr="009113AB" w:rsidRDefault="009113AB" w:rsidP="009113AB">
            <w:pPr>
              <w:shd w:val="clear" w:color="auto" w:fill="FFFFFF"/>
              <w:tabs>
                <w:tab w:val="clear" w:pos="227"/>
                <w:tab w:val="left" w:pos="280"/>
              </w:tabs>
              <w:spacing w:line="240" w:lineRule="auto"/>
              <w:ind w:left="160" w:right="-110" w:hanging="180"/>
              <w:rPr>
                <w:rFonts w:ascii="Times New Roman" w:hAnsi="Times New Roman" w:cs="Times New Roman"/>
                <w:sz w:val="22"/>
                <w:szCs w:val="22"/>
              </w:rPr>
            </w:pPr>
            <w:r w:rsidRPr="009113AB">
              <w:rPr>
                <w:rFonts w:ascii="Times New Roman" w:hAnsi="Times New Roman" w:cs="Times New Roman"/>
                <w:sz w:val="22"/>
                <w:szCs w:val="22"/>
              </w:rPr>
              <w:t>Contract liabilities</w:t>
            </w:r>
          </w:p>
        </w:tc>
        <w:tc>
          <w:tcPr>
            <w:tcW w:w="1260" w:type="dxa"/>
            <w:tcBorders>
              <w:left w:val="nil"/>
              <w:right w:val="nil"/>
            </w:tcBorders>
          </w:tcPr>
          <w:p w14:paraId="03F3F03F" w14:textId="411020CF"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1,362</w:t>
            </w:r>
          </w:p>
        </w:tc>
        <w:tc>
          <w:tcPr>
            <w:tcW w:w="275" w:type="dxa"/>
          </w:tcPr>
          <w:p w14:paraId="405451AA"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42" w:type="dxa"/>
            <w:tcBorders>
              <w:left w:val="nil"/>
              <w:right w:val="nil"/>
            </w:tcBorders>
          </w:tcPr>
          <w:p w14:paraId="7DCDCA1C" w14:textId="02B72746" w:rsidR="009113AB" w:rsidRPr="009113AB" w:rsidRDefault="009113AB" w:rsidP="009113AB">
            <w:pPr>
              <w:pStyle w:val="acctfourfigures"/>
              <w:shd w:val="clear" w:color="auto" w:fill="FFFFFF"/>
              <w:tabs>
                <w:tab w:val="clear" w:pos="765"/>
                <w:tab w:val="left" w:pos="342"/>
              </w:tabs>
              <w:spacing w:line="240" w:lineRule="auto"/>
              <w:ind w:left="-144" w:right="19"/>
              <w:jc w:val="right"/>
              <w:rPr>
                <w:szCs w:val="22"/>
                <w:lang w:val="en-US"/>
              </w:rPr>
            </w:pPr>
            <w:r>
              <w:rPr>
                <w:szCs w:val="22"/>
                <w:lang w:val="en-US"/>
              </w:rPr>
              <w:t>3,256</w:t>
            </w:r>
          </w:p>
        </w:tc>
        <w:tc>
          <w:tcPr>
            <w:tcW w:w="281" w:type="dxa"/>
          </w:tcPr>
          <w:p w14:paraId="5ACF8ED4"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262" w:type="dxa"/>
            <w:tcBorders>
              <w:left w:val="nil"/>
              <w:right w:val="nil"/>
            </w:tcBorders>
          </w:tcPr>
          <w:p w14:paraId="67A74231" w14:textId="63A030FD" w:rsidR="009113AB" w:rsidRPr="009113AB" w:rsidRDefault="009113AB" w:rsidP="009113AB">
            <w:pPr>
              <w:pStyle w:val="acctfourfigures"/>
              <w:shd w:val="clear" w:color="auto" w:fill="FFFFFF"/>
              <w:tabs>
                <w:tab w:val="left" w:pos="280"/>
                <w:tab w:val="decimal" w:pos="693"/>
              </w:tabs>
              <w:spacing w:line="240" w:lineRule="auto"/>
              <w:ind w:left="-92" w:right="12"/>
              <w:jc w:val="right"/>
              <w:rPr>
                <w:szCs w:val="22"/>
                <w:lang w:val="en-US"/>
              </w:rPr>
            </w:pPr>
            <w:r>
              <w:rPr>
                <w:szCs w:val="22"/>
                <w:lang w:val="en-US"/>
              </w:rPr>
              <w:t>-</w:t>
            </w:r>
          </w:p>
        </w:tc>
        <w:tc>
          <w:tcPr>
            <w:tcW w:w="281" w:type="dxa"/>
          </w:tcPr>
          <w:p w14:paraId="16A33037" w14:textId="77777777" w:rsidR="009113AB" w:rsidRPr="009113AB" w:rsidRDefault="009113AB" w:rsidP="009113AB">
            <w:pPr>
              <w:pStyle w:val="acctfourfigures"/>
              <w:shd w:val="clear" w:color="auto" w:fill="FFFFFF"/>
              <w:tabs>
                <w:tab w:val="left" w:pos="280"/>
                <w:tab w:val="decimal" w:pos="684"/>
              </w:tabs>
              <w:spacing w:line="240" w:lineRule="auto"/>
              <w:ind w:left="-79" w:right="-108"/>
              <w:rPr>
                <w:szCs w:val="22"/>
                <w:lang w:val="en-US"/>
              </w:rPr>
            </w:pPr>
          </w:p>
        </w:tc>
        <w:tc>
          <w:tcPr>
            <w:tcW w:w="1193" w:type="dxa"/>
          </w:tcPr>
          <w:p w14:paraId="0D7D5C5D" w14:textId="43566A72" w:rsidR="009113AB" w:rsidRPr="009113AB" w:rsidRDefault="009113AB" w:rsidP="009113AB">
            <w:pPr>
              <w:pStyle w:val="acctfourfigures"/>
              <w:shd w:val="clear" w:color="auto" w:fill="FFFFFF"/>
              <w:tabs>
                <w:tab w:val="left" w:pos="280"/>
                <w:tab w:val="decimal" w:pos="512"/>
                <w:tab w:val="decimal" w:pos="703"/>
              </w:tabs>
              <w:spacing w:line="240" w:lineRule="auto"/>
              <w:ind w:left="-100" w:right="-4"/>
              <w:jc w:val="right"/>
              <w:rPr>
                <w:szCs w:val="22"/>
                <w:lang w:val="en-US"/>
              </w:rPr>
            </w:pPr>
            <w:r>
              <w:rPr>
                <w:szCs w:val="22"/>
                <w:lang w:val="en-US"/>
              </w:rPr>
              <w:t>4,618</w:t>
            </w:r>
          </w:p>
        </w:tc>
      </w:tr>
    </w:tbl>
    <w:p w14:paraId="34C80B3F" w14:textId="796433FF" w:rsidR="009113AB" w:rsidRPr="009113AB" w:rsidRDefault="009113AB" w:rsidP="002D5F86"/>
    <w:p w14:paraId="142BA740" w14:textId="69BC09CE" w:rsidR="009113AB" w:rsidRDefault="009113AB" w:rsidP="002D5F86"/>
    <w:p w14:paraId="6DD10F95" w14:textId="084FA89D" w:rsidR="009113AB" w:rsidRDefault="009113AB" w:rsidP="002D5F86"/>
    <w:p w14:paraId="73044EA6" w14:textId="074A1851" w:rsidR="009113AB" w:rsidRDefault="009113AB" w:rsidP="002D5F86"/>
    <w:p w14:paraId="40937F04" w14:textId="757CA101" w:rsidR="009113AB" w:rsidRDefault="009113AB" w:rsidP="002D5F86"/>
    <w:p w14:paraId="49399A6D" w14:textId="41E61333" w:rsidR="009113AB" w:rsidRDefault="009113AB" w:rsidP="002D5F86"/>
    <w:p w14:paraId="327B6FEF" w14:textId="4481E696" w:rsidR="009113AB" w:rsidRDefault="009113AB" w:rsidP="002D5F86"/>
    <w:p w14:paraId="4677DC43" w14:textId="7F49D306" w:rsidR="009113AB" w:rsidRDefault="009113AB" w:rsidP="002D5F86"/>
    <w:p w14:paraId="4E318178" w14:textId="5C40AED6" w:rsidR="009113AB" w:rsidRDefault="009113AB" w:rsidP="002D5F86"/>
    <w:p w14:paraId="38802434" w14:textId="26F9BE47" w:rsidR="009113AB" w:rsidRDefault="009113AB" w:rsidP="002D5F86"/>
    <w:p w14:paraId="56056609" w14:textId="2828429C" w:rsidR="009113AB" w:rsidRDefault="009113AB" w:rsidP="002D5F86"/>
    <w:p w14:paraId="1F76060F" w14:textId="6FF3086D" w:rsidR="009113AB" w:rsidRPr="002D5F86" w:rsidRDefault="009113AB" w:rsidP="00911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
        <w:br w:type="page"/>
      </w:r>
    </w:p>
    <w:p w14:paraId="79100129" w14:textId="41110BCD" w:rsidR="00107297" w:rsidRPr="00A341FD" w:rsidRDefault="00107297" w:rsidP="00A341FD">
      <w:pPr>
        <w:pStyle w:val="Heading2"/>
        <w:ind w:hanging="720"/>
      </w:pPr>
      <w:r w:rsidRPr="006640E7">
        <w:lastRenderedPageBreak/>
        <w:t>Related parties</w:t>
      </w:r>
      <w:r w:rsidRPr="006640E7">
        <w:rPr>
          <w:rFonts w:hint="eastAsia"/>
        </w:rPr>
        <w:t xml:space="preserve"> </w:t>
      </w:r>
    </w:p>
    <w:p w14:paraId="4A12D411" w14:textId="77777777" w:rsidR="004E605D" w:rsidRPr="00361718" w:rsidRDefault="004E605D">
      <w:pPr>
        <w:rPr>
          <w:rFonts w:ascii="Times New Roman" w:hAnsi="Times New Roman" w:cs="Times New Roman"/>
          <w:sz w:val="22"/>
          <w:szCs w:val="22"/>
        </w:rPr>
      </w:pPr>
    </w:p>
    <w:tbl>
      <w:tblPr>
        <w:tblW w:w="9250" w:type="dxa"/>
        <w:tblInd w:w="450" w:type="dxa"/>
        <w:tblLayout w:type="fixed"/>
        <w:tblLook w:val="0000" w:firstRow="0" w:lastRow="0" w:firstColumn="0" w:lastColumn="0" w:noHBand="0" w:noVBand="0"/>
      </w:tblPr>
      <w:tblGrid>
        <w:gridCol w:w="6411"/>
        <w:gridCol w:w="1298"/>
        <w:gridCol w:w="236"/>
        <w:gridCol w:w="1296"/>
        <w:gridCol w:w="9"/>
      </w:tblGrid>
      <w:tr w:rsidR="00361718" w:rsidRPr="009E05E9" w14:paraId="56FD6848" w14:textId="77777777" w:rsidTr="003C02C6">
        <w:trPr>
          <w:gridAfter w:val="1"/>
          <w:wAfter w:w="9" w:type="dxa"/>
          <w:trHeight w:hRule="exact" w:val="259"/>
          <w:tblHeader/>
        </w:trPr>
        <w:tc>
          <w:tcPr>
            <w:tcW w:w="6411" w:type="dxa"/>
          </w:tcPr>
          <w:p w14:paraId="4F5E6DC3" w14:textId="5BC5C7DC" w:rsidR="00361718" w:rsidRPr="00D16913" w:rsidRDefault="00361718" w:rsidP="00D169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98"/>
              <w:rPr>
                <w:rFonts w:ascii="Times New Roman" w:hAnsi="Times New Roman" w:cs="Times New Roman"/>
                <w:b/>
                <w:bCs/>
                <w:i/>
                <w:iCs/>
                <w:sz w:val="22"/>
                <w:szCs w:val="22"/>
              </w:rPr>
            </w:pPr>
            <w:r>
              <w:rPr>
                <w:rFonts w:ascii="Times New Roman" w:hAnsi="Times New Roman" w:cs="Times New Roman"/>
                <w:sz w:val="22"/>
                <w:szCs w:val="22"/>
              </w:rPr>
              <w:br w:type="page"/>
            </w:r>
            <w:r>
              <w:rPr>
                <w:rFonts w:ascii="Times New Roman" w:hAnsi="Times New Roman" w:cs="Times New Roman"/>
                <w:b/>
                <w:bCs/>
                <w:i/>
                <w:iCs/>
                <w:sz w:val="22"/>
                <w:szCs w:val="22"/>
              </w:rPr>
              <w:t>Significant transactions with</w:t>
            </w:r>
            <w:r w:rsidR="006B34BF">
              <w:rPr>
                <w:rFonts w:ascii="Times New Roman" w:hAnsi="Times New Roman" w:cs="Times New Roman"/>
                <w:b/>
                <w:bCs/>
                <w:i/>
                <w:iCs/>
                <w:sz w:val="22"/>
                <w:szCs w:val="22"/>
              </w:rPr>
              <w:t xml:space="preserve"> </w:t>
            </w:r>
            <w:r w:rsidR="006B34BF" w:rsidRPr="00D16913">
              <w:rPr>
                <w:rFonts w:ascii="Times New Roman" w:hAnsi="Times New Roman" w:cs="Times New Roman"/>
                <w:b/>
                <w:bCs/>
                <w:i/>
                <w:iCs/>
                <w:sz w:val="22"/>
                <w:szCs w:val="22"/>
              </w:rPr>
              <w:t>related parties</w:t>
            </w:r>
            <w:r>
              <w:rPr>
                <w:rFonts w:ascii="Times New Roman" w:hAnsi="Times New Roman" w:cs="Times New Roman"/>
                <w:b/>
                <w:bCs/>
                <w:i/>
                <w:iCs/>
                <w:sz w:val="22"/>
                <w:szCs w:val="22"/>
              </w:rPr>
              <w:br/>
              <w:t xml:space="preserve">   related parties</w:t>
            </w:r>
          </w:p>
        </w:tc>
        <w:tc>
          <w:tcPr>
            <w:tcW w:w="2830" w:type="dxa"/>
            <w:gridSpan w:val="3"/>
          </w:tcPr>
          <w:p w14:paraId="74A5A6A8" w14:textId="4D91241A"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center"/>
              <w:rPr>
                <w:rFonts w:ascii="Times New Roman" w:hAnsi="Times New Roman" w:cs="Times New Roman"/>
                <w:b/>
                <w:bCs/>
                <w:sz w:val="22"/>
                <w:szCs w:val="22"/>
              </w:rPr>
            </w:pPr>
          </w:p>
        </w:tc>
      </w:tr>
      <w:tr w:rsidR="00361718" w:rsidRPr="009E05E9" w14:paraId="0C64F90D" w14:textId="77777777" w:rsidTr="003C02C6">
        <w:trPr>
          <w:trHeight w:hRule="exact" w:val="259"/>
          <w:tblHeader/>
        </w:trPr>
        <w:tc>
          <w:tcPr>
            <w:tcW w:w="6411" w:type="dxa"/>
          </w:tcPr>
          <w:p w14:paraId="2115C9DF" w14:textId="6720F165" w:rsidR="00361718" w:rsidRPr="009E05E9" w:rsidRDefault="00A31C4A"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4B26EA">
              <w:rPr>
                <w:rFonts w:ascii="Times New Roman" w:hAnsi="Times New Roman" w:cs="Times New Roman"/>
                <w:color w:val="000000"/>
                <w:sz w:val="22"/>
                <w:szCs w:val="22"/>
              </w:rPr>
              <w:t xml:space="preserve">   </w:t>
            </w:r>
            <w:r w:rsidR="00E91D24">
              <w:rPr>
                <w:rFonts w:ascii="Times New Roman" w:hAnsi="Times New Roman" w:cs="Times New Roman"/>
                <w:b/>
                <w:bCs/>
                <w:i/>
                <w:iCs/>
                <w:sz w:val="22"/>
                <w:szCs w:val="22"/>
              </w:rPr>
              <w:t>Three</w:t>
            </w:r>
            <w:r>
              <w:rPr>
                <w:rFonts w:ascii="Times New Roman" w:hAnsi="Times New Roman" w:cs="Times New Roman"/>
                <w:b/>
                <w:bCs/>
                <w:i/>
                <w:iCs/>
                <w:sz w:val="22"/>
                <w:szCs w:val="22"/>
              </w:rPr>
              <w:t xml:space="preserve">-month period ended </w:t>
            </w:r>
            <w:r w:rsidR="00A249EC">
              <w:rPr>
                <w:rFonts w:ascii="Times New Roman" w:hAnsi="Times New Roman" w:cs="Times New Roman"/>
                <w:b/>
                <w:bCs/>
                <w:i/>
                <w:iCs/>
                <w:sz w:val="22"/>
                <w:szCs w:val="22"/>
              </w:rPr>
              <w:t>3</w:t>
            </w:r>
            <w:r w:rsidR="00E91D24">
              <w:rPr>
                <w:rFonts w:ascii="Times New Roman" w:hAnsi="Times New Roman" w:cs="Times New Roman"/>
                <w:b/>
                <w:bCs/>
                <w:i/>
                <w:iCs/>
                <w:sz w:val="22"/>
                <w:szCs w:val="22"/>
              </w:rPr>
              <w:t>1</w:t>
            </w:r>
            <w:r w:rsidR="00A249EC">
              <w:rPr>
                <w:rFonts w:ascii="Times New Roman" w:hAnsi="Times New Roman" w:cs="Times New Roman"/>
                <w:b/>
                <w:bCs/>
                <w:i/>
                <w:iCs/>
                <w:sz w:val="22"/>
                <w:szCs w:val="22"/>
              </w:rPr>
              <w:t xml:space="preserve"> </w:t>
            </w:r>
            <w:r w:rsidR="00E91D24">
              <w:rPr>
                <w:rFonts w:ascii="Times New Roman" w:hAnsi="Times New Roman" w:cs="Times New Roman"/>
                <w:b/>
                <w:bCs/>
                <w:i/>
                <w:iCs/>
                <w:sz w:val="22"/>
                <w:szCs w:val="22"/>
              </w:rPr>
              <w:t>March</w:t>
            </w:r>
          </w:p>
        </w:tc>
        <w:tc>
          <w:tcPr>
            <w:tcW w:w="1298" w:type="dxa"/>
          </w:tcPr>
          <w:p w14:paraId="5BEE28F5" w14:textId="383598C8"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4</w:t>
            </w:r>
          </w:p>
        </w:tc>
        <w:tc>
          <w:tcPr>
            <w:tcW w:w="236" w:type="dxa"/>
          </w:tcPr>
          <w:p w14:paraId="5AA61AA4"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3158E50A" w14:textId="701AFC53"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3</w:t>
            </w:r>
          </w:p>
        </w:tc>
      </w:tr>
      <w:tr w:rsidR="006B34BF" w:rsidRPr="009E05E9" w14:paraId="37DBE18E" w14:textId="77777777" w:rsidTr="003C02C6">
        <w:trPr>
          <w:gridAfter w:val="1"/>
          <w:wAfter w:w="9" w:type="dxa"/>
          <w:trHeight w:hRule="exact" w:val="259"/>
          <w:tblHeader/>
        </w:trPr>
        <w:tc>
          <w:tcPr>
            <w:tcW w:w="6411" w:type="dxa"/>
          </w:tcPr>
          <w:p w14:paraId="18B31548" w14:textId="77777777"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30" w:type="dxa"/>
            <w:gridSpan w:val="3"/>
          </w:tcPr>
          <w:p w14:paraId="26D98A07" w14:textId="20930D40" w:rsidR="006B34BF" w:rsidRPr="009E05E9" w:rsidRDefault="006B34BF"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proofErr w:type="gramStart"/>
            <w:r w:rsidRPr="009E05E9">
              <w:rPr>
                <w:rFonts w:ascii="Times New Roman" w:hAnsi="Times New Roman" w:cs="Times New Roman"/>
                <w:i/>
                <w:iCs/>
                <w:sz w:val="22"/>
                <w:szCs w:val="22"/>
              </w:rPr>
              <w:t>in</w:t>
            </w:r>
            <w:proofErr w:type="gramEnd"/>
            <w:r w:rsidRPr="009E05E9">
              <w:rPr>
                <w:rFonts w:ascii="Times New Roman" w:hAnsi="Times New Roman" w:cs="Times New Roman"/>
                <w:i/>
                <w:iCs/>
                <w:sz w:val="22"/>
                <w:szCs w:val="22"/>
              </w:rPr>
              <w:t xml:space="preserve">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361718" w:rsidRPr="009E05E9" w14:paraId="2AC87B39" w14:textId="77777777" w:rsidTr="003C02C6">
        <w:trPr>
          <w:gridAfter w:val="1"/>
          <w:wAfter w:w="9" w:type="dxa"/>
          <w:trHeight w:hRule="exact" w:val="259"/>
        </w:trPr>
        <w:tc>
          <w:tcPr>
            <w:tcW w:w="6411" w:type="dxa"/>
            <w:vAlign w:val="center"/>
          </w:tcPr>
          <w:p w14:paraId="0E5BA6DA" w14:textId="77777777"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6D1CA57A"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7F052091"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2BF6692"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361718" w:rsidRPr="009E05E9" w14:paraId="30278EE3" w14:textId="77777777" w:rsidTr="003C02C6">
        <w:trPr>
          <w:gridAfter w:val="1"/>
          <w:wAfter w:w="9" w:type="dxa"/>
          <w:trHeight w:hRule="exact" w:val="259"/>
        </w:trPr>
        <w:tc>
          <w:tcPr>
            <w:tcW w:w="6411" w:type="dxa"/>
            <w:vAlign w:val="center"/>
          </w:tcPr>
          <w:p w14:paraId="682C14BE" w14:textId="21D1B110" w:rsidR="00361718" w:rsidRPr="004B26EA" w:rsidRDefault="00361718" w:rsidP="0016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sz w:val="22"/>
                <w:szCs w:val="22"/>
                <w:lang w:val="en-US" w:eastAsia="en-US"/>
              </w:rPr>
              <w:t xml:space="preserve">Key management </w:t>
            </w:r>
            <w:r>
              <w:rPr>
                <w:rFonts w:ascii="Times New Roman" w:hAnsi="Times New Roman" w:cs="Times New Roman"/>
                <w:sz w:val="22"/>
                <w:szCs w:val="22"/>
                <w:lang w:val="en-US" w:eastAsia="en-US"/>
              </w:rPr>
              <w:t xml:space="preserve">personnel </w:t>
            </w:r>
            <w:r w:rsidR="006B34BF">
              <w:rPr>
                <w:rFonts w:ascii="Times New Roman" w:hAnsi="Times New Roman" w:cs="Times New Roman"/>
                <w:sz w:val="22"/>
                <w:szCs w:val="22"/>
                <w:lang w:val="en-US" w:eastAsia="en-US"/>
              </w:rPr>
              <w:t>compensation</w:t>
            </w:r>
          </w:p>
        </w:tc>
        <w:tc>
          <w:tcPr>
            <w:tcW w:w="1298" w:type="dxa"/>
          </w:tcPr>
          <w:p w14:paraId="7E24B175"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60B8E00B" w14:textId="77777777" w:rsidR="00361718" w:rsidRPr="009E05E9" w:rsidRDefault="00361718" w:rsidP="0016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F7800A8" w14:textId="77777777" w:rsidR="00361718" w:rsidRPr="004B26EA" w:rsidRDefault="00361718" w:rsidP="0016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91D24" w:rsidRPr="00920CC0" w14:paraId="5B925016" w14:textId="77777777" w:rsidTr="0000132A">
        <w:trPr>
          <w:gridAfter w:val="1"/>
          <w:wAfter w:w="9" w:type="dxa"/>
          <w:trHeight w:hRule="exact" w:val="259"/>
        </w:trPr>
        <w:tc>
          <w:tcPr>
            <w:tcW w:w="6411" w:type="dxa"/>
            <w:vAlign w:val="center"/>
          </w:tcPr>
          <w:p w14:paraId="5086D9F3" w14:textId="77777777"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Short-term employee benefits</w:t>
            </w:r>
          </w:p>
        </w:tc>
        <w:tc>
          <w:tcPr>
            <w:tcW w:w="1298" w:type="dxa"/>
            <w:shd w:val="clear" w:color="auto" w:fill="auto"/>
          </w:tcPr>
          <w:p w14:paraId="60642CBF" w14:textId="727E5692" w:rsidR="00E91D24" w:rsidRPr="0000132A" w:rsidRDefault="00C6779C"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sz w:val="22"/>
                <w:szCs w:val="28"/>
                <w:lang w:val="en-US" w:eastAsia="ko-KR"/>
              </w:rPr>
            </w:pPr>
            <w:r>
              <w:rPr>
                <w:rFonts w:ascii="Times New Roman" w:hAnsi="Times New Roman"/>
                <w:sz w:val="22"/>
                <w:szCs w:val="28"/>
                <w:lang w:val="en-US" w:eastAsia="ko-KR"/>
              </w:rPr>
              <w:t>5,059</w:t>
            </w:r>
          </w:p>
        </w:tc>
        <w:tc>
          <w:tcPr>
            <w:tcW w:w="236" w:type="dxa"/>
            <w:shd w:val="clear" w:color="auto" w:fill="auto"/>
          </w:tcPr>
          <w:p w14:paraId="7E1583AF" w14:textId="77777777" w:rsidR="00E91D24" w:rsidRPr="0000132A"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shd w:val="clear" w:color="auto" w:fill="auto"/>
          </w:tcPr>
          <w:p w14:paraId="1A69CAC9" w14:textId="74C3FF1E" w:rsidR="00E91D24" w:rsidRPr="0000132A"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B10FF6">
              <w:rPr>
                <w:rFonts w:ascii="Times New Roman" w:hAnsi="Times New Roman"/>
                <w:sz w:val="22"/>
                <w:szCs w:val="28"/>
                <w:lang w:val="en-US" w:eastAsia="ko-KR"/>
              </w:rPr>
              <w:t>5,222</w:t>
            </w:r>
          </w:p>
        </w:tc>
      </w:tr>
      <w:tr w:rsidR="00E91D24" w:rsidRPr="00920CC0" w14:paraId="1CA48CC3" w14:textId="77777777" w:rsidTr="0000132A">
        <w:trPr>
          <w:gridAfter w:val="1"/>
          <w:wAfter w:w="9" w:type="dxa"/>
          <w:trHeight w:hRule="exact" w:val="259"/>
        </w:trPr>
        <w:tc>
          <w:tcPr>
            <w:tcW w:w="6411" w:type="dxa"/>
            <w:vAlign w:val="center"/>
          </w:tcPr>
          <w:p w14:paraId="1717523B" w14:textId="77777777"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color w:val="000000"/>
                <w:sz w:val="22"/>
                <w:szCs w:val="22"/>
                <w:lang w:val="en-US" w:eastAsia="en-US"/>
              </w:rPr>
              <w:t xml:space="preserve">   </w:t>
            </w:r>
            <w:r>
              <w:rPr>
                <w:rFonts w:ascii="Times New Roman" w:hAnsi="Times New Roman" w:cs="Times New Roman"/>
                <w:color w:val="000000"/>
                <w:sz w:val="22"/>
                <w:szCs w:val="22"/>
                <w:lang w:val="en-US" w:eastAsia="en-US"/>
              </w:rPr>
              <w:t>Post-employment benefits</w:t>
            </w:r>
          </w:p>
        </w:tc>
        <w:tc>
          <w:tcPr>
            <w:tcW w:w="1298" w:type="dxa"/>
            <w:tcBorders>
              <w:bottom w:val="single" w:sz="4" w:space="0" w:color="auto"/>
            </w:tcBorders>
            <w:shd w:val="clear" w:color="auto" w:fill="auto"/>
          </w:tcPr>
          <w:p w14:paraId="74BA6D09" w14:textId="3AC263B9" w:rsidR="00E91D24" w:rsidRPr="0000132A" w:rsidRDefault="00C6779C"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176</w:t>
            </w:r>
          </w:p>
        </w:tc>
        <w:tc>
          <w:tcPr>
            <w:tcW w:w="236" w:type="dxa"/>
            <w:shd w:val="clear" w:color="auto" w:fill="auto"/>
          </w:tcPr>
          <w:p w14:paraId="2EF5D6AD" w14:textId="77777777" w:rsidR="00E91D24" w:rsidRPr="0000132A"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shd w:val="clear" w:color="auto" w:fill="auto"/>
          </w:tcPr>
          <w:p w14:paraId="28396D9C" w14:textId="2C634612" w:rsidR="00E91D24" w:rsidRPr="0000132A"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923DB">
              <w:rPr>
                <w:rFonts w:ascii="Times New Roman" w:hAnsi="Times New Roman" w:cs="Times New Roman"/>
                <w:sz w:val="22"/>
                <w:szCs w:val="22"/>
                <w:lang w:val="en-US" w:eastAsia="ko-KR"/>
              </w:rPr>
              <w:t>168</w:t>
            </w:r>
          </w:p>
        </w:tc>
      </w:tr>
      <w:tr w:rsidR="00E91D24" w:rsidRPr="00920CC0" w14:paraId="18488468" w14:textId="77777777" w:rsidTr="0000132A">
        <w:trPr>
          <w:gridAfter w:val="1"/>
          <w:wAfter w:w="9" w:type="dxa"/>
          <w:trHeight w:hRule="exact" w:val="259"/>
        </w:trPr>
        <w:tc>
          <w:tcPr>
            <w:tcW w:w="6411" w:type="dxa"/>
            <w:vAlign w:val="center"/>
          </w:tcPr>
          <w:p w14:paraId="6FB8CDDC" w14:textId="2731E5A1"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 xml:space="preserve">Total key management </w:t>
            </w:r>
            <w:r>
              <w:rPr>
                <w:rFonts w:ascii="Times New Roman" w:hAnsi="Times New Roman" w:cs="Times New Roman"/>
                <w:b/>
                <w:bCs/>
                <w:color w:val="000000"/>
                <w:sz w:val="22"/>
                <w:szCs w:val="22"/>
                <w:lang w:val="en-US" w:eastAsia="en-US"/>
              </w:rPr>
              <w:t>p</w:t>
            </w:r>
            <w:r w:rsidRPr="00E441C2">
              <w:rPr>
                <w:rFonts w:ascii="Times New Roman" w:hAnsi="Times New Roman" w:cs="Times New Roman"/>
                <w:b/>
                <w:bCs/>
                <w:color w:val="000000"/>
                <w:sz w:val="22"/>
                <w:szCs w:val="22"/>
                <w:lang w:val="en-US" w:eastAsia="en-US"/>
              </w:rPr>
              <w:t>ersonnel</w:t>
            </w:r>
            <w:r>
              <w:rPr>
                <w:rFonts w:ascii="Times New Roman" w:hAnsi="Times New Roman" w:cs="Times New Roman"/>
                <w:b/>
                <w:bCs/>
                <w:color w:val="000000"/>
                <w:sz w:val="22"/>
                <w:szCs w:val="22"/>
                <w:lang w:val="en-US" w:eastAsia="en-US"/>
              </w:rPr>
              <w:t xml:space="preserve"> </w:t>
            </w:r>
            <w:r w:rsidRPr="00E441C2">
              <w:rPr>
                <w:rFonts w:ascii="Times New Roman" w:hAnsi="Times New Roman" w:cs="Times New Roman"/>
                <w:b/>
                <w:bCs/>
                <w:color w:val="000000"/>
                <w:sz w:val="22"/>
                <w:szCs w:val="22"/>
                <w:lang w:val="en-US" w:eastAsia="en-US"/>
              </w:rPr>
              <w:t>compensation</w:t>
            </w:r>
          </w:p>
        </w:tc>
        <w:tc>
          <w:tcPr>
            <w:tcW w:w="1298" w:type="dxa"/>
            <w:tcBorders>
              <w:top w:val="single" w:sz="4" w:space="0" w:color="auto"/>
              <w:bottom w:val="double" w:sz="4" w:space="0" w:color="auto"/>
            </w:tcBorders>
            <w:shd w:val="clear" w:color="auto" w:fill="auto"/>
          </w:tcPr>
          <w:p w14:paraId="1FBE5388" w14:textId="070AA26B" w:rsidR="00E91D24" w:rsidRPr="00431D6B" w:rsidRDefault="00C6779C"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5,235</w:t>
            </w:r>
          </w:p>
        </w:tc>
        <w:tc>
          <w:tcPr>
            <w:tcW w:w="236" w:type="dxa"/>
            <w:shd w:val="clear" w:color="auto" w:fill="auto"/>
          </w:tcPr>
          <w:p w14:paraId="63973D61" w14:textId="77777777" w:rsidR="00E91D24" w:rsidRPr="0000132A"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shd w:val="clear" w:color="auto" w:fill="auto"/>
          </w:tcPr>
          <w:p w14:paraId="3C1A9C30" w14:textId="1CC49170" w:rsidR="00E91D24" w:rsidRPr="0000132A"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B10FF6">
              <w:rPr>
                <w:rFonts w:ascii="Times New Roman" w:hAnsi="Times New Roman" w:cs="Times New Roman"/>
                <w:b/>
                <w:bCs/>
                <w:sz w:val="22"/>
                <w:szCs w:val="22"/>
                <w:lang w:val="en-US" w:eastAsia="ko-KR"/>
              </w:rPr>
              <w:t>5,390</w:t>
            </w:r>
          </w:p>
        </w:tc>
      </w:tr>
      <w:tr w:rsidR="00E0453F" w:rsidRPr="00920CC0" w14:paraId="6B0B06CC" w14:textId="77777777" w:rsidTr="003C02C6">
        <w:trPr>
          <w:gridAfter w:val="1"/>
          <w:wAfter w:w="9" w:type="dxa"/>
          <w:trHeight w:hRule="exact" w:val="259"/>
        </w:trPr>
        <w:tc>
          <w:tcPr>
            <w:tcW w:w="6411" w:type="dxa"/>
            <w:vAlign w:val="center"/>
          </w:tcPr>
          <w:p w14:paraId="49EBDD68" w14:textId="77777777" w:rsidR="00E0453F" w:rsidRPr="004B26EA" w:rsidRDefault="00E0453F" w:rsidP="00E04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8" w:type="dxa"/>
            <w:tcBorders>
              <w:top w:val="double" w:sz="4" w:space="0" w:color="auto"/>
            </w:tcBorders>
          </w:tcPr>
          <w:p w14:paraId="7899AB6E"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3A529432" w14:textId="77777777" w:rsidR="00E0453F" w:rsidRPr="00920CC0" w:rsidRDefault="00E0453F" w:rsidP="00E0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0D0C181C"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E0453F" w:rsidRPr="00920CC0" w14:paraId="3D04D769" w14:textId="77777777" w:rsidTr="003C02C6">
        <w:trPr>
          <w:gridAfter w:val="1"/>
          <w:wAfter w:w="9" w:type="dxa"/>
          <w:trHeight w:hRule="exact" w:val="259"/>
        </w:trPr>
        <w:tc>
          <w:tcPr>
            <w:tcW w:w="6411" w:type="dxa"/>
            <w:vAlign w:val="center"/>
          </w:tcPr>
          <w:p w14:paraId="7625D7C0" w14:textId="15BB7E74" w:rsidR="00E0453F" w:rsidRPr="004B26EA" w:rsidRDefault="00E0453F" w:rsidP="00E04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i/>
                <w:iCs/>
                <w:color w:val="000000"/>
                <w:sz w:val="22"/>
                <w:szCs w:val="22"/>
                <w:lang w:val="en-US" w:eastAsia="en-US"/>
              </w:rPr>
              <w:t>Key management personnel</w:t>
            </w:r>
          </w:p>
        </w:tc>
        <w:tc>
          <w:tcPr>
            <w:tcW w:w="1298" w:type="dxa"/>
          </w:tcPr>
          <w:p w14:paraId="24D2E813"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tcPr>
          <w:p w14:paraId="4A1DD62D" w14:textId="77777777" w:rsidR="00E0453F" w:rsidRPr="00920CC0" w:rsidRDefault="00E0453F" w:rsidP="00E0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5AE5BCE"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E91D24" w:rsidRPr="00920CC0" w14:paraId="7D2CA970" w14:textId="77777777" w:rsidTr="003C02C6">
        <w:trPr>
          <w:gridAfter w:val="1"/>
          <w:wAfter w:w="9" w:type="dxa"/>
          <w:trHeight w:hRule="exact" w:val="259"/>
        </w:trPr>
        <w:tc>
          <w:tcPr>
            <w:tcW w:w="6411" w:type="dxa"/>
          </w:tcPr>
          <w:p w14:paraId="671CD8F4" w14:textId="265BB9AB"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58BC0971" w14:textId="0F792F7A" w:rsidR="00E91D24" w:rsidRPr="00031BB0" w:rsidRDefault="00C6779C"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669</w:t>
            </w:r>
          </w:p>
        </w:tc>
        <w:tc>
          <w:tcPr>
            <w:tcW w:w="236" w:type="dxa"/>
          </w:tcPr>
          <w:p w14:paraId="40C3171B" w14:textId="77777777" w:rsidR="00E91D24" w:rsidRPr="00920CC0"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75A4598" w14:textId="2844FFF4" w:rsidR="00E91D24" w:rsidRPr="00031BB0"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031BB0">
              <w:rPr>
                <w:rFonts w:ascii="Times New Roman" w:hAnsi="Times New Roman" w:cs="Times New Roman"/>
                <w:sz w:val="22"/>
                <w:szCs w:val="22"/>
                <w:lang w:val="en-US" w:eastAsia="ko-KR"/>
              </w:rPr>
              <w:t>669</w:t>
            </w:r>
          </w:p>
        </w:tc>
      </w:tr>
      <w:tr w:rsidR="00E0453F" w:rsidRPr="00920CC0" w14:paraId="474EAB98" w14:textId="77777777" w:rsidTr="003C02C6">
        <w:trPr>
          <w:gridAfter w:val="1"/>
          <w:wAfter w:w="9" w:type="dxa"/>
          <w:trHeight w:hRule="exact" w:val="259"/>
        </w:trPr>
        <w:tc>
          <w:tcPr>
            <w:tcW w:w="6411" w:type="dxa"/>
          </w:tcPr>
          <w:p w14:paraId="1072935F" w14:textId="77777777" w:rsidR="00E0453F" w:rsidRDefault="00E0453F" w:rsidP="00E04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
        </w:tc>
        <w:tc>
          <w:tcPr>
            <w:tcW w:w="1298" w:type="dxa"/>
          </w:tcPr>
          <w:p w14:paraId="168C52F2"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2056C091" w14:textId="77777777" w:rsidR="00E0453F" w:rsidRPr="00920CC0" w:rsidRDefault="00E0453F" w:rsidP="00E0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B264C6C" w14:textId="77777777" w:rsidR="00E0453F"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0453F" w:rsidRPr="009E05E9" w14:paraId="220E93E2" w14:textId="77777777" w:rsidTr="003C02C6">
        <w:trPr>
          <w:gridAfter w:val="1"/>
          <w:wAfter w:w="9" w:type="dxa"/>
          <w:trHeight w:hRule="exact" w:val="259"/>
        </w:trPr>
        <w:tc>
          <w:tcPr>
            <w:tcW w:w="6411" w:type="dxa"/>
            <w:vAlign w:val="center"/>
          </w:tcPr>
          <w:p w14:paraId="5A2751FA" w14:textId="77777777" w:rsidR="00E0453F" w:rsidRPr="004B26EA" w:rsidRDefault="00E0453F" w:rsidP="00E0453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4B26EA">
              <w:rPr>
                <w:rFonts w:ascii="Times New Roman" w:hAnsi="Times New Roman" w:cs="Times New Roman"/>
                <w:b/>
                <w:bCs/>
                <w:i/>
                <w:iCs/>
                <w:color w:val="000000"/>
                <w:sz w:val="22"/>
                <w:szCs w:val="22"/>
                <w:lang w:val="en-US" w:eastAsia="en-US"/>
              </w:rPr>
              <w:t>Other related parties</w:t>
            </w:r>
          </w:p>
        </w:tc>
        <w:tc>
          <w:tcPr>
            <w:tcW w:w="1298" w:type="dxa"/>
          </w:tcPr>
          <w:p w14:paraId="3180B831" w14:textId="77777777" w:rsidR="00E0453F" w:rsidRPr="004B26EA"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tcPr>
          <w:p w14:paraId="3226F782" w14:textId="77777777" w:rsidR="00E0453F" w:rsidRPr="009E05E9" w:rsidRDefault="00E0453F" w:rsidP="00E045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1BF2098D" w14:textId="77777777" w:rsidR="00E0453F" w:rsidRPr="004B26EA" w:rsidRDefault="00E0453F" w:rsidP="00E0453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E91D24" w:rsidRPr="00950AD9" w14:paraId="36052406" w14:textId="77777777" w:rsidTr="003C02C6">
        <w:trPr>
          <w:gridAfter w:val="1"/>
          <w:wAfter w:w="9" w:type="dxa"/>
          <w:trHeight w:hRule="exact" w:val="259"/>
        </w:trPr>
        <w:tc>
          <w:tcPr>
            <w:tcW w:w="6411" w:type="dxa"/>
          </w:tcPr>
          <w:p w14:paraId="2FBA7CDE" w14:textId="75F7859B" w:rsidR="00E91D24" w:rsidRPr="004B26EA"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F7140C">
              <w:rPr>
                <w:rFonts w:ascii="Times New Roman" w:hAnsi="Times New Roman" w:cs="Times New Roman"/>
                <w:color w:val="000000"/>
                <w:sz w:val="22"/>
                <w:szCs w:val="22"/>
                <w:lang w:val="en-US" w:eastAsia="en-US"/>
              </w:rPr>
              <w:t>Purchases of goods or services</w:t>
            </w:r>
          </w:p>
        </w:tc>
        <w:tc>
          <w:tcPr>
            <w:tcW w:w="1298" w:type="dxa"/>
          </w:tcPr>
          <w:p w14:paraId="20551CDA" w14:textId="3F2E991E" w:rsidR="00E91D24" w:rsidRPr="00950AD9" w:rsidRDefault="00C6779C"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31</w:t>
            </w:r>
          </w:p>
        </w:tc>
        <w:tc>
          <w:tcPr>
            <w:tcW w:w="236" w:type="dxa"/>
          </w:tcPr>
          <w:p w14:paraId="7C40A69E" w14:textId="77777777" w:rsidR="00E91D24" w:rsidRPr="00950AD9"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744E9EB" w14:textId="17064A62" w:rsidR="00E91D24" w:rsidRPr="00950AD9"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1,256</w:t>
            </w:r>
          </w:p>
        </w:tc>
      </w:tr>
      <w:tr w:rsidR="00E91D24" w:rsidRPr="00950AD9" w14:paraId="7787B2D5" w14:textId="77777777" w:rsidTr="003C02C6">
        <w:trPr>
          <w:gridAfter w:val="1"/>
          <w:wAfter w:w="9" w:type="dxa"/>
          <w:trHeight w:hRule="exact" w:val="259"/>
        </w:trPr>
        <w:tc>
          <w:tcPr>
            <w:tcW w:w="6411" w:type="dxa"/>
          </w:tcPr>
          <w:p w14:paraId="2773F391" w14:textId="1B7C2DBB" w:rsidR="00E91D24" w:rsidRPr="00F7140C"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3C02C6">
              <w:rPr>
                <w:rFonts w:ascii="Times New Roman" w:hAnsi="Times New Roman" w:cs="Times New Roman"/>
                <w:color w:val="000000"/>
                <w:sz w:val="22"/>
                <w:szCs w:val="22"/>
                <w:lang w:val="en-US" w:eastAsia="en-US"/>
              </w:rPr>
              <w:t>Purchases of property</w:t>
            </w:r>
          </w:p>
        </w:tc>
        <w:tc>
          <w:tcPr>
            <w:tcW w:w="1298" w:type="dxa"/>
          </w:tcPr>
          <w:p w14:paraId="2653B72D" w14:textId="2BF61A1C" w:rsidR="00E91D24" w:rsidRDefault="00C6779C"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19</w:t>
            </w:r>
          </w:p>
        </w:tc>
        <w:tc>
          <w:tcPr>
            <w:tcW w:w="236" w:type="dxa"/>
          </w:tcPr>
          <w:p w14:paraId="74A70758" w14:textId="77777777" w:rsidR="00E91D24" w:rsidRPr="00950AD9"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6D1BE8B" w14:textId="0294EB9D" w:rsidR="00E91D24"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E91D24" w:rsidRPr="00950AD9" w14:paraId="56CF6A7F" w14:textId="77777777" w:rsidTr="003C02C6">
        <w:trPr>
          <w:gridAfter w:val="1"/>
          <w:wAfter w:w="9" w:type="dxa"/>
          <w:trHeight w:hRule="exact" w:val="259"/>
        </w:trPr>
        <w:tc>
          <w:tcPr>
            <w:tcW w:w="6411" w:type="dxa"/>
          </w:tcPr>
          <w:p w14:paraId="4BD036BD" w14:textId="0F81E0F3" w:rsidR="00E91D24" w:rsidRPr="00F7140C"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4086F">
              <w:rPr>
                <w:rFonts w:ascii="Times New Roman" w:hAnsi="Times New Roman" w:cs="Times New Roman"/>
                <w:color w:val="000000"/>
                <w:sz w:val="22"/>
                <w:szCs w:val="22"/>
                <w:lang w:val="en-US" w:eastAsia="en-US"/>
              </w:rPr>
              <w:t>Promotional expenses</w:t>
            </w:r>
          </w:p>
        </w:tc>
        <w:tc>
          <w:tcPr>
            <w:tcW w:w="1298" w:type="dxa"/>
          </w:tcPr>
          <w:p w14:paraId="0DD0E015" w14:textId="2713ABF9" w:rsidR="00E91D24" w:rsidRPr="00031BB0" w:rsidRDefault="00C6779C"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heme="minorBidi"/>
                <w:sz w:val="22"/>
                <w:szCs w:val="22"/>
                <w:lang w:val="en-US" w:eastAsia="ko-KR"/>
              </w:rPr>
              <w:t>1,168</w:t>
            </w:r>
          </w:p>
        </w:tc>
        <w:tc>
          <w:tcPr>
            <w:tcW w:w="236" w:type="dxa"/>
          </w:tcPr>
          <w:p w14:paraId="21313CEE" w14:textId="77777777" w:rsidR="00E91D24" w:rsidRPr="00950AD9"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8FB2BE2" w14:textId="2CF2103E" w:rsidR="00E91D24" w:rsidRPr="00031BB0"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heme="minorBidi"/>
                <w:sz w:val="22"/>
                <w:szCs w:val="22"/>
                <w:lang w:val="en-US" w:eastAsia="ko-KR"/>
              </w:rPr>
              <w:t>1,168</w:t>
            </w:r>
          </w:p>
        </w:tc>
      </w:tr>
      <w:tr w:rsidR="00E91D24" w:rsidRPr="00950AD9" w14:paraId="658D9301" w14:textId="77777777" w:rsidTr="003C02C6">
        <w:trPr>
          <w:gridAfter w:val="1"/>
          <w:wAfter w:w="9" w:type="dxa"/>
          <w:trHeight w:hRule="exact" w:val="259"/>
        </w:trPr>
        <w:tc>
          <w:tcPr>
            <w:tcW w:w="6411" w:type="dxa"/>
          </w:tcPr>
          <w:p w14:paraId="0DFF9077" w14:textId="2AEF1250" w:rsidR="00E91D24" w:rsidRPr="00F7140C" w:rsidRDefault="00E91D24" w:rsidP="00E91D2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Payment of lease liabilities</w:t>
            </w:r>
          </w:p>
        </w:tc>
        <w:tc>
          <w:tcPr>
            <w:tcW w:w="1298" w:type="dxa"/>
          </w:tcPr>
          <w:p w14:paraId="2055E00D" w14:textId="62044795" w:rsidR="00E91D24" w:rsidRDefault="00C6779C"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1,046</w:t>
            </w:r>
          </w:p>
        </w:tc>
        <w:tc>
          <w:tcPr>
            <w:tcW w:w="236" w:type="dxa"/>
          </w:tcPr>
          <w:p w14:paraId="19811CC1" w14:textId="77777777" w:rsidR="00E91D24" w:rsidRPr="00950AD9" w:rsidRDefault="00E91D24" w:rsidP="00E91D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938DD47" w14:textId="290C401A" w:rsidR="00E91D24" w:rsidRDefault="00E91D24" w:rsidP="00E91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1,046</w:t>
            </w:r>
          </w:p>
        </w:tc>
      </w:tr>
    </w:tbl>
    <w:p w14:paraId="6010209E" w14:textId="4371956B" w:rsidR="002779F7" w:rsidRPr="001E71C8" w:rsidRDefault="00277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665D49" w:rsidRPr="009E05E9" w14:paraId="3F105883" w14:textId="77777777" w:rsidTr="008F6D8F">
        <w:trPr>
          <w:trHeight w:hRule="exact" w:val="259"/>
          <w:tblHeader/>
        </w:trPr>
        <w:tc>
          <w:tcPr>
            <w:tcW w:w="6411" w:type="dxa"/>
          </w:tcPr>
          <w:p w14:paraId="2834ADCE" w14:textId="63BAE399" w:rsidR="00C67998" w:rsidRPr="00C67998" w:rsidRDefault="00C67998" w:rsidP="00C679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right="-43"/>
              <w:jc w:val="thaiDistribute"/>
              <w:rPr>
                <w:rFonts w:ascii="Times New Roman" w:hAnsi="Times New Roman" w:cs="Times New Roman"/>
                <w:b/>
                <w:bCs/>
                <w:i/>
                <w:iCs/>
                <w:sz w:val="22"/>
                <w:szCs w:val="22"/>
              </w:rPr>
            </w:pPr>
            <w:r w:rsidRPr="00C67998">
              <w:rPr>
                <w:rFonts w:ascii="Times New Roman" w:hAnsi="Times New Roman" w:cs="Times New Roman"/>
                <w:b/>
                <w:bCs/>
                <w:i/>
                <w:iCs/>
                <w:sz w:val="22"/>
                <w:szCs w:val="22"/>
              </w:rPr>
              <w:t xml:space="preserve">Balances with related parties </w:t>
            </w:r>
            <w:r>
              <w:rPr>
                <w:rFonts w:ascii="Times New Roman" w:hAnsi="Times New Roman" w:cs="Times New Roman"/>
                <w:b/>
                <w:bCs/>
                <w:i/>
                <w:iCs/>
                <w:sz w:val="22"/>
                <w:szCs w:val="22"/>
              </w:rPr>
              <w:t>at</w:t>
            </w:r>
          </w:p>
          <w:p w14:paraId="279E64A4" w14:textId="61A7B843"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0287AC4B" w14:textId="54AAC90F" w:rsidR="00665D49" w:rsidRPr="00AA635E" w:rsidRDefault="00E91D24"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heme="minorBidi"/>
                <w:color w:val="000000"/>
                <w:sz w:val="22"/>
                <w:szCs w:val="22"/>
              </w:rPr>
              <w:t>31 March</w:t>
            </w:r>
          </w:p>
        </w:tc>
        <w:tc>
          <w:tcPr>
            <w:tcW w:w="236" w:type="dxa"/>
            <w:gridSpan w:val="2"/>
          </w:tcPr>
          <w:p w14:paraId="29E95C04"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87BC3B8" w14:textId="4B18D059" w:rsidR="00665D49" w:rsidRPr="009E05E9" w:rsidRDefault="00AA635E"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A635E" w:rsidRPr="009E05E9" w14:paraId="21F0D392" w14:textId="77777777" w:rsidTr="008F6D8F">
        <w:trPr>
          <w:trHeight w:hRule="exact" w:val="259"/>
          <w:tblHeader/>
        </w:trPr>
        <w:tc>
          <w:tcPr>
            <w:tcW w:w="6411" w:type="dxa"/>
          </w:tcPr>
          <w:p w14:paraId="54B21FB9"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5077D9A4" w14:textId="3A1078C8" w:rsidR="00AA635E" w:rsidRPr="00AA635E"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heme="minorBidi"/>
                <w:color w:val="000000"/>
                <w:sz w:val="22"/>
                <w:szCs w:val="22"/>
              </w:rPr>
            </w:pPr>
            <w:r>
              <w:rPr>
                <w:rFonts w:ascii="Times New Roman" w:hAnsi="Times New Roman" w:cs="Times New Roman"/>
                <w:color w:val="000000"/>
                <w:sz w:val="22"/>
                <w:szCs w:val="22"/>
              </w:rPr>
              <w:t>202</w:t>
            </w:r>
            <w:r w:rsidR="00E91D24">
              <w:rPr>
                <w:rFonts w:ascii="Times New Roman" w:hAnsi="Times New Roman" w:cstheme="minorBidi"/>
                <w:color w:val="000000"/>
                <w:sz w:val="22"/>
                <w:szCs w:val="22"/>
              </w:rPr>
              <w:t>4</w:t>
            </w:r>
          </w:p>
        </w:tc>
        <w:tc>
          <w:tcPr>
            <w:tcW w:w="236" w:type="dxa"/>
            <w:gridSpan w:val="2"/>
          </w:tcPr>
          <w:p w14:paraId="20E555D3" w14:textId="77777777" w:rsidR="00AA635E" w:rsidRPr="009E05E9"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91A530D" w14:textId="1A3874A4" w:rsidR="00AA635E" w:rsidRDefault="00AA635E" w:rsidP="00AA6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E91D24">
              <w:rPr>
                <w:rFonts w:ascii="Times New Roman" w:hAnsi="Times New Roman" w:cs="Times New Roman"/>
                <w:color w:val="000000"/>
                <w:sz w:val="22"/>
                <w:szCs w:val="22"/>
              </w:rPr>
              <w:t>3</w:t>
            </w:r>
          </w:p>
        </w:tc>
      </w:tr>
      <w:tr w:rsidR="00665D49" w:rsidRPr="009E05E9" w14:paraId="46C1C847" w14:textId="77777777" w:rsidTr="00AA635E">
        <w:trPr>
          <w:trHeight w:hRule="exact" w:val="259"/>
          <w:tblHeader/>
        </w:trPr>
        <w:tc>
          <w:tcPr>
            <w:tcW w:w="6411" w:type="dxa"/>
          </w:tcPr>
          <w:p w14:paraId="71207E5E"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069CC1C1" w14:textId="77777777" w:rsidR="00665D49" w:rsidRPr="009E05E9" w:rsidRDefault="00665D49"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proofErr w:type="gramStart"/>
            <w:r w:rsidRPr="009E05E9">
              <w:rPr>
                <w:rFonts w:ascii="Times New Roman" w:hAnsi="Times New Roman" w:cs="Times New Roman"/>
                <w:i/>
                <w:iCs/>
                <w:sz w:val="22"/>
                <w:szCs w:val="22"/>
              </w:rPr>
              <w:t>in</w:t>
            </w:r>
            <w:proofErr w:type="gramEnd"/>
            <w:r w:rsidRPr="009E05E9">
              <w:rPr>
                <w:rFonts w:ascii="Times New Roman" w:hAnsi="Times New Roman" w:cs="Times New Roman"/>
                <w:i/>
                <w:iCs/>
                <w:sz w:val="22"/>
                <w:szCs w:val="22"/>
              </w:rPr>
              <w:t xml:space="preserve">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1E2E23" w:rsidRPr="009E05E9" w14:paraId="71AB3BD4" w14:textId="77777777" w:rsidTr="008F6D8F">
        <w:trPr>
          <w:trHeight w:hRule="exact" w:val="259"/>
        </w:trPr>
        <w:tc>
          <w:tcPr>
            <w:tcW w:w="6411" w:type="dxa"/>
          </w:tcPr>
          <w:p w14:paraId="188EC0D6" w14:textId="6CEEE806" w:rsidR="001E2E23" w:rsidRPr="00C53BE2"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payable</w:t>
            </w:r>
            <w:r>
              <w:rPr>
                <w:rFonts w:ascii="Times New Roman" w:hAnsi="Times New Roman" w:cs="Times New Roman"/>
                <w:b/>
                <w:bCs/>
                <w:i/>
                <w:iCs/>
                <w:sz w:val="22"/>
                <w:szCs w:val="22"/>
                <w:lang w:val="en-US"/>
              </w:rPr>
              <w:t>s</w:t>
            </w:r>
          </w:p>
        </w:tc>
        <w:tc>
          <w:tcPr>
            <w:tcW w:w="1296" w:type="dxa"/>
            <w:gridSpan w:val="2"/>
          </w:tcPr>
          <w:p w14:paraId="3788993A" w14:textId="449F5DF5" w:rsidR="001E2E23" w:rsidRPr="00C53BE2"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gridSpan w:val="2"/>
          </w:tcPr>
          <w:p w14:paraId="0E6B047D" w14:textId="77777777" w:rsidR="001E2E23" w:rsidRPr="00C53BE2"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296" w:type="dxa"/>
          </w:tcPr>
          <w:p w14:paraId="3A97EEA6" w14:textId="497C679A" w:rsidR="001E2E23" w:rsidRP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1E2E23" w:rsidRPr="00950AD9" w14:paraId="17893192" w14:textId="77777777" w:rsidTr="008F6D8F">
        <w:trPr>
          <w:trHeight w:hRule="exact" w:val="259"/>
        </w:trPr>
        <w:tc>
          <w:tcPr>
            <w:tcW w:w="6411" w:type="dxa"/>
            <w:vAlign w:val="center"/>
          </w:tcPr>
          <w:p w14:paraId="69C892B1" w14:textId="21A59D44"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EB07142" w14:textId="48036188" w:rsidR="001E2E23" w:rsidRPr="00950AD9"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10</w:t>
            </w:r>
          </w:p>
        </w:tc>
        <w:tc>
          <w:tcPr>
            <w:tcW w:w="236" w:type="dxa"/>
            <w:gridSpan w:val="2"/>
          </w:tcPr>
          <w:p w14:paraId="61F5CC76"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2DB1C2C1" w14:textId="1FFA5EB7"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11</w:t>
            </w:r>
          </w:p>
        </w:tc>
      </w:tr>
      <w:tr w:rsidR="001E2E23" w:rsidRPr="00950AD9" w14:paraId="11892BDD" w14:textId="77777777" w:rsidTr="00B92BF1">
        <w:trPr>
          <w:trHeight w:hRule="exact" w:val="259"/>
        </w:trPr>
        <w:tc>
          <w:tcPr>
            <w:tcW w:w="6411" w:type="dxa"/>
            <w:vAlign w:val="center"/>
          </w:tcPr>
          <w:p w14:paraId="053F5E26" w14:textId="698F0887" w:rsidR="001E2E23" w:rsidRPr="00F7140C"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vAlign w:val="bottom"/>
          </w:tcPr>
          <w:p w14:paraId="6B0B7C71" w14:textId="4C460509" w:rsidR="001E2E23" w:rsidRPr="00C752A9"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10</w:t>
            </w:r>
          </w:p>
        </w:tc>
        <w:tc>
          <w:tcPr>
            <w:tcW w:w="236" w:type="dxa"/>
            <w:gridSpan w:val="2"/>
          </w:tcPr>
          <w:p w14:paraId="32B1F470" w14:textId="77777777" w:rsidR="001E2E23" w:rsidRPr="00C53BE2"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6FFB2A0D" w14:textId="6310528B"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1E2E23">
              <w:rPr>
                <w:rFonts w:ascii="Times New Roman" w:hAnsi="Times New Roman" w:cs="Times New Roman"/>
                <w:b/>
                <w:bCs/>
                <w:sz w:val="22"/>
                <w:szCs w:val="22"/>
                <w:lang w:val="en-US" w:eastAsia="ko-KR"/>
              </w:rPr>
              <w:t>11</w:t>
            </w:r>
          </w:p>
        </w:tc>
      </w:tr>
      <w:tr w:rsidR="001E2E23" w:rsidRPr="00950AD9" w14:paraId="4A4FF984" w14:textId="77777777" w:rsidTr="00C71C83">
        <w:trPr>
          <w:trHeight w:hRule="exact" w:val="259"/>
        </w:trPr>
        <w:tc>
          <w:tcPr>
            <w:tcW w:w="6411" w:type="dxa"/>
            <w:vAlign w:val="center"/>
          </w:tcPr>
          <w:p w14:paraId="4BC856D2" w14:textId="77777777"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double" w:sz="4" w:space="0" w:color="auto"/>
            </w:tcBorders>
          </w:tcPr>
          <w:p w14:paraId="5FB79213" w14:textId="77777777"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06BD04D"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6322D4F0" w14:textId="77777777"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E2E23" w:rsidRPr="00950AD9" w14:paraId="444E36B0" w14:textId="77777777" w:rsidTr="008F6D8F">
        <w:trPr>
          <w:trHeight w:hRule="exact" w:val="259"/>
        </w:trPr>
        <w:tc>
          <w:tcPr>
            <w:tcW w:w="6411" w:type="dxa"/>
          </w:tcPr>
          <w:p w14:paraId="33E6BF90" w14:textId="2603E127"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r>
              <w:rPr>
                <w:rFonts w:ascii="Times New Roman" w:hAnsi="Times New Roman" w:cs="Times New Roman"/>
                <w:b/>
                <w:bCs/>
                <w:i/>
                <w:iCs/>
                <w:sz w:val="22"/>
                <w:szCs w:val="22"/>
                <w:lang w:val="en-US"/>
              </w:rPr>
              <w:t>Lease liabilities</w:t>
            </w:r>
          </w:p>
        </w:tc>
        <w:tc>
          <w:tcPr>
            <w:tcW w:w="1296" w:type="dxa"/>
            <w:gridSpan w:val="2"/>
          </w:tcPr>
          <w:p w14:paraId="364FC457" w14:textId="77777777"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2D2C0CF5"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DF9D432" w14:textId="77777777"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E2E23" w:rsidRPr="00950AD9" w14:paraId="58AABF86" w14:textId="77777777" w:rsidTr="008F6D8F">
        <w:trPr>
          <w:trHeight w:hRule="exact" w:val="259"/>
        </w:trPr>
        <w:tc>
          <w:tcPr>
            <w:tcW w:w="6411" w:type="dxa"/>
          </w:tcPr>
          <w:p w14:paraId="160377CC" w14:textId="536B7A02"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Current</w:t>
            </w:r>
          </w:p>
        </w:tc>
        <w:tc>
          <w:tcPr>
            <w:tcW w:w="1296" w:type="dxa"/>
            <w:gridSpan w:val="2"/>
          </w:tcPr>
          <w:p w14:paraId="1E177B0B" w14:textId="77777777"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5D815BD"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DC6A4BD" w14:textId="77777777"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E2E23" w:rsidRPr="00950AD9" w14:paraId="40DE9A87" w14:textId="77777777" w:rsidTr="008F6D8F">
        <w:trPr>
          <w:trHeight w:hRule="exact" w:val="259"/>
        </w:trPr>
        <w:tc>
          <w:tcPr>
            <w:tcW w:w="6411" w:type="dxa"/>
          </w:tcPr>
          <w:p w14:paraId="1F8A6588" w14:textId="368AB969"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1B65E401" w14:textId="4F9529E3" w:rsidR="001E2E23"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2,156</w:t>
            </w:r>
          </w:p>
        </w:tc>
        <w:tc>
          <w:tcPr>
            <w:tcW w:w="236" w:type="dxa"/>
            <w:gridSpan w:val="2"/>
          </w:tcPr>
          <w:p w14:paraId="2EE8CCC9"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4050D5E" w14:textId="5AED5894"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2,140</w:t>
            </w:r>
          </w:p>
        </w:tc>
      </w:tr>
      <w:tr w:rsidR="001E2E23" w:rsidRPr="00950AD9" w14:paraId="6D7B44E7" w14:textId="77777777" w:rsidTr="008F6D8F">
        <w:trPr>
          <w:trHeight w:hRule="exact" w:val="259"/>
        </w:trPr>
        <w:tc>
          <w:tcPr>
            <w:tcW w:w="6411" w:type="dxa"/>
            <w:vAlign w:val="center"/>
          </w:tcPr>
          <w:p w14:paraId="353B95D3" w14:textId="52408E4E"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9EF7F91" w14:textId="23A35C70" w:rsidR="001E2E23"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3,989</w:t>
            </w:r>
          </w:p>
        </w:tc>
        <w:tc>
          <w:tcPr>
            <w:tcW w:w="236" w:type="dxa"/>
            <w:gridSpan w:val="2"/>
          </w:tcPr>
          <w:p w14:paraId="03FDB532"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371CF8A3" w14:textId="5E6C1183"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3,959</w:t>
            </w:r>
          </w:p>
        </w:tc>
      </w:tr>
      <w:tr w:rsidR="001E2E23" w:rsidRPr="00950AD9" w14:paraId="3B4BCF15" w14:textId="77777777" w:rsidTr="008F6D8F">
        <w:trPr>
          <w:trHeight w:hRule="exact" w:val="259"/>
        </w:trPr>
        <w:tc>
          <w:tcPr>
            <w:tcW w:w="6411" w:type="dxa"/>
            <w:vAlign w:val="center"/>
          </w:tcPr>
          <w:p w14:paraId="28919E6B" w14:textId="11A03994"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757739DF" w14:textId="42D04E90" w:rsidR="001E2E23" w:rsidRPr="00E84036"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6,145</w:t>
            </w:r>
          </w:p>
        </w:tc>
        <w:tc>
          <w:tcPr>
            <w:tcW w:w="236" w:type="dxa"/>
            <w:gridSpan w:val="2"/>
          </w:tcPr>
          <w:p w14:paraId="79F41964" w14:textId="77777777" w:rsidR="001E2E23" w:rsidRPr="00E84036"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47F1B6C" w14:textId="72E8B012"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1E2E23">
              <w:rPr>
                <w:rFonts w:ascii="Times New Roman" w:hAnsi="Times New Roman" w:cs="Times New Roman"/>
                <w:b/>
                <w:bCs/>
                <w:sz w:val="22"/>
                <w:szCs w:val="22"/>
                <w:lang w:val="en-US" w:eastAsia="ko-KR"/>
              </w:rPr>
              <w:t>6,099</w:t>
            </w:r>
          </w:p>
        </w:tc>
      </w:tr>
      <w:tr w:rsidR="001E2E23" w:rsidRPr="00950AD9" w14:paraId="390FE6CF" w14:textId="77777777" w:rsidTr="008F6D8F">
        <w:trPr>
          <w:trHeight w:hRule="exact" w:val="259"/>
        </w:trPr>
        <w:tc>
          <w:tcPr>
            <w:tcW w:w="6411" w:type="dxa"/>
          </w:tcPr>
          <w:p w14:paraId="18F6CDF3" w14:textId="5D34926A"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sz w:val="22"/>
                <w:szCs w:val="22"/>
              </w:rPr>
              <w:br w:type="page"/>
            </w:r>
          </w:p>
        </w:tc>
        <w:tc>
          <w:tcPr>
            <w:tcW w:w="1296" w:type="dxa"/>
            <w:gridSpan w:val="2"/>
            <w:tcBorders>
              <w:top w:val="double" w:sz="4" w:space="0" w:color="auto"/>
            </w:tcBorders>
          </w:tcPr>
          <w:p w14:paraId="4F479D32" w14:textId="77777777"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096670AB"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top w:val="double" w:sz="4" w:space="0" w:color="auto"/>
            </w:tcBorders>
          </w:tcPr>
          <w:p w14:paraId="39FCFA02" w14:textId="77777777"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E2E23" w:rsidRPr="00950AD9" w14:paraId="6937BB91" w14:textId="77777777" w:rsidTr="008F6D8F">
        <w:trPr>
          <w:trHeight w:hRule="exact" w:val="259"/>
        </w:trPr>
        <w:tc>
          <w:tcPr>
            <w:tcW w:w="6411" w:type="dxa"/>
          </w:tcPr>
          <w:p w14:paraId="5027F8CC" w14:textId="7F1C8E96"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Non-current</w:t>
            </w:r>
          </w:p>
        </w:tc>
        <w:tc>
          <w:tcPr>
            <w:tcW w:w="1296" w:type="dxa"/>
            <w:gridSpan w:val="2"/>
          </w:tcPr>
          <w:p w14:paraId="288079AF" w14:textId="77777777"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63C904AA"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31C4E2A6" w14:textId="77777777"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E2E23" w:rsidRPr="00950AD9" w14:paraId="5EF3A17D" w14:textId="77777777" w:rsidTr="008F6D8F">
        <w:trPr>
          <w:trHeight w:hRule="exact" w:val="259"/>
        </w:trPr>
        <w:tc>
          <w:tcPr>
            <w:tcW w:w="6411" w:type="dxa"/>
          </w:tcPr>
          <w:p w14:paraId="21099CBA" w14:textId="438726DB"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6D1050">
              <w:rPr>
                <w:rFonts w:ascii="Times New Roman" w:hAnsi="Times New Roman" w:cs="Times New Roman"/>
                <w:color w:val="000000"/>
                <w:sz w:val="22"/>
                <w:szCs w:val="22"/>
                <w:lang w:val="en-US" w:eastAsia="en-US"/>
              </w:rPr>
              <w:t>Key management personnel</w:t>
            </w:r>
          </w:p>
        </w:tc>
        <w:tc>
          <w:tcPr>
            <w:tcW w:w="1296" w:type="dxa"/>
            <w:gridSpan w:val="2"/>
          </w:tcPr>
          <w:p w14:paraId="08CE4EC9" w14:textId="7DE7C96D" w:rsidR="001E2E23"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16,349</w:t>
            </w:r>
          </w:p>
        </w:tc>
        <w:tc>
          <w:tcPr>
            <w:tcW w:w="236" w:type="dxa"/>
            <w:gridSpan w:val="2"/>
          </w:tcPr>
          <w:p w14:paraId="6DB125DF"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006C656" w14:textId="64B05FC4"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16,894</w:t>
            </w:r>
          </w:p>
        </w:tc>
      </w:tr>
      <w:tr w:rsidR="001E2E23" w:rsidRPr="00950AD9" w14:paraId="6EAC8C4A" w14:textId="77777777" w:rsidTr="008F6D8F">
        <w:trPr>
          <w:trHeight w:hRule="exact" w:val="259"/>
        </w:trPr>
        <w:tc>
          <w:tcPr>
            <w:tcW w:w="6411" w:type="dxa"/>
            <w:vAlign w:val="center"/>
          </w:tcPr>
          <w:p w14:paraId="3C451B5B" w14:textId="3D873E05"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color w:val="000000"/>
                <w:sz w:val="22"/>
                <w:szCs w:val="22"/>
                <w:lang w:val="en-US" w:eastAsia="en-US"/>
              </w:rPr>
              <w:t>Other related parties</w:t>
            </w:r>
          </w:p>
        </w:tc>
        <w:tc>
          <w:tcPr>
            <w:tcW w:w="1296" w:type="dxa"/>
            <w:gridSpan w:val="2"/>
            <w:tcBorders>
              <w:bottom w:val="single" w:sz="4" w:space="0" w:color="auto"/>
            </w:tcBorders>
          </w:tcPr>
          <w:p w14:paraId="4237362B" w14:textId="18F867D2" w:rsidR="001E2E23"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4,457</w:t>
            </w:r>
          </w:p>
        </w:tc>
        <w:tc>
          <w:tcPr>
            <w:tcW w:w="236" w:type="dxa"/>
            <w:gridSpan w:val="2"/>
          </w:tcPr>
          <w:p w14:paraId="5B25EDBB" w14:textId="77777777" w:rsidR="001E2E23" w:rsidRPr="00950AD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591DFE2B" w14:textId="5D56C0C3"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1E2E23">
              <w:rPr>
                <w:rFonts w:ascii="Times New Roman" w:hAnsi="Times New Roman" w:cs="Times New Roman"/>
                <w:sz w:val="22"/>
                <w:szCs w:val="22"/>
                <w:lang w:val="en-US" w:eastAsia="ko-KR"/>
              </w:rPr>
              <w:t>5,465</w:t>
            </w:r>
          </w:p>
        </w:tc>
      </w:tr>
      <w:tr w:rsidR="001E2E23" w:rsidRPr="00950AD9" w14:paraId="5B318DD6" w14:textId="77777777" w:rsidTr="008F6D8F">
        <w:trPr>
          <w:trHeight w:hRule="exact" w:val="259"/>
        </w:trPr>
        <w:tc>
          <w:tcPr>
            <w:tcW w:w="6411" w:type="dxa"/>
            <w:vAlign w:val="center"/>
          </w:tcPr>
          <w:p w14:paraId="78F98A1D" w14:textId="08631B9D"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bottom w:val="double" w:sz="4" w:space="0" w:color="auto"/>
            </w:tcBorders>
          </w:tcPr>
          <w:p w14:paraId="1834611D" w14:textId="58436509" w:rsidR="001E2E23" w:rsidRPr="00E84036"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20,806</w:t>
            </w:r>
          </w:p>
        </w:tc>
        <w:tc>
          <w:tcPr>
            <w:tcW w:w="236" w:type="dxa"/>
            <w:gridSpan w:val="2"/>
          </w:tcPr>
          <w:p w14:paraId="2C7E62A3" w14:textId="77777777" w:rsidR="001E2E23" w:rsidRPr="00E84036"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079ADD89" w14:textId="642DDB85" w:rsidR="001E2E23" w:rsidRP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1E2E23">
              <w:rPr>
                <w:rFonts w:ascii="Times New Roman" w:hAnsi="Times New Roman" w:cs="Times New Roman"/>
                <w:b/>
                <w:bCs/>
                <w:sz w:val="22"/>
                <w:szCs w:val="22"/>
                <w:lang w:val="en-US" w:eastAsia="ko-KR"/>
              </w:rPr>
              <w:t>22,359</w:t>
            </w:r>
          </w:p>
        </w:tc>
      </w:tr>
    </w:tbl>
    <w:p w14:paraId="53DDC5C9" w14:textId="77777777" w:rsidR="00665D49" w:rsidRPr="009E05E9" w:rsidRDefault="00665D49"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ind w:left="540" w:right="-43"/>
        <w:jc w:val="thaiDistribute"/>
        <w:rPr>
          <w:rFonts w:ascii="Times New Roman" w:hAnsi="Times New Roman" w:cs="Times New Roman"/>
          <w:sz w:val="22"/>
          <w:szCs w:val="22"/>
        </w:rPr>
      </w:pPr>
    </w:p>
    <w:p w14:paraId="0403CF20"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cs="Times New Roman"/>
          <w:b/>
          <w:bCs/>
          <w:i/>
          <w:iCs/>
          <w:sz w:val="22"/>
          <w:szCs w:val="22"/>
        </w:rPr>
      </w:pPr>
      <w:r w:rsidRPr="00A76933">
        <w:rPr>
          <w:rFonts w:ascii="Times New Roman" w:hAnsi="Times New Roman" w:cs="Times New Roman"/>
          <w:b/>
          <w:bCs/>
          <w:i/>
          <w:iCs/>
          <w:sz w:val="22"/>
          <w:szCs w:val="22"/>
        </w:rPr>
        <w:t>Significant agreements with related parties</w:t>
      </w:r>
    </w:p>
    <w:p w14:paraId="212DBC12" w14:textId="77777777" w:rsidR="00107297" w:rsidRPr="00A76933"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both"/>
        <w:rPr>
          <w:rFonts w:ascii="Times New Roman" w:hAnsi="Times New Roman" w:cs="Times New Roman"/>
          <w:sz w:val="22"/>
          <w:szCs w:val="22"/>
          <w:cs/>
        </w:rPr>
      </w:pPr>
    </w:p>
    <w:p w14:paraId="7294AFEA" w14:textId="67681AAF" w:rsidR="00107297" w:rsidRPr="00E84036" w:rsidRDefault="00E229E8"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43"/>
        <w:jc w:val="thaiDistribute"/>
        <w:rPr>
          <w:rFonts w:ascii="Times New Roman" w:hAnsi="Times New Roman" w:cs="Times New Roman"/>
          <w:i/>
          <w:iCs/>
          <w:sz w:val="22"/>
          <w:szCs w:val="22"/>
          <w:lang w:eastAsia="ko-KR"/>
        </w:rPr>
      </w:pPr>
      <w:r>
        <w:rPr>
          <w:rFonts w:ascii="Times New Roman" w:hAnsi="Times New Roman" w:cs="Times New Roman"/>
          <w:i/>
          <w:iCs/>
          <w:sz w:val="22"/>
          <w:szCs w:val="22"/>
        </w:rPr>
        <w:t xml:space="preserve">Land </w:t>
      </w:r>
      <w:r w:rsidR="008F6D8F">
        <w:rPr>
          <w:rFonts w:ascii="Times New Roman" w:hAnsi="Times New Roman" w:cs="Times New Roman"/>
          <w:i/>
          <w:iCs/>
          <w:sz w:val="22"/>
          <w:szCs w:val="22"/>
        </w:rPr>
        <w:t>l</w:t>
      </w:r>
      <w:r w:rsidR="00E84036" w:rsidRPr="00E84036">
        <w:rPr>
          <w:rFonts w:ascii="Times New Roman" w:hAnsi="Times New Roman" w:cs="Times New Roman"/>
          <w:i/>
          <w:iCs/>
          <w:sz w:val="22"/>
          <w:szCs w:val="22"/>
        </w:rPr>
        <w:t>ease agreements</w:t>
      </w:r>
    </w:p>
    <w:p w14:paraId="4D2D98BF" w14:textId="77777777" w:rsidR="00107297" w:rsidRPr="00374CB6"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sz w:val="22"/>
          <w:szCs w:val="22"/>
          <w:highlight w:val="cyan"/>
        </w:rPr>
      </w:pPr>
    </w:p>
    <w:p w14:paraId="44CE856A" w14:textId="00EB4847" w:rsidR="00107297" w:rsidRPr="008F6D8F" w:rsidRDefault="00107297" w:rsidP="00E840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w:t>
      </w:r>
      <w:r w:rsidR="00954982" w:rsidRPr="00E84036">
        <w:rPr>
          <w:rFonts w:ascii="Times New Roman" w:hAnsi="Times New Roman" w:cs="Times New Roman"/>
          <w:sz w:val="22"/>
          <w:szCs w:val="22"/>
          <w:lang w:val="en-GB" w:bidi="ar-SA"/>
        </w:rPr>
        <w:t>lease</w:t>
      </w:r>
      <w:r w:rsidRPr="00E84036">
        <w:rPr>
          <w:rFonts w:ascii="Times New Roman" w:hAnsi="Times New Roman" w:cs="Times New Roman"/>
          <w:sz w:val="22"/>
          <w:szCs w:val="22"/>
          <w:lang w:val="en-GB" w:bidi="ar-SA"/>
        </w:rPr>
        <w:t xml:space="preserve"> agreement </w:t>
      </w:r>
      <w:r w:rsidRPr="006D5B41">
        <w:rPr>
          <w:rFonts w:ascii="Times New Roman" w:hAnsi="Times New Roman" w:cs="Times New Roman"/>
          <w:sz w:val="22"/>
          <w:szCs w:val="22"/>
          <w:lang w:val="en-GB" w:bidi="ar-SA"/>
        </w:rPr>
        <w:t xml:space="preserve">with a </w:t>
      </w:r>
      <w:r w:rsidR="00E84036" w:rsidRPr="006D5B41">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Under the terms of th</w:t>
      </w:r>
      <w:r w:rsidR="00AE422E" w:rsidRPr="00E84036">
        <w:rPr>
          <w:rFonts w:ascii="Times New Roman" w:hAnsi="Times New Roman" w:cs="Times New Roman"/>
          <w:sz w:val="22"/>
          <w:szCs w:val="22"/>
          <w:lang w:val="en-GB" w:bidi="ar-SA"/>
        </w:rPr>
        <w:t>e</w:t>
      </w:r>
      <w:r w:rsidRPr="00E84036">
        <w:rPr>
          <w:rFonts w:ascii="Times New Roman" w:hAnsi="Times New Roman" w:cs="Times New Roman"/>
          <w:sz w:val="22"/>
          <w:szCs w:val="22"/>
          <w:lang w:val="en-GB" w:bidi="ar-SA"/>
        </w:rPr>
        <w:t xml:space="preserve"> agreement, </w:t>
      </w:r>
      <w:r w:rsidR="008F6D8F">
        <w:rPr>
          <w:rFonts w:ascii="Times New Roman" w:hAnsi="Times New Roman" w:cs="Times New Roman"/>
          <w:sz w:val="22"/>
          <w:szCs w:val="22"/>
          <w:lang w:val="en-GB" w:bidi="ar-SA"/>
        </w:rPr>
        <w:br/>
      </w:r>
      <w:r w:rsidRPr="00E84036">
        <w:rPr>
          <w:rFonts w:ascii="Times New Roman" w:hAnsi="Times New Roman" w:cs="Times New Roman"/>
          <w:sz w:val="22"/>
          <w:szCs w:val="22"/>
          <w:lang w:val="en-GB" w:bidi="ar-SA"/>
        </w:rPr>
        <w:t xml:space="preserve">the </w:t>
      </w:r>
      <w:r w:rsidR="00E84036">
        <w:rPr>
          <w:rFonts w:ascii="Times New Roman" w:hAnsi="Times New Roman" w:cs="Times New Roman"/>
          <w:sz w:val="22"/>
          <w:szCs w:val="22"/>
          <w:lang w:val="en-GB" w:bidi="ar-SA"/>
        </w:rPr>
        <w:t>related company</w:t>
      </w:r>
      <w:r w:rsidRPr="00E84036">
        <w:rPr>
          <w:rFonts w:ascii="Times New Roman" w:hAnsi="Times New Roman" w:cs="Times New Roman"/>
          <w:sz w:val="22"/>
          <w:szCs w:val="22"/>
          <w:lang w:val="en-GB" w:bidi="ar-SA"/>
        </w:rPr>
        <w:t xml:space="preserve"> agrees to provide space for</w:t>
      </w:r>
      <w:r w:rsidR="00954982" w:rsidRPr="00E84036">
        <w:rPr>
          <w:rFonts w:ascii="Times New Roman" w:hAnsi="Times New Roman" w:cs="Times New Roman"/>
          <w:sz w:val="22"/>
          <w:szCs w:val="22"/>
          <w:lang w:val="en-GB" w:bidi="ar-SA"/>
        </w:rPr>
        <w:t xml:space="preserve">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the Company agrees to pay monthly rental fee</w:t>
      </w:r>
      <w:r w:rsidR="00AE422E" w:rsidRPr="008F6D8F">
        <w:rPr>
          <w:rFonts w:ascii="Times New Roman" w:hAnsi="Times New Roman" w:cs="Times New Roman"/>
          <w:spacing w:val="-4"/>
          <w:sz w:val="22"/>
          <w:szCs w:val="22"/>
          <w:lang w:val="en-GB" w:bidi="ar-SA"/>
        </w:rPr>
        <w:t>s</w:t>
      </w:r>
      <w:r w:rsidRPr="008F6D8F">
        <w:rPr>
          <w:rFonts w:ascii="Times New Roman" w:hAnsi="Times New Roman" w:cs="Times New Roman"/>
          <w:spacing w:val="-4"/>
          <w:sz w:val="22"/>
          <w:szCs w:val="22"/>
          <w:lang w:val="en-GB" w:bidi="ar-SA"/>
        </w:rPr>
        <w:t xml:space="preserve"> as stipulated in the agreement. Th</w:t>
      </w:r>
      <w:r w:rsidR="00954982" w:rsidRPr="008F6D8F">
        <w:rPr>
          <w:rFonts w:ascii="Times New Roman" w:hAnsi="Times New Roman" w:cs="Times New Roman"/>
          <w:spacing w:val="-4"/>
          <w:sz w:val="22"/>
          <w:szCs w:val="22"/>
          <w:lang w:val="en-GB" w:bidi="ar-SA"/>
        </w:rPr>
        <w:t>is</w:t>
      </w:r>
      <w:r w:rsidRPr="008F6D8F">
        <w:rPr>
          <w:rFonts w:ascii="Times New Roman" w:hAnsi="Times New Roman" w:cs="Times New Roman"/>
          <w:spacing w:val="-4"/>
          <w:sz w:val="22"/>
          <w:szCs w:val="22"/>
          <w:lang w:val="en-GB" w:bidi="ar-SA"/>
        </w:rPr>
        <w:t xml:space="preserve"> agreement </w:t>
      </w:r>
      <w:r w:rsidR="00954982" w:rsidRPr="008F6D8F">
        <w:rPr>
          <w:rFonts w:ascii="Times New Roman" w:hAnsi="Times New Roman" w:cs="Times New Roman"/>
          <w:spacing w:val="-4"/>
          <w:sz w:val="22"/>
          <w:szCs w:val="22"/>
          <w:lang w:val="en-GB" w:bidi="ar-SA"/>
        </w:rPr>
        <w:t>is</w:t>
      </w:r>
      <w:r w:rsidRPr="00E84036">
        <w:rPr>
          <w:rFonts w:ascii="Times New Roman" w:hAnsi="Times New Roman" w:cs="Times New Roman"/>
          <w:sz w:val="22"/>
          <w:szCs w:val="22"/>
          <w:lang w:val="en-GB" w:bidi="ar-SA"/>
        </w:rPr>
        <w:t xml:space="preserve"> effective for a period of </w:t>
      </w:r>
      <w:r w:rsidR="00780AA2" w:rsidRPr="00C6779C">
        <w:rPr>
          <w:rFonts w:ascii="Times New Roman" w:hAnsi="Times New Roman" w:cs="Times New Roman"/>
          <w:sz w:val="22"/>
          <w:szCs w:val="22"/>
          <w:lang w:val="en-GB" w:bidi="ar-SA"/>
        </w:rPr>
        <w:t>6</w:t>
      </w:r>
      <w:r w:rsidRPr="00C6779C">
        <w:rPr>
          <w:rFonts w:ascii="Times New Roman" w:hAnsi="Times New Roman" w:cs="Times New Roman"/>
          <w:sz w:val="22"/>
          <w:szCs w:val="22"/>
          <w:lang w:val="en-GB" w:bidi="ar-SA"/>
        </w:rPr>
        <w:t xml:space="preserve"> years and will expire </w:t>
      </w:r>
      <w:r w:rsidR="00081076" w:rsidRPr="00C6779C">
        <w:rPr>
          <w:rFonts w:ascii="Times New Roman" w:hAnsi="Times New Roman" w:cs="Times New Roman"/>
          <w:sz w:val="22"/>
          <w:szCs w:val="22"/>
          <w:lang w:val="en-GB" w:bidi="ar-SA"/>
        </w:rPr>
        <w:t>in April 202</w:t>
      </w:r>
      <w:r w:rsidR="00780AA2" w:rsidRPr="00C6779C">
        <w:rPr>
          <w:rFonts w:ascii="Times New Roman" w:hAnsi="Times New Roman" w:cs="Times New Roman"/>
          <w:sz w:val="22"/>
          <w:szCs w:val="22"/>
          <w:lang w:val="en-GB" w:bidi="ar-SA"/>
        </w:rPr>
        <w:t>6</w:t>
      </w:r>
      <w:r w:rsidR="004C5D03" w:rsidRPr="00C6779C">
        <w:rPr>
          <w:rFonts w:ascii="Times New Roman" w:hAnsi="Times New Roman" w:cs="Times New Roman"/>
          <w:sz w:val="22"/>
          <w:szCs w:val="22"/>
          <w:lang w:val="en-GB" w:bidi="ar-SA"/>
        </w:rPr>
        <w:t>.</w:t>
      </w:r>
    </w:p>
    <w:p w14:paraId="446C10F0" w14:textId="718253D6" w:rsidR="008F6D8F" w:rsidRDefault="008F6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2918478" w14:textId="61E3669E" w:rsidR="00081076" w:rsidRPr="008F6D8F" w:rsidRDefault="00081076" w:rsidP="000810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E84036">
        <w:rPr>
          <w:rFonts w:ascii="Times New Roman" w:hAnsi="Times New Roman" w:cs="Times New Roman"/>
          <w:sz w:val="22"/>
          <w:szCs w:val="22"/>
          <w:lang w:val="en-GB" w:bidi="ar-SA"/>
        </w:rPr>
        <w:t xml:space="preserve">The Company has </w:t>
      </w:r>
      <w:r w:rsidR="008F6D8F">
        <w:rPr>
          <w:rFonts w:ascii="Times New Roman" w:hAnsi="Times New Roman" w:cs="Times New Roman"/>
          <w:sz w:val="22"/>
          <w:szCs w:val="22"/>
          <w:lang w:val="en-GB" w:bidi="ar-SA"/>
        </w:rPr>
        <w:t>land</w:t>
      </w:r>
      <w:r w:rsidRPr="00E84036">
        <w:rPr>
          <w:rFonts w:ascii="Times New Roman" w:hAnsi="Times New Roman" w:cs="Times New Roman"/>
          <w:sz w:val="22"/>
          <w:szCs w:val="22"/>
          <w:lang w:val="en-GB" w:bidi="ar-SA"/>
        </w:rPr>
        <w:t xml:space="preserve"> lease agreement </w:t>
      </w:r>
      <w:r w:rsidRPr="00FA61A7">
        <w:rPr>
          <w:rFonts w:ascii="Times New Roman" w:hAnsi="Times New Roman" w:cs="Times New Roman"/>
          <w:sz w:val="22"/>
          <w:szCs w:val="22"/>
          <w:lang w:val="en-GB" w:bidi="ar-SA"/>
        </w:rPr>
        <w:t xml:space="preserve">with a related party. Under the terms of the agreement, </w:t>
      </w:r>
      <w:r w:rsidR="008F6D8F" w:rsidRPr="00FA61A7">
        <w:rPr>
          <w:rFonts w:ascii="Times New Roman" w:hAnsi="Times New Roman" w:cs="Times New Roman"/>
          <w:sz w:val="22"/>
          <w:szCs w:val="22"/>
          <w:lang w:val="en-GB" w:bidi="ar-SA"/>
        </w:rPr>
        <w:br/>
      </w:r>
      <w:r w:rsidRPr="00FA61A7">
        <w:rPr>
          <w:rFonts w:ascii="Times New Roman" w:hAnsi="Times New Roman" w:cs="Times New Roman"/>
          <w:sz w:val="22"/>
          <w:szCs w:val="22"/>
          <w:lang w:val="en-GB" w:bidi="ar-SA"/>
        </w:rPr>
        <w:t>the related party agrees to provide space for the Company’s operations</w:t>
      </w:r>
      <w:r w:rsidRPr="00E84036">
        <w:rPr>
          <w:rFonts w:ascii="Times New Roman" w:hAnsi="Times New Roman" w:cs="Times New Roman"/>
          <w:sz w:val="22"/>
          <w:szCs w:val="22"/>
          <w:lang w:val="en-GB" w:bidi="ar-SA"/>
        </w:rPr>
        <w:t xml:space="preserve">. In consideration thereof, </w:t>
      </w:r>
      <w:r w:rsidR="008F6D8F">
        <w:rPr>
          <w:rFonts w:ascii="Times New Roman" w:hAnsi="Times New Roman" w:cs="Times New Roman"/>
          <w:sz w:val="22"/>
          <w:szCs w:val="22"/>
          <w:lang w:val="en-GB" w:bidi="ar-SA"/>
        </w:rPr>
        <w:br/>
      </w:r>
      <w:r w:rsidRPr="008F6D8F">
        <w:rPr>
          <w:rFonts w:ascii="Times New Roman" w:hAnsi="Times New Roman" w:cs="Times New Roman"/>
          <w:spacing w:val="-4"/>
          <w:sz w:val="22"/>
          <w:szCs w:val="22"/>
          <w:lang w:val="en-GB" w:bidi="ar-SA"/>
        </w:rPr>
        <w:t xml:space="preserve">the Company </w:t>
      </w:r>
      <w:r w:rsidRPr="00C6779C">
        <w:rPr>
          <w:rFonts w:ascii="Times New Roman" w:hAnsi="Times New Roman" w:cs="Times New Roman"/>
          <w:spacing w:val="-4"/>
          <w:sz w:val="22"/>
          <w:szCs w:val="22"/>
          <w:lang w:val="en-GB" w:bidi="ar-SA"/>
        </w:rPr>
        <w:t>agrees to pay monthly rental fees as stipulated in the agreement. This agreement is</w:t>
      </w:r>
      <w:r w:rsidRPr="00C6779C">
        <w:rPr>
          <w:rFonts w:ascii="Times New Roman" w:hAnsi="Times New Roman" w:cs="Times New Roman"/>
          <w:sz w:val="22"/>
          <w:szCs w:val="22"/>
          <w:lang w:val="en-GB" w:bidi="ar-SA"/>
        </w:rPr>
        <w:t xml:space="preserve"> effective for a period of</w:t>
      </w:r>
      <w:r w:rsidR="00780AA2" w:rsidRPr="00C6779C">
        <w:rPr>
          <w:rFonts w:ascii="Times New Roman" w:hAnsi="Times New Roman" w:cs="Times New Roman"/>
          <w:sz w:val="22"/>
          <w:szCs w:val="22"/>
          <w:lang w:val="en-GB" w:bidi="ar-SA"/>
        </w:rPr>
        <w:t xml:space="preserve"> 21</w:t>
      </w:r>
      <w:r w:rsidRPr="00C6779C">
        <w:rPr>
          <w:rFonts w:ascii="Times New Roman" w:hAnsi="Times New Roman" w:cs="Times New Roman"/>
          <w:sz w:val="22"/>
          <w:szCs w:val="22"/>
          <w:lang w:val="en-GB" w:bidi="ar-SA"/>
        </w:rPr>
        <w:t xml:space="preserve"> years and will expire </w:t>
      </w:r>
      <w:r w:rsidR="00B263A6" w:rsidRPr="00C6779C">
        <w:rPr>
          <w:rFonts w:ascii="Times New Roman" w:hAnsi="Times New Roman" w:cs="Times New Roman"/>
          <w:sz w:val="22"/>
          <w:szCs w:val="22"/>
          <w:lang w:val="en-GB" w:bidi="ar-SA"/>
        </w:rPr>
        <w:t>in December 20</w:t>
      </w:r>
      <w:r w:rsidR="00780AA2" w:rsidRPr="00C6779C">
        <w:rPr>
          <w:rFonts w:ascii="Times New Roman" w:hAnsi="Times New Roman" w:cs="Times New Roman"/>
          <w:sz w:val="22"/>
          <w:szCs w:val="22"/>
          <w:lang w:val="en-GB" w:bidi="ar-SA"/>
        </w:rPr>
        <w:t>31,</w:t>
      </w:r>
      <w:r w:rsidR="00780AA2" w:rsidRPr="008F6D8F">
        <w:rPr>
          <w:rFonts w:ascii="Times New Roman" w:hAnsi="Times New Roman" w:cs="Times New Roman"/>
          <w:sz w:val="22"/>
          <w:szCs w:val="22"/>
          <w:lang w:val="en-GB" w:bidi="ar-SA"/>
        </w:rPr>
        <w:t xml:space="preserve"> which included </w:t>
      </w:r>
      <w:r w:rsidR="00FA111B" w:rsidRPr="008F6D8F">
        <w:rPr>
          <w:rFonts w:ascii="Times New Roman" w:hAnsi="Times New Roman" w:cs="Times New Roman"/>
          <w:sz w:val="22"/>
          <w:szCs w:val="22"/>
          <w:lang w:val="en-GB" w:bidi="ar-SA"/>
        </w:rPr>
        <w:t>extension options at the end of lease term</w:t>
      </w:r>
      <w:r w:rsidR="00780AA2" w:rsidRPr="008F6D8F">
        <w:rPr>
          <w:rFonts w:ascii="Times New Roman" w:hAnsi="Times New Roman" w:cs="Times New Roman"/>
          <w:sz w:val="22"/>
          <w:szCs w:val="22"/>
          <w:lang w:val="en-GB" w:bidi="ar-SA"/>
        </w:rPr>
        <w:t>.</w:t>
      </w:r>
    </w:p>
    <w:p w14:paraId="28CBAD3B" w14:textId="41054022" w:rsidR="00D80EED" w:rsidRPr="00A341FD" w:rsidRDefault="00E84112" w:rsidP="00A341FD">
      <w:pPr>
        <w:pStyle w:val="Heading2"/>
        <w:ind w:hanging="720"/>
      </w:pPr>
      <w:r>
        <w:br w:type="page"/>
      </w:r>
      <w:r w:rsidR="00D80EED">
        <w:lastRenderedPageBreak/>
        <w:t>Trade and other current receivables</w:t>
      </w:r>
    </w:p>
    <w:p w14:paraId="223EC3FC" w14:textId="7F94360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tbl>
      <w:tblPr>
        <w:tblW w:w="9231" w:type="dxa"/>
        <w:tblInd w:w="450" w:type="dxa"/>
        <w:tblLayout w:type="fixed"/>
        <w:tblLook w:val="0000" w:firstRow="0" w:lastRow="0" w:firstColumn="0" w:lastColumn="0" w:noHBand="0" w:noVBand="0"/>
      </w:tblPr>
      <w:tblGrid>
        <w:gridCol w:w="6408"/>
        <w:gridCol w:w="1287"/>
        <w:gridCol w:w="9"/>
        <w:gridCol w:w="227"/>
        <w:gridCol w:w="9"/>
        <w:gridCol w:w="1291"/>
      </w:tblGrid>
      <w:tr w:rsidR="00A57649" w:rsidRPr="009E05E9" w14:paraId="3DF92703" w14:textId="77777777" w:rsidTr="00A249EC">
        <w:trPr>
          <w:trHeight w:hRule="exact" w:val="259"/>
          <w:tblHeader/>
        </w:trPr>
        <w:tc>
          <w:tcPr>
            <w:tcW w:w="6408" w:type="dxa"/>
          </w:tcPr>
          <w:p w14:paraId="68E12F9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21EBC571" w14:textId="711F12B8" w:rsidR="00A57649" w:rsidRPr="009E05E9" w:rsidRDefault="001E2E23"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heme="minorBidi"/>
                <w:color w:val="000000"/>
                <w:sz w:val="22"/>
                <w:szCs w:val="22"/>
              </w:rPr>
              <w:t>31 March</w:t>
            </w:r>
          </w:p>
        </w:tc>
        <w:tc>
          <w:tcPr>
            <w:tcW w:w="236" w:type="dxa"/>
            <w:gridSpan w:val="2"/>
          </w:tcPr>
          <w:p w14:paraId="6D02571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0DD4F64A" w14:textId="7F6632BA"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A57649" w:rsidRPr="009E05E9" w14:paraId="6EEEC88C" w14:textId="77777777" w:rsidTr="00A249EC">
        <w:trPr>
          <w:trHeight w:hRule="exact" w:val="259"/>
          <w:tblHeader/>
        </w:trPr>
        <w:tc>
          <w:tcPr>
            <w:tcW w:w="6408" w:type="dxa"/>
          </w:tcPr>
          <w:p w14:paraId="2BFC89DA"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287" w:type="dxa"/>
          </w:tcPr>
          <w:p w14:paraId="6B2A0AD0" w14:textId="2B3C6A7D" w:rsidR="00A5764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heme="minorBidi"/>
                <w:color w:val="000000"/>
                <w:sz w:val="22"/>
                <w:szCs w:val="22"/>
              </w:rPr>
              <w:t>4</w:t>
            </w:r>
          </w:p>
        </w:tc>
        <w:tc>
          <w:tcPr>
            <w:tcW w:w="236" w:type="dxa"/>
            <w:gridSpan w:val="2"/>
          </w:tcPr>
          <w:p w14:paraId="46EDC632"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0" w:type="dxa"/>
            <w:gridSpan w:val="2"/>
          </w:tcPr>
          <w:p w14:paraId="2AD95717" w14:textId="46847943" w:rsidR="00A5764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A57649" w:rsidRPr="009E05E9" w14:paraId="0C0941C0" w14:textId="77777777" w:rsidTr="00A249EC">
        <w:trPr>
          <w:trHeight w:hRule="exact" w:val="259"/>
          <w:tblHeader/>
        </w:trPr>
        <w:tc>
          <w:tcPr>
            <w:tcW w:w="6408" w:type="dxa"/>
          </w:tcPr>
          <w:p w14:paraId="1A5A656D"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3" w:type="dxa"/>
            <w:gridSpan w:val="5"/>
          </w:tcPr>
          <w:p w14:paraId="18F1B714" w14:textId="4F295DB2"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proofErr w:type="gramStart"/>
            <w:r w:rsidRPr="009E05E9">
              <w:rPr>
                <w:rFonts w:ascii="Times New Roman" w:hAnsi="Times New Roman" w:cs="Times New Roman"/>
                <w:i/>
                <w:iCs/>
                <w:sz w:val="22"/>
                <w:szCs w:val="22"/>
              </w:rPr>
              <w:t>in</w:t>
            </w:r>
            <w:proofErr w:type="gramEnd"/>
            <w:r w:rsidRPr="009E05E9">
              <w:rPr>
                <w:rFonts w:ascii="Times New Roman" w:hAnsi="Times New Roman" w:cs="Times New Roman"/>
                <w:i/>
                <w:iCs/>
                <w:sz w:val="22"/>
                <w:szCs w:val="22"/>
              </w:rPr>
              <w:t xml:space="preserve">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E05E9" w14:paraId="18D38ADE" w14:textId="77777777" w:rsidTr="00A249EC">
        <w:trPr>
          <w:trHeight w:hRule="exact" w:val="259"/>
          <w:tblHeader/>
        </w:trPr>
        <w:tc>
          <w:tcPr>
            <w:tcW w:w="6408" w:type="dxa"/>
          </w:tcPr>
          <w:p w14:paraId="51DCE8D2" w14:textId="780F0963" w:rsidR="00A57649" w:rsidRPr="008A24CA"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Trade receivables</w:t>
            </w:r>
          </w:p>
        </w:tc>
        <w:tc>
          <w:tcPr>
            <w:tcW w:w="2823" w:type="dxa"/>
            <w:gridSpan w:val="5"/>
          </w:tcPr>
          <w:p w14:paraId="04930FD8"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E2E23" w:rsidRPr="00920CC0" w14:paraId="66D113EC" w14:textId="77777777" w:rsidTr="00A249EC">
        <w:trPr>
          <w:trHeight w:hRule="exact" w:val="259"/>
        </w:trPr>
        <w:tc>
          <w:tcPr>
            <w:tcW w:w="6408" w:type="dxa"/>
          </w:tcPr>
          <w:p w14:paraId="583D491D" w14:textId="64B2C843" w:rsidR="001E2E23" w:rsidRPr="00B663C1"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422ACA55" w14:textId="600D857E" w:rsidR="001E2E23" w:rsidRPr="00920CC0"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117,523</w:t>
            </w:r>
          </w:p>
        </w:tc>
        <w:tc>
          <w:tcPr>
            <w:tcW w:w="236" w:type="dxa"/>
            <w:gridSpan w:val="2"/>
          </w:tcPr>
          <w:p w14:paraId="7EA0EED3" w14:textId="77777777" w:rsidR="001E2E23" w:rsidRPr="00920CC0"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7EF70D95" w14:textId="20D42746" w:rsidR="001E2E23" w:rsidRPr="00920CC0"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221,588</w:t>
            </w:r>
          </w:p>
        </w:tc>
      </w:tr>
      <w:tr w:rsidR="001E2E23" w:rsidRPr="00920CC0" w14:paraId="4FA7E5FD" w14:textId="77777777" w:rsidTr="00A249EC">
        <w:trPr>
          <w:trHeight w:hRule="exact" w:val="259"/>
        </w:trPr>
        <w:tc>
          <w:tcPr>
            <w:tcW w:w="6408" w:type="dxa"/>
          </w:tcPr>
          <w:p w14:paraId="371FA82E" w14:textId="7277390C" w:rsidR="001E2E23" w:rsidRPr="00B663C1"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5EC3BCA0" w14:textId="0BD3F9BE" w:rsidR="001E2E23" w:rsidRPr="00BC287A"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117,523</w:t>
            </w:r>
          </w:p>
        </w:tc>
        <w:tc>
          <w:tcPr>
            <w:tcW w:w="236" w:type="dxa"/>
            <w:gridSpan w:val="2"/>
          </w:tcPr>
          <w:p w14:paraId="162830FA" w14:textId="77777777" w:rsidR="001E2E23" w:rsidRPr="00BC287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1EEB9B0C" w14:textId="6801F7F2" w:rsidR="001E2E23" w:rsidRPr="00BC287A"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r>
      <w:tr w:rsidR="001E2E23" w:rsidRPr="00920CC0" w14:paraId="7DCA639C" w14:textId="77777777" w:rsidTr="00A249EC">
        <w:trPr>
          <w:trHeight w:hRule="exact" w:val="259"/>
        </w:trPr>
        <w:tc>
          <w:tcPr>
            <w:tcW w:w="6408" w:type="dxa"/>
          </w:tcPr>
          <w:p w14:paraId="7DF63C3E" w14:textId="24CEC5CE" w:rsidR="001E2E23" w:rsidRPr="000D76AD"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6A720BDC" w14:textId="571D08FA" w:rsidR="001E2E23" w:rsidRPr="00920CC0"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(29,788)</w:t>
            </w:r>
          </w:p>
        </w:tc>
        <w:tc>
          <w:tcPr>
            <w:tcW w:w="236" w:type="dxa"/>
            <w:gridSpan w:val="2"/>
          </w:tcPr>
          <w:p w14:paraId="343DE225" w14:textId="77777777" w:rsidR="001E2E23" w:rsidRPr="00920CC0"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5197C82" w14:textId="2FB04DB2" w:rsidR="001E2E23" w:rsidRPr="00920CC0"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r>
      <w:tr w:rsidR="001E2E23" w:rsidRPr="00920CC0" w14:paraId="59233090" w14:textId="77777777" w:rsidTr="00A249EC">
        <w:trPr>
          <w:trHeight w:hRule="exact" w:val="259"/>
        </w:trPr>
        <w:tc>
          <w:tcPr>
            <w:tcW w:w="6408" w:type="dxa"/>
            <w:vAlign w:val="center"/>
          </w:tcPr>
          <w:p w14:paraId="585C5673" w14:textId="48421BA7"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96D6080" w14:textId="52B1235D" w:rsidR="001E2E23" w:rsidRPr="006B34BF"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87,735</w:t>
            </w:r>
          </w:p>
        </w:tc>
        <w:tc>
          <w:tcPr>
            <w:tcW w:w="236" w:type="dxa"/>
            <w:gridSpan w:val="2"/>
          </w:tcPr>
          <w:p w14:paraId="241C0FD4"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6397FF1F" w14:textId="61D95E3A"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r>
      <w:tr w:rsidR="00A57649" w:rsidRPr="00920CC0" w14:paraId="743FE61C" w14:textId="77777777" w:rsidTr="00A249EC">
        <w:trPr>
          <w:trHeight w:hRule="exact" w:val="259"/>
        </w:trPr>
        <w:tc>
          <w:tcPr>
            <w:tcW w:w="6408" w:type="dxa"/>
            <w:vAlign w:val="center"/>
          </w:tcPr>
          <w:p w14:paraId="0A73D595" w14:textId="77777777" w:rsidR="00A57649"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296" w:type="dxa"/>
            <w:gridSpan w:val="2"/>
            <w:tcBorders>
              <w:top w:val="single" w:sz="4" w:space="0" w:color="auto"/>
            </w:tcBorders>
          </w:tcPr>
          <w:p w14:paraId="4FBE8119" w14:textId="77777777" w:rsidR="00A57649"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A6B819C" w14:textId="77777777"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69581C3B" w14:textId="77777777" w:rsidR="00A57649"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A57649" w:rsidRPr="00920CC0" w14:paraId="61F39F3D" w14:textId="77777777" w:rsidTr="00A249EC">
        <w:trPr>
          <w:trHeight w:hRule="exact" w:val="259"/>
        </w:trPr>
        <w:tc>
          <w:tcPr>
            <w:tcW w:w="6408" w:type="dxa"/>
          </w:tcPr>
          <w:p w14:paraId="0ECDCC14" w14:textId="76F8083F" w:rsidR="00A57649"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i/>
                <w:iCs/>
                <w:sz w:val="22"/>
                <w:szCs w:val="22"/>
                <w:lang w:val="en-US"/>
              </w:rPr>
              <w:t>Other current</w:t>
            </w:r>
            <w:r>
              <w:rPr>
                <w:rFonts w:ascii="Times New Roman" w:hAnsi="Times New Roman" w:cs="Times New Roman"/>
                <w:b/>
                <w:bCs/>
                <w:i/>
                <w:iCs/>
                <w:sz w:val="22"/>
                <w:szCs w:val="22"/>
              </w:rPr>
              <w:t xml:space="preserve"> receivables</w:t>
            </w:r>
          </w:p>
        </w:tc>
        <w:tc>
          <w:tcPr>
            <w:tcW w:w="1296" w:type="dxa"/>
            <w:gridSpan w:val="2"/>
          </w:tcPr>
          <w:p w14:paraId="0AA79C1A" w14:textId="77777777" w:rsidR="00A57649"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5B1C351C" w14:textId="2FCBD790"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Pr>
          <w:p w14:paraId="642E5EB1" w14:textId="77777777" w:rsidR="00A57649"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1E2E23" w:rsidRPr="00920CC0" w14:paraId="7585D1DB" w14:textId="77777777" w:rsidTr="00A249EC">
        <w:trPr>
          <w:trHeight w:hRule="exact" w:val="259"/>
        </w:trPr>
        <w:tc>
          <w:tcPr>
            <w:tcW w:w="6408" w:type="dxa"/>
          </w:tcPr>
          <w:p w14:paraId="75D705D4" w14:textId="2F421626"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color w:val="000000"/>
                <w:sz w:val="22"/>
                <w:szCs w:val="22"/>
                <w:lang w:val="en-US" w:eastAsia="en-US"/>
              </w:rPr>
              <w:t>Other parties</w:t>
            </w:r>
          </w:p>
        </w:tc>
        <w:tc>
          <w:tcPr>
            <w:tcW w:w="1296" w:type="dxa"/>
            <w:gridSpan w:val="2"/>
            <w:tcBorders>
              <w:bottom w:val="single" w:sz="4" w:space="0" w:color="auto"/>
            </w:tcBorders>
          </w:tcPr>
          <w:p w14:paraId="1F6850AD" w14:textId="15267831" w:rsidR="001E2E23" w:rsidRPr="000B3512"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14,740</w:t>
            </w:r>
          </w:p>
        </w:tc>
        <w:tc>
          <w:tcPr>
            <w:tcW w:w="236" w:type="dxa"/>
            <w:gridSpan w:val="2"/>
          </w:tcPr>
          <w:p w14:paraId="7FEBC1A1" w14:textId="3A198016"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single" w:sz="4" w:space="0" w:color="auto"/>
            </w:tcBorders>
          </w:tcPr>
          <w:p w14:paraId="127033F4" w14:textId="436FFD93" w:rsidR="001E2E23" w:rsidRPr="008F6D8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7,993</w:t>
            </w:r>
          </w:p>
        </w:tc>
      </w:tr>
      <w:tr w:rsidR="001E2E23" w:rsidRPr="00920CC0" w14:paraId="1FABE3DA" w14:textId="77777777" w:rsidTr="00A249EC">
        <w:trPr>
          <w:trHeight w:hRule="exact" w:val="259"/>
        </w:trPr>
        <w:tc>
          <w:tcPr>
            <w:tcW w:w="6408" w:type="dxa"/>
          </w:tcPr>
          <w:p w14:paraId="23E50120" w14:textId="007472D1"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B663C1">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096BDC23" w14:textId="20D61BF9" w:rsidR="001E2E23" w:rsidRPr="000B3512"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b/>
                <w:bCs/>
                <w:sz w:val="22"/>
                <w:szCs w:val="22"/>
                <w:cs/>
                <w:lang w:val="en-US" w:eastAsia="ko-KR"/>
              </w:rPr>
            </w:pPr>
            <w:r w:rsidRPr="00C6779C">
              <w:rPr>
                <w:rFonts w:ascii="Times New Roman" w:hAnsi="Times New Roman" w:cstheme="minorBidi"/>
                <w:b/>
                <w:bCs/>
                <w:sz w:val="22"/>
                <w:szCs w:val="22"/>
                <w:lang w:val="en-US" w:eastAsia="ko-KR"/>
              </w:rPr>
              <w:t>14,740</w:t>
            </w:r>
          </w:p>
        </w:tc>
        <w:tc>
          <w:tcPr>
            <w:tcW w:w="236" w:type="dxa"/>
            <w:gridSpan w:val="2"/>
          </w:tcPr>
          <w:p w14:paraId="09E8E563" w14:textId="7F539E7C"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46B4C30F" w14:textId="06B38BA6"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7,993</w:t>
            </w:r>
          </w:p>
        </w:tc>
      </w:tr>
      <w:tr w:rsidR="001E2E23" w:rsidRPr="00920CC0" w14:paraId="1021DAA2" w14:textId="77777777" w:rsidTr="00A249EC">
        <w:trPr>
          <w:trHeight w:hRule="exact" w:val="259"/>
        </w:trPr>
        <w:tc>
          <w:tcPr>
            <w:tcW w:w="6408" w:type="dxa"/>
          </w:tcPr>
          <w:p w14:paraId="6DC2F490" w14:textId="635E8060"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4042B8AF" w14:textId="13731431" w:rsidR="001E2E23" w:rsidRPr="000B3512"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w:t>
            </w:r>
          </w:p>
        </w:tc>
        <w:tc>
          <w:tcPr>
            <w:tcW w:w="236" w:type="dxa"/>
            <w:gridSpan w:val="2"/>
          </w:tcPr>
          <w:p w14:paraId="5AB3EA5D" w14:textId="45F3FABA" w:rsidR="001E2E23" w:rsidRPr="008A24C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1" w:type="dxa"/>
            <w:tcBorders>
              <w:bottom w:val="single" w:sz="4" w:space="0" w:color="auto"/>
            </w:tcBorders>
          </w:tcPr>
          <w:p w14:paraId="4332D4FE" w14:textId="122609BA" w:rsidR="001E2E23" w:rsidRPr="008A24CA"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w:t>
            </w:r>
          </w:p>
        </w:tc>
      </w:tr>
      <w:tr w:rsidR="001E2E23" w:rsidRPr="00920CC0" w14:paraId="0F35F82D" w14:textId="77777777" w:rsidTr="00A249EC">
        <w:trPr>
          <w:trHeight w:hRule="exact" w:val="259"/>
        </w:trPr>
        <w:tc>
          <w:tcPr>
            <w:tcW w:w="6408" w:type="dxa"/>
            <w:vAlign w:val="center"/>
          </w:tcPr>
          <w:p w14:paraId="79DE89D9" w14:textId="5DA6292D" w:rsidR="001E2E23" w:rsidRPr="000D76AD"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single" w:sz="4" w:space="0" w:color="auto"/>
            </w:tcBorders>
          </w:tcPr>
          <w:p w14:paraId="6B31AFAC" w14:textId="4E13A757" w:rsidR="001E2E23" w:rsidRPr="000B3512"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14,740</w:t>
            </w:r>
          </w:p>
        </w:tc>
        <w:tc>
          <w:tcPr>
            <w:tcW w:w="236" w:type="dxa"/>
            <w:gridSpan w:val="2"/>
          </w:tcPr>
          <w:p w14:paraId="6C2D581C"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bottom w:val="single" w:sz="4" w:space="0" w:color="auto"/>
            </w:tcBorders>
          </w:tcPr>
          <w:p w14:paraId="229A297A" w14:textId="0B288A23"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7,993</w:t>
            </w:r>
          </w:p>
        </w:tc>
      </w:tr>
      <w:tr w:rsidR="001E2E23" w:rsidRPr="00920CC0" w14:paraId="6DB6B2AF" w14:textId="77777777" w:rsidTr="00A249EC">
        <w:trPr>
          <w:trHeight w:hRule="exact" w:val="259"/>
        </w:trPr>
        <w:tc>
          <w:tcPr>
            <w:tcW w:w="6408" w:type="dxa"/>
          </w:tcPr>
          <w:p w14:paraId="78971655" w14:textId="77777777" w:rsidR="001E2E23" w:rsidRPr="000D76AD"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p>
        </w:tc>
        <w:tc>
          <w:tcPr>
            <w:tcW w:w="1296" w:type="dxa"/>
            <w:gridSpan w:val="2"/>
            <w:tcBorders>
              <w:top w:val="single" w:sz="4" w:space="0" w:color="auto"/>
            </w:tcBorders>
          </w:tcPr>
          <w:p w14:paraId="696445A7" w14:textId="77777777" w:rsidR="001E2E23" w:rsidRPr="000B3512"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46D102D1"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top w:val="single" w:sz="4" w:space="0" w:color="auto"/>
            </w:tcBorders>
          </w:tcPr>
          <w:p w14:paraId="5B65DC06" w14:textId="77777777"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1E2E23" w:rsidRPr="00920CC0" w14:paraId="51AE3F53" w14:textId="77777777" w:rsidTr="00A249EC">
        <w:trPr>
          <w:trHeight w:hRule="exact" w:val="259"/>
        </w:trPr>
        <w:tc>
          <w:tcPr>
            <w:tcW w:w="6408" w:type="dxa"/>
          </w:tcPr>
          <w:p w14:paraId="38826E3C" w14:textId="06AFF2DC" w:rsidR="001E2E23" w:rsidRPr="00E140BD"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color w:val="000000"/>
                <w:sz w:val="22"/>
                <w:szCs w:val="22"/>
                <w:lang w:val="en-US" w:eastAsia="en-US"/>
              </w:rPr>
            </w:pPr>
            <w:r w:rsidRPr="00E140BD">
              <w:rPr>
                <w:rFonts w:ascii="Times New Roman" w:hAnsi="Times New Roman" w:cs="Times New Roman"/>
                <w:b/>
                <w:bCs/>
                <w:i/>
                <w:iCs/>
                <w:color w:val="000000"/>
                <w:sz w:val="22"/>
                <w:szCs w:val="22"/>
                <w:lang w:val="en-US" w:eastAsia="en-US"/>
              </w:rPr>
              <w:t>Total trade and other current receivables</w:t>
            </w:r>
          </w:p>
        </w:tc>
        <w:tc>
          <w:tcPr>
            <w:tcW w:w="1296" w:type="dxa"/>
            <w:gridSpan w:val="2"/>
            <w:tcBorders>
              <w:bottom w:val="double" w:sz="4" w:space="0" w:color="auto"/>
            </w:tcBorders>
          </w:tcPr>
          <w:p w14:paraId="693B534D" w14:textId="5EEC59B2" w:rsidR="001E2E23" w:rsidRPr="000B3512"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102,475</w:t>
            </w:r>
          </w:p>
        </w:tc>
        <w:tc>
          <w:tcPr>
            <w:tcW w:w="236" w:type="dxa"/>
            <w:gridSpan w:val="2"/>
          </w:tcPr>
          <w:p w14:paraId="23F7A830"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1" w:type="dxa"/>
            <w:tcBorders>
              <w:bottom w:val="double" w:sz="4" w:space="0" w:color="auto"/>
            </w:tcBorders>
          </w:tcPr>
          <w:p w14:paraId="6EFBEC89" w14:textId="41D6A67D" w:rsidR="001E2E23"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199,793</w:t>
            </w:r>
          </w:p>
        </w:tc>
      </w:tr>
    </w:tbl>
    <w:p w14:paraId="73EADCE6" w14:textId="5CC8CF3F" w:rsidR="00D80EED" w:rsidRDefault="00D80EED"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1EC3976E" w14:textId="37E90B1F" w:rsidR="00D86E6A" w:rsidRPr="00625404" w:rsidRDefault="00D86E6A" w:rsidP="006254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625404">
        <w:rPr>
          <w:rFonts w:ascii="Times New Roman" w:hAnsi="Times New Roman" w:cs="Times New Roman"/>
          <w:sz w:val="22"/>
          <w:szCs w:val="22"/>
          <w:lang w:val="en-GB" w:bidi="ar-SA"/>
        </w:rPr>
        <w:t xml:space="preserve">Aging analysis for trade receivables </w:t>
      </w:r>
      <w:r w:rsidR="001D6FE5" w:rsidRPr="00625404">
        <w:rPr>
          <w:rFonts w:ascii="Times New Roman" w:hAnsi="Times New Roman" w:cs="Times New Roman"/>
          <w:sz w:val="22"/>
          <w:szCs w:val="22"/>
          <w:lang w:val="en-GB" w:bidi="ar-SA"/>
        </w:rPr>
        <w:t xml:space="preserve">were as </w:t>
      </w:r>
      <w:proofErr w:type="gramStart"/>
      <w:r w:rsidRPr="00625404">
        <w:rPr>
          <w:rFonts w:ascii="Times New Roman" w:hAnsi="Times New Roman" w:cs="Times New Roman"/>
          <w:sz w:val="22"/>
          <w:szCs w:val="22"/>
          <w:lang w:val="en-GB" w:bidi="ar-SA"/>
        </w:rPr>
        <w:t>follow</w:t>
      </w:r>
      <w:r w:rsidR="001D6FE5" w:rsidRPr="00625404">
        <w:rPr>
          <w:rFonts w:ascii="Times New Roman" w:hAnsi="Times New Roman" w:cs="Times New Roman"/>
          <w:sz w:val="22"/>
          <w:szCs w:val="22"/>
          <w:lang w:val="en-GB" w:bidi="ar-SA"/>
        </w:rPr>
        <w:t>s</w:t>
      </w:r>
      <w:r w:rsidRPr="00625404">
        <w:rPr>
          <w:rFonts w:ascii="Times New Roman" w:hAnsi="Times New Roman" w:cs="Times New Roman"/>
          <w:sz w:val="22"/>
          <w:szCs w:val="22"/>
          <w:lang w:val="en-GB" w:bidi="ar-SA"/>
        </w:rPr>
        <w:t>;</w:t>
      </w:r>
      <w:proofErr w:type="gramEnd"/>
    </w:p>
    <w:p w14:paraId="025C78C9" w14:textId="77777777" w:rsidR="002215C7" w:rsidRPr="00D86E6A" w:rsidRDefault="002215C7" w:rsidP="00D86E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hanging="180"/>
        <w:jc w:val="both"/>
        <w:rPr>
          <w:rFonts w:ascii="Times New Roman" w:hAnsi="Times New Roman" w:cs="Times New Roman"/>
          <w:sz w:val="22"/>
          <w:szCs w:val="22"/>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E2E23" w:rsidRPr="009E05E9" w14:paraId="249AF93F" w14:textId="77777777" w:rsidTr="00D86E6A">
        <w:trPr>
          <w:trHeight w:hRule="exact" w:val="259"/>
          <w:tblHeader/>
        </w:trPr>
        <w:tc>
          <w:tcPr>
            <w:tcW w:w="6411" w:type="dxa"/>
          </w:tcPr>
          <w:p w14:paraId="73B5C2A2" w14:textId="77777777"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EF8AB1A" w14:textId="6FA018FB" w:rsid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heme="minorBidi"/>
                <w:color w:val="000000"/>
                <w:sz w:val="22"/>
                <w:szCs w:val="22"/>
              </w:rPr>
              <w:t>31 March</w:t>
            </w:r>
          </w:p>
        </w:tc>
        <w:tc>
          <w:tcPr>
            <w:tcW w:w="236" w:type="dxa"/>
            <w:gridSpan w:val="2"/>
          </w:tcPr>
          <w:p w14:paraId="44C8CDCD"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668C04A4" w14:textId="3EC4624D" w:rsid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31 December</w:t>
            </w:r>
          </w:p>
        </w:tc>
      </w:tr>
      <w:tr w:rsidR="001E2E23" w:rsidRPr="009E05E9" w14:paraId="5AA83B31" w14:textId="77777777" w:rsidTr="00D86E6A">
        <w:trPr>
          <w:trHeight w:hRule="exact" w:val="259"/>
          <w:tblHeader/>
        </w:trPr>
        <w:tc>
          <w:tcPr>
            <w:tcW w:w="6411" w:type="dxa"/>
          </w:tcPr>
          <w:p w14:paraId="6B93A28F" w14:textId="0142766A" w:rsidR="001E2E23" w:rsidRPr="00D86E6A"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p>
        </w:tc>
        <w:tc>
          <w:tcPr>
            <w:tcW w:w="1287" w:type="dxa"/>
          </w:tcPr>
          <w:p w14:paraId="19D02EE8" w14:textId="72B27856"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Pr>
                <w:rFonts w:ascii="Times New Roman" w:hAnsi="Times New Roman" w:cstheme="minorBidi"/>
                <w:color w:val="000000"/>
                <w:sz w:val="22"/>
                <w:szCs w:val="22"/>
              </w:rPr>
              <w:t>4</w:t>
            </w:r>
          </w:p>
        </w:tc>
        <w:tc>
          <w:tcPr>
            <w:tcW w:w="236" w:type="dxa"/>
            <w:gridSpan w:val="2"/>
          </w:tcPr>
          <w:p w14:paraId="62A428F6" w14:textId="77777777"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4EC4456D" w14:textId="2417D45A" w:rsidR="001E2E23" w:rsidRPr="009E05E9"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2023</w:t>
            </w:r>
          </w:p>
        </w:tc>
      </w:tr>
      <w:tr w:rsidR="00A57649" w:rsidRPr="009E05E9" w14:paraId="03400F9A" w14:textId="77777777" w:rsidTr="00D86E6A">
        <w:trPr>
          <w:trHeight w:hRule="exact" w:val="259"/>
          <w:tblHeader/>
        </w:trPr>
        <w:tc>
          <w:tcPr>
            <w:tcW w:w="6411" w:type="dxa"/>
          </w:tcPr>
          <w:p w14:paraId="02F3A36B" w14:textId="77777777"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57D0E077" w14:textId="2A320A7B" w:rsidR="00A57649" w:rsidRPr="009E05E9"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proofErr w:type="gramStart"/>
            <w:r w:rsidRPr="009E05E9">
              <w:rPr>
                <w:rFonts w:ascii="Times New Roman" w:hAnsi="Times New Roman" w:cs="Times New Roman"/>
                <w:i/>
                <w:iCs/>
                <w:sz w:val="22"/>
                <w:szCs w:val="22"/>
              </w:rPr>
              <w:t>in</w:t>
            </w:r>
            <w:proofErr w:type="gramEnd"/>
            <w:r w:rsidRPr="009E05E9">
              <w:rPr>
                <w:rFonts w:ascii="Times New Roman" w:hAnsi="Times New Roman" w:cs="Times New Roman"/>
                <w:i/>
                <w:iCs/>
                <w:sz w:val="22"/>
                <w:szCs w:val="22"/>
              </w:rPr>
              <w:t xml:space="preserve">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A57649" w:rsidRPr="00920CC0" w14:paraId="4DE3EFA5" w14:textId="77777777" w:rsidTr="00D86E6A">
        <w:trPr>
          <w:trHeight w:hRule="exact" w:val="259"/>
        </w:trPr>
        <w:tc>
          <w:tcPr>
            <w:tcW w:w="6411" w:type="dxa"/>
          </w:tcPr>
          <w:p w14:paraId="433EA0ED" w14:textId="3B69C734" w:rsidR="00A57649" w:rsidRPr="004B26EA" w:rsidRDefault="00A57649" w:rsidP="00A57649">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Other</w:t>
            </w:r>
            <w:r w:rsidRPr="005F3702">
              <w:rPr>
                <w:rFonts w:ascii="Times New Roman" w:hAnsi="Times New Roman" w:cs="Times New Roman"/>
                <w:b/>
                <w:bCs/>
                <w:color w:val="000000"/>
                <w:sz w:val="22"/>
                <w:szCs w:val="22"/>
                <w:lang w:val="en-US" w:eastAsia="en-US"/>
              </w:rPr>
              <w:t xml:space="preserve"> parties</w:t>
            </w:r>
          </w:p>
        </w:tc>
        <w:tc>
          <w:tcPr>
            <w:tcW w:w="1296" w:type="dxa"/>
            <w:gridSpan w:val="2"/>
          </w:tcPr>
          <w:p w14:paraId="54B0776B"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c>
          <w:tcPr>
            <w:tcW w:w="236" w:type="dxa"/>
            <w:gridSpan w:val="2"/>
          </w:tcPr>
          <w:p w14:paraId="10E21D1D" w14:textId="77777777" w:rsidR="00A57649" w:rsidRPr="006B34BF" w:rsidRDefault="00A57649" w:rsidP="00A576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Pr>
          <w:p w14:paraId="4D83A1D3" w14:textId="77777777" w:rsidR="00A57649" w:rsidRPr="006B34BF" w:rsidRDefault="00A57649" w:rsidP="00A576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1E2E23" w:rsidRPr="00920CC0" w14:paraId="4F6FBD4B" w14:textId="77777777" w:rsidTr="00D86E6A">
        <w:trPr>
          <w:trHeight w:hRule="exact" w:val="259"/>
        </w:trPr>
        <w:tc>
          <w:tcPr>
            <w:tcW w:w="6411" w:type="dxa"/>
          </w:tcPr>
          <w:p w14:paraId="5AF14C5E" w14:textId="0C2216EA" w:rsidR="001E2E23" w:rsidRPr="00D86E6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Within credit terms</w:t>
            </w:r>
          </w:p>
        </w:tc>
        <w:tc>
          <w:tcPr>
            <w:tcW w:w="1296" w:type="dxa"/>
            <w:gridSpan w:val="2"/>
          </w:tcPr>
          <w:p w14:paraId="760B9713" w14:textId="337F82ED" w:rsidR="001E2E23" w:rsidRPr="000610C1"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79,646</w:t>
            </w:r>
          </w:p>
        </w:tc>
        <w:tc>
          <w:tcPr>
            <w:tcW w:w="236" w:type="dxa"/>
            <w:gridSpan w:val="2"/>
          </w:tcPr>
          <w:p w14:paraId="35AFA771"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2EB7777D" w14:textId="465EA956"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161,892</w:t>
            </w:r>
          </w:p>
        </w:tc>
      </w:tr>
      <w:tr w:rsidR="001E2E23" w:rsidRPr="00920CC0" w14:paraId="3112F2C9" w14:textId="77777777" w:rsidTr="00D86E6A">
        <w:trPr>
          <w:trHeight w:hRule="exact" w:val="259"/>
        </w:trPr>
        <w:tc>
          <w:tcPr>
            <w:tcW w:w="6411" w:type="dxa"/>
          </w:tcPr>
          <w:p w14:paraId="3F0461D1" w14:textId="12D5C615" w:rsidR="001E2E23" w:rsidRPr="00D86E6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5F3702">
              <w:rPr>
                <w:rFonts w:ascii="Times New Roman" w:hAnsi="Times New Roman" w:cs="Times New Roman"/>
                <w:color w:val="000000"/>
                <w:sz w:val="22"/>
                <w:szCs w:val="22"/>
                <w:lang w:val="en-US" w:eastAsia="en-US"/>
              </w:rPr>
              <w:t>Overdue:</w:t>
            </w:r>
          </w:p>
        </w:tc>
        <w:tc>
          <w:tcPr>
            <w:tcW w:w="1296" w:type="dxa"/>
            <w:gridSpan w:val="2"/>
          </w:tcPr>
          <w:p w14:paraId="26296CF6" w14:textId="2D8C68D7"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c>
          <w:tcPr>
            <w:tcW w:w="236" w:type="dxa"/>
            <w:gridSpan w:val="2"/>
          </w:tcPr>
          <w:p w14:paraId="1E45F1A3"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C53ACA3" w14:textId="77777777"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1E2E23" w:rsidRPr="00920CC0" w14:paraId="750D160F" w14:textId="77777777" w:rsidTr="00D86E6A">
        <w:trPr>
          <w:trHeight w:hRule="exact" w:val="259"/>
        </w:trPr>
        <w:tc>
          <w:tcPr>
            <w:tcW w:w="6411" w:type="dxa"/>
          </w:tcPr>
          <w:p w14:paraId="1A36A96A" w14:textId="38690639" w:rsidR="001E2E23" w:rsidRPr="00EA026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1-30 days</w:t>
            </w:r>
          </w:p>
        </w:tc>
        <w:tc>
          <w:tcPr>
            <w:tcW w:w="1296" w:type="dxa"/>
            <w:gridSpan w:val="2"/>
          </w:tcPr>
          <w:p w14:paraId="3E0E19DB" w14:textId="76695D9B" w:rsidR="001E2E23" w:rsidRPr="000610C1"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8,089</w:t>
            </w:r>
          </w:p>
        </w:tc>
        <w:tc>
          <w:tcPr>
            <w:tcW w:w="236" w:type="dxa"/>
            <w:gridSpan w:val="2"/>
          </w:tcPr>
          <w:p w14:paraId="3E02B1F0"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087113B1" w14:textId="7CD1F0DA"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26,542</w:t>
            </w:r>
          </w:p>
        </w:tc>
      </w:tr>
      <w:tr w:rsidR="001E2E23" w:rsidRPr="00920CC0" w14:paraId="59420215" w14:textId="77777777" w:rsidTr="00D86E6A">
        <w:trPr>
          <w:trHeight w:hRule="exact" w:val="259"/>
        </w:trPr>
        <w:tc>
          <w:tcPr>
            <w:tcW w:w="6411" w:type="dxa"/>
          </w:tcPr>
          <w:p w14:paraId="42D8EEE6" w14:textId="30209937" w:rsidR="001E2E23" w:rsidRPr="00EA026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31-60 days</w:t>
            </w:r>
          </w:p>
        </w:tc>
        <w:tc>
          <w:tcPr>
            <w:tcW w:w="1296" w:type="dxa"/>
            <w:gridSpan w:val="2"/>
          </w:tcPr>
          <w:p w14:paraId="1751C500" w14:textId="0E460F0C" w:rsidR="001E2E23" w:rsidRPr="000610C1"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w:t>
            </w:r>
          </w:p>
        </w:tc>
        <w:tc>
          <w:tcPr>
            <w:tcW w:w="236" w:type="dxa"/>
            <w:gridSpan w:val="2"/>
          </w:tcPr>
          <w:p w14:paraId="36FF4381"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79CD6FAC" w14:textId="523FDC9C"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2,403</w:t>
            </w:r>
          </w:p>
        </w:tc>
      </w:tr>
      <w:tr w:rsidR="001E2E23" w:rsidRPr="00920CC0" w14:paraId="13E57DBF" w14:textId="77777777" w:rsidTr="00D86E6A">
        <w:trPr>
          <w:trHeight w:hRule="exact" w:val="259"/>
        </w:trPr>
        <w:tc>
          <w:tcPr>
            <w:tcW w:w="6411" w:type="dxa"/>
          </w:tcPr>
          <w:p w14:paraId="57B3497A" w14:textId="6DA2AB05" w:rsidR="001E2E23" w:rsidRPr="00EA026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61-90 days</w:t>
            </w:r>
          </w:p>
        </w:tc>
        <w:tc>
          <w:tcPr>
            <w:tcW w:w="1296" w:type="dxa"/>
            <w:gridSpan w:val="2"/>
          </w:tcPr>
          <w:p w14:paraId="1416BB3E" w14:textId="11466FE5" w:rsidR="001E2E23" w:rsidRPr="000610C1"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w:t>
            </w:r>
          </w:p>
        </w:tc>
        <w:tc>
          <w:tcPr>
            <w:tcW w:w="236" w:type="dxa"/>
            <w:gridSpan w:val="2"/>
          </w:tcPr>
          <w:p w14:paraId="4719FEE8"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B54EBC3" w14:textId="36AE932B"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963</w:t>
            </w:r>
          </w:p>
        </w:tc>
      </w:tr>
      <w:tr w:rsidR="001E2E23" w:rsidRPr="00920CC0" w14:paraId="1E34738B" w14:textId="77777777" w:rsidTr="00D86E6A">
        <w:trPr>
          <w:trHeight w:hRule="exact" w:val="259"/>
        </w:trPr>
        <w:tc>
          <w:tcPr>
            <w:tcW w:w="6411" w:type="dxa"/>
          </w:tcPr>
          <w:p w14:paraId="5B104E1F" w14:textId="1487C911" w:rsidR="001E2E23" w:rsidRPr="00EA026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sz w:val="22"/>
                <w:szCs w:val="22"/>
                <w:lang w:val="en-US" w:eastAsia="en-US"/>
              </w:rPr>
              <w:t xml:space="preserve">   </w:t>
            </w:r>
            <w:r w:rsidRPr="005F3702">
              <w:rPr>
                <w:rFonts w:ascii="Times New Roman" w:hAnsi="Times New Roman" w:cs="Times New Roman"/>
                <w:color w:val="000000"/>
                <w:sz w:val="22"/>
                <w:szCs w:val="22"/>
                <w:lang w:val="en-US" w:eastAsia="en-US"/>
              </w:rPr>
              <w:t>More than 90 days</w:t>
            </w:r>
          </w:p>
        </w:tc>
        <w:tc>
          <w:tcPr>
            <w:tcW w:w="1296" w:type="dxa"/>
            <w:gridSpan w:val="2"/>
            <w:tcBorders>
              <w:bottom w:val="single" w:sz="4" w:space="0" w:color="auto"/>
            </w:tcBorders>
          </w:tcPr>
          <w:p w14:paraId="1B91E643" w14:textId="55627E23" w:rsidR="001E2E23" w:rsidRPr="000610C1"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29,788</w:t>
            </w:r>
          </w:p>
        </w:tc>
        <w:tc>
          <w:tcPr>
            <w:tcW w:w="236" w:type="dxa"/>
            <w:gridSpan w:val="2"/>
          </w:tcPr>
          <w:p w14:paraId="473B5A80" w14:textId="77777777" w:rsidR="001E2E23" w:rsidRPr="000610C1"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Borders>
              <w:bottom w:val="single" w:sz="4" w:space="0" w:color="auto"/>
            </w:tcBorders>
          </w:tcPr>
          <w:p w14:paraId="4B0BC940" w14:textId="48B95A21" w:rsidR="001E2E23" w:rsidRPr="000610C1"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B7D87">
              <w:rPr>
                <w:rFonts w:ascii="Times New Roman" w:hAnsi="Times New Roman" w:cs="Times New Roman"/>
                <w:sz w:val="22"/>
                <w:szCs w:val="22"/>
                <w:lang w:val="en-US" w:eastAsia="ko-KR"/>
              </w:rPr>
              <w:t>29,788</w:t>
            </w:r>
          </w:p>
        </w:tc>
      </w:tr>
      <w:tr w:rsidR="001E2E23" w:rsidRPr="00920CC0" w14:paraId="736EB23D" w14:textId="77777777" w:rsidTr="00D86E6A">
        <w:trPr>
          <w:trHeight w:hRule="exact" w:val="259"/>
        </w:trPr>
        <w:tc>
          <w:tcPr>
            <w:tcW w:w="6411" w:type="dxa"/>
            <w:vAlign w:val="center"/>
          </w:tcPr>
          <w:p w14:paraId="5D8425E1" w14:textId="07889D64"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4B26EA">
              <w:rPr>
                <w:rFonts w:ascii="Times New Roman" w:hAnsi="Times New Roman" w:cs="Times New Roman"/>
                <w:b/>
                <w:bCs/>
                <w:color w:val="000000"/>
                <w:sz w:val="22"/>
                <w:szCs w:val="22"/>
                <w:lang w:val="en-US" w:eastAsia="en-US"/>
              </w:rPr>
              <w:t>Total</w:t>
            </w:r>
          </w:p>
        </w:tc>
        <w:tc>
          <w:tcPr>
            <w:tcW w:w="1296" w:type="dxa"/>
            <w:gridSpan w:val="2"/>
            <w:tcBorders>
              <w:top w:val="single" w:sz="4" w:space="0" w:color="auto"/>
            </w:tcBorders>
          </w:tcPr>
          <w:p w14:paraId="31AE0C18" w14:textId="3A9F735D" w:rsidR="001E2E23" w:rsidRPr="006B34BF"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117,523</w:t>
            </w:r>
          </w:p>
        </w:tc>
        <w:tc>
          <w:tcPr>
            <w:tcW w:w="236" w:type="dxa"/>
            <w:gridSpan w:val="2"/>
          </w:tcPr>
          <w:p w14:paraId="7D12C902"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tcBorders>
          </w:tcPr>
          <w:p w14:paraId="54B65F31" w14:textId="2EBB9D4A"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221,588</w:t>
            </w:r>
          </w:p>
        </w:tc>
      </w:tr>
      <w:tr w:rsidR="001E2E23" w:rsidRPr="00920CC0" w14:paraId="2F222F9E" w14:textId="77777777" w:rsidTr="00D86E6A">
        <w:trPr>
          <w:trHeight w:hRule="exact" w:val="259"/>
        </w:trPr>
        <w:tc>
          <w:tcPr>
            <w:tcW w:w="6411" w:type="dxa"/>
          </w:tcPr>
          <w:p w14:paraId="1289F77D" w14:textId="1F0AADB8"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0D76AD">
              <w:rPr>
                <w:rFonts w:ascii="Times New Roman" w:hAnsi="Times New Roman" w:cs="Times New Roman"/>
                <w:i/>
                <w:iCs/>
                <w:color w:val="000000"/>
                <w:sz w:val="22"/>
                <w:szCs w:val="22"/>
                <w:lang w:val="en-US" w:eastAsia="en-US"/>
              </w:rPr>
              <w:t xml:space="preserve">Less </w:t>
            </w:r>
            <w:r w:rsidRPr="000D76AD">
              <w:rPr>
                <w:rFonts w:ascii="Times New Roman" w:hAnsi="Times New Roman" w:cs="Times New Roman"/>
                <w:color w:val="000000"/>
                <w:sz w:val="22"/>
                <w:szCs w:val="22"/>
                <w:lang w:val="en-US" w:eastAsia="en-US"/>
              </w:rPr>
              <w:t>allowance for expected credit loss</w:t>
            </w:r>
          </w:p>
        </w:tc>
        <w:tc>
          <w:tcPr>
            <w:tcW w:w="1296" w:type="dxa"/>
            <w:gridSpan w:val="2"/>
            <w:tcBorders>
              <w:bottom w:val="single" w:sz="4" w:space="0" w:color="auto"/>
            </w:tcBorders>
          </w:tcPr>
          <w:p w14:paraId="51E8399F" w14:textId="53A22E6D" w:rsidR="001E2E23" w:rsidRPr="00E375C0"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E375C0">
              <w:rPr>
                <w:rFonts w:ascii="Times New Roman" w:hAnsi="Times New Roman" w:cs="Times New Roman"/>
                <w:sz w:val="22"/>
                <w:szCs w:val="22"/>
                <w:lang w:val="en-US" w:eastAsia="ko-KR"/>
              </w:rPr>
              <w:t>(29,788)</w:t>
            </w:r>
          </w:p>
        </w:tc>
        <w:tc>
          <w:tcPr>
            <w:tcW w:w="236" w:type="dxa"/>
            <w:gridSpan w:val="2"/>
          </w:tcPr>
          <w:p w14:paraId="54F75FFA"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bottom w:val="single" w:sz="4" w:space="0" w:color="auto"/>
            </w:tcBorders>
          </w:tcPr>
          <w:p w14:paraId="3129E425" w14:textId="5453A6AD"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B7D87">
              <w:rPr>
                <w:rFonts w:ascii="Times New Roman" w:hAnsi="Times New Roman" w:cs="Times New Roman"/>
                <w:sz w:val="22"/>
                <w:szCs w:val="22"/>
                <w:lang w:val="en-US" w:eastAsia="ko-KR"/>
              </w:rPr>
              <w:t>(29,788)</w:t>
            </w:r>
          </w:p>
        </w:tc>
      </w:tr>
      <w:tr w:rsidR="001E2E23" w:rsidRPr="00920CC0" w14:paraId="7C70894B" w14:textId="77777777" w:rsidTr="00D86E6A">
        <w:trPr>
          <w:trHeight w:hRule="exact" w:val="259"/>
        </w:trPr>
        <w:tc>
          <w:tcPr>
            <w:tcW w:w="6411" w:type="dxa"/>
            <w:vAlign w:val="center"/>
          </w:tcPr>
          <w:p w14:paraId="4A4A4D11" w14:textId="77B71BA5"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296" w:type="dxa"/>
            <w:gridSpan w:val="2"/>
            <w:tcBorders>
              <w:top w:val="single" w:sz="4" w:space="0" w:color="auto"/>
              <w:bottom w:val="double" w:sz="4" w:space="0" w:color="auto"/>
            </w:tcBorders>
          </w:tcPr>
          <w:p w14:paraId="1F7B5A12" w14:textId="38919303" w:rsidR="001E2E23" w:rsidRPr="006B34BF" w:rsidRDefault="00C6779C"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87,735</w:t>
            </w:r>
          </w:p>
        </w:tc>
        <w:tc>
          <w:tcPr>
            <w:tcW w:w="236" w:type="dxa"/>
            <w:gridSpan w:val="2"/>
          </w:tcPr>
          <w:p w14:paraId="5A3B36A9"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2CACCE3B" w14:textId="0C1E6721"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191,800</w:t>
            </w:r>
          </w:p>
        </w:tc>
      </w:tr>
    </w:tbl>
    <w:p w14:paraId="73C14401" w14:textId="31504485" w:rsidR="005F3702" w:rsidRDefault="005F3702" w:rsidP="00D80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6F616FB7" w14:textId="111424BB" w:rsidR="00D83900" w:rsidRDefault="00D83900" w:rsidP="00D839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lang w:val="en-GB" w:bidi="ar-SA"/>
        </w:rPr>
      </w:pPr>
      <w:r w:rsidRPr="00D83900">
        <w:rPr>
          <w:rFonts w:ascii="Times New Roman" w:hAnsi="Times New Roman" w:cs="Times New Roman"/>
          <w:sz w:val="22"/>
          <w:szCs w:val="22"/>
          <w:lang w:val="en-GB" w:bidi="ar-SA"/>
        </w:rPr>
        <w:t xml:space="preserve">The normal </w:t>
      </w:r>
      <w:r>
        <w:rPr>
          <w:rFonts w:ascii="Times New Roman" w:hAnsi="Times New Roman" w:cs="Times New Roman"/>
          <w:sz w:val="22"/>
          <w:szCs w:val="22"/>
          <w:lang w:val="en-GB" w:bidi="ar-SA"/>
        </w:rPr>
        <w:t xml:space="preserve">credit term granted by the Company ranges </w:t>
      </w:r>
      <w:r w:rsidRPr="00C6779C">
        <w:rPr>
          <w:rFonts w:ascii="Times New Roman" w:hAnsi="Times New Roman" w:cs="Times New Roman"/>
          <w:sz w:val="22"/>
          <w:szCs w:val="22"/>
          <w:lang w:val="en-GB" w:bidi="ar-SA"/>
        </w:rPr>
        <w:t>from 30 days to 90 days</w:t>
      </w:r>
      <w:r w:rsidR="00190B63" w:rsidRPr="00C6779C">
        <w:rPr>
          <w:rFonts w:ascii="Times New Roman" w:hAnsi="Times New Roman" w:cs="Times New Roman"/>
          <w:sz w:val="22"/>
          <w:szCs w:val="22"/>
          <w:lang w:val="en-GB" w:bidi="ar-SA"/>
        </w:rPr>
        <w:t>.</w:t>
      </w:r>
    </w:p>
    <w:p w14:paraId="4CD1C923" w14:textId="6608E564" w:rsidR="008B5410" w:rsidRDefault="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tbl>
      <w:tblPr>
        <w:tblW w:w="9239" w:type="dxa"/>
        <w:tblInd w:w="450" w:type="dxa"/>
        <w:tblLayout w:type="fixed"/>
        <w:tblLook w:val="0000" w:firstRow="0" w:lastRow="0" w:firstColumn="0" w:lastColumn="0" w:noHBand="0" w:noVBand="0"/>
      </w:tblPr>
      <w:tblGrid>
        <w:gridCol w:w="6411"/>
        <w:gridCol w:w="1287"/>
        <w:gridCol w:w="9"/>
        <w:gridCol w:w="227"/>
        <w:gridCol w:w="9"/>
        <w:gridCol w:w="1296"/>
      </w:tblGrid>
      <w:tr w:rsidR="00190B63" w:rsidRPr="009E05E9" w14:paraId="348BF8DE" w14:textId="77777777" w:rsidTr="008B5410">
        <w:trPr>
          <w:trHeight w:hRule="exact" w:val="259"/>
          <w:tblHeader/>
        </w:trPr>
        <w:tc>
          <w:tcPr>
            <w:tcW w:w="6411" w:type="dxa"/>
          </w:tcPr>
          <w:p w14:paraId="3C4D6B18" w14:textId="176488CF" w:rsidR="00190B63" w:rsidRPr="00EA0268" w:rsidRDefault="00EA0268" w:rsidP="00EA026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i/>
                <w:iCs/>
                <w:sz w:val="22"/>
                <w:szCs w:val="22"/>
              </w:rPr>
            </w:pPr>
            <w:r w:rsidRPr="00EA0268">
              <w:rPr>
                <w:rFonts w:ascii="Times New Roman" w:hAnsi="Times New Roman" w:cs="Times New Roman"/>
                <w:b/>
                <w:bCs/>
                <w:i/>
                <w:iCs/>
                <w:color w:val="000000"/>
                <w:sz w:val="22"/>
                <w:szCs w:val="22"/>
                <w:lang w:val="en-US" w:eastAsia="en-US"/>
              </w:rPr>
              <w:t>Allowance for expected credit loss</w:t>
            </w:r>
          </w:p>
        </w:tc>
        <w:tc>
          <w:tcPr>
            <w:tcW w:w="1287" w:type="dxa"/>
          </w:tcPr>
          <w:p w14:paraId="01124C64" w14:textId="7E32DA6D"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36" w:type="dxa"/>
            <w:gridSpan w:val="2"/>
          </w:tcPr>
          <w:p w14:paraId="3609558C"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1F239EB3" w14:textId="542DDAE1"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r>
      <w:tr w:rsidR="00265E71" w:rsidRPr="009E05E9" w14:paraId="48D207BA" w14:textId="77777777" w:rsidTr="008B5410">
        <w:trPr>
          <w:trHeight w:hRule="exact" w:val="259"/>
          <w:tblHeader/>
        </w:trPr>
        <w:tc>
          <w:tcPr>
            <w:tcW w:w="6411" w:type="dxa"/>
          </w:tcPr>
          <w:p w14:paraId="0BD258F1" w14:textId="42C3DB08" w:rsidR="00265E71" w:rsidRPr="009E05E9"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sidRPr="004B26EA">
              <w:rPr>
                <w:rFonts w:ascii="Times New Roman" w:hAnsi="Times New Roman" w:cs="Times New Roman"/>
                <w:color w:val="000000"/>
                <w:sz w:val="22"/>
                <w:szCs w:val="22"/>
              </w:rPr>
              <w:t xml:space="preserve">   </w:t>
            </w:r>
            <w:r w:rsidR="001E2E23">
              <w:rPr>
                <w:rFonts w:ascii="Times New Roman" w:hAnsi="Times New Roman" w:cs="Times New Roman"/>
                <w:b/>
                <w:bCs/>
                <w:i/>
                <w:iCs/>
                <w:sz w:val="22"/>
                <w:szCs w:val="22"/>
              </w:rPr>
              <w:t>Three</w:t>
            </w:r>
            <w:r>
              <w:rPr>
                <w:rFonts w:ascii="Times New Roman" w:hAnsi="Times New Roman" w:cs="Times New Roman"/>
                <w:b/>
                <w:bCs/>
                <w:i/>
                <w:iCs/>
                <w:sz w:val="22"/>
                <w:szCs w:val="22"/>
              </w:rPr>
              <w:t xml:space="preserve">-month period ended </w:t>
            </w:r>
            <w:r w:rsidR="001E2E23">
              <w:rPr>
                <w:rFonts w:ascii="Times New Roman" w:hAnsi="Times New Roman" w:cs="Times New Roman"/>
                <w:b/>
                <w:bCs/>
                <w:i/>
                <w:iCs/>
                <w:sz w:val="22"/>
                <w:szCs w:val="22"/>
              </w:rPr>
              <w:t>31 March</w:t>
            </w:r>
          </w:p>
        </w:tc>
        <w:tc>
          <w:tcPr>
            <w:tcW w:w="1287" w:type="dxa"/>
          </w:tcPr>
          <w:p w14:paraId="1FAAB9D2" w14:textId="70AC8719"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heme="minorBidi"/>
                <w:color w:val="000000"/>
                <w:sz w:val="22"/>
                <w:szCs w:val="22"/>
              </w:rPr>
              <w:t>4</w:t>
            </w:r>
          </w:p>
        </w:tc>
        <w:tc>
          <w:tcPr>
            <w:tcW w:w="236" w:type="dxa"/>
            <w:gridSpan w:val="2"/>
          </w:tcPr>
          <w:p w14:paraId="73A75D77" w14:textId="77777777" w:rsidR="00265E71" w:rsidRPr="009E05E9"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05" w:type="dxa"/>
            <w:gridSpan w:val="2"/>
          </w:tcPr>
          <w:p w14:paraId="76B99690" w14:textId="7863D568" w:rsidR="00265E71" w:rsidRDefault="00265E71" w:rsidP="0026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190B63" w:rsidRPr="009E05E9" w14:paraId="483053BA" w14:textId="77777777" w:rsidTr="008B5410">
        <w:trPr>
          <w:trHeight w:hRule="exact" w:val="259"/>
          <w:tblHeader/>
        </w:trPr>
        <w:tc>
          <w:tcPr>
            <w:tcW w:w="6411" w:type="dxa"/>
          </w:tcPr>
          <w:p w14:paraId="78D72D31"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2828" w:type="dxa"/>
            <w:gridSpan w:val="5"/>
          </w:tcPr>
          <w:p w14:paraId="71EDBB1E" w14:textId="77777777" w:rsidR="00190B63" w:rsidRPr="009E05E9" w:rsidRDefault="00190B63"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proofErr w:type="gramStart"/>
            <w:r w:rsidRPr="009E05E9">
              <w:rPr>
                <w:rFonts w:ascii="Times New Roman" w:hAnsi="Times New Roman" w:cs="Times New Roman"/>
                <w:i/>
                <w:iCs/>
                <w:sz w:val="22"/>
                <w:szCs w:val="22"/>
              </w:rPr>
              <w:t>in</w:t>
            </w:r>
            <w:proofErr w:type="gramEnd"/>
            <w:r w:rsidRPr="009E05E9">
              <w:rPr>
                <w:rFonts w:ascii="Times New Roman" w:hAnsi="Times New Roman" w:cs="Times New Roman"/>
                <w:i/>
                <w:iCs/>
                <w:sz w:val="22"/>
                <w:szCs w:val="22"/>
              </w:rPr>
              <w:t xml:space="preserve">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B70553" w:rsidRPr="00920CC0" w14:paraId="69C8103E" w14:textId="77777777" w:rsidTr="008B5410">
        <w:trPr>
          <w:trHeight w:hRule="exact" w:val="259"/>
        </w:trPr>
        <w:tc>
          <w:tcPr>
            <w:tcW w:w="6411" w:type="dxa"/>
          </w:tcPr>
          <w:p w14:paraId="717B1E76" w14:textId="5488D33B" w:rsidR="00B70553" w:rsidRPr="005F3702" w:rsidRDefault="00B70553" w:rsidP="00B705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proofErr w:type="gramStart"/>
            <w:r w:rsidRPr="00EA0268">
              <w:rPr>
                <w:rFonts w:ascii="Times New Roman" w:hAnsi="Times New Roman" w:cs="Times New Roman"/>
                <w:color w:val="000000"/>
                <w:sz w:val="22"/>
                <w:szCs w:val="22"/>
                <w:lang w:val="en-US" w:eastAsia="en-US"/>
              </w:rPr>
              <w:t>At</w:t>
            </w:r>
            <w:proofErr w:type="gramEnd"/>
            <w:r w:rsidRPr="00EA0268">
              <w:rPr>
                <w:rFonts w:ascii="Times New Roman" w:hAnsi="Times New Roman" w:cs="Times New Roman"/>
                <w:color w:val="000000"/>
                <w:sz w:val="22"/>
                <w:szCs w:val="22"/>
                <w:lang w:val="en-US" w:eastAsia="en-US"/>
              </w:rPr>
              <w:t xml:space="preserve"> 1 January </w:t>
            </w:r>
          </w:p>
        </w:tc>
        <w:tc>
          <w:tcPr>
            <w:tcW w:w="1296" w:type="dxa"/>
            <w:gridSpan w:val="2"/>
          </w:tcPr>
          <w:p w14:paraId="1B4C8FAD" w14:textId="4CED0043" w:rsidR="00B70553" w:rsidRPr="00920CC0" w:rsidRDefault="001E2E23"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39775D">
              <w:rPr>
                <w:rFonts w:ascii="Times New Roman" w:hAnsi="Times New Roman" w:cs="Times New Roman"/>
                <w:sz w:val="22"/>
                <w:szCs w:val="22"/>
                <w:lang w:val="en-US" w:eastAsia="ko-KR"/>
              </w:rPr>
              <w:t>29,788</w:t>
            </w:r>
          </w:p>
        </w:tc>
        <w:tc>
          <w:tcPr>
            <w:tcW w:w="236" w:type="dxa"/>
            <w:gridSpan w:val="2"/>
          </w:tcPr>
          <w:p w14:paraId="6330AE98" w14:textId="77777777" w:rsidR="00B70553" w:rsidRPr="00920CC0" w:rsidRDefault="00B70553" w:rsidP="00B7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5DA6F9C0" w14:textId="21063732" w:rsidR="00B70553" w:rsidRPr="002868F1" w:rsidRDefault="00B70553"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heme="minorBidi"/>
                <w:sz w:val="22"/>
                <w:szCs w:val="22"/>
                <w:lang w:val="en-US" w:eastAsia="ko-KR"/>
              </w:rPr>
            </w:pPr>
            <w:r>
              <w:rPr>
                <w:rFonts w:ascii="Times New Roman" w:hAnsi="Times New Roman" w:cs="Times New Roman"/>
                <w:sz w:val="22"/>
                <w:szCs w:val="22"/>
                <w:lang w:val="en-US" w:eastAsia="ko-KR"/>
              </w:rPr>
              <w:t>29,788</w:t>
            </w:r>
          </w:p>
        </w:tc>
      </w:tr>
      <w:tr w:rsidR="00B70553" w:rsidRPr="00920CC0" w14:paraId="0790C92E" w14:textId="77777777" w:rsidTr="008B5410">
        <w:trPr>
          <w:trHeight w:hRule="exact" w:val="259"/>
        </w:trPr>
        <w:tc>
          <w:tcPr>
            <w:tcW w:w="6411" w:type="dxa"/>
          </w:tcPr>
          <w:p w14:paraId="1B7045E7" w14:textId="22C9CEDF" w:rsidR="00B70553" w:rsidRPr="005F3702" w:rsidRDefault="00B70553" w:rsidP="00B705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EA0268">
              <w:rPr>
                <w:rFonts w:ascii="Times New Roman" w:hAnsi="Times New Roman" w:cs="Times New Roman"/>
                <w:color w:val="000000"/>
                <w:sz w:val="22"/>
                <w:szCs w:val="22"/>
                <w:lang w:val="en-US" w:eastAsia="en-US"/>
              </w:rPr>
              <w:t>Addition</w:t>
            </w:r>
          </w:p>
        </w:tc>
        <w:tc>
          <w:tcPr>
            <w:tcW w:w="1296" w:type="dxa"/>
            <w:gridSpan w:val="2"/>
          </w:tcPr>
          <w:p w14:paraId="3D367D98" w14:textId="4AC11D28" w:rsidR="00B70553" w:rsidRPr="00C26369" w:rsidRDefault="00C6779C"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6779C">
              <w:rPr>
                <w:rFonts w:ascii="Times New Roman" w:hAnsi="Times New Roman" w:cs="Times New Roman"/>
                <w:sz w:val="22"/>
                <w:szCs w:val="22"/>
                <w:lang w:val="en-US" w:eastAsia="ko-KR"/>
              </w:rPr>
              <w:t>-</w:t>
            </w:r>
          </w:p>
        </w:tc>
        <w:tc>
          <w:tcPr>
            <w:tcW w:w="236" w:type="dxa"/>
            <w:gridSpan w:val="2"/>
          </w:tcPr>
          <w:p w14:paraId="6E7CFF6A" w14:textId="77777777" w:rsidR="00B70553" w:rsidRPr="00920CC0" w:rsidRDefault="00B70553" w:rsidP="00B7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296" w:type="dxa"/>
          </w:tcPr>
          <w:p w14:paraId="4C5F857C" w14:textId="0195FAB7" w:rsidR="00B70553" w:rsidRPr="00920CC0" w:rsidRDefault="00B70553"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B70553" w:rsidRPr="00920CC0" w14:paraId="023673C1" w14:textId="77777777" w:rsidTr="008B5410">
        <w:trPr>
          <w:trHeight w:hRule="exact" w:val="259"/>
        </w:trPr>
        <w:tc>
          <w:tcPr>
            <w:tcW w:w="6411" w:type="dxa"/>
            <w:vAlign w:val="center"/>
          </w:tcPr>
          <w:p w14:paraId="66499EA2" w14:textId="5D26918D" w:rsidR="00B70553" w:rsidRPr="00EA0268" w:rsidRDefault="00B70553" w:rsidP="00B7055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roofErr w:type="gramStart"/>
            <w:r w:rsidRPr="00EA0268">
              <w:rPr>
                <w:rFonts w:ascii="Times New Roman" w:hAnsi="Times New Roman" w:cs="Times New Roman"/>
                <w:b/>
                <w:bCs/>
                <w:color w:val="000000"/>
                <w:sz w:val="22"/>
                <w:szCs w:val="22"/>
                <w:lang w:val="en-US" w:eastAsia="en-US"/>
              </w:rPr>
              <w:t>At</w:t>
            </w:r>
            <w:proofErr w:type="gramEnd"/>
            <w:r w:rsidRPr="00EA0268">
              <w:rPr>
                <w:rFonts w:ascii="Times New Roman" w:hAnsi="Times New Roman" w:cs="Times New Roman"/>
                <w:b/>
                <w:bCs/>
                <w:color w:val="000000"/>
                <w:sz w:val="22"/>
                <w:szCs w:val="22"/>
                <w:lang w:val="en-US" w:eastAsia="en-US"/>
              </w:rPr>
              <w:t xml:space="preserve"> </w:t>
            </w:r>
            <w:r w:rsidR="001E2E23">
              <w:rPr>
                <w:rFonts w:ascii="Times New Roman" w:hAnsi="Times New Roman" w:cs="Times New Roman"/>
                <w:b/>
                <w:bCs/>
                <w:color w:val="000000"/>
                <w:sz w:val="22"/>
                <w:szCs w:val="22"/>
                <w:lang w:val="en-US" w:eastAsia="en-US"/>
              </w:rPr>
              <w:t>31 March</w:t>
            </w:r>
          </w:p>
        </w:tc>
        <w:tc>
          <w:tcPr>
            <w:tcW w:w="1296" w:type="dxa"/>
            <w:gridSpan w:val="2"/>
            <w:tcBorders>
              <w:top w:val="single" w:sz="4" w:space="0" w:color="auto"/>
              <w:bottom w:val="double" w:sz="4" w:space="0" w:color="auto"/>
            </w:tcBorders>
          </w:tcPr>
          <w:p w14:paraId="3157A9AF" w14:textId="569B4541" w:rsidR="00B70553" w:rsidRPr="00C26369" w:rsidRDefault="00C6779C"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6779C">
              <w:rPr>
                <w:rFonts w:ascii="Times New Roman" w:hAnsi="Times New Roman" w:cs="Times New Roman"/>
                <w:b/>
                <w:bCs/>
                <w:sz w:val="22"/>
                <w:szCs w:val="22"/>
                <w:lang w:val="en-US" w:eastAsia="ko-KR"/>
              </w:rPr>
              <w:t>29,788</w:t>
            </w:r>
          </w:p>
        </w:tc>
        <w:tc>
          <w:tcPr>
            <w:tcW w:w="236" w:type="dxa"/>
            <w:gridSpan w:val="2"/>
          </w:tcPr>
          <w:p w14:paraId="0B156995" w14:textId="77777777" w:rsidR="00B70553" w:rsidRPr="006B34BF" w:rsidRDefault="00B70553" w:rsidP="00B705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296" w:type="dxa"/>
            <w:tcBorders>
              <w:top w:val="single" w:sz="4" w:space="0" w:color="auto"/>
              <w:bottom w:val="double" w:sz="4" w:space="0" w:color="auto"/>
            </w:tcBorders>
          </w:tcPr>
          <w:p w14:paraId="4F8025C9" w14:textId="6B8F973A" w:rsidR="00B70553" w:rsidRPr="006B34BF" w:rsidRDefault="00B70553" w:rsidP="00B705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39775D">
              <w:rPr>
                <w:rFonts w:ascii="Times New Roman" w:hAnsi="Times New Roman" w:cs="Times New Roman"/>
                <w:b/>
                <w:bCs/>
                <w:sz w:val="22"/>
                <w:szCs w:val="22"/>
                <w:lang w:val="en-US" w:eastAsia="ko-KR"/>
              </w:rPr>
              <w:t>29,788</w:t>
            </w:r>
          </w:p>
        </w:tc>
      </w:tr>
    </w:tbl>
    <w:p w14:paraId="5F96A1C8" w14:textId="77777777" w:rsidR="008B5410" w:rsidRDefault="008B5410" w:rsidP="008B54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b/>
          <w:bCs/>
          <w:sz w:val="24"/>
          <w:szCs w:val="24"/>
        </w:rPr>
      </w:pPr>
    </w:p>
    <w:p w14:paraId="3FA6F1E4" w14:textId="35A22C42" w:rsidR="007A7CA5" w:rsidRPr="00092DCB" w:rsidRDefault="00AF7A44" w:rsidP="00092D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27A98106" w14:textId="0AABE2EF" w:rsidR="00107297" w:rsidRPr="00A341FD" w:rsidRDefault="00B43053" w:rsidP="00A341FD">
      <w:pPr>
        <w:pStyle w:val="Heading2"/>
        <w:ind w:hanging="720"/>
      </w:pPr>
      <w:r w:rsidRPr="00F77011">
        <w:lastRenderedPageBreak/>
        <w:t>Leases</w:t>
      </w:r>
    </w:p>
    <w:p w14:paraId="5DE28095" w14:textId="556BBA1B" w:rsidR="00B43053" w:rsidRPr="00DC2861" w:rsidRDefault="00B43053" w:rsidP="00B43053">
      <w:pPr>
        <w:tabs>
          <w:tab w:val="clear" w:pos="227"/>
          <w:tab w:val="clear" w:pos="454"/>
          <w:tab w:val="clear" w:pos="680"/>
          <w:tab w:val="clear" w:pos="907"/>
          <w:tab w:val="left" w:pos="540"/>
          <w:tab w:val="left" w:pos="900"/>
        </w:tabs>
        <w:rPr>
          <w:rFonts w:ascii="Times New Roman" w:hAnsi="Times New Roman" w:cs="Times New Roman"/>
          <w:b/>
          <w:bCs/>
        </w:rPr>
      </w:pPr>
    </w:p>
    <w:p w14:paraId="3DF6B513" w14:textId="13AC6F41" w:rsidR="00822D97" w:rsidRDefault="00822D97"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B43053">
        <w:rPr>
          <w:rFonts w:ascii="Times New Roman" w:hAnsi="Times New Roman" w:cs="Times New Roman"/>
          <w:i/>
          <w:iCs/>
          <w:sz w:val="22"/>
          <w:szCs w:val="22"/>
        </w:rPr>
        <w:t>As a less</w:t>
      </w:r>
      <w:r w:rsidR="008C3818">
        <w:rPr>
          <w:rFonts w:ascii="Times New Roman" w:hAnsi="Times New Roman" w:cs="Times New Roman"/>
          <w:i/>
          <w:iCs/>
          <w:sz w:val="22"/>
          <w:szCs w:val="22"/>
        </w:rPr>
        <w:t>or</w:t>
      </w:r>
    </w:p>
    <w:p w14:paraId="32FF6696" w14:textId="0B0F4BC8" w:rsidR="001437A9" w:rsidRPr="00DC2861"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rPr>
      </w:pPr>
    </w:p>
    <w:p w14:paraId="64DAEF7A" w14:textId="1A040704" w:rsidR="001437A9" w:rsidRDefault="001437A9"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i/>
          <w:iCs/>
          <w:sz w:val="22"/>
          <w:szCs w:val="22"/>
        </w:rPr>
      </w:pPr>
      <w:r w:rsidRPr="00360400">
        <w:rPr>
          <w:rFonts w:ascii="Times New Roman" w:hAnsi="Times New Roman" w:cs="Times New Roman"/>
          <w:sz w:val="22"/>
          <w:szCs w:val="22"/>
          <w:lang w:val="en-GB" w:bidi="ar-SA"/>
        </w:rPr>
        <w:t xml:space="preserve">The Company has entered into </w:t>
      </w:r>
      <w:proofErr w:type="gramStart"/>
      <w:r w:rsidRPr="00360400">
        <w:rPr>
          <w:rFonts w:ascii="Times New Roman" w:hAnsi="Times New Roman" w:cs="Times New Roman"/>
          <w:sz w:val="22"/>
          <w:szCs w:val="22"/>
          <w:lang w:val="en-GB" w:bidi="ar-SA"/>
        </w:rPr>
        <w:t>a number of</w:t>
      </w:r>
      <w:proofErr w:type="gramEnd"/>
      <w:r w:rsidRPr="00360400">
        <w:rPr>
          <w:rFonts w:ascii="Times New Roman" w:hAnsi="Times New Roman" w:cs="Times New Roman"/>
          <w:sz w:val="22"/>
          <w:szCs w:val="22"/>
          <w:lang w:val="en-GB" w:bidi="ar-SA"/>
        </w:rPr>
        <w:t xml:space="preserve"> various </w:t>
      </w:r>
      <w:r w:rsidR="006764ED" w:rsidRPr="00360400">
        <w:rPr>
          <w:rFonts w:ascii="Times New Roman" w:hAnsi="Times New Roman" w:cs="Times New Roman"/>
          <w:sz w:val="22"/>
          <w:szCs w:val="22"/>
          <w:lang w:val="en-GB" w:bidi="ar-SA"/>
        </w:rPr>
        <w:t xml:space="preserve">equipment </w:t>
      </w:r>
      <w:r w:rsidRPr="00360400">
        <w:rPr>
          <w:rFonts w:ascii="Times New Roman" w:hAnsi="Times New Roman" w:cs="Times New Roman"/>
          <w:sz w:val="22"/>
          <w:szCs w:val="22"/>
          <w:lang w:val="en-GB" w:bidi="ar-SA"/>
        </w:rPr>
        <w:t>lease agreements</w:t>
      </w:r>
      <w:r w:rsidR="0025018B" w:rsidRPr="00360400">
        <w:rPr>
          <w:rFonts w:ascii="Times New Roman" w:hAnsi="Times New Roman" w:cs="Times New Roman"/>
          <w:sz w:val="22"/>
          <w:szCs w:val="22"/>
          <w:lang w:val="en-GB" w:bidi="ar-SA"/>
        </w:rPr>
        <w:t xml:space="preserve"> with </w:t>
      </w:r>
      <w:r w:rsidR="0055684C">
        <w:rPr>
          <w:rFonts w:ascii="Times New Roman" w:hAnsi="Times New Roman" w:cs="Times New Roman"/>
          <w:sz w:val="22"/>
          <w:szCs w:val="22"/>
          <w:lang w:val="en-GB" w:bidi="ar-SA"/>
        </w:rPr>
        <w:t>government agencies</w:t>
      </w:r>
      <w:r w:rsidRPr="00360400">
        <w:rPr>
          <w:rFonts w:ascii="Times New Roman" w:hAnsi="Times New Roman" w:cs="Times New Roman"/>
          <w:sz w:val="22"/>
          <w:szCs w:val="22"/>
          <w:lang w:val="en-GB" w:bidi="ar-SA"/>
        </w:rPr>
        <w:t xml:space="preserve">. These agreements are effective for periods of </w:t>
      </w:r>
      <w:r w:rsidR="00360400" w:rsidRPr="00360400">
        <w:rPr>
          <w:rFonts w:ascii="Times New Roman" w:hAnsi="Times New Roman" w:cs="Times New Roman"/>
          <w:sz w:val="22"/>
          <w:szCs w:val="22"/>
          <w:lang w:val="en-GB" w:bidi="ar-SA"/>
        </w:rPr>
        <w:t>1</w:t>
      </w:r>
      <w:r w:rsidRPr="00360400">
        <w:rPr>
          <w:rFonts w:ascii="Times New Roman" w:hAnsi="Times New Roman" w:cs="Times New Roman"/>
          <w:sz w:val="22"/>
          <w:szCs w:val="22"/>
          <w:lang w:val="en-GB" w:bidi="ar-SA"/>
        </w:rPr>
        <w:t xml:space="preserve"> year to </w:t>
      </w:r>
      <w:r w:rsidR="0018051D" w:rsidRPr="00360400">
        <w:rPr>
          <w:rFonts w:ascii="Times New Roman" w:hAnsi="Times New Roman" w:cs="Times New Roman"/>
          <w:sz w:val="22"/>
          <w:szCs w:val="22"/>
          <w:lang w:val="en-GB" w:bidi="ar-SA"/>
        </w:rPr>
        <w:t>4</w:t>
      </w:r>
      <w:r w:rsidRPr="00360400">
        <w:rPr>
          <w:rFonts w:ascii="Times New Roman" w:hAnsi="Times New Roman" w:cs="Times New Roman"/>
          <w:sz w:val="22"/>
          <w:szCs w:val="22"/>
          <w:lang w:val="en-GB" w:bidi="ar-SA"/>
        </w:rPr>
        <w:t xml:space="preserve"> years</w:t>
      </w:r>
      <w:r w:rsidR="0018051D" w:rsidRPr="00360400">
        <w:rPr>
          <w:rFonts w:ascii="Times New Roman" w:hAnsi="Times New Roman" w:cs="Times New Roman"/>
          <w:sz w:val="22"/>
          <w:szCs w:val="22"/>
          <w:lang w:val="en-GB" w:bidi="ar-SA"/>
        </w:rPr>
        <w:t xml:space="preserve">. The Company considered </w:t>
      </w:r>
      <w:r w:rsidR="0018051D" w:rsidRPr="00360400">
        <w:rPr>
          <w:rFonts w:ascii="Times New Roman" w:hAnsi="Times New Roman"/>
          <w:sz w:val="22"/>
          <w:szCs w:val="28"/>
        </w:rPr>
        <w:t>classifi</w:t>
      </w:r>
      <w:r w:rsidR="006764ED" w:rsidRPr="00360400">
        <w:rPr>
          <w:rFonts w:ascii="Times New Roman" w:hAnsi="Times New Roman"/>
          <w:sz w:val="22"/>
          <w:szCs w:val="28"/>
        </w:rPr>
        <w:t>cation</w:t>
      </w:r>
      <w:r w:rsidR="0018051D" w:rsidRPr="00360400">
        <w:rPr>
          <w:rFonts w:ascii="Times New Roman" w:hAnsi="Times New Roman"/>
          <w:sz w:val="22"/>
          <w:szCs w:val="28"/>
        </w:rPr>
        <w:t xml:space="preserve"> as finance lease and </w:t>
      </w:r>
      <w:r w:rsidR="006764ED" w:rsidRPr="00360400">
        <w:rPr>
          <w:rFonts w:ascii="Times New Roman" w:hAnsi="Times New Roman"/>
          <w:sz w:val="22"/>
          <w:szCs w:val="28"/>
        </w:rPr>
        <w:t xml:space="preserve">operating lease by applying </w:t>
      </w:r>
      <w:r w:rsidR="00CA4D56" w:rsidRPr="00360400">
        <w:rPr>
          <w:rFonts w:ascii="Times New Roman" w:hAnsi="Times New Roman"/>
          <w:sz w:val="22"/>
          <w:szCs w:val="28"/>
        </w:rPr>
        <w:t xml:space="preserve">under </w:t>
      </w:r>
      <w:r w:rsidR="006764ED" w:rsidRPr="00360400">
        <w:rPr>
          <w:rFonts w:ascii="Times New Roman" w:hAnsi="Times New Roman"/>
          <w:sz w:val="22"/>
          <w:szCs w:val="28"/>
        </w:rPr>
        <w:t>TFRS16</w:t>
      </w:r>
      <w:r w:rsidR="00A14678" w:rsidRPr="00360400">
        <w:rPr>
          <w:rFonts w:ascii="Times New Roman" w:hAnsi="Times New Roman"/>
          <w:sz w:val="22"/>
          <w:szCs w:val="28"/>
        </w:rPr>
        <w:t>.</w:t>
      </w:r>
    </w:p>
    <w:p w14:paraId="23532614" w14:textId="15815CE4" w:rsidR="00D4111A" w:rsidRPr="00DC2861" w:rsidRDefault="00D4111A"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90069" w:rsidRPr="00A249EC" w14:paraId="5D957347" w14:textId="77777777" w:rsidTr="00A57649">
        <w:trPr>
          <w:cantSplit/>
          <w:trHeight w:val="317"/>
          <w:tblHeader/>
        </w:trPr>
        <w:tc>
          <w:tcPr>
            <w:tcW w:w="6210" w:type="dxa"/>
          </w:tcPr>
          <w:p w14:paraId="784F5F90" w14:textId="147D37FC" w:rsidR="00190069" w:rsidRPr="00A249EC" w:rsidRDefault="00190069" w:rsidP="00190069">
            <w:pPr>
              <w:spacing w:line="240" w:lineRule="auto"/>
              <w:rPr>
                <w:rFonts w:ascii="Times New Roman" w:hAnsi="Times New Roman" w:cs="Times New Roman"/>
                <w:b/>
                <w:bCs/>
                <w:i/>
                <w:iCs/>
                <w:sz w:val="22"/>
                <w:szCs w:val="22"/>
              </w:rPr>
            </w:pPr>
            <w:r w:rsidRPr="00A249EC">
              <w:rPr>
                <w:rFonts w:ascii="Times New Roman" w:hAnsi="Times New Roman" w:cs="Times New Roman"/>
                <w:b/>
                <w:bCs/>
                <w:i/>
                <w:iCs/>
                <w:sz w:val="22"/>
                <w:szCs w:val="22"/>
              </w:rPr>
              <w:t>Lease payments to be received from operating leases at</w:t>
            </w:r>
          </w:p>
        </w:tc>
        <w:tc>
          <w:tcPr>
            <w:tcW w:w="1529" w:type="dxa"/>
          </w:tcPr>
          <w:p w14:paraId="08791C26" w14:textId="2D5C4187" w:rsidR="00190069" w:rsidRPr="00A249EC" w:rsidRDefault="001E2E23" w:rsidP="00190069">
            <w:pPr>
              <w:pStyle w:val="acctmergecolhdg"/>
              <w:spacing w:line="240" w:lineRule="auto"/>
              <w:ind w:firstLine="136"/>
              <w:rPr>
                <w:b w:val="0"/>
                <w:bCs/>
                <w:szCs w:val="22"/>
                <w:lang w:val="en-US"/>
              </w:rPr>
            </w:pPr>
            <w:r>
              <w:rPr>
                <w:b w:val="0"/>
                <w:bCs/>
                <w:color w:val="000000"/>
                <w:szCs w:val="22"/>
              </w:rPr>
              <w:t>31 March</w:t>
            </w:r>
          </w:p>
        </w:tc>
        <w:tc>
          <w:tcPr>
            <w:tcW w:w="181" w:type="dxa"/>
          </w:tcPr>
          <w:p w14:paraId="2939A37D" w14:textId="77777777" w:rsidR="00190069" w:rsidRPr="00A249EC" w:rsidRDefault="00190069" w:rsidP="00190069">
            <w:pPr>
              <w:pStyle w:val="acctmergecolhdg"/>
              <w:spacing w:line="240" w:lineRule="auto"/>
              <w:ind w:firstLine="136"/>
              <w:rPr>
                <w:b w:val="0"/>
                <w:bCs/>
                <w:szCs w:val="22"/>
                <w:lang w:val="en-US"/>
              </w:rPr>
            </w:pPr>
          </w:p>
        </w:tc>
        <w:tc>
          <w:tcPr>
            <w:tcW w:w="1350" w:type="dxa"/>
          </w:tcPr>
          <w:p w14:paraId="2DD849D6" w14:textId="68A559F3" w:rsidR="00190069" w:rsidRPr="00A249EC" w:rsidRDefault="00190069" w:rsidP="00190069">
            <w:pPr>
              <w:pStyle w:val="acctmergecolhdg"/>
              <w:spacing w:line="240" w:lineRule="auto"/>
              <w:rPr>
                <w:b w:val="0"/>
                <w:bCs/>
                <w:szCs w:val="22"/>
                <w:lang w:val="en-US"/>
              </w:rPr>
            </w:pPr>
            <w:r w:rsidRPr="00A249EC">
              <w:rPr>
                <w:b w:val="0"/>
                <w:bCs/>
                <w:color w:val="000000"/>
                <w:szCs w:val="22"/>
              </w:rPr>
              <w:t>31 December</w:t>
            </w:r>
          </w:p>
        </w:tc>
      </w:tr>
      <w:tr w:rsidR="00190069" w:rsidRPr="00A249EC" w14:paraId="3A1380A8" w14:textId="77777777" w:rsidTr="00892BA0">
        <w:trPr>
          <w:cantSplit/>
          <w:trHeight w:val="191"/>
          <w:tblHeader/>
        </w:trPr>
        <w:tc>
          <w:tcPr>
            <w:tcW w:w="6210" w:type="dxa"/>
          </w:tcPr>
          <w:p w14:paraId="1D28D852" w14:textId="77777777" w:rsidR="00190069" w:rsidRPr="00A249EC" w:rsidRDefault="00190069" w:rsidP="00190069">
            <w:pPr>
              <w:spacing w:line="240" w:lineRule="auto"/>
              <w:rPr>
                <w:rFonts w:ascii="Times New Roman" w:hAnsi="Times New Roman" w:cs="Times New Roman"/>
                <w:b/>
                <w:bCs/>
                <w:i/>
                <w:iCs/>
                <w:sz w:val="22"/>
                <w:szCs w:val="22"/>
              </w:rPr>
            </w:pPr>
          </w:p>
        </w:tc>
        <w:tc>
          <w:tcPr>
            <w:tcW w:w="1529" w:type="dxa"/>
          </w:tcPr>
          <w:p w14:paraId="42FF7351" w14:textId="15E7D02D" w:rsidR="00190069" w:rsidRPr="00A249EC" w:rsidRDefault="00190069" w:rsidP="00190069">
            <w:pPr>
              <w:pStyle w:val="acctmergecolhdg"/>
              <w:spacing w:line="240" w:lineRule="auto"/>
              <w:ind w:firstLine="136"/>
              <w:rPr>
                <w:b w:val="0"/>
                <w:bCs/>
                <w:szCs w:val="22"/>
                <w:lang w:val="en-US"/>
              </w:rPr>
            </w:pPr>
            <w:r w:rsidRPr="00A249EC">
              <w:rPr>
                <w:b w:val="0"/>
                <w:bCs/>
                <w:color w:val="000000"/>
                <w:szCs w:val="22"/>
              </w:rPr>
              <w:t>202</w:t>
            </w:r>
            <w:r w:rsidR="001E2E23">
              <w:rPr>
                <w:b w:val="0"/>
                <w:bCs/>
                <w:color w:val="000000"/>
                <w:szCs w:val="22"/>
              </w:rPr>
              <w:t>4</w:t>
            </w:r>
          </w:p>
        </w:tc>
        <w:tc>
          <w:tcPr>
            <w:tcW w:w="181" w:type="dxa"/>
          </w:tcPr>
          <w:p w14:paraId="5CF7C6BC" w14:textId="77777777" w:rsidR="00190069" w:rsidRPr="00A249EC" w:rsidRDefault="00190069" w:rsidP="00190069">
            <w:pPr>
              <w:pStyle w:val="acctmergecolhdg"/>
              <w:spacing w:line="240" w:lineRule="auto"/>
              <w:ind w:firstLine="136"/>
              <w:rPr>
                <w:b w:val="0"/>
                <w:bCs/>
                <w:szCs w:val="22"/>
                <w:lang w:val="en-US"/>
              </w:rPr>
            </w:pPr>
          </w:p>
        </w:tc>
        <w:tc>
          <w:tcPr>
            <w:tcW w:w="1350" w:type="dxa"/>
          </w:tcPr>
          <w:p w14:paraId="2890121C" w14:textId="5C2A4699" w:rsidR="00190069" w:rsidRPr="00A249EC" w:rsidRDefault="00190069" w:rsidP="00190069">
            <w:pPr>
              <w:pStyle w:val="acctmergecolhdg"/>
              <w:spacing w:line="240" w:lineRule="auto"/>
              <w:ind w:firstLine="136"/>
              <w:rPr>
                <w:b w:val="0"/>
                <w:bCs/>
                <w:szCs w:val="22"/>
                <w:lang w:val="en-US"/>
              </w:rPr>
            </w:pPr>
            <w:r w:rsidRPr="00A249EC">
              <w:rPr>
                <w:b w:val="0"/>
                <w:bCs/>
                <w:color w:val="000000"/>
                <w:szCs w:val="22"/>
              </w:rPr>
              <w:t>202</w:t>
            </w:r>
            <w:r w:rsidR="001E2E23">
              <w:rPr>
                <w:b w:val="0"/>
                <w:bCs/>
                <w:color w:val="000000"/>
                <w:szCs w:val="22"/>
              </w:rPr>
              <w:t>3</w:t>
            </w:r>
          </w:p>
        </w:tc>
      </w:tr>
      <w:tr w:rsidR="006764ED" w:rsidRPr="00A249EC" w14:paraId="27971DD0" w14:textId="77777777" w:rsidTr="00A57649">
        <w:trPr>
          <w:cantSplit/>
          <w:tblHeader/>
        </w:trPr>
        <w:tc>
          <w:tcPr>
            <w:tcW w:w="6210" w:type="dxa"/>
          </w:tcPr>
          <w:p w14:paraId="49745125" w14:textId="77777777" w:rsidR="006764ED" w:rsidRPr="00A249EC" w:rsidRDefault="006764ED" w:rsidP="002264CB">
            <w:pPr>
              <w:spacing w:line="240" w:lineRule="auto"/>
              <w:rPr>
                <w:rFonts w:ascii="Times New Roman" w:hAnsi="Times New Roman" w:cs="Times New Roman"/>
                <w:sz w:val="22"/>
                <w:szCs w:val="22"/>
              </w:rPr>
            </w:pPr>
          </w:p>
        </w:tc>
        <w:tc>
          <w:tcPr>
            <w:tcW w:w="3060" w:type="dxa"/>
            <w:gridSpan w:val="3"/>
          </w:tcPr>
          <w:p w14:paraId="0E59D6EE" w14:textId="77777777" w:rsidR="006764ED" w:rsidRPr="00A249EC" w:rsidRDefault="006764ED" w:rsidP="002264CB">
            <w:pPr>
              <w:pStyle w:val="acctfourfigures"/>
              <w:tabs>
                <w:tab w:val="clear" w:pos="765"/>
                <w:tab w:val="decimal" w:pos="1718"/>
              </w:tabs>
              <w:spacing w:line="240" w:lineRule="auto"/>
              <w:ind w:right="11"/>
              <w:jc w:val="center"/>
              <w:rPr>
                <w:i/>
                <w:iCs/>
                <w:szCs w:val="22"/>
                <w:lang w:val="en-US"/>
              </w:rPr>
            </w:pPr>
            <w:r w:rsidRPr="00A249EC">
              <w:rPr>
                <w:i/>
                <w:iCs/>
                <w:szCs w:val="22"/>
                <w:lang w:val="en-US"/>
              </w:rPr>
              <w:t>(</w:t>
            </w:r>
            <w:proofErr w:type="gramStart"/>
            <w:r w:rsidRPr="00A249EC">
              <w:rPr>
                <w:i/>
                <w:iCs/>
                <w:szCs w:val="22"/>
                <w:lang w:val="en-US"/>
              </w:rPr>
              <w:t>in</w:t>
            </w:r>
            <w:proofErr w:type="gramEnd"/>
            <w:r w:rsidRPr="00A249EC">
              <w:rPr>
                <w:i/>
                <w:iCs/>
                <w:szCs w:val="22"/>
                <w:lang w:val="en-US"/>
              </w:rPr>
              <w:t xml:space="preserve"> thousand Baht)</w:t>
            </w:r>
          </w:p>
        </w:tc>
      </w:tr>
      <w:tr w:rsidR="001E2E23" w:rsidRPr="00A249EC" w14:paraId="0BF4CD20" w14:textId="77777777" w:rsidTr="00A57649">
        <w:trPr>
          <w:cantSplit/>
        </w:trPr>
        <w:tc>
          <w:tcPr>
            <w:tcW w:w="6210" w:type="dxa"/>
          </w:tcPr>
          <w:p w14:paraId="5AAA759A" w14:textId="77777777"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1</w:t>
            </w:r>
            <w:r w:rsidRPr="00A249EC">
              <w:rPr>
                <w:rFonts w:ascii="Times New Roman" w:hAnsi="Times New Roman" w:cs="Times New Roman"/>
                <w:sz w:val="22"/>
                <w:szCs w:val="22"/>
                <w:vertAlign w:val="superscript"/>
              </w:rPr>
              <w:t>st</w:t>
            </w:r>
            <w:r w:rsidRPr="00A249EC">
              <w:rPr>
                <w:rFonts w:ascii="Times New Roman" w:hAnsi="Times New Roman" w:cs="Times New Roman"/>
                <w:sz w:val="22"/>
                <w:szCs w:val="22"/>
              </w:rPr>
              <w:t xml:space="preserve"> year</w:t>
            </w:r>
          </w:p>
        </w:tc>
        <w:tc>
          <w:tcPr>
            <w:tcW w:w="1529" w:type="dxa"/>
          </w:tcPr>
          <w:p w14:paraId="586E6EA2" w14:textId="069FF660" w:rsidR="001E2E23" w:rsidRPr="00A249EC" w:rsidRDefault="00360400" w:rsidP="001E2E23">
            <w:pPr>
              <w:pStyle w:val="acctfourfigures"/>
              <w:tabs>
                <w:tab w:val="clear" w:pos="765"/>
                <w:tab w:val="decimal" w:pos="1540"/>
              </w:tabs>
              <w:spacing w:line="240" w:lineRule="auto"/>
              <w:ind w:right="190"/>
              <w:rPr>
                <w:szCs w:val="22"/>
                <w:lang w:val="en-US" w:bidi="th-TH"/>
              </w:rPr>
            </w:pPr>
            <w:r w:rsidRPr="00360400">
              <w:rPr>
                <w:szCs w:val="22"/>
                <w:lang w:val="en-US" w:bidi="th-TH"/>
              </w:rPr>
              <w:t>93,</w:t>
            </w:r>
            <w:r w:rsidR="00D05337">
              <w:rPr>
                <w:szCs w:val="22"/>
                <w:lang w:val="en-US" w:bidi="th-TH"/>
              </w:rPr>
              <w:t>404</w:t>
            </w:r>
          </w:p>
        </w:tc>
        <w:tc>
          <w:tcPr>
            <w:tcW w:w="181" w:type="dxa"/>
          </w:tcPr>
          <w:p w14:paraId="1F9726F4"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04BE19EA" w14:textId="33E5023B"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47,206</w:t>
            </w:r>
          </w:p>
        </w:tc>
      </w:tr>
      <w:tr w:rsidR="001E2E23" w:rsidRPr="00A249EC" w14:paraId="631F3D3D" w14:textId="77777777" w:rsidTr="00A57649">
        <w:trPr>
          <w:cantSplit/>
        </w:trPr>
        <w:tc>
          <w:tcPr>
            <w:tcW w:w="6210" w:type="dxa"/>
          </w:tcPr>
          <w:p w14:paraId="496DF10F" w14:textId="77777777"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2</w:t>
            </w:r>
            <w:r w:rsidRPr="00A249EC">
              <w:rPr>
                <w:rFonts w:ascii="Times New Roman" w:hAnsi="Times New Roman" w:cs="Times New Roman"/>
                <w:sz w:val="22"/>
                <w:szCs w:val="22"/>
                <w:vertAlign w:val="superscript"/>
              </w:rPr>
              <w:t>nd</w:t>
            </w:r>
            <w:r w:rsidRPr="00A249EC">
              <w:rPr>
                <w:rFonts w:ascii="Times New Roman" w:hAnsi="Times New Roman" w:cs="Times New Roman"/>
                <w:sz w:val="22"/>
                <w:szCs w:val="22"/>
              </w:rPr>
              <w:t xml:space="preserve"> year</w:t>
            </w:r>
          </w:p>
        </w:tc>
        <w:tc>
          <w:tcPr>
            <w:tcW w:w="1529" w:type="dxa"/>
          </w:tcPr>
          <w:p w14:paraId="19C59B47" w14:textId="5A78FB5F" w:rsidR="001E2E23" w:rsidRPr="00A249EC" w:rsidRDefault="00360400" w:rsidP="001E2E23">
            <w:pPr>
              <w:pStyle w:val="acctfourfigures"/>
              <w:tabs>
                <w:tab w:val="clear" w:pos="765"/>
                <w:tab w:val="decimal" w:pos="1540"/>
              </w:tabs>
              <w:spacing w:line="240" w:lineRule="auto"/>
              <w:ind w:right="190"/>
              <w:rPr>
                <w:szCs w:val="22"/>
                <w:lang w:val="en-US" w:bidi="th-TH"/>
              </w:rPr>
            </w:pPr>
            <w:r w:rsidRPr="00360400">
              <w:rPr>
                <w:szCs w:val="22"/>
                <w:lang w:val="en-US" w:bidi="th-TH"/>
              </w:rPr>
              <w:t>94,</w:t>
            </w:r>
            <w:r w:rsidR="00D05337">
              <w:rPr>
                <w:szCs w:val="22"/>
                <w:lang w:val="en-US" w:bidi="th-TH"/>
              </w:rPr>
              <w:t>731</w:t>
            </w:r>
          </w:p>
        </w:tc>
        <w:tc>
          <w:tcPr>
            <w:tcW w:w="181" w:type="dxa"/>
          </w:tcPr>
          <w:p w14:paraId="4CE2A991"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2E8FF10D" w14:textId="75D578A6"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47,206</w:t>
            </w:r>
          </w:p>
        </w:tc>
      </w:tr>
      <w:tr w:rsidR="001E2E23" w:rsidRPr="00A249EC" w14:paraId="3E745F59" w14:textId="77777777" w:rsidTr="00A57649">
        <w:trPr>
          <w:cantSplit/>
        </w:trPr>
        <w:tc>
          <w:tcPr>
            <w:tcW w:w="6210" w:type="dxa"/>
          </w:tcPr>
          <w:p w14:paraId="08ACA22A" w14:textId="71EAD75E"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3</w:t>
            </w:r>
            <w:r w:rsidRPr="00A249EC">
              <w:rPr>
                <w:rFonts w:ascii="Times New Roman" w:hAnsi="Times New Roman" w:cs="Times New Roman"/>
                <w:sz w:val="22"/>
                <w:szCs w:val="22"/>
                <w:vertAlign w:val="superscript"/>
              </w:rPr>
              <w:t>rd</w:t>
            </w:r>
            <w:r w:rsidRPr="00A249EC">
              <w:rPr>
                <w:rFonts w:ascii="Times New Roman" w:hAnsi="Times New Roman" w:cs="Times New Roman"/>
                <w:sz w:val="22"/>
                <w:szCs w:val="22"/>
              </w:rPr>
              <w:t xml:space="preserve"> year</w:t>
            </w:r>
          </w:p>
        </w:tc>
        <w:tc>
          <w:tcPr>
            <w:tcW w:w="1529" w:type="dxa"/>
          </w:tcPr>
          <w:p w14:paraId="61D5CFE4" w14:textId="491758E7" w:rsidR="001E2E23" w:rsidRPr="00A249EC" w:rsidRDefault="00360400" w:rsidP="001E2E23">
            <w:pPr>
              <w:pStyle w:val="acctfourfigures"/>
              <w:tabs>
                <w:tab w:val="clear" w:pos="765"/>
                <w:tab w:val="decimal" w:pos="1540"/>
              </w:tabs>
              <w:spacing w:line="240" w:lineRule="auto"/>
              <w:ind w:right="190"/>
              <w:rPr>
                <w:szCs w:val="22"/>
                <w:lang w:val="en-US" w:bidi="th-TH"/>
              </w:rPr>
            </w:pPr>
            <w:r w:rsidRPr="00360400">
              <w:rPr>
                <w:szCs w:val="22"/>
                <w:lang w:val="en-US" w:bidi="th-TH"/>
              </w:rPr>
              <w:t>87,6</w:t>
            </w:r>
            <w:r w:rsidR="00D05337">
              <w:rPr>
                <w:szCs w:val="22"/>
                <w:lang w:val="en-US" w:bidi="th-TH"/>
              </w:rPr>
              <w:t>49</w:t>
            </w:r>
          </w:p>
        </w:tc>
        <w:tc>
          <w:tcPr>
            <w:tcW w:w="181" w:type="dxa"/>
          </w:tcPr>
          <w:p w14:paraId="6295453A"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138DB563" w14:textId="397ED134"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38,102</w:t>
            </w:r>
          </w:p>
        </w:tc>
      </w:tr>
      <w:tr w:rsidR="001E2E23" w:rsidRPr="00A249EC" w14:paraId="0B07B26A" w14:textId="77777777" w:rsidTr="00A57649">
        <w:trPr>
          <w:cantSplit/>
        </w:trPr>
        <w:tc>
          <w:tcPr>
            <w:tcW w:w="6210" w:type="dxa"/>
          </w:tcPr>
          <w:p w14:paraId="3FC852F9" w14:textId="595538B1"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4</w:t>
            </w:r>
            <w:r w:rsidRPr="00A249EC">
              <w:rPr>
                <w:rFonts w:ascii="Times New Roman" w:hAnsi="Times New Roman" w:cs="Times New Roman"/>
                <w:sz w:val="22"/>
                <w:szCs w:val="22"/>
                <w:vertAlign w:val="superscript"/>
              </w:rPr>
              <w:t>th</w:t>
            </w:r>
            <w:r w:rsidRPr="00A249EC">
              <w:rPr>
                <w:rFonts w:ascii="Times New Roman" w:hAnsi="Times New Roman" w:cs="Times New Roman"/>
                <w:sz w:val="22"/>
                <w:szCs w:val="22"/>
              </w:rPr>
              <w:t xml:space="preserve"> year</w:t>
            </w:r>
          </w:p>
        </w:tc>
        <w:tc>
          <w:tcPr>
            <w:tcW w:w="1529" w:type="dxa"/>
          </w:tcPr>
          <w:p w14:paraId="0323F234" w14:textId="2ECB688C" w:rsidR="001E2E23" w:rsidRPr="00A249EC" w:rsidRDefault="00360400" w:rsidP="001E2E23">
            <w:pPr>
              <w:pStyle w:val="acctfourfigures"/>
              <w:tabs>
                <w:tab w:val="clear" w:pos="765"/>
                <w:tab w:val="decimal" w:pos="1540"/>
              </w:tabs>
              <w:spacing w:line="240" w:lineRule="auto"/>
              <w:ind w:right="190"/>
              <w:rPr>
                <w:szCs w:val="22"/>
                <w:lang w:val="en-US" w:bidi="th-TH"/>
              </w:rPr>
            </w:pPr>
            <w:r w:rsidRPr="00360400">
              <w:rPr>
                <w:szCs w:val="22"/>
                <w:lang w:val="en-US" w:bidi="th-TH"/>
              </w:rPr>
              <w:t>55,6</w:t>
            </w:r>
            <w:r w:rsidR="00D05337">
              <w:rPr>
                <w:szCs w:val="22"/>
                <w:lang w:val="en-US" w:bidi="th-TH"/>
              </w:rPr>
              <w:t>56</w:t>
            </w:r>
          </w:p>
        </w:tc>
        <w:tc>
          <w:tcPr>
            <w:tcW w:w="181" w:type="dxa"/>
          </w:tcPr>
          <w:p w14:paraId="150F5CE8"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096BE39D" w14:textId="35586AAF" w:rsidR="001E2E23" w:rsidRPr="00A249EC" w:rsidRDefault="001E2E23" w:rsidP="001E2E23">
            <w:pPr>
              <w:pStyle w:val="acctfourfigures"/>
              <w:tabs>
                <w:tab w:val="clear" w:pos="765"/>
                <w:tab w:val="decimal" w:pos="1718"/>
              </w:tabs>
              <w:spacing w:line="240" w:lineRule="auto"/>
              <w:ind w:right="190"/>
              <w:rPr>
                <w:szCs w:val="22"/>
                <w:lang w:val="en-US"/>
              </w:rPr>
            </w:pPr>
            <w:r w:rsidRPr="00EB3CC1">
              <w:rPr>
                <w:szCs w:val="22"/>
                <w:lang w:val="en-US"/>
              </w:rPr>
              <w:t>157</w:t>
            </w:r>
          </w:p>
        </w:tc>
      </w:tr>
      <w:tr w:rsidR="00360400" w:rsidRPr="00A249EC" w14:paraId="22843375" w14:textId="77777777" w:rsidTr="00A57649">
        <w:trPr>
          <w:cantSplit/>
        </w:trPr>
        <w:tc>
          <w:tcPr>
            <w:tcW w:w="6210" w:type="dxa"/>
          </w:tcPr>
          <w:p w14:paraId="13FE9978" w14:textId="223FA2FE" w:rsidR="00360400" w:rsidRPr="00A249EC" w:rsidRDefault="00360400" w:rsidP="001E2E23">
            <w:pPr>
              <w:spacing w:line="240" w:lineRule="auto"/>
              <w:rPr>
                <w:rFonts w:ascii="Times New Roman" w:hAnsi="Times New Roman" w:cs="Times New Roman"/>
                <w:sz w:val="22"/>
                <w:szCs w:val="22"/>
              </w:rPr>
            </w:pPr>
            <w:r>
              <w:rPr>
                <w:rFonts w:ascii="Times New Roman" w:hAnsi="Times New Roman" w:cs="Times New Roman"/>
                <w:sz w:val="22"/>
                <w:szCs w:val="22"/>
              </w:rPr>
              <w:t>5</w:t>
            </w:r>
            <w:r w:rsidRPr="00A249EC">
              <w:rPr>
                <w:rFonts w:ascii="Times New Roman" w:hAnsi="Times New Roman" w:cs="Times New Roman"/>
                <w:sz w:val="22"/>
                <w:szCs w:val="22"/>
                <w:vertAlign w:val="superscript"/>
              </w:rPr>
              <w:t>th</w:t>
            </w:r>
            <w:r w:rsidRPr="00A249EC">
              <w:rPr>
                <w:rFonts w:ascii="Times New Roman" w:hAnsi="Times New Roman" w:cs="Times New Roman"/>
                <w:sz w:val="22"/>
                <w:szCs w:val="22"/>
              </w:rPr>
              <w:t xml:space="preserve"> year</w:t>
            </w:r>
          </w:p>
        </w:tc>
        <w:tc>
          <w:tcPr>
            <w:tcW w:w="1529" w:type="dxa"/>
          </w:tcPr>
          <w:p w14:paraId="2952571A" w14:textId="0BE523D7" w:rsidR="00360400" w:rsidRPr="00A249EC" w:rsidRDefault="00360400" w:rsidP="001E2E23">
            <w:pPr>
              <w:pStyle w:val="acctfourfigures"/>
              <w:tabs>
                <w:tab w:val="clear" w:pos="765"/>
                <w:tab w:val="decimal" w:pos="1540"/>
              </w:tabs>
              <w:spacing w:line="240" w:lineRule="auto"/>
              <w:ind w:right="190"/>
              <w:rPr>
                <w:szCs w:val="22"/>
                <w:lang w:val="en-US" w:bidi="th-TH"/>
              </w:rPr>
            </w:pPr>
            <w:r w:rsidRPr="00360400">
              <w:rPr>
                <w:szCs w:val="22"/>
                <w:lang w:val="en-US" w:bidi="th-TH"/>
              </w:rPr>
              <w:t>11,2</w:t>
            </w:r>
            <w:r w:rsidR="00D05337">
              <w:rPr>
                <w:szCs w:val="22"/>
                <w:lang w:val="en-US" w:bidi="th-TH"/>
              </w:rPr>
              <w:t>12</w:t>
            </w:r>
          </w:p>
        </w:tc>
        <w:tc>
          <w:tcPr>
            <w:tcW w:w="181" w:type="dxa"/>
          </w:tcPr>
          <w:p w14:paraId="56E4575C" w14:textId="77777777" w:rsidR="00360400" w:rsidRPr="00A249EC" w:rsidRDefault="00360400" w:rsidP="001E2E23">
            <w:pPr>
              <w:pStyle w:val="acctfourfigures"/>
              <w:tabs>
                <w:tab w:val="clear" w:pos="765"/>
                <w:tab w:val="decimal" w:pos="1718"/>
              </w:tabs>
              <w:spacing w:line="240" w:lineRule="auto"/>
              <w:ind w:right="11"/>
              <w:rPr>
                <w:szCs w:val="22"/>
                <w:lang w:val="en-US"/>
              </w:rPr>
            </w:pPr>
          </w:p>
        </w:tc>
        <w:tc>
          <w:tcPr>
            <w:tcW w:w="1350" w:type="dxa"/>
          </w:tcPr>
          <w:p w14:paraId="10F8593D" w14:textId="7040F640" w:rsidR="00360400" w:rsidRPr="00EB3CC1" w:rsidRDefault="00360400" w:rsidP="001E2E23">
            <w:pPr>
              <w:pStyle w:val="acctfourfigures"/>
              <w:tabs>
                <w:tab w:val="clear" w:pos="765"/>
                <w:tab w:val="decimal" w:pos="1718"/>
              </w:tabs>
              <w:spacing w:line="240" w:lineRule="auto"/>
              <w:ind w:right="190"/>
              <w:rPr>
                <w:szCs w:val="22"/>
                <w:lang w:val="en-US"/>
              </w:rPr>
            </w:pPr>
            <w:r w:rsidRPr="00360400">
              <w:rPr>
                <w:szCs w:val="22"/>
                <w:lang w:val="en-US"/>
              </w:rPr>
              <w:t>-</w:t>
            </w:r>
          </w:p>
        </w:tc>
      </w:tr>
      <w:tr w:rsidR="001E2E23" w:rsidRPr="00A249EC" w14:paraId="14A6818D" w14:textId="77777777" w:rsidTr="00A57649">
        <w:trPr>
          <w:cantSplit/>
        </w:trPr>
        <w:tc>
          <w:tcPr>
            <w:tcW w:w="6210" w:type="dxa"/>
          </w:tcPr>
          <w:p w14:paraId="5716C393" w14:textId="77777777" w:rsidR="001E2E23" w:rsidRPr="00A249EC" w:rsidRDefault="001E2E23" w:rsidP="001E2E23">
            <w:pPr>
              <w:spacing w:line="240" w:lineRule="auto"/>
              <w:rPr>
                <w:rFonts w:ascii="Times New Roman" w:hAnsi="Times New Roman" w:cs="Times New Roman"/>
                <w:b/>
                <w:bCs/>
                <w:sz w:val="22"/>
                <w:szCs w:val="22"/>
              </w:rPr>
            </w:pPr>
            <w:r w:rsidRPr="00A249EC">
              <w:rPr>
                <w:rFonts w:ascii="Times New Roman" w:hAnsi="Times New Roman" w:cs="Times New Roman"/>
                <w:b/>
                <w:bCs/>
                <w:sz w:val="22"/>
                <w:szCs w:val="22"/>
              </w:rPr>
              <w:t xml:space="preserve">Total </w:t>
            </w:r>
          </w:p>
        </w:tc>
        <w:tc>
          <w:tcPr>
            <w:tcW w:w="1529" w:type="dxa"/>
            <w:tcBorders>
              <w:top w:val="single" w:sz="4" w:space="0" w:color="auto"/>
              <w:bottom w:val="double" w:sz="4" w:space="0" w:color="auto"/>
            </w:tcBorders>
          </w:tcPr>
          <w:p w14:paraId="1F59B120" w14:textId="4E0989BE" w:rsidR="001E2E23" w:rsidRPr="00A249EC" w:rsidRDefault="00360400" w:rsidP="001E2E23">
            <w:pPr>
              <w:pStyle w:val="acctfourfigures"/>
              <w:tabs>
                <w:tab w:val="clear" w:pos="765"/>
                <w:tab w:val="decimal" w:pos="1540"/>
              </w:tabs>
              <w:spacing w:line="240" w:lineRule="auto"/>
              <w:ind w:right="190"/>
              <w:rPr>
                <w:b/>
                <w:bCs/>
                <w:szCs w:val="22"/>
                <w:lang w:val="en-US"/>
              </w:rPr>
            </w:pPr>
            <w:r w:rsidRPr="00360400">
              <w:rPr>
                <w:b/>
                <w:bCs/>
                <w:szCs w:val="22"/>
                <w:lang w:val="en-US"/>
              </w:rPr>
              <w:t>342,</w:t>
            </w:r>
            <w:r w:rsidR="00D05337">
              <w:rPr>
                <w:b/>
                <w:bCs/>
                <w:szCs w:val="22"/>
                <w:lang w:val="en-US"/>
              </w:rPr>
              <w:t>652</w:t>
            </w:r>
          </w:p>
        </w:tc>
        <w:tc>
          <w:tcPr>
            <w:tcW w:w="181" w:type="dxa"/>
          </w:tcPr>
          <w:p w14:paraId="4EECE07B" w14:textId="77777777" w:rsidR="001E2E23" w:rsidRPr="00A249EC" w:rsidRDefault="001E2E23" w:rsidP="001E2E23">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06CAFF0" w14:textId="040472BA" w:rsidR="001E2E23" w:rsidRPr="00A249EC" w:rsidRDefault="001E2E23" w:rsidP="001E2E23">
            <w:pPr>
              <w:pStyle w:val="acctfourfigures"/>
              <w:tabs>
                <w:tab w:val="clear" w:pos="765"/>
                <w:tab w:val="decimal" w:pos="1718"/>
              </w:tabs>
              <w:spacing w:line="240" w:lineRule="auto"/>
              <w:ind w:right="190"/>
              <w:rPr>
                <w:b/>
                <w:bCs/>
                <w:szCs w:val="22"/>
                <w:lang w:val="en-US"/>
              </w:rPr>
            </w:pPr>
            <w:r>
              <w:rPr>
                <w:b/>
                <w:bCs/>
                <w:szCs w:val="22"/>
                <w:lang w:val="en-US"/>
              </w:rPr>
              <w:t>132,671</w:t>
            </w:r>
          </w:p>
        </w:tc>
      </w:tr>
    </w:tbl>
    <w:p w14:paraId="46119C25" w14:textId="01838FF5" w:rsidR="006764ED" w:rsidRPr="00DC2861" w:rsidRDefault="006764ED"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p w14:paraId="2F365277" w14:textId="1B791BA7" w:rsidR="00DC2861" w:rsidRDefault="00A04FB4"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2"/>
          <w:szCs w:val="22"/>
        </w:rPr>
      </w:pPr>
      <w:r>
        <w:rPr>
          <w:rFonts w:ascii="Times New Roman" w:hAnsi="Times New Roman" w:cs="Times New Roman"/>
          <w:sz w:val="22"/>
          <w:szCs w:val="22"/>
        </w:rPr>
        <w:t>T</w:t>
      </w:r>
      <w:r w:rsidR="00DC2861" w:rsidRPr="00360400">
        <w:rPr>
          <w:rFonts w:ascii="Times New Roman" w:hAnsi="Times New Roman" w:cs="Times New Roman"/>
          <w:sz w:val="22"/>
          <w:szCs w:val="22"/>
        </w:rPr>
        <w:t xml:space="preserve">he Company has entered into equipment lease agreements with </w:t>
      </w:r>
      <w:r>
        <w:rPr>
          <w:rFonts w:ascii="Times New Roman" w:hAnsi="Times New Roman" w:cs="Times New Roman"/>
          <w:sz w:val="22"/>
          <w:szCs w:val="22"/>
        </w:rPr>
        <w:t>local company and government agencies</w:t>
      </w:r>
      <w:r w:rsidR="00DC2861" w:rsidRPr="00360400">
        <w:rPr>
          <w:rFonts w:ascii="Times New Roman" w:hAnsi="Times New Roman" w:cs="Times New Roman"/>
          <w:spacing w:val="-2"/>
          <w:sz w:val="22"/>
          <w:szCs w:val="22"/>
        </w:rPr>
        <w:t>. These agreements are effective for periods of 3 year to 4 years.</w:t>
      </w:r>
    </w:p>
    <w:p w14:paraId="5DDDFF05" w14:textId="77777777" w:rsidR="00DC2861" w:rsidRPr="00DC2861" w:rsidRDefault="00DC2861" w:rsidP="00822D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449"/>
        <w:gridCol w:w="9"/>
        <w:gridCol w:w="71"/>
        <w:gridCol w:w="156"/>
        <w:gridCol w:w="9"/>
        <w:gridCol w:w="16"/>
        <w:gridCol w:w="1350"/>
      </w:tblGrid>
      <w:tr w:rsidR="001E2E23" w:rsidRPr="00A249EC" w14:paraId="19F34CF3" w14:textId="77777777" w:rsidTr="00393683">
        <w:trPr>
          <w:trHeight w:val="317"/>
          <w:tblHeader/>
        </w:trPr>
        <w:tc>
          <w:tcPr>
            <w:tcW w:w="6210" w:type="dxa"/>
          </w:tcPr>
          <w:p w14:paraId="5D312D08" w14:textId="29CE9F4A" w:rsidR="001E2E23" w:rsidRPr="00A249EC" w:rsidRDefault="001E2E23" w:rsidP="001E2E23">
            <w:pPr>
              <w:spacing w:line="240" w:lineRule="auto"/>
              <w:rPr>
                <w:rFonts w:ascii="Times New Roman" w:hAnsi="Times New Roman" w:cs="Times New Roman"/>
                <w:b/>
                <w:bCs/>
                <w:i/>
                <w:iCs/>
                <w:sz w:val="22"/>
                <w:szCs w:val="22"/>
              </w:rPr>
            </w:pPr>
            <w:r w:rsidRPr="00A249EC">
              <w:rPr>
                <w:rFonts w:ascii="Times New Roman" w:hAnsi="Times New Roman" w:cs="Times New Roman"/>
                <w:b/>
                <w:bCs/>
                <w:i/>
                <w:iCs/>
                <w:sz w:val="22"/>
                <w:szCs w:val="22"/>
              </w:rPr>
              <w:t xml:space="preserve">Lease payments to be received from finance leases at </w:t>
            </w:r>
          </w:p>
        </w:tc>
        <w:tc>
          <w:tcPr>
            <w:tcW w:w="1529" w:type="dxa"/>
            <w:gridSpan w:val="3"/>
          </w:tcPr>
          <w:p w14:paraId="1539BB86" w14:textId="6CE1F62F" w:rsidR="001E2E23" w:rsidRPr="00A249EC" w:rsidRDefault="001E2E23" w:rsidP="001E2E23">
            <w:pPr>
              <w:pStyle w:val="acctmergecolhdg"/>
              <w:spacing w:line="240" w:lineRule="auto"/>
              <w:ind w:firstLine="136"/>
              <w:rPr>
                <w:b w:val="0"/>
                <w:bCs/>
                <w:szCs w:val="22"/>
                <w:lang w:val="en-US"/>
              </w:rPr>
            </w:pPr>
            <w:r>
              <w:rPr>
                <w:b w:val="0"/>
                <w:bCs/>
                <w:color w:val="000000"/>
                <w:szCs w:val="22"/>
              </w:rPr>
              <w:t>31 March</w:t>
            </w:r>
          </w:p>
        </w:tc>
        <w:tc>
          <w:tcPr>
            <w:tcW w:w="181" w:type="dxa"/>
            <w:gridSpan w:val="3"/>
          </w:tcPr>
          <w:p w14:paraId="62DBB641" w14:textId="77777777" w:rsidR="001E2E23" w:rsidRPr="00A249EC" w:rsidRDefault="001E2E23" w:rsidP="001E2E23">
            <w:pPr>
              <w:pStyle w:val="acctmergecolhdg"/>
              <w:spacing w:line="240" w:lineRule="auto"/>
              <w:ind w:firstLine="136"/>
              <w:rPr>
                <w:b w:val="0"/>
                <w:bCs/>
                <w:szCs w:val="22"/>
                <w:lang w:val="en-US"/>
              </w:rPr>
            </w:pPr>
          </w:p>
        </w:tc>
        <w:tc>
          <w:tcPr>
            <w:tcW w:w="1350" w:type="dxa"/>
          </w:tcPr>
          <w:p w14:paraId="6E1AEC97" w14:textId="44012670" w:rsidR="001E2E23" w:rsidRPr="00A249EC" w:rsidRDefault="001E2E23" w:rsidP="001E2E23">
            <w:pPr>
              <w:pStyle w:val="acctmergecolhdg"/>
              <w:spacing w:line="240" w:lineRule="auto"/>
              <w:rPr>
                <w:b w:val="0"/>
                <w:bCs/>
                <w:szCs w:val="22"/>
                <w:lang w:val="en-US"/>
              </w:rPr>
            </w:pPr>
            <w:r w:rsidRPr="00A249EC">
              <w:rPr>
                <w:b w:val="0"/>
                <w:bCs/>
                <w:color w:val="000000"/>
                <w:szCs w:val="22"/>
              </w:rPr>
              <w:t>31 December</w:t>
            </w:r>
          </w:p>
        </w:tc>
      </w:tr>
      <w:tr w:rsidR="001E2E23" w:rsidRPr="00A249EC" w14:paraId="7EDAC543" w14:textId="77777777" w:rsidTr="00892BA0">
        <w:trPr>
          <w:trHeight w:val="245"/>
          <w:tblHeader/>
        </w:trPr>
        <w:tc>
          <w:tcPr>
            <w:tcW w:w="6210" w:type="dxa"/>
          </w:tcPr>
          <w:p w14:paraId="19870B0F" w14:textId="77777777" w:rsidR="001E2E23" w:rsidRPr="00A249EC" w:rsidRDefault="001E2E23" w:rsidP="001E2E23">
            <w:pPr>
              <w:spacing w:line="240" w:lineRule="auto"/>
              <w:rPr>
                <w:rFonts w:ascii="Times New Roman" w:hAnsi="Times New Roman" w:cs="Times New Roman"/>
                <w:b/>
                <w:bCs/>
                <w:i/>
                <w:iCs/>
                <w:sz w:val="22"/>
                <w:szCs w:val="22"/>
              </w:rPr>
            </w:pPr>
          </w:p>
        </w:tc>
        <w:tc>
          <w:tcPr>
            <w:tcW w:w="1529" w:type="dxa"/>
            <w:gridSpan w:val="3"/>
          </w:tcPr>
          <w:p w14:paraId="6CC006AD" w14:textId="73335938" w:rsidR="001E2E23" w:rsidRPr="00A249EC" w:rsidRDefault="001E2E23" w:rsidP="001E2E23">
            <w:pPr>
              <w:pStyle w:val="acctmergecolhdg"/>
              <w:spacing w:line="240" w:lineRule="auto"/>
              <w:ind w:firstLine="136"/>
              <w:rPr>
                <w:b w:val="0"/>
                <w:bCs/>
                <w:szCs w:val="22"/>
                <w:lang w:val="en-US"/>
              </w:rPr>
            </w:pPr>
            <w:r w:rsidRPr="00A249EC">
              <w:rPr>
                <w:b w:val="0"/>
                <w:bCs/>
                <w:color w:val="000000"/>
                <w:szCs w:val="22"/>
              </w:rPr>
              <w:t>202</w:t>
            </w:r>
            <w:r>
              <w:rPr>
                <w:b w:val="0"/>
                <w:bCs/>
                <w:color w:val="000000"/>
                <w:szCs w:val="22"/>
              </w:rPr>
              <w:t>4</w:t>
            </w:r>
          </w:p>
        </w:tc>
        <w:tc>
          <w:tcPr>
            <w:tcW w:w="181" w:type="dxa"/>
            <w:gridSpan w:val="3"/>
          </w:tcPr>
          <w:p w14:paraId="1DCD1EF3" w14:textId="77777777" w:rsidR="001E2E23" w:rsidRPr="00A249EC" w:rsidRDefault="001E2E23" w:rsidP="001E2E23">
            <w:pPr>
              <w:pStyle w:val="acctmergecolhdg"/>
              <w:spacing w:line="240" w:lineRule="auto"/>
              <w:ind w:firstLine="136"/>
              <w:rPr>
                <w:b w:val="0"/>
                <w:bCs/>
                <w:szCs w:val="22"/>
                <w:lang w:val="en-US"/>
              </w:rPr>
            </w:pPr>
          </w:p>
        </w:tc>
        <w:tc>
          <w:tcPr>
            <w:tcW w:w="1350" w:type="dxa"/>
          </w:tcPr>
          <w:p w14:paraId="61290CBE" w14:textId="62493BA8" w:rsidR="001E2E23" w:rsidRPr="00A249EC" w:rsidRDefault="001E2E23" w:rsidP="001E2E23">
            <w:pPr>
              <w:pStyle w:val="acctmergecolhdg"/>
              <w:spacing w:line="240" w:lineRule="auto"/>
              <w:ind w:firstLine="136"/>
              <w:rPr>
                <w:b w:val="0"/>
                <w:bCs/>
                <w:szCs w:val="22"/>
                <w:lang w:val="en-US"/>
              </w:rPr>
            </w:pPr>
            <w:r w:rsidRPr="00A249EC">
              <w:rPr>
                <w:b w:val="0"/>
                <w:bCs/>
                <w:color w:val="000000"/>
                <w:szCs w:val="22"/>
              </w:rPr>
              <w:t>202</w:t>
            </w:r>
            <w:r>
              <w:rPr>
                <w:b w:val="0"/>
                <w:bCs/>
                <w:color w:val="000000"/>
                <w:szCs w:val="22"/>
              </w:rPr>
              <w:t>3</w:t>
            </w:r>
          </w:p>
        </w:tc>
      </w:tr>
      <w:tr w:rsidR="00712E2C" w:rsidRPr="00A249EC" w14:paraId="1AE7694D" w14:textId="77777777" w:rsidTr="00393683">
        <w:trPr>
          <w:tblHeader/>
        </w:trPr>
        <w:tc>
          <w:tcPr>
            <w:tcW w:w="6210" w:type="dxa"/>
          </w:tcPr>
          <w:p w14:paraId="25DBD5EE" w14:textId="77777777" w:rsidR="00712E2C" w:rsidRPr="00A249EC" w:rsidRDefault="00712E2C" w:rsidP="002264CB">
            <w:pPr>
              <w:spacing w:line="240" w:lineRule="auto"/>
              <w:rPr>
                <w:rFonts w:ascii="Times New Roman" w:hAnsi="Times New Roman" w:cs="Times New Roman"/>
                <w:sz w:val="22"/>
                <w:szCs w:val="22"/>
              </w:rPr>
            </w:pPr>
          </w:p>
        </w:tc>
        <w:tc>
          <w:tcPr>
            <w:tcW w:w="3060" w:type="dxa"/>
            <w:gridSpan w:val="7"/>
          </w:tcPr>
          <w:p w14:paraId="7DAAC228" w14:textId="77777777" w:rsidR="00712E2C" w:rsidRPr="00A249EC" w:rsidRDefault="00712E2C" w:rsidP="002264CB">
            <w:pPr>
              <w:pStyle w:val="acctfourfigures"/>
              <w:tabs>
                <w:tab w:val="clear" w:pos="765"/>
                <w:tab w:val="decimal" w:pos="1718"/>
              </w:tabs>
              <w:spacing w:line="240" w:lineRule="auto"/>
              <w:ind w:right="11"/>
              <w:jc w:val="center"/>
              <w:rPr>
                <w:i/>
                <w:iCs/>
                <w:szCs w:val="22"/>
                <w:lang w:val="en-US"/>
              </w:rPr>
            </w:pPr>
            <w:r w:rsidRPr="00A249EC">
              <w:rPr>
                <w:i/>
                <w:iCs/>
                <w:szCs w:val="22"/>
                <w:lang w:val="en-US"/>
              </w:rPr>
              <w:t>(</w:t>
            </w:r>
            <w:proofErr w:type="gramStart"/>
            <w:r w:rsidRPr="00A249EC">
              <w:rPr>
                <w:i/>
                <w:iCs/>
                <w:szCs w:val="22"/>
                <w:lang w:val="en-US"/>
              </w:rPr>
              <w:t>in</w:t>
            </w:r>
            <w:proofErr w:type="gramEnd"/>
            <w:r w:rsidRPr="00A249EC">
              <w:rPr>
                <w:i/>
                <w:iCs/>
                <w:szCs w:val="22"/>
                <w:lang w:val="en-US"/>
              </w:rPr>
              <w:t xml:space="preserve"> thousand Baht)</w:t>
            </w:r>
          </w:p>
        </w:tc>
      </w:tr>
      <w:tr w:rsidR="001E2E23" w:rsidRPr="00A249EC" w14:paraId="526FCBB1" w14:textId="77777777" w:rsidTr="00393683">
        <w:trPr>
          <w:tblHeader/>
        </w:trPr>
        <w:tc>
          <w:tcPr>
            <w:tcW w:w="6210" w:type="dxa"/>
          </w:tcPr>
          <w:p w14:paraId="3ABF70AF" w14:textId="77777777"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1</w:t>
            </w:r>
            <w:r w:rsidRPr="00A249EC">
              <w:rPr>
                <w:rFonts w:ascii="Times New Roman" w:hAnsi="Times New Roman" w:cs="Times New Roman"/>
                <w:sz w:val="22"/>
                <w:szCs w:val="22"/>
                <w:vertAlign w:val="superscript"/>
              </w:rPr>
              <w:t>st</w:t>
            </w:r>
            <w:r w:rsidRPr="00A249EC">
              <w:rPr>
                <w:rFonts w:ascii="Times New Roman" w:hAnsi="Times New Roman" w:cs="Times New Roman"/>
                <w:sz w:val="22"/>
                <w:szCs w:val="22"/>
              </w:rPr>
              <w:t xml:space="preserve"> year</w:t>
            </w:r>
          </w:p>
        </w:tc>
        <w:tc>
          <w:tcPr>
            <w:tcW w:w="1529" w:type="dxa"/>
            <w:gridSpan w:val="3"/>
          </w:tcPr>
          <w:p w14:paraId="5D52CEE0" w14:textId="15C17719" w:rsidR="001E2E23" w:rsidRPr="00A249EC" w:rsidRDefault="004F6807" w:rsidP="001E2E23">
            <w:pPr>
              <w:pStyle w:val="acctfourfigures"/>
              <w:tabs>
                <w:tab w:val="clear" w:pos="765"/>
                <w:tab w:val="decimal" w:pos="1540"/>
              </w:tabs>
              <w:spacing w:line="240" w:lineRule="auto"/>
              <w:ind w:right="190"/>
              <w:rPr>
                <w:szCs w:val="22"/>
                <w:lang w:val="en-US"/>
              </w:rPr>
            </w:pPr>
            <w:r w:rsidRPr="004F6807">
              <w:rPr>
                <w:szCs w:val="22"/>
                <w:lang w:val="en-US"/>
              </w:rPr>
              <w:t>27,242</w:t>
            </w:r>
          </w:p>
        </w:tc>
        <w:tc>
          <w:tcPr>
            <w:tcW w:w="181" w:type="dxa"/>
            <w:gridSpan w:val="3"/>
          </w:tcPr>
          <w:p w14:paraId="4CD75764"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7C40865E" w14:textId="475A42FA"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38,857</w:t>
            </w:r>
          </w:p>
        </w:tc>
      </w:tr>
      <w:tr w:rsidR="001E2E23" w:rsidRPr="00A249EC" w14:paraId="4FF94886" w14:textId="77777777" w:rsidTr="00393683">
        <w:trPr>
          <w:tblHeader/>
        </w:trPr>
        <w:tc>
          <w:tcPr>
            <w:tcW w:w="6210" w:type="dxa"/>
          </w:tcPr>
          <w:p w14:paraId="25E635C5" w14:textId="77777777"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2</w:t>
            </w:r>
            <w:r w:rsidRPr="00A249EC">
              <w:rPr>
                <w:rFonts w:ascii="Times New Roman" w:hAnsi="Times New Roman" w:cs="Times New Roman"/>
                <w:sz w:val="22"/>
                <w:szCs w:val="22"/>
                <w:vertAlign w:val="superscript"/>
              </w:rPr>
              <w:t>nd</w:t>
            </w:r>
            <w:r w:rsidRPr="00A249EC">
              <w:rPr>
                <w:rFonts w:ascii="Times New Roman" w:hAnsi="Times New Roman" w:cs="Times New Roman"/>
                <w:sz w:val="22"/>
                <w:szCs w:val="22"/>
              </w:rPr>
              <w:t xml:space="preserve"> year</w:t>
            </w:r>
          </w:p>
        </w:tc>
        <w:tc>
          <w:tcPr>
            <w:tcW w:w="1529" w:type="dxa"/>
            <w:gridSpan w:val="3"/>
          </w:tcPr>
          <w:p w14:paraId="0BA992B2" w14:textId="3BDFC511" w:rsidR="001E2E23" w:rsidRPr="00A249EC" w:rsidRDefault="004F6807" w:rsidP="001E2E23">
            <w:pPr>
              <w:pStyle w:val="acctfourfigures"/>
              <w:tabs>
                <w:tab w:val="clear" w:pos="765"/>
                <w:tab w:val="decimal" w:pos="1540"/>
              </w:tabs>
              <w:spacing w:line="240" w:lineRule="auto"/>
              <w:ind w:right="190"/>
              <w:rPr>
                <w:szCs w:val="22"/>
                <w:lang w:val="en-US"/>
              </w:rPr>
            </w:pPr>
            <w:r w:rsidRPr="004F6807">
              <w:rPr>
                <w:szCs w:val="22"/>
                <w:lang w:val="en-US"/>
              </w:rPr>
              <w:t>5,464</w:t>
            </w:r>
          </w:p>
        </w:tc>
        <w:tc>
          <w:tcPr>
            <w:tcW w:w="181" w:type="dxa"/>
            <w:gridSpan w:val="3"/>
          </w:tcPr>
          <w:p w14:paraId="036D7F20"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1AB2948B" w14:textId="5B078583"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5,464</w:t>
            </w:r>
          </w:p>
        </w:tc>
      </w:tr>
      <w:tr w:rsidR="001E2E23" w:rsidRPr="00A249EC" w14:paraId="54D020D4" w14:textId="77777777" w:rsidTr="00393683">
        <w:trPr>
          <w:tblHeader/>
        </w:trPr>
        <w:tc>
          <w:tcPr>
            <w:tcW w:w="6210" w:type="dxa"/>
          </w:tcPr>
          <w:p w14:paraId="29602714" w14:textId="77777777" w:rsidR="001E2E23" w:rsidRPr="00A249EC" w:rsidRDefault="001E2E23" w:rsidP="001E2E23">
            <w:pPr>
              <w:spacing w:line="240" w:lineRule="auto"/>
              <w:rPr>
                <w:rFonts w:ascii="Times New Roman" w:hAnsi="Times New Roman" w:cs="Times New Roman"/>
                <w:sz w:val="22"/>
                <w:szCs w:val="22"/>
              </w:rPr>
            </w:pPr>
            <w:r w:rsidRPr="00A249EC">
              <w:rPr>
                <w:rFonts w:ascii="Times New Roman" w:hAnsi="Times New Roman" w:cs="Times New Roman"/>
                <w:sz w:val="22"/>
                <w:szCs w:val="22"/>
              </w:rPr>
              <w:t>3</w:t>
            </w:r>
            <w:r w:rsidRPr="00A249EC">
              <w:rPr>
                <w:rFonts w:ascii="Times New Roman" w:hAnsi="Times New Roman" w:cs="Times New Roman"/>
                <w:sz w:val="22"/>
                <w:szCs w:val="22"/>
                <w:vertAlign w:val="superscript"/>
              </w:rPr>
              <w:t>rd</w:t>
            </w:r>
            <w:r w:rsidRPr="00A249EC">
              <w:rPr>
                <w:rFonts w:ascii="Times New Roman" w:hAnsi="Times New Roman" w:cs="Times New Roman"/>
                <w:sz w:val="22"/>
                <w:szCs w:val="22"/>
              </w:rPr>
              <w:t xml:space="preserve"> year</w:t>
            </w:r>
          </w:p>
        </w:tc>
        <w:tc>
          <w:tcPr>
            <w:tcW w:w="1529" w:type="dxa"/>
            <w:gridSpan w:val="3"/>
          </w:tcPr>
          <w:p w14:paraId="68C80168" w14:textId="7D803194" w:rsidR="001E2E23" w:rsidRPr="00A249EC" w:rsidRDefault="004F6807" w:rsidP="001E2E23">
            <w:pPr>
              <w:pStyle w:val="acctfourfigures"/>
              <w:tabs>
                <w:tab w:val="clear" w:pos="765"/>
                <w:tab w:val="decimal" w:pos="1540"/>
              </w:tabs>
              <w:spacing w:line="240" w:lineRule="auto"/>
              <w:ind w:right="190"/>
              <w:rPr>
                <w:szCs w:val="22"/>
                <w:lang w:val="en-US"/>
              </w:rPr>
            </w:pPr>
            <w:r w:rsidRPr="004F6807">
              <w:rPr>
                <w:szCs w:val="22"/>
                <w:lang w:val="en-US"/>
              </w:rPr>
              <w:t>1,679</w:t>
            </w:r>
          </w:p>
        </w:tc>
        <w:tc>
          <w:tcPr>
            <w:tcW w:w="181" w:type="dxa"/>
            <w:gridSpan w:val="3"/>
          </w:tcPr>
          <w:p w14:paraId="5BEAD623" w14:textId="77777777" w:rsidR="001E2E23" w:rsidRPr="00A249EC" w:rsidRDefault="001E2E23" w:rsidP="001E2E23">
            <w:pPr>
              <w:pStyle w:val="acctfourfigures"/>
              <w:tabs>
                <w:tab w:val="clear" w:pos="765"/>
                <w:tab w:val="decimal" w:pos="1718"/>
              </w:tabs>
              <w:spacing w:line="240" w:lineRule="auto"/>
              <w:ind w:right="11"/>
              <w:rPr>
                <w:szCs w:val="22"/>
                <w:lang w:val="en-US"/>
              </w:rPr>
            </w:pPr>
          </w:p>
        </w:tc>
        <w:tc>
          <w:tcPr>
            <w:tcW w:w="1350" w:type="dxa"/>
          </w:tcPr>
          <w:p w14:paraId="5B25D102" w14:textId="0D4F3B14" w:rsidR="001E2E23" w:rsidRPr="00A249EC" w:rsidRDefault="001E2E23" w:rsidP="001E2E23">
            <w:pPr>
              <w:pStyle w:val="acctfourfigures"/>
              <w:tabs>
                <w:tab w:val="clear" w:pos="765"/>
                <w:tab w:val="decimal" w:pos="1718"/>
              </w:tabs>
              <w:spacing w:line="240" w:lineRule="auto"/>
              <w:ind w:right="190"/>
              <w:rPr>
                <w:szCs w:val="22"/>
                <w:lang w:val="en-US"/>
              </w:rPr>
            </w:pPr>
            <w:r>
              <w:rPr>
                <w:szCs w:val="22"/>
                <w:lang w:val="en-US"/>
              </w:rPr>
              <w:t>3,045</w:t>
            </w:r>
          </w:p>
        </w:tc>
      </w:tr>
      <w:tr w:rsidR="001E2E23" w:rsidRPr="00A249EC" w14:paraId="5C9ED0AE" w14:textId="77777777" w:rsidTr="00393683">
        <w:trPr>
          <w:tblHeader/>
        </w:trPr>
        <w:tc>
          <w:tcPr>
            <w:tcW w:w="6210" w:type="dxa"/>
          </w:tcPr>
          <w:p w14:paraId="4F883C75" w14:textId="77777777" w:rsidR="001E2E23" w:rsidRPr="00A249EC" w:rsidRDefault="001E2E23" w:rsidP="001E2E23">
            <w:pPr>
              <w:spacing w:line="240" w:lineRule="auto"/>
              <w:rPr>
                <w:rFonts w:ascii="Times New Roman" w:hAnsi="Times New Roman" w:cs="Times New Roman"/>
                <w:b/>
                <w:bCs/>
                <w:sz w:val="22"/>
                <w:szCs w:val="22"/>
              </w:rPr>
            </w:pPr>
            <w:r w:rsidRPr="00A249EC">
              <w:rPr>
                <w:rFonts w:ascii="Times New Roman" w:hAnsi="Times New Roman" w:cs="Times New Roman"/>
                <w:b/>
                <w:bCs/>
                <w:sz w:val="22"/>
                <w:szCs w:val="22"/>
              </w:rPr>
              <w:t xml:space="preserve">Total </w:t>
            </w:r>
          </w:p>
        </w:tc>
        <w:tc>
          <w:tcPr>
            <w:tcW w:w="1529" w:type="dxa"/>
            <w:gridSpan w:val="3"/>
            <w:tcBorders>
              <w:top w:val="single" w:sz="4" w:space="0" w:color="auto"/>
              <w:bottom w:val="double" w:sz="4" w:space="0" w:color="auto"/>
            </w:tcBorders>
          </w:tcPr>
          <w:p w14:paraId="38842D5F" w14:textId="35314E5E" w:rsidR="001E2E23" w:rsidRPr="00A249EC" w:rsidRDefault="004F6807" w:rsidP="001E2E23">
            <w:pPr>
              <w:pStyle w:val="acctfourfigures"/>
              <w:tabs>
                <w:tab w:val="clear" w:pos="765"/>
                <w:tab w:val="decimal" w:pos="1540"/>
              </w:tabs>
              <w:spacing w:line="240" w:lineRule="auto"/>
              <w:ind w:right="190"/>
              <w:rPr>
                <w:b/>
                <w:bCs/>
                <w:szCs w:val="22"/>
                <w:lang w:val="en-US"/>
              </w:rPr>
            </w:pPr>
            <w:r w:rsidRPr="004F6807">
              <w:rPr>
                <w:b/>
                <w:bCs/>
                <w:szCs w:val="22"/>
                <w:lang w:val="en-US"/>
              </w:rPr>
              <w:t>34,385</w:t>
            </w:r>
          </w:p>
        </w:tc>
        <w:tc>
          <w:tcPr>
            <w:tcW w:w="181" w:type="dxa"/>
            <w:gridSpan w:val="3"/>
          </w:tcPr>
          <w:p w14:paraId="41CD5952" w14:textId="77777777" w:rsidR="001E2E23" w:rsidRPr="00A249EC" w:rsidRDefault="001E2E23" w:rsidP="001E2E23">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7DE88763" w14:textId="1071152A" w:rsidR="001E2E23" w:rsidRPr="00A249EC" w:rsidRDefault="001E2E23" w:rsidP="001E2E23">
            <w:pPr>
              <w:pStyle w:val="acctfourfigures"/>
              <w:tabs>
                <w:tab w:val="clear" w:pos="765"/>
                <w:tab w:val="decimal" w:pos="1718"/>
              </w:tabs>
              <w:spacing w:line="240" w:lineRule="auto"/>
              <w:ind w:right="190"/>
              <w:rPr>
                <w:b/>
                <w:bCs/>
                <w:szCs w:val="22"/>
                <w:lang w:val="en-US"/>
              </w:rPr>
            </w:pPr>
            <w:r>
              <w:rPr>
                <w:b/>
                <w:bCs/>
                <w:szCs w:val="22"/>
                <w:lang w:val="en-US"/>
              </w:rPr>
              <w:t>47,366</w:t>
            </w:r>
          </w:p>
        </w:tc>
      </w:tr>
      <w:tr w:rsidR="00892BA0" w:rsidRPr="00A249EC" w14:paraId="711942B4" w14:textId="77777777" w:rsidTr="00892BA0">
        <w:trPr>
          <w:tblHeader/>
        </w:trPr>
        <w:tc>
          <w:tcPr>
            <w:tcW w:w="6210" w:type="dxa"/>
          </w:tcPr>
          <w:p w14:paraId="42EE3614" w14:textId="77777777" w:rsidR="00892BA0" w:rsidRPr="00A249EC" w:rsidRDefault="00892BA0" w:rsidP="00492D86">
            <w:pPr>
              <w:spacing w:line="240" w:lineRule="auto"/>
              <w:rPr>
                <w:rFonts w:ascii="Times New Roman" w:hAnsi="Times New Roman" w:cs="Times New Roman"/>
                <w:b/>
                <w:bCs/>
                <w:sz w:val="22"/>
                <w:szCs w:val="22"/>
              </w:rPr>
            </w:pPr>
          </w:p>
        </w:tc>
        <w:tc>
          <w:tcPr>
            <w:tcW w:w="1529" w:type="dxa"/>
            <w:gridSpan w:val="3"/>
            <w:tcBorders>
              <w:top w:val="single" w:sz="4" w:space="0" w:color="auto"/>
            </w:tcBorders>
          </w:tcPr>
          <w:p w14:paraId="479D814B" w14:textId="77777777" w:rsidR="00892BA0" w:rsidRDefault="00892BA0" w:rsidP="00492D86">
            <w:pPr>
              <w:pStyle w:val="acctfourfigures"/>
              <w:tabs>
                <w:tab w:val="clear" w:pos="765"/>
                <w:tab w:val="decimal" w:pos="1540"/>
              </w:tabs>
              <w:spacing w:line="240" w:lineRule="auto"/>
              <w:ind w:right="190"/>
              <w:rPr>
                <w:b/>
                <w:bCs/>
                <w:szCs w:val="22"/>
                <w:lang w:val="en-US"/>
              </w:rPr>
            </w:pPr>
          </w:p>
        </w:tc>
        <w:tc>
          <w:tcPr>
            <w:tcW w:w="181" w:type="dxa"/>
            <w:gridSpan w:val="3"/>
          </w:tcPr>
          <w:p w14:paraId="007606E5" w14:textId="77777777" w:rsidR="00892BA0" w:rsidRPr="00A249EC" w:rsidRDefault="00892BA0" w:rsidP="00492D86">
            <w:pPr>
              <w:pStyle w:val="acctfourfigures"/>
              <w:tabs>
                <w:tab w:val="clear" w:pos="765"/>
                <w:tab w:val="decimal" w:pos="1718"/>
              </w:tabs>
              <w:spacing w:line="240" w:lineRule="auto"/>
              <w:rPr>
                <w:b/>
                <w:bCs/>
                <w:szCs w:val="22"/>
                <w:lang w:val="en-US"/>
              </w:rPr>
            </w:pPr>
          </w:p>
        </w:tc>
        <w:tc>
          <w:tcPr>
            <w:tcW w:w="1350" w:type="dxa"/>
            <w:tcBorders>
              <w:top w:val="single" w:sz="4" w:space="0" w:color="auto"/>
            </w:tcBorders>
          </w:tcPr>
          <w:p w14:paraId="4AF34134" w14:textId="77777777" w:rsidR="00892BA0" w:rsidRDefault="00892BA0" w:rsidP="00492D86">
            <w:pPr>
              <w:pStyle w:val="acctfourfigures"/>
              <w:tabs>
                <w:tab w:val="clear" w:pos="765"/>
                <w:tab w:val="decimal" w:pos="1718"/>
              </w:tabs>
              <w:spacing w:line="240" w:lineRule="auto"/>
              <w:ind w:right="190"/>
              <w:rPr>
                <w:b/>
                <w:bCs/>
                <w:szCs w:val="22"/>
                <w:lang w:val="en-US"/>
              </w:rPr>
            </w:pPr>
          </w:p>
        </w:tc>
      </w:tr>
      <w:tr w:rsidR="00393683" w:rsidRPr="00BC79BB" w14:paraId="663EC753" w14:textId="77777777" w:rsidTr="0088007C">
        <w:tblPrEx>
          <w:tblCellMar>
            <w:left w:w="108" w:type="dxa"/>
            <w:right w:w="108" w:type="dxa"/>
          </w:tblCellMar>
        </w:tblPrEx>
        <w:trPr>
          <w:trHeight w:hRule="exact" w:val="259"/>
          <w:tblHeader/>
        </w:trPr>
        <w:tc>
          <w:tcPr>
            <w:tcW w:w="6210" w:type="dxa"/>
          </w:tcPr>
          <w:p w14:paraId="46411481" w14:textId="77777777" w:rsidR="00393683" w:rsidRPr="008D141C"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b/>
                <w:bCs/>
                <w:i/>
                <w:iCs/>
                <w:sz w:val="22"/>
                <w:szCs w:val="28"/>
              </w:rPr>
            </w:pPr>
            <w:r>
              <w:rPr>
                <w:rFonts w:ascii="Times New Roman" w:hAnsi="Times New Roman"/>
                <w:b/>
                <w:bCs/>
                <w:i/>
                <w:iCs/>
                <w:sz w:val="22"/>
                <w:szCs w:val="28"/>
              </w:rPr>
              <w:t>Finance lease receivables at</w:t>
            </w:r>
          </w:p>
        </w:tc>
        <w:tc>
          <w:tcPr>
            <w:tcW w:w="1449" w:type="dxa"/>
          </w:tcPr>
          <w:p w14:paraId="49BC7DDE" w14:textId="2FEA327A" w:rsidR="00393683" w:rsidRPr="001E2E23" w:rsidRDefault="001E2E2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1E2E23">
              <w:rPr>
                <w:rFonts w:ascii="Times New Roman" w:hAnsi="Times New Roman" w:cs="Times New Roman"/>
                <w:color w:val="000000"/>
                <w:sz w:val="22"/>
                <w:szCs w:val="22"/>
              </w:rPr>
              <w:t>31 March</w:t>
            </w:r>
          </w:p>
        </w:tc>
        <w:tc>
          <w:tcPr>
            <w:tcW w:w="236" w:type="dxa"/>
            <w:gridSpan w:val="3"/>
          </w:tcPr>
          <w:p w14:paraId="5F3581CB"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22C121EA"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BC79BB">
              <w:rPr>
                <w:rFonts w:ascii="Times New Roman" w:hAnsi="Times New Roman" w:cs="Times New Roman"/>
                <w:color w:val="000000"/>
                <w:sz w:val="22"/>
                <w:szCs w:val="22"/>
              </w:rPr>
              <w:t>31 December</w:t>
            </w:r>
          </w:p>
        </w:tc>
      </w:tr>
      <w:tr w:rsidR="00393683" w:rsidRPr="00BC79BB" w14:paraId="28FC8781" w14:textId="77777777" w:rsidTr="0088007C">
        <w:tblPrEx>
          <w:tblCellMar>
            <w:left w:w="108" w:type="dxa"/>
            <w:right w:w="108" w:type="dxa"/>
          </w:tblCellMar>
        </w:tblPrEx>
        <w:trPr>
          <w:trHeight w:hRule="exact" w:val="259"/>
          <w:tblHeader/>
        </w:trPr>
        <w:tc>
          <w:tcPr>
            <w:tcW w:w="6210" w:type="dxa"/>
          </w:tcPr>
          <w:p w14:paraId="1171B9A2"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9" w:type="dxa"/>
          </w:tcPr>
          <w:p w14:paraId="52EB46B4" w14:textId="520CC1AA"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BC79BB">
              <w:rPr>
                <w:rFonts w:ascii="Times New Roman" w:hAnsi="Times New Roman" w:cs="Times New Roman"/>
                <w:color w:val="000000"/>
                <w:sz w:val="22"/>
                <w:szCs w:val="22"/>
              </w:rPr>
              <w:t>202</w:t>
            </w:r>
            <w:r w:rsidR="001E2E23">
              <w:rPr>
                <w:rFonts w:ascii="Times New Roman" w:hAnsi="Times New Roman" w:cstheme="minorBidi"/>
                <w:color w:val="000000"/>
                <w:sz w:val="22"/>
                <w:szCs w:val="22"/>
              </w:rPr>
              <w:t>4</w:t>
            </w:r>
          </w:p>
        </w:tc>
        <w:tc>
          <w:tcPr>
            <w:tcW w:w="236" w:type="dxa"/>
            <w:gridSpan w:val="3"/>
          </w:tcPr>
          <w:p w14:paraId="270452D7" w14:textId="77777777"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75" w:type="dxa"/>
            <w:gridSpan w:val="3"/>
          </w:tcPr>
          <w:p w14:paraId="6BEAC7B6" w14:textId="0132691B" w:rsidR="00393683" w:rsidRPr="00BC79BB"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BC79BB">
              <w:rPr>
                <w:rFonts w:ascii="Times New Roman" w:hAnsi="Times New Roman" w:cs="Times New Roman"/>
                <w:color w:val="000000"/>
                <w:sz w:val="22"/>
                <w:szCs w:val="22"/>
              </w:rPr>
              <w:t>202</w:t>
            </w:r>
            <w:r w:rsidR="001E2E23">
              <w:rPr>
                <w:rFonts w:ascii="Times New Roman" w:hAnsi="Times New Roman" w:cs="Times New Roman"/>
                <w:color w:val="000000"/>
                <w:sz w:val="22"/>
                <w:szCs w:val="22"/>
              </w:rPr>
              <w:t>3</w:t>
            </w:r>
          </w:p>
        </w:tc>
      </w:tr>
      <w:tr w:rsidR="00393683" w:rsidRPr="009E05E9" w14:paraId="632D17CA" w14:textId="77777777" w:rsidTr="0088007C">
        <w:tblPrEx>
          <w:tblCellMar>
            <w:left w:w="108" w:type="dxa"/>
            <w:right w:w="108" w:type="dxa"/>
          </w:tblCellMar>
        </w:tblPrEx>
        <w:trPr>
          <w:trHeight w:hRule="exact" w:val="259"/>
          <w:tblHeader/>
        </w:trPr>
        <w:tc>
          <w:tcPr>
            <w:tcW w:w="6210" w:type="dxa"/>
          </w:tcPr>
          <w:p w14:paraId="7AE73966"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7"/>
          </w:tcPr>
          <w:p w14:paraId="13920095" w14:textId="77777777" w:rsidR="00393683" w:rsidRPr="009E05E9" w:rsidRDefault="00393683" w:rsidP="008800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proofErr w:type="gramStart"/>
            <w:r w:rsidRPr="009E05E9">
              <w:rPr>
                <w:rFonts w:ascii="Times New Roman" w:hAnsi="Times New Roman" w:cs="Times New Roman"/>
                <w:i/>
                <w:iCs/>
                <w:sz w:val="22"/>
                <w:szCs w:val="22"/>
              </w:rPr>
              <w:t>in</w:t>
            </w:r>
            <w:proofErr w:type="gramEnd"/>
            <w:r w:rsidRPr="009E05E9">
              <w:rPr>
                <w:rFonts w:ascii="Times New Roman" w:hAnsi="Times New Roman" w:cs="Times New Roman"/>
                <w:i/>
                <w:iCs/>
                <w:sz w:val="22"/>
                <w:szCs w:val="22"/>
              </w:rPr>
              <w:t xml:space="preserve">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1E2E23" w:rsidRPr="00920CC0" w14:paraId="5C44474A" w14:textId="77777777" w:rsidTr="0088007C">
        <w:tblPrEx>
          <w:tblCellMar>
            <w:left w:w="108" w:type="dxa"/>
            <w:right w:w="108" w:type="dxa"/>
          </w:tblCellMar>
        </w:tblPrEx>
        <w:trPr>
          <w:trHeight w:hRule="exact" w:val="259"/>
          <w:tblHeader/>
        </w:trPr>
        <w:tc>
          <w:tcPr>
            <w:tcW w:w="6210" w:type="dxa"/>
          </w:tcPr>
          <w:p w14:paraId="53F67B0C" w14:textId="77777777" w:rsidR="001E2E23" w:rsidRPr="008D141C"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D141C">
              <w:rPr>
                <w:rFonts w:ascii="Times New Roman" w:hAnsi="Times New Roman" w:cs="Times New Roman"/>
                <w:color w:val="000000"/>
                <w:sz w:val="22"/>
                <w:szCs w:val="22"/>
                <w:lang w:val="en-US" w:eastAsia="en-US"/>
              </w:rPr>
              <w:t>Other parties</w:t>
            </w:r>
          </w:p>
        </w:tc>
        <w:tc>
          <w:tcPr>
            <w:tcW w:w="1458" w:type="dxa"/>
            <w:gridSpan w:val="2"/>
            <w:tcBorders>
              <w:bottom w:val="single" w:sz="4" w:space="0" w:color="auto"/>
            </w:tcBorders>
          </w:tcPr>
          <w:p w14:paraId="31DB4CF5" w14:textId="539F6EE7" w:rsidR="001E2E23" w:rsidRPr="00920CC0" w:rsidRDefault="004F6807"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F6807">
              <w:rPr>
                <w:rFonts w:ascii="Times New Roman" w:hAnsi="Times New Roman" w:cs="Times New Roman"/>
                <w:sz w:val="22"/>
                <w:szCs w:val="22"/>
                <w:lang w:val="en-US" w:eastAsia="ko-KR"/>
              </w:rPr>
              <w:t>33,904</w:t>
            </w:r>
          </w:p>
        </w:tc>
        <w:tc>
          <w:tcPr>
            <w:tcW w:w="236" w:type="dxa"/>
            <w:gridSpan w:val="3"/>
          </w:tcPr>
          <w:p w14:paraId="4524256D" w14:textId="77777777" w:rsidR="001E2E23" w:rsidRPr="00920CC0"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16BC98F2" w14:textId="09939394" w:rsidR="001E2E23" w:rsidRPr="00920CC0"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46,694</w:t>
            </w:r>
          </w:p>
        </w:tc>
      </w:tr>
      <w:tr w:rsidR="001E2E23" w:rsidRPr="008D141C" w14:paraId="2CAEA3BD" w14:textId="77777777" w:rsidTr="0088007C">
        <w:tblPrEx>
          <w:tblCellMar>
            <w:left w:w="108" w:type="dxa"/>
            <w:right w:w="108" w:type="dxa"/>
          </w:tblCellMar>
        </w:tblPrEx>
        <w:trPr>
          <w:trHeight w:hRule="exact" w:val="259"/>
          <w:tblHeader/>
        </w:trPr>
        <w:tc>
          <w:tcPr>
            <w:tcW w:w="6210" w:type="dxa"/>
          </w:tcPr>
          <w:p w14:paraId="426FD7BF" w14:textId="77777777" w:rsidR="001E2E23" w:rsidRPr="008D141C"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8D141C">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tcBorders>
          </w:tcPr>
          <w:p w14:paraId="57B48983" w14:textId="5A6C36AE" w:rsidR="001E2E23" w:rsidRPr="008D141C" w:rsidRDefault="004F6807"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sidRPr="004F6807">
              <w:rPr>
                <w:rFonts w:ascii="Times New Roman" w:hAnsi="Times New Roman" w:cs="Times New Roman"/>
                <w:b/>
                <w:bCs/>
                <w:sz w:val="22"/>
                <w:szCs w:val="22"/>
                <w:lang w:val="en-US" w:eastAsia="ko-KR"/>
              </w:rPr>
              <w:t>33,904</w:t>
            </w:r>
          </w:p>
        </w:tc>
        <w:tc>
          <w:tcPr>
            <w:tcW w:w="236" w:type="dxa"/>
            <w:gridSpan w:val="3"/>
          </w:tcPr>
          <w:p w14:paraId="440C393C" w14:textId="77777777" w:rsidR="001E2E23" w:rsidRPr="008D141C"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tcBorders>
          </w:tcPr>
          <w:p w14:paraId="23FC9A0D" w14:textId="4B47F047" w:rsidR="001E2E23" w:rsidRPr="008D141C"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r w:rsidR="001E2E23" w:rsidRPr="00920CC0" w14:paraId="65F28FE2" w14:textId="77777777" w:rsidTr="0088007C">
        <w:tblPrEx>
          <w:tblCellMar>
            <w:left w:w="108" w:type="dxa"/>
            <w:right w:w="108" w:type="dxa"/>
          </w:tblCellMar>
        </w:tblPrEx>
        <w:trPr>
          <w:trHeight w:hRule="exact" w:val="259"/>
          <w:tblHeader/>
        </w:trPr>
        <w:tc>
          <w:tcPr>
            <w:tcW w:w="6210" w:type="dxa"/>
          </w:tcPr>
          <w:p w14:paraId="42CC5A48" w14:textId="77777777" w:rsidR="001E2E23" w:rsidRPr="008D141C"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i/>
                <w:iCs/>
                <w:color w:val="000000"/>
                <w:sz w:val="22"/>
                <w:szCs w:val="22"/>
                <w:lang w:val="en-US" w:eastAsia="en-US"/>
              </w:rPr>
            </w:pPr>
            <w:r w:rsidRPr="008D141C">
              <w:rPr>
                <w:rFonts w:ascii="Times New Roman" w:hAnsi="Times New Roman" w:cs="Times New Roman"/>
                <w:i/>
                <w:iCs/>
                <w:color w:val="000000"/>
                <w:sz w:val="22"/>
                <w:szCs w:val="22"/>
                <w:lang w:val="en-US" w:eastAsia="en-US"/>
              </w:rPr>
              <w:t xml:space="preserve">Less </w:t>
            </w:r>
            <w:r w:rsidRPr="008D141C">
              <w:rPr>
                <w:rFonts w:ascii="Times New Roman" w:hAnsi="Times New Roman" w:cs="Times New Roman"/>
                <w:color w:val="000000"/>
                <w:sz w:val="22"/>
                <w:szCs w:val="22"/>
                <w:lang w:val="en-US" w:eastAsia="en-US"/>
              </w:rPr>
              <w:t>allowance for expected credit loss</w:t>
            </w:r>
          </w:p>
        </w:tc>
        <w:tc>
          <w:tcPr>
            <w:tcW w:w="1458" w:type="dxa"/>
            <w:gridSpan w:val="2"/>
            <w:tcBorders>
              <w:bottom w:val="single" w:sz="4" w:space="0" w:color="auto"/>
            </w:tcBorders>
          </w:tcPr>
          <w:p w14:paraId="34B06714" w14:textId="03805954" w:rsidR="001E2E23" w:rsidRPr="00892BA0" w:rsidRDefault="004F6807"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F6807">
              <w:rPr>
                <w:rFonts w:ascii="Times New Roman" w:hAnsi="Times New Roman" w:cs="Times New Roman"/>
                <w:sz w:val="22"/>
                <w:szCs w:val="22"/>
                <w:lang w:val="en-US" w:eastAsia="ko-KR"/>
              </w:rPr>
              <w:t>-</w:t>
            </w:r>
          </w:p>
        </w:tc>
        <w:tc>
          <w:tcPr>
            <w:tcW w:w="236" w:type="dxa"/>
            <w:gridSpan w:val="3"/>
          </w:tcPr>
          <w:p w14:paraId="6E6F4BD2" w14:textId="77777777" w:rsidR="001E2E23" w:rsidRPr="00920CC0"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3EBCA429" w14:textId="3976540A" w:rsidR="001E2E23" w:rsidRPr="00920CC0"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sidRPr="00D17FC3">
              <w:rPr>
                <w:rFonts w:ascii="Times New Roman" w:hAnsi="Times New Roman" w:cs="Times New Roman"/>
                <w:b/>
                <w:bCs/>
                <w:sz w:val="22"/>
                <w:szCs w:val="22"/>
                <w:lang w:val="en-US" w:eastAsia="ko-KR"/>
              </w:rPr>
              <w:t>-</w:t>
            </w:r>
          </w:p>
        </w:tc>
      </w:tr>
      <w:tr w:rsidR="001E2E23" w:rsidRPr="006B34BF" w14:paraId="1B49EE9C" w14:textId="77777777" w:rsidTr="0088007C">
        <w:tblPrEx>
          <w:tblCellMar>
            <w:left w:w="108" w:type="dxa"/>
            <w:right w:w="108" w:type="dxa"/>
          </w:tblCellMar>
        </w:tblPrEx>
        <w:trPr>
          <w:trHeight w:hRule="exact" w:val="259"/>
          <w:tblHeader/>
        </w:trPr>
        <w:tc>
          <w:tcPr>
            <w:tcW w:w="6210" w:type="dxa"/>
            <w:vAlign w:val="center"/>
          </w:tcPr>
          <w:p w14:paraId="2586CCE3" w14:textId="77777777" w:rsidR="001E2E23" w:rsidRPr="004B26EA"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Pr>
                <w:rFonts w:ascii="Times New Roman" w:hAnsi="Times New Roman" w:cs="Times New Roman"/>
                <w:b/>
                <w:bCs/>
                <w:color w:val="000000"/>
                <w:sz w:val="22"/>
                <w:szCs w:val="22"/>
                <w:lang w:val="en-US" w:eastAsia="en-US"/>
              </w:rPr>
              <w:t>Net</w:t>
            </w:r>
          </w:p>
        </w:tc>
        <w:tc>
          <w:tcPr>
            <w:tcW w:w="1458" w:type="dxa"/>
            <w:gridSpan w:val="2"/>
            <w:tcBorders>
              <w:top w:val="single" w:sz="4" w:space="0" w:color="auto"/>
              <w:bottom w:val="double" w:sz="4" w:space="0" w:color="auto"/>
            </w:tcBorders>
          </w:tcPr>
          <w:p w14:paraId="3F6ED6A3" w14:textId="02D108EC" w:rsidR="001E2E23" w:rsidRPr="006B34BF" w:rsidRDefault="004F6807"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sidRPr="004F6807">
              <w:rPr>
                <w:rFonts w:ascii="Times New Roman" w:hAnsi="Times New Roman" w:cs="Times New Roman"/>
                <w:b/>
                <w:bCs/>
                <w:sz w:val="22"/>
                <w:szCs w:val="22"/>
                <w:lang w:val="en-US" w:eastAsia="ko-KR"/>
              </w:rPr>
              <w:t>33,904</w:t>
            </w:r>
          </w:p>
        </w:tc>
        <w:tc>
          <w:tcPr>
            <w:tcW w:w="236" w:type="dxa"/>
            <w:gridSpan w:val="3"/>
          </w:tcPr>
          <w:p w14:paraId="1A2D1192"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4E07C629" w14:textId="33919DFF"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r w:rsidR="001E2E23" w:rsidRPr="006B34BF" w14:paraId="7CF78B7E" w14:textId="77777777" w:rsidTr="0088007C">
        <w:tblPrEx>
          <w:tblCellMar>
            <w:left w:w="108" w:type="dxa"/>
            <w:right w:w="108" w:type="dxa"/>
          </w:tblCellMar>
        </w:tblPrEx>
        <w:trPr>
          <w:trHeight w:hRule="exact" w:val="259"/>
          <w:tblHeader/>
        </w:trPr>
        <w:tc>
          <w:tcPr>
            <w:tcW w:w="6210" w:type="dxa"/>
            <w:vAlign w:val="center"/>
          </w:tcPr>
          <w:p w14:paraId="7E5396BB" w14:textId="77777777"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p>
        </w:tc>
        <w:tc>
          <w:tcPr>
            <w:tcW w:w="1458" w:type="dxa"/>
            <w:gridSpan w:val="2"/>
            <w:tcBorders>
              <w:top w:val="double" w:sz="4" w:space="0" w:color="auto"/>
            </w:tcBorders>
          </w:tcPr>
          <w:p w14:paraId="67CA8FBF" w14:textId="36D42D90"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36" w:type="dxa"/>
            <w:gridSpan w:val="3"/>
          </w:tcPr>
          <w:p w14:paraId="60F9907D"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double" w:sz="4" w:space="0" w:color="auto"/>
            </w:tcBorders>
          </w:tcPr>
          <w:p w14:paraId="61290026" w14:textId="77777777"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p>
        </w:tc>
      </w:tr>
      <w:tr w:rsidR="001E2E23" w:rsidRPr="008D141C" w14:paraId="176EE306" w14:textId="77777777" w:rsidTr="0088007C">
        <w:tblPrEx>
          <w:tblCellMar>
            <w:left w:w="108" w:type="dxa"/>
            <w:right w:w="108" w:type="dxa"/>
          </w:tblCellMar>
        </w:tblPrEx>
        <w:trPr>
          <w:trHeight w:hRule="exact" w:val="259"/>
          <w:tblHeader/>
        </w:trPr>
        <w:tc>
          <w:tcPr>
            <w:tcW w:w="6210" w:type="dxa"/>
            <w:vAlign w:val="center"/>
          </w:tcPr>
          <w:p w14:paraId="3FAF4ADF" w14:textId="77777777" w:rsidR="001E2E23" w:rsidRPr="008C381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Current</w:t>
            </w:r>
          </w:p>
        </w:tc>
        <w:tc>
          <w:tcPr>
            <w:tcW w:w="1458" w:type="dxa"/>
            <w:gridSpan w:val="2"/>
          </w:tcPr>
          <w:p w14:paraId="42D82EA5" w14:textId="1186BC98" w:rsidR="001E2E23" w:rsidRPr="008D141C" w:rsidRDefault="004F6807"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F6807">
              <w:rPr>
                <w:rFonts w:ascii="Times New Roman" w:hAnsi="Times New Roman" w:cs="Times New Roman"/>
                <w:sz w:val="22"/>
                <w:szCs w:val="22"/>
                <w:lang w:val="en-US" w:eastAsia="ko-KR"/>
              </w:rPr>
              <w:t>26,908</w:t>
            </w:r>
          </w:p>
        </w:tc>
        <w:tc>
          <w:tcPr>
            <w:tcW w:w="236" w:type="dxa"/>
            <w:gridSpan w:val="3"/>
          </w:tcPr>
          <w:p w14:paraId="7A823D6A" w14:textId="77777777" w:rsidR="001E2E23" w:rsidRPr="008D141C"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Pr>
          <w:p w14:paraId="717B04AA" w14:textId="309442A7" w:rsidR="001E2E23" w:rsidRPr="008D141C"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38,390</w:t>
            </w:r>
          </w:p>
        </w:tc>
      </w:tr>
      <w:tr w:rsidR="001E2E23" w:rsidRPr="008D141C" w14:paraId="755198C6" w14:textId="77777777" w:rsidTr="0088007C">
        <w:tblPrEx>
          <w:tblCellMar>
            <w:left w:w="108" w:type="dxa"/>
            <w:right w:w="108" w:type="dxa"/>
          </w:tblCellMar>
        </w:tblPrEx>
        <w:trPr>
          <w:trHeight w:hRule="exact" w:val="259"/>
          <w:tblHeader/>
        </w:trPr>
        <w:tc>
          <w:tcPr>
            <w:tcW w:w="6210" w:type="dxa"/>
            <w:vAlign w:val="center"/>
          </w:tcPr>
          <w:p w14:paraId="14081B00" w14:textId="77777777" w:rsidR="001E2E23" w:rsidRPr="008C3818"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lang w:val="en-US" w:eastAsia="en-US"/>
              </w:rPr>
            </w:pPr>
            <w:r w:rsidRPr="008C3818">
              <w:rPr>
                <w:rFonts w:ascii="Times New Roman" w:hAnsi="Times New Roman" w:cs="Times New Roman"/>
                <w:color w:val="000000"/>
                <w:sz w:val="22"/>
                <w:szCs w:val="22"/>
                <w:lang w:val="en-US" w:eastAsia="en-US"/>
              </w:rPr>
              <w:t>Non-current</w:t>
            </w:r>
          </w:p>
        </w:tc>
        <w:tc>
          <w:tcPr>
            <w:tcW w:w="1458" w:type="dxa"/>
            <w:gridSpan w:val="2"/>
            <w:tcBorders>
              <w:bottom w:val="single" w:sz="4" w:space="0" w:color="auto"/>
            </w:tcBorders>
          </w:tcPr>
          <w:p w14:paraId="16007CDC" w14:textId="260C3F7C" w:rsidR="001E2E23" w:rsidRPr="008D141C" w:rsidRDefault="004F6807"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4F6807">
              <w:rPr>
                <w:rFonts w:ascii="Times New Roman" w:hAnsi="Times New Roman" w:cs="Times New Roman"/>
                <w:sz w:val="22"/>
                <w:szCs w:val="22"/>
                <w:lang w:val="en-US" w:eastAsia="ko-KR"/>
              </w:rPr>
              <w:t>6,996</w:t>
            </w:r>
          </w:p>
        </w:tc>
        <w:tc>
          <w:tcPr>
            <w:tcW w:w="236" w:type="dxa"/>
            <w:gridSpan w:val="3"/>
          </w:tcPr>
          <w:p w14:paraId="2BC2BDB1" w14:textId="77777777" w:rsidR="001E2E23" w:rsidRPr="008D141C"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66" w:type="dxa"/>
            <w:gridSpan w:val="2"/>
            <w:tcBorders>
              <w:bottom w:val="single" w:sz="4" w:space="0" w:color="auto"/>
            </w:tcBorders>
          </w:tcPr>
          <w:p w14:paraId="68F40ADC" w14:textId="6A5C2BE7" w:rsidR="001E2E23" w:rsidRPr="008D141C"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8,304</w:t>
            </w:r>
          </w:p>
        </w:tc>
      </w:tr>
      <w:tr w:rsidR="001E2E23" w:rsidRPr="006B34BF" w14:paraId="31A67051" w14:textId="77777777" w:rsidTr="0088007C">
        <w:tblPrEx>
          <w:tblCellMar>
            <w:left w:w="108" w:type="dxa"/>
            <w:right w:w="108" w:type="dxa"/>
          </w:tblCellMar>
        </w:tblPrEx>
        <w:trPr>
          <w:trHeight w:hRule="exact" w:val="259"/>
          <w:tblHeader/>
        </w:trPr>
        <w:tc>
          <w:tcPr>
            <w:tcW w:w="6210" w:type="dxa"/>
            <w:vAlign w:val="center"/>
          </w:tcPr>
          <w:p w14:paraId="565ED1A0" w14:textId="77777777" w:rsidR="001E2E23" w:rsidRDefault="001E2E23" w:rsidP="001E2E2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Pr>
                <w:rFonts w:ascii="Times New Roman" w:hAnsi="Times New Roman" w:cs="Times New Roman"/>
                <w:b/>
                <w:bCs/>
                <w:color w:val="000000"/>
                <w:sz w:val="22"/>
                <w:szCs w:val="22"/>
                <w:lang w:val="en-US" w:eastAsia="en-US"/>
              </w:rPr>
              <w:t>Total</w:t>
            </w:r>
          </w:p>
        </w:tc>
        <w:tc>
          <w:tcPr>
            <w:tcW w:w="1458" w:type="dxa"/>
            <w:gridSpan w:val="2"/>
            <w:tcBorders>
              <w:top w:val="single" w:sz="4" w:space="0" w:color="auto"/>
              <w:bottom w:val="double" w:sz="4" w:space="0" w:color="auto"/>
            </w:tcBorders>
          </w:tcPr>
          <w:p w14:paraId="0E9CBDF8" w14:textId="3543A1A6" w:rsidR="001E2E23" w:rsidRPr="006B34BF" w:rsidRDefault="004F6807"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sidRPr="004F6807">
              <w:rPr>
                <w:rFonts w:ascii="Times New Roman" w:hAnsi="Times New Roman" w:cs="Times New Roman"/>
                <w:b/>
                <w:bCs/>
                <w:sz w:val="22"/>
                <w:szCs w:val="22"/>
                <w:lang w:val="en-US" w:eastAsia="ko-KR"/>
              </w:rPr>
              <w:t>33,904</w:t>
            </w:r>
          </w:p>
        </w:tc>
        <w:tc>
          <w:tcPr>
            <w:tcW w:w="236" w:type="dxa"/>
            <w:gridSpan w:val="3"/>
          </w:tcPr>
          <w:p w14:paraId="2E309A94" w14:textId="77777777" w:rsidR="001E2E23" w:rsidRPr="006B34BF"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66" w:type="dxa"/>
            <w:gridSpan w:val="2"/>
            <w:tcBorders>
              <w:top w:val="single" w:sz="4" w:space="0" w:color="auto"/>
              <w:bottom w:val="double" w:sz="4" w:space="0" w:color="auto"/>
            </w:tcBorders>
          </w:tcPr>
          <w:p w14:paraId="19A6DE2F" w14:textId="2C510994" w:rsidR="001E2E23" w:rsidRPr="006B34BF" w:rsidRDefault="001E2E23" w:rsidP="001E2E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46,694</w:t>
            </w:r>
          </w:p>
        </w:tc>
      </w:tr>
    </w:tbl>
    <w:p w14:paraId="5666412C" w14:textId="0F710082" w:rsidR="00393683" w:rsidRDefault="00393683"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D2D2DF3" w14:textId="4948C25B"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0754F94D" w14:textId="61ECA316"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E3971F6" w14:textId="0CD5C496"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FE35647" w14:textId="4F71CCF1"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BD009CC" w14:textId="5714C58D"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2EBA862" w14:textId="35A7A29A"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B15B01B" w14:textId="0A11E490"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6B7A1963" w14:textId="462CEA31"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44214420" w14:textId="4B3F4FCC"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56E52C96" w14:textId="30EC4A6A" w:rsidR="00092DCB" w:rsidRDefault="00092DCB" w:rsidP="0039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4"/>
          <w:szCs w:val="24"/>
        </w:rPr>
      </w:pPr>
    </w:p>
    <w:p w14:paraId="75085130" w14:textId="77777777" w:rsidR="00092DCB" w:rsidRPr="00092DCB" w:rsidRDefault="00092DCB" w:rsidP="00092DCB">
      <w:pPr>
        <w:pStyle w:val="Heading2"/>
        <w:numPr>
          <w:ilvl w:val="0"/>
          <w:numId w:val="0"/>
        </w:numPr>
      </w:pPr>
    </w:p>
    <w:p w14:paraId="7DAF1432" w14:textId="2B483311" w:rsidR="00092DCB" w:rsidRDefault="00092DCB" w:rsidP="00A341FD">
      <w:pPr>
        <w:pStyle w:val="Heading2"/>
        <w:ind w:hanging="720"/>
      </w:pPr>
      <w:r>
        <w:lastRenderedPageBreak/>
        <w:t>Equipment</w:t>
      </w:r>
    </w:p>
    <w:p w14:paraId="3FB3D6EC" w14:textId="71490083" w:rsidR="00092DCB" w:rsidRPr="00092DCB" w:rsidRDefault="00092DCB" w:rsidP="00092DCB">
      <w:pPr>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750"/>
        <w:gridCol w:w="269"/>
        <w:gridCol w:w="271"/>
        <w:gridCol w:w="1980"/>
      </w:tblGrid>
      <w:tr w:rsidR="00092DCB" w:rsidRPr="00A90A26" w14:paraId="5F1B39D5" w14:textId="77777777" w:rsidTr="00092DCB">
        <w:trPr>
          <w:cantSplit/>
          <w:trHeight w:val="254"/>
          <w:tblHeader/>
        </w:trPr>
        <w:tc>
          <w:tcPr>
            <w:tcW w:w="6750" w:type="dxa"/>
          </w:tcPr>
          <w:p w14:paraId="65B6860F" w14:textId="55E9213B" w:rsidR="00092DCB" w:rsidRPr="006764ED" w:rsidRDefault="00092DCB" w:rsidP="00D12F36">
            <w:pPr>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Three</w:t>
            </w:r>
            <w:r w:rsidRPr="00092DCB">
              <w:rPr>
                <w:rFonts w:ascii="Times New Roman" w:hAnsi="Times New Roman" w:cs="Times New Roman"/>
                <w:b/>
                <w:bCs/>
                <w:i/>
                <w:iCs/>
                <w:sz w:val="22"/>
                <w:szCs w:val="22"/>
              </w:rPr>
              <w:t xml:space="preserve">-month period ended </w:t>
            </w:r>
          </w:p>
        </w:tc>
        <w:tc>
          <w:tcPr>
            <w:tcW w:w="269" w:type="dxa"/>
          </w:tcPr>
          <w:p w14:paraId="2641DCA5" w14:textId="03E0292C" w:rsidR="00092DCB" w:rsidRPr="00A249EC" w:rsidRDefault="00092DCB" w:rsidP="00D12F36">
            <w:pPr>
              <w:pStyle w:val="acctmergecolhdg"/>
              <w:spacing w:line="240" w:lineRule="auto"/>
              <w:rPr>
                <w:b w:val="0"/>
                <w:bCs/>
                <w:szCs w:val="22"/>
                <w:lang w:val="en-US"/>
              </w:rPr>
            </w:pPr>
          </w:p>
        </w:tc>
        <w:tc>
          <w:tcPr>
            <w:tcW w:w="271" w:type="dxa"/>
          </w:tcPr>
          <w:p w14:paraId="47BA6EB2" w14:textId="77777777" w:rsidR="00092DCB" w:rsidRPr="001E2E23" w:rsidRDefault="00092DCB" w:rsidP="00D12F36">
            <w:pPr>
              <w:pStyle w:val="acctmergecolhdg"/>
              <w:spacing w:line="240" w:lineRule="auto"/>
              <w:ind w:firstLine="136"/>
              <w:rPr>
                <w:b w:val="0"/>
                <w:bCs/>
                <w:szCs w:val="22"/>
                <w:lang w:val="en-US"/>
              </w:rPr>
            </w:pPr>
          </w:p>
        </w:tc>
        <w:tc>
          <w:tcPr>
            <w:tcW w:w="1980" w:type="dxa"/>
          </w:tcPr>
          <w:p w14:paraId="56358AD0" w14:textId="42A9E079" w:rsidR="00092DCB" w:rsidRPr="001E2E23" w:rsidRDefault="00092DCB" w:rsidP="00D12F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1E2E23">
              <w:rPr>
                <w:rFonts w:ascii="Times New Roman" w:hAnsi="Times New Roman" w:cs="Times New Roman"/>
                <w:bCs/>
                <w:color w:val="000000"/>
                <w:sz w:val="22"/>
                <w:szCs w:val="22"/>
              </w:rPr>
              <w:t xml:space="preserve">31 </w:t>
            </w:r>
            <w:r>
              <w:rPr>
                <w:rFonts w:ascii="Times New Roman" w:hAnsi="Times New Roman" w:cs="Times New Roman"/>
                <w:bCs/>
                <w:color w:val="000000"/>
                <w:sz w:val="22"/>
                <w:szCs w:val="22"/>
              </w:rPr>
              <w:t>March</w:t>
            </w:r>
          </w:p>
        </w:tc>
      </w:tr>
      <w:tr w:rsidR="00092DCB" w:rsidRPr="00A90A26" w14:paraId="5BBB1E16" w14:textId="77777777" w:rsidTr="00092DCB">
        <w:trPr>
          <w:cantSplit/>
          <w:trHeight w:val="254"/>
          <w:tblHeader/>
        </w:trPr>
        <w:tc>
          <w:tcPr>
            <w:tcW w:w="6750" w:type="dxa"/>
          </w:tcPr>
          <w:p w14:paraId="32868C47" w14:textId="77777777" w:rsidR="00092DCB" w:rsidRPr="006764ED" w:rsidRDefault="00092DCB" w:rsidP="00D12F36">
            <w:pPr>
              <w:spacing w:line="240" w:lineRule="auto"/>
              <w:rPr>
                <w:rFonts w:ascii="Times New Roman" w:hAnsi="Times New Roman" w:cs="Times New Roman"/>
                <w:b/>
                <w:bCs/>
                <w:i/>
                <w:iCs/>
                <w:sz w:val="22"/>
                <w:szCs w:val="22"/>
              </w:rPr>
            </w:pPr>
          </w:p>
        </w:tc>
        <w:tc>
          <w:tcPr>
            <w:tcW w:w="269" w:type="dxa"/>
          </w:tcPr>
          <w:p w14:paraId="6EC048D8" w14:textId="499835B4" w:rsidR="00092DCB" w:rsidRPr="00A249EC" w:rsidRDefault="00092DCB" w:rsidP="00D12F36">
            <w:pPr>
              <w:pStyle w:val="acctmergecolhdg"/>
              <w:spacing w:line="240" w:lineRule="auto"/>
              <w:rPr>
                <w:b w:val="0"/>
                <w:bCs/>
                <w:szCs w:val="22"/>
                <w:lang w:val="en-US"/>
              </w:rPr>
            </w:pPr>
          </w:p>
        </w:tc>
        <w:tc>
          <w:tcPr>
            <w:tcW w:w="271" w:type="dxa"/>
          </w:tcPr>
          <w:p w14:paraId="61B78A7E" w14:textId="77777777" w:rsidR="00092DCB" w:rsidRPr="00BC79BB" w:rsidRDefault="00092DCB" w:rsidP="00D12F36">
            <w:pPr>
              <w:pStyle w:val="acctmergecolhdg"/>
              <w:spacing w:line="240" w:lineRule="auto"/>
              <w:ind w:firstLine="136"/>
              <w:rPr>
                <w:b w:val="0"/>
                <w:bCs/>
                <w:szCs w:val="22"/>
                <w:lang w:val="en-US"/>
              </w:rPr>
            </w:pPr>
          </w:p>
        </w:tc>
        <w:tc>
          <w:tcPr>
            <w:tcW w:w="1980" w:type="dxa"/>
          </w:tcPr>
          <w:p w14:paraId="5948DFB6" w14:textId="6EBA8670" w:rsidR="00092DCB" w:rsidRPr="00BC79BB" w:rsidRDefault="00092DCB" w:rsidP="00D12F36">
            <w:pPr>
              <w:pStyle w:val="acctmergecolhdg"/>
              <w:spacing w:line="240" w:lineRule="auto"/>
              <w:ind w:firstLine="136"/>
              <w:rPr>
                <w:b w:val="0"/>
                <w:bCs/>
                <w:szCs w:val="22"/>
                <w:lang w:val="en-US"/>
              </w:rPr>
            </w:pPr>
            <w:r w:rsidRPr="00A249EC">
              <w:rPr>
                <w:b w:val="0"/>
                <w:bCs/>
                <w:color w:val="000000"/>
                <w:szCs w:val="22"/>
              </w:rPr>
              <w:t>202</w:t>
            </w:r>
            <w:r>
              <w:rPr>
                <w:b w:val="0"/>
                <w:bCs/>
                <w:color w:val="000000"/>
                <w:szCs w:val="22"/>
              </w:rPr>
              <w:t>4</w:t>
            </w:r>
          </w:p>
        </w:tc>
      </w:tr>
      <w:tr w:rsidR="00092DCB" w:rsidRPr="00A90A26" w14:paraId="3E020151" w14:textId="77777777" w:rsidTr="00092DCB">
        <w:trPr>
          <w:cantSplit/>
          <w:trHeight w:val="254"/>
          <w:tblHeader/>
        </w:trPr>
        <w:tc>
          <w:tcPr>
            <w:tcW w:w="6750" w:type="dxa"/>
          </w:tcPr>
          <w:p w14:paraId="61901914" w14:textId="77777777" w:rsidR="00092DCB" w:rsidRPr="006764ED" w:rsidRDefault="00092DCB" w:rsidP="00D12F36">
            <w:pPr>
              <w:spacing w:line="240" w:lineRule="auto"/>
              <w:rPr>
                <w:rFonts w:ascii="Times New Roman" w:hAnsi="Times New Roman" w:cs="Times New Roman"/>
                <w:b/>
                <w:bCs/>
                <w:i/>
                <w:iCs/>
                <w:sz w:val="22"/>
                <w:szCs w:val="22"/>
              </w:rPr>
            </w:pPr>
          </w:p>
        </w:tc>
        <w:tc>
          <w:tcPr>
            <w:tcW w:w="269" w:type="dxa"/>
          </w:tcPr>
          <w:p w14:paraId="701F087A" w14:textId="77777777" w:rsidR="00092DCB" w:rsidRPr="00A249EC" w:rsidRDefault="00092DCB" w:rsidP="00D12F36">
            <w:pPr>
              <w:pStyle w:val="acctmergecolhdg"/>
              <w:spacing w:line="240" w:lineRule="auto"/>
              <w:rPr>
                <w:b w:val="0"/>
                <w:bCs/>
                <w:color w:val="000000"/>
                <w:szCs w:val="22"/>
              </w:rPr>
            </w:pPr>
          </w:p>
        </w:tc>
        <w:tc>
          <w:tcPr>
            <w:tcW w:w="271" w:type="dxa"/>
          </w:tcPr>
          <w:p w14:paraId="719525F4" w14:textId="77777777" w:rsidR="00092DCB" w:rsidRPr="00BC79BB" w:rsidRDefault="00092DCB" w:rsidP="00D12F36">
            <w:pPr>
              <w:pStyle w:val="acctmergecolhdg"/>
              <w:spacing w:line="240" w:lineRule="auto"/>
              <w:ind w:firstLine="136"/>
              <w:rPr>
                <w:b w:val="0"/>
                <w:bCs/>
                <w:szCs w:val="22"/>
                <w:lang w:val="en-US"/>
              </w:rPr>
            </w:pPr>
          </w:p>
        </w:tc>
        <w:tc>
          <w:tcPr>
            <w:tcW w:w="1980" w:type="dxa"/>
          </w:tcPr>
          <w:p w14:paraId="01DE08BE" w14:textId="48DDE67D" w:rsidR="00092DCB" w:rsidRPr="00092DCB" w:rsidRDefault="00092DCB" w:rsidP="00D12F36">
            <w:pPr>
              <w:pStyle w:val="acctmergecolhdg"/>
              <w:spacing w:line="240" w:lineRule="auto"/>
              <w:ind w:firstLine="136"/>
              <w:rPr>
                <w:b w:val="0"/>
                <w:bCs/>
                <w:color w:val="000000"/>
                <w:szCs w:val="22"/>
              </w:rPr>
            </w:pPr>
            <w:r w:rsidRPr="00092DCB">
              <w:rPr>
                <w:b w:val="0"/>
                <w:bCs/>
                <w:i/>
                <w:iCs/>
                <w:szCs w:val="22"/>
                <w:lang w:val="en-US"/>
              </w:rPr>
              <w:t>(</w:t>
            </w:r>
            <w:proofErr w:type="gramStart"/>
            <w:r w:rsidRPr="00092DCB">
              <w:rPr>
                <w:b w:val="0"/>
                <w:bCs/>
                <w:i/>
                <w:iCs/>
                <w:szCs w:val="22"/>
                <w:lang w:val="en-US"/>
              </w:rPr>
              <w:t>in</w:t>
            </w:r>
            <w:proofErr w:type="gramEnd"/>
            <w:r w:rsidRPr="00092DCB">
              <w:rPr>
                <w:b w:val="0"/>
                <w:bCs/>
                <w:i/>
                <w:iCs/>
                <w:szCs w:val="22"/>
                <w:lang w:val="en-US"/>
              </w:rPr>
              <w:t xml:space="preserve"> thousand Baht)</w:t>
            </w:r>
          </w:p>
        </w:tc>
      </w:tr>
      <w:tr w:rsidR="00092DCB" w:rsidRPr="00A90A26" w14:paraId="1517898B" w14:textId="77777777" w:rsidTr="00092DCB">
        <w:trPr>
          <w:cantSplit/>
        </w:trPr>
        <w:tc>
          <w:tcPr>
            <w:tcW w:w="6750" w:type="dxa"/>
          </w:tcPr>
          <w:p w14:paraId="7175BCBB" w14:textId="48948D53" w:rsidR="00092DCB" w:rsidRPr="006764ED" w:rsidRDefault="00092DCB" w:rsidP="00D12F36">
            <w:pPr>
              <w:spacing w:line="240" w:lineRule="auto"/>
              <w:rPr>
                <w:rFonts w:ascii="Times New Roman" w:hAnsi="Times New Roman" w:cs="Times New Roman"/>
                <w:sz w:val="22"/>
                <w:szCs w:val="22"/>
              </w:rPr>
            </w:pPr>
            <w:r w:rsidRPr="00092DCB">
              <w:rPr>
                <w:rFonts w:ascii="Times New Roman" w:hAnsi="Times New Roman" w:cs="Times New Roman"/>
                <w:sz w:val="22"/>
                <w:szCs w:val="22"/>
              </w:rPr>
              <w:t>Acquisitions - at cost</w:t>
            </w:r>
          </w:p>
        </w:tc>
        <w:tc>
          <w:tcPr>
            <w:tcW w:w="269" w:type="dxa"/>
          </w:tcPr>
          <w:p w14:paraId="4CD640E7" w14:textId="6F51277C" w:rsidR="00092DCB" w:rsidRPr="006764ED" w:rsidRDefault="00092DCB" w:rsidP="00D12F36">
            <w:pPr>
              <w:pStyle w:val="acctfourfigures"/>
              <w:tabs>
                <w:tab w:val="clear" w:pos="765"/>
                <w:tab w:val="decimal" w:pos="1540"/>
              </w:tabs>
              <w:spacing w:line="240" w:lineRule="auto"/>
              <w:ind w:right="190"/>
              <w:rPr>
                <w:szCs w:val="22"/>
                <w:lang w:val="en-US"/>
              </w:rPr>
            </w:pPr>
          </w:p>
        </w:tc>
        <w:tc>
          <w:tcPr>
            <w:tcW w:w="271" w:type="dxa"/>
          </w:tcPr>
          <w:p w14:paraId="5284B835" w14:textId="77777777" w:rsidR="00092DCB" w:rsidRPr="006764ED" w:rsidRDefault="00092DCB" w:rsidP="00D12F36">
            <w:pPr>
              <w:pStyle w:val="acctfourfigures"/>
              <w:tabs>
                <w:tab w:val="clear" w:pos="765"/>
                <w:tab w:val="decimal" w:pos="1718"/>
              </w:tabs>
              <w:spacing w:line="240" w:lineRule="auto"/>
              <w:ind w:right="11"/>
              <w:rPr>
                <w:szCs w:val="22"/>
                <w:lang w:val="en-US"/>
              </w:rPr>
            </w:pPr>
          </w:p>
        </w:tc>
        <w:tc>
          <w:tcPr>
            <w:tcW w:w="1980" w:type="dxa"/>
          </w:tcPr>
          <w:p w14:paraId="489B9E5F" w14:textId="27D3BCF3" w:rsidR="00092DCB" w:rsidRPr="006764ED" w:rsidRDefault="00092DCB" w:rsidP="00D12F36">
            <w:pPr>
              <w:pStyle w:val="acctfourfigures"/>
              <w:tabs>
                <w:tab w:val="clear" w:pos="765"/>
                <w:tab w:val="decimal" w:pos="1718"/>
              </w:tabs>
              <w:spacing w:line="240" w:lineRule="auto"/>
              <w:ind w:right="190"/>
              <w:rPr>
                <w:szCs w:val="22"/>
                <w:lang w:val="en-US"/>
              </w:rPr>
            </w:pPr>
            <w:r>
              <w:rPr>
                <w:szCs w:val="22"/>
                <w:lang w:val="en-US"/>
              </w:rPr>
              <w:t>153,</w:t>
            </w:r>
            <w:r w:rsidR="0055684C">
              <w:rPr>
                <w:szCs w:val="22"/>
                <w:lang w:val="en-US"/>
              </w:rPr>
              <w:t>72</w:t>
            </w:r>
            <w:r>
              <w:rPr>
                <w:szCs w:val="22"/>
                <w:lang w:val="en-US"/>
              </w:rPr>
              <w:t>6</w:t>
            </w:r>
          </w:p>
        </w:tc>
      </w:tr>
    </w:tbl>
    <w:p w14:paraId="223BC638" w14:textId="6A301D7F" w:rsidR="00092DCB" w:rsidRPr="003A61BA" w:rsidRDefault="00092DCB" w:rsidP="00092DCB">
      <w:pPr>
        <w:rPr>
          <w:rFonts w:ascii="Times New Roman" w:hAnsi="Times New Roman" w:cs="Times New Roman"/>
          <w:sz w:val="22"/>
          <w:szCs w:val="22"/>
        </w:rPr>
      </w:pPr>
    </w:p>
    <w:p w14:paraId="0B69DE01" w14:textId="037B859B" w:rsidR="00092DCB" w:rsidRPr="003A61BA" w:rsidRDefault="00092DCB" w:rsidP="003A61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rPr>
      </w:pPr>
      <w:r w:rsidRPr="003A61BA">
        <w:rPr>
          <w:rFonts w:ascii="Times New Roman" w:hAnsi="Times New Roman" w:cs="Times New Roman"/>
          <w:sz w:val="22"/>
          <w:szCs w:val="22"/>
        </w:rPr>
        <w:t xml:space="preserve">During the three-month period ended 31 March 2024, </w:t>
      </w:r>
      <w:r w:rsidR="003A61BA" w:rsidRPr="003A61BA">
        <w:rPr>
          <w:rFonts w:ascii="Times New Roman" w:hAnsi="Times New Roman" w:cs="Times New Roman"/>
          <w:sz w:val="22"/>
          <w:szCs w:val="22"/>
        </w:rPr>
        <w:t xml:space="preserve">the Company purchased </w:t>
      </w:r>
      <w:r w:rsidR="003A61BA">
        <w:rPr>
          <w:rFonts w:ascii="Times New Roman" w:hAnsi="Times New Roman" w:cs="Times New Roman"/>
          <w:sz w:val="22"/>
          <w:szCs w:val="22"/>
        </w:rPr>
        <w:t>computer and peripheral components</w:t>
      </w:r>
      <w:r w:rsidR="003A61BA" w:rsidRPr="003A61BA">
        <w:rPr>
          <w:rFonts w:ascii="Times New Roman" w:hAnsi="Times New Roman" w:cs="Times New Roman"/>
          <w:sz w:val="22"/>
          <w:szCs w:val="22"/>
        </w:rPr>
        <w:t xml:space="preserve"> for </w:t>
      </w:r>
      <w:r w:rsidR="003A61BA">
        <w:rPr>
          <w:rFonts w:ascii="Times New Roman" w:hAnsi="Times New Roman" w:cs="Times New Roman"/>
          <w:sz w:val="22"/>
          <w:szCs w:val="22"/>
        </w:rPr>
        <w:t>leasing</w:t>
      </w:r>
      <w:r w:rsidR="003A61BA" w:rsidRPr="003A61BA">
        <w:rPr>
          <w:rFonts w:ascii="Times New Roman" w:hAnsi="Times New Roman" w:cs="Times New Roman"/>
          <w:sz w:val="22"/>
          <w:szCs w:val="22"/>
        </w:rPr>
        <w:t xml:space="preserve"> </w:t>
      </w:r>
      <w:r w:rsidR="003A61BA" w:rsidRPr="00A16FC7">
        <w:rPr>
          <w:rFonts w:ascii="Times New Roman" w:hAnsi="Times New Roman" w:cs="Times New Roman"/>
          <w:sz w:val="22"/>
          <w:szCs w:val="22"/>
        </w:rPr>
        <w:t>totaling</w:t>
      </w:r>
      <w:r w:rsidR="003A61BA" w:rsidRPr="003A61BA">
        <w:rPr>
          <w:rFonts w:ascii="Times New Roman" w:hAnsi="Times New Roman" w:cs="Times New Roman"/>
          <w:sz w:val="22"/>
          <w:szCs w:val="22"/>
        </w:rPr>
        <w:t xml:space="preserve"> Baht 149.4 million, office equipment </w:t>
      </w:r>
      <w:r w:rsidR="003A61BA" w:rsidRPr="00A16FC7">
        <w:rPr>
          <w:rFonts w:ascii="Times New Roman" w:hAnsi="Times New Roman" w:cs="Times New Roman"/>
          <w:sz w:val="22"/>
          <w:szCs w:val="22"/>
        </w:rPr>
        <w:t>totaling</w:t>
      </w:r>
      <w:r w:rsidR="003A61BA" w:rsidRPr="003A61BA">
        <w:rPr>
          <w:rFonts w:ascii="Times New Roman" w:hAnsi="Times New Roman" w:cs="Times New Roman"/>
          <w:sz w:val="22"/>
          <w:szCs w:val="22"/>
        </w:rPr>
        <w:t xml:space="preserve"> Baht 3.1</w:t>
      </w:r>
      <w:r w:rsidR="003A61BA">
        <w:rPr>
          <w:rFonts w:ascii="Times New Roman" w:hAnsi="Times New Roman" w:cs="Times New Roman"/>
          <w:sz w:val="22"/>
          <w:szCs w:val="22"/>
        </w:rPr>
        <w:t xml:space="preserve"> </w:t>
      </w:r>
      <w:r w:rsidR="003A61BA" w:rsidRPr="003A61BA">
        <w:rPr>
          <w:rFonts w:ascii="Times New Roman" w:hAnsi="Times New Roman" w:cs="Times New Roman"/>
          <w:sz w:val="22"/>
          <w:szCs w:val="22"/>
        </w:rPr>
        <w:t xml:space="preserve">million and vehicle </w:t>
      </w:r>
      <w:r w:rsidR="00CC4183">
        <w:rPr>
          <w:rFonts w:ascii="Times New Roman" w:hAnsi="Times New Roman" w:cs="Times New Roman"/>
          <w:sz w:val="22"/>
          <w:szCs w:val="22"/>
        </w:rPr>
        <w:t xml:space="preserve">with </w:t>
      </w:r>
      <w:r w:rsidR="003A61BA" w:rsidRPr="003A61BA">
        <w:rPr>
          <w:rFonts w:ascii="Times New Roman" w:hAnsi="Times New Roman" w:cs="Times New Roman"/>
          <w:sz w:val="22"/>
          <w:szCs w:val="22"/>
        </w:rPr>
        <w:t xml:space="preserve">accessories </w:t>
      </w:r>
      <w:r w:rsidR="003A61BA" w:rsidRPr="00A16FC7">
        <w:rPr>
          <w:rFonts w:ascii="Times New Roman" w:hAnsi="Times New Roman" w:cs="Times New Roman"/>
          <w:sz w:val="22"/>
          <w:szCs w:val="22"/>
        </w:rPr>
        <w:t>totaling</w:t>
      </w:r>
      <w:r w:rsidR="003A61BA" w:rsidRPr="003A61BA">
        <w:rPr>
          <w:rFonts w:ascii="Times New Roman" w:hAnsi="Times New Roman" w:cs="Times New Roman"/>
          <w:sz w:val="22"/>
          <w:szCs w:val="22"/>
        </w:rPr>
        <w:t xml:space="preserve"> Baht 1.2 million, respectively</w:t>
      </w:r>
      <w:r w:rsidR="003A61BA">
        <w:rPr>
          <w:rFonts w:ascii="Times New Roman" w:hAnsi="Times New Roman" w:cs="Times New Roman"/>
          <w:sz w:val="22"/>
          <w:szCs w:val="22"/>
        </w:rPr>
        <w:t>.</w:t>
      </w:r>
    </w:p>
    <w:p w14:paraId="15F1055A" w14:textId="77777777" w:rsidR="00092DCB" w:rsidRPr="003C26DB" w:rsidRDefault="00092DCB" w:rsidP="00092DCB">
      <w:pPr>
        <w:rPr>
          <w:rFonts w:ascii="Times New Roman" w:hAnsi="Times New Roman" w:cs="Times New Roman"/>
          <w:sz w:val="22"/>
          <w:szCs w:val="22"/>
        </w:rPr>
      </w:pPr>
    </w:p>
    <w:p w14:paraId="573AEF94" w14:textId="2988BC5D" w:rsidR="00107297" w:rsidRPr="00A341FD" w:rsidRDefault="00107297" w:rsidP="00A341FD">
      <w:pPr>
        <w:pStyle w:val="Heading2"/>
        <w:ind w:hanging="720"/>
      </w:pPr>
      <w:r w:rsidRPr="009E05E9">
        <w:rPr>
          <w:rFonts w:hint="eastAsia"/>
        </w:rPr>
        <w:t>Interest-bearing liabilities</w:t>
      </w:r>
    </w:p>
    <w:p w14:paraId="2BCE8BDD" w14:textId="74663ECA" w:rsidR="00BF0ACB" w:rsidRDefault="00BF0ACB"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210"/>
        <w:gridCol w:w="1529"/>
        <w:gridCol w:w="181"/>
        <w:gridCol w:w="1350"/>
      </w:tblGrid>
      <w:tr w:rsidR="001E2E23" w:rsidRPr="00A90A26" w14:paraId="59F5845A" w14:textId="77777777" w:rsidTr="00DC2861">
        <w:trPr>
          <w:cantSplit/>
          <w:trHeight w:val="254"/>
          <w:tblHeader/>
        </w:trPr>
        <w:tc>
          <w:tcPr>
            <w:tcW w:w="6210" w:type="dxa"/>
          </w:tcPr>
          <w:p w14:paraId="519B5379" w14:textId="4329371D" w:rsidR="001E2E23" w:rsidRPr="006764ED" w:rsidRDefault="001E2E23" w:rsidP="001E2E23">
            <w:pPr>
              <w:spacing w:line="240" w:lineRule="auto"/>
              <w:rPr>
                <w:rFonts w:ascii="Times New Roman" w:hAnsi="Times New Roman" w:cs="Times New Roman"/>
                <w:b/>
                <w:bCs/>
                <w:i/>
                <w:iCs/>
                <w:sz w:val="22"/>
                <w:szCs w:val="22"/>
              </w:rPr>
            </w:pPr>
          </w:p>
        </w:tc>
        <w:tc>
          <w:tcPr>
            <w:tcW w:w="1529" w:type="dxa"/>
          </w:tcPr>
          <w:p w14:paraId="3DE39283" w14:textId="72C02403" w:rsidR="001E2E23" w:rsidRPr="00A249EC" w:rsidRDefault="001E2E23" w:rsidP="001E2E23">
            <w:pPr>
              <w:pStyle w:val="acctmergecolhdg"/>
              <w:spacing w:line="240" w:lineRule="auto"/>
              <w:rPr>
                <w:b w:val="0"/>
                <w:bCs/>
                <w:szCs w:val="22"/>
                <w:lang w:val="en-US"/>
              </w:rPr>
            </w:pPr>
            <w:r>
              <w:rPr>
                <w:b w:val="0"/>
                <w:bCs/>
                <w:color w:val="000000"/>
                <w:szCs w:val="22"/>
              </w:rPr>
              <w:t>31 March</w:t>
            </w:r>
          </w:p>
        </w:tc>
        <w:tc>
          <w:tcPr>
            <w:tcW w:w="181" w:type="dxa"/>
          </w:tcPr>
          <w:p w14:paraId="5E78905E" w14:textId="77777777" w:rsidR="001E2E23" w:rsidRPr="001E2E23" w:rsidRDefault="001E2E23" w:rsidP="001E2E23">
            <w:pPr>
              <w:pStyle w:val="acctmergecolhdg"/>
              <w:spacing w:line="240" w:lineRule="auto"/>
              <w:ind w:firstLine="136"/>
              <w:rPr>
                <w:b w:val="0"/>
                <w:bCs/>
                <w:szCs w:val="22"/>
                <w:lang w:val="en-US"/>
              </w:rPr>
            </w:pPr>
          </w:p>
        </w:tc>
        <w:tc>
          <w:tcPr>
            <w:tcW w:w="1350" w:type="dxa"/>
          </w:tcPr>
          <w:p w14:paraId="1431EA48" w14:textId="3EADCC49" w:rsidR="001E2E23" w:rsidRPr="001E2E23" w:rsidRDefault="001E2E23" w:rsidP="001E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b/>
                <w:bCs/>
                <w:sz w:val="22"/>
                <w:szCs w:val="22"/>
              </w:rPr>
            </w:pPr>
            <w:r w:rsidRPr="001E2E23">
              <w:rPr>
                <w:rFonts w:ascii="Times New Roman" w:hAnsi="Times New Roman" w:cs="Times New Roman"/>
                <w:bCs/>
                <w:color w:val="000000"/>
                <w:sz w:val="22"/>
                <w:szCs w:val="22"/>
              </w:rPr>
              <w:t>31 December</w:t>
            </w:r>
          </w:p>
        </w:tc>
      </w:tr>
      <w:tr w:rsidR="001E2E23" w:rsidRPr="00A90A26" w14:paraId="3D4843B7" w14:textId="77777777" w:rsidTr="00DC2861">
        <w:trPr>
          <w:cantSplit/>
          <w:trHeight w:val="254"/>
          <w:tblHeader/>
        </w:trPr>
        <w:tc>
          <w:tcPr>
            <w:tcW w:w="6210" w:type="dxa"/>
          </w:tcPr>
          <w:p w14:paraId="67C7A7B7" w14:textId="77777777" w:rsidR="001E2E23" w:rsidRPr="006764ED" w:rsidRDefault="001E2E23" w:rsidP="001E2E23">
            <w:pPr>
              <w:spacing w:line="240" w:lineRule="auto"/>
              <w:rPr>
                <w:rFonts w:ascii="Times New Roman" w:hAnsi="Times New Roman" w:cs="Times New Roman"/>
                <w:b/>
                <w:bCs/>
                <w:i/>
                <w:iCs/>
                <w:sz w:val="22"/>
                <w:szCs w:val="22"/>
              </w:rPr>
            </w:pPr>
          </w:p>
        </w:tc>
        <w:tc>
          <w:tcPr>
            <w:tcW w:w="1529" w:type="dxa"/>
          </w:tcPr>
          <w:p w14:paraId="717A0998" w14:textId="338D1773" w:rsidR="001E2E23" w:rsidRPr="00A249EC" w:rsidRDefault="001E2E23" w:rsidP="001E2E23">
            <w:pPr>
              <w:pStyle w:val="acctmergecolhdg"/>
              <w:spacing w:line="240" w:lineRule="auto"/>
              <w:rPr>
                <w:b w:val="0"/>
                <w:bCs/>
                <w:szCs w:val="22"/>
                <w:lang w:val="en-US"/>
              </w:rPr>
            </w:pPr>
            <w:r w:rsidRPr="00A249EC">
              <w:rPr>
                <w:b w:val="0"/>
                <w:bCs/>
                <w:color w:val="000000"/>
                <w:szCs w:val="22"/>
              </w:rPr>
              <w:t>202</w:t>
            </w:r>
            <w:r>
              <w:rPr>
                <w:b w:val="0"/>
                <w:bCs/>
                <w:color w:val="000000"/>
                <w:szCs w:val="22"/>
              </w:rPr>
              <w:t>4</w:t>
            </w:r>
          </w:p>
        </w:tc>
        <w:tc>
          <w:tcPr>
            <w:tcW w:w="181" w:type="dxa"/>
          </w:tcPr>
          <w:p w14:paraId="71CEFE8E" w14:textId="77777777" w:rsidR="001E2E23" w:rsidRPr="00BC79BB" w:rsidRDefault="001E2E23" w:rsidP="001E2E23">
            <w:pPr>
              <w:pStyle w:val="acctmergecolhdg"/>
              <w:spacing w:line="240" w:lineRule="auto"/>
              <w:ind w:firstLine="136"/>
              <w:rPr>
                <w:b w:val="0"/>
                <w:bCs/>
                <w:szCs w:val="22"/>
                <w:lang w:val="en-US"/>
              </w:rPr>
            </w:pPr>
          </w:p>
        </w:tc>
        <w:tc>
          <w:tcPr>
            <w:tcW w:w="1350" w:type="dxa"/>
          </w:tcPr>
          <w:p w14:paraId="2D0894FC" w14:textId="3870D4E4" w:rsidR="001E2E23" w:rsidRPr="00BC79BB" w:rsidRDefault="001E2E23" w:rsidP="001E2E23">
            <w:pPr>
              <w:pStyle w:val="acctmergecolhdg"/>
              <w:spacing w:line="240" w:lineRule="auto"/>
              <w:ind w:firstLine="136"/>
              <w:rPr>
                <w:b w:val="0"/>
                <w:bCs/>
                <w:szCs w:val="22"/>
                <w:lang w:val="en-US"/>
              </w:rPr>
            </w:pPr>
            <w:r w:rsidRPr="00A249EC">
              <w:rPr>
                <w:b w:val="0"/>
                <w:bCs/>
                <w:color w:val="000000"/>
                <w:szCs w:val="22"/>
              </w:rPr>
              <w:t>202</w:t>
            </w:r>
            <w:r>
              <w:rPr>
                <w:b w:val="0"/>
                <w:bCs/>
                <w:color w:val="000000"/>
                <w:szCs w:val="22"/>
              </w:rPr>
              <w:t>3</w:t>
            </w:r>
          </w:p>
        </w:tc>
      </w:tr>
      <w:tr w:rsidR="00A249EC" w:rsidRPr="00A90A26" w14:paraId="7DFD0689" w14:textId="77777777" w:rsidTr="00DC2861">
        <w:trPr>
          <w:cantSplit/>
          <w:tblHeader/>
        </w:trPr>
        <w:tc>
          <w:tcPr>
            <w:tcW w:w="6210" w:type="dxa"/>
          </w:tcPr>
          <w:p w14:paraId="3AE35360" w14:textId="77777777" w:rsidR="00A249EC" w:rsidRPr="006764ED" w:rsidRDefault="00A249EC" w:rsidP="00A249EC">
            <w:pPr>
              <w:spacing w:line="240" w:lineRule="auto"/>
              <w:rPr>
                <w:rFonts w:ascii="Times New Roman" w:hAnsi="Times New Roman" w:cs="Times New Roman"/>
                <w:sz w:val="22"/>
                <w:szCs w:val="22"/>
              </w:rPr>
            </w:pPr>
          </w:p>
        </w:tc>
        <w:tc>
          <w:tcPr>
            <w:tcW w:w="3060" w:type="dxa"/>
            <w:gridSpan w:val="3"/>
          </w:tcPr>
          <w:p w14:paraId="3E026C2E" w14:textId="77777777" w:rsidR="00A249EC" w:rsidRPr="006764ED" w:rsidRDefault="00A249EC" w:rsidP="00A249EC">
            <w:pPr>
              <w:pStyle w:val="acctfourfigures"/>
              <w:tabs>
                <w:tab w:val="clear" w:pos="765"/>
                <w:tab w:val="decimal" w:pos="1718"/>
              </w:tabs>
              <w:spacing w:line="240" w:lineRule="auto"/>
              <w:ind w:right="11"/>
              <w:jc w:val="center"/>
              <w:rPr>
                <w:i/>
                <w:iCs/>
                <w:szCs w:val="22"/>
                <w:lang w:val="en-US"/>
              </w:rPr>
            </w:pPr>
            <w:r w:rsidRPr="006764ED">
              <w:rPr>
                <w:i/>
                <w:iCs/>
                <w:szCs w:val="22"/>
                <w:lang w:val="en-US"/>
              </w:rPr>
              <w:t>(</w:t>
            </w:r>
            <w:proofErr w:type="gramStart"/>
            <w:r w:rsidRPr="006764ED">
              <w:rPr>
                <w:i/>
                <w:iCs/>
                <w:szCs w:val="22"/>
                <w:lang w:val="en-US"/>
              </w:rPr>
              <w:t>in</w:t>
            </w:r>
            <w:proofErr w:type="gramEnd"/>
            <w:r w:rsidRPr="006764ED">
              <w:rPr>
                <w:i/>
                <w:iCs/>
                <w:szCs w:val="22"/>
                <w:lang w:val="en-US"/>
              </w:rPr>
              <w:t xml:space="preserve"> thousand Baht)</w:t>
            </w:r>
          </w:p>
        </w:tc>
      </w:tr>
      <w:tr w:rsidR="001E2E23" w:rsidRPr="00A90A26" w14:paraId="162E50DF" w14:textId="77777777" w:rsidTr="00DC2861">
        <w:trPr>
          <w:cantSplit/>
        </w:trPr>
        <w:tc>
          <w:tcPr>
            <w:tcW w:w="6210" w:type="dxa"/>
          </w:tcPr>
          <w:p w14:paraId="6EF0B033" w14:textId="2757EB79" w:rsidR="001E2E23" w:rsidRPr="006764ED" w:rsidRDefault="001E2E23" w:rsidP="001E2E23">
            <w:pPr>
              <w:spacing w:line="240" w:lineRule="auto"/>
              <w:rPr>
                <w:rFonts w:ascii="Times New Roman" w:hAnsi="Times New Roman" w:cs="Times New Roman"/>
                <w:sz w:val="22"/>
                <w:szCs w:val="22"/>
              </w:rPr>
            </w:pPr>
            <w:r>
              <w:rPr>
                <w:rFonts w:ascii="Times New Roman" w:hAnsi="Times New Roman" w:cs="Times New Roman"/>
                <w:sz w:val="22"/>
                <w:szCs w:val="22"/>
              </w:rPr>
              <w:t>Lease liabilities</w:t>
            </w:r>
          </w:p>
        </w:tc>
        <w:tc>
          <w:tcPr>
            <w:tcW w:w="1529" w:type="dxa"/>
          </w:tcPr>
          <w:p w14:paraId="22A48D3D" w14:textId="12ECEFDB" w:rsidR="001E2E23" w:rsidRPr="006764ED" w:rsidRDefault="004F6807" w:rsidP="001E2E23">
            <w:pPr>
              <w:pStyle w:val="acctfourfigures"/>
              <w:tabs>
                <w:tab w:val="clear" w:pos="765"/>
                <w:tab w:val="decimal" w:pos="1540"/>
              </w:tabs>
              <w:spacing w:line="240" w:lineRule="auto"/>
              <w:ind w:right="190"/>
              <w:rPr>
                <w:szCs w:val="22"/>
                <w:lang w:val="en-US"/>
              </w:rPr>
            </w:pPr>
            <w:r w:rsidRPr="004F6807">
              <w:rPr>
                <w:szCs w:val="22"/>
                <w:lang w:val="en-US"/>
              </w:rPr>
              <w:t>26,977</w:t>
            </w:r>
          </w:p>
        </w:tc>
        <w:tc>
          <w:tcPr>
            <w:tcW w:w="181" w:type="dxa"/>
          </w:tcPr>
          <w:p w14:paraId="1DCB289E" w14:textId="77777777" w:rsidR="001E2E23" w:rsidRPr="006764ED" w:rsidRDefault="001E2E23" w:rsidP="001E2E23">
            <w:pPr>
              <w:pStyle w:val="acctfourfigures"/>
              <w:tabs>
                <w:tab w:val="clear" w:pos="765"/>
                <w:tab w:val="decimal" w:pos="1718"/>
              </w:tabs>
              <w:spacing w:line="240" w:lineRule="auto"/>
              <w:ind w:right="11"/>
              <w:rPr>
                <w:szCs w:val="22"/>
                <w:lang w:val="en-US"/>
              </w:rPr>
            </w:pPr>
          </w:p>
        </w:tc>
        <w:tc>
          <w:tcPr>
            <w:tcW w:w="1350" w:type="dxa"/>
          </w:tcPr>
          <w:p w14:paraId="15E1E581" w14:textId="348AAEC3" w:rsidR="001E2E23" w:rsidRPr="006764ED" w:rsidRDefault="001E2E23" w:rsidP="001E2E23">
            <w:pPr>
              <w:pStyle w:val="acctfourfigures"/>
              <w:tabs>
                <w:tab w:val="clear" w:pos="765"/>
                <w:tab w:val="decimal" w:pos="1718"/>
              </w:tabs>
              <w:spacing w:line="240" w:lineRule="auto"/>
              <w:ind w:right="190"/>
              <w:rPr>
                <w:szCs w:val="22"/>
                <w:lang w:val="en-US"/>
              </w:rPr>
            </w:pPr>
            <w:r>
              <w:rPr>
                <w:szCs w:val="22"/>
                <w:lang w:val="en-US"/>
              </w:rPr>
              <w:t>28,501</w:t>
            </w:r>
          </w:p>
        </w:tc>
      </w:tr>
      <w:tr w:rsidR="001E2E23" w:rsidRPr="00553B1B" w14:paraId="3ABEC21A" w14:textId="77777777" w:rsidTr="00DC2861">
        <w:trPr>
          <w:cantSplit/>
        </w:trPr>
        <w:tc>
          <w:tcPr>
            <w:tcW w:w="6210" w:type="dxa"/>
          </w:tcPr>
          <w:p w14:paraId="1C67B074" w14:textId="7A8A09E7" w:rsidR="001E2E23" w:rsidRPr="006764ED" w:rsidRDefault="001E2E23" w:rsidP="001E2E23">
            <w:pPr>
              <w:spacing w:line="240" w:lineRule="auto"/>
              <w:rPr>
                <w:rFonts w:ascii="Times New Roman" w:hAnsi="Times New Roman" w:cs="Times New Roman"/>
                <w:b/>
                <w:bCs/>
                <w:sz w:val="22"/>
                <w:szCs w:val="22"/>
              </w:rPr>
            </w:pPr>
            <w:r w:rsidRPr="006764ED">
              <w:rPr>
                <w:rFonts w:ascii="Times New Roman" w:hAnsi="Times New Roman" w:cs="Times New Roman"/>
                <w:b/>
                <w:bCs/>
                <w:sz w:val="22"/>
                <w:szCs w:val="22"/>
              </w:rPr>
              <w:t xml:space="preserve">Total </w:t>
            </w:r>
            <w:r>
              <w:rPr>
                <w:rFonts w:ascii="Times New Roman" w:hAnsi="Times New Roman" w:cs="Times New Roman"/>
                <w:b/>
                <w:bCs/>
                <w:sz w:val="22"/>
                <w:szCs w:val="22"/>
              </w:rPr>
              <w:t>interest-bearing liabilities</w:t>
            </w:r>
          </w:p>
        </w:tc>
        <w:tc>
          <w:tcPr>
            <w:tcW w:w="1529" w:type="dxa"/>
            <w:tcBorders>
              <w:top w:val="single" w:sz="4" w:space="0" w:color="auto"/>
              <w:bottom w:val="double" w:sz="4" w:space="0" w:color="auto"/>
            </w:tcBorders>
          </w:tcPr>
          <w:p w14:paraId="50E9211D" w14:textId="66D03527" w:rsidR="001E2E23" w:rsidRPr="006764ED" w:rsidRDefault="004F6807" w:rsidP="001E2E23">
            <w:pPr>
              <w:pStyle w:val="acctfourfigures"/>
              <w:tabs>
                <w:tab w:val="clear" w:pos="765"/>
                <w:tab w:val="decimal" w:pos="1540"/>
              </w:tabs>
              <w:spacing w:line="240" w:lineRule="auto"/>
              <w:ind w:right="190"/>
              <w:rPr>
                <w:b/>
                <w:bCs/>
                <w:szCs w:val="22"/>
                <w:lang w:val="en-US"/>
              </w:rPr>
            </w:pPr>
            <w:r w:rsidRPr="004F6807">
              <w:rPr>
                <w:b/>
                <w:bCs/>
                <w:szCs w:val="22"/>
                <w:lang w:val="en-US"/>
              </w:rPr>
              <w:t>26,977</w:t>
            </w:r>
          </w:p>
        </w:tc>
        <w:tc>
          <w:tcPr>
            <w:tcW w:w="181" w:type="dxa"/>
          </w:tcPr>
          <w:p w14:paraId="1AA8409C" w14:textId="77777777" w:rsidR="001E2E23" w:rsidRPr="006764ED" w:rsidRDefault="001E2E23" w:rsidP="001E2E23">
            <w:pPr>
              <w:pStyle w:val="acctfourfigures"/>
              <w:tabs>
                <w:tab w:val="clear" w:pos="765"/>
                <w:tab w:val="decimal" w:pos="1718"/>
              </w:tabs>
              <w:spacing w:line="240" w:lineRule="auto"/>
              <w:rPr>
                <w:b/>
                <w:bCs/>
                <w:szCs w:val="22"/>
                <w:lang w:val="en-US"/>
              </w:rPr>
            </w:pPr>
          </w:p>
        </w:tc>
        <w:tc>
          <w:tcPr>
            <w:tcW w:w="1350" w:type="dxa"/>
            <w:tcBorders>
              <w:top w:val="single" w:sz="4" w:space="0" w:color="auto"/>
              <w:bottom w:val="double" w:sz="4" w:space="0" w:color="auto"/>
            </w:tcBorders>
          </w:tcPr>
          <w:p w14:paraId="43C369CD" w14:textId="2943DD1F" w:rsidR="001E2E23" w:rsidRPr="006764ED" w:rsidRDefault="001E2E23" w:rsidP="001E2E23">
            <w:pPr>
              <w:pStyle w:val="acctfourfigures"/>
              <w:tabs>
                <w:tab w:val="clear" w:pos="765"/>
                <w:tab w:val="decimal" w:pos="1718"/>
              </w:tabs>
              <w:spacing w:line="240" w:lineRule="auto"/>
              <w:ind w:right="190"/>
              <w:rPr>
                <w:b/>
                <w:bCs/>
                <w:szCs w:val="22"/>
                <w:lang w:val="en-US"/>
              </w:rPr>
            </w:pPr>
            <w:r>
              <w:rPr>
                <w:b/>
                <w:bCs/>
                <w:szCs w:val="22"/>
                <w:lang w:val="en-US"/>
              </w:rPr>
              <w:t>28,501</w:t>
            </w:r>
          </w:p>
        </w:tc>
      </w:tr>
    </w:tbl>
    <w:p w14:paraId="1183BC87" w14:textId="05E44550" w:rsidR="00B1024A" w:rsidRDefault="00B1024A"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rPr>
      </w:pPr>
    </w:p>
    <w:p w14:paraId="23ED7135" w14:textId="77777777" w:rsidR="00107297" w:rsidRPr="00111FBB" w:rsidRDefault="00107297" w:rsidP="00107297">
      <w:pPr>
        <w:ind w:left="313" w:firstLine="227"/>
        <w:rPr>
          <w:rFonts w:ascii="Times New Roman" w:hAnsi="Times New Roman" w:cs="Cordia New"/>
          <w:b/>
          <w:bCs/>
          <w:i/>
          <w:iCs/>
          <w:sz w:val="22"/>
          <w:szCs w:val="22"/>
          <w:lang w:eastAsia="ko-KR"/>
        </w:rPr>
      </w:pPr>
      <w:proofErr w:type="spellStart"/>
      <w:r w:rsidRPr="003C12FD">
        <w:rPr>
          <w:rFonts w:ascii="Times New Roman" w:hAnsi="Times New Roman" w:cs="Cordia New" w:hint="eastAsia"/>
          <w:b/>
          <w:bCs/>
          <w:i/>
          <w:iCs/>
          <w:sz w:val="22"/>
          <w:szCs w:val="22"/>
          <w:lang w:eastAsia="ko-KR"/>
        </w:rPr>
        <w:t>Unutilised</w:t>
      </w:r>
      <w:proofErr w:type="spellEnd"/>
      <w:r w:rsidRPr="003C12FD">
        <w:rPr>
          <w:rFonts w:ascii="Times New Roman" w:hAnsi="Times New Roman" w:cs="Cordia New" w:hint="eastAsia"/>
          <w:b/>
          <w:bCs/>
          <w:i/>
          <w:iCs/>
          <w:sz w:val="22"/>
          <w:szCs w:val="22"/>
          <w:lang w:eastAsia="ko-KR"/>
        </w:rPr>
        <w:t xml:space="preserve"> credit facilities</w:t>
      </w:r>
    </w:p>
    <w:p w14:paraId="671CD47F" w14:textId="77777777" w:rsidR="00107297" w:rsidRPr="00495810"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540"/>
        </w:tabs>
        <w:ind w:left="540"/>
        <w:rPr>
          <w:rFonts w:ascii="Times New Roman" w:hAnsi="Times New Roman" w:cs="Cordia New"/>
          <w:sz w:val="20"/>
          <w:szCs w:val="20"/>
          <w:lang w:eastAsia="ko-KR"/>
        </w:rPr>
      </w:pPr>
    </w:p>
    <w:p w14:paraId="5810E899" w14:textId="6C413438" w:rsidR="00107297" w:rsidRPr="001868F1" w:rsidRDefault="00107297" w:rsidP="00DD4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b/>
          <w:bCs/>
          <w:i/>
          <w:iCs/>
          <w:sz w:val="22"/>
          <w:szCs w:val="22"/>
          <w:lang w:eastAsia="ko-KR"/>
        </w:rPr>
      </w:pPr>
      <w:r w:rsidRPr="00A16FC7">
        <w:rPr>
          <w:rFonts w:ascii="Times New Roman" w:hAnsi="Times New Roman" w:cs="Times New Roman"/>
          <w:sz w:val="22"/>
          <w:szCs w:val="22"/>
        </w:rPr>
        <w:t xml:space="preserve">As </w:t>
      </w:r>
      <w:proofErr w:type="gramStart"/>
      <w:r w:rsidRPr="00A16FC7">
        <w:rPr>
          <w:rFonts w:ascii="Times New Roman" w:hAnsi="Times New Roman" w:cs="Times New Roman"/>
          <w:sz w:val="22"/>
          <w:szCs w:val="22"/>
        </w:rPr>
        <w:t>at</w:t>
      </w:r>
      <w:proofErr w:type="gramEnd"/>
      <w:r w:rsidRPr="00A16FC7">
        <w:rPr>
          <w:rFonts w:ascii="Times New Roman" w:hAnsi="Times New Roman" w:cs="Times New Roman"/>
          <w:sz w:val="22"/>
          <w:szCs w:val="22"/>
        </w:rPr>
        <w:t xml:space="preserve"> </w:t>
      </w:r>
      <w:r w:rsidR="00A249EC">
        <w:rPr>
          <w:rFonts w:ascii="Times New Roman" w:hAnsi="Times New Roman" w:cs="Times New Roman"/>
          <w:sz w:val="22"/>
          <w:szCs w:val="22"/>
        </w:rPr>
        <w:t>3</w:t>
      </w:r>
      <w:r w:rsidR="001E2E23">
        <w:rPr>
          <w:rFonts w:ascii="Times New Roman" w:hAnsi="Times New Roman" w:cs="Times New Roman"/>
          <w:sz w:val="22"/>
          <w:szCs w:val="22"/>
        </w:rPr>
        <w:t>1</w:t>
      </w:r>
      <w:r w:rsidR="00A249EC">
        <w:rPr>
          <w:rFonts w:ascii="Times New Roman" w:hAnsi="Times New Roman" w:cs="Times New Roman"/>
          <w:sz w:val="22"/>
          <w:szCs w:val="22"/>
        </w:rPr>
        <w:t xml:space="preserve"> </w:t>
      </w:r>
      <w:r w:rsidR="001E2E23">
        <w:rPr>
          <w:rFonts w:ascii="Times New Roman" w:hAnsi="Times New Roman" w:cs="Times New Roman"/>
          <w:sz w:val="22"/>
          <w:szCs w:val="22"/>
        </w:rPr>
        <w:t>March</w:t>
      </w:r>
      <w:r w:rsidR="004D06C9">
        <w:rPr>
          <w:rFonts w:ascii="Times New Roman" w:hAnsi="Times New Roman" w:cs="Times New Roman"/>
          <w:sz w:val="22"/>
          <w:szCs w:val="22"/>
        </w:rPr>
        <w:t xml:space="preserve"> 202</w:t>
      </w:r>
      <w:r w:rsidR="001E2E23">
        <w:rPr>
          <w:rFonts w:ascii="Times New Roman" w:hAnsi="Times New Roman" w:cs="Times New Roman"/>
          <w:sz w:val="22"/>
          <w:szCs w:val="22"/>
        </w:rPr>
        <w:t>4</w:t>
      </w:r>
      <w:r w:rsidR="003A4F83" w:rsidRPr="00A16FC7">
        <w:rPr>
          <w:rFonts w:ascii="Times New Roman" w:hAnsi="Times New Roman" w:cs="Times New Roman"/>
          <w:sz w:val="22"/>
          <w:szCs w:val="22"/>
        </w:rPr>
        <w:t>,</w:t>
      </w:r>
      <w:r w:rsidRPr="00A16FC7">
        <w:rPr>
          <w:rFonts w:ascii="Times New Roman" w:hAnsi="Times New Roman" w:cs="Times New Roman"/>
          <w:sz w:val="22"/>
          <w:szCs w:val="22"/>
        </w:rPr>
        <w:t xml:space="preserve"> the Company had </w:t>
      </w:r>
      <w:proofErr w:type="spellStart"/>
      <w:r w:rsidRPr="00A16FC7">
        <w:rPr>
          <w:rFonts w:ascii="Times New Roman" w:hAnsi="Times New Roman" w:cs="Times New Roman"/>
          <w:sz w:val="22"/>
          <w:szCs w:val="22"/>
        </w:rPr>
        <w:t>unutilised</w:t>
      </w:r>
      <w:proofErr w:type="spellEnd"/>
      <w:r w:rsidRPr="00A16FC7">
        <w:rPr>
          <w:rFonts w:ascii="Times New Roman" w:hAnsi="Times New Roman" w:cs="Times New Roman"/>
          <w:sz w:val="22"/>
          <w:szCs w:val="22"/>
        </w:rPr>
        <w:t xml:space="preserve"> </w:t>
      </w:r>
      <w:r w:rsidRPr="00A16FC7">
        <w:rPr>
          <w:rFonts w:ascii="Times New Roman" w:hAnsi="Times New Roman" w:cs="Times New Roman"/>
          <w:sz w:val="22"/>
          <w:szCs w:val="22"/>
          <w:lang w:val="en-GB" w:bidi="ar-SA"/>
        </w:rPr>
        <w:t>credit</w:t>
      </w:r>
      <w:r w:rsidRPr="00A16FC7">
        <w:rPr>
          <w:rFonts w:ascii="Times New Roman" w:hAnsi="Times New Roman" w:cs="Times New Roman"/>
          <w:sz w:val="22"/>
          <w:szCs w:val="22"/>
        </w:rPr>
        <w:t xml:space="preserve"> facilities </w:t>
      </w:r>
      <w:r w:rsidR="001868F1" w:rsidRPr="00A16FC7">
        <w:rPr>
          <w:rFonts w:ascii="Times New Roman" w:hAnsi="Times New Roman" w:cs="Times New Roman"/>
          <w:sz w:val="22"/>
          <w:szCs w:val="22"/>
        </w:rPr>
        <w:t>totaling</w:t>
      </w:r>
      <w:r w:rsidRPr="00A16FC7">
        <w:rPr>
          <w:rFonts w:ascii="Times New Roman" w:hAnsi="Times New Roman" w:cs="Times New Roman"/>
          <w:sz w:val="22"/>
          <w:szCs w:val="22"/>
        </w:rPr>
        <w:t xml:space="preserve"> Baht </w:t>
      </w:r>
      <w:r w:rsidR="004F6807">
        <w:rPr>
          <w:rFonts w:ascii="Times New Roman" w:hAnsi="Times New Roman" w:cs="Times New Roman"/>
          <w:sz w:val="22"/>
          <w:szCs w:val="22"/>
        </w:rPr>
        <w:t>1,448.6</w:t>
      </w:r>
      <w:r w:rsidR="004F6807">
        <w:rPr>
          <w:rFonts w:ascii="Times New Roman" w:hAnsi="Times New Roman"/>
          <w:sz w:val="22"/>
          <w:szCs w:val="28"/>
        </w:rPr>
        <w:t xml:space="preserve"> </w:t>
      </w:r>
      <w:r w:rsidRPr="00A16FC7">
        <w:rPr>
          <w:rFonts w:ascii="Times New Roman" w:hAnsi="Times New Roman" w:cs="Times New Roman"/>
          <w:sz w:val="22"/>
          <w:szCs w:val="22"/>
        </w:rPr>
        <w:t>million</w:t>
      </w:r>
      <w:r w:rsidR="003C12FD" w:rsidRPr="00A16FC7">
        <w:rPr>
          <w:rFonts w:ascii="Times New Roman" w:hAnsi="Times New Roman" w:cs="Times New Roman"/>
          <w:sz w:val="22"/>
          <w:szCs w:val="22"/>
        </w:rPr>
        <w:t xml:space="preserve"> </w:t>
      </w:r>
      <w:r w:rsidR="00DD6D5D">
        <w:rPr>
          <w:rFonts w:ascii="Times New Roman" w:hAnsi="Times New Roman" w:cs="Times New Roman"/>
          <w:sz w:val="22"/>
          <w:szCs w:val="22"/>
        </w:rPr>
        <w:br/>
      </w:r>
      <w:r w:rsidRPr="00A16FC7">
        <w:rPr>
          <w:rFonts w:ascii="Times New Roman" w:hAnsi="Times New Roman" w:cs="Times New Roman"/>
          <w:i/>
          <w:iCs/>
          <w:sz w:val="22"/>
          <w:szCs w:val="22"/>
        </w:rPr>
        <w:t>(</w:t>
      </w:r>
      <w:r w:rsidR="004D06C9">
        <w:rPr>
          <w:rFonts w:ascii="Times New Roman" w:hAnsi="Times New Roman" w:cs="Times New Roman"/>
          <w:i/>
          <w:iCs/>
          <w:sz w:val="22"/>
          <w:szCs w:val="22"/>
        </w:rPr>
        <w:t>31 December 202</w:t>
      </w:r>
      <w:r w:rsidR="001E2E23">
        <w:rPr>
          <w:rFonts w:ascii="Times New Roman" w:hAnsi="Times New Roman" w:cs="Times New Roman"/>
          <w:i/>
          <w:iCs/>
          <w:sz w:val="22"/>
          <w:szCs w:val="22"/>
        </w:rPr>
        <w:t>3</w:t>
      </w:r>
      <w:r w:rsidRPr="00A16FC7">
        <w:rPr>
          <w:rFonts w:ascii="Times New Roman" w:hAnsi="Times New Roman" w:cs="Times New Roman"/>
          <w:i/>
          <w:iCs/>
          <w:sz w:val="22"/>
          <w:szCs w:val="22"/>
        </w:rPr>
        <w:t xml:space="preserve">: Baht </w:t>
      </w:r>
      <w:r w:rsidR="003C12FD" w:rsidRPr="00A16FC7">
        <w:rPr>
          <w:rFonts w:ascii="Times New Roman" w:hAnsi="Times New Roman" w:cs="Times New Roman"/>
          <w:i/>
          <w:iCs/>
          <w:sz w:val="22"/>
          <w:szCs w:val="22"/>
        </w:rPr>
        <w:t>1,</w:t>
      </w:r>
      <w:r w:rsidR="00D80B90">
        <w:rPr>
          <w:rFonts w:ascii="Times New Roman" w:hAnsi="Times New Roman" w:cs="Times New Roman"/>
          <w:i/>
          <w:iCs/>
          <w:sz w:val="22"/>
          <w:szCs w:val="22"/>
        </w:rPr>
        <w:t>3</w:t>
      </w:r>
      <w:r w:rsidR="00BC3FB3">
        <w:rPr>
          <w:rFonts w:ascii="Times New Roman" w:hAnsi="Times New Roman" w:cs="Times New Roman"/>
          <w:i/>
          <w:iCs/>
          <w:sz w:val="22"/>
          <w:szCs w:val="22"/>
        </w:rPr>
        <w:t>27.9</w:t>
      </w:r>
      <w:r w:rsidRPr="00A16FC7">
        <w:rPr>
          <w:rFonts w:ascii="Times New Roman" w:hAnsi="Times New Roman" w:cs="Times New Roman"/>
          <w:i/>
          <w:iCs/>
          <w:sz w:val="22"/>
          <w:szCs w:val="22"/>
        </w:rPr>
        <w:t xml:space="preserve"> million)</w:t>
      </w:r>
      <w:r w:rsidR="00163E1B" w:rsidRPr="00A16FC7">
        <w:rPr>
          <w:rFonts w:ascii="Times New Roman" w:hAnsi="Times New Roman" w:cs="Times New Roman"/>
          <w:sz w:val="22"/>
          <w:szCs w:val="22"/>
        </w:rPr>
        <w:t>.</w:t>
      </w:r>
    </w:p>
    <w:p w14:paraId="090F938C" w14:textId="6A085D19" w:rsidR="006E2B60" w:rsidRDefault="006E2B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eastAsia="ko-KR"/>
        </w:rPr>
      </w:pPr>
    </w:p>
    <w:p w14:paraId="4097EA25" w14:textId="36201D44" w:rsidR="00107297" w:rsidRPr="009E05E9"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Cordia New"/>
          <w:sz w:val="22"/>
          <w:szCs w:val="22"/>
          <w:lang w:eastAsia="ko-KR"/>
        </w:rPr>
      </w:pPr>
      <w:r w:rsidRPr="001D6FE5">
        <w:rPr>
          <w:rFonts w:ascii="Times New Roman" w:hAnsi="Times New Roman" w:cs="Cordia New"/>
          <w:b/>
          <w:bCs/>
          <w:i/>
          <w:iCs/>
          <w:sz w:val="22"/>
          <w:szCs w:val="22"/>
          <w:lang w:eastAsia="ko-KR"/>
        </w:rPr>
        <w:t>Lease liabilities</w:t>
      </w:r>
    </w:p>
    <w:p w14:paraId="1EFE633D" w14:textId="77777777" w:rsidR="00107297" w:rsidRPr="000C2CD9"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Times New Roman" w:hAnsi="Times New Roman" w:cs="Times New Roman"/>
          <w:sz w:val="22"/>
          <w:szCs w:val="22"/>
          <w:cs/>
          <w:lang w:eastAsia="ko-KR"/>
        </w:rPr>
      </w:pPr>
    </w:p>
    <w:p w14:paraId="2031CDD0" w14:textId="6C9EDF3B" w:rsidR="00107297" w:rsidRDefault="00107297"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r w:rsidRPr="009E05E9">
        <w:rPr>
          <w:rFonts w:ascii="Times New Roman" w:hAnsi="Times New Roman" w:cs="Times New Roman"/>
          <w:sz w:val="22"/>
          <w:szCs w:val="22"/>
        </w:rPr>
        <w:t xml:space="preserve">Movements during </w:t>
      </w:r>
      <w:r w:rsidR="00BC3FB3">
        <w:rPr>
          <w:rFonts w:ascii="Times New Roman" w:hAnsi="Times New Roman"/>
          <w:sz w:val="22"/>
          <w:szCs w:val="28"/>
        </w:rPr>
        <w:t>three</w:t>
      </w:r>
      <w:r w:rsidR="00A249EC">
        <w:rPr>
          <w:rFonts w:ascii="Times New Roman" w:hAnsi="Times New Roman"/>
          <w:sz w:val="22"/>
          <w:szCs w:val="28"/>
        </w:rPr>
        <w:t>-month</w:t>
      </w:r>
      <w:r w:rsidR="00D80B90">
        <w:rPr>
          <w:rFonts w:ascii="Times New Roman" w:hAnsi="Times New Roman"/>
          <w:sz w:val="22"/>
          <w:szCs w:val="28"/>
        </w:rPr>
        <w:t xml:space="preserve"> period </w:t>
      </w:r>
      <w:r w:rsidRPr="009E05E9">
        <w:rPr>
          <w:rFonts w:ascii="Times New Roman" w:hAnsi="Times New Roman" w:cs="Times New Roman"/>
          <w:sz w:val="22"/>
          <w:szCs w:val="22"/>
        </w:rPr>
        <w:t xml:space="preserve">ended </w:t>
      </w:r>
      <w:r w:rsidR="00A249EC">
        <w:rPr>
          <w:rFonts w:ascii="Times New Roman" w:hAnsi="Times New Roman" w:cs="Times New Roman"/>
          <w:sz w:val="22"/>
          <w:szCs w:val="22"/>
          <w:lang w:eastAsia="ko-KR"/>
        </w:rPr>
        <w:t>3</w:t>
      </w:r>
      <w:r w:rsidR="00BC3FB3">
        <w:rPr>
          <w:rFonts w:ascii="Times New Roman" w:hAnsi="Times New Roman" w:cs="Times New Roman"/>
          <w:sz w:val="22"/>
          <w:szCs w:val="22"/>
          <w:lang w:eastAsia="ko-KR"/>
        </w:rPr>
        <w:t>1</w:t>
      </w:r>
      <w:r w:rsidR="00A249EC">
        <w:rPr>
          <w:rFonts w:ascii="Times New Roman" w:hAnsi="Times New Roman" w:cs="Times New Roman"/>
          <w:sz w:val="22"/>
          <w:szCs w:val="22"/>
          <w:lang w:eastAsia="ko-KR"/>
        </w:rPr>
        <w:t xml:space="preserve"> </w:t>
      </w:r>
      <w:r w:rsidR="00BC3FB3">
        <w:rPr>
          <w:rFonts w:ascii="Times New Roman" w:hAnsi="Times New Roman" w:cs="Times New Roman"/>
          <w:sz w:val="22"/>
          <w:szCs w:val="22"/>
          <w:lang w:eastAsia="ko-KR"/>
        </w:rPr>
        <w:t>March</w:t>
      </w:r>
      <w:r w:rsidR="00D80B90">
        <w:rPr>
          <w:rFonts w:ascii="Times New Roman" w:hAnsi="Times New Roman" w:cs="Times New Roman"/>
          <w:sz w:val="22"/>
          <w:szCs w:val="22"/>
          <w:lang w:eastAsia="ko-KR"/>
        </w:rPr>
        <w:t xml:space="preserve"> 202</w:t>
      </w:r>
      <w:r w:rsidR="00BC3FB3">
        <w:rPr>
          <w:rFonts w:ascii="Times New Roman" w:hAnsi="Times New Roman" w:cs="Times New Roman"/>
          <w:sz w:val="22"/>
          <w:szCs w:val="22"/>
          <w:lang w:eastAsia="ko-KR"/>
        </w:rPr>
        <w:t>4</w:t>
      </w:r>
      <w:r>
        <w:rPr>
          <w:rFonts w:ascii="Times New Roman" w:hAnsi="Times New Roman" w:cs="Times New Roman"/>
          <w:sz w:val="22"/>
          <w:szCs w:val="22"/>
        </w:rPr>
        <w:t xml:space="preserve"> </w:t>
      </w:r>
      <w:r w:rsidRPr="009E05E9">
        <w:rPr>
          <w:rFonts w:ascii="Times New Roman" w:hAnsi="Times New Roman" w:cs="Times New Roman"/>
          <w:sz w:val="22"/>
          <w:szCs w:val="22"/>
        </w:rPr>
        <w:t>and 20</w:t>
      </w:r>
      <w:r>
        <w:rPr>
          <w:rFonts w:ascii="Times New Roman" w:hAnsi="Times New Roman" w:cs="Times New Roman"/>
          <w:sz w:val="22"/>
          <w:szCs w:val="22"/>
        </w:rPr>
        <w:t>2</w:t>
      </w:r>
      <w:r w:rsidR="00BC3FB3">
        <w:rPr>
          <w:rFonts w:ascii="Times New Roman" w:hAnsi="Times New Roman" w:cs="Times New Roman"/>
          <w:sz w:val="22"/>
          <w:szCs w:val="22"/>
        </w:rPr>
        <w:t>3</w:t>
      </w:r>
      <w:r>
        <w:rPr>
          <w:rFonts w:ascii="Times New Roman" w:hAnsi="Times New Roman" w:cs="Times New Roman"/>
          <w:sz w:val="22"/>
          <w:szCs w:val="22"/>
        </w:rPr>
        <w:t xml:space="preserve"> </w:t>
      </w:r>
      <w:r w:rsidRPr="009E05E9">
        <w:rPr>
          <w:rFonts w:ascii="Times New Roman" w:hAnsi="Times New Roman" w:cs="Times New Roman"/>
          <w:sz w:val="22"/>
          <w:szCs w:val="22"/>
        </w:rPr>
        <w:t>w</w:t>
      </w:r>
      <w:r w:rsidRPr="009E05E9">
        <w:rPr>
          <w:rFonts w:ascii="Times New Roman" w:hAnsi="Times New Roman" w:cs="Times New Roman" w:hint="eastAsia"/>
          <w:sz w:val="22"/>
          <w:szCs w:val="22"/>
          <w:lang w:eastAsia="ko-KR"/>
        </w:rPr>
        <w:t>ere</w:t>
      </w:r>
      <w:r w:rsidRPr="009E05E9">
        <w:rPr>
          <w:rFonts w:ascii="Times New Roman" w:hAnsi="Times New Roman" w:cs="Times New Roman"/>
          <w:sz w:val="22"/>
          <w:szCs w:val="22"/>
        </w:rPr>
        <w:t xml:space="preserve"> as follows</w:t>
      </w:r>
      <w:r w:rsidRPr="009E05E9">
        <w:rPr>
          <w:rFonts w:ascii="Times New Roman" w:hAnsi="Times New Roman" w:cs="Times New Roman" w:hint="eastAsia"/>
          <w:sz w:val="22"/>
          <w:szCs w:val="22"/>
          <w:lang w:eastAsia="ko-KR"/>
        </w:rPr>
        <w:t>:</w:t>
      </w:r>
    </w:p>
    <w:p w14:paraId="4F51503E" w14:textId="7D803B41" w:rsidR="00535D44" w:rsidRDefault="00535D44" w:rsidP="001072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eastAsia="ko-KR"/>
        </w:rPr>
      </w:pPr>
    </w:p>
    <w:tbl>
      <w:tblPr>
        <w:tblW w:w="9270" w:type="dxa"/>
        <w:tblInd w:w="450" w:type="dxa"/>
        <w:tblLayout w:type="fixed"/>
        <w:tblLook w:val="0000" w:firstRow="0" w:lastRow="0" w:firstColumn="0" w:lastColumn="0" w:noHBand="0" w:noVBand="0"/>
      </w:tblPr>
      <w:tblGrid>
        <w:gridCol w:w="6210"/>
        <w:gridCol w:w="1440"/>
        <w:gridCol w:w="270"/>
        <w:gridCol w:w="1350"/>
      </w:tblGrid>
      <w:tr w:rsidR="00A249EC" w:rsidRPr="009E05E9" w14:paraId="30EB7247" w14:textId="77777777" w:rsidTr="00DC2861">
        <w:trPr>
          <w:trHeight w:hRule="exact" w:val="259"/>
          <w:tblHeader/>
        </w:trPr>
        <w:tc>
          <w:tcPr>
            <w:tcW w:w="6210" w:type="dxa"/>
          </w:tcPr>
          <w:p w14:paraId="09D760FD"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p>
        </w:tc>
        <w:tc>
          <w:tcPr>
            <w:tcW w:w="1440" w:type="dxa"/>
          </w:tcPr>
          <w:p w14:paraId="26B07BD0" w14:textId="20B27B2E"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4</w:t>
            </w:r>
          </w:p>
        </w:tc>
        <w:tc>
          <w:tcPr>
            <w:tcW w:w="270" w:type="dxa"/>
          </w:tcPr>
          <w:p w14:paraId="5B8AB35A"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350" w:type="dxa"/>
          </w:tcPr>
          <w:p w14:paraId="730F66E6" w14:textId="105D667B"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3</w:t>
            </w:r>
          </w:p>
        </w:tc>
      </w:tr>
      <w:tr w:rsidR="00A249EC" w:rsidRPr="009E05E9" w14:paraId="36F15D90" w14:textId="77777777" w:rsidTr="00DC2861">
        <w:trPr>
          <w:trHeight w:hRule="exact" w:val="259"/>
          <w:tblHeader/>
        </w:trPr>
        <w:tc>
          <w:tcPr>
            <w:tcW w:w="6210" w:type="dxa"/>
          </w:tcPr>
          <w:p w14:paraId="538BD6D9" w14:textId="77777777"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060" w:type="dxa"/>
            <w:gridSpan w:val="3"/>
          </w:tcPr>
          <w:p w14:paraId="36BE207E" w14:textId="096A72D4" w:rsidR="00A249EC" w:rsidRPr="009E05E9" w:rsidRDefault="00A249EC" w:rsidP="00AF2F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9E05E9">
              <w:rPr>
                <w:rFonts w:ascii="Times New Roman" w:hAnsi="Times New Roman" w:cs="Times New Roman"/>
                <w:i/>
                <w:iCs/>
                <w:sz w:val="22"/>
                <w:szCs w:val="22"/>
              </w:rPr>
              <w:t>(</w:t>
            </w:r>
            <w:proofErr w:type="gramStart"/>
            <w:r w:rsidRPr="009E05E9">
              <w:rPr>
                <w:rFonts w:ascii="Times New Roman" w:hAnsi="Times New Roman" w:cs="Times New Roman"/>
                <w:i/>
                <w:iCs/>
                <w:sz w:val="22"/>
                <w:szCs w:val="22"/>
              </w:rPr>
              <w:t>in</w:t>
            </w:r>
            <w:proofErr w:type="gramEnd"/>
            <w:r w:rsidRPr="009E05E9">
              <w:rPr>
                <w:rFonts w:ascii="Times New Roman" w:hAnsi="Times New Roman" w:cs="Times New Roman"/>
                <w:i/>
                <w:iCs/>
                <w:sz w:val="22"/>
                <w:szCs w:val="22"/>
              </w:rPr>
              <w:t xml:space="preserve"> </w:t>
            </w:r>
            <w:r>
              <w:rPr>
                <w:rFonts w:ascii="Times New Roman" w:hAnsi="Times New Roman" w:cs="Times New Roman"/>
                <w:i/>
                <w:iCs/>
                <w:sz w:val="22"/>
                <w:szCs w:val="22"/>
              </w:rPr>
              <w:t>t</w:t>
            </w:r>
            <w:r>
              <w:rPr>
                <w:rFonts w:ascii="Times New Roman" w:hAnsi="Times New Roman"/>
                <w:i/>
                <w:iCs/>
                <w:sz w:val="22"/>
                <w:szCs w:val="28"/>
              </w:rPr>
              <w:t>housand</w:t>
            </w:r>
            <w:r w:rsidRPr="009E05E9">
              <w:rPr>
                <w:rFonts w:ascii="Times New Roman" w:hAnsi="Times New Roman" w:cs="Times New Roman"/>
                <w:i/>
                <w:iCs/>
                <w:sz w:val="22"/>
                <w:szCs w:val="22"/>
              </w:rPr>
              <w:t xml:space="preserve"> Baht)</w:t>
            </w:r>
          </w:p>
        </w:tc>
      </w:tr>
      <w:tr w:rsidR="00BC3FB3" w:rsidRPr="00920CC0" w14:paraId="762DDCEB" w14:textId="77777777" w:rsidTr="00DC2861">
        <w:trPr>
          <w:trHeight w:hRule="exact" w:val="259"/>
        </w:trPr>
        <w:tc>
          <w:tcPr>
            <w:tcW w:w="6210" w:type="dxa"/>
          </w:tcPr>
          <w:p w14:paraId="649F2458" w14:textId="6C21B21B" w:rsidR="00BC3FB3" w:rsidRPr="009D10FD"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highlight w:val="cyan"/>
                <w:lang w:val="en-US" w:eastAsia="en-US"/>
              </w:rPr>
            </w:pPr>
            <w:r w:rsidRPr="00CB3266">
              <w:rPr>
                <w:rFonts w:ascii="Times New Roman" w:hAnsi="Times New Roman" w:cs="Times New Roman"/>
                <w:sz w:val="22"/>
                <w:szCs w:val="22"/>
                <w:lang w:eastAsia="ko-KR"/>
              </w:rPr>
              <w:t>At 1 January</w:t>
            </w:r>
          </w:p>
        </w:tc>
        <w:tc>
          <w:tcPr>
            <w:tcW w:w="1440" w:type="dxa"/>
          </w:tcPr>
          <w:p w14:paraId="4842254D" w14:textId="357435D5" w:rsidR="00BC3FB3" w:rsidRPr="00BC3FB3"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BC3FB3">
              <w:rPr>
                <w:rFonts w:ascii="Times New Roman" w:hAnsi="Times New Roman" w:cs="Times New Roman"/>
                <w:sz w:val="22"/>
                <w:szCs w:val="22"/>
                <w:lang w:val="en-US" w:eastAsia="ko-KR"/>
              </w:rPr>
              <w:t>28,501</w:t>
            </w:r>
          </w:p>
        </w:tc>
        <w:tc>
          <w:tcPr>
            <w:tcW w:w="270" w:type="dxa"/>
          </w:tcPr>
          <w:p w14:paraId="2C9DD2F1" w14:textId="77777777" w:rsidR="00BC3FB3" w:rsidRPr="00920CC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3DB22478" w14:textId="47400B35" w:rsidR="00BC3FB3" w:rsidRPr="00920CC0"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sidRPr="00C13E30">
              <w:rPr>
                <w:rFonts w:ascii="Times New Roman" w:hAnsi="Times New Roman" w:cs="Times New Roman"/>
                <w:sz w:val="22"/>
                <w:szCs w:val="22"/>
                <w:lang w:val="en-US" w:eastAsia="ko-KR"/>
              </w:rPr>
              <w:t>35,748</w:t>
            </w:r>
          </w:p>
        </w:tc>
      </w:tr>
      <w:tr w:rsidR="00BC3FB3" w:rsidRPr="00920CC0" w14:paraId="23725914" w14:textId="77777777" w:rsidTr="00DC2861">
        <w:trPr>
          <w:trHeight w:hRule="exact" w:val="259"/>
        </w:trPr>
        <w:tc>
          <w:tcPr>
            <w:tcW w:w="6210" w:type="dxa"/>
          </w:tcPr>
          <w:p w14:paraId="74FE184A" w14:textId="71197B97" w:rsidR="00BC3FB3" w:rsidRPr="00726E35"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CB3266">
              <w:rPr>
                <w:rFonts w:ascii="Times New Roman" w:hAnsi="Times New Roman" w:cs="Times New Roman"/>
                <w:sz w:val="22"/>
                <w:szCs w:val="22"/>
                <w:lang w:eastAsia="ko-KR"/>
              </w:rPr>
              <w:t xml:space="preserve">Payment </w:t>
            </w:r>
            <w:r>
              <w:rPr>
                <w:rFonts w:ascii="Times New Roman" w:hAnsi="Times New Roman" w:cs="Times New Roman"/>
                <w:sz w:val="22"/>
                <w:szCs w:val="22"/>
                <w:lang w:eastAsia="ko-KR"/>
              </w:rPr>
              <w:t xml:space="preserve">of lease liabilities </w:t>
            </w:r>
          </w:p>
        </w:tc>
        <w:tc>
          <w:tcPr>
            <w:tcW w:w="1440" w:type="dxa"/>
          </w:tcPr>
          <w:p w14:paraId="52F6D5C1" w14:textId="6608F0E6" w:rsidR="00BC3FB3" w:rsidRPr="00920CC0" w:rsidRDefault="007D02A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7D02A9">
              <w:rPr>
                <w:rFonts w:ascii="Times New Roman" w:hAnsi="Times New Roman" w:cs="Times New Roman"/>
                <w:sz w:val="22"/>
                <w:szCs w:val="22"/>
                <w:lang w:val="en-US" w:eastAsia="ko-KR"/>
              </w:rPr>
              <w:t>(1,732)</w:t>
            </w:r>
          </w:p>
        </w:tc>
        <w:tc>
          <w:tcPr>
            <w:tcW w:w="270" w:type="dxa"/>
          </w:tcPr>
          <w:p w14:paraId="62732527" w14:textId="77777777" w:rsidR="00BC3FB3" w:rsidRPr="00920CC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7665336A" w14:textId="66B0A4BE" w:rsidR="00BC3FB3" w:rsidRPr="00920CC0"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(1,759)</w:t>
            </w:r>
          </w:p>
        </w:tc>
      </w:tr>
      <w:tr w:rsidR="00BC3FB3" w:rsidRPr="00920CC0" w14:paraId="31DC3649" w14:textId="77777777" w:rsidTr="00DC2861">
        <w:trPr>
          <w:trHeight w:hRule="exact" w:val="259"/>
        </w:trPr>
        <w:tc>
          <w:tcPr>
            <w:tcW w:w="6210" w:type="dxa"/>
          </w:tcPr>
          <w:p w14:paraId="7ABE619A" w14:textId="6492CD81" w:rsidR="00BC3FB3" w:rsidRPr="00D21138"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color w:val="000000"/>
                <w:sz w:val="22"/>
                <w:szCs w:val="22"/>
                <w:highlight w:val="cyan"/>
                <w:lang w:val="en-US" w:eastAsia="en-US"/>
              </w:rPr>
            </w:pPr>
            <w:r w:rsidRPr="00CB3266">
              <w:rPr>
                <w:rFonts w:ascii="Times New Roman" w:hAnsi="Times New Roman" w:cs="Times New Roman"/>
                <w:sz w:val="22"/>
                <w:szCs w:val="22"/>
                <w:lang w:eastAsia="ko-KR"/>
              </w:rPr>
              <w:t>Finance costs under lease</w:t>
            </w:r>
            <w:r>
              <w:rPr>
                <w:rFonts w:ascii="Times New Roman" w:hAnsi="Times New Roman" w:cs="Times New Roman"/>
                <w:sz w:val="22"/>
                <w:szCs w:val="22"/>
                <w:lang w:val="en-US" w:eastAsia="ko-KR"/>
              </w:rPr>
              <w:t xml:space="preserve"> liabilities</w:t>
            </w:r>
          </w:p>
        </w:tc>
        <w:tc>
          <w:tcPr>
            <w:tcW w:w="1440" w:type="dxa"/>
            <w:tcBorders>
              <w:bottom w:val="single" w:sz="4" w:space="0" w:color="auto"/>
            </w:tcBorders>
          </w:tcPr>
          <w:p w14:paraId="74B35305" w14:textId="02B3847B" w:rsidR="00BC3FB3" w:rsidRPr="00920CC0" w:rsidRDefault="007D02A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7D02A9">
              <w:rPr>
                <w:rFonts w:ascii="Times New Roman" w:hAnsi="Times New Roman" w:cs="Times New Roman"/>
                <w:sz w:val="22"/>
                <w:szCs w:val="22"/>
                <w:lang w:val="en-US" w:eastAsia="ko-KR"/>
              </w:rPr>
              <w:t>208</w:t>
            </w:r>
          </w:p>
        </w:tc>
        <w:tc>
          <w:tcPr>
            <w:tcW w:w="270" w:type="dxa"/>
          </w:tcPr>
          <w:p w14:paraId="1E84CD3F" w14:textId="77777777" w:rsidR="00BC3FB3" w:rsidRPr="00920CC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67C2A90D" w14:textId="02215273" w:rsidR="00BC3FB3" w:rsidRPr="00920CC0"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262</w:t>
            </w:r>
          </w:p>
        </w:tc>
      </w:tr>
      <w:tr w:rsidR="00BC3FB3" w:rsidRPr="00920CC0" w14:paraId="4BA8EE4B" w14:textId="77777777" w:rsidTr="00DC2861">
        <w:trPr>
          <w:trHeight w:hRule="exact" w:val="259"/>
        </w:trPr>
        <w:tc>
          <w:tcPr>
            <w:tcW w:w="6210" w:type="dxa"/>
          </w:tcPr>
          <w:p w14:paraId="681B4AD6" w14:textId="047E29E5" w:rsidR="00BC3FB3" w:rsidRPr="00BC3FB3"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color w:val="000000"/>
                <w:sz w:val="22"/>
                <w:szCs w:val="22"/>
                <w:lang w:val="en-US" w:eastAsia="en-US"/>
              </w:rPr>
            </w:pPr>
            <w:r w:rsidRPr="00726E35">
              <w:rPr>
                <w:rFonts w:ascii="Times New Roman" w:hAnsi="Times New Roman" w:cs="Times New Roman"/>
                <w:b/>
                <w:bCs/>
                <w:sz w:val="22"/>
                <w:szCs w:val="22"/>
              </w:rPr>
              <w:t xml:space="preserve">At </w:t>
            </w:r>
            <w:r>
              <w:rPr>
                <w:rFonts w:ascii="Times New Roman" w:hAnsi="Times New Roman" w:cs="Times New Roman"/>
                <w:b/>
                <w:bCs/>
                <w:sz w:val="22"/>
                <w:szCs w:val="22"/>
                <w:lang w:val="en-US"/>
              </w:rPr>
              <w:t>31 March</w:t>
            </w:r>
          </w:p>
        </w:tc>
        <w:tc>
          <w:tcPr>
            <w:tcW w:w="1440" w:type="dxa"/>
            <w:tcBorders>
              <w:top w:val="single" w:sz="4" w:space="0" w:color="auto"/>
              <w:bottom w:val="double" w:sz="4" w:space="0" w:color="auto"/>
            </w:tcBorders>
          </w:tcPr>
          <w:p w14:paraId="7A12D60B" w14:textId="162AF7B1" w:rsidR="00BC3FB3" w:rsidRPr="006B34BF" w:rsidRDefault="007D02A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sidRPr="007D02A9">
              <w:rPr>
                <w:rFonts w:ascii="Times New Roman" w:hAnsi="Times New Roman" w:cs="Times New Roman"/>
                <w:b/>
                <w:bCs/>
                <w:sz w:val="22"/>
                <w:szCs w:val="22"/>
                <w:lang w:val="en-US" w:eastAsia="ko-KR"/>
              </w:rPr>
              <w:t>26,977</w:t>
            </w:r>
          </w:p>
        </w:tc>
        <w:tc>
          <w:tcPr>
            <w:tcW w:w="270" w:type="dxa"/>
          </w:tcPr>
          <w:p w14:paraId="3FAA7030" w14:textId="77777777" w:rsidR="00BC3FB3" w:rsidRPr="006B34B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089EB596" w14:textId="5C9947F7" w:rsidR="00BC3FB3" w:rsidRPr="006B34BF"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34,251</w:t>
            </w:r>
          </w:p>
        </w:tc>
      </w:tr>
      <w:tr w:rsidR="00BC3FB3" w:rsidRPr="00920CC0" w14:paraId="5136F671" w14:textId="77777777" w:rsidTr="00DC2861">
        <w:trPr>
          <w:trHeight w:hRule="exact" w:val="259"/>
        </w:trPr>
        <w:tc>
          <w:tcPr>
            <w:tcW w:w="6210" w:type="dxa"/>
          </w:tcPr>
          <w:p w14:paraId="2ACA92EE" w14:textId="77777777" w:rsidR="00BC3FB3" w:rsidRPr="00726E35"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p>
        </w:tc>
        <w:tc>
          <w:tcPr>
            <w:tcW w:w="1440" w:type="dxa"/>
            <w:tcBorders>
              <w:top w:val="double" w:sz="4" w:space="0" w:color="auto"/>
            </w:tcBorders>
          </w:tcPr>
          <w:p w14:paraId="38738C94" w14:textId="5B09B7DC" w:rsidR="00BC3FB3" w:rsidRPr="006B34BF"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p>
        </w:tc>
        <w:tc>
          <w:tcPr>
            <w:tcW w:w="270" w:type="dxa"/>
          </w:tcPr>
          <w:p w14:paraId="43E4D49E" w14:textId="77777777" w:rsidR="00BC3FB3" w:rsidRPr="006B34B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double" w:sz="4" w:space="0" w:color="auto"/>
            </w:tcBorders>
          </w:tcPr>
          <w:p w14:paraId="3CBD9CD9" w14:textId="77777777" w:rsidR="00BC3FB3" w:rsidRPr="006B34BF"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p>
        </w:tc>
      </w:tr>
      <w:tr w:rsidR="00BC3FB3" w:rsidRPr="00920CC0" w14:paraId="0A349581" w14:textId="77777777" w:rsidTr="00DC2861">
        <w:trPr>
          <w:trHeight w:hRule="exact" w:val="259"/>
        </w:trPr>
        <w:tc>
          <w:tcPr>
            <w:tcW w:w="6210" w:type="dxa"/>
          </w:tcPr>
          <w:p w14:paraId="44991D13" w14:textId="7D4C5B43" w:rsidR="00BC3FB3" w:rsidRPr="002868F1" w:rsidRDefault="00A337A2"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lang w:val="en-US"/>
              </w:rPr>
            </w:pPr>
            <w:r>
              <w:rPr>
                <w:rFonts w:ascii="Times New Roman" w:hAnsi="Times New Roman" w:cs="Times New Roman"/>
                <w:sz w:val="22"/>
                <w:szCs w:val="22"/>
                <w:lang w:val="en-US"/>
              </w:rPr>
              <w:t>Current</w:t>
            </w:r>
          </w:p>
        </w:tc>
        <w:tc>
          <w:tcPr>
            <w:tcW w:w="1440" w:type="dxa"/>
          </w:tcPr>
          <w:p w14:paraId="40FD3B71" w14:textId="20C7FF67" w:rsidR="00BC3FB3" w:rsidRPr="00EE63C2" w:rsidRDefault="007D02A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7D02A9">
              <w:rPr>
                <w:rFonts w:ascii="Times New Roman" w:hAnsi="Times New Roman" w:cs="Times New Roman"/>
                <w:sz w:val="22"/>
                <w:szCs w:val="22"/>
                <w:lang w:val="en-US" w:eastAsia="ko-KR"/>
              </w:rPr>
              <w:t>6,171</w:t>
            </w:r>
          </w:p>
        </w:tc>
        <w:tc>
          <w:tcPr>
            <w:tcW w:w="270" w:type="dxa"/>
          </w:tcPr>
          <w:p w14:paraId="4DDE3A36" w14:textId="77777777" w:rsidR="00BC3FB3" w:rsidRPr="00EE63C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Pr>
          <w:p w14:paraId="616C137D" w14:textId="3A2DB693" w:rsidR="00BC3FB3" w:rsidRPr="00EE63C2"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6,430</w:t>
            </w:r>
          </w:p>
        </w:tc>
      </w:tr>
      <w:tr w:rsidR="00BC3FB3" w:rsidRPr="00920CC0" w14:paraId="5D500FB9" w14:textId="77777777" w:rsidTr="00DC2861">
        <w:trPr>
          <w:trHeight w:hRule="exact" w:val="259"/>
        </w:trPr>
        <w:tc>
          <w:tcPr>
            <w:tcW w:w="6210" w:type="dxa"/>
          </w:tcPr>
          <w:p w14:paraId="1E582957" w14:textId="11E2AB19" w:rsidR="00BC3FB3" w:rsidRPr="00726E35"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sz w:val="22"/>
                <w:szCs w:val="22"/>
                <w:lang w:val="en-US"/>
              </w:rPr>
              <w:t>N</w:t>
            </w:r>
            <w:r w:rsidRPr="00653BC8">
              <w:rPr>
                <w:rFonts w:ascii="Times New Roman" w:hAnsi="Times New Roman" w:cs="Times New Roman"/>
                <w:sz w:val="22"/>
                <w:szCs w:val="22"/>
              </w:rPr>
              <w:t>on</w:t>
            </w:r>
            <w:r>
              <w:rPr>
                <w:rFonts w:ascii="Times New Roman" w:hAnsi="Times New Roman" w:cs="Times New Roman"/>
                <w:sz w:val="22"/>
                <w:szCs w:val="22"/>
              </w:rPr>
              <w:t>-</w:t>
            </w:r>
            <w:r w:rsidRPr="00653BC8">
              <w:rPr>
                <w:rFonts w:ascii="Times New Roman" w:hAnsi="Times New Roman" w:cs="Times New Roman"/>
                <w:sz w:val="22"/>
                <w:szCs w:val="22"/>
              </w:rPr>
              <w:t>current</w:t>
            </w:r>
          </w:p>
        </w:tc>
        <w:tc>
          <w:tcPr>
            <w:tcW w:w="1440" w:type="dxa"/>
            <w:tcBorders>
              <w:bottom w:val="single" w:sz="4" w:space="0" w:color="auto"/>
            </w:tcBorders>
          </w:tcPr>
          <w:p w14:paraId="3736C047" w14:textId="560E639B" w:rsidR="00BC3FB3" w:rsidRPr="00EE63C2" w:rsidRDefault="007D02A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sz w:val="22"/>
                <w:szCs w:val="22"/>
                <w:lang w:val="en-US" w:eastAsia="ko-KR"/>
              </w:rPr>
            </w:pPr>
            <w:r w:rsidRPr="007D02A9">
              <w:rPr>
                <w:rFonts w:ascii="Times New Roman" w:hAnsi="Times New Roman" w:cs="Times New Roman"/>
                <w:sz w:val="22"/>
                <w:szCs w:val="22"/>
                <w:lang w:val="en-US" w:eastAsia="ko-KR"/>
              </w:rPr>
              <w:t>20,806</w:t>
            </w:r>
          </w:p>
        </w:tc>
        <w:tc>
          <w:tcPr>
            <w:tcW w:w="270" w:type="dxa"/>
          </w:tcPr>
          <w:p w14:paraId="4A7B3D2F" w14:textId="77777777" w:rsidR="00BC3FB3" w:rsidRPr="00EE63C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350" w:type="dxa"/>
            <w:tcBorders>
              <w:bottom w:val="single" w:sz="4" w:space="0" w:color="auto"/>
            </w:tcBorders>
          </w:tcPr>
          <w:p w14:paraId="74E7024C" w14:textId="58DA5CAE" w:rsidR="00BC3FB3" w:rsidRPr="00EE63C2"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27,821</w:t>
            </w:r>
          </w:p>
        </w:tc>
      </w:tr>
      <w:tr w:rsidR="00BC3FB3" w:rsidRPr="00920CC0" w14:paraId="05540387" w14:textId="77777777" w:rsidTr="00DC2861">
        <w:trPr>
          <w:trHeight w:hRule="exact" w:val="259"/>
        </w:trPr>
        <w:tc>
          <w:tcPr>
            <w:tcW w:w="6210" w:type="dxa"/>
            <w:vAlign w:val="center"/>
          </w:tcPr>
          <w:p w14:paraId="63781E9F" w14:textId="77777777" w:rsidR="00BC3FB3" w:rsidRPr="00726E35" w:rsidRDefault="00BC3FB3" w:rsidP="00BC3FB3">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b/>
                <w:bCs/>
                <w:sz w:val="22"/>
                <w:szCs w:val="22"/>
              </w:rPr>
            </w:pPr>
            <w:r>
              <w:rPr>
                <w:rFonts w:ascii="Times New Roman" w:hAnsi="Times New Roman" w:cs="Times New Roman"/>
                <w:b/>
                <w:bCs/>
                <w:sz w:val="22"/>
                <w:szCs w:val="22"/>
              </w:rPr>
              <w:t>Total</w:t>
            </w:r>
          </w:p>
        </w:tc>
        <w:tc>
          <w:tcPr>
            <w:tcW w:w="1440" w:type="dxa"/>
            <w:tcBorders>
              <w:top w:val="single" w:sz="4" w:space="0" w:color="auto"/>
              <w:bottom w:val="double" w:sz="4" w:space="0" w:color="auto"/>
            </w:tcBorders>
          </w:tcPr>
          <w:p w14:paraId="123BA19E" w14:textId="41DDB7B4" w:rsidR="00BC3FB3" w:rsidRPr="006B34BF" w:rsidRDefault="007D02A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0"/>
              </w:tabs>
              <w:spacing w:after="0"/>
              <w:ind w:left="-115" w:right="-82"/>
              <w:rPr>
                <w:rFonts w:ascii="Times New Roman" w:hAnsi="Times New Roman" w:cs="Times New Roman"/>
                <w:b/>
                <w:bCs/>
                <w:sz w:val="22"/>
                <w:szCs w:val="22"/>
                <w:lang w:val="en-US" w:eastAsia="ko-KR"/>
              </w:rPr>
            </w:pPr>
            <w:r w:rsidRPr="007D02A9">
              <w:rPr>
                <w:rFonts w:ascii="Times New Roman" w:hAnsi="Times New Roman" w:cs="Times New Roman"/>
                <w:b/>
                <w:bCs/>
                <w:sz w:val="22"/>
                <w:szCs w:val="22"/>
                <w:lang w:val="en-US" w:eastAsia="ko-KR"/>
              </w:rPr>
              <w:t>26,977</w:t>
            </w:r>
          </w:p>
        </w:tc>
        <w:tc>
          <w:tcPr>
            <w:tcW w:w="270" w:type="dxa"/>
          </w:tcPr>
          <w:p w14:paraId="14B3D470" w14:textId="77777777" w:rsidR="00BC3FB3" w:rsidRPr="006B34B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51E97C57" w14:textId="5F823994" w:rsidR="00BC3FB3" w:rsidRPr="006B34BF"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C13E30">
              <w:rPr>
                <w:rFonts w:ascii="Times New Roman" w:hAnsi="Times New Roman" w:cs="Times New Roman"/>
                <w:b/>
                <w:bCs/>
                <w:sz w:val="22"/>
                <w:szCs w:val="22"/>
                <w:lang w:val="en-US" w:eastAsia="ko-KR"/>
              </w:rPr>
              <w:t>34,251</w:t>
            </w:r>
          </w:p>
        </w:tc>
      </w:tr>
    </w:tbl>
    <w:p w14:paraId="195B165B" w14:textId="77777777" w:rsidR="00107297" w:rsidRDefault="00107297" w:rsidP="00107297">
      <w:pPr>
        <w:tabs>
          <w:tab w:val="clear" w:pos="907"/>
          <w:tab w:val="left" w:pos="900"/>
        </w:tabs>
        <w:spacing w:line="240" w:lineRule="auto"/>
        <w:ind w:left="547"/>
        <w:jc w:val="thaiDistribute"/>
        <w:rPr>
          <w:rFonts w:ascii="Times New Roman" w:eastAsia="Calibri" w:hAnsi="Times New Roman" w:cs="Times New Roman"/>
          <w:sz w:val="22"/>
          <w:szCs w:val="22"/>
        </w:rPr>
      </w:pPr>
    </w:p>
    <w:p w14:paraId="3BD854AB" w14:textId="77777777" w:rsidR="004F1350" w:rsidRDefault="004F1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8CB83DF" w14:textId="5DE88237" w:rsidR="009123D1" w:rsidRPr="00A341FD" w:rsidRDefault="009123D1" w:rsidP="00A341FD">
      <w:pPr>
        <w:pStyle w:val="Heading2"/>
        <w:ind w:hanging="720"/>
      </w:pPr>
      <w:r w:rsidRPr="00D31AEF">
        <w:lastRenderedPageBreak/>
        <w:t xml:space="preserve">Share </w:t>
      </w:r>
      <w:proofErr w:type="gramStart"/>
      <w:r w:rsidR="00936CA8" w:rsidRPr="00D31AEF">
        <w:t>capital</w:t>
      </w:r>
      <w:proofErr w:type="gramEnd"/>
    </w:p>
    <w:p w14:paraId="028EAE4C" w14:textId="77777777" w:rsidR="00F64969" w:rsidRDefault="00F64969" w:rsidP="003063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40"/>
        </w:tabs>
        <w:spacing w:after="0"/>
        <w:jc w:val="both"/>
        <w:rPr>
          <w:rFonts w:ascii="Times New Roman" w:hAnsi="Times New Roman" w:cs="Times New Roman"/>
          <w:b/>
          <w:bCs/>
          <w:sz w:val="22"/>
          <w:szCs w:val="22"/>
        </w:rPr>
      </w:pPr>
    </w:p>
    <w:tbl>
      <w:tblPr>
        <w:tblW w:w="9232" w:type="dxa"/>
        <w:tblInd w:w="450" w:type="dxa"/>
        <w:tblLayout w:type="fixed"/>
        <w:tblLook w:val="0000" w:firstRow="0" w:lastRow="0" w:firstColumn="0" w:lastColumn="0" w:noHBand="0" w:noVBand="0"/>
      </w:tblPr>
      <w:tblGrid>
        <w:gridCol w:w="3438"/>
        <w:gridCol w:w="990"/>
        <w:gridCol w:w="1024"/>
        <w:gridCol w:w="236"/>
        <w:gridCol w:w="1024"/>
        <w:gridCol w:w="236"/>
        <w:gridCol w:w="1024"/>
        <w:gridCol w:w="236"/>
        <w:gridCol w:w="1024"/>
      </w:tblGrid>
      <w:tr w:rsidR="00F543DF" w:rsidRPr="009E05E9" w14:paraId="4D3460E9" w14:textId="77777777" w:rsidTr="00764690">
        <w:trPr>
          <w:trHeight w:hRule="exact" w:val="259"/>
          <w:tblHeader/>
        </w:trPr>
        <w:tc>
          <w:tcPr>
            <w:tcW w:w="3438" w:type="dxa"/>
          </w:tcPr>
          <w:p w14:paraId="38CFAB25"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11E570E1" w14:textId="77777777" w:rsidR="00F543DF" w:rsidRPr="00EC432A" w:rsidRDefault="00F543DF" w:rsidP="00B65F8A">
            <w:pPr>
              <w:pStyle w:val="acctmergecolhdg"/>
              <w:spacing w:line="240" w:lineRule="atLeast"/>
              <w:ind w:left="-108" w:right="-108"/>
              <w:rPr>
                <w:b w:val="0"/>
                <w:szCs w:val="22"/>
              </w:rPr>
            </w:pPr>
            <w:r w:rsidRPr="00EC432A">
              <w:rPr>
                <w:b w:val="0"/>
                <w:szCs w:val="22"/>
              </w:rPr>
              <w:t>Par value</w:t>
            </w:r>
          </w:p>
        </w:tc>
        <w:tc>
          <w:tcPr>
            <w:tcW w:w="2284" w:type="dxa"/>
            <w:gridSpan w:val="3"/>
          </w:tcPr>
          <w:p w14:paraId="2A281153" w14:textId="557732BC"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w:t>
            </w:r>
            <w:r w:rsidRPr="00EC432A">
              <w:rPr>
                <w:rFonts w:ascii="Times New Roman" w:hAnsi="Times New Roman" w:cs="Cordia New"/>
                <w:color w:val="000000"/>
                <w:sz w:val="22"/>
                <w:szCs w:val="22"/>
              </w:rPr>
              <w:t>2</w:t>
            </w:r>
            <w:r w:rsidR="00BC3FB3">
              <w:rPr>
                <w:rFonts w:ascii="Times New Roman" w:hAnsi="Times New Roman" w:cs="Cordia New"/>
                <w:color w:val="000000"/>
                <w:sz w:val="22"/>
                <w:szCs w:val="22"/>
              </w:rPr>
              <w:t>4</w:t>
            </w:r>
          </w:p>
        </w:tc>
        <w:tc>
          <w:tcPr>
            <w:tcW w:w="236" w:type="dxa"/>
          </w:tcPr>
          <w:p w14:paraId="5E2D6FB9"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2284" w:type="dxa"/>
            <w:gridSpan w:val="3"/>
          </w:tcPr>
          <w:p w14:paraId="1023EC7E" w14:textId="78A83D05"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Pr>
                <w:rFonts w:ascii="Times New Roman" w:hAnsi="Times New Roman" w:cs="Times New Roman"/>
                <w:color w:val="000000"/>
                <w:sz w:val="22"/>
                <w:szCs w:val="22"/>
              </w:rPr>
              <w:t>202</w:t>
            </w:r>
            <w:r w:rsidR="00BC3FB3">
              <w:rPr>
                <w:rFonts w:ascii="Times New Roman" w:hAnsi="Times New Roman" w:cs="Times New Roman"/>
                <w:color w:val="000000"/>
                <w:sz w:val="22"/>
                <w:szCs w:val="22"/>
              </w:rPr>
              <w:t>3</w:t>
            </w:r>
          </w:p>
        </w:tc>
      </w:tr>
      <w:tr w:rsidR="00F543DF" w:rsidRPr="009E05E9" w14:paraId="4058225F" w14:textId="77777777" w:rsidTr="00764690">
        <w:trPr>
          <w:trHeight w:hRule="exact" w:val="259"/>
          <w:tblHeader/>
        </w:trPr>
        <w:tc>
          <w:tcPr>
            <w:tcW w:w="3438" w:type="dxa"/>
          </w:tcPr>
          <w:p w14:paraId="6D769AE4"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7A210B45" w14:textId="77777777" w:rsidR="00F543DF" w:rsidRPr="00EC432A" w:rsidRDefault="00F543DF" w:rsidP="00B65F8A">
            <w:pPr>
              <w:ind w:left="-108" w:right="-108"/>
              <w:jc w:val="center"/>
              <w:rPr>
                <w:rFonts w:ascii="Times New Roman" w:hAnsi="Times New Roman" w:cs="Times New Roman"/>
                <w:sz w:val="22"/>
                <w:szCs w:val="22"/>
              </w:rPr>
            </w:pPr>
            <w:r w:rsidRPr="00EC432A">
              <w:rPr>
                <w:rFonts w:ascii="Times New Roman" w:hAnsi="Times New Roman" w:cs="Times New Roman"/>
                <w:sz w:val="22"/>
                <w:szCs w:val="22"/>
              </w:rPr>
              <w:t>per share</w:t>
            </w:r>
          </w:p>
        </w:tc>
        <w:tc>
          <w:tcPr>
            <w:tcW w:w="1024" w:type="dxa"/>
          </w:tcPr>
          <w:p w14:paraId="60BA4C60"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6610F7E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3402805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c>
          <w:tcPr>
            <w:tcW w:w="236" w:type="dxa"/>
          </w:tcPr>
          <w:p w14:paraId="5F02E212"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0CA7C387"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Number</w:t>
            </w:r>
          </w:p>
        </w:tc>
        <w:tc>
          <w:tcPr>
            <w:tcW w:w="236" w:type="dxa"/>
          </w:tcPr>
          <w:p w14:paraId="1B04D69B"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024" w:type="dxa"/>
          </w:tcPr>
          <w:p w14:paraId="23A9B381"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9E05E9">
              <w:rPr>
                <w:rFonts w:ascii="Times New Roman" w:hAnsi="Times New Roman" w:cs="Times New Roman"/>
                <w:color w:val="000000"/>
                <w:sz w:val="22"/>
                <w:szCs w:val="22"/>
              </w:rPr>
              <w:t>Baht</w:t>
            </w:r>
          </w:p>
        </w:tc>
      </w:tr>
      <w:tr w:rsidR="00F543DF" w:rsidRPr="009E05E9" w14:paraId="685A8599" w14:textId="77777777" w:rsidTr="00764690">
        <w:trPr>
          <w:trHeight w:hRule="exact" w:val="259"/>
          <w:tblHeader/>
        </w:trPr>
        <w:tc>
          <w:tcPr>
            <w:tcW w:w="3438" w:type="dxa"/>
          </w:tcPr>
          <w:p w14:paraId="102B6D6F"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6D11E369" w14:textId="77777777" w:rsidR="00F543DF" w:rsidRPr="009E05E9" w:rsidRDefault="00F543DF" w:rsidP="00B65F8A">
            <w:pPr>
              <w:ind w:left="-108" w:right="-108"/>
              <w:jc w:val="center"/>
              <w:rPr>
                <w:rFonts w:ascii="Times New Roman" w:hAnsi="Times New Roman" w:cs="Times New Roman"/>
                <w:sz w:val="22"/>
                <w:szCs w:val="22"/>
              </w:rPr>
            </w:pPr>
            <w:r w:rsidRPr="009E05E9">
              <w:rPr>
                <w:rFonts w:ascii="Times New Roman" w:hAnsi="Times New Roman" w:cs="Times New Roman"/>
                <w:i/>
                <w:iCs/>
                <w:sz w:val="22"/>
                <w:szCs w:val="22"/>
              </w:rPr>
              <w:t>(</w:t>
            </w:r>
            <w:proofErr w:type="gramStart"/>
            <w:r w:rsidRPr="009E05E9">
              <w:rPr>
                <w:rFonts w:ascii="Times New Roman" w:hAnsi="Times New Roman" w:cs="Times New Roman"/>
                <w:i/>
                <w:iCs/>
                <w:sz w:val="22"/>
                <w:szCs w:val="22"/>
              </w:rPr>
              <w:t>in</w:t>
            </w:r>
            <w:proofErr w:type="gramEnd"/>
            <w:r w:rsidRPr="009E05E9">
              <w:rPr>
                <w:rFonts w:ascii="Times New Roman" w:hAnsi="Times New Roman" w:cs="Times New Roman"/>
                <w:i/>
                <w:iCs/>
                <w:sz w:val="22"/>
                <w:szCs w:val="22"/>
              </w:rPr>
              <w:t xml:space="preserve"> Baht)</w:t>
            </w:r>
          </w:p>
        </w:tc>
        <w:tc>
          <w:tcPr>
            <w:tcW w:w="4804" w:type="dxa"/>
            <w:gridSpan w:val="7"/>
          </w:tcPr>
          <w:p w14:paraId="624E13CD" w14:textId="77777777" w:rsidR="00F543DF" w:rsidRPr="009E05E9" w:rsidRDefault="00F543DF"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EC432A">
              <w:rPr>
                <w:rFonts w:ascii="Times New Roman" w:hAnsi="Times New Roman" w:cs="Times New Roman"/>
                <w:i/>
                <w:iCs/>
                <w:sz w:val="22"/>
                <w:szCs w:val="22"/>
              </w:rPr>
              <w:t>(</w:t>
            </w:r>
            <w:proofErr w:type="gramStart"/>
            <w:r>
              <w:rPr>
                <w:rFonts w:ascii="Times New Roman" w:hAnsi="Times New Roman" w:cs="Times New Roman"/>
                <w:i/>
                <w:iCs/>
                <w:sz w:val="22"/>
                <w:szCs w:val="22"/>
              </w:rPr>
              <w:t>thousand</w:t>
            </w:r>
            <w:proofErr w:type="gramEnd"/>
            <w:r w:rsidRPr="00EC432A">
              <w:rPr>
                <w:rFonts w:ascii="Times New Roman" w:hAnsi="Times New Roman" w:cs="Times New Roman"/>
                <w:i/>
                <w:iCs/>
                <w:sz w:val="22"/>
                <w:szCs w:val="22"/>
              </w:rPr>
              <w:t xml:space="preserve"> shares /in </w:t>
            </w:r>
            <w:r>
              <w:rPr>
                <w:rFonts w:ascii="Times New Roman" w:hAnsi="Times New Roman" w:cs="Times New Roman"/>
                <w:i/>
                <w:iCs/>
                <w:sz w:val="22"/>
                <w:szCs w:val="22"/>
              </w:rPr>
              <w:t>thousand</w:t>
            </w:r>
            <w:r w:rsidRPr="00EC432A">
              <w:rPr>
                <w:rFonts w:ascii="Times New Roman" w:hAnsi="Times New Roman" w:cs="Times New Roman"/>
                <w:i/>
                <w:iCs/>
                <w:sz w:val="22"/>
                <w:szCs w:val="22"/>
              </w:rPr>
              <w:t xml:space="preserve"> Baht)</w:t>
            </w:r>
          </w:p>
        </w:tc>
      </w:tr>
      <w:tr w:rsidR="00195D57" w:rsidRPr="009E05E9" w14:paraId="4A0D6165" w14:textId="77777777" w:rsidTr="00764690">
        <w:trPr>
          <w:trHeight w:hRule="exact" w:val="259"/>
          <w:tblHeader/>
        </w:trPr>
        <w:tc>
          <w:tcPr>
            <w:tcW w:w="3438" w:type="dxa"/>
          </w:tcPr>
          <w:p w14:paraId="73C42E86" w14:textId="77777777" w:rsidR="00195D57" w:rsidRPr="009E05E9"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ind w:right="-43"/>
              <w:rPr>
                <w:rFonts w:ascii="Times New Roman" w:hAnsi="Times New Roman" w:cs="Times New Roman"/>
                <w:sz w:val="22"/>
                <w:szCs w:val="22"/>
              </w:rPr>
            </w:pPr>
          </w:p>
        </w:tc>
        <w:tc>
          <w:tcPr>
            <w:tcW w:w="990" w:type="dxa"/>
          </w:tcPr>
          <w:p w14:paraId="4839B2C1" w14:textId="77777777" w:rsidR="00195D57" w:rsidRPr="009E05E9" w:rsidRDefault="00195D57" w:rsidP="00B65F8A">
            <w:pPr>
              <w:ind w:left="-108" w:right="-108"/>
              <w:jc w:val="center"/>
              <w:rPr>
                <w:rFonts w:ascii="Times New Roman" w:hAnsi="Times New Roman" w:cs="Times New Roman"/>
                <w:i/>
                <w:iCs/>
                <w:sz w:val="22"/>
                <w:szCs w:val="22"/>
              </w:rPr>
            </w:pPr>
          </w:p>
        </w:tc>
        <w:tc>
          <w:tcPr>
            <w:tcW w:w="4804" w:type="dxa"/>
            <w:gridSpan w:val="7"/>
          </w:tcPr>
          <w:p w14:paraId="688B7B7D"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p>
        </w:tc>
      </w:tr>
      <w:tr w:rsidR="00195D57" w:rsidRPr="009E05E9" w14:paraId="7BE82373" w14:textId="77777777" w:rsidTr="00764690">
        <w:trPr>
          <w:trHeight w:hRule="exact" w:val="259"/>
        </w:trPr>
        <w:tc>
          <w:tcPr>
            <w:tcW w:w="4428" w:type="dxa"/>
            <w:gridSpan w:val="2"/>
          </w:tcPr>
          <w:p w14:paraId="7E5E4A9C" w14:textId="19CEA41C" w:rsidR="00195D57" w:rsidRPr="004B26EA" w:rsidRDefault="00195D57"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i/>
                <w:iCs/>
                <w:sz w:val="22"/>
                <w:szCs w:val="22"/>
                <w:lang w:val="en-US" w:eastAsia="ko-KR"/>
              </w:rPr>
            </w:pPr>
            <w:proofErr w:type="spellStart"/>
            <w:r w:rsidRPr="00200B29">
              <w:rPr>
                <w:rFonts w:ascii="Times New Roman" w:hAnsi="Times New Roman" w:cs="Times New Roman"/>
                <w:b/>
                <w:bCs/>
                <w:sz w:val="22"/>
                <w:szCs w:val="22"/>
              </w:rPr>
              <w:t>Authorised</w:t>
            </w:r>
            <w:proofErr w:type="spellEnd"/>
            <w:r w:rsidRPr="00200B29">
              <w:rPr>
                <w:rFonts w:ascii="Times New Roman" w:hAnsi="Times New Roman" w:cs="Times New Roman"/>
                <w:b/>
                <w:bCs/>
                <w:sz w:val="22"/>
                <w:szCs w:val="22"/>
              </w:rPr>
              <w:t xml:space="preserve"> </w:t>
            </w:r>
            <w:r>
              <w:rPr>
                <w:rFonts w:ascii="Times New Roman" w:hAnsi="Times New Roman" w:cs="Times New Roman"/>
                <w:b/>
                <w:bCs/>
                <w:sz w:val="22"/>
                <w:szCs w:val="22"/>
              </w:rPr>
              <w:t>shares</w:t>
            </w:r>
          </w:p>
        </w:tc>
        <w:tc>
          <w:tcPr>
            <w:tcW w:w="1024" w:type="dxa"/>
          </w:tcPr>
          <w:p w14:paraId="02614A99" w14:textId="1FC1EB4F"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9776FE0"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260BC93C" w14:textId="3335531A"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D33B9A5"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465C748" w14:textId="0923886C"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F9AF4EA" w14:textId="77777777" w:rsidR="00195D57" w:rsidRPr="00EC432A" w:rsidRDefault="00195D5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36B29418" w14:textId="37B3D5F2" w:rsidR="00195D57" w:rsidRPr="00EC432A" w:rsidRDefault="00195D57"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C0171B" w:rsidRPr="009E05E9" w14:paraId="0E9DA3ED" w14:textId="77777777" w:rsidTr="00764690">
        <w:trPr>
          <w:trHeight w:hRule="exact" w:val="259"/>
        </w:trPr>
        <w:tc>
          <w:tcPr>
            <w:tcW w:w="4428" w:type="dxa"/>
            <w:gridSpan w:val="2"/>
          </w:tcPr>
          <w:p w14:paraId="321C99F8" w14:textId="39555473" w:rsidR="00C0171B" w:rsidRPr="00C0171B" w:rsidRDefault="00C0171B" w:rsidP="00195D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proofErr w:type="gramStart"/>
            <w:r w:rsidRPr="00C0171B">
              <w:rPr>
                <w:rFonts w:ascii="Times New Roman" w:hAnsi="Times New Roman" w:cs="Times New Roman"/>
                <w:sz w:val="22"/>
                <w:szCs w:val="22"/>
                <w:lang w:val="en-US"/>
              </w:rPr>
              <w:t>At</w:t>
            </w:r>
            <w:proofErr w:type="gramEnd"/>
            <w:r w:rsidRPr="00C0171B">
              <w:rPr>
                <w:rFonts w:ascii="Times New Roman" w:hAnsi="Times New Roman" w:cs="Times New Roman"/>
                <w:sz w:val="22"/>
                <w:szCs w:val="22"/>
                <w:lang w:val="en-US"/>
              </w:rPr>
              <w:t xml:space="preserve"> 1 January</w:t>
            </w:r>
          </w:p>
        </w:tc>
        <w:tc>
          <w:tcPr>
            <w:tcW w:w="1024" w:type="dxa"/>
          </w:tcPr>
          <w:p w14:paraId="0E4B7B6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00CA4D74"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6C0A1A9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AAB8061"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0068E6FA"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371C136" w14:textId="77777777" w:rsidR="00C0171B" w:rsidRPr="00EC432A" w:rsidRDefault="00C0171B"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b/>
                <w:bCs/>
                <w:sz w:val="22"/>
                <w:szCs w:val="22"/>
                <w:lang w:eastAsia="ko-KR"/>
              </w:rPr>
            </w:pPr>
          </w:p>
        </w:tc>
        <w:tc>
          <w:tcPr>
            <w:tcW w:w="1024" w:type="dxa"/>
          </w:tcPr>
          <w:p w14:paraId="4E0E1DE4" w14:textId="77777777" w:rsidR="00C0171B" w:rsidRPr="00EC432A" w:rsidRDefault="00C0171B" w:rsidP="00B65F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r>
      <w:tr w:rsidR="00BC3FB3" w:rsidRPr="009E05E9" w14:paraId="6B2D7F5F" w14:textId="77777777" w:rsidTr="00764690">
        <w:trPr>
          <w:trHeight w:hRule="exact" w:val="259"/>
        </w:trPr>
        <w:tc>
          <w:tcPr>
            <w:tcW w:w="3438" w:type="dxa"/>
          </w:tcPr>
          <w:p w14:paraId="4CEDCDB9" w14:textId="77777777" w:rsidR="00BC3FB3" w:rsidRPr="00C0171B"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C0171B">
              <w:rPr>
                <w:rFonts w:ascii="Times New Roman" w:hAnsi="Times New Roman" w:cs="Times New Roman"/>
                <w:sz w:val="22"/>
                <w:szCs w:val="22"/>
                <w:lang w:val="en-US"/>
              </w:rPr>
              <w:t>- ordinary shares</w:t>
            </w:r>
          </w:p>
        </w:tc>
        <w:tc>
          <w:tcPr>
            <w:tcW w:w="990" w:type="dxa"/>
          </w:tcPr>
          <w:p w14:paraId="62FC88CE" w14:textId="133A5DB0" w:rsidR="00BC3FB3" w:rsidRPr="00C0171B"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Pr>
          <w:p w14:paraId="0D193C54" w14:textId="1384C96B" w:rsidR="00BC3FB3" w:rsidRPr="007609EF"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1C2C0ECD" w14:textId="77777777" w:rsidR="00BC3FB3" w:rsidRPr="007609E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1408F5C" w14:textId="682FCB03" w:rsidR="00BC3FB3" w:rsidRPr="007609EF"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04C8A1CE" w14:textId="77777777" w:rsidR="00BC3FB3" w:rsidRPr="00C0171B"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FF40619" w14:textId="108CB3E1" w:rsidR="00BC3FB3" w:rsidRPr="00C0171B"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09EF">
              <w:rPr>
                <w:rFonts w:ascii="Times New Roman" w:hAnsi="Times New Roman" w:cs="Times New Roman"/>
                <w:sz w:val="22"/>
                <w:szCs w:val="22"/>
                <w:lang w:val="en-US" w:eastAsia="ko-KR"/>
              </w:rPr>
              <w:t>2,800</w:t>
            </w:r>
          </w:p>
        </w:tc>
        <w:tc>
          <w:tcPr>
            <w:tcW w:w="236" w:type="dxa"/>
          </w:tcPr>
          <w:p w14:paraId="6F9AB1A4" w14:textId="77777777" w:rsidR="00BC3FB3" w:rsidRPr="00C0171B"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C9DC223" w14:textId="00DD66AE" w:rsidR="00BC3FB3" w:rsidRPr="00C0171B"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7609EF">
              <w:rPr>
                <w:rFonts w:ascii="Times New Roman" w:hAnsi="Times New Roman" w:cs="Times New Roman"/>
                <w:sz w:val="22"/>
                <w:szCs w:val="22"/>
                <w:lang w:val="en-US" w:eastAsia="ko-KR"/>
              </w:rPr>
              <w:t>280,000</w:t>
            </w:r>
          </w:p>
        </w:tc>
      </w:tr>
      <w:tr w:rsidR="00EC2D96" w:rsidRPr="009E05E9" w14:paraId="6EEC33E5" w14:textId="77777777" w:rsidTr="00764690">
        <w:trPr>
          <w:trHeight w:hRule="exact" w:val="259"/>
        </w:trPr>
        <w:tc>
          <w:tcPr>
            <w:tcW w:w="3438" w:type="dxa"/>
          </w:tcPr>
          <w:p w14:paraId="51C6C6D4" w14:textId="050ABF32" w:rsidR="00EC2D96" w:rsidRPr="00C0171B"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EC2D96">
              <w:rPr>
                <w:rFonts w:ascii="Times New Roman" w:hAnsi="Times New Roman" w:cs="Times New Roman"/>
                <w:sz w:val="22"/>
                <w:szCs w:val="22"/>
                <w:lang w:val="en-US"/>
              </w:rPr>
              <w:t>- ordinary shares</w:t>
            </w:r>
          </w:p>
        </w:tc>
        <w:tc>
          <w:tcPr>
            <w:tcW w:w="990" w:type="dxa"/>
          </w:tcPr>
          <w:p w14:paraId="51C68117" w14:textId="4D199281" w:rsidR="00EC2D96"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sidRPr="00EC2D96">
              <w:rPr>
                <w:rFonts w:ascii="Times New Roman" w:hAnsi="Times New Roman" w:cs="Times New Roman"/>
                <w:i/>
                <w:iCs/>
                <w:sz w:val="22"/>
                <w:szCs w:val="22"/>
                <w:lang w:val="en-US"/>
              </w:rPr>
              <w:t>0.5</w:t>
            </w:r>
          </w:p>
        </w:tc>
        <w:tc>
          <w:tcPr>
            <w:tcW w:w="1024" w:type="dxa"/>
          </w:tcPr>
          <w:p w14:paraId="47533389" w14:textId="46AC8D56" w:rsidR="00EC2D96"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740,000</w:t>
            </w:r>
          </w:p>
        </w:tc>
        <w:tc>
          <w:tcPr>
            <w:tcW w:w="236" w:type="dxa"/>
          </w:tcPr>
          <w:p w14:paraId="5DECE2FD" w14:textId="77777777" w:rsidR="00EC2D96" w:rsidRPr="007609EF" w:rsidRDefault="00EC2D9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3CCE40B" w14:textId="7DD8620F" w:rsidR="00EC2D96"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370,000</w:t>
            </w:r>
          </w:p>
        </w:tc>
        <w:tc>
          <w:tcPr>
            <w:tcW w:w="236" w:type="dxa"/>
          </w:tcPr>
          <w:p w14:paraId="4655558F" w14:textId="77777777" w:rsidR="00EC2D96" w:rsidRPr="00C0171B" w:rsidRDefault="00EC2D9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52C02770" w14:textId="125B3E06" w:rsidR="00EC2D96" w:rsidRPr="007609EF"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w:t>
            </w:r>
          </w:p>
        </w:tc>
        <w:tc>
          <w:tcPr>
            <w:tcW w:w="236" w:type="dxa"/>
          </w:tcPr>
          <w:p w14:paraId="30B5E162" w14:textId="77777777" w:rsidR="00EC2D96" w:rsidRPr="00C0171B" w:rsidRDefault="00EC2D9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4C944371" w14:textId="124A5122" w:rsidR="00EC2D96" w:rsidRPr="007609EF"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sidRPr="00EC2D96">
              <w:rPr>
                <w:rFonts w:ascii="Times New Roman" w:hAnsi="Times New Roman" w:cs="Times New Roman"/>
                <w:sz w:val="22"/>
                <w:szCs w:val="22"/>
                <w:lang w:val="en-US" w:eastAsia="ko-KR"/>
              </w:rPr>
              <w:t>-</w:t>
            </w:r>
          </w:p>
        </w:tc>
      </w:tr>
      <w:tr w:rsidR="0083394F" w:rsidRPr="009E05E9" w14:paraId="5DA66D13" w14:textId="77777777" w:rsidTr="00764690">
        <w:trPr>
          <w:trHeight w:hRule="exact" w:val="259"/>
        </w:trPr>
        <w:tc>
          <w:tcPr>
            <w:tcW w:w="3438" w:type="dxa"/>
          </w:tcPr>
          <w:p w14:paraId="6FECBDEB" w14:textId="7B905DA8" w:rsidR="0083394F" w:rsidRPr="00EC2D96" w:rsidRDefault="003A44D1"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Change in par value</w:t>
            </w:r>
          </w:p>
        </w:tc>
        <w:tc>
          <w:tcPr>
            <w:tcW w:w="990" w:type="dxa"/>
          </w:tcPr>
          <w:p w14:paraId="683ED4E2" w14:textId="7850E211" w:rsidR="0083394F" w:rsidRPr="00EC2D96" w:rsidRDefault="00D90D0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Pr>
          <w:p w14:paraId="4D79CD53" w14:textId="385672FD"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54C6C038" w14:textId="77777777" w:rsidR="0083394F" w:rsidRPr="007609EF"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7C900BA" w14:textId="3CD48E6A"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52DDE5A"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BB7E30E" w14:textId="0468FB9E"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(2,800)</w:t>
            </w:r>
          </w:p>
        </w:tc>
        <w:tc>
          <w:tcPr>
            <w:tcW w:w="236" w:type="dxa"/>
          </w:tcPr>
          <w:p w14:paraId="088E916A"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06D56C3" w14:textId="318D4084"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3394F" w:rsidRPr="009E05E9" w14:paraId="2C846C81" w14:textId="77777777" w:rsidTr="00764690">
        <w:trPr>
          <w:trHeight w:hRule="exact" w:val="259"/>
        </w:trPr>
        <w:tc>
          <w:tcPr>
            <w:tcW w:w="3438" w:type="dxa"/>
          </w:tcPr>
          <w:p w14:paraId="38D13CDC" w14:textId="2AC4E6E4" w:rsidR="0083394F" w:rsidRPr="00EC2D96" w:rsidRDefault="003A44D1"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Change in par value</w:t>
            </w:r>
          </w:p>
        </w:tc>
        <w:tc>
          <w:tcPr>
            <w:tcW w:w="990" w:type="dxa"/>
          </w:tcPr>
          <w:p w14:paraId="4E188D34" w14:textId="26211097" w:rsidR="0083394F" w:rsidRPr="00EC2D96" w:rsidRDefault="00D90D0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Pr>
          <w:p w14:paraId="1EEDD018" w14:textId="678615B2"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2454F825" w14:textId="77777777" w:rsidR="0083394F" w:rsidRPr="007609EF"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6AC06B98" w14:textId="4E736AC9"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2ECA359"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7B437435" w14:textId="31CE7728"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36" w:type="dxa"/>
          </w:tcPr>
          <w:p w14:paraId="65CDFE3A"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2A9EE358" w14:textId="17BFBB9D"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83394F" w:rsidRPr="009E05E9" w14:paraId="54CD2FD8" w14:textId="77777777" w:rsidTr="00712C5C">
        <w:trPr>
          <w:trHeight w:hRule="exact" w:val="259"/>
        </w:trPr>
        <w:tc>
          <w:tcPr>
            <w:tcW w:w="3438" w:type="dxa"/>
          </w:tcPr>
          <w:p w14:paraId="456CFA26" w14:textId="789F31DC" w:rsidR="0083394F" w:rsidRPr="00EC2D96" w:rsidRDefault="003A44D1"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Increase of new shares</w:t>
            </w:r>
          </w:p>
        </w:tc>
        <w:tc>
          <w:tcPr>
            <w:tcW w:w="990" w:type="dxa"/>
          </w:tcPr>
          <w:p w14:paraId="00C56D75" w14:textId="77777777"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p>
        </w:tc>
        <w:tc>
          <w:tcPr>
            <w:tcW w:w="1024" w:type="dxa"/>
          </w:tcPr>
          <w:p w14:paraId="3104E4CA" w14:textId="42198F43"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3C9F792" w14:textId="77777777" w:rsidR="0083394F" w:rsidRPr="007609EF"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162B6762" w14:textId="77777777"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1A29D370"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51A12DB1" w14:textId="77777777"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2F62B1C3"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Pr>
          <w:p w14:paraId="784A4886" w14:textId="77777777" w:rsidR="0083394F" w:rsidRPr="00EC2D96" w:rsidRDefault="008339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r>
      <w:tr w:rsidR="0083394F" w:rsidRPr="009E05E9" w14:paraId="4AB0F67F" w14:textId="77777777" w:rsidTr="00712C5C">
        <w:trPr>
          <w:trHeight w:hRule="exact" w:val="259"/>
        </w:trPr>
        <w:tc>
          <w:tcPr>
            <w:tcW w:w="3438" w:type="dxa"/>
          </w:tcPr>
          <w:p w14:paraId="28C116F1" w14:textId="30A3B666" w:rsidR="0083394F" w:rsidRPr="00EC2D96" w:rsidRDefault="003A44D1"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rPr>
                <w:rFonts w:ascii="Times New Roman" w:hAnsi="Times New Roman" w:cs="Times New Roman"/>
                <w:sz w:val="22"/>
                <w:szCs w:val="22"/>
                <w:lang w:val="en-US"/>
              </w:rPr>
            </w:pPr>
            <w:r w:rsidRPr="003A44D1">
              <w:rPr>
                <w:rFonts w:ascii="Times New Roman" w:hAnsi="Times New Roman" w:cs="Times New Roman"/>
                <w:sz w:val="22"/>
                <w:szCs w:val="22"/>
                <w:lang w:val="en-US"/>
              </w:rPr>
              <w:t>- on 12</w:t>
            </w:r>
            <w:r w:rsidRPr="003A44D1">
              <w:rPr>
                <w:rFonts w:ascii="Times New Roman" w:hAnsi="Times New Roman" w:cs="Times New Roman"/>
                <w:sz w:val="22"/>
                <w:szCs w:val="22"/>
                <w:vertAlign w:val="superscript"/>
                <w:lang w:val="en-US"/>
              </w:rPr>
              <w:t>th</w:t>
            </w:r>
            <w:r>
              <w:rPr>
                <w:rFonts w:ascii="Times New Roman" w:hAnsi="Times New Roman" w:cs="Times New Roman"/>
                <w:sz w:val="22"/>
                <w:szCs w:val="22"/>
                <w:lang w:val="en-US"/>
              </w:rPr>
              <w:t xml:space="preserve"> </w:t>
            </w:r>
            <w:r w:rsidRPr="003A44D1">
              <w:rPr>
                <w:rFonts w:ascii="Times New Roman" w:hAnsi="Times New Roman" w:cs="Times New Roman"/>
                <w:sz w:val="22"/>
                <w:szCs w:val="22"/>
                <w:lang w:val="en-US"/>
              </w:rPr>
              <w:t>May</w:t>
            </w:r>
          </w:p>
        </w:tc>
        <w:tc>
          <w:tcPr>
            <w:tcW w:w="990" w:type="dxa"/>
          </w:tcPr>
          <w:p w14:paraId="1299D9D2" w14:textId="2A1E6972" w:rsidR="0083394F" w:rsidRPr="00EC2D96" w:rsidRDefault="00D90D09"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3"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tcPr>
          <w:p w14:paraId="3345FE98" w14:textId="49EA71B8"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1F44D4A1" w14:textId="77777777" w:rsidR="0083394F" w:rsidRPr="007609EF"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bottom w:val="single" w:sz="4" w:space="0" w:color="auto"/>
            </w:tcBorders>
          </w:tcPr>
          <w:p w14:paraId="2E9DDBF0" w14:textId="6999DAFF"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90B498B"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bottom w:val="single" w:sz="4" w:space="0" w:color="auto"/>
            </w:tcBorders>
          </w:tcPr>
          <w:p w14:paraId="41116503" w14:textId="7B8254F4"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180,000</w:t>
            </w:r>
          </w:p>
        </w:tc>
        <w:tc>
          <w:tcPr>
            <w:tcW w:w="236" w:type="dxa"/>
          </w:tcPr>
          <w:p w14:paraId="535D0652" w14:textId="77777777" w:rsidR="0083394F" w:rsidRPr="00C0171B" w:rsidRDefault="0083394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ind w:left="-115" w:right="-86"/>
              <w:rPr>
                <w:rFonts w:ascii="Times New Roman" w:hAnsi="Times New Roman" w:cs="Times New Roman"/>
                <w:sz w:val="22"/>
                <w:szCs w:val="22"/>
                <w:lang w:eastAsia="ko-KR"/>
              </w:rPr>
            </w:pPr>
          </w:p>
        </w:tc>
        <w:tc>
          <w:tcPr>
            <w:tcW w:w="1024" w:type="dxa"/>
            <w:tcBorders>
              <w:bottom w:val="single" w:sz="4" w:space="0" w:color="auto"/>
            </w:tcBorders>
          </w:tcPr>
          <w:p w14:paraId="32C856A6" w14:textId="3565A6E0" w:rsidR="0083394F" w:rsidRPr="00EC2D96"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90,000</w:t>
            </w:r>
          </w:p>
        </w:tc>
      </w:tr>
      <w:tr w:rsidR="00BC3FB3" w:rsidRPr="009E05E9" w14:paraId="7E3ECE19" w14:textId="77777777" w:rsidTr="00712C5C">
        <w:trPr>
          <w:trHeight w:hRule="exact" w:val="259"/>
        </w:trPr>
        <w:tc>
          <w:tcPr>
            <w:tcW w:w="3438" w:type="dxa"/>
          </w:tcPr>
          <w:p w14:paraId="196000AE" w14:textId="1B59F16C" w:rsidR="00BC3FB3" w:rsidRPr="009E05E9"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9E05E9">
              <w:rPr>
                <w:rFonts w:ascii="Times New Roman" w:hAnsi="Times New Roman" w:cs="Times New Roman"/>
                <w:b/>
                <w:bCs/>
                <w:sz w:val="22"/>
                <w:szCs w:val="22"/>
              </w:rPr>
              <w:t>At</w:t>
            </w:r>
            <w:proofErr w:type="gramEnd"/>
            <w:r w:rsidRPr="009E05E9">
              <w:rPr>
                <w:rFonts w:ascii="Times New Roman" w:hAnsi="Times New Roman" w:cs="Times New Roman"/>
                <w:b/>
                <w:bCs/>
                <w:sz w:val="22"/>
                <w:szCs w:val="22"/>
              </w:rPr>
              <w:t xml:space="preserve"> 3</w:t>
            </w:r>
            <w:r>
              <w:rPr>
                <w:rFonts w:ascii="Times New Roman" w:hAnsi="Times New Roman" w:cs="Times New Roman"/>
                <w:b/>
                <w:bCs/>
                <w:sz w:val="22"/>
                <w:szCs w:val="22"/>
              </w:rPr>
              <w:t>1 March</w:t>
            </w:r>
            <w:r w:rsidR="0083394F">
              <w:rPr>
                <w:rFonts w:ascii="Times New Roman" w:hAnsi="Times New Roman" w:cs="Times New Roman"/>
                <w:b/>
                <w:bCs/>
                <w:sz w:val="22"/>
                <w:szCs w:val="22"/>
              </w:rPr>
              <w:t xml:space="preserve"> and 31 December</w:t>
            </w:r>
          </w:p>
        </w:tc>
        <w:tc>
          <w:tcPr>
            <w:tcW w:w="990" w:type="dxa"/>
          </w:tcPr>
          <w:p w14:paraId="1306E09D" w14:textId="77777777" w:rsidR="00BC3FB3" w:rsidRPr="00EC432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sz w:val="22"/>
                <w:szCs w:val="22"/>
                <w:lang w:val="en-US" w:eastAsia="ko-KR"/>
              </w:rPr>
            </w:pPr>
          </w:p>
        </w:tc>
        <w:tc>
          <w:tcPr>
            <w:tcW w:w="1024" w:type="dxa"/>
            <w:tcBorders>
              <w:top w:val="single" w:sz="4" w:space="0" w:color="auto"/>
            </w:tcBorders>
          </w:tcPr>
          <w:p w14:paraId="09E3B2DE" w14:textId="77777777" w:rsidR="00BC3FB3" w:rsidRPr="004B26E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7F519B3A" w14:textId="77777777" w:rsidR="00BC3FB3" w:rsidRPr="009E05E9"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78BD0331" w14:textId="77777777" w:rsidR="00BC3FB3" w:rsidRPr="004B26E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p>
        </w:tc>
        <w:tc>
          <w:tcPr>
            <w:tcW w:w="236" w:type="dxa"/>
          </w:tcPr>
          <w:p w14:paraId="06306A36" w14:textId="77777777" w:rsidR="00BC3FB3" w:rsidRPr="009E05E9"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0A675364" w14:textId="77777777" w:rsidR="00BC3FB3" w:rsidRPr="004B26E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p>
        </w:tc>
        <w:tc>
          <w:tcPr>
            <w:tcW w:w="236" w:type="dxa"/>
          </w:tcPr>
          <w:p w14:paraId="38F6D887" w14:textId="77777777" w:rsidR="00BC3FB3" w:rsidRPr="009E05E9"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sz w:val="22"/>
                <w:szCs w:val="22"/>
              </w:rPr>
            </w:pPr>
          </w:p>
        </w:tc>
        <w:tc>
          <w:tcPr>
            <w:tcW w:w="1024" w:type="dxa"/>
            <w:tcBorders>
              <w:top w:val="single" w:sz="4" w:space="0" w:color="auto"/>
            </w:tcBorders>
          </w:tcPr>
          <w:p w14:paraId="70DD8B88" w14:textId="77777777" w:rsidR="00BC3FB3" w:rsidRPr="004B26EA"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p>
        </w:tc>
      </w:tr>
      <w:tr w:rsidR="00BC3FB3" w:rsidRPr="009E05E9" w14:paraId="4AA3F13F" w14:textId="77777777" w:rsidTr="00712C5C">
        <w:trPr>
          <w:trHeight w:hRule="exact" w:val="259"/>
        </w:trPr>
        <w:tc>
          <w:tcPr>
            <w:tcW w:w="3438" w:type="dxa"/>
          </w:tcPr>
          <w:p w14:paraId="565CDFF9" w14:textId="03638882" w:rsidR="00BC3FB3" w:rsidRPr="009E05E9"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9E05E9">
              <w:rPr>
                <w:rFonts w:ascii="Times New Roman" w:hAnsi="Times New Roman" w:cs="Times New Roman"/>
                <w:b/>
                <w:bCs/>
                <w:sz w:val="22"/>
                <w:szCs w:val="22"/>
              </w:rPr>
              <w:t>-  ordinary shares</w:t>
            </w:r>
          </w:p>
        </w:tc>
        <w:tc>
          <w:tcPr>
            <w:tcW w:w="990" w:type="dxa"/>
          </w:tcPr>
          <w:p w14:paraId="440947F8" w14:textId="1C78A22B" w:rsidR="00BC3FB3" w:rsidRPr="00C05AAF" w:rsidRDefault="00BC3FB3"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tcPr>
          <w:p w14:paraId="331AE03E" w14:textId="0354802A" w:rsidR="00BC3FB3" w:rsidRPr="005E1CEE"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EC2D96">
              <w:rPr>
                <w:rFonts w:ascii="Times New Roman" w:hAnsi="Times New Roman" w:cs="Times New Roman"/>
                <w:b/>
                <w:bCs/>
                <w:sz w:val="22"/>
                <w:szCs w:val="22"/>
                <w:lang w:val="en-US" w:eastAsia="ko-KR"/>
              </w:rPr>
              <w:t>740,000</w:t>
            </w:r>
          </w:p>
        </w:tc>
        <w:tc>
          <w:tcPr>
            <w:tcW w:w="236" w:type="dxa"/>
          </w:tcPr>
          <w:p w14:paraId="29197AA0" w14:textId="77777777" w:rsidR="00BC3FB3" w:rsidRPr="005E1CEE"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51820645" w14:textId="046A32F4" w:rsidR="00BC3FB3" w:rsidRPr="005E1CEE" w:rsidRDefault="00EC2D96"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EC2D96">
              <w:rPr>
                <w:rFonts w:ascii="Times New Roman" w:hAnsi="Times New Roman" w:cs="Times New Roman"/>
                <w:b/>
                <w:bCs/>
                <w:sz w:val="22"/>
                <w:szCs w:val="22"/>
                <w:lang w:val="en-US" w:eastAsia="ko-KR"/>
              </w:rPr>
              <w:t>370,000</w:t>
            </w:r>
          </w:p>
        </w:tc>
        <w:tc>
          <w:tcPr>
            <w:tcW w:w="236" w:type="dxa"/>
          </w:tcPr>
          <w:p w14:paraId="04375D1C" w14:textId="77777777" w:rsidR="00BC3FB3" w:rsidRPr="005E1CEE"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5AFBBF0E" w14:textId="5F4B08F5" w:rsidR="00BC3FB3" w:rsidRPr="00BC3FB3"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740,000</w:t>
            </w:r>
          </w:p>
        </w:tc>
        <w:tc>
          <w:tcPr>
            <w:tcW w:w="236" w:type="dxa"/>
          </w:tcPr>
          <w:p w14:paraId="06DD6BA8" w14:textId="77777777" w:rsidR="00BC3FB3" w:rsidRP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7777D143" w14:textId="3A218B70" w:rsidR="00BC3FB3" w:rsidRPr="00BC3FB3" w:rsidRDefault="00EB5E4F" w:rsidP="00BC3FB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370,000</w:t>
            </w:r>
          </w:p>
        </w:tc>
      </w:tr>
      <w:tr w:rsidR="00C26374" w:rsidRPr="009E05E9" w14:paraId="0B29B347" w14:textId="77777777" w:rsidTr="009274CD">
        <w:trPr>
          <w:trHeight w:hRule="exact" w:val="259"/>
        </w:trPr>
        <w:tc>
          <w:tcPr>
            <w:tcW w:w="3438" w:type="dxa"/>
          </w:tcPr>
          <w:p w14:paraId="2639F3C7" w14:textId="15B5471D"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
        </w:tc>
        <w:tc>
          <w:tcPr>
            <w:tcW w:w="990" w:type="dxa"/>
          </w:tcPr>
          <w:p w14:paraId="1849E93F"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6685C218"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3473F301"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F3E307F"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6FD76EBF"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6C083D5"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28E5255"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78F93315"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7875F074" w14:textId="77777777" w:rsidTr="009274CD">
        <w:trPr>
          <w:trHeight w:hRule="exact" w:val="259"/>
        </w:trPr>
        <w:tc>
          <w:tcPr>
            <w:tcW w:w="3438" w:type="dxa"/>
          </w:tcPr>
          <w:p w14:paraId="18353627" w14:textId="06E56152"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Pr>
                <w:rFonts w:ascii="Times New Roman" w:hAnsi="Times New Roman" w:cs="Times New Roman"/>
                <w:b/>
                <w:bCs/>
                <w:sz w:val="22"/>
                <w:szCs w:val="22"/>
              </w:rPr>
              <w:t>Issued and paid-up shares</w:t>
            </w:r>
            <w:r>
              <w:rPr>
                <w:rFonts w:ascii="Times New Roman" w:hAnsi="Times New Roman" w:cstheme="minorBidi" w:hint="cs"/>
                <w:b/>
                <w:bCs/>
                <w:sz w:val="22"/>
                <w:szCs w:val="22"/>
                <w:cs/>
              </w:rPr>
              <w:t xml:space="preserve"> </w:t>
            </w:r>
            <w:r>
              <w:rPr>
                <w:rFonts w:ascii="Times New Roman" w:hAnsi="Times New Roman" w:cstheme="minorBidi"/>
                <w:b/>
                <w:bCs/>
                <w:sz w:val="22"/>
                <w:szCs w:val="22"/>
              </w:rPr>
              <w:t>capital</w:t>
            </w:r>
          </w:p>
        </w:tc>
        <w:tc>
          <w:tcPr>
            <w:tcW w:w="990" w:type="dxa"/>
          </w:tcPr>
          <w:p w14:paraId="4C6B2E70"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46E16856"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06C896D"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6EE100CC"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48E88905"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1BDD68D9"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80C131E"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224627EA"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75FF161D" w14:textId="77777777" w:rsidTr="0083394F">
        <w:trPr>
          <w:trHeight w:hRule="exact" w:val="259"/>
        </w:trPr>
        <w:tc>
          <w:tcPr>
            <w:tcW w:w="3438" w:type="dxa"/>
          </w:tcPr>
          <w:p w14:paraId="5FED2760" w14:textId="28D34C79"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C0171B">
              <w:rPr>
                <w:rFonts w:ascii="Times New Roman" w:hAnsi="Times New Roman" w:cs="Times New Roman"/>
                <w:sz w:val="22"/>
                <w:szCs w:val="22"/>
              </w:rPr>
              <w:t>At</w:t>
            </w:r>
            <w:proofErr w:type="gramEnd"/>
            <w:r w:rsidRPr="00C0171B">
              <w:rPr>
                <w:rFonts w:ascii="Times New Roman" w:hAnsi="Times New Roman" w:cs="Times New Roman"/>
                <w:sz w:val="22"/>
                <w:szCs w:val="22"/>
              </w:rPr>
              <w:t xml:space="preserve"> 1 January</w:t>
            </w:r>
          </w:p>
        </w:tc>
        <w:tc>
          <w:tcPr>
            <w:tcW w:w="990" w:type="dxa"/>
          </w:tcPr>
          <w:p w14:paraId="280C6E89"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Pr>
          <w:p w14:paraId="7FF93D61"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17B4BA9C"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0B67BCA1"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5BC2AAE"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3EBE25E9"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1FC1272D" w14:textId="77777777" w:rsidR="00C26374" w:rsidRPr="00C26374"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lang w:eastAsia="ko-KR"/>
              </w:rPr>
            </w:pPr>
          </w:p>
        </w:tc>
        <w:tc>
          <w:tcPr>
            <w:tcW w:w="1024" w:type="dxa"/>
          </w:tcPr>
          <w:p w14:paraId="5008A06B" w14:textId="77777777" w:rsidR="00C26374" w:rsidRPr="00C26374"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2255CE44" w14:textId="77777777" w:rsidTr="000C1D13">
        <w:trPr>
          <w:trHeight w:hRule="exact" w:val="259"/>
        </w:trPr>
        <w:tc>
          <w:tcPr>
            <w:tcW w:w="3438" w:type="dxa"/>
          </w:tcPr>
          <w:p w14:paraId="7E9A6114" w14:textId="4D2994F3"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0171B">
              <w:rPr>
                <w:rFonts w:ascii="Times New Roman" w:hAnsi="Times New Roman" w:cs="Times New Roman"/>
                <w:sz w:val="22"/>
                <w:szCs w:val="22"/>
              </w:rPr>
              <w:t>- ordinary shares</w:t>
            </w:r>
          </w:p>
        </w:tc>
        <w:tc>
          <w:tcPr>
            <w:tcW w:w="990" w:type="dxa"/>
          </w:tcPr>
          <w:p w14:paraId="038B3906" w14:textId="4F4403B2"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Pr>
                <w:rFonts w:ascii="Times New Roman" w:hAnsi="Times New Roman" w:cs="Times New Roman"/>
                <w:i/>
                <w:iCs/>
                <w:sz w:val="22"/>
                <w:szCs w:val="22"/>
                <w:lang w:val="en-US"/>
              </w:rPr>
              <w:t>100</w:t>
            </w:r>
          </w:p>
        </w:tc>
        <w:tc>
          <w:tcPr>
            <w:tcW w:w="1024" w:type="dxa"/>
          </w:tcPr>
          <w:p w14:paraId="0F175F4B" w14:textId="7F4EA032" w:rsidR="00C26374" w:rsidRPr="00EC2D96"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w:t>
            </w:r>
          </w:p>
        </w:tc>
        <w:tc>
          <w:tcPr>
            <w:tcW w:w="236" w:type="dxa"/>
          </w:tcPr>
          <w:p w14:paraId="0EAF77FF"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7C9B2A81" w14:textId="0664AAE2" w:rsidR="00C26374" w:rsidRPr="00EC2D96"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Pr>
                <w:rFonts w:ascii="Times New Roman" w:hAnsi="Times New Roman" w:cs="Times New Roman"/>
                <w:sz w:val="22"/>
                <w:szCs w:val="22"/>
                <w:lang w:val="en-US" w:eastAsia="ko-KR"/>
              </w:rPr>
              <w:t>-</w:t>
            </w:r>
          </w:p>
        </w:tc>
        <w:tc>
          <w:tcPr>
            <w:tcW w:w="236" w:type="dxa"/>
          </w:tcPr>
          <w:p w14:paraId="67BA91E5"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7B7BE1EB" w14:textId="5EFC585F"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7609EF">
              <w:rPr>
                <w:rFonts w:ascii="Times New Roman" w:hAnsi="Times New Roman" w:cs="Times New Roman"/>
                <w:sz w:val="22"/>
                <w:szCs w:val="22"/>
                <w:lang w:val="en-US" w:eastAsia="ko-KR"/>
              </w:rPr>
              <w:t>2,800</w:t>
            </w:r>
          </w:p>
        </w:tc>
        <w:tc>
          <w:tcPr>
            <w:tcW w:w="236" w:type="dxa"/>
          </w:tcPr>
          <w:p w14:paraId="5A96EB81" w14:textId="77777777" w:rsidR="00C26374" w:rsidRPr="00BC3FB3"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6AD5ACDF" w14:textId="11D71E2A"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7609EF">
              <w:rPr>
                <w:rFonts w:ascii="Times New Roman" w:hAnsi="Times New Roman" w:cs="Times New Roman"/>
                <w:sz w:val="22"/>
                <w:szCs w:val="22"/>
                <w:lang w:val="en-US" w:eastAsia="ko-KR"/>
              </w:rPr>
              <w:t>280,000</w:t>
            </w:r>
          </w:p>
        </w:tc>
      </w:tr>
      <w:tr w:rsidR="00C26374" w:rsidRPr="009E05E9" w14:paraId="742B90DB" w14:textId="77777777" w:rsidTr="000C1D13">
        <w:trPr>
          <w:trHeight w:hRule="exact" w:val="259"/>
        </w:trPr>
        <w:tc>
          <w:tcPr>
            <w:tcW w:w="3438" w:type="dxa"/>
          </w:tcPr>
          <w:p w14:paraId="27DAB8B7" w14:textId="04ACE915"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C26374">
              <w:rPr>
                <w:rFonts w:ascii="Times New Roman" w:hAnsi="Times New Roman" w:cs="Times New Roman"/>
                <w:sz w:val="22"/>
                <w:szCs w:val="22"/>
              </w:rPr>
              <w:t>- ordinary shares</w:t>
            </w:r>
          </w:p>
        </w:tc>
        <w:tc>
          <w:tcPr>
            <w:tcW w:w="990" w:type="dxa"/>
          </w:tcPr>
          <w:p w14:paraId="0CED0107" w14:textId="78768A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26374">
              <w:rPr>
                <w:rFonts w:ascii="Times New Roman" w:hAnsi="Times New Roman" w:cs="Times New Roman"/>
                <w:i/>
                <w:iCs/>
                <w:sz w:val="22"/>
                <w:szCs w:val="22"/>
                <w:lang w:val="en-US"/>
              </w:rPr>
              <w:t>0.5</w:t>
            </w:r>
          </w:p>
        </w:tc>
        <w:tc>
          <w:tcPr>
            <w:tcW w:w="1024" w:type="dxa"/>
          </w:tcPr>
          <w:p w14:paraId="7B4D1406" w14:textId="76AAEE23" w:rsidR="00C26374" w:rsidRPr="00EC2D96"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560,000</w:t>
            </w:r>
          </w:p>
        </w:tc>
        <w:tc>
          <w:tcPr>
            <w:tcW w:w="236" w:type="dxa"/>
          </w:tcPr>
          <w:p w14:paraId="57062A02"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22866412" w14:textId="167EBF1C" w:rsidR="00C26374" w:rsidRPr="00EC2D96"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280,000</w:t>
            </w:r>
          </w:p>
        </w:tc>
        <w:tc>
          <w:tcPr>
            <w:tcW w:w="236" w:type="dxa"/>
          </w:tcPr>
          <w:p w14:paraId="18B9DC1C"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2D3DE248" w14:textId="17765B88"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w:t>
            </w:r>
          </w:p>
        </w:tc>
        <w:tc>
          <w:tcPr>
            <w:tcW w:w="236" w:type="dxa"/>
          </w:tcPr>
          <w:p w14:paraId="3A1EC244" w14:textId="77777777" w:rsidR="00C26374" w:rsidRPr="00BC3FB3"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490F89F0" w14:textId="32A23963"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sz w:val="22"/>
                <w:szCs w:val="22"/>
                <w:lang w:val="en-US" w:eastAsia="ko-KR"/>
              </w:rPr>
              <w:t>-</w:t>
            </w:r>
          </w:p>
        </w:tc>
      </w:tr>
      <w:tr w:rsidR="003A44D1" w:rsidRPr="009E05E9" w14:paraId="61673A34" w14:textId="77777777" w:rsidTr="00712C5C">
        <w:trPr>
          <w:trHeight w:hRule="exact" w:val="259"/>
        </w:trPr>
        <w:tc>
          <w:tcPr>
            <w:tcW w:w="3438" w:type="dxa"/>
          </w:tcPr>
          <w:p w14:paraId="0ADD127D" w14:textId="1EC3CC33" w:rsidR="003A44D1" w:rsidRPr="00C26374"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Change in par value</w:t>
            </w:r>
          </w:p>
        </w:tc>
        <w:tc>
          <w:tcPr>
            <w:tcW w:w="990" w:type="dxa"/>
          </w:tcPr>
          <w:p w14:paraId="5E1AFF2E" w14:textId="1BC0330F"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100</w:t>
            </w:r>
          </w:p>
        </w:tc>
        <w:tc>
          <w:tcPr>
            <w:tcW w:w="1024" w:type="dxa"/>
          </w:tcPr>
          <w:p w14:paraId="4CBC6346" w14:textId="6BBFF827"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2394CEB" w14:textId="77777777" w:rsidR="003A44D1" w:rsidRPr="005E1CEE"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1B48C112" w14:textId="16F253FD"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51238004" w14:textId="77777777" w:rsidR="003A44D1" w:rsidRPr="005E1CEE"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59F3074C" w14:textId="68FD1800"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(2,800)</w:t>
            </w:r>
          </w:p>
        </w:tc>
        <w:tc>
          <w:tcPr>
            <w:tcW w:w="236" w:type="dxa"/>
          </w:tcPr>
          <w:p w14:paraId="5B6BD363" w14:textId="77777777" w:rsidR="003A44D1" w:rsidRPr="00BC3FB3"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Pr>
          <w:p w14:paraId="52996291" w14:textId="26CE3C57"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3A44D1" w:rsidRPr="009E05E9" w14:paraId="1D8EC583" w14:textId="77777777" w:rsidTr="00712C5C">
        <w:trPr>
          <w:trHeight w:hRule="exact" w:val="259"/>
        </w:trPr>
        <w:tc>
          <w:tcPr>
            <w:tcW w:w="3438" w:type="dxa"/>
          </w:tcPr>
          <w:p w14:paraId="582538FD" w14:textId="6C65F70E" w:rsidR="003A44D1" w:rsidRPr="00C26374"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sz w:val="22"/>
                <w:szCs w:val="22"/>
              </w:rPr>
            </w:pPr>
            <w:r w:rsidRPr="003A44D1">
              <w:rPr>
                <w:rFonts w:ascii="Times New Roman" w:hAnsi="Times New Roman" w:cs="Times New Roman"/>
                <w:sz w:val="22"/>
                <w:szCs w:val="22"/>
              </w:rPr>
              <w:t>Change in par value</w:t>
            </w:r>
          </w:p>
        </w:tc>
        <w:tc>
          <w:tcPr>
            <w:tcW w:w="990" w:type="dxa"/>
          </w:tcPr>
          <w:p w14:paraId="2708208C" w14:textId="5086490B"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i/>
                <w:iCs/>
                <w:sz w:val="22"/>
                <w:szCs w:val="22"/>
                <w:lang w:val="en-US"/>
              </w:rPr>
            </w:pPr>
            <w:r>
              <w:rPr>
                <w:rFonts w:ascii="Times New Roman" w:hAnsi="Times New Roman" w:cs="Times New Roman"/>
                <w:i/>
                <w:iCs/>
                <w:sz w:val="22"/>
                <w:szCs w:val="22"/>
                <w:lang w:val="en-US"/>
              </w:rPr>
              <w:t>0.5</w:t>
            </w:r>
          </w:p>
        </w:tc>
        <w:tc>
          <w:tcPr>
            <w:tcW w:w="1024" w:type="dxa"/>
            <w:tcBorders>
              <w:bottom w:val="single" w:sz="4" w:space="0" w:color="auto"/>
            </w:tcBorders>
          </w:tcPr>
          <w:p w14:paraId="7DD55E24" w14:textId="3E9FE3C8"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7D898F9F" w14:textId="77777777" w:rsidR="003A44D1" w:rsidRPr="005E1CEE"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tcPr>
          <w:p w14:paraId="2157D368" w14:textId="698CCCB3"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c>
          <w:tcPr>
            <w:tcW w:w="236" w:type="dxa"/>
          </w:tcPr>
          <w:p w14:paraId="4155EE02" w14:textId="77777777" w:rsidR="003A44D1" w:rsidRPr="005E1CEE"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tcPr>
          <w:p w14:paraId="1898A988" w14:textId="2BFEAFC9"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560,000</w:t>
            </w:r>
          </w:p>
        </w:tc>
        <w:tc>
          <w:tcPr>
            <w:tcW w:w="236" w:type="dxa"/>
          </w:tcPr>
          <w:p w14:paraId="33AC81FA" w14:textId="77777777" w:rsidR="003A44D1" w:rsidRPr="00BC3FB3" w:rsidRDefault="003A44D1"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single" w:sz="4" w:space="0" w:color="auto"/>
            </w:tcBorders>
          </w:tcPr>
          <w:p w14:paraId="7C0316CE" w14:textId="50ED8FC0" w:rsidR="003A44D1" w:rsidRPr="00C26374"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sz w:val="22"/>
                <w:szCs w:val="22"/>
                <w:lang w:val="en-US" w:eastAsia="ko-KR"/>
              </w:rPr>
            </w:pPr>
            <w:r>
              <w:rPr>
                <w:rFonts w:ascii="Times New Roman" w:hAnsi="Times New Roman" w:cs="Times New Roman"/>
                <w:sz w:val="22"/>
                <w:szCs w:val="22"/>
                <w:lang w:val="en-US" w:eastAsia="ko-KR"/>
              </w:rPr>
              <w:t>-</w:t>
            </w:r>
          </w:p>
        </w:tc>
      </w:tr>
      <w:tr w:rsidR="00C26374" w:rsidRPr="009E05E9" w14:paraId="310215FA" w14:textId="77777777" w:rsidTr="00712C5C">
        <w:trPr>
          <w:trHeight w:hRule="exact" w:val="259"/>
        </w:trPr>
        <w:tc>
          <w:tcPr>
            <w:tcW w:w="3438" w:type="dxa"/>
          </w:tcPr>
          <w:p w14:paraId="0897028E" w14:textId="38F05DEF"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proofErr w:type="gramStart"/>
            <w:r w:rsidRPr="009E05E9">
              <w:rPr>
                <w:rFonts w:ascii="Times New Roman" w:hAnsi="Times New Roman" w:cs="Times New Roman"/>
                <w:b/>
                <w:bCs/>
                <w:sz w:val="22"/>
                <w:szCs w:val="22"/>
              </w:rPr>
              <w:t>At</w:t>
            </w:r>
            <w:proofErr w:type="gramEnd"/>
            <w:r w:rsidRPr="009E05E9">
              <w:rPr>
                <w:rFonts w:ascii="Times New Roman" w:hAnsi="Times New Roman" w:cs="Times New Roman"/>
                <w:b/>
                <w:bCs/>
                <w:sz w:val="22"/>
                <w:szCs w:val="22"/>
              </w:rPr>
              <w:t xml:space="preserve"> 3</w:t>
            </w:r>
            <w:r>
              <w:rPr>
                <w:rFonts w:ascii="Times New Roman" w:hAnsi="Times New Roman" w:cs="Times New Roman"/>
                <w:b/>
                <w:bCs/>
                <w:sz w:val="22"/>
                <w:szCs w:val="22"/>
              </w:rPr>
              <w:t>1 March</w:t>
            </w:r>
            <w:r w:rsidR="003A44D1">
              <w:rPr>
                <w:rFonts w:ascii="Times New Roman" w:hAnsi="Times New Roman" w:cs="Times New Roman"/>
                <w:b/>
                <w:bCs/>
                <w:sz w:val="22"/>
                <w:szCs w:val="22"/>
              </w:rPr>
              <w:t xml:space="preserve"> and 31 December</w:t>
            </w:r>
          </w:p>
        </w:tc>
        <w:tc>
          <w:tcPr>
            <w:tcW w:w="990" w:type="dxa"/>
          </w:tcPr>
          <w:p w14:paraId="2449C6AC" w14:textId="77777777"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p>
        </w:tc>
        <w:tc>
          <w:tcPr>
            <w:tcW w:w="1024" w:type="dxa"/>
            <w:tcBorders>
              <w:top w:val="single" w:sz="4" w:space="0" w:color="auto"/>
            </w:tcBorders>
          </w:tcPr>
          <w:p w14:paraId="3D577A18" w14:textId="77777777" w:rsidR="00C26374" w:rsidRPr="00EC2D96"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5FF3BABE"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tcPr>
          <w:p w14:paraId="244FE491" w14:textId="77777777" w:rsidR="00C26374" w:rsidRPr="00EC2D96"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p>
        </w:tc>
        <w:tc>
          <w:tcPr>
            <w:tcW w:w="236" w:type="dxa"/>
          </w:tcPr>
          <w:p w14:paraId="2800447A"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tcPr>
          <w:p w14:paraId="2D4FBFD5" w14:textId="77777777"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p>
        </w:tc>
        <w:tc>
          <w:tcPr>
            <w:tcW w:w="236" w:type="dxa"/>
          </w:tcPr>
          <w:p w14:paraId="677F1B1A" w14:textId="77777777" w:rsidR="00C26374" w:rsidRPr="00BC3FB3"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top w:val="single" w:sz="4" w:space="0" w:color="auto"/>
            </w:tcBorders>
          </w:tcPr>
          <w:p w14:paraId="123FB4A7" w14:textId="77777777" w:rsidR="00C26374" w:rsidRPr="00BC3FB3"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p>
        </w:tc>
      </w:tr>
      <w:tr w:rsidR="00C26374" w:rsidRPr="009E05E9" w14:paraId="332D0439" w14:textId="77777777" w:rsidTr="00712C5C">
        <w:trPr>
          <w:trHeight w:hRule="exact" w:val="259"/>
        </w:trPr>
        <w:tc>
          <w:tcPr>
            <w:tcW w:w="3438" w:type="dxa"/>
          </w:tcPr>
          <w:p w14:paraId="11655D2A" w14:textId="3C01A589" w:rsidR="00C26374" w:rsidRPr="009E05E9"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cs="Times New Roman"/>
                <w:b/>
                <w:bCs/>
                <w:sz w:val="22"/>
                <w:szCs w:val="22"/>
              </w:rPr>
            </w:pPr>
            <w:r w:rsidRPr="009E05E9">
              <w:rPr>
                <w:rFonts w:ascii="Times New Roman" w:hAnsi="Times New Roman" w:cs="Times New Roman"/>
                <w:b/>
                <w:bCs/>
                <w:sz w:val="22"/>
                <w:szCs w:val="22"/>
              </w:rPr>
              <w:t>-  ordinary shares</w:t>
            </w:r>
          </w:p>
        </w:tc>
        <w:tc>
          <w:tcPr>
            <w:tcW w:w="990" w:type="dxa"/>
          </w:tcPr>
          <w:p w14:paraId="78B3BEAA" w14:textId="26384679" w:rsidR="00C26374" w:rsidRPr="00C05AAF"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12"/>
                <w:tab w:val="decimal" w:pos="1282"/>
              </w:tabs>
              <w:spacing w:after="0"/>
              <w:ind w:left="-108" w:right="-82"/>
              <w:jc w:val="center"/>
              <w:rPr>
                <w:rFonts w:ascii="Times New Roman" w:hAnsi="Times New Roman" w:cs="Times New Roman"/>
                <w:b/>
                <w:bCs/>
                <w:i/>
                <w:iCs/>
                <w:sz w:val="22"/>
                <w:szCs w:val="22"/>
                <w:lang w:val="en-US"/>
              </w:rPr>
            </w:pPr>
            <w:r w:rsidRPr="00C05AAF">
              <w:rPr>
                <w:rFonts w:ascii="Times New Roman" w:hAnsi="Times New Roman" w:cs="Times New Roman"/>
                <w:b/>
                <w:bCs/>
                <w:i/>
                <w:iCs/>
                <w:sz w:val="22"/>
                <w:szCs w:val="22"/>
                <w:lang w:val="en-US"/>
              </w:rPr>
              <w:t>0.5</w:t>
            </w:r>
          </w:p>
        </w:tc>
        <w:tc>
          <w:tcPr>
            <w:tcW w:w="1024" w:type="dxa"/>
            <w:tcBorders>
              <w:bottom w:val="double" w:sz="4" w:space="0" w:color="auto"/>
            </w:tcBorders>
          </w:tcPr>
          <w:p w14:paraId="22A6789F" w14:textId="57F4514B" w:rsidR="00C26374" w:rsidRPr="00EC2D96"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b/>
                <w:bCs/>
                <w:sz w:val="22"/>
                <w:szCs w:val="22"/>
                <w:lang w:val="en-US" w:eastAsia="ko-KR"/>
              </w:rPr>
              <w:t>560,000</w:t>
            </w:r>
          </w:p>
        </w:tc>
        <w:tc>
          <w:tcPr>
            <w:tcW w:w="236" w:type="dxa"/>
          </w:tcPr>
          <w:p w14:paraId="676E1EC9"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069FF99D" w14:textId="52DF9312" w:rsidR="00C26374" w:rsidRPr="00EC2D96" w:rsidRDefault="00C26374"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2"/>
              </w:tabs>
              <w:spacing w:after="0"/>
              <w:ind w:left="-115" w:right="-86"/>
              <w:rPr>
                <w:rFonts w:ascii="Times New Roman" w:hAnsi="Times New Roman" w:cs="Times New Roman"/>
                <w:b/>
                <w:bCs/>
                <w:sz w:val="22"/>
                <w:szCs w:val="22"/>
                <w:lang w:val="en-US" w:eastAsia="ko-KR"/>
              </w:rPr>
            </w:pPr>
            <w:r w:rsidRPr="00C26374">
              <w:rPr>
                <w:rFonts w:ascii="Times New Roman" w:hAnsi="Times New Roman" w:cs="Times New Roman"/>
                <w:b/>
                <w:bCs/>
                <w:sz w:val="22"/>
                <w:szCs w:val="22"/>
                <w:lang w:val="en-US" w:eastAsia="ko-KR"/>
              </w:rPr>
              <w:t>280,000</w:t>
            </w:r>
          </w:p>
        </w:tc>
        <w:tc>
          <w:tcPr>
            <w:tcW w:w="236" w:type="dxa"/>
          </w:tcPr>
          <w:p w14:paraId="4237A16D" w14:textId="77777777" w:rsidR="00C26374" w:rsidRPr="005E1CEE"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6B389E93" w14:textId="35181205" w:rsidR="00C26374" w:rsidRPr="00BC3FB3"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560,000</w:t>
            </w:r>
          </w:p>
        </w:tc>
        <w:tc>
          <w:tcPr>
            <w:tcW w:w="236" w:type="dxa"/>
          </w:tcPr>
          <w:p w14:paraId="76284E48" w14:textId="77777777" w:rsidR="00C26374" w:rsidRPr="00BC3FB3" w:rsidRDefault="00C26374" w:rsidP="00C26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6"/>
              </w:tabs>
              <w:ind w:left="-115" w:right="-86"/>
              <w:rPr>
                <w:rFonts w:ascii="Times New Roman" w:hAnsi="Times New Roman" w:cs="Times New Roman"/>
                <w:b/>
                <w:bCs/>
                <w:sz w:val="22"/>
                <w:szCs w:val="22"/>
              </w:rPr>
            </w:pPr>
          </w:p>
        </w:tc>
        <w:tc>
          <w:tcPr>
            <w:tcW w:w="1024" w:type="dxa"/>
            <w:tcBorders>
              <w:bottom w:val="double" w:sz="4" w:space="0" w:color="auto"/>
            </w:tcBorders>
          </w:tcPr>
          <w:p w14:paraId="03501B1E" w14:textId="232A3F61" w:rsidR="00C26374" w:rsidRPr="00BC3FB3" w:rsidRDefault="00D90D09" w:rsidP="00C26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7"/>
              </w:tabs>
              <w:spacing w:after="0"/>
              <w:ind w:left="-115" w:right="-86"/>
              <w:rPr>
                <w:rFonts w:ascii="Times New Roman" w:hAnsi="Times New Roman" w:cs="Times New Roman"/>
                <w:b/>
                <w:bCs/>
                <w:sz w:val="22"/>
                <w:szCs w:val="22"/>
                <w:lang w:val="en-US" w:eastAsia="ko-KR"/>
              </w:rPr>
            </w:pPr>
            <w:r>
              <w:rPr>
                <w:rFonts w:ascii="Times New Roman" w:hAnsi="Times New Roman" w:cs="Times New Roman"/>
                <w:b/>
                <w:bCs/>
                <w:sz w:val="22"/>
                <w:szCs w:val="22"/>
                <w:lang w:val="en-US" w:eastAsia="ko-KR"/>
              </w:rPr>
              <w:t>280,000</w:t>
            </w:r>
          </w:p>
        </w:tc>
      </w:tr>
    </w:tbl>
    <w:p w14:paraId="158285DD" w14:textId="54E532E9" w:rsidR="00027360" w:rsidRDefault="000273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lang w:eastAsia="x-none"/>
        </w:rPr>
      </w:pPr>
    </w:p>
    <w:p w14:paraId="0B62D0FF" w14:textId="77777777" w:rsidR="000954E1" w:rsidRPr="005E1CEE" w:rsidRDefault="000954E1" w:rsidP="000954E1">
      <w:pPr>
        <w:spacing w:line="240" w:lineRule="auto"/>
        <w:ind w:left="540"/>
        <w:jc w:val="both"/>
        <w:rPr>
          <w:rFonts w:ascii="Times New Roman" w:hAnsi="Times New Roman" w:cs="Times New Roman"/>
          <w:sz w:val="22"/>
        </w:rPr>
      </w:pPr>
      <w:r w:rsidRPr="00A65255">
        <w:rPr>
          <w:rFonts w:ascii="Times New Roman" w:hAnsi="Times New Roman" w:cs="Times New Roman"/>
          <w:spacing w:val="-4"/>
          <w:sz w:val="22"/>
          <w:szCs w:val="22"/>
          <w:lang w:val="en-GB" w:eastAsia="x-none" w:bidi="ar-SA"/>
        </w:rPr>
        <w:t>At the Extraordinary general meeting of the shareholders of the Company on 2 May 2023, the Company’s</w:t>
      </w:r>
      <w:r w:rsidRPr="005E1CEE">
        <w:rPr>
          <w:rFonts w:ascii="Times New Roman" w:hAnsi="Times New Roman" w:cs="Times New Roman"/>
          <w:sz w:val="22"/>
          <w:szCs w:val="22"/>
          <w:lang w:val="en-GB" w:eastAsia="x-none" w:bidi="ar-SA"/>
        </w:rPr>
        <w:t xml:space="preserve"> shareholders approved to </w:t>
      </w:r>
      <w:r w:rsidRPr="005E1CEE">
        <w:rPr>
          <w:rFonts w:ascii="Times New Roman" w:hAnsi="Times New Roman"/>
          <w:sz w:val="22"/>
          <w:szCs w:val="28"/>
          <w:lang w:eastAsia="x-none"/>
        </w:rPr>
        <w:t>c</w:t>
      </w:r>
      <w:proofErr w:type="spellStart"/>
      <w:r w:rsidRPr="005E1CEE">
        <w:rPr>
          <w:rFonts w:ascii="Times New Roman" w:hAnsi="Times New Roman" w:cs="Times New Roman"/>
          <w:sz w:val="22"/>
          <w:szCs w:val="22"/>
          <w:lang w:val="en-GB" w:eastAsia="x-none" w:bidi="ar-SA"/>
        </w:rPr>
        <w:t>hange</w:t>
      </w:r>
      <w:proofErr w:type="spellEnd"/>
      <w:r w:rsidRPr="005E1CEE">
        <w:rPr>
          <w:rFonts w:ascii="Times New Roman" w:hAnsi="Times New Roman" w:cs="Times New Roman"/>
          <w:sz w:val="22"/>
          <w:szCs w:val="22"/>
          <w:lang w:val="en-GB" w:eastAsia="x-none" w:bidi="ar-SA"/>
        </w:rPr>
        <w:t xml:space="preserve"> the par value of the company's shares through stock split from Baht 100.0 per share to Baht 0.5 per share</w:t>
      </w:r>
      <w:r w:rsidRPr="005E1CEE">
        <w:rPr>
          <w:rFonts w:ascii="Times New Roman" w:hAnsi="Times New Roman" w:cs="Times New Roman" w:hint="cs"/>
          <w:sz w:val="22"/>
          <w:szCs w:val="22"/>
          <w:cs/>
          <w:lang w:val="en-GB" w:eastAsia="x-none"/>
        </w:rPr>
        <w:t xml:space="preserve"> </w:t>
      </w:r>
      <w:r w:rsidRPr="005E1CEE">
        <w:rPr>
          <w:rFonts w:ascii="Times New Roman" w:hAnsi="Times New Roman" w:cs="Times New Roman"/>
          <w:sz w:val="22"/>
          <w:szCs w:val="22"/>
          <w:lang w:val="en-GB" w:eastAsia="x-none" w:bidi="ar-SA"/>
        </w:rPr>
        <w:t>affect to paid-up share capital of the company from 2.8 million ordinary shares with the par value of Baht 100.0 per share to 560</w:t>
      </w:r>
      <w:r>
        <w:rPr>
          <w:rFonts w:ascii="Times New Roman" w:hAnsi="Times New Roman" w:cs="Times New Roman"/>
          <w:sz w:val="22"/>
          <w:szCs w:val="22"/>
          <w:lang w:val="en-GB" w:eastAsia="x-none" w:bidi="ar-SA"/>
        </w:rPr>
        <w:t>.0</w:t>
      </w:r>
      <w:r w:rsidRPr="005E1CEE">
        <w:rPr>
          <w:rFonts w:ascii="Times New Roman" w:hAnsi="Times New Roman" w:cs="Times New Roman"/>
          <w:sz w:val="22"/>
          <w:szCs w:val="22"/>
          <w:lang w:val="en-GB" w:eastAsia="x-none" w:bidi="ar-SA"/>
        </w:rPr>
        <w:t xml:space="preserve"> million ordinary shares with the par value of Baht 0.5 per share. Also, the Company’s shareholders approved </w:t>
      </w:r>
      <w:r w:rsidRPr="005E1CEE">
        <w:rPr>
          <w:rFonts w:ascii="Times New Roman" w:hAnsi="Times New Roman" w:cs="Times New Roman"/>
          <w:sz w:val="22"/>
          <w:szCs w:val="22"/>
          <w:lang w:eastAsia="x-none" w:bidi="ar-SA"/>
        </w:rPr>
        <w:t>to</w:t>
      </w:r>
      <w:r w:rsidRPr="005E1CEE">
        <w:rPr>
          <w:rFonts w:ascii="Times New Roman" w:hAnsi="Times New Roman" w:cs="Times New Roman"/>
          <w:sz w:val="22"/>
        </w:rPr>
        <w:t xml:space="preserve"> increase the Company’s </w:t>
      </w:r>
      <w:proofErr w:type="spellStart"/>
      <w:r w:rsidRPr="005E1CEE">
        <w:rPr>
          <w:rFonts w:ascii="Times New Roman" w:hAnsi="Times New Roman" w:cs="Times New Roman"/>
          <w:sz w:val="22"/>
        </w:rPr>
        <w:t>authorised</w:t>
      </w:r>
      <w:proofErr w:type="spellEnd"/>
      <w:r w:rsidRPr="005E1CEE">
        <w:rPr>
          <w:rFonts w:ascii="Times New Roman" w:hAnsi="Times New Roman" w:cs="Times New Roman"/>
          <w:sz w:val="22"/>
        </w:rPr>
        <w:t xml:space="preserve"> share capital of Baht 90</w:t>
      </w:r>
      <w:r w:rsidRPr="005E1CEE">
        <w:rPr>
          <w:rFonts w:ascii="Times New Roman" w:hAnsi="Times New Roman"/>
          <w:sz w:val="22"/>
        </w:rPr>
        <w:t>.0</w:t>
      </w:r>
      <w:r w:rsidRPr="005E1CEE">
        <w:rPr>
          <w:rFonts w:ascii="Times New Roman" w:hAnsi="Times New Roman" w:cs="Times New Roman"/>
          <w:sz w:val="22"/>
        </w:rPr>
        <w:t xml:space="preserve"> million by issuing 180</w:t>
      </w:r>
      <w:r>
        <w:rPr>
          <w:rFonts w:ascii="Times New Roman" w:hAnsi="Times New Roman" w:cs="Times New Roman"/>
          <w:sz w:val="22"/>
        </w:rPr>
        <w:t>.0</w:t>
      </w:r>
      <w:r w:rsidRPr="005E1CEE">
        <w:rPr>
          <w:rFonts w:ascii="Times New Roman" w:hAnsi="Times New Roman" w:cs="Times New Roman"/>
          <w:sz w:val="22"/>
        </w:rPr>
        <w:t xml:space="preserve"> million ordinary shares with the par value of Baht 0.5 per share. Accordingly, the Company’s </w:t>
      </w:r>
      <w:proofErr w:type="spellStart"/>
      <w:r w:rsidRPr="005E1CEE">
        <w:rPr>
          <w:rFonts w:ascii="Times New Roman" w:hAnsi="Times New Roman" w:cs="Times New Roman"/>
          <w:sz w:val="22"/>
        </w:rPr>
        <w:t>authorised</w:t>
      </w:r>
      <w:proofErr w:type="spellEnd"/>
      <w:r w:rsidRPr="005E1CEE">
        <w:rPr>
          <w:rFonts w:ascii="Times New Roman" w:hAnsi="Times New Roman" w:cs="Times New Roman"/>
          <w:sz w:val="22"/>
        </w:rPr>
        <w:t xml:space="preserve"> share capital increased from Baht 280.0 million to Baht 370.0 million. The Company registered the increased </w:t>
      </w:r>
      <w:proofErr w:type="spellStart"/>
      <w:r w:rsidRPr="005E1CEE">
        <w:rPr>
          <w:rFonts w:ascii="Times New Roman" w:hAnsi="Times New Roman" w:cs="Times New Roman"/>
          <w:sz w:val="22"/>
        </w:rPr>
        <w:t>authorised</w:t>
      </w:r>
      <w:proofErr w:type="spellEnd"/>
      <w:r w:rsidRPr="005E1CEE">
        <w:rPr>
          <w:rFonts w:ascii="Times New Roman" w:hAnsi="Times New Roman" w:cs="Times New Roman"/>
          <w:sz w:val="22"/>
        </w:rPr>
        <w:t xml:space="preserve"> share capital with the Ministry of Commerce on 12 May 2023.</w:t>
      </w:r>
    </w:p>
    <w:p w14:paraId="7FB5492C" w14:textId="68C52188" w:rsidR="00232750" w:rsidRPr="000954E1" w:rsidRDefault="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rPr>
      </w:pPr>
      <w:r>
        <w:rPr>
          <w:rFonts w:ascii="Times New Roman" w:hAnsi="Times New Roman" w:cs="Times New Roman"/>
          <w:sz w:val="22"/>
        </w:rPr>
        <w:br w:type="page"/>
      </w:r>
    </w:p>
    <w:p w14:paraId="04BB03C6" w14:textId="77DEFDD7" w:rsidR="003503AE" w:rsidRPr="00A341FD" w:rsidRDefault="003503AE" w:rsidP="00A341FD">
      <w:pPr>
        <w:pStyle w:val="Heading2"/>
        <w:ind w:hanging="720"/>
      </w:pPr>
      <w:r w:rsidRPr="00F543DF">
        <w:lastRenderedPageBreak/>
        <w:t>Segment information and disaggregation of revenue</w:t>
      </w:r>
    </w:p>
    <w:p w14:paraId="0F3FF544" w14:textId="1E8AA3E5" w:rsidR="00F543DF" w:rsidRDefault="00F543DF" w:rsidP="00F543DF">
      <w:pPr>
        <w:pStyle w:val="NormalWeb"/>
        <w:spacing w:before="0" w:beforeAutospacing="0" w:after="0" w:afterAutospacing="0"/>
        <w:ind w:left="547"/>
        <w:jc w:val="both"/>
        <w:rPr>
          <w:rFonts w:eastAsia="Malgun Gothic"/>
          <w:color w:val="000000"/>
          <w:sz w:val="22"/>
          <w:szCs w:val="22"/>
        </w:rPr>
      </w:pPr>
    </w:p>
    <w:p w14:paraId="06946138" w14:textId="2FCED3FC" w:rsidR="00CC062D" w:rsidRDefault="00BB5D2E" w:rsidP="00F543DF">
      <w:pPr>
        <w:pStyle w:val="NormalWeb"/>
        <w:spacing w:before="0" w:beforeAutospacing="0" w:after="0" w:afterAutospacing="0"/>
        <w:ind w:left="547"/>
        <w:jc w:val="both"/>
        <w:rPr>
          <w:rFonts w:eastAsia="Malgun Gothic" w:cs="Cordia New"/>
          <w:color w:val="000000"/>
          <w:sz w:val="22"/>
          <w:szCs w:val="22"/>
        </w:rPr>
      </w:pPr>
      <w:r w:rsidRPr="00CC062D">
        <w:rPr>
          <w:rFonts w:eastAsia="Malgun Gothic" w:cs="Cordia New"/>
          <w:color w:val="000000"/>
          <w:sz w:val="22"/>
          <w:szCs w:val="22"/>
        </w:rPr>
        <w:t xml:space="preserve">Segment results that are reported to the </w:t>
      </w:r>
      <w:r w:rsidR="00CC062D" w:rsidRPr="00CC062D">
        <w:rPr>
          <w:rFonts w:eastAsia="Malgun Gothic" w:cs="Cordia New"/>
          <w:color w:val="000000"/>
          <w:sz w:val="22"/>
          <w:szCs w:val="22"/>
        </w:rPr>
        <w:t>Company’s CEO</w:t>
      </w:r>
      <w:r w:rsidRPr="00CC062D">
        <w:rPr>
          <w:rFonts w:eastAsia="Malgun Gothic" w:cs="Cordia New"/>
          <w:color w:val="000000"/>
          <w:sz w:val="22"/>
          <w:szCs w:val="22"/>
        </w:rPr>
        <w:t xml:space="preserve"> (the chief operating decision maker) include items directly attributable to a segment as well as those that can be allocated on a reasonable basis. </w:t>
      </w:r>
      <w:r w:rsidR="00CC062D" w:rsidRPr="00CC062D">
        <w:rPr>
          <w:rFonts w:eastAsia="Malgun Gothic" w:cs="Cordia New"/>
          <w:color w:val="000000"/>
          <w:sz w:val="22"/>
          <w:szCs w:val="22"/>
        </w:rPr>
        <w:t>Unallocated items comprise mainly corporate assets, distribution costs, administrative expenses, and tax assets and liabilities.</w:t>
      </w:r>
    </w:p>
    <w:p w14:paraId="7BA16D43" w14:textId="6366E0CB" w:rsidR="0078696C" w:rsidRPr="00E92615" w:rsidRDefault="0078696C" w:rsidP="00F543DF">
      <w:pPr>
        <w:pStyle w:val="NormalWeb"/>
        <w:spacing w:before="0" w:beforeAutospacing="0" w:after="0" w:afterAutospacing="0"/>
        <w:ind w:left="547"/>
        <w:jc w:val="both"/>
        <w:rPr>
          <w:rFonts w:eastAsia="Malgun Gothic"/>
          <w:color w:val="000000"/>
          <w:sz w:val="22"/>
          <w:szCs w:val="22"/>
        </w:rPr>
      </w:pPr>
    </w:p>
    <w:p w14:paraId="23B0F690" w14:textId="79D12850" w:rsidR="00F543DF" w:rsidRDefault="00F543DF" w:rsidP="00F543DF">
      <w:pPr>
        <w:pStyle w:val="NormalWeb"/>
        <w:spacing w:before="0" w:beforeAutospacing="0" w:after="0" w:afterAutospacing="0"/>
        <w:ind w:left="547"/>
        <w:jc w:val="both"/>
        <w:rPr>
          <w:rFonts w:eastAsia="Malgun Gothic"/>
          <w:color w:val="000000"/>
          <w:sz w:val="22"/>
          <w:szCs w:val="22"/>
        </w:rPr>
      </w:pPr>
      <w:r w:rsidRPr="000C339E">
        <w:rPr>
          <w:rFonts w:eastAsia="Malgun Gothic"/>
          <w:color w:val="000000"/>
          <w:sz w:val="22"/>
          <w:szCs w:val="22"/>
        </w:rPr>
        <w:t xml:space="preserve">Management determined that the </w:t>
      </w:r>
      <w:r w:rsidR="003A4F83">
        <w:rPr>
          <w:sz w:val="22"/>
          <w:szCs w:val="22"/>
        </w:rPr>
        <w:t>Company</w:t>
      </w:r>
      <w:r w:rsidRPr="000C339E">
        <w:rPr>
          <w:rFonts w:eastAsia="Malgun Gothic"/>
          <w:color w:val="000000"/>
          <w:sz w:val="22"/>
          <w:szCs w:val="22"/>
        </w:rPr>
        <w:t xml:space="preserve"> has two reportable segments which are the </w:t>
      </w:r>
      <w:r w:rsidR="003A4F83">
        <w:rPr>
          <w:sz w:val="22"/>
          <w:szCs w:val="22"/>
        </w:rPr>
        <w:t>Company</w:t>
      </w:r>
      <w:r w:rsidRPr="000C339E">
        <w:rPr>
          <w:rFonts w:eastAsia="Malgun Gothic"/>
          <w:color w:val="000000"/>
          <w:sz w:val="22"/>
          <w:szCs w:val="22"/>
        </w:rPr>
        <w:t xml:space="preserve">’s strategic divisions. The strategic divisions offer different sale products and services and are managed separately because they require different technology and marketing strategies. The following summary describes the operations in each of the </w:t>
      </w:r>
      <w:r w:rsidR="003A4F83">
        <w:rPr>
          <w:sz w:val="22"/>
          <w:szCs w:val="22"/>
        </w:rPr>
        <w:t>Company</w:t>
      </w:r>
      <w:r w:rsidRPr="000C339E">
        <w:rPr>
          <w:rFonts w:eastAsia="Malgun Gothic"/>
          <w:color w:val="000000"/>
          <w:sz w:val="22"/>
          <w:szCs w:val="22"/>
        </w:rPr>
        <w:t>’s reportable segments.</w:t>
      </w:r>
    </w:p>
    <w:p w14:paraId="56EFC961" w14:textId="0DB4DC01"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Sales of goods</w:t>
      </w:r>
    </w:p>
    <w:p w14:paraId="480D6AA0" w14:textId="14C24360" w:rsidR="00F543DF" w:rsidRPr="0078696C" w:rsidRDefault="008504F0" w:rsidP="008504F0">
      <w:pPr>
        <w:pStyle w:val="ListParagraph"/>
        <w:numPr>
          <w:ilvl w:val="0"/>
          <w:numId w:val="26"/>
        </w:num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0"/>
        <w:jc w:val="thaiDistribute"/>
        <w:rPr>
          <w:rFonts w:ascii="Times New Roman" w:hAnsi="Times New Roman" w:cs="Times New Roman"/>
          <w:sz w:val="22"/>
        </w:rPr>
      </w:pPr>
      <w:r w:rsidRPr="0078696C">
        <w:rPr>
          <w:rFonts w:ascii="Times New Roman" w:hAnsi="Times New Roman" w:cs="Times New Roman"/>
          <w:sz w:val="22"/>
        </w:rPr>
        <w:t>R</w:t>
      </w:r>
      <w:r w:rsidRPr="0078696C">
        <w:rPr>
          <w:rFonts w:ascii="Times New Roman" w:hAnsi="Times New Roman" w:cs="Times New Roman"/>
          <w:color w:val="000000"/>
          <w:sz w:val="22"/>
        </w:rPr>
        <w:t>endering of services</w:t>
      </w:r>
      <w:r w:rsidR="00C8754E">
        <w:rPr>
          <w:rFonts w:ascii="Times New Roman" w:hAnsi="Times New Roman" w:cs="Times New Roman"/>
          <w:color w:val="000000"/>
          <w:sz w:val="22"/>
        </w:rPr>
        <w:t xml:space="preserve"> and rental</w:t>
      </w:r>
    </w:p>
    <w:p w14:paraId="45C0548A" w14:textId="77777777" w:rsidR="00F543DF" w:rsidRPr="00E92615" w:rsidRDefault="00F543DF" w:rsidP="00F543DF">
      <w:pPr>
        <w:spacing w:line="240" w:lineRule="auto"/>
        <w:ind w:left="540"/>
        <w:jc w:val="thaiDistribute"/>
        <w:rPr>
          <w:rFonts w:ascii="Times New Roman" w:hAnsi="Times New Roman" w:cs="Times New Roman"/>
          <w:color w:val="000000"/>
          <w:sz w:val="22"/>
          <w:szCs w:val="22"/>
        </w:rPr>
      </w:pPr>
    </w:p>
    <w:p w14:paraId="6D063D8E" w14:textId="77777777" w:rsidR="00DA5778" w:rsidRDefault="00F543DF" w:rsidP="00D02F15">
      <w:pPr>
        <w:spacing w:line="240" w:lineRule="auto"/>
        <w:ind w:left="540"/>
        <w:jc w:val="thaiDistribute"/>
        <w:rPr>
          <w:rFonts w:ascii="Times New Roman" w:hAnsi="Times New Roman"/>
          <w:color w:val="000000"/>
          <w:sz w:val="22"/>
          <w:szCs w:val="28"/>
        </w:rPr>
      </w:pPr>
      <w:r w:rsidRPr="00C96B26">
        <w:rPr>
          <w:rFonts w:ascii="Times New Roman" w:hAnsi="Times New Roman" w:cs="Times New Roman"/>
          <w:sz w:val="22"/>
          <w:szCs w:val="22"/>
        </w:rPr>
        <w:t xml:space="preserve">Each segment's performance is measured based on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as included in the internal management reports that are reviewed by the </w:t>
      </w:r>
      <w:r w:rsidR="003A4F83" w:rsidRPr="009574F5">
        <w:rPr>
          <w:rFonts w:ascii="Times New Roman" w:hAnsi="Times New Roman" w:cs="Times New Roman"/>
          <w:sz w:val="22"/>
          <w:szCs w:val="22"/>
        </w:rPr>
        <w:t>Company</w:t>
      </w:r>
      <w:r w:rsidRPr="009574F5">
        <w:rPr>
          <w:rFonts w:ascii="Times New Roman" w:hAnsi="Times New Roman" w:cs="Times New Roman"/>
          <w:sz w:val="22"/>
          <w:szCs w:val="22"/>
        </w:rPr>
        <w:t xml:space="preserve">’s CODM. Segment </w:t>
      </w:r>
      <w:r w:rsidR="00BB01EC" w:rsidRPr="009574F5">
        <w:rPr>
          <w:rFonts w:ascii="Times New Roman" w:hAnsi="Times New Roman" w:cs="Times New Roman"/>
          <w:sz w:val="22"/>
          <w:szCs w:val="22"/>
        </w:rPr>
        <w:t xml:space="preserve">gross </w:t>
      </w:r>
      <w:r w:rsidRPr="009574F5">
        <w:rPr>
          <w:rFonts w:ascii="Times New Roman" w:hAnsi="Times New Roman" w:cs="Times New Roman"/>
          <w:sz w:val="22"/>
          <w:szCs w:val="22"/>
        </w:rPr>
        <w:t xml:space="preserve">profit </w:t>
      </w:r>
      <w:r w:rsidRPr="00C96B26">
        <w:rPr>
          <w:rFonts w:ascii="Times New Roman" w:hAnsi="Times New Roman" w:cs="Times New Roman"/>
          <w:sz w:val="22"/>
          <w:szCs w:val="22"/>
        </w:rPr>
        <w:t>is used to measure performance as management believes that such information is the most relevant in evaluating the results of certain segments relative to other entities that operate within these industries.</w:t>
      </w:r>
    </w:p>
    <w:p w14:paraId="43B0775F" w14:textId="6DA444AE" w:rsidR="0037368E" w:rsidRDefault="00373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2"/>
          <w:szCs w:val="28"/>
        </w:rPr>
      </w:pPr>
    </w:p>
    <w:tbl>
      <w:tblPr>
        <w:tblW w:w="9320" w:type="dxa"/>
        <w:tblInd w:w="432" w:type="dxa"/>
        <w:tblLayout w:type="fixed"/>
        <w:tblLook w:val="04A0" w:firstRow="1" w:lastRow="0" w:firstColumn="1" w:lastColumn="0" w:noHBand="0" w:noVBand="1"/>
      </w:tblPr>
      <w:tblGrid>
        <w:gridCol w:w="2538"/>
        <w:gridCol w:w="855"/>
        <w:gridCol w:w="272"/>
        <w:gridCol w:w="868"/>
        <w:gridCol w:w="250"/>
        <w:gridCol w:w="10"/>
        <w:gridCol w:w="890"/>
        <w:gridCol w:w="236"/>
        <w:gridCol w:w="894"/>
        <w:gridCol w:w="239"/>
        <w:gridCol w:w="31"/>
        <w:gridCol w:w="993"/>
        <w:gridCol w:w="236"/>
        <w:gridCol w:w="1008"/>
      </w:tblGrid>
      <w:tr w:rsidR="00D02F15" w:rsidRPr="006557E0" w14:paraId="566D4894" w14:textId="77777777" w:rsidTr="00A57649">
        <w:trPr>
          <w:trHeight w:val="259"/>
          <w:tblHeader/>
        </w:trPr>
        <w:tc>
          <w:tcPr>
            <w:tcW w:w="2538" w:type="dxa"/>
          </w:tcPr>
          <w:p w14:paraId="63E048E2"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0"/>
                <w:szCs w:val="20"/>
                <w:cs/>
              </w:rPr>
            </w:pPr>
          </w:p>
        </w:tc>
        <w:tc>
          <w:tcPr>
            <w:tcW w:w="1995" w:type="dxa"/>
            <w:gridSpan w:val="3"/>
          </w:tcPr>
          <w:p w14:paraId="39683CE4"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2E58E9FB" w14:textId="291C2FF3"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Sales of goods</w:t>
            </w:r>
          </w:p>
        </w:tc>
        <w:tc>
          <w:tcPr>
            <w:tcW w:w="260" w:type="dxa"/>
            <w:gridSpan w:val="2"/>
          </w:tcPr>
          <w:p w14:paraId="241520E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cs/>
              </w:rPr>
            </w:pPr>
          </w:p>
        </w:tc>
        <w:tc>
          <w:tcPr>
            <w:tcW w:w="2020" w:type="dxa"/>
            <w:gridSpan w:val="3"/>
          </w:tcPr>
          <w:p w14:paraId="04F84F46" w14:textId="77777777" w:rsidR="00D02F15"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Rendering of services</w:t>
            </w:r>
          </w:p>
          <w:p w14:paraId="599BBB72" w14:textId="76FCF408" w:rsidR="003D143E" w:rsidRPr="006557E0" w:rsidRDefault="00C8754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Pr>
                <w:rFonts w:ascii="Times New Roman" w:hAnsi="Times New Roman" w:cs="Times New Roman"/>
                <w:b/>
                <w:bCs/>
                <w:sz w:val="20"/>
                <w:szCs w:val="20"/>
              </w:rPr>
              <w:t>a</w:t>
            </w:r>
            <w:r w:rsidR="003D143E">
              <w:rPr>
                <w:rFonts w:ascii="Times New Roman" w:hAnsi="Times New Roman" w:cs="Times New Roman"/>
                <w:b/>
                <w:bCs/>
                <w:sz w:val="20"/>
                <w:szCs w:val="20"/>
              </w:rPr>
              <w:t>nd rental</w:t>
            </w:r>
          </w:p>
        </w:tc>
        <w:tc>
          <w:tcPr>
            <w:tcW w:w="270" w:type="dxa"/>
            <w:gridSpan w:val="2"/>
          </w:tcPr>
          <w:p w14:paraId="4672DE7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tc>
        <w:tc>
          <w:tcPr>
            <w:tcW w:w="2237" w:type="dxa"/>
            <w:gridSpan w:val="3"/>
          </w:tcPr>
          <w:p w14:paraId="422F53B2" w14:textId="77777777" w:rsidR="003D143E" w:rsidRDefault="003D143E"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p>
          <w:p w14:paraId="3FCDD4E6" w14:textId="6EF4D8D5"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b/>
                <w:bCs/>
                <w:sz w:val="20"/>
                <w:szCs w:val="20"/>
              </w:rPr>
            </w:pPr>
            <w:r w:rsidRPr="006557E0">
              <w:rPr>
                <w:rFonts w:ascii="Times New Roman" w:hAnsi="Times New Roman" w:cs="Times New Roman"/>
                <w:b/>
                <w:bCs/>
                <w:sz w:val="20"/>
                <w:szCs w:val="20"/>
              </w:rPr>
              <w:t>Total</w:t>
            </w:r>
          </w:p>
        </w:tc>
      </w:tr>
      <w:tr w:rsidR="00BC3FB3" w:rsidRPr="006557E0" w14:paraId="2F76E49E" w14:textId="77777777" w:rsidTr="00A57649">
        <w:trPr>
          <w:trHeight w:val="182"/>
          <w:tblHeader/>
        </w:trPr>
        <w:tc>
          <w:tcPr>
            <w:tcW w:w="2538" w:type="dxa"/>
          </w:tcPr>
          <w:p w14:paraId="39864B7B" w14:textId="4B9F6AE8" w:rsidR="00BC3FB3" w:rsidRPr="00FF5B7C"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i/>
                <w:iCs/>
                <w:sz w:val="20"/>
                <w:szCs w:val="20"/>
                <w:cs/>
              </w:rPr>
            </w:pPr>
            <w:r>
              <w:rPr>
                <w:rFonts w:ascii="Times New Roman" w:hAnsi="Times New Roman" w:cs="Times New Roman"/>
                <w:b/>
                <w:bCs/>
                <w:i/>
                <w:iCs/>
                <w:sz w:val="20"/>
                <w:szCs w:val="20"/>
              </w:rPr>
              <w:t>Three</w:t>
            </w:r>
            <w:r w:rsidRPr="00FF5B7C">
              <w:rPr>
                <w:rFonts w:ascii="Times New Roman" w:hAnsi="Times New Roman" w:cs="Times New Roman"/>
                <w:b/>
                <w:bCs/>
                <w:i/>
                <w:iCs/>
                <w:sz w:val="20"/>
                <w:szCs w:val="20"/>
              </w:rPr>
              <w:t xml:space="preserve">-month period ended </w:t>
            </w:r>
            <w:r>
              <w:rPr>
                <w:rFonts w:ascii="Times New Roman" w:hAnsi="Times New Roman" w:cs="Times New Roman"/>
                <w:b/>
                <w:bCs/>
                <w:i/>
                <w:iCs/>
                <w:sz w:val="20"/>
                <w:szCs w:val="20"/>
              </w:rPr>
              <w:br/>
              <w:t>31 March</w:t>
            </w:r>
          </w:p>
        </w:tc>
        <w:tc>
          <w:tcPr>
            <w:tcW w:w="855" w:type="dxa"/>
          </w:tcPr>
          <w:p w14:paraId="3BA1EC6D"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700A6EDE" w14:textId="1D93909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272" w:type="dxa"/>
          </w:tcPr>
          <w:p w14:paraId="5B4C3BE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68" w:type="dxa"/>
          </w:tcPr>
          <w:p w14:paraId="385B3887"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16A2CD22" w14:textId="51732CF4"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c>
          <w:tcPr>
            <w:tcW w:w="250" w:type="dxa"/>
          </w:tcPr>
          <w:p w14:paraId="7EA45E6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900" w:type="dxa"/>
            <w:gridSpan w:val="2"/>
          </w:tcPr>
          <w:p w14:paraId="0789F533"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2C57E97" w14:textId="52904B11"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236" w:type="dxa"/>
          </w:tcPr>
          <w:p w14:paraId="6D96281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894" w:type="dxa"/>
          </w:tcPr>
          <w:p w14:paraId="08763C00"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348DE8C2" w14:textId="3AE87AE8"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c>
          <w:tcPr>
            <w:tcW w:w="239" w:type="dxa"/>
          </w:tcPr>
          <w:p w14:paraId="43272D9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24" w:type="dxa"/>
            <w:gridSpan w:val="2"/>
          </w:tcPr>
          <w:p w14:paraId="60D13BA0"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510C24BC" w14:textId="55E9644F"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4</w:t>
            </w:r>
          </w:p>
        </w:tc>
        <w:tc>
          <w:tcPr>
            <w:tcW w:w="236" w:type="dxa"/>
          </w:tcPr>
          <w:p w14:paraId="59EA334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sz w:val="20"/>
                <w:szCs w:val="20"/>
              </w:rPr>
            </w:pPr>
          </w:p>
        </w:tc>
        <w:tc>
          <w:tcPr>
            <w:tcW w:w="1008" w:type="dxa"/>
          </w:tcPr>
          <w:p w14:paraId="7D8C0572"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jc w:val="center"/>
              <w:rPr>
                <w:rFonts w:ascii="Times New Roman" w:hAnsi="Times New Roman" w:cs="Times New Roman"/>
                <w:color w:val="000000"/>
                <w:sz w:val="20"/>
                <w:szCs w:val="20"/>
              </w:rPr>
            </w:pPr>
          </w:p>
          <w:p w14:paraId="08BF56F0" w14:textId="7FB9E929"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3" w:right="-101" w:hanging="12"/>
              <w:jc w:val="center"/>
              <w:rPr>
                <w:rFonts w:ascii="Times New Roman" w:hAnsi="Times New Roman" w:cs="Cordia New"/>
                <w:sz w:val="20"/>
                <w:szCs w:val="20"/>
                <w:cs/>
              </w:rPr>
            </w:pPr>
            <w:r w:rsidRPr="006557E0">
              <w:rPr>
                <w:rFonts w:ascii="Times New Roman" w:hAnsi="Times New Roman" w:cs="Times New Roman"/>
                <w:color w:val="000000"/>
                <w:sz w:val="20"/>
                <w:szCs w:val="20"/>
              </w:rPr>
              <w:t>202</w:t>
            </w:r>
            <w:r>
              <w:rPr>
                <w:rFonts w:ascii="Times New Roman" w:hAnsi="Times New Roman" w:cs="Times New Roman"/>
                <w:color w:val="000000"/>
                <w:sz w:val="20"/>
                <w:szCs w:val="20"/>
              </w:rPr>
              <w:t>3</w:t>
            </w:r>
          </w:p>
        </w:tc>
      </w:tr>
      <w:tr w:rsidR="00D02F15" w:rsidRPr="006557E0" w14:paraId="3349AC0C" w14:textId="77777777" w:rsidTr="00A57649">
        <w:trPr>
          <w:trHeight w:val="259"/>
          <w:tblHeader/>
        </w:trPr>
        <w:tc>
          <w:tcPr>
            <w:tcW w:w="2538" w:type="dxa"/>
          </w:tcPr>
          <w:p w14:paraId="7F2D5A69"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i/>
                <w:iCs/>
                <w:sz w:val="20"/>
                <w:szCs w:val="20"/>
                <w:cs/>
              </w:rPr>
            </w:pPr>
          </w:p>
        </w:tc>
        <w:tc>
          <w:tcPr>
            <w:tcW w:w="6782" w:type="dxa"/>
            <w:gridSpan w:val="13"/>
          </w:tcPr>
          <w:p w14:paraId="09F26642"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Times New Roman" w:hAnsi="Times New Roman" w:cs="Times New Roman"/>
                <w:b/>
                <w:bCs/>
                <w:i/>
                <w:iCs/>
                <w:sz w:val="20"/>
                <w:szCs w:val="20"/>
                <w:cs/>
              </w:rPr>
            </w:pPr>
            <w:r w:rsidRPr="006557E0">
              <w:rPr>
                <w:rFonts w:ascii="Times New Roman" w:hAnsi="Times New Roman" w:cs="Times New Roman"/>
                <w:i/>
                <w:iCs/>
                <w:sz w:val="20"/>
                <w:szCs w:val="20"/>
                <w:cs/>
              </w:rPr>
              <w:t>(</w:t>
            </w:r>
            <w:r w:rsidRPr="006557E0">
              <w:rPr>
                <w:rFonts w:ascii="Times New Roman" w:hAnsi="Times New Roman" w:cs="Times New Roman"/>
                <w:i/>
                <w:iCs/>
                <w:sz w:val="20"/>
                <w:szCs w:val="20"/>
              </w:rPr>
              <w:t xml:space="preserve">in </w:t>
            </w:r>
            <w:r>
              <w:rPr>
                <w:rFonts w:ascii="Times New Roman" w:hAnsi="Times New Roman" w:cs="Times New Roman"/>
                <w:i/>
                <w:iCs/>
                <w:sz w:val="20"/>
                <w:szCs w:val="20"/>
              </w:rPr>
              <w:t>thousand</w:t>
            </w:r>
            <w:r w:rsidRPr="006557E0">
              <w:rPr>
                <w:rFonts w:ascii="Times New Roman" w:hAnsi="Times New Roman" w:cs="Times New Roman"/>
                <w:i/>
                <w:iCs/>
                <w:sz w:val="20"/>
                <w:szCs w:val="20"/>
              </w:rPr>
              <w:t xml:space="preserve"> Baht)</w:t>
            </w:r>
          </w:p>
        </w:tc>
      </w:tr>
      <w:tr w:rsidR="00D02F15" w:rsidRPr="006557E0" w14:paraId="6AB0D7CB" w14:textId="77777777" w:rsidTr="00A57649">
        <w:trPr>
          <w:trHeight w:val="259"/>
        </w:trPr>
        <w:tc>
          <w:tcPr>
            <w:tcW w:w="2538" w:type="dxa"/>
          </w:tcPr>
          <w:p w14:paraId="178E7F55" w14:textId="5D1E3F00" w:rsidR="00D02F15" w:rsidRPr="006557E0" w:rsidRDefault="00D02F15" w:rsidP="00D02F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8" w:right="-108" w:hanging="162"/>
              <w:rPr>
                <w:rFonts w:ascii="Times New Roman" w:hAnsi="Times New Roman" w:cs="Times New Roman"/>
                <w:b/>
                <w:bCs/>
                <w:sz w:val="20"/>
                <w:szCs w:val="20"/>
                <w:cs/>
              </w:rPr>
            </w:pPr>
            <w:r w:rsidRPr="006557E0">
              <w:rPr>
                <w:rFonts w:ascii="Times New Roman" w:hAnsi="Times New Roman" w:cs="Times New Roman"/>
                <w:b/>
                <w:bCs/>
                <w:sz w:val="20"/>
                <w:szCs w:val="20"/>
              </w:rPr>
              <w:t>Information about reportable</w:t>
            </w:r>
            <w:r>
              <w:rPr>
                <w:rFonts w:ascii="Times New Roman" w:hAnsi="Times New Roman" w:cs="Times New Roman"/>
                <w:b/>
                <w:bCs/>
                <w:sz w:val="20"/>
                <w:szCs w:val="20"/>
              </w:rPr>
              <w:t xml:space="preserve"> </w:t>
            </w:r>
            <w:r w:rsidRPr="006557E0">
              <w:rPr>
                <w:rFonts w:ascii="Times New Roman" w:hAnsi="Times New Roman" w:cs="Times New Roman"/>
                <w:b/>
                <w:bCs/>
                <w:sz w:val="20"/>
                <w:szCs w:val="20"/>
              </w:rPr>
              <w:t>segments</w:t>
            </w:r>
          </w:p>
        </w:tc>
        <w:tc>
          <w:tcPr>
            <w:tcW w:w="855" w:type="dxa"/>
          </w:tcPr>
          <w:p w14:paraId="50B7A8B5"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spacing w:line="240" w:lineRule="auto"/>
              <w:ind w:left="-115"/>
              <w:jc w:val="both"/>
              <w:rPr>
                <w:rFonts w:ascii="Times New Roman" w:hAnsi="Times New Roman" w:cs="Times New Roman"/>
                <w:sz w:val="20"/>
                <w:szCs w:val="20"/>
              </w:rPr>
            </w:pPr>
          </w:p>
        </w:tc>
        <w:tc>
          <w:tcPr>
            <w:tcW w:w="272" w:type="dxa"/>
          </w:tcPr>
          <w:p w14:paraId="30D016E0"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868" w:type="dxa"/>
          </w:tcPr>
          <w:p w14:paraId="3A0A512A"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spacing w:line="240" w:lineRule="auto"/>
              <w:ind w:left="-115"/>
              <w:jc w:val="both"/>
              <w:rPr>
                <w:rFonts w:ascii="Times New Roman" w:hAnsi="Times New Roman" w:cs="Cordia New"/>
                <w:sz w:val="20"/>
                <w:szCs w:val="20"/>
                <w:cs/>
              </w:rPr>
            </w:pPr>
          </w:p>
        </w:tc>
        <w:tc>
          <w:tcPr>
            <w:tcW w:w="250" w:type="dxa"/>
          </w:tcPr>
          <w:p w14:paraId="38D87E2B"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s>
              <w:spacing w:line="240" w:lineRule="auto"/>
              <w:ind w:left="-115" w:right="-101"/>
              <w:jc w:val="right"/>
              <w:rPr>
                <w:rFonts w:ascii="Times New Roman" w:hAnsi="Times New Roman" w:cs="Times New Roman"/>
                <w:sz w:val="20"/>
                <w:szCs w:val="20"/>
              </w:rPr>
            </w:pPr>
          </w:p>
        </w:tc>
        <w:tc>
          <w:tcPr>
            <w:tcW w:w="900" w:type="dxa"/>
            <w:gridSpan w:val="2"/>
          </w:tcPr>
          <w:p w14:paraId="646CFD27"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2"/>
              </w:tabs>
              <w:spacing w:line="240" w:lineRule="auto"/>
              <w:ind w:left="-115" w:right="-13"/>
              <w:rPr>
                <w:rFonts w:ascii="Times New Roman" w:hAnsi="Times New Roman" w:cs="Times New Roman"/>
                <w:sz w:val="20"/>
                <w:szCs w:val="20"/>
              </w:rPr>
            </w:pPr>
          </w:p>
        </w:tc>
        <w:tc>
          <w:tcPr>
            <w:tcW w:w="236" w:type="dxa"/>
          </w:tcPr>
          <w:p w14:paraId="4438B096"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894" w:type="dxa"/>
          </w:tcPr>
          <w:p w14:paraId="4DDB4827"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ind w:left="-115"/>
              <w:rPr>
                <w:rFonts w:ascii="Times New Roman" w:hAnsi="Times New Roman" w:cs="Times New Roman"/>
                <w:sz w:val="20"/>
                <w:szCs w:val="20"/>
              </w:rPr>
            </w:pPr>
          </w:p>
        </w:tc>
        <w:tc>
          <w:tcPr>
            <w:tcW w:w="239" w:type="dxa"/>
          </w:tcPr>
          <w:p w14:paraId="706BDBF4"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24" w:type="dxa"/>
            <w:gridSpan w:val="2"/>
            <w:shd w:val="clear" w:color="auto" w:fill="auto"/>
          </w:tcPr>
          <w:p w14:paraId="74E20D08"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line="240" w:lineRule="auto"/>
              <w:ind w:left="-115" w:right="-199"/>
              <w:rPr>
                <w:rFonts w:ascii="Times New Roman" w:hAnsi="Times New Roman" w:cs="Times New Roman"/>
                <w:sz w:val="20"/>
                <w:szCs w:val="20"/>
              </w:rPr>
            </w:pPr>
          </w:p>
        </w:tc>
        <w:tc>
          <w:tcPr>
            <w:tcW w:w="236" w:type="dxa"/>
            <w:shd w:val="clear" w:color="auto" w:fill="auto"/>
          </w:tcPr>
          <w:p w14:paraId="1F1AF39B"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5" w:right="-101"/>
              <w:rPr>
                <w:rFonts w:ascii="Times New Roman" w:hAnsi="Times New Roman" w:cs="Times New Roman"/>
                <w:sz w:val="20"/>
                <w:szCs w:val="20"/>
              </w:rPr>
            </w:pPr>
          </w:p>
        </w:tc>
        <w:tc>
          <w:tcPr>
            <w:tcW w:w="1008" w:type="dxa"/>
            <w:shd w:val="clear" w:color="auto" w:fill="auto"/>
          </w:tcPr>
          <w:p w14:paraId="680032FC" w14:textId="77777777" w:rsidR="00D02F15" w:rsidRPr="006557E0" w:rsidRDefault="00D02F15" w:rsidP="005D6C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3"/>
              </w:tabs>
              <w:spacing w:line="240" w:lineRule="auto"/>
              <w:ind w:left="-115" w:right="-109"/>
              <w:rPr>
                <w:rFonts w:ascii="Times New Roman" w:hAnsi="Times New Roman" w:cs="Times New Roman"/>
                <w:sz w:val="20"/>
                <w:szCs w:val="20"/>
              </w:rPr>
            </w:pPr>
          </w:p>
        </w:tc>
      </w:tr>
      <w:tr w:rsidR="00BC3FB3" w:rsidRPr="006557E0" w14:paraId="6487BA38" w14:textId="77777777" w:rsidTr="00A57649">
        <w:trPr>
          <w:trHeight w:val="259"/>
        </w:trPr>
        <w:tc>
          <w:tcPr>
            <w:tcW w:w="2538" w:type="dxa"/>
          </w:tcPr>
          <w:p w14:paraId="1D53765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highlight w:val="yellow"/>
              </w:rPr>
            </w:pPr>
            <w:r w:rsidRPr="006557E0">
              <w:rPr>
                <w:rFonts w:ascii="Times New Roman" w:hAnsi="Times New Roman" w:cs="Times New Roman"/>
                <w:color w:val="000000"/>
                <w:sz w:val="20"/>
                <w:szCs w:val="20"/>
              </w:rPr>
              <w:t>External revenues</w:t>
            </w:r>
          </w:p>
        </w:tc>
        <w:tc>
          <w:tcPr>
            <w:tcW w:w="855" w:type="dxa"/>
            <w:tcBorders>
              <w:bottom w:val="single" w:sz="4" w:space="0" w:color="auto"/>
            </w:tcBorders>
            <w:vAlign w:val="bottom"/>
          </w:tcPr>
          <w:p w14:paraId="25EEC6A9" w14:textId="36AC1E33" w:rsidR="00BC3FB3" w:rsidRPr="00B553DF"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sz w:val="20"/>
                <w:szCs w:val="25"/>
                <w:lang w:eastAsia="x-none"/>
              </w:rPr>
            </w:pPr>
            <w:r w:rsidRPr="00B553DF">
              <w:rPr>
                <w:rFonts w:ascii="Times New Roman" w:hAnsi="Times New Roman"/>
                <w:sz w:val="20"/>
                <w:szCs w:val="25"/>
                <w:lang w:eastAsia="x-none"/>
              </w:rPr>
              <w:t>76,798</w:t>
            </w:r>
          </w:p>
        </w:tc>
        <w:tc>
          <w:tcPr>
            <w:tcW w:w="272" w:type="dxa"/>
            <w:vAlign w:val="bottom"/>
          </w:tcPr>
          <w:p w14:paraId="544814F0"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6C582954" w14:textId="44CEEEE8"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519,704</w:t>
            </w:r>
          </w:p>
        </w:tc>
        <w:tc>
          <w:tcPr>
            <w:tcW w:w="250" w:type="dxa"/>
            <w:vAlign w:val="bottom"/>
          </w:tcPr>
          <w:p w14:paraId="0D367C2C"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bottom w:val="single" w:sz="4" w:space="0" w:color="auto"/>
            </w:tcBorders>
            <w:vAlign w:val="bottom"/>
          </w:tcPr>
          <w:p w14:paraId="7E4652D0" w14:textId="4B911F2B" w:rsidR="00BC3FB3" w:rsidRPr="00B553DF"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51,471</w:t>
            </w:r>
          </w:p>
        </w:tc>
        <w:tc>
          <w:tcPr>
            <w:tcW w:w="236" w:type="dxa"/>
            <w:vAlign w:val="bottom"/>
          </w:tcPr>
          <w:p w14:paraId="6AE3E38E"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Borders>
              <w:bottom w:val="single" w:sz="4" w:space="0" w:color="auto"/>
            </w:tcBorders>
            <w:vAlign w:val="bottom"/>
          </w:tcPr>
          <w:p w14:paraId="439DB14D" w14:textId="1F1342E8" w:rsidR="00BC3FB3" w:rsidRPr="00B553DF" w:rsidRDefault="007B786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41,243</w:t>
            </w:r>
          </w:p>
        </w:tc>
        <w:tc>
          <w:tcPr>
            <w:tcW w:w="239" w:type="dxa"/>
            <w:vAlign w:val="bottom"/>
          </w:tcPr>
          <w:p w14:paraId="13A7B469"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24" w:type="dxa"/>
            <w:gridSpan w:val="2"/>
            <w:tcBorders>
              <w:bottom w:val="single" w:sz="4" w:space="0" w:color="auto"/>
            </w:tcBorders>
            <w:shd w:val="clear" w:color="auto" w:fill="auto"/>
            <w:vAlign w:val="bottom"/>
          </w:tcPr>
          <w:p w14:paraId="23C0E707" w14:textId="1EDCF44C" w:rsidR="00BC3FB3" w:rsidRPr="00B553DF"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5"/>
              </w:tabs>
              <w:ind w:left="-81" w:right="47"/>
              <w:jc w:val="right"/>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128,269</w:t>
            </w:r>
          </w:p>
        </w:tc>
        <w:tc>
          <w:tcPr>
            <w:tcW w:w="236" w:type="dxa"/>
            <w:shd w:val="clear" w:color="auto" w:fill="auto"/>
            <w:vAlign w:val="bottom"/>
          </w:tcPr>
          <w:p w14:paraId="3A6BCAF0"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tcBorders>
              <w:bottom w:val="single" w:sz="4" w:space="0" w:color="auto"/>
            </w:tcBorders>
            <w:shd w:val="clear" w:color="auto" w:fill="auto"/>
            <w:vAlign w:val="bottom"/>
          </w:tcPr>
          <w:p w14:paraId="54553965" w14:textId="6B9639BF"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5</w:t>
            </w:r>
            <w:r w:rsidR="007B786B" w:rsidRPr="00B553DF">
              <w:rPr>
                <w:rFonts w:ascii="Times New Roman" w:hAnsi="Times New Roman" w:cs="Times New Roman"/>
                <w:sz w:val="20"/>
                <w:szCs w:val="20"/>
                <w:lang w:eastAsia="x-none"/>
              </w:rPr>
              <w:t>6</w:t>
            </w:r>
            <w:r w:rsidRPr="00B553DF">
              <w:rPr>
                <w:rFonts w:ascii="Times New Roman" w:hAnsi="Times New Roman" w:cs="Times New Roman"/>
                <w:sz w:val="20"/>
                <w:szCs w:val="20"/>
                <w:lang w:eastAsia="x-none"/>
              </w:rPr>
              <w:t>0,</w:t>
            </w:r>
            <w:r w:rsidR="007B786B" w:rsidRPr="00B553DF">
              <w:rPr>
                <w:rFonts w:ascii="Times New Roman" w:hAnsi="Times New Roman" w:cs="Times New Roman"/>
                <w:sz w:val="20"/>
                <w:szCs w:val="20"/>
                <w:lang w:eastAsia="x-none"/>
              </w:rPr>
              <w:t>947</w:t>
            </w:r>
          </w:p>
        </w:tc>
      </w:tr>
      <w:tr w:rsidR="00BC3FB3" w:rsidRPr="006557E0" w14:paraId="5114C00E" w14:textId="77777777" w:rsidTr="00A57649">
        <w:trPr>
          <w:trHeight w:val="259"/>
        </w:trPr>
        <w:tc>
          <w:tcPr>
            <w:tcW w:w="2538" w:type="dxa"/>
          </w:tcPr>
          <w:p w14:paraId="45FFF114" w14:textId="6FF2FA5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highlight w:val="yellow"/>
              </w:rPr>
            </w:pPr>
            <w:r w:rsidRPr="006557E0">
              <w:rPr>
                <w:rFonts w:ascii="Times New Roman" w:hAnsi="Times New Roman" w:cs="Times New Roman"/>
                <w:b/>
                <w:bCs/>
                <w:color w:val="000000"/>
                <w:sz w:val="20"/>
                <w:szCs w:val="20"/>
              </w:rPr>
              <w:t xml:space="preserve">Total revenues from </w:t>
            </w:r>
            <w:r>
              <w:rPr>
                <w:rFonts w:ascii="Times New Roman" w:hAnsi="Times New Roman" w:cs="Times New Roman"/>
                <w:b/>
                <w:bCs/>
                <w:color w:val="000000"/>
                <w:sz w:val="20"/>
                <w:szCs w:val="20"/>
              </w:rPr>
              <w:br/>
            </w:r>
            <w:r w:rsidRPr="006557E0">
              <w:rPr>
                <w:rFonts w:ascii="Times New Roman" w:hAnsi="Times New Roman" w:cs="Times New Roman"/>
                <w:b/>
                <w:bCs/>
                <w:color w:val="000000"/>
                <w:sz w:val="20"/>
                <w:szCs w:val="20"/>
              </w:rPr>
              <w:t>sale of goods</w:t>
            </w:r>
            <w:r>
              <w:rPr>
                <w:rFonts w:ascii="Times New Roman" w:hAnsi="Times New Roman" w:cs="Times New Roman"/>
                <w:b/>
                <w:bCs/>
                <w:color w:val="000000"/>
                <w:sz w:val="20"/>
                <w:szCs w:val="20"/>
              </w:rPr>
              <w:t xml:space="preserve"> and</w:t>
            </w:r>
          </w:p>
        </w:tc>
        <w:tc>
          <w:tcPr>
            <w:tcW w:w="855" w:type="dxa"/>
            <w:vAlign w:val="bottom"/>
          </w:tcPr>
          <w:p w14:paraId="06D053F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72" w:type="dxa"/>
            <w:vAlign w:val="bottom"/>
          </w:tcPr>
          <w:p w14:paraId="01324AC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016B8D8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vAlign w:val="bottom"/>
          </w:tcPr>
          <w:p w14:paraId="1621811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vAlign w:val="bottom"/>
          </w:tcPr>
          <w:p w14:paraId="1E60FBF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rPr>
                <w:rFonts w:ascii="Times New Roman" w:hAnsi="Times New Roman" w:cs="Times New Roman"/>
                <w:sz w:val="20"/>
                <w:szCs w:val="20"/>
                <w:lang w:eastAsia="x-none"/>
              </w:rPr>
            </w:pPr>
          </w:p>
        </w:tc>
        <w:tc>
          <w:tcPr>
            <w:tcW w:w="236" w:type="dxa"/>
            <w:vAlign w:val="bottom"/>
          </w:tcPr>
          <w:p w14:paraId="09AE35C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vAlign w:val="bottom"/>
          </w:tcPr>
          <w:p w14:paraId="7B52516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9" w:type="dxa"/>
            <w:vAlign w:val="bottom"/>
          </w:tcPr>
          <w:p w14:paraId="200A85E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sz w:val="20"/>
                <w:szCs w:val="20"/>
                <w:lang w:eastAsia="x-none"/>
              </w:rPr>
            </w:pPr>
          </w:p>
        </w:tc>
        <w:tc>
          <w:tcPr>
            <w:tcW w:w="1024" w:type="dxa"/>
            <w:gridSpan w:val="2"/>
            <w:shd w:val="clear" w:color="auto" w:fill="auto"/>
            <w:vAlign w:val="bottom"/>
          </w:tcPr>
          <w:p w14:paraId="4EC07D5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 w:val="decimal" w:pos="885"/>
              </w:tabs>
              <w:ind w:left="-81" w:right="47"/>
              <w:jc w:val="right"/>
              <w:rPr>
                <w:rFonts w:ascii="Times New Roman" w:hAnsi="Times New Roman" w:cs="Times New Roman"/>
                <w:sz w:val="20"/>
                <w:szCs w:val="20"/>
                <w:lang w:eastAsia="x-none"/>
              </w:rPr>
            </w:pPr>
          </w:p>
        </w:tc>
        <w:tc>
          <w:tcPr>
            <w:tcW w:w="236" w:type="dxa"/>
            <w:shd w:val="clear" w:color="auto" w:fill="auto"/>
            <w:vAlign w:val="bottom"/>
          </w:tcPr>
          <w:p w14:paraId="4995147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shd w:val="clear" w:color="auto" w:fill="auto"/>
            <w:vAlign w:val="bottom"/>
          </w:tcPr>
          <w:p w14:paraId="773F43B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p>
        </w:tc>
      </w:tr>
      <w:tr w:rsidR="00BC3FB3" w:rsidRPr="006557E0" w14:paraId="1BAFA372" w14:textId="77777777" w:rsidTr="00A57649">
        <w:trPr>
          <w:trHeight w:val="259"/>
        </w:trPr>
        <w:tc>
          <w:tcPr>
            <w:tcW w:w="2538" w:type="dxa"/>
          </w:tcPr>
          <w:p w14:paraId="2418C283" w14:textId="6AACC4A6"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08"/>
              <w:rPr>
                <w:rFonts w:ascii="Times New Roman" w:hAnsi="Times New Roman" w:cs="Times New Roman"/>
                <w:b/>
                <w:bCs/>
                <w:sz w:val="20"/>
                <w:szCs w:val="20"/>
              </w:rPr>
            </w:pPr>
            <w:r w:rsidRPr="006557E0">
              <w:rPr>
                <w:rFonts w:ascii="Times New Roman" w:hAnsi="Times New Roman" w:cs="Times New Roman"/>
                <w:b/>
                <w:bCs/>
                <w:color w:val="000000"/>
                <w:sz w:val="20"/>
                <w:szCs w:val="20"/>
              </w:rPr>
              <w:t xml:space="preserve">  rendering of services</w:t>
            </w:r>
          </w:p>
        </w:tc>
        <w:tc>
          <w:tcPr>
            <w:tcW w:w="855" w:type="dxa"/>
            <w:tcBorders>
              <w:bottom w:val="double" w:sz="4" w:space="0" w:color="auto"/>
            </w:tcBorders>
            <w:vAlign w:val="bottom"/>
          </w:tcPr>
          <w:p w14:paraId="64EAE4DE" w14:textId="72111785" w:rsidR="00BC3FB3" w:rsidRPr="00B553DF"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76,798</w:t>
            </w:r>
          </w:p>
        </w:tc>
        <w:tc>
          <w:tcPr>
            <w:tcW w:w="272" w:type="dxa"/>
            <w:vAlign w:val="bottom"/>
          </w:tcPr>
          <w:p w14:paraId="225B0B37"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tcBorders>
              <w:bottom w:val="double" w:sz="4" w:space="0" w:color="auto"/>
            </w:tcBorders>
            <w:vAlign w:val="bottom"/>
          </w:tcPr>
          <w:p w14:paraId="19CA0C68" w14:textId="51B01B16"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519,704</w:t>
            </w:r>
          </w:p>
        </w:tc>
        <w:tc>
          <w:tcPr>
            <w:tcW w:w="250" w:type="dxa"/>
            <w:vAlign w:val="bottom"/>
          </w:tcPr>
          <w:p w14:paraId="774AB9EF"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tcBorders>
              <w:bottom w:val="double" w:sz="4" w:space="0" w:color="auto"/>
            </w:tcBorders>
            <w:vAlign w:val="bottom"/>
          </w:tcPr>
          <w:p w14:paraId="08CC02F5" w14:textId="259CFA9E" w:rsidR="00BC3FB3" w:rsidRPr="00B553DF"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51,471</w:t>
            </w:r>
          </w:p>
        </w:tc>
        <w:tc>
          <w:tcPr>
            <w:tcW w:w="236" w:type="dxa"/>
            <w:vAlign w:val="bottom"/>
          </w:tcPr>
          <w:p w14:paraId="159A31AC"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bottom w:val="double" w:sz="4" w:space="0" w:color="auto"/>
            </w:tcBorders>
            <w:vAlign w:val="bottom"/>
          </w:tcPr>
          <w:p w14:paraId="57703D98" w14:textId="1502119E" w:rsidR="00BC3FB3" w:rsidRPr="00B553DF" w:rsidRDefault="007B786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41,243</w:t>
            </w:r>
          </w:p>
        </w:tc>
        <w:tc>
          <w:tcPr>
            <w:tcW w:w="239" w:type="dxa"/>
            <w:vAlign w:val="bottom"/>
          </w:tcPr>
          <w:p w14:paraId="07F7CD35"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24" w:type="dxa"/>
            <w:gridSpan w:val="2"/>
            <w:tcBorders>
              <w:bottom w:val="double" w:sz="4" w:space="0" w:color="auto"/>
            </w:tcBorders>
            <w:vAlign w:val="bottom"/>
          </w:tcPr>
          <w:p w14:paraId="48882DB0" w14:textId="3B059FF9" w:rsidR="00BC3FB3" w:rsidRPr="00B553DF"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128,269</w:t>
            </w:r>
          </w:p>
        </w:tc>
        <w:tc>
          <w:tcPr>
            <w:tcW w:w="236" w:type="dxa"/>
            <w:vAlign w:val="bottom"/>
          </w:tcPr>
          <w:p w14:paraId="2B4DA510" w14:textId="77777777" w:rsidR="00BC3FB3" w:rsidRPr="00B553DF"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bottom w:val="double" w:sz="4" w:space="0" w:color="auto"/>
            </w:tcBorders>
            <w:vAlign w:val="bottom"/>
          </w:tcPr>
          <w:p w14:paraId="5CC20E68" w14:textId="6FCA29FA" w:rsidR="00BC3FB3" w:rsidRPr="00B553DF" w:rsidRDefault="007B786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560,947</w:t>
            </w:r>
          </w:p>
        </w:tc>
      </w:tr>
      <w:tr w:rsidR="00BC3FB3" w:rsidRPr="006557E0" w14:paraId="66D572E5" w14:textId="77777777" w:rsidTr="00A57649">
        <w:trPr>
          <w:trHeight w:val="259"/>
        </w:trPr>
        <w:tc>
          <w:tcPr>
            <w:tcW w:w="2538" w:type="dxa"/>
          </w:tcPr>
          <w:p w14:paraId="3C1E02F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vAlign w:val="bottom"/>
          </w:tcPr>
          <w:p w14:paraId="66647A3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72" w:type="dxa"/>
            <w:vAlign w:val="bottom"/>
          </w:tcPr>
          <w:p w14:paraId="37B0C06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cs/>
                <w:lang w:eastAsia="x-none"/>
              </w:rPr>
            </w:pPr>
          </w:p>
        </w:tc>
        <w:tc>
          <w:tcPr>
            <w:tcW w:w="868" w:type="dxa"/>
            <w:vAlign w:val="bottom"/>
          </w:tcPr>
          <w:p w14:paraId="12D2335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250971F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vAlign w:val="bottom"/>
          </w:tcPr>
          <w:p w14:paraId="7666023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rPr>
                <w:rFonts w:ascii="Times New Roman" w:hAnsi="Times New Roman" w:cs="Times New Roman"/>
                <w:b/>
                <w:bCs/>
                <w:sz w:val="20"/>
                <w:szCs w:val="20"/>
                <w:lang w:eastAsia="x-none"/>
              </w:rPr>
            </w:pPr>
          </w:p>
        </w:tc>
        <w:tc>
          <w:tcPr>
            <w:tcW w:w="236" w:type="dxa"/>
            <w:vAlign w:val="bottom"/>
          </w:tcPr>
          <w:p w14:paraId="42710BD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vAlign w:val="bottom"/>
          </w:tcPr>
          <w:p w14:paraId="05E0391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b/>
                <w:bCs/>
                <w:sz w:val="20"/>
                <w:szCs w:val="20"/>
                <w:lang w:eastAsia="x-none"/>
              </w:rPr>
            </w:pPr>
          </w:p>
        </w:tc>
        <w:tc>
          <w:tcPr>
            <w:tcW w:w="239" w:type="dxa"/>
            <w:vAlign w:val="bottom"/>
          </w:tcPr>
          <w:p w14:paraId="05FBA04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85"/>
              </w:tabs>
              <w:ind w:left="-81" w:right="47"/>
              <w:rPr>
                <w:rFonts w:ascii="Times New Roman" w:hAnsi="Times New Roman" w:cs="Times New Roman"/>
                <w:b/>
                <w:bCs/>
                <w:sz w:val="20"/>
                <w:szCs w:val="20"/>
                <w:lang w:eastAsia="x-none"/>
              </w:rPr>
            </w:pPr>
          </w:p>
        </w:tc>
        <w:tc>
          <w:tcPr>
            <w:tcW w:w="1024" w:type="dxa"/>
            <w:gridSpan w:val="2"/>
            <w:vAlign w:val="bottom"/>
          </w:tcPr>
          <w:p w14:paraId="21403A4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p>
        </w:tc>
        <w:tc>
          <w:tcPr>
            <w:tcW w:w="236" w:type="dxa"/>
            <w:vAlign w:val="bottom"/>
          </w:tcPr>
          <w:p w14:paraId="38088D0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vAlign w:val="bottom"/>
          </w:tcPr>
          <w:p w14:paraId="3B16700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p>
        </w:tc>
      </w:tr>
      <w:tr w:rsidR="00BC3FB3" w:rsidRPr="006557E0" w14:paraId="341B16A8" w14:textId="77777777" w:rsidTr="00A57649">
        <w:trPr>
          <w:trHeight w:val="259"/>
        </w:trPr>
        <w:tc>
          <w:tcPr>
            <w:tcW w:w="2538" w:type="dxa"/>
          </w:tcPr>
          <w:p w14:paraId="25A5A2A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Timing of revenue recognition</w:t>
            </w:r>
          </w:p>
        </w:tc>
        <w:tc>
          <w:tcPr>
            <w:tcW w:w="855" w:type="dxa"/>
          </w:tcPr>
          <w:p w14:paraId="5E5E4E0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72" w:type="dxa"/>
          </w:tcPr>
          <w:p w14:paraId="62E4C04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7CB069A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p>
        </w:tc>
        <w:tc>
          <w:tcPr>
            <w:tcW w:w="250" w:type="dxa"/>
          </w:tcPr>
          <w:p w14:paraId="16D24F6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Pr>
          <w:p w14:paraId="1D3C5E7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rPr>
                <w:rFonts w:ascii="Times New Roman" w:hAnsi="Times New Roman" w:cs="Times New Roman"/>
                <w:sz w:val="20"/>
                <w:szCs w:val="20"/>
                <w:lang w:eastAsia="x-none"/>
              </w:rPr>
            </w:pPr>
          </w:p>
        </w:tc>
        <w:tc>
          <w:tcPr>
            <w:tcW w:w="236" w:type="dxa"/>
          </w:tcPr>
          <w:p w14:paraId="3000920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Pr>
          <w:p w14:paraId="20EE38F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p>
        </w:tc>
        <w:tc>
          <w:tcPr>
            <w:tcW w:w="239" w:type="dxa"/>
          </w:tcPr>
          <w:p w14:paraId="6E0BEDD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24" w:type="dxa"/>
            <w:gridSpan w:val="2"/>
          </w:tcPr>
          <w:p w14:paraId="5AB10F7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 w:val="decimal" w:pos="885"/>
              </w:tabs>
              <w:ind w:left="-81" w:right="47"/>
              <w:rPr>
                <w:rFonts w:ascii="Times New Roman" w:hAnsi="Times New Roman" w:cs="Times New Roman"/>
                <w:sz w:val="20"/>
                <w:szCs w:val="20"/>
                <w:lang w:eastAsia="x-none"/>
              </w:rPr>
            </w:pPr>
          </w:p>
        </w:tc>
        <w:tc>
          <w:tcPr>
            <w:tcW w:w="236" w:type="dxa"/>
          </w:tcPr>
          <w:p w14:paraId="55AB8D3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tcPr>
          <w:p w14:paraId="3155654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p>
        </w:tc>
      </w:tr>
      <w:tr w:rsidR="00BC3FB3" w:rsidRPr="006557E0" w14:paraId="0E188CA5" w14:textId="77777777" w:rsidTr="00A57649">
        <w:trPr>
          <w:trHeight w:val="259"/>
        </w:trPr>
        <w:tc>
          <w:tcPr>
            <w:tcW w:w="2538" w:type="dxa"/>
          </w:tcPr>
          <w:p w14:paraId="0E40F7E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At a point in time</w:t>
            </w:r>
          </w:p>
        </w:tc>
        <w:tc>
          <w:tcPr>
            <w:tcW w:w="855" w:type="dxa"/>
            <w:vAlign w:val="bottom"/>
          </w:tcPr>
          <w:p w14:paraId="6D73670E" w14:textId="5612D079"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76,798</w:t>
            </w:r>
          </w:p>
        </w:tc>
        <w:tc>
          <w:tcPr>
            <w:tcW w:w="272" w:type="dxa"/>
            <w:vAlign w:val="bottom"/>
          </w:tcPr>
          <w:p w14:paraId="7F4573E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vAlign w:val="bottom"/>
          </w:tcPr>
          <w:p w14:paraId="267B58E1" w14:textId="6C0C0EE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54057E">
              <w:rPr>
                <w:rFonts w:ascii="Times New Roman" w:hAnsi="Times New Roman" w:cs="Times New Roman"/>
                <w:sz w:val="20"/>
                <w:szCs w:val="20"/>
                <w:lang w:eastAsia="x-none"/>
              </w:rPr>
              <w:t>519,704</w:t>
            </w:r>
          </w:p>
        </w:tc>
        <w:tc>
          <w:tcPr>
            <w:tcW w:w="250" w:type="dxa"/>
            <w:vAlign w:val="bottom"/>
          </w:tcPr>
          <w:p w14:paraId="650D76F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vAlign w:val="bottom"/>
          </w:tcPr>
          <w:p w14:paraId="509AE482" w14:textId="1D0106C7"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17,757</w:t>
            </w:r>
          </w:p>
        </w:tc>
        <w:tc>
          <w:tcPr>
            <w:tcW w:w="236" w:type="dxa"/>
            <w:vAlign w:val="bottom"/>
          </w:tcPr>
          <w:p w14:paraId="613D413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vAlign w:val="bottom"/>
          </w:tcPr>
          <w:p w14:paraId="05FAD935" w14:textId="3F323F68"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9" w:type="dxa"/>
            <w:vAlign w:val="bottom"/>
          </w:tcPr>
          <w:p w14:paraId="036B890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4" w:type="dxa"/>
            <w:gridSpan w:val="2"/>
            <w:shd w:val="clear" w:color="auto" w:fill="auto"/>
            <w:vAlign w:val="bottom"/>
          </w:tcPr>
          <w:p w14:paraId="4F743239" w14:textId="2A136E89"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94,555</w:t>
            </w:r>
          </w:p>
        </w:tc>
        <w:tc>
          <w:tcPr>
            <w:tcW w:w="236" w:type="dxa"/>
            <w:shd w:val="clear" w:color="auto" w:fill="auto"/>
            <w:vAlign w:val="bottom"/>
          </w:tcPr>
          <w:p w14:paraId="37B7916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shd w:val="clear" w:color="auto" w:fill="auto"/>
            <w:vAlign w:val="bottom"/>
          </w:tcPr>
          <w:p w14:paraId="18519D9F" w14:textId="619CD6D1"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sidRPr="0054057E">
              <w:rPr>
                <w:rFonts w:ascii="Times New Roman" w:hAnsi="Times New Roman" w:cs="Times New Roman"/>
                <w:sz w:val="20"/>
                <w:szCs w:val="20"/>
                <w:lang w:eastAsia="x-none"/>
              </w:rPr>
              <w:t>519,704</w:t>
            </w:r>
          </w:p>
        </w:tc>
      </w:tr>
      <w:tr w:rsidR="00BC3FB3" w:rsidRPr="006557E0" w14:paraId="0E1CE319" w14:textId="77777777" w:rsidTr="00A57649">
        <w:trPr>
          <w:trHeight w:val="259"/>
        </w:trPr>
        <w:tc>
          <w:tcPr>
            <w:tcW w:w="2538" w:type="dxa"/>
          </w:tcPr>
          <w:p w14:paraId="5ED84C0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Overtime</w:t>
            </w:r>
          </w:p>
        </w:tc>
        <w:tc>
          <w:tcPr>
            <w:tcW w:w="855" w:type="dxa"/>
            <w:tcBorders>
              <w:bottom w:val="single" w:sz="4" w:space="0" w:color="auto"/>
            </w:tcBorders>
            <w:vAlign w:val="bottom"/>
          </w:tcPr>
          <w:p w14:paraId="2AE9FB05" w14:textId="74C87116"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w:t>
            </w:r>
          </w:p>
        </w:tc>
        <w:tc>
          <w:tcPr>
            <w:tcW w:w="272" w:type="dxa"/>
            <w:vAlign w:val="bottom"/>
          </w:tcPr>
          <w:p w14:paraId="6D4FAB0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tcBorders>
              <w:bottom w:val="single" w:sz="4" w:space="0" w:color="auto"/>
            </w:tcBorders>
            <w:vAlign w:val="bottom"/>
          </w:tcPr>
          <w:p w14:paraId="246239CA" w14:textId="25A4B40C"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50" w:type="dxa"/>
            <w:vAlign w:val="bottom"/>
          </w:tcPr>
          <w:p w14:paraId="674FBE0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tcBorders>
              <w:bottom w:val="single" w:sz="4" w:space="0" w:color="auto"/>
            </w:tcBorders>
            <w:vAlign w:val="bottom"/>
          </w:tcPr>
          <w:p w14:paraId="793A86A8" w14:textId="5955CA80"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center"/>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33,714</w:t>
            </w:r>
          </w:p>
        </w:tc>
        <w:tc>
          <w:tcPr>
            <w:tcW w:w="236" w:type="dxa"/>
            <w:vAlign w:val="bottom"/>
          </w:tcPr>
          <w:p w14:paraId="554CD2F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Borders>
              <w:bottom w:val="single" w:sz="4" w:space="0" w:color="auto"/>
            </w:tcBorders>
            <w:vAlign w:val="bottom"/>
          </w:tcPr>
          <w:p w14:paraId="7F472CC4" w14:textId="3D2FC070" w:rsidR="00BC3FB3" w:rsidRPr="00692F0A" w:rsidRDefault="007B786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right="37"/>
              <w:rPr>
                <w:rFonts w:ascii="Times New Roman" w:hAnsi="Times New Roman" w:cs="Times New Roman"/>
                <w:sz w:val="20"/>
                <w:szCs w:val="20"/>
                <w:lang w:eastAsia="x-none"/>
              </w:rPr>
            </w:pPr>
            <w:r w:rsidRPr="00692F0A">
              <w:rPr>
                <w:rFonts w:ascii="Times New Roman" w:hAnsi="Times New Roman" w:cs="Times New Roman"/>
                <w:sz w:val="20"/>
                <w:szCs w:val="20"/>
                <w:lang w:eastAsia="x-none"/>
              </w:rPr>
              <w:t>41,243</w:t>
            </w:r>
          </w:p>
        </w:tc>
        <w:tc>
          <w:tcPr>
            <w:tcW w:w="239" w:type="dxa"/>
            <w:vAlign w:val="bottom"/>
          </w:tcPr>
          <w:p w14:paraId="688D5AE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bottom w:val="single" w:sz="4" w:space="0" w:color="auto"/>
            </w:tcBorders>
            <w:shd w:val="clear" w:color="auto" w:fill="auto"/>
            <w:vAlign w:val="bottom"/>
          </w:tcPr>
          <w:p w14:paraId="11E4575D" w14:textId="1F6D1A9A"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sz w:val="20"/>
                <w:szCs w:val="20"/>
                <w:lang w:eastAsia="x-none"/>
              </w:rPr>
            </w:pPr>
            <w:r w:rsidRPr="00B553DF">
              <w:rPr>
                <w:rFonts w:ascii="Times New Roman" w:hAnsi="Times New Roman" w:cs="Times New Roman"/>
                <w:sz w:val="20"/>
                <w:szCs w:val="20"/>
                <w:lang w:eastAsia="x-none"/>
              </w:rPr>
              <w:t>33,714</w:t>
            </w:r>
          </w:p>
        </w:tc>
        <w:tc>
          <w:tcPr>
            <w:tcW w:w="236" w:type="dxa"/>
            <w:shd w:val="clear" w:color="auto" w:fill="auto"/>
            <w:vAlign w:val="bottom"/>
          </w:tcPr>
          <w:p w14:paraId="7FF8344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tcBorders>
              <w:bottom w:val="single" w:sz="4" w:space="0" w:color="auto"/>
            </w:tcBorders>
            <w:shd w:val="clear" w:color="auto" w:fill="auto"/>
            <w:vAlign w:val="bottom"/>
          </w:tcPr>
          <w:p w14:paraId="6FFB1336" w14:textId="1485D9A8" w:rsidR="00BC3FB3" w:rsidRPr="006557E0" w:rsidRDefault="007B786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sidRPr="007B786B">
              <w:rPr>
                <w:rFonts w:ascii="Times New Roman" w:hAnsi="Times New Roman" w:cs="Times New Roman"/>
                <w:sz w:val="20"/>
                <w:szCs w:val="20"/>
                <w:lang w:eastAsia="x-none"/>
              </w:rPr>
              <w:t>41,243</w:t>
            </w:r>
          </w:p>
        </w:tc>
      </w:tr>
      <w:tr w:rsidR="00BC3FB3" w:rsidRPr="006557E0" w14:paraId="6530B3B8" w14:textId="77777777" w:rsidTr="00A57649">
        <w:trPr>
          <w:trHeight w:val="259"/>
        </w:trPr>
        <w:tc>
          <w:tcPr>
            <w:tcW w:w="2538" w:type="dxa"/>
          </w:tcPr>
          <w:p w14:paraId="0540FFE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Total</w:t>
            </w:r>
          </w:p>
        </w:tc>
        <w:tc>
          <w:tcPr>
            <w:tcW w:w="855" w:type="dxa"/>
            <w:tcBorders>
              <w:top w:val="single" w:sz="4" w:space="0" w:color="auto"/>
              <w:bottom w:val="double" w:sz="4" w:space="0" w:color="auto"/>
            </w:tcBorders>
            <w:vAlign w:val="bottom"/>
          </w:tcPr>
          <w:p w14:paraId="29A57E15" w14:textId="77B2529B"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76,798</w:t>
            </w:r>
          </w:p>
        </w:tc>
        <w:tc>
          <w:tcPr>
            <w:tcW w:w="272" w:type="dxa"/>
            <w:vAlign w:val="bottom"/>
          </w:tcPr>
          <w:p w14:paraId="4CE2C49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bottom w:val="double" w:sz="4" w:space="0" w:color="auto"/>
            </w:tcBorders>
            <w:vAlign w:val="bottom"/>
          </w:tcPr>
          <w:p w14:paraId="329BDFD2" w14:textId="3A9BFB3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54057E">
              <w:rPr>
                <w:rFonts w:ascii="Times New Roman" w:hAnsi="Times New Roman" w:cs="Times New Roman"/>
                <w:b/>
                <w:bCs/>
                <w:sz w:val="20"/>
                <w:szCs w:val="20"/>
                <w:lang w:eastAsia="x-none"/>
              </w:rPr>
              <w:t>519,704</w:t>
            </w:r>
          </w:p>
        </w:tc>
        <w:tc>
          <w:tcPr>
            <w:tcW w:w="250" w:type="dxa"/>
            <w:vAlign w:val="bottom"/>
          </w:tcPr>
          <w:p w14:paraId="20E6396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bottom w:val="double" w:sz="4" w:space="0" w:color="auto"/>
            </w:tcBorders>
            <w:shd w:val="clear" w:color="auto" w:fill="auto"/>
            <w:vAlign w:val="bottom"/>
          </w:tcPr>
          <w:p w14:paraId="3B351483" w14:textId="0A80EDAA"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center"/>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51,471</w:t>
            </w:r>
          </w:p>
        </w:tc>
        <w:tc>
          <w:tcPr>
            <w:tcW w:w="236" w:type="dxa"/>
            <w:vAlign w:val="bottom"/>
          </w:tcPr>
          <w:p w14:paraId="7E60B53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top w:val="single" w:sz="4" w:space="0" w:color="auto"/>
              <w:bottom w:val="double" w:sz="4" w:space="0" w:color="auto"/>
            </w:tcBorders>
            <w:vAlign w:val="bottom"/>
          </w:tcPr>
          <w:p w14:paraId="5F15C238" w14:textId="69525E2A" w:rsidR="00BC3FB3" w:rsidRPr="00692F0A" w:rsidRDefault="007B786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sidRPr="00692F0A">
              <w:rPr>
                <w:rFonts w:ascii="Times New Roman" w:hAnsi="Times New Roman" w:cs="Times New Roman"/>
                <w:b/>
                <w:bCs/>
                <w:sz w:val="20"/>
                <w:szCs w:val="20"/>
                <w:lang w:eastAsia="x-none"/>
              </w:rPr>
              <w:t>41,243</w:t>
            </w:r>
          </w:p>
        </w:tc>
        <w:tc>
          <w:tcPr>
            <w:tcW w:w="239" w:type="dxa"/>
            <w:vAlign w:val="bottom"/>
          </w:tcPr>
          <w:p w14:paraId="60C8CF4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top w:val="single" w:sz="4" w:space="0" w:color="auto"/>
              <w:bottom w:val="double" w:sz="4" w:space="0" w:color="auto"/>
            </w:tcBorders>
            <w:vAlign w:val="bottom"/>
          </w:tcPr>
          <w:p w14:paraId="12C40CEB" w14:textId="286C90A6" w:rsidR="00BC3FB3" w:rsidRPr="006557E0" w:rsidRDefault="00B553DF"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r w:rsidRPr="00B553DF">
              <w:rPr>
                <w:rFonts w:ascii="Times New Roman" w:hAnsi="Times New Roman" w:cs="Times New Roman"/>
                <w:b/>
                <w:bCs/>
                <w:sz w:val="20"/>
                <w:szCs w:val="20"/>
                <w:lang w:eastAsia="x-none"/>
              </w:rPr>
              <w:t>128,269</w:t>
            </w:r>
          </w:p>
        </w:tc>
        <w:tc>
          <w:tcPr>
            <w:tcW w:w="236" w:type="dxa"/>
            <w:vAlign w:val="bottom"/>
          </w:tcPr>
          <w:p w14:paraId="0630431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top w:val="single" w:sz="4" w:space="0" w:color="auto"/>
              <w:bottom w:val="double" w:sz="4" w:space="0" w:color="auto"/>
            </w:tcBorders>
            <w:vAlign w:val="bottom"/>
          </w:tcPr>
          <w:p w14:paraId="048B0AF9" w14:textId="6FA649A3" w:rsidR="00BC3FB3" w:rsidRPr="006557E0" w:rsidRDefault="007B786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r w:rsidRPr="007B786B">
              <w:rPr>
                <w:rFonts w:ascii="Times New Roman" w:hAnsi="Times New Roman" w:cs="Times New Roman"/>
                <w:b/>
                <w:bCs/>
                <w:sz w:val="20"/>
                <w:szCs w:val="20"/>
                <w:lang w:eastAsia="x-none"/>
              </w:rPr>
              <w:t>560,947</w:t>
            </w:r>
          </w:p>
        </w:tc>
      </w:tr>
      <w:tr w:rsidR="00BC3FB3" w:rsidRPr="006557E0" w14:paraId="058B6A9C" w14:textId="77777777" w:rsidTr="00A57649">
        <w:trPr>
          <w:trHeight w:val="259"/>
        </w:trPr>
        <w:tc>
          <w:tcPr>
            <w:tcW w:w="2538" w:type="dxa"/>
          </w:tcPr>
          <w:p w14:paraId="186B7BB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tcBorders>
            <w:vAlign w:val="bottom"/>
          </w:tcPr>
          <w:p w14:paraId="6E75646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72" w:type="dxa"/>
            <w:vAlign w:val="bottom"/>
          </w:tcPr>
          <w:p w14:paraId="2899D69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30C9BBB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p>
        </w:tc>
        <w:tc>
          <w:tcPr>
            <w:tcW w:w="250" w:type="dxa"/>
            <w:vAlign w:val="bottom"/>
          </w:tcPr>
          <w:p w14:paraId="46332E0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347A890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center"/>
              <w:rPr>
                <w:rFonts w:ascii="Times New Roman" w:hAnsi="Times New Roman" w:cs="Times New Roman"/>
                <w:b/>
                <w:bCs/>
                <w:sz w:val="20"/>
                <w:szCs w:val="20"/>
                <w:lang w:eastAsia="x-none"/>
              </w:rPr>
            </w:pPr>
          </w:p>
        </w:tc>
        <w:tc>
          <w:tcPr>
            <w:tcW w:w="236" w:type="dxa"/>
            <w:vAlign w:val="bottom"/>
          </w:tcPr>
          <w:p w14:paraId="5BE6D4D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top w:val="single" w:sz="4" w:space="0" w:color="auto"/>
            </w:tcBorders>
            <w:vAlign w:val="bottom"/>
          </w:tcPr>
          <w:p w14:paraId="4180F28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p>
        </w:tc>
        <w:tc>
          <w:tcPr>
            <w:tcW w:w="239" w:type="dxa"/>
            <w:vAlign w:val="bottom"/>
          </w:tcPr>
          <w:p w14:paraId="0AE539D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top w:val="single" w:sz="4" w:space="0" w:color="auto"/>
            </w:tcBorders>
            <w:vAlign w:val="bottom"/>
          </w:tcPr>
          <w:p w14:paraId="16E92FF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p>
        </w:tc>
        <w:tc>
          <w:tcPr>
            <w:tcW w:w="236" w:type="dxa"/>
            <w:vAlign w:val="bottom"/>
          </w:tcPr>
          <w:p w14:paraId="0AE30E4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top w:val="single" w:sz="4" w:space="0" w:color="auto"/>
            </w:tcBorders>
            <w:vAlign w:val="bottom"/>
          </w:tcPr>
          <w:p w14:paraId="43A7559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p>
        </w:tc>
      </w:tr>
      <w:tr w:rsidR="00BC3FB3" w:rsidRPr="006557E0" w14:paraId="2AF77944" w14:textId="77777777" w:rsidTr="00A57649">
        <w:trPr>
          <w:trHeight w:val="259"/>
        </w:trPr>
        <w:tc>
          <w:tcPr>
            <w:tcW w:w="2538" w:type="dxa"/>
          </w:tcPr>
          <w:p w14:paraId="50859399" w14:textId="774F2888" w:rsidR="00BC3FB3" w:rsidRPr="006F5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Cordia New"/>
                <w:color w:val="000000"/>
                <w:sz w:val="20"/>
                <w:szCs w:val="20"/>
              </w:rPr>
            </w:pPr>
            <w:r w:rsidRPr="006F5FB3">
              <w:rPr>
                <w:rFonts w:ascii="Times New Roman" w:hAnsi="Times New Roman" w:cs="Cordia New"/>
                <w:color w:val="000000"/>
                <w:sz w:val="20"/>
                <w:szCs w:val="20"/>
              </w:rPr>
              <w:t>Cost of sale of goods</w:t>
            </w:r>
          </w:p>
        </w:tc>
        <w:tc>
          <w:tcPr>
            <w:tcW w:w="855" w:type="dxa"/>
            <w:vAlign w:val="bottom"/>
          </w:tcPr>
          <w:p w14:paraId="2F7C45E0" w14:textId="1379415E" w:rsidR="00BC3FB3" w:rsidRPr="00062822" w:rsidRDefault="00A63BB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A63BB6">
              <w:rPr>
                <w:rFonts w:ascii="Times New Roman" w:hAnsi="Times New Roman" w:cs="Times New Roman"/>
                <w:sz w:val="20"/>
                <w:szCs w:val="20"/>
                <w:lang w:eastAsia="x-none"/>
              </w:rPr>
              <w:t>58,108</w:t>
            </w:r>
          </w:p>
        </w:tc>
        <w:tc>
          <w:tcPr>
            <w:tcW w:w="272" w:type="dxa"/>
            <w:vAlign w:val="bottom"/>
          </w:tcPr>
          <w:p w14:paraId="4D916E6D"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vAlign w:val="bottom"/>
          </w:tcPr>
          <w:p w14:paraId="5F463372" w14:textId="0D013211"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421,819</w:t>
            </w:r>
          </w:p>
        </w:tc>
        <w:tc>
          <w:tcPr>
            <w:tcW w:w="250" w:type="dxa"/>
            <w:vAlign w:val="bottom"/>
          </w:tcPr>
          <w:p w14:paraId="2330932D"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vAlign w:val="bottom"/>
          </w:tcPr>
          <w:p w14:paraId="198AFB5E" w14:textId="3DBA7CC0" w:rsidR="00BC3FB3" w:rsidRPr="00062822"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center"/>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w:t>
            </w:r>
          </w:p>
        </w:tc>
        <w:tc>
          <w:tcPr>
            <w:tcW w:w="236" w:type="dxa"/>
            <w:vAlign w:val="bottom"/>
          </w:tcPr>
          <w:p w14:paraId="03DA0CB5"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vAlign w:val="bottom"/>
          </w:tcPr>
          <w:p w14:paraId="5F264123" w14:textId="0087BE7D"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Pr>
                <w:rFonts w:ascii="Times New Roman" w:hAnsi="Times New Roman" w:cs="Times New Roman"/>
                <w:sz w:val="20"/>
                <w:szCs w:val="20"/>
                <w:lang w:eastAsia="x-none"/>
              </w:rPr>
              <w:t>-</w:t>
            </w:r>
          </w:p>
        </w:tc>
        <w:tc>
          <w:tcPr>
            <w:tcW w:w="239" w:type="dxa"/>
            <w:vAlign w:val="bottom"/>
          </w:tcPr>
          <w:p w14:paraId="599DBD32"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24" w:type="dxa"/>
            <w:gridSpan w:val="2"/>
            <w:shd w:val="clear" w:color="auto" w:fill="auto"/>
            <w:vAlign w:val="bottom"/>
          </w:tcPr>
          <w:p w14:paraId="13700D12" w14:textId="3A564C03" w:rsidR="00BC3FB3" w:rsidRPr="00062822" w:rsidRDefault="00A63BB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sz w:val="20"/>
                <w:szCs w:val="20"/>
                <w:lang w:eastAsia="x-none"/>
              </w:rPr>
            </w:pPr>
            <w:r w:rsidRPr="00A63BB6">
              <w:rPr>
                <w:rFonts w:ascii="Times New Roman" w:hAnsi="Times New Roman" w:cs="Times New Roman"/>
                <w:sz w:val="20"/>
                <w:szCs w:val="20"/>
                <w:lang w:eastAsia="x-none"/>
              </w:rPr>
              <w:t>58,108</w:t>
            </w:r>
          </w:p>
        </w:tc>
        <w:tc>
          <w:tcPr>
            <w:tcW w:w="236" w:type="dxa"/>
            <w:shd w:val="clear" w:color="auto" w:fill="auto"/>
            <w:vAlign w:val="bottom"/>
          </w:tcPr>
          <w:p w14:paraId="4CB22037"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shd w:val="clear" w:color="auto" w:fill="auto"/>
            <w:vAlign w:val="bottom"/>
          </w:tcPr>
          <w:p w14:paraId="688AAC0E" w14:textId="6E3A0CD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421,819</w:t>
            </w:r>
          </w:p>
        </w:tc>
      </w:tr>
      <w:tr w:rsidR="00BC3FB3" w:rsidRPr="006557E0" w14:paraId="07798542" w14:textId="77777777" w:rsidTr="00A57649">
        <w:trPr>
          <w:trHeight w:val="259"/>
        </w:trPr>
        <w:tc>
          <w:tcPr>
            <w:tcW w:w="2538" w:type="dxa"/>
          </w:tcPr>
          <w:p w14:paraId="72F3F9EB" w14:textId="53A4A9B2" w:rsidR="00BC3FB3" w:rsidRPr="006F5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F5FB3">
              <w:rPr>
                <w:rFonts w:ascii="Times New Roman" w:hAnsi="Times New Roman" w:cs="Times New Roman"/>
                <w:color w:val="000000"/>
                <w:sz w:val="20"/>
                <w:szCs w:val="20"/>
              </w:rPr>
              <w:t>Cost of rendering of services</w:t>
            </w:r>
          </w:p>
        </w:tc>
        <w:tc>
          <w:tcPr>
            <w:tcW w:w="855" w:type="dxa"/>
            <w:tcBorders>
              <w:bottom w:val="single" w:sz="4" w:space="0" w:color="auto"/>
            </w:tcBorders>
            <w:vAlign w:val="bottom"/>
          </w:tcPr>
          <w:p w14:paraId="14C7B2DF" w14:textId="166906D8" w:rsidR="00BC3FB3" w:rsidRPr="00062822"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w:t>
            </w:r>
          </w:p>
        </w:tc>
        <w:tc>
          <w:tcPr>
            <w:tcW w:w="272" w:type="dxa"/>
            <w:vAlign w:val="bottom"/>
          </w:tcPr>
          <w:p w14:paraId="4C25CA49"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Borders>
              <w:bottom w:val="single" w:sz="4" w:space="0" w:color="auto"/>
            </w:tcBorders>
            <w:vAlign w:val="bottom"/>
          </w:tcPr>
          <w:p w14:paraId="60CE31FA" w14:textId="01EA7BCA"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w:t>
            </w:r>
          </w:p>
        </w:tc>
        <w:tc>
          <w:tcPr>
            <w:tcW w:w="250" w:type="dxa"/>
            <w:vAlign w:val="bottom"/>
          </w:tcPr>
          <w:p w14:paraId="61602D64"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tcBorders>
              <w:bottom w:val="single" w:sz="4" w:space="0" w:color="auto"/>
            </w:tcBorders>
            <w:vAlign w:val="bottom"/>
          </w:tcPr>
          <w:p w14:paraId="41BA52E8" w14:textId="0C7CB4A5" w:rsidR="00BC3FB3" w:rsidRPr="00062822"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center"/>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28,738</w:t>
            </w:r>
          </w:p>
        </w:tc>
        <w:tc>
          <w:tcPr>
            <w:tcW w:w="236" w:type="dxa"/>
            <w:vAlign w:val="bottom"/>
          </w:tcPr>
          <w:p w14:paraId="240B789B"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Borders>
              <w:bottom w:val="single" w:sz="4" w:space="0" w:color="auto"/>
            </w:tcBorders>
            <w:vAlign w:val="bottom"/>
          </w:tcPr>
          <w:p w14:paraId="671EA27B" w14:textId="72A37D33"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16,623</w:t>
            </w:r>
          </w:p>
        </w:tc>
        <w:tc>
          <w:tcPr>
            <w:tcW w:w="239" w:type="dxa"/>
            <w:vAlign w:val="bottom"/>
          </w:tcPr>
          <w:p w14:paraId="1D4C3029"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sz w:val="20"/>
                <w:szCs w:val="20"/>
                <w:lang w:eastAsia="x-none"/>
              </w:rPr>
            </w:pPr>
          </w:p>
        </w:tc>
        <w:tc>
          <w:tcPr>
            <w:tcW w:w="1024" w:type="dxa"/>
            <w:gridSpan w:val="2"/>
            <w:tcBorders>
              <w:bottom w:val="single" w:sz="4" w:space="0" w:color="auto"/>
            </w:tcBorders>
            <w:shd w:val="clear" w:color="auto" w:fill="auto"/>
            <w:vAlign w:val="bottom"/>
          </w:tcPr>
          <w:p w14:paraId="0EE068D1" w14:textId="59892913" w:rsidR="00BC3FB3" w:rsidRPr="00062822"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28,738</w:t>
            </w:r>
          </w:p>
        </w:tc>
        <w:tc>
          <w:tcPr>
            <w:tcW w:w="236" w:type="dxa"/>
            <w:shd w:val="clear" w:color="auto" w:fill="auto"/>
            <w:vAlign w:val="bottom"/>
          </w:tcPr>
          <w:p w14:paraId="5221DE2F" w14:textId="77777777"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tcBorders>
              <w:bottom w:val="single" w:sz="4" w:space="0" w:color="auto"/>
            </w:tcBorders>
            <w:shd w:val="clear" w:color="auto" w:fill="auto"/>
            <w:vAlign w:val="bottom"/>
          </w:tcPr>
          <w:p w14:paraId="78559D1E" w14:textId="440B749D" w:rsidR="00BC3FB3" w:rsidRPr="000628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16,623</w:t>
            </w:r>
          </w:p>
        </w:tc>
      </w:tr>
      <w:tr w:rsidR="00BC3FB3" w:rsidRPr="006557E0" w14:paraId="3C44DFBC" w14:textId="77777777" w:rsidTr="00A57649">
        <w:trPr>
          <w:trHeight w:val="259"/>
        </w:trPr>
        <w:tc>
          <w:tcPr>
            <w:tcW w:w="2538" w:type="dxa"/>
          </w:tcPr>
          <w:p w14:paraId="5BF9E41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r w:rsidRPr="006557E0">
              <w:rPr>
                <w:rFonts w:ascii="Times New Roman" w:hAnsi="Times New Roman" w:cs="Times New Roman"/>
                <w:b/>
                <w:bCs/>
                <w:color w:val="000000"/>
                <w:sz w:val="20"/>
                <w:szCs w:val="20"/>
              </w:rPr>
              <w:t>Gross profit</w:t>
            </w:r>
          </w:p>
        </w:tc>
        <w:tc>
          <w:tcPr>
            <w:tcW w:w="855" w:type="dxa"/>
            <w:tcBorders>
              <w:top w:val="single" w:sz="4" w:space="0" w:color="auto"/>
            </w:tcBorders>
            <w:vAlign w:val="bottom"/>
          </w:tcPr>
          <w:p w14:paraId="1CB0C351" w14:textId="4C33B0D2" w:rsidR="00BC3FB3" w:rsidRPr="00447DE4" w:rsidRDefault="00A63BB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sidRPr="00A63BB6">
              <w:rPr>
                <w:rFonts w:ascii="Times New Roman" w:hAnsi="Times New Roman" w:cs="Times New Roman"/>
                <w:b/>
                <w:bCs/>
                <w:sz w:val="20"/>
                <w:szCs w:val="20"/>
                <w:lang w:eastAsia="x-none"/>
              </w:rPr>
              <w:t>18,690</w:t>
            </w:r>
          </w:p>
        </w:tc>
        <w:tc>
          <w:tcPr>
            <w:tcW w:w="272" w:type="dxa"/>
            <w:vAlign w:val="bottom"/>
          </w:tcPr>
          <w:p w14:paraId="4441B64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7FB3A1B" w14:textId="1B9B9E0C"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Pr>
                <w:rFonts w:ascii="Times New Roman" w:hAnsi="Times New Roman" w:cs="Times New Roman"/>
                <w:b/>
                <w:bCs/>
                <w:sz w:val="20"/>
                <w:szCs w:val="20"/>
                <w:lang w:eastAsia="x-none"/>
              </w:rPr>
            </w:pPr>
            <w:r>
              <w:rPr>
                <w:rFonts w:ascii="Times New Roman" w:hAnsi="Times New Roman" w:cs="Times New Roman"/>
                <w:b/>
                <w:bCs/>
                <w:sz w:val="20"/>
                <w:szCs w:val="20"/>
                <w:lang w:eastAsia="x-none"/>
              </w:rPr>
              <w:t>97,885</w:t>
            </w:r>
          </w:p>
        </w:tc>
        <w:tc>
          <w:tcPr>
            <w:tcW w:w="250" w:type="dxa"/>
            <w:vAlign w:val="bottom"/>
          </w:tcPr>
          <w:p w14:paraId="6BF0F5F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161A2FD3" w14:textId="3CAA807D" w:rsidR="00BC3FB3" w:rsidRPr="006557E0"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81" w:right="47"/>
              <w:jc w:val="center"/>
              <w:rPr>
                <w:rFonts w:ascii="Times New Roman" w:hAnsi="Times New Roman" w:cs="Times New Roman"/>
                <w:b/>
                <w:bCs/>
                <w:sz w:val="20"/>
                <w:szCs w:val="20"/>
                <w:lang w:eastAsia="x-none"/>
              </w:rPr>
            </w:pPr>
            <w:r w:rsidRPr="00916778">
              <w:rPr>
                <w:rFonts w:ascii="Times New Roman" w:hAnsi="Times New Roman" w:cs="Times New Roman"/>
                <w:b/>
                <w:bCs/>
                <w:sz w:val="20"/>
                <w:szCs w:val="20"/>
                <w:lang w:eastAsia="x-none"/>
              </w:rPr>
              <w:t>22,733</w:t>
            </w:r>
          </w:p>
        </w:tc>
        <w:tc>
          <w:tcPr>
            <w:tcW w:w="236" w:type="dxa"/>
            <w:vAlign w:val="bottom"/>
          </w:tcPr>
          <w:p w14:paraId="05A9729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top w:val="single" w:sz="4" w:space="0" w:color="auto"/>
            </w:tcBorders>
            <w:vAlign w:val="bottom"/>
          </w:tcPr>
          <w:p w14:paraId="509EDD61" w14:textId="37EC0299" w:rsidR="00BC3FB3" w:rsidRPr="006557E0" w:rsidRDefault="007B786B"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37"/>
              <w:jc w:val="right"/>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24,620</w:t>
            </w:r>
          </w:p>
        </w:tc>
        <w:tc>
          <w:tcPr>
            <w:tcW w:w="239" w:type="dxa"/>
            <w:vAlign w:val="bottom"/>
          </w:tcPr>
          <w:p w14:paraId="799FC51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top w:val="single" w:sz="4" w:space="0" w:color="auto"/>
            </w:tcBorders>
            <w:vAlign w:val="bottom"/>
          </w:tcPr>
          <w:p w14:paraId="015961BF" w14:textId="7A674544" w:rsidR="00BC3FB3" w:rsidRPr="00B77CA7" w:rsidRDefault="00A63BB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heme="minorBidi"/>
                <w:b/>
                <w:bCs/>
                <w:sz w:val="20"/>
                <w:szCs w:val="20"/>
                <w:lang w:eastAsia="x-none"/>
              </w:rPr>
            </w:pPr>
            <w:r w:rsidRPr="00A63BB6">
              <w:rPr>
                <w:rFonts w:ascii="Times New Roman" w:hAnsi="Times New Roman" w:cstheme="minorBidi"/>
                <w:b/>
                <w:bCs/>
                <w:sz w:val="20"/>
                <w:szCs w:val="20"/>
                <w:lang w:eastAsia="x-none"/>
              </w:rPr>
              <w:t>41,423</w:t>
            </w:r>
          </w:p>
        </w:tc>
        <w:tc>
          <w:tcPr>
            <w:tcW w:w="236" w:type="dxa"/>
            <w:vAlign w:val="bottom"/>
          </w:tcPr>
          <w:p w14:paraId="5D07940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top w:val="single" w:sz="4" w:space="0" w:color="auto"/>
            </w:tcBorders>
            <w:vAlign w:val="bottom"/>
          </w:tcPr>
          <w:p w14:paraId="06C7DBB8" w14:textId="30448F42"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r>
              <w:rPr>
                <w:rFonts w:ascii="Times New Roman" w:hAnsi="Times New Roman" w:cstheme="minorBidi"/>
                <w:b/>
                <w:bCs/>
                <w:sz w:val="20"/>
                <w:szCs w:val="20"/>
                <w:lang w:eastAsia="x-none"/>
              </w:rPr>
              <w:t>1</w:t>
            </w:r>
            <w:r w:rsidR="00692F0A">
              <w:rPr>
                <w:rFonts w:ascii="Times New Roman" w:hAnsi="Times New Roman" w:cstheme="minorBidi"/>
                <w:b/>
                <w:bCs/>
                <w:sz w:val="20"/>
                <w:szCs w:val="20"/>
                <w:lang w:eastAsia="x-none"/>
              </w:rPr>
              <w:t>22,505</w:t>
            </w:r>
          </w:p>
        </w:tc>
      </w:tr>
      <w:tr w:rsidR="00BC3FB3" w:rsidRPr="006557E0" w14:paraId="55C8A657" w14:textId="77777777" w:rsidTr="00A57649">
        <w:trPr>
          <w:trHeight w:val="259"/>
        </w:trPr>
        <w:tc>
          <w:tcPr>
            <w:tcW w:w="2538" w:type="dxa"/>
          </w:tcPr>
          <w:p w14:paraId="39480A7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b/>
                <w:bCs/>
                <w:color w:val="000000"/>
                <w:sz w:val="20"/>
                <w:szCs w:val="20"/>
              </w:rPr>
            </w:pPr>
          </w:p>
        </w:tc>
        <w:tc>
          <w:tcPr>
            <w:tcW w:w="855" w:type="dxa"/>
            <w:tcBorders>
              <w:top w:val="single" w:sz="4" w:space="0" w:color="auto"/>
            </w:tcBorders>
            <w:vAlign w:val="bottom"/>
          </w:tcPr>
          <w:p w14:paraId="1BC7131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3F33026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868" w:type="dxa"/>
            <w:tcBorders>
              <w:top w:val="single" w:sz="4" w:space="0" w:color="auto"/>
            </w:tcBorders>
            <w:vAlign w:val="bottom"/>
          </w:tcPr>
          <w:p w14:paraId="22EF64F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54FFFDE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b/>
                <w:bCs/>
                <w:sz w:val="20"/>
                <w:szCs w:val="20"/>
                <w:cs/>
                <w:lang w:eastAsia="x-none"/>
              </w:rPr>
            </w:pPr>
          </w:p>
        </w:tc>
        <w:tc>
          <w:tcPr>
            <w:tcW w:w="900" w:type="dxa"/>
            <w:gridSpan w:val="2"/>
            <w:tcBorders>
              <w:top w:val="single" w:sz="4" w:space="0" w:color="auto"/>
            </w:tcBorders>
            <w:shd w:val="clear" w:color="auto" w:fill="auto"/>
            <w:vAlign w:val="bottom"/>
          </w:tcPr>
          <w:p w14:paraId="7BBCD2B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jc w:val="center"/>
              <w:rPr>
                <w:rFonts w:ascii="Times New Roman" w:hAnsi="Times New Roman" w:cs="Times New Roman"/>
                <w:b/>
                <w:bCs/>
                <w:sz w:val="20"/>
                <w:szCs w:val="20"/>
                <w:lang w:eastAsia="x-none"/>
              </w:rPr>
            </w:pPr>
          </w:p>
        </w:tc>
        <w:tc>
          <w:tcPr>
            <w:tcW w:w="236" w:type="dxa"/>
            <w:vAlign w:val="bottom"/>
          </w:tcPr>
          <w:p w14:paraId="15ECDF7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tcBorders>
              <w:top w:val="single" w:sz="4" w:space="0" w:color="auto"/>
            </w:tcBorders>
            <w:vAlign w:val="bottom"/>
          </w:tcPr>
          <w:p w14:paraId="3B44E2F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jc w:val="right"/>
              <w:rPr>
                <w:rFonts w:ascii="Times New Roman" w:hAnsi="Times New Roman" w:cs="Times New Roman"/>
                <w:b/>
                <w:bCs/>
                <w:sz w:val="20"/>
                <w:szCs w:val="20"/>
                <w:lang w:eastAsia="x-none"/>
              </w:rPr>
            </w:pPr>
          </w:p>
        </w:tc>
        <w:tc>
          <w:tcPr>
            <w:tcW w:w="239" w:type="dxa"/>
            <w:vAlign w:val="bottom"/>
          </w:tcPr>
          <w:p w14:paraId="5CC413A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top w:val="single" w:sz="4" w:space="0" w:color="auto"/>
            </w:tcBorders>
            <w:vAlign w:val="bottom"/>
          </w:tcPr>
          <w:p w14:paraId="69335D3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47"/>
              <w:jc w:val="right"/>
              <w:rPr>
                <w:rFonts w:ascii="Times New Roman" w:hAnsi="Times New Roman" w:cs="Times New Roman"/>
                <w:b/>
                <w:bCs/>
                <w:sz w:val="20"/>
                <w:szCs w:val="20"/>
                <w:lang w:eastAsia="x-none"/>
              </w:rPr>
            </w:pPr>
          </w:p>
        </w:tc>
        <w:tc>
          <w:tcPr>
            <w:tcW w:w="236" w:type="dxa"/>
            <w:vAlign w:val="bottom"/>
          </w:tcPr>
          <w:p w14:paraId="728BD58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top w:val="single" w:sz="4" w:space="0" w:color="auto"/>
            </w:tcBorders>
            <w:vAlign w:val="bottom"/>
          </w:tcPr>
          <w:p w14:paraId="798A9D7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p>
        </w:tc>
      </w:tr>
      <w:tr w:rsidR="00BC3FB3" w:rsidRPr="006557E0" w14:paraId="78D155AC" w14:textId="77777777" w:rsidTr="00A57649">
        <w:trPr>
          <w:trHeight w:val="259"/>
        </w:trPr>
        <w:tc>
          <w:tcPr>
            <w:tcW w:w="2538" w:type="dxa"/>
          </w:tcPr>
          <w:p w14:paraId="0DA2410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Other income</w:t>
            </w:r>
          </w:p>
        </w:tc>
        <w:tc>
          <w:tcPr>
            <w:tcW w:w="855" w:type="dxa"/>
          </w:tcPr>
          <w:p w14:paraId="24A5993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7FF292A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17F06D0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7D92878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7965D01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51EC9CA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Pr>
          <w:p w14:paraId="7D42A99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9" w:type="dxa"/>
          </w:tcPr>
          <w:p w14:paraId="017076B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4" w:type="dxa"/>
            <w:gridSpan w:val="2"/>
          </w:tcPr>
          <w:p w14:paraId="528756AC" w14:textId="2320C583" w:rsidR="00BC3FB3" w:rsidRPr="006557E0"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4"/>
              </w:tabs>
              <w:ind w:left="-81" w:right="47"/>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10,658</w:t>
            </w:r>
          </w:p>
        </w:tc>
        <w:tc>
          <w:tcPr>
            <w:tcW w:w="236" w:type="dxa"/>
          </w:tcPr>
          <w:p w14:paraId="2D14D88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tcPr>
          <w:p w14:paraId="13C49D40" w14:textId="0E34AF0A" w:rsidR="00BC3FB3" w:rsidRPr="00F32E6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114"/>
              <w:rPr>
                <w:rFonts w:ascii="Times New Roman" w:hAnsi="Times New Roman" w:cs="Times New Roman"/>
                <w:sz w:val="20"/>
                <w:szCs w:val="20"/>
                <w:lang w:eastAsia="x-none"/>
              </w:rPr>
            </w:pPr>
            <w:r w:rsidRPr="00F32E66">
              <w:rPr>
                <w:rFonts w:ascii="Times New Roman" w:hAnsi="Times New Roman" w:cs="Times New Roman"/>
                <w:sz w:val="20"/>
                <w:szCs w:val="20"/>
                <w:lang w:eastAsia="x-none"/>
              </w:rPr>
              <w:t>5,</w:t>
            </w:r>
            <w:r w:rsidR="00692F0A" w:rsidRPr="00F32E66">
              <w:rPr>
                <w:rFonts w:ascii="Times New Roman" w:hAnsi="Times New Roman" w:cs="Times New Roman"/>
                <w:sz w:val="20"/>
                <w:szCs w:val="20"/>
                <w:lang w:eastAsia="x-none"/>
              </w:rPr>
              <w:t>057</w:t>
            </w:r>
          </w:p>
        </w:tc>
      </w:tr>
      <w:tr w:rsidR="00BC3FB3" w:rsidRPr="006557E0" w14:paraId="6E2D719F" w14:textId="77777777" w:rsidTr="00A57649">
        <w:trPr>
          <w:trHeight w:val="259"/>
        </w:trPr>
        <w:tc>
          <w:tcPr>
            <w:tcW w:w="2538" w:type="dxa"/>
          </w:tcPr>
          <w:p w14:paraId="11D094E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Finance costs</w:t>
            </w:r>
          </w:p>
        </w:tc>
        <w:tc>
          <w:tcPr>
            <w:tcW w:w="855" w:type="dxa"/>
          </w:tcPr>
          <w:p w14:paraId="09EC5D1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4BBB538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6C7F5F2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6D71DBC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4408D96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228A01B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Pr>
          <w:p w14:paraId="2371930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9" w:type="dxa"/>
          </w:tcPr>
          <w:p w14:paraId="5721D4B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4" w:type="dxa"/>
            <w:gridSpan w:val="2"/>
          </w:tcPr>
          <w:p w14:paraId="47EB8A7D" w14:textId="0F40B598" w:rsidR="00BC3FB3" w:rsidRPr="006557E0"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114"/>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(208)</w:t>
            </w:r>
          </w:p>
        </w:tc>
        <w:tc>
          <w:tcPr>
            <w:tcW w:w="236" w:type="dxa"/>
          </w:tcPr>
          <w:p w14:paraId="322CB4D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tcPr>
          <w:p w14:paraId="7822E80F" w14:textId="34495360" w:rsidR="00BC3FB3" w:rsidRPr="00F32E6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114"/>
              <w:rPr>
                <w:rFonts w:ascii="Times New Roman" w:hAnsi="Times New Roman" w:cs="Times New Roman"/>
                <w:sz w:val="20"/>
                <w:szCs w:val="20"/>
                <w:lang w:eastAsia="x-none"/>
              </w:rPr>
            </w:pPr>
            <w:r w:rsidRPr="00F32E66">
              <w:rPr>
                <w:rFonts w:ascii="Times New Roman" w:hAnsi="Times New Roman" w:cs="Times New Roman"/>
                <w:sz w:val="20"/>
                <w:szCs w:val="20"/>
                <w:lang w:eastAsia="x-none"/>
              </w:rPr>
              <w:t>(262)</w:t>
            </w:r>
          </w:p>
        </w:tc>
      </w:tr>
      <w:tr w:rsidR="00BC3FB3" w:rsidRPr="006557E0" w14:paraId="61F882C7" w14:textId="77777777" w:rsidTr="00A57649">
        <w:trPr>
          <w:trHeight w:val="259"/>
        </w:trPr>
        <w:tc>
          <w:tcPr>
            <w:tcW w:w="2538" w:type="dxa"/>
          </w:tcPr>
          <w:p w14:paraId="606CC96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color w:val="000000"/>
                <w:sz w:val="20"/>
                <w:szCs w:val="20"/>
              </w:rPr>
            </w:pPr>
            <w:r w:rsidRPr="006557E0">
              <w:rPr>
                <w:rFonts w:ascii="Times New Roman" w:hAnsi="Times New Roman" w:cs="Times New Roman"/>
                <w:color w:val="000000"/>
                <w:sz w:val="20"/>
                <w:szCs w:val="20"/>
              </w:rPr>
              <w:t>Operating expenses</w:t>
            </w:r>
          </w:p>
        </w:tc>
        <w:tc>
          <w:tcPr>
            <w:tcW w:w="855" w:type="dxa"/>
          </w:tcPr>
          <w:p w14:paraId="48789E1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tcPr>
          <w:p w14:paraId="5655880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868" w:type="dxa"/>
          </w:tcPr>
          <w:p w14:paraId="2A4FA2A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tcPr>
          <w:p w14:paraId="4C1F7FB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41"/>
                <w:tab w:val="decimal" w:pos="885"/>
              </w:tabs>
              <w:ind w:left="-81" w:right="47"/>
              <w:rPr>
                <w:rFonts w:ascii="Times New Roman" w:hAnsi="Times New Roman" w:cs="Times New Roman"/>
                <w:sz w:val="20"/>
                <w:szCs w:val="20"/>
                <w:cs/>
                <w:lang w:eastAsia="x-none"/>
              </w:rPr>
            </w:pPr>
          </w:p>
        </w:tc>
        <w:tc>
          <w:tcPr>
            <w:tcW w:w="900" w:type="dxa"/>
            <w:gridSpan w:val="2"/>
            <w:shd w:val="clear" w:color="auto" w:fill="auto"/>
          </w:tcPr>
          <w:p w14:paraId="6F72646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tcPr>
          <w:p w14:paraId="128342C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tcPr>
          <w:p w14:paraId="50A580F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9" w:type="dxa"/>
          </w:tcPr>
          <w:p w14:paraId="7851782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bottom w:val="single" w:sz="4" w:space="0" w:color="auto"/>
            </w:tcBorders>
          </w:tcPr>
          <w:p w14:paraId="687BEDCC" w14:textId="298BCB69" w:rsidR="00BC3FB3" w:rsidRPr="006557E0"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114"/>
              <w:rPr>
                <w:rFonts w:ascii="Times New Roman" w:hAnsi="Times New Roman" w:cs="Times New Roman"/>
                <w:sz w:val="20"/>
                <w:szCs w:val="20"/>
                <w:lang w:eastAsia="x-none"/>
              </w:rPr>
            </w:pPr>
            <w:r w:rsidRPr="00916778">
              <w:rPr>
                <w:rFonts w:ascii="Times New Roman" w:hAnsi="Times New Roman" w:cs="Times New Roman"/>
                <w:sz w:val="20"/>
                <w:szCs w:val="20"/>
                <w:lang w:eastAsia="x-none"/>
              </w:rPr>
              <w:t>(26,200)</w:t>
            </w:r>
          </w:p>
        </w:tc>
        <w:tc>
          <w:tcPr>
            <w:tcW w:w="236" w:type="dxa"/>
          </w:tcPr>
          <w:p w14:paraId="755EA5C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tcBorders>
              <w:bottom w:val="single" w:sz="4" w:space="0" w:color="auto"/>
            </w:tcBorders>
          </w:tcPr>
          <w:p w14:paraId="4B0A374E" w14:textId="7C104F1B" w:rsidR="00BC3FB3" w:rsidRPr="00F32E66"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114"/>
              <w:rPr>
                <w:rFonts w:ascii="Times New Roman" w:hAnsi="Times New Roman" w:cs="Times New Roman"/>
                <w:sz w:val="20"/>
                <w:szCs w:val="20"/>
                <w:lang w:eastAsia="x-none"/>
              </w:rPr>
            </w:pPr>
            <w:r w:rsidRPr="00F32E66">
              <w:rPr>
                <w:rFonts w:ascii="Times New Roman" w:hAnsi="Times New Roman" w:cs="Times New Roman"/>
                <w:sz w:val="20"/>
                <w:szCs w:val="20"/>
                <w:lang w:eastAsia="x-none"/>
              </w:rPr>
              <w:t>(28,388)</w:t>
            </w:r>
          </w:p>
        </w:tc>
      </w:tr>
      <w:tr w:rsidR="00BC3FB3" w:rsidRPr="006557E0" w14:paraId="2E961A9B" w14:textId="77777777" w:rsidTr="00A57649">
        <w:trPr>
          <w:trHeight w:val="259"/>
        </w:trPr>
        <w:tc>
          <w:tcPr>
            <w:tcW w:w="2538" w:type="dxa"/>
          </w:tcPr>
          <w:p w14:paraId="15BDE52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9" w:right="-108" w:hanging="169"/>
              <w:rPr>
                <w:rFonts w:ascii="Times New Roman" w:hAnsi="Times New Roman" w:cs="Times New Roman"/>
                <w:color w:val="000000"/>
                <w:sz w:val="20"/>
                <w:szCs w:val="20"/>
              </w:rPr>
            </w:pPr>
            <w:r w:rsidRPr="006557E0">
              <w:rPr>
                <w:rFonts w:ascii="Times New Roman" w:hAnsi="Times New Roman" w:cs="Times New Roman"/>
                <w:color w:val="000000"/>
                <w:sz w:val="20"/>
                <w:szCs w:val="20"/>
              </w:rPr>
              <w:t xml:space="preserve">Profit before income tax </w:t>
            </w:r>
            <w:r w:rsidRPr="00157AD2">
              <w:rPr>
                <w:rFonts w:ascii="Times New Roman" w:hAnsi="Times New Roman" w:cs="Times New Roman"/>
                <w:sz w:val="20"/>
                <w:szCs w:val="20"/>
              </w:rPr>
              <w:t>expense</w:t>
            </w:r>
          </w:p>
        </w:tc>
        <w:tc>
          <w:tcPr>
            <w:tcW w:w="855" w:type="dxa"/>
          </w:tcPr>
          <w:p w14:paraId="310D19B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72" w:type="dxa"/>
            <w:vAlign w:val="bottom"/>
          </w:tcPr>
          <w:p w14:paraId="5E9FF6F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9D337A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50" w:type="dxa"/>
            <w:vAlign w:val="bottom"/>
          </w:tcPr>
          <w:p w14:paraId="7709EEA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531594B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sz w:val="20"/>
                <w:szCs w:val="20"/>
                <w:lang w:eastAsia="x-none"/>
              </w:rPr>
            </w:pPr>
          </w:p>
        </w:tc>
        <w:tc>
          <w:tcPr>
            <w:tcW w:w="236" w:type="dxa"/>
            <w:vAlign w:val="bottom"/>
          </w:tcPr>
          <w:p w14:paraId="7DF65FA1"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94" w:type="dxa"/>
            <w:shd w:val="clear" w:color="auto" w:fill="auto"/>
          </w:tcPr>
          <w:p w14:paraId="6FBFA41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sz w:val="20"/>
                <w:szCs w:val="20"/>
                <w:lang w:eastAsia="x-none"/>
              </w:rPr>
            </w:pPr>
          </w:p>
        </w:tc>
        <w:tc>
          <w:tcPr>
            <w:tcW w:w="239" w:type="dxa"/>
            <w:vAlign w:val="bottom"/>
          </w:tcPr>
          <w:p w14:paraId="2605EE5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top w:val="single" w:sz="4" w:space="0" w:color="auto"/>
            </w:tcBorders>
          </w:tcPr>
          <w:p w14:paraId="7456EB74" w14:textId="77777777" w:rsidR="00916778" w:rsidRDefault="00916778"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sz w:val="20"/>
                <w:szCs w:val="20"/>
                <w:lang w:eastAsia="x-none"/>
              </w:rPr>
            </w:pPr>
          </w:p>
          <w:p w14:paraId="4C94D160" w14:textId="465022AA" w:rsidR="00BC3FB3" w:rsidRPr="006557E0" w:rsidRDefault="00F32E6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 </w:t>
            </w:r>
            <w:r w:rsidR="00A63BB6" w:rsidRPr="00A63BB6">
              <w:rPr>
                <w:rFonts w:ascii="Times New Roman" w:hAnsi="Times New Roman" w:cs="Times New Roman"/>
                <w:sz w:val="20"/>
                <w:szCs w:val="20"/>
                <w:lang w:eastAsia="x-none"/>
              </w:rPr>
              <w:t>25,673</w:t>
            </w:r>
          </w:p>
        </w:tc>
        <w:tc>
          <w:tcPr>
            <w:tcW w:w="236" w:type="dxa"/>
            <w:vAlign w:val="bottom"/>
          </w:tcPr>
          <w:p w14:paraId="043126F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1008" w:type="dxa"/>
            <w:tcBorders>
              <w:top w:val="single" w:sz="4" w:space="0" w:color="auto"/>
            </w:tcBorders>
          </w:tcPr>
          <w:p w14:paraId="18B7B8B8" w14:textId="77777777" w:rsidR="00BC3FB3"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sz w:val="20"/>
                <w:szCs w:val="20"/>
                <w:lang w:eastAsia="x-none"/>
              </w:rPr>
            </w:pPr>
          </w:p>
          <w:p w14:paraId="6CAFC7EF" w14:textId="2AFE90F3" w:rsidR="00BC3FB3" w:rsidRPr="006557E0" w:rsidRDefault="00692F0A"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114"/>
              <w:rPr>
                <w:rFonts w:ascii="Times New Roman" w:hAnsi="Times New Roman" w:cs="Times New Roman"/>
                <w:sz w:val="20"/>
                <w:szCs w:val="20"/>
                <w:lang w:eastAsia="x-none"/>
              </w:rPr>
            </w:pPr>
            <w:r>
              <w:rPr>
                <w:rFonts w:ascii="Times New Roman" w:hAnsi="Times New Roman" w:cs="Times New Roman"/>
                <w:sz w:val="20"/>
                <w:szCs w:val="20"/>
                <w:lang w:eastAsia="x-none"/>
              </w:rPr>
              <w:t>98,912</w:t>
            </w:r>
          </w:p>
        </w:tc>
      </w:tr>
      <w:tr w:rsidR="00BC3FB3" w:rsidRPr="006557E0" w14:paraId="01C1281C" w14:textId="77777777" w:rsidTr="00A57649">
        <w:trPr>
          <w:trHeight w:val="259"/>
        </w:trPr>
        <w:tc>
          <w:tcPr>
            <w:tcW w:w="2538" w:type="dxa"/>
          </w:tcPr>
          <w:p w14:paraId="4F876CA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Cordia New"/>
                <w:color w:val="000000"/>
                <w:sz w:val="20"/>
                <w:szCs w:val="20"/>
                <w:cs/>
              </w:rPr>
            </w:pPr>
            <w:r w:rsidRPr="006557E0">
              <w:rPr>
                <w:rFonts w:ascii="Times New Roman" w:hAnsi="Times New Roman" w:cs="Times New Roman"/>
                <w:color w:val="000000"/>
                <w:sz w:val="20"/>
                <w:szCs w:val="20"/>
              </w:rPr>
              <w:t>Income tax</w:t>
            </w:r>
            <w:r w:rsidRPr="006557E0">
              <w:rPr>
                <w:rFonts w:ascii="Times New Roman" w:hAnsi="Times New Roman" w:cs="Cordia New" w:hint="cs"/>
                <w:color w:val="000000"/>
                <w:sz w:val="20"/>
                <w:szCs w:val="20"/>
                <w:cs/>
              </w:rPr>
              <w:t xml:space="preserve"> </w:t>
            </w:r>
            <w:r w:rsidRPr="006557E0">
              <w:rPr>
                <w:rFonts w:ascii="Times New Roman" w:hAnsi="Times New Roman" w:cs="Cordia New"/>
                <w:color w:val="000000"/>
                <w:sz w:val="20"/>
                <w:szCs w:val="20"/>
              </w:rPr>
              <w:t>expense</w:t>
            </w:r>
          </w:p>
        </w:tc>
        <w:tc>
          <w:tcPr>
            <w:tcW w:w="855" w:type="dxa"/>
          </w:tcPr>
          <w:p w14:paraId="1960DD7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05"/>
              <w:rPr>
                <w:rFonts w:ascii="Times New Roman" w:hAnsi="Times New Roman" w:cs="Times New Roman"/>
                <w:sz w:val="20"/>
                <w:szCs w:val="20"/>
                <w:lang w:eastAsia="x-none"/>
              </w:rPr>
            </w:pPr>
          </w:p>
        </w:tc>
        <w:tc>
          <w:tcPr>
            <w:tcW w:w="272" w:type="dxa"/>
            <w:vAlign w:val="bottom"/>
          </w:tcPr>
          <w:p w14:paraId="341C4BE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sz w:val="20"/>
                <w:szCs w:val="20"/>
                <w:lang w:eastAsia="x-none"/>
              </w:rPr>
            </w:pPr>
          </w:p>
        </w:tc>
        <w:tc>
          <w:tcPr>
            <w:tcW w:w="868" w:type="dxa"/>
            <w:shd w:val="clear" w:color="auto" w:fill="auto"/>
          </w:tcPr>
          <w:p w14:paraId="3C980567"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50" w:type="dxa"/>
            <w:vAlign w:val="bottom"/>
          </w:tcPr>
          <w:p w14:paraId="2F14144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sz w:val="20"/>
                <w:szCs w:val="20"/>
                <w:lang w:eastAsia="x-none"/>
              </w:rPr>
            </w:pPr>
          </w:p>
        </w:tc>
        <w:tc>
          <w:tcPr>
            <w:tcW w:w="900" w:type="dxa"/>
            <w:gridSpan w:val="2"/>
            <w:shd w:val="clear" w:color="auto" w:fill="auto"/>
          </w:tcPr>
          <w:p w14:paraId="305A31F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15"/>
              <w:rPr>
                <w:rFonts w:ascii="Times New Roman" w:hAnsi="Times New Roman" w:cs="Times New Roman"/>
                <w:sz w:val="20"/>
                <w:szCs w:val="20"/>
                <w:lang w:eastAsia="x-none"/>
              </w:rPr>
            </w:pPr>
          </w:p>
        </w:tc>
        <w:tc>
          <w:tcPr>
            <w:tcW w:w="236" w:type="dxa"/>
            <w:vAlign w:val="bottom"/>
          </w:tcPr>
          <w:p w14:paraId="0F3CCD7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 w:val="decimal" w:pos="885"/>
              </w:tabs>
              <w:ind w:left="-81" w:right="47"/>
              <w:rPr>
                <w:rFonts w:ascii="Times New Roman" w:hAnsi="Times New Roman" w:cs="Times New Roman"/>
                <w:sz w:val="20"/>
                <w:szCs w:val="20"/>
                <w:cs/>
                <w:lang w:eastAsia="x-none"/>
              </w:rPr>
            </w:pPr>
          </w:p>
        </w:tc>
        <w:tc>
          <w:tcPr>
            <w:tcW w:w="894" w:type="dxa"/>
            <w:shd w:val="clear" w:color="auto" w:fill="auto"/>
          </w:tcPr>
          <w:p w14:paraId="2AA23EA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15"/>
              <w:rPr>
                <w:rFonts w:ascii="Times New Roman" w:hAnsi="Times New Roman" w:cs="Times New Roman"/>
                <w:sz w:val="20"/>
                <w:szCs w:val="20"/>
                <w:lang w:eastAsia="x-none"/>
              </w:rPr>
            </w:pPr>
          </w:p>
        </w:tc>
        <w:tc>
          <w:tcPr>
            <w:tcW w:w="239" w:type="dxa"/>
            <w:vAlign w:val="bottom"/>
          </w:tcPr>
          <w:p w14:paraId="2D4AFF1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885"/>
              </w:tabs>
              <w:ind w:left="-81" w:right="47"/>
              <w:rPr>
                <w:rFonts w:ascii="Times New Roman" w:hAnsi="Times New Roman" w:cs="Times New Roman"/>
                <w:sz w:val="20"/>
                <w:szCs w:val="20"/>
                <w:lang w:eastAsia="x-none"/>
              </w:rPr>
            </w:pPr>
          </w:p>
        </w:tc>
        <w:tc>
          <w:tcPr>
            <w:tcW w:w="1024" w:type="dxa"/>
            <w:gridSpan w:val="2"/>
            <w:tcBorders>
              <w:bottom w:val="single" w:sz="4" w:space="0" w:color="auto"/>
            </w:tcBorders>
          </w:tcPr>
          <w:p w14:paraId="3127D398" w14:textId="42218595" w:rsidR="00BC3FB3" w:rsidRPr="006557E0" w:rsidRDefault="00A63BB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4"/>
              </w:tabs>
              <w:ind w:left="-81" w:right="-114"/>
              <w:rPr>
                <w:rFonts w:ascii="Times New Roman" w:hAnsi="Times New Roman" w:cs="Times New Roman"/>
                <w:sz w:val="20"/>
                <w:szCs w:val="20"/>
                <w:lang w:eastAsia="x-none"/>
              </w:rPr>
            </w:pPr>
            <w:r w:rsidRPr="00A63BB6">
              <w:rPr>
                <w:rFonts w:ascii="Times New Roman" w:hAnsi="Times New Roman" w:cs="Times New Roman"/>
                <w:sz w:val="20"/>
                <w:szCs w:val="20"/>
                <w:lang w:eastAsia="x-none"/>
              </w:rPr>
              <w:t>(5,181)</w:t>
            </w:r>
          </w:p>
        </w:tc>
        <w:tc>
          <w:tcPr>
            <w:tcW w:w="236" w:type="dxa"/>
            <w:vAlign w:val="bottom"/>
          </w:tcPr>
          <w:p w14:paraId="5FED2C5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885"/>
              </w:tabs>
              <w:ind w:left="-81" w:right="-15"/>
              <w:rPr>
                <w:rFonts w:ascii="Times New Roman" w:hAnsi="Times New Roman" w:cs="Times New Roman"/>
                <w:sz w:val="20"/>
                <w:szCs w:val="20"/>
                <w:lang w:eastAsia="x-none"/>
              </w:rPr>
            </w:pPr>
          </w:p>
        </w:tc>
        <w:tc>
          <w:tcPr>
            <w:tcW w:w="1008" w:type="dxa"/>
            <w:tcBorders>
              <w:bottom w:val="single" w:sz="4" w:space="0" w:color="auto"/>
            </w:tcBorders>
          </w:tcPr>
          <w:p w14:paraId="28CAA8F9" w14:textId="7DAAE916"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ind w:left="-81" w:right="-114"/>
              <w:rPr>
                <w:rFonts w:ascii="Times New Roman" w:hAnsi="Times New Roman" w:cs="Times New Roman"/>
                <w:sz w:val="20"/>
                <w:szCs w:val="20"/>
                <w:lang w:eastAsia="x-none"/>
              </w:rPr>
            </w:pPr>
            <w:r w:rsidRPr="00062822">
              <w:rPr>
                <w:rFonts w:ascii="Times New Roman" w:hAnsi="Times New Roman" w:cs="Times New Roman"/>
                <w:sz w:val="20"/>
                <w:szCs w:val="20"/>
                <w:lang w:eastAsia="x-none"/>
              </w:rPr>
              <w:t>(1</w:t>
            </w:r>
            <w:r w:rsidR="00692F0A">
              <w:rPr>
                <w:rFonts w:ascii="Times New Roman" w:hAnsi="Times New Roman" w:cs="Times New Roman"/>
                <w:sz w:val="20"/>
                <w:szCs w:val="20"/>
                <w:lang w:eastAsia="x-none"/>
              </w:rPr>
              <w:t>9</w:t>
            </w:r>
            <w:r w:rsidRPr="00062822">
              <w:rPr>
                <w:rFonts w:ascii="Times New Roman" w:hAnsi="Times New Roman" w:cs="Times New Roman"/>
                <w:sz w:val="20"/>
                <w:szCs w:val="20"/>
                <w:lang w:eastAsia="x-none"/>
              </w:rPr>
              <w:t>,</w:t>
            </w:r>
            <w:r w:rsidR="00692F0A">
              <w:rPr>
                <w:rFonts w:ascii="Times New Roman" w:hAnsi="Times New Roman" w:cs="Times New Roman"/>
                <w:sz w:val="20"/>
                <w:szCs w:val="20"/>
                <w:lang w:eastAsia="x-none"/>
              </w:rPr>
              <w:t>792</w:t>
            </w:r>
            <w:r w:rsidRPr="00062822">
              <w:rPr>
                <w:rFonts w:ascii="Times New Roman" w:hAnsi="Times New Roman" w:cs="Times New Roman"/>
                <w:sz w:val="20"/>
                <w:szCs w:val="20"/>
                <w:lang w:eastAsia="x-none"/>
              </w:rPr>
              <w:t>)</w:t>
            </w:r>
          </w:p>
        </w:tc>
      </w:tr>
      <w:tr w:rsidR="00BC3FB3" w:rsidRPr="006557E0" w14:paraId="4CD7C0A3" w14:textId="77777777" w:rsidTr="00A57649">
        <w:trPr>
          <w:trHeight w:val="217"/>
        </w:trPr>
        <w:tc>
          <w:tcPr>
            <w:tcW w:w="2538" w:type="dxa"/>
          </w:tcPr>
          <w:p w14:paraId="6A2C70DE" w14:textId="51EE736C" w:rsidR="00BC3FB3" w:rsidRPr="00855622"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b/>
                <w:bCs/>
                <w:color w:val="000000"/>
                <w:sz w:val="20"/>
                <w:szCs w:val="25"/>
              </w:rPr>
            </w:pPr>
            <w:r w:rsidRPr="006557E0">
              <w:rPr>
                <w:rFonts w:ascii="Times New Roman" w:hAnsi="Times New Roman" w:cs="Times New Roman"/>
                <w:b/>
                <w:bCs/>
                <w:color w:val="000000"/>
                <w:sz w:val="20"/>
                <w:szCs w:val="20"/>
              </w:rPr>
              <w:t xml:space="preserve">Profit for the </w:t>
            </w:r>
            <w:r>
              <w:rPr>
                <w:rFonts w:ascii="Times New Roman" w:hAnsi="Times New Roman"/>
                <w:b/>
                <w:bCs/>
                <w:color w:val="000000"/>
                <w:sz w:val="20"/>
                <w:szCs w:val="25"/>
              </w:rPr>
              <w:t>period</w:t>
            </w:r>
          </w:p>
        </w:tc>
        <w:tc>
          <w:tcPr>
            <w:tcW w:w="855" w:type="dxa"/>
          </w:tcPr>
          <w:p w14:paraId="45F2E56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1258128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57CB00D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21ECC686"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388CAE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01DD2A62"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shd w:val="clear" w:color="auto" w:fill="auto"/>
          </w:tcPr>
          <w:p w14:paraId="1CAFADF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9" w:type="dxa"/>
            <w:vAlign w:val="bottom"/>
          </w:tcPr>
          <w:p w14:paraId="1AB2D28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top w:val="single" w:sz="4" w:space="0" w:color="auto"/>
              <w:bottom w:val="double" w:sz="4" w:space="0" w:color="auto"/>
            </w:tcBorders>
          </w:tcPr>
          <w:p w14:paraId="59443D91" w14:textId="45AEC4B6" w:rsidR="00BC3FB3" w:rsidRPr="006557E0" w:rsidRDefault="00A63BB6"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b/>
                <w:bCs/>
                <w:sz w:val="20"/>
                <w:szCs w:val="20"/>
                <w:lang w:eastAsia="x-none"/>
              </w:rPr>
            </w:pPr>
            <w:r w:rsidRPr="00A63BB6">
              <w:rPr>
                <w:rFonts w:ascii="Times New Roman" w:hAnsi="Times New Roman" w:cs="Times New Roman"/>
                <w:b/>
                <w:bCs/>
                <w:sz w:val="20"/>
                <w:szCs w:val="20"/>
                <w:lang w:eastAsia="x-none"/>
              </w:rPr>
              <w:t>20,492</w:t>
            </w:r>
          </w:p>
        </w:tc>
        <w:tc>
          <w:tcPr>
            <w:tcW w:w="236" w:type="dxa"/>
            <w:vAlign w:val="bottom"/>
          </w:tcPr>
          <w:p w14:paraId="29FAD56B"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top w:val="single" w:sz="4" w:space="0" w:color="auto"/>
              <w:bottom w:val="double" w:sz="4" w:space="0" w:color="auto"/>
            </w:tcBorders>
          </w:tcPr>
          <w:p w14:paraId="16DA395F" w14:textId="0826FC68"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r w:rsidRPr="00062822">
              <w:rPr>
                <w:rFonts w:ascii="Times New Roman" w:hAnsi="Times New Roman" w:cs="Times New Roman"/>
                <w:b/>
                <w:bCs/>
                <w:sz w:val="20"/>
                <w:szCs w:val="20"/>
                <w:lang w:eastAsia="x-none"/>
              </w:rPr>
              <w:t>7</w:t>
            </w:r>
            <w:r w:rsidR="00692F0A">
              <w:rPr>
                <w:rFonts w:ascii="Times New Roman" w:hAnsi="Times New Roman" w:cs="Times New Roman"/>
                <w:b/>
                <w:bCs/>
                <w:sz w:val="20"/>
                <w:szCs w:val="20"/>
                <w:lang w:eastAsia="x-none"/>
              </w:rPr>
              <w:t>9,120</w:t>
            </w:r>
          </w:p>
        </w:tc>
      </w:tr>
      <w:tr w:rsidR="00BC3FB3" w:rsidRPr="006557E0" w14:paraId="69159853" w14:textId="77777777" w:rsidTr="00A57649">
        <w:trPr>
          <w:trHeight w:val="217"/>
        </w:trPr>
        <w:tc>
          <w:tcPr>
            <w:tcW w:w="2538" w:type="dxa"/>
          </w:tcPr>
          <w:p w14:paraId="0C05FFDD"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0"/>
              <w:rPr>
                <w:rFonts w:ascii="Times New Roman" w:hAnsi="Times New Roman" w:cs="Times New Roman"/>
                <w:b/>
                <w:bCs/>
                <w:color w:val="000000"/>
                <w:sz w:val="20"/>
                <w:szCs w:val="20"/>
              </w:rPr>
            </w:pPr>
          </w:p>
        </w:tc>
        <w:tc>
          <w:tcPr>
            <w:tcW w:w="855" w:type="dxa"/>
          </w:tcPr>
          <w:p w14:paraId="5D35822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72" w:type="dxa"/>
            <w:vAlign w:val="bottom"/>
          </w:tcPr>
          <w:p w14:paraId="68CFB75C"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68" w:type="dxa"/>
            <w:shd w:val="clear" w:color="auto" w:fill="auto"/>
          </w:tcPr>
          <w:p w14:paraId="03BA3B69"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50" w:type="dxa"/>
            <w:vAlign w:val="bottom"/>
          </w:tcPr>
          <w:p w14:paraId="1A85EFB5"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8"/>
                <w:tab w:val="decimal" w:pos="885"/>
              </w:tabs>
              <w:ind w:left="-81" w:right="47"/>
              <w:rPr>
                <w:rFonts w:ascii="Times New Roman" w:hAnsi="Times New Roman" w:cs="Times New Roman"/>
                <w:b/>
                <w:bCs/>
                <w:sz w:val="20"/>
                <w:szCs w:val="20"/>
                <w:lang w:eastAsia="x-none"/>
              </w:rPr>
            </w:pPr>
          </w:p>
        </w:tc>
        <w:tc>
          <w:tcPr>
            <w:tcW w:w="900" w:type="dxa"/>
            <w:gridSpan w:val="2"/>
            <w:shd w:val="clear" w:color="auto" w:fill="auto"/>
          </w:tcPr>
          <w:p w14:paraId="1F49ADF3"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p>
        </w:tc>
        <w:tc>
          <w:tcPr>
            <w:tcW w:w="236" w:type="dxa"/>
            <w:vAlign w:val="bottom"/>
          </w:tcPr>
          <w:p w14:paraId="68A309C8"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shd w:val="clear" w:color="auto" w:fill="auto"/>
          </w:tcPr>
          <w:p w14:paraId="51BB3AF0"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9" w:type="dxa"/>
            <w:vAlign w:val="bottom"/>
          </w:tcPr>
          <w:p w14:paraId="16D0D7A4"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top w:val="double" w:sz="4" w:space="0" w:color="auto"/>
            </w:tcBorders>
          </w:tcPr>
          <w:p w14:paraId="64ED68DF"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left="-81" w:right="47"/>
              <w:rPr>
                <w:rFonts w:ascii="Times New Roman" w:hAnsi="Times New Roman" w:cs="Times New Roman"/>
                <w:b/>
                <w:bCs/>
                <w:sz w:val="20"/>
                <w:szCs w:val="20"/>
                <w:lang w:eastAsia="x-none"/>
              </w:rPr>
            </w:pPr>
          </w:p>
        </w:tc>
        <w:tc>
          <w:tcPr>
            <w:tcW w:w="236" w:type="dxa"/>
            <w:vAlign w:val="bottom"/>
          </w:tcPr>
          <w:p w14:paraId="02DD18FE"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top w:val="double" w:sz="4" w:space="0" w:color="auto"/>
            </w:tcBorders>
          </w:tcPr>
          <w:p w14:paraId="771483EA" w14:textId="77777777" w:rsidR="00BC3FB3" w:rsidRPr="006557E0" w:rsidRDefault="00BC3FB3"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left="-81" w:right="47"/>
              <w:rPr>
                <w:rFonts w:ascii="Times New Roman" w:hAnsi="Times New Roman" w:cs="Times New Roman"/>
                <w:b/>
                <w:bCs/>
                <w:sz w:val="20"/>
                <w:szCs w:val="20"/>
                <w:lang w:eastAsia="x-none"/>
              </w:rPr>
            </w:pPr>
          </w:p>
        </w:tc>
      </w:tr>
      <w:tr w:rsidR="000954E1" w:rsidRPr="006557E0" w14:paraId="69C91F42" w14:textId="77777777" w:rsidTr="000954E1">
        <w:trPr>
          <w:trHeight w:val="209"/>
        </w:trPr>
        <w:tc>
          <w:tcPr>
            <w:tcW w:w="5683" w:type="dxa"/>
            <w:gridSpan w:val="7"/>
          </w:tcPr>
          <w:p w14:paraId="592330CB" w14:textId="03A05F46"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r>
              <w:rPr>
                <w:rFonts w:ascii="Times New Roman" w:hAnsi="Times New Roman" w:cs="Times New Roman"/>
                <w:b/>
                <w:bCs/>
                <w:sz w:val="20"/>
                <w:szCs w:val="20"/>
              </w:rPr>
              <w:t xml:space="preserve"> </w:t>
            </w:r>
            <w:r w:rsidRPr="006557E0">
              <w:rPr>
                <w:rFonts w:ascii="Times New Roman" w:hAnsi="Times New Roman" w:cs="Times New Roman"/>
                <w:b/>
                <w:bCs/>
                <w:sz w:val="20"/>
                <w:szCs w:val="20"/>
              </w:rPr>
              <w:t>Total assets</w:t>
            </w:r>
            <w:r>
              <w:rPr>
                <w:rFonts w:ascii="Times New Roman" w:hAnsi="Times New Roman" w:cs="Times New Roman"/>
                <w:b/>
                <w:bCs/>
                <w:sz w:val="20"/>
                <w:szCs w:val="20"/>
              </w:rPr>
              <w:t xml:space="preserve"> as </w:t>
            </w:r>
            <w:proofErr w:type="gramStart"/>
            <w:r>
              <w:rPr>
                <w:rFonts w:ascii="Times New Roman" w:hAnsi="Times New Roman" w:cs="Times New Roman"/>
                <w:b/>
                <w:bCs/>
                <w:sz w:val="20"/>
                <w:szCs w:val="20"/>
              </w:rPr>
              <w:t>at</w:t>
            </w:r>
            <w:proofErr w:type="gramEnd"/>
            <w:r>
              <w:rPr>
                <w:rFonts w:ascii="Times New Roman" w:hAnsi="Times New Roman" w:cs="Times New Roman"/>
                <w:b/>
                <w:bCs/>
                <w:sz w:val="20"/>
                <w:szCs w:val="20"/>
              </w:rPr>
              <w:t xml:space="preserve"> 31 March and </w:t>
            </w:r>
            <w:r w:rsidRPr="00FF5B7C">
              <w:rPr>
                <w:rFonts w:ascii="Times New Roman" w:hAnsi="Times New Roman" w:cs="Times New Roman"/>
                <w:b/>
                <w:bCs/>
                <w:color w:val="000000"/>
                <w:sz w:val="20"/>
                <w:szCs w:val="20"/>
              </w:rPr>
              <w:t>3</w:t>
            </w:r>
            <w:r>
              <w:rPr>
                <w:rFonts w:ascii="Times New Roman" w:hAnsi="Times New Roman" w:cs="Times New Roman"/>
                <w:b/>
                <w:bCs/>
                <w:color w:val="000000"/>
                <w:sz w:val="20"/>
                <w:szCs w:val="20"/>
              </w:rPr>
              <w:t xml:space="preserve">1 </w:t>
            </w:r>
            <w:r>
              <w:rPr>
                <w:rFonts w:ascii="Times New Roman" w:hAnsi="Times New Roman" w:cs="Times New Roman"/>
                <w:b/>
                <w:bCs/>
                <w:sz w:val="20"/>
                <w:szCs w:val="20"/>
              </w:rPr>
              <w:t>December</w:t>
            </w:r>
          </w:p>
        </w:tc>
        <w:tc>
          <w:tcPr>
            <w:tcW w:w="236" w:type="dxa"/>
            <w:vAlign w:val="bottom"/>
          </w:tcPr>
          <w:p w14:paraId="3613B357"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shd w:val="clear" w:color="auto" w:fill="auto"/>
          </w:tcPr>
          <w:p w14:paraId="2CD3D10C"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9" w:type="dxa"/>
            <w:vAlign w:val="bottom"/>
          </w:tcPr>
          <w:p w14:paraId="550774ED"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bottom w:val="double" w:sz="4" w:space="0" w:color="auto"/>
            </w:tcBorders>
          </w:tcPr>
          <w:p w14:paraId="1A1D9173" w14:textId="56F5008A" w:rsidR="000954E1" w:rsidRPr="006557E0" w:rsidRDefault="000954E1" w:rsidP="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47"/>
              <w:rPr>
                <w:rFonts w:ascii="Times New Roman" w:hAnsi="Times New Roman" w:cs="Times New Roman"/>
                <w:b/>
                <w:bCs/>
                <w:sz w:val="20"/>
                <w:szCs w:val="20"/>
                <w:lang w:eastAsia="x-none"/>
              </w:rPr>
            </w:pPr>
            <w:r w:rsidRPr="00F32E66">
              <w:rPr>
                <w:rFonts w:ascii="Times New Roman" w:hAnsi="Times New Roman" w:cs="Times New Roman"/>
                <w:b/>
                <w:bCs/>
                <w:sz w:val="20"/>
                <w:szCs w:val="20"/>
                <w:lang w:eastAsia="x-none"/>
              </w:rPr>
              <w:t>718,720</w:t>
            </w:r>
          </w:p>
        </w:tc>
        <w:tc>
          <w:tcPr>
            <w:tcW w:w="236" w:type="dxa"/>
            <w:vAlign w:val="bottom"/>
          </w:tcPr>
          <w:p w14:paraId="7B61AB16"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bottom w:val="double" w:sz="4" w:space="0" w:color="auto"/>
            </w:tcBorders>
          </w:tcPr>
          <w:p w14:paraId="6CED61AD" w14:textId="5158C622" w:rsidR="000954E1" w:rsidRPr="006557E0" w:rsidRDefault="000954E1" w:rsidP="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669,759</w:t>
            </w:r>
          </w:p>
        </w:tc>
      </w:tr>
      <w:tr w:rsidR="000954E1" w:rsidRPr="006557E0" w14:paraId="699148A9" w14:textId="77777777" w:rsidTr="000954E1">
        <w:trPr>
          <w:trHeight w:val="215"/>
        </w:trPr>
        <w:tc>
          <w:tcPr>
            <w:tcW w:w="5683" w:type="dxa"/>
            <w:gridSpan w:val="7"/>
          </w:tcPr>
          <w:p w14:paraId="3790587A" w14:textId="0EC323B6"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left="-81" w:right="47"/>
              <w:rPr>
                <w:rFonts w:ascii="Times New Roman" w:hAnsi="Times New Roman" w:cs="Times New Roman"/>
                <w:b/>
                <w:bCs/>
                <w:sz w:val="20"/>
                <w:szCs w:val="20"/>
                <w:lang w:eastAsia="x-none"/>
              </w:rPr>
            </w:pPr>
            <w:r>
              <w:rPr>
                <w:rFonts w:ascii="Times New Roman" w:hAnsi="Times New Roman" w:cs="Times New Roman"/>
                <w:b/>
                <w:bCs/>
                <w:sz w:val="20"/>
                <w:szCs w:val="20"/>
              </w:rPr>
              <w:t xml:space="preserve"> </w:t>
            </w:r>
            <w:r w:rsidRPr="006557E0">
              <w:rPr>
                <w:rFonts w:ascii="Times New Roman" w:hAnsi="Times New Roman" w:cs="Times New Roman"/>
                <w:b/>
                <w:bCs/>
                <w:sz w:val="20"/>
                <w:szCs w:val="20"/>
              </w:rPr>
              <w:t>Total liabilities</w:t>
            </w:r>
            <w:r>
              <w:rPr>
                <w:rFonts w:ascii="Times New Roman" w:hAnsi="Times New Roman" w:cs="Times New Roman"/>
                <w:b/>
                <w:bCs/>
                <w:sz w:val="20"/>
                <w:szCs w:val="20"/>
              </w:rPr>
              <w:t xml:space="preserve"> as </w:t>
            </w:r>
            <w:proofErr w:type="gramStart"/>
            <w:r>
              <w:rPr>
                <w:rFonts w:ascii="Times New Roman" w:hAnsi="Times New Roman" w:cs="Times New Roman"/>
                <w:b/>
                <w:bCs/>
                <w:sz w:val="20"/>
                <w:szCs w:val="20"/>
              </w:rPr>
              <w:t>at</w:t>
            </w:r>
            <w:proofErr w:type="gramEnd"/>
            <w:r>
              <w:rPr>
                <w:rFonts w:ascii="Times New Roman" w:hAnsi="Times New Roman" w:cs="Times New Roman"/>
                <w:b/>
                <w:bCs/>
                <w:sz w:val="20"/>
                <w:szCs w:val="20"/>
              </w:rPr>
              <w:t xml:space="preserve"> 31 March and </w:t>
            </w:r>
            <w:r w:rsidRPr="00FF5B7C">
              <w:rPr>
                <w:rFonts w:ascii="Times New Roman" w:hAnsi="Times New Roman" w:cs="Times New Roman"/>
                <w:b/>
                <w:bCs/>
                <w:color w:val="000000"/>
                <w:sz w:val="20"/>
                <w:szCs w:val="20"/>
              </w:rPr>
              <w:t>31</w:t>
            </w:r>
            <w:r>
              <w:rPr>
                <w:rFonts w:ascii="Times New Roman" w:hAnsi="Times New Roman" w:cs="Times New Roman"/>
                <w:b/>
                <w:bCs/>
                <w:sz w:val="20"/>
                <w:szCs w:val="20"/>
              </w:rPr>
              <w:t xml:space="preserve"> December</w:t>
            </w:r>
          </w:p>
        </w:tc>
        <w:tc>
          <w:tcPr>
            <w:tcW w:w="236" w:type="dxa"/>
            <w:vAlign w:val="bottom"/>
          </w:tcPr>
          <w:p w14:paraId="379F1B22"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894" w:type="dxa"/>
            <w:shd w:val="clear" w:color="auto" w:fill="auto"/>
          </w:tcPr>
          <w:p w14:paraId="6DE0C6E2"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0"/>
              </w:tabs>
              <w:ind w:left="-81" w:right="47"/>
              <w:rPr>
                <w:rFonts w:ascii="Times New Roman" w:hAnsi="Times New Roman" w:cs="Times New Roman"/>
                <w:b/>
                <w:bCs/>
                <w:sz w:val="20"/>
                <w:szCs w:val="20"/>
                <w:lang w:eastAsia="x-none"/>
              </w:rPr>
            </w:pPr>
          </w:p>
        </w:tc>
        <w:tc>
          <w:tcPr>
            <w:tcW w:w="239" w:type="dxa"/>
            <w:vAlign w:val="bottom"/>
          </w:tcPr>
          <w:p w14:paraId="633ABCA4"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7"/>
                <w:tab w:val="decimal" w:pos="612"/>
                <w:tab w:val="decimal" w:pos="825"/>
                <w:tab w:val="decimal" w:pos="885"/>
              </w:tabs>
              <w:ind w:left="-81" w:right="-15"/>
              <w:rPr>
                <w:rFonts w:ascii="Times New Roman" w:hAnsi="Times New Roman" w:cs="Times New Roman"/>
                <w:b/>
                <w:bCs/>
                <w:sz w:val="20"/>
                <w:szCs w:val="20"/>
                <w:lang w:eastAsia="x-none"/>
              </w:rPr>
            </w:pPr>
          </w:p>
        </w:tc>
        <w:tc>
          <w:tcPr>
            <w:tcW w:w="1024" w:type="dxa"/>
            <w:gridSpan w:val="2"/>
            <w:tcBorders>
              <w:top w:val="double" w:sz="4" w:space="0" w:color="auto"/>
              <w:bottom w:val="double" w:sz="4" w:space="0" w:color="auto"/>
            </w:tcBorders>
          </w:tcPr>
          <w:p w14:paraId="5F63D92F" w14:textId="2F44C1CB" w:rsidR="000954E1" w:rsidRPr="006F68A6" w:rsidRDefault="000954E1" w:rsidP="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ind w:right="47"/>
              <w:rPr>
                <w:rFonts w:ascii="Times New Roman" w:hAnsi="Times New Roman" w:cstheme="minorBidi"/>
                <w:b/>
                <w:bCs/>
                <w:sz w:val="20"/>
                <w:szCs w:val="20"/>
                <w:cs/>
                <w:lang w:eastAsia="x-none"/>
              </w:rPr>
            </w:pPr>
            <w:r w:rsidRPr="00A63BB6">
              <w:rPr>
                <w:rFonts w:ascii="Times New Roman" w:hAnsi="Times New Roman" w:cstheme="minorBidi"/>
                <w:b/>
                <w:bCs/>
                <w:sz w:val="20"/>
                <w:szCs w:val="20"/>
                <w:lang w:eastAsia="x-none"/>
              </w:rPr>
              <w:t>352,734</w:t>
            </w:r>
          </w:p>
        </w:tc>
        <w:tc>
          <w:tcPr>
            <w:tcW w:w="236" w:type="dxa"/>
            <w:vAlign w:val="bottom"/>
          </w:tcPr>
          <w:p w14:paraId="148FD8B6" w14:textId="77777777" w:rsidR="000954E1" w:rsidRPr="006557E0" w:rsidRDefault="000954E1" w:rsidP="00BC3F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ind w:left="-81" w:right="47"/>
              <w:rPr>
                <w:rFonts w:ascii="Times New Roman" w:hAnsi="Times New Roman" w:cs="Times New Roman"/>
                <w:b/>
                <w:bCs/>
                <w:sz w:val="20"/>
                <w:szCs w:val="20"/>
                <w:lang w:eastAsia="x-none"/>
              </w:rPr>
            </w:pPr>
          </w:p>
        </w:tc>
        <w:tc>
          <w:tcPr>
            <w:tcW w:w="1008" w:type="dxa"/>
            <w:tcBorders>
              <w:top w:val="double" w:sz="4" w:space="0" w:color="auto"/>
              <w:bottom w:val="double" w:sz="4" w:space="0" w:color="auto"/>
            </w:tcBorders>
          </w:tcPr>
          <w:p w14:paraId="6D798286" w14:textId="3FC7EE0E" w:rsidR="000954E1" w:rsidRPr="006557E0" w:rsidRDefault="000954E1" w:rsidP="000954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s>
              <w:ind w:right="47"/>
              <w:rPr>
                <w:rFonts w:ascii="Times New Roman" w:hAnsi="Times New Roman" w:cs="Times New Roman"/>
                <w:b/>
                <w:bCs/>
                <w:sz w:val="20"/>
                <w:szCs w:val="20"/>
                <w:lang w:eastAsia="x-none"/>
              </w:rPr>
            </w:pPr>
            <w:r>
              <w:rPr>
                <w:rFonts w:ascii="Times New Roman" w:hAnsi="Times New Roman" w:cs="Times New Roman"/>
                <w:b/>
                <w:bCs/>
                <w:sz w:val="20"/>
                <w:szCs w:val="20"/>
                <w:lang w:eastAsia="x-none"/>
              </w:rPr>
              <w:t>291,225</w:t>
            </w:r>
          </w:p>
        </w:tc>
      </w:tr>
    </w:tbl>
    <w:p w14:paraId="113948CB" w14:textId="5E538E94" w:rsidR="00301672" w:rsidRDefault="00301672" w:rsidP="00B35475">
      <w:pPr>
        <w:ind w:left="720" w:hanging="180"/>
        <w:rPr>
          <w:rFonts w:ascii="Times New Roman" w:hAnsi="Times New Roman" w:cs="Cordia New"/>
          <w:b/>
          <w:bCs/>
          <w:i/>
          <w:iCs/>
          <w:sz w:val="22"/>
          <w:szCs w:val="22"/>
          <w:lang w:val="x-none" w:eastAsia="x-none"/>
        </w:rPr>
      </w:pPr>
    </w:p>
    <w:p w14:paraId="716C2EFD" w14:textId="5CFBC219" w:rsidR="0037368E" w:rsidRDefault="00301672" w:rsidP="0030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Cordia New"/>
          <w:b/>
          <w:bCs/>
          <w:i/>
          <w:iCs/>
          <w:sz w:val="22"/>
          <w:szCs w:val="22"/>
          <w:lang w:val="x-none" w:eastAsia="x-none"/>
        </w:rPr>
      </w:pPr>
      <w:r>
        <w:rPr>
          <w:rFonts w:ascii="Times New Roman" w:hAnsi="Times New Roman" w:cs="Cordia New"/>
          <w:b/>
          <w:bCs/>
          <w:i/>
          <w:iCs/>
          <w:sz w:val="22"/>
          <w:szCs w:val="22"/>
          <w:lang w:val="x-none" w:eastAsia="x-none"/>
        </w:rPr>
        <w:br w:type="page"/>
      </w:r>
    </w:p>
    <w:p w14:paraId="2A62FCAA" w14:textId="2B8B11DE" w:rsidR="00B35475" w:rsidRPr="006F7F0E" w:rsidRDefault="00B35475" w:rsidP="00B35475">
      <w:pPr>
        <w:ind w:left="720" w:hanging="180"/>
        <w:rPr>
          <w:rFonts w:ascii="Times New Roman" w:hAnsi="Times New Roman" w:cs="Cordia New"/>
          <w:b/>
          <w:bCs/>
          <w:i/>
          <w:iCs/>
          <w:sz w:val="22"/>
          <w:szCs w:val="22"/>
          <w:lang w:eastAsia="x-none"/>
        </w:rPr>
      </w:pPr>
      <w:r w:rsidRPr="006F7F0E">
        <w:rPr>
          <w:rFonts w:ascii="Times New Roman" w:hAnsi="Times New Roman" w:cs="Cordia New"/>
          <w:b/>
          <w:bCs/>
          <w:i/>
          <w:iCs/>
          <w:sz w:val="22"/>
          <w:szCs w:val="22"/>
          <w:lang w:val="x-none" w:eastAsia="x-none"/>
        </w:rPr>
        <w:lastRenderedPageBreak/>
        <w:t xml:space="preserve">Geographical </w:t>
      </w:r>
      <w:r w:rsidRPr="006F7F0E">
        <w:rPr>
          <w:rFonts w:ascii="Times New Roman" w:hAnsi="Times New Roman" w:cs="Cordia New"/>
          <w:b/>
          <w:bCs/>
          <w:i/>
          <w:iCs/>
          <w:sz w:val="22"/>
          <w:szCs w:val="22"/>
          <w:lang w:eastAsia="x-none"/>
        </w:rPr>
        <w:t>information</w:t>
      </w:r>
    </w:p>
    <w:p w14:paraId="3283D927" w14:textId="77777777" w:rsidR="00C84386" w:rsidRPr="00B36680"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072E8D61" w14:textId="05664164" w:rsidR="00B35475" w:rsidRPr="006F7F0E" w:rsidRDefault="00B35475" w:rsidP="00DD6BE6">
      <w:pPr>
        <w:tabs>
          <w:tab w:val="clear" w:pos="454"/>
          <w:tab w:val="left" w:pos="540"/>
        </w:tabs>
        <w:ind w:left="540"/>
        <w:jc w:val="both"/>
        <w:rPr>
          <w:rFonts w:ascii="Times New Roman" w:hAnsi="Times New Roman" w:cs="Cordia New"/>
          <w:sz w:val="22"/>
          <w:szCs w:val="22"/>
          <w:lang w:val="x-none" w:eastAsia="x-none"/>
        </w:rPr>
      </w:pPr>
      <w:r w:rsidRPr="006F7F0E">
        <w:rPr>
          <w:rFonts w:ascii="Times New Roman" w:hAnsi="Times New Roman" w:cs="Cordia New"/>
          <w:sz w:val="22"/>
          <w:szCs w:val="22"/>
          <w:lang w:val="x-none" w:eastAsia="x-none"/>
        </w:rPr>
        <w:t xml:space="preserve">The </w:t>
      </w:r>
      <w:r w:rsidR="003A4F83">
        <w:rPr>
          <w:rFonts w:ascii="Times New Roman" w:hAnsi="Times New Roman" w:cs="Times New Roman"/>
          <w:sz w:val="22"/>
          <w:szCs w:val="22"/>
        </w:rPr>
        <w:t>Company</w:t>
      </w:r>
      <w:r w:rsidRPr="006F7F0E">
        <w:rPr>
          <w:rFonts w:ascii="Times New Roman" w:hAnsi="Times New Roman" w:cs="Cordia New"/>
          <w:sz w:val="22"/>
          <w:szCs w:val="22"/>
          <w:lang w:val="x-none" w:eastAsia="x-none"/>
        </w:rPr>
        <w:t xml:space="preserve"> is managed and operates principally in Thailand. There are no material revenues derived from, or assets located in, foreign countries.</w:t>
      </w:r>
    </w:p>
    <w:p w14:paraId="1FF27E68" w14:textId="77777777" w:rsidR="00C84386" w:rsidRPr="00B36680"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34E83027" w14:textId="77777777" w:rsidR="00B35475" w:rsidRPr="006F7F0E" w:rsidRDefault="00B35475" w:rsidP="00B35475">
      <w:pPr>
        <w:ind w:left="720" w:hanging="180"/>
        <w:rPr>
          <w:rFonts w:ascii="Times New Roman" w:hAnsi="Times New Roman" w:cs="Cordia New"/>
          <w:b/>
          <w:bCs/>
          <w:i/>
          <w:iCs/>
          <w:sz w:val="22"/>
          <w:szCs w:val="22"/>
          <w:lang w:val="x-none" w:eastAsia="x-none"/>
        </w:rPr>
      </w:pPr>
      <w:r w:rsidRPr="006F7F0E">
        <w:rPr>
          <w:rFonts w:ascii="Times New Roman" w:hAnsi="Times New Roman" w:cs="Cordia New"/>
          <w:b/>
          <w:bCs/>
          <w:i/>
          <w:iCs/>
          <w:sz w:val="22"/>
          <w:szCs w:val="22"/>
          <w:lang w:val="x-none" w:eastAsia="x-none"/>
        </w:rPr>
        <w:t>Major customer</w:t>
      </w:r>
    </w:p>
    <w:p w14:paraId="4A8C0FE0" w14:textId="77777777" w:rsidR="00C84386" w:rsidRPr="00B36680" w:rsidRDefault="00C84386" w:rsidP="00C843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cs="Times New Roman"/>
          <w:sz w:val="22"/>
          <w:szCs w:val="22"/>
        </w:rPr>
      </w:pPr>
    </w:p>
    <w:p w14:paraId="4708B082" w14:textId="11147E46" w:rsidR="00545C06" w:rsidRDefault="00613E7A" w:rsidP="00545C06">
      <w:pPr>
        <w:pStyle w:val="NormalWeb"/>
        <w:spacing w:before="0" w:beforeAutospacing="0" w:after="0" w:afterAutospacing="0"/>
        <w:ind w:left="547"/>
        <w:jc w:val="both"/>
        <w:rPr>
          <w:rFonts w:eastAsia="Malgun Gothic"/>
          <w:color w:val="000000"/>
          <w:sz w:val="22"/>
          <w:szCs w:val="22"/>
        </w:rPr>
      </w:pPr>
      <w:r>
        <w:rPr>
          <w:rFonts w:eastAsia="Malgun Gothic"/>
          <w:sz w:val="22"/>
          <w:szCs w:val="22"/>
        </w:rPr>
        <w:t xml:space="preserve">For the </w:t>
      </w:r>
      <w:r w:rsidR="00BC3FB3">
        <w:rPr>
          <w:rFonts w:eastAsia="Malgun Gothic"/>
          <w:sz w:val="22"/>
          <w:szCs w:val="22"/>
        </w:rPr>
        <w:t>three</w:t>
      </w:r>
      <w:r>
        <w:rPr>
          <w:rFonts w:eastAsia="Malgun Gothic"/>
          <w:sz w:val="22"/>
          <w:szCs w:val="22"/>
        </w:rPr>
        <w:t xml:space="preserve">-month period ended </w:t>
      </w:r>
      <w:r w:rsidR="00A249EC">
        <w:rPr>
          <w:rFonts w:eastAsia="Malgun Gothic"/>
          <w:sz w:val="22"/>
          <w:szCs w:val="22"/>
        </w:rPr>
        <w:t>3</w:t>
      </w:r>
      <w:r w:rsidR="00BC3FB3">
        <w:rPr>
          <w:rFonts w:eastAsia="Malgun Gothic"/>
          <w:sz w:val="22"/>
          <w:szCs w:val="22"/>
        </w:rPr>
        <w:t>1</w:t>
      </w:r>
      <w:r w:rsidR="00A249EC">
        <w:rPr>
          <w:rFonts w:eastAsia="Malgun Gothic"/>
          <w:sz w:val="22"/>
          <w:szCs w:val="22"/>
        </w:rPr>
        <w:t xml:space="preserve"> </w:t>
      </w:r>
      <w:r w:rsidR="00BC3FB3">
        <w:rPr>
          <w:rFonts w:eastAsia="Malgun Gothic"/>
          <w:sz w:val="22"/>
          <w:szCs w:val="22"/>
        </w:rPr>
        <w:t>March</w:t>
      </w:r>
      <w:r>
        <w:rPr>
          <w:rFonts w:eastAsia="Malgun Gothic"/>
          <w:sz w:val="22"/>
          <w:szCs w:val="22"/>
        </w:rPr>
        <w:t xml:space="preserve"> 202</w:t>
      </w:r>
      <w:r w:rsidR="00BC3FB3">
        <w:rPr>
          <w:rFonts w:eastAsia="Malgun Gothic"/>
          <w:sz w:val="22"/>
          <w:szCs w:val="22"/>
        </w:rPr>
        <w:t>4</w:t>
      </w:r>
      <w:r>
        <w:rPr>
          <w:rFonts w:eastAsia="Malgun Gothic"/>
          <w:sz w:val="22"/>
          <w:szCs w:val="22"/>
        </w:rPr>
        <w:t xml:space="preserve"> and 202</w:t>
      </w:r>
      <w:r w:rsidR="00BC3FB3">
        <w:rPr>
          <w:rFonts w:eastAsia="Malgun Gothic"/>
          <w:sz w:val="22"/>
          <w:szCs w:val="22"/>
        </w:rPr>
        <w:t>3</w:t>
      </w:r>
      <w:r>
        <w:rPr>
          <w:rFonts w:eastAsia="Malgun Gothic"/>
          <w:sz w:val="22"/>
          <w:szCs w:val="22"/>
        </w:rPr>
        <w:t>, r</w:t>
      </w:r>
      <w:r w:rsidR="00545C06" w:rsidRPr="00DA5778">
        <w:rPr>
          <w:rFonts w:eastAsia="Malgun Gothic"/>
          <w:sz w:val="22"/>
          <w:szCs w:val="22"/>
        </w:rPr>
        <w:t xml:space="preserve">evenues from </w:t>
      </w:r>
      <w:r w:rsidR="005958EE">
        <w:rPr>
          <w:rFonts w:eastAsia="Malgun Gothic"/>
          <w:sz w:val="22"/>
          <w:szCs w:val="22"/>
        </w:rPr>
        <w:t>the</w:t>
      </w:r>
      <w:r w:rsidR="00545C06" w:rsidRPr="00DA5778">
        <w:rPr>
          <w:rFonts w:eastAsia="Malgun Gothic"/>
          <w:sz w:val="22"/>
          <w:szCs w:val="22"/>
        </w:rPr>
        <w:t xml:space="preserve"> </w:t>
      </w:r>
      <w:r w:rsidR="00C80A42">
        <w:rPr>
          <w:rFonts w:eastAsia="Malgun Gothic"/>
          <w:sz w:val="22"/>
          <w:szCs w:val="22"/>
        </w:rPr>
        <w:t xml:space="preserve">major </w:t>
      </w:r>
      <w:r w:rsidR="00545C06" w:rsidRPr="00DA5778">
        <w:rPr>
          <w:rFonts w:eastAsia="Malgun Gothic"/>
          <w:sz w:val="22"/>
          <w:szCs w:val="22"/>
        </w:rPr>
        <w:t>customer</w:t>
      </w:r>
      <w:r w:rsidR="005958EE">
        <w:rPr>
          <w:rFonts w:eastAsia="Malgun Gothic"/>
          <w:sz w:val="22"/>
          <w:szCs w:val="22"/>
        </w:rPr>
        <w:t>s</w:t>
      </w:r>
      <w:r w:rsidR="00545C06" w:rsidRPr="00DA5778">
        <w:rPr>
          <w:rFonts w:eastAsia="Malgun Gothic"/>
          <w:sz w:val="22"/>
          <w:szCs w:val="22"/>
        </w:rPr>
        <w:t xml:space="preserve"> of the Company’s segment </w:t>
      </w:r>
      <w:r w:rsidR="00E46D1F">
        <w:rPr>
          <w:rFonts w:eastAsia="Malgun Gothic"/>
          <w:sz w:val="22"/>
          <w:szCs w:val="22"/>
        </w:rPr>
        <w:t>1 and 2</w:t>
      </w:r>
      <w:r w:rsidR="009E03D0">
        <w:rPr>
          <w:rFonts w:eastAsia="Malgun Gothic"/>
          <w:sz w:val="22"/>
          <w:szCs w:val="22"/>
        </w:rPr>
        <w:t xml:space="preserve"> </w:t>
      </w:r>
      <w:r w:rsidR="00545C06" w:rsidRPr="00DA5778">
        <w:rPr>
          <w:rFonts w:eastAsia="Malgun Gothic"/>
          <w:sz w:val="22"/>
          <w:szCs w:val="22"/>
        </w:rPr>
        <w:t xml:space="preserve">represents approximately Baht </w:t>
      </w:r>
      <w:r w:rsidR="00CC4183">
        <w:rPr>
          <w:rFonts w:eastAsia="Malgun Gothic"/>
          <w:sz w:val="22"/>
          <w:szCs w:val="22"/>
        </w:rPr>
        <w:t>97</w:t>
      </w:r>
      <w:r w:rsidR="00E46D1F">
        <w:rPr>
          <w:rFonts w:eastAsia="Malgun Gothic"/>
          <w:sz w:val="22"/>
          <w:szCs w:val="22"/>
        </w:rPr>
        <w:t>.</w:t>
      </w:r>
      <w:r w:rsidR="00CC4183">
        <w:rPr>
          <w:rFonts w:eastAsia="Malgun Gothic"/>
          <w:sz w:val="22"/>
          <w:szCs w:val="22"/>
        </w:rPr>
        <w:t>5</w:t>
      </w:r>
      <w:r w:rsidR="00545C06" w:rsidRPr="00DA5778">
        <w:rPr>
          <w:rFonts w:eastAsia="Malgun Gothic"/>
          <w:sz w:val="22"/>
          <w:szCs w:val="22"/>
        </w:rPr>
        <w:t xml:space="preserve"> million</w:t>
      </w:r>
      <w:r w:rsidR="00CC4183">
        <w:rPr>
          <w:rFonts w:eastAsia="Malgun Gothic"/>
          <w:sz w:val="22"/>
          <w:szCs w:val="22"/>
        </w:rPr>
        <w:t xml:space="preserve"> </w:t>
      </w:r>
      <w:r w:rsidR="00545C06" w:rsidRPr="00DA5778">
        <w:rPr>
          <w:rFonts w:eastAsia="Malgun Gothic"/>
          <w:i/>
          <w:iCs/>
          <w:sz w:val="22"/>
          <w:szCs w:val="22"/>
        </w:rPr>
        <w:t>(2</w:t>
      </w:r>
      <w:r w:rsidR="001F1C2E">
        <w:rPr>
          <w:rFonts w:eastAsia="Malgun Gothic"/>
          <w:i/>
          <w:iCs/>
          <w:sz w:val="22"/>
          <w:szCs w:val="22"/>
        </w:rPr>
        <w:t>02</w:t>
      </w:r>
      <w:r w:rsidR="00BC3FB3">
        <w:rPr>
          <w:rFonts w:eastAsia="Malgun Gothic"/>
          <w:i/>
          <w:iCs/>
          <w:sz w:val="22"/>
          <w:szCs w:val="22"/>
        </w:rPr>
        <w:t>3</w:t>
      </w:r>
      <w:r w:rsidR="00545C06" w:rsidRPr="00DA5778">
        <w:rPr>
          <w:rFonts w:eastAsia="Malgun Gothic"/>
          <w:i/>
          <w:iCs/>
          <w:sz w:val="22"/>
          <w:szCs w:val="22"/>
        </w:rPr>
        <w:t>:</w:t>
      </w:r>
      <w:r w:rsidR="009E03D0">
        <w:rPr>
          <w:rFonts w:eastAsia="Malgun Gothic"/>
          <w:i/>
          <w:iCs/>
          <w:sz w:val="22"/>
          <w:szCs w:val="22"/>
        </w:rPr>
        <w:t xml:space="preserve"> segment 1</w:t>
      </w:r>
      <w:r w:rsidR="00044E50">
        <w:rPr>
          <w:rFonts w:eastAsia="Malgun Gothic" w:cstheme="minorBidi" w:hint="cs"/>
          <w:i/>
          <w:iCs/>
          <w:sz w:val="22"/>
          <w:szCs w:val="22"/>
          <w:cs/>
        </w:rPr>
        <w:t xml:space="preserve"> </w:t>
      </w:r>
      <w:r w:rsidR="00BC3FB3">
        <w:rPr>
          <w:rFonts w:eastAsia="Malgun Gothic" w:cstheme="minorBidi"/>
          <w:i/>
          <w:iCs/>
          <w:sz w:val="22"/>
          <w:szCs w:val="22"/>
        </w:rPr>
        <w:t xml:space="preserve">and 2 </w:t>
      </w:r>
      <w:r w:rsidR="00044E50">
        <w:rPr>
          <w:rFonts w:eastAsia="Malgun Gothic" w:cstheme="minorBidi"/>
          <w:i/>
          <w:iCs/>
          <w:sz w:val="22"/>
          <w:szCs w:val="22"/>
        </w:rPr>
        <w:t>amounted of</w:t>
      </w:r>
      <w:r w:rsidR="00545C06" w:rsidRPr="00DA5778">
        <w:rPr>
          <w:rFonts w:eastAsia="Malgun Gothic"/>
          <w:i/>
          <w:iCs/>
          <w:sz w:val="22"/>
          <w:szCs w:val="22"/>
        </w:rPr>
        <w:t xml:space="preserve"> Baht</w:t>
      </w:r>
      <w:r w:rsidR="00447DE4">
        <w:rPr>
          <w:rFonts w:eastAsia="Malgun Gothic"/>
          <w:i/>
          <w:iCs/>
          <w:sz w:val="22"/>
          <w:szCs w:val="22"/>
        </w:rPr>
        <w:t xml:space="preserve"> </w:t>
      </w:r>
      <w:r w:rsidR="0014754B">
        <w:rPr>
          <w:rFonts w:eastAsia="Malgun Gothic"/>
          <w:i/>
          <w:iCs/>
          <w:sz w:val="22"/>
          <w:szCs w:val="22"/>
        </w:rPr>
        <w:t>4</w:t>
      </w:r>
      <w:r w:rsidR="00BC3FB3">
        <w:rPr>
          <w:rFonts w:eastAsia="Malgun Gothic"/>
          <w:i/>
          <w:iCs/>
          <w:sz w:val="22"/>
          <w:szCs w:val="22"/>
        </w:rPr>
        <w:t>65.9</w:t>
      </w:r>
      <w:r w:rsidR="00545C06" w:rsidRPr="00DA5778">
        <w:rPr>
          <w:rFonts w:eastAsia="Malgun Gothic"/>
          <w:i/>
          <w:iCs/>
          <w:sz w:val="22"/>
          <w:szCs w:val="22"/>
        </w:rPr>
        <w:t xml:space="preserve"> million)</w:t>
      </w:r>
      <w:r w:rsidR="00545C06" w:rsidRPr="00DA5778">
        <w:rPr>
          <w:rFonts w:eastAsia="Malgun Gothic"/>
          <w:sz w:val="22"/>
          <w:szCs w:val="22"/>
        </w:rPr>
        <w:t xml:space="preserve"> of the Company’s total revenue</w:t>
      </w:r>
      <w:r w:rsidR="00545C06" w:rsidRPr="00545C06">
        <w:rPr>
          <w:rFonts w:eastAsia="Malgun Gothic"/>
          <w:color w:val="000000"/>
          <w:sz w:val="22"/>
          <w:szCs w:val="22"/>
        </w:rPr>
        <w:t>.</w:t>
      </w:r>
    </w:p>
    <w:p w14:paraId="29EA0CCE" w14:textId="77777777" w:rsidR="00C96D11" w:rsidRDefault="00C96D11" w:rsidP="0061797C">
      <w:pPr>
        <w:pStyle w:val="NormalWeb"/>
        <w:spacing w:before="0" w:beforeAutospacing="0" w:after="0" w:afterAutospacing="0"/>
        <w:jc w:val="both"/>
        <w:rPr>
          <w:rFonts w:eastAsia="Malgun Gothic" w:cs="Cordia New"/>
          <w:color w:val="000000"/>
          <w:sz w:val="22"/>
          <w:szCs w:val="22"/>
        </w:rPr>
      </w:pPr>
    </w:p>
    <w:p w14:paraId="67B389FA" w14:textId="1512CD44" w:rsidR="00166DBD" w:rsidRPr="00B80EA6" w:rsidRDefault="00B80EA6" w:rsidP="00545C06">
      <w:pPr>
        <w:pStyle w:val="NormalWeb"/>
        <w:spacing w:before="0" w:beforeAutospacing="0" w:after="0" w:afterAutospacing="0"/>
        <w:ind w:left="547"/>
        <w:jc w:val="both"/>
        <w:rPr>
          <w:rFonts w:eastAsia="Malgun Gothic" w:cs="Cordia New"/>
          <w:b/>
          <w:bCs/>
          <w:i/>
          <w:iCs/>
          <w:color w:val="000000"/>
          <w:sz w:val="22"/>
          <w:szCs w:val="22"/>
        </w:rPr>
      </w:pPr>
      <w:r w:rsidRPr="00B80EA6">
        <w:rPr>
          <w:rFonts w:eastAsia="Malgun Gothic" w:cs="Cordia New"/>
          <w:b/>
          <w:bCs/>
          <w:i/>
          <w:iCs/>
          <w:color w:val="000000"/>
          <w:sz w:val="22"/>
          <w:szCs w:val="22"/>
        </w:rPr>
        <w:t>Contract balances</w:t>
      </w:r>
    </w:p>
    <w:p w14:paraId="0DD41DC0" w14:textId="1D860646" w:rsidR="00B80EA6" w:rsidRDefault="00B80EA6" w:rsidP="00545C06">
      <w:pPr>
        <w:pStyle w:val="NormalWeb"/>
        <w:spacing w:before="0" w:beforeAutospacing="0" w:after="0" w:afterAutospacing="0"/>
        <w:ind w:left="547"/>
        <w:jc w:val="both"/>
        <w:rPr>
          <w:rFonts w:eastAsia="Malgun Gothic" w:cs="Cordia New"/>
          <w:color w:val="000000"/>
          <w:sz w:val="22"/>
          <w:szCs w:val="22"/>
        </w:rPr>
      </w:pPr>
    </w:p>
    <w:p w14:paraId="39AB75C2" w14:textId="6219DEC3" w:rsidR="00B80EA6" w:rsidRDefault="00B80EA6" w:rsidP="00545C06">
      <w:pPr>
        <w:pStyle w:val="NormalWeb"/>
        <w:spacing w:before="0" w:beforeAutospacing="0" w:after="0" w:afterAutospacing="0"/>
        <w:ind w:left="547"/>
        <w:jc w:val="both"/>
        <w:rPr>
          <w:rFonts w:eastAsia="Malgun Gothic" w:cs="Cordia New"/>
          <w:color w:val="000000"/>
          <w:sz w:val="22"/>
          <w:szCs w:val="22"/>
        </w:rPr>
      </w:pPr>
      <w:r w:rsidRPr="00B80EA6">
        <w:rPr>
          <w:rFonts w:eastAsia="Malgun Gothic" w:cs="Cordia New"/>
          <w:color w:val="000000"/>
          <w:sz w:val="22"/>
          <w:szCs w:val="22"/>
        </w:rPr>
        <w:t>The contract assets primarily relate to the Company’s rights to consideration for</w:t>
      </w:r>
      <w:r>
        <w:rPr>
          <w:rFonts w:eastAsia="Malgun Gothic" w:cs="Cordia New"/>
          <w:color w:val="000000"/>
          <w:sz w:val="22"/>
          <w:szCs w:val="22"/>
        </w:rPr>
        <w:t xml:space="preserve"> </w:t>
      </w:r>
      <w:r w:rsidR="00BF5412">
        <w:rPr>
          <w:rFonts w:eastAsia="Malgun Gothic" w:cs="Cordia New"/>
          <w:color w:val="000000"/>
          <w:sz w:val="22"/>
          <w:szCs w:val="22"/>
        </w:rPr>
        <w:t xml:space="preserve">sales of products and service agreements </w:t>
      </w:r>
      <w:r w:rsidRPr="00B80EA6">
        <w:rPr>
          <w:rFonts w:eastAsia="Malgun Gothic" w:cs="Cordia New"/>
          <w:color w:val="000000"/>
          <w:sz w:val="22"/>
          <w:szCs w:val="22"/>
        </w:rPr>
        <w:t xml:space="preserve">which the Company has </w:t>
      </w:r>
      <w:r w:rsidR="00EE547E">
        <w:rPr>
          <w:rFonts w:eastAsia="Malgun Gothic" w:cs="Cordia New"/>
          <w:color w:val="000000"/>
          <w:sz w:val="22"/>
          <w:szCs w:val="22"/>
        </w:rPr>
        <w:t xml:space="preserve">delivered </w:t>
      </w:r>
      <w:r w:rsidR="002E1566">
        <w:rPr>
          <w:rFonts w:eastAsia="Malgun Gothic" w:cs="Cordia New"/>
          <w:color w:val="000000"/>
          <w:sz w:val="22"/>
          <w:szCs w:val="22"/>
        </w:rPr>
        <w:t xml:space="preserve">the </w:t>
      </w:r>
      <w:r w:rsidR="00EE547E">
        <w:rPr>
          <w:rFonts w:eastAsia="Malgun Gothic" w:cs="Cordia New"/>
          <w:color w:val="000000"/>
          <w:sz w:val="22"/>
          <w:szCs w:val="22"/>
        </w:rPr>
        <w:t xml:space="preserve">products and </w:t>
      </w:r>
      <w:r w:rsidRPr="00B80EA6">
        <w:rPr>
          <w:rFonts w:eastAsia="Malgun Gothic" w:cs="Cordia New"/>
          <w:color w:val="000000"/>
          <w:sz w:val="22"/>
          <w:szCs w:val="22"/>
        </w:rPr>
        <w:t xml:space="preserve">rendered the services but not yet billed the customers at the reporting date. </w:t>
      </w:r>
      <w:r>
        <w:rPr>
          <w:rFonts w:eastAsia="Malgun Gothic" w:cs="Cordia New"/>
          <w:color w:val="000000"/>
          <w:sz w:val="22"/>
          <w:szCs w:val="22"/>
        </w:rPr>
        <w:t>T</w:t>
      </w:r>
      <w:r w:rsidRPr="00B80EA6">
        <w:rPr>
          <w:rFonts w:eastAsia="Malgun Gothic" w:cs="Cordia New"/>
          <w:color w:val="000000"/>
          <w:sz w:val="22"/>
          <w:szCs w:val="22"/>
        </w:rPr>
        <w:t xml:space="preserve">he Company’s contract assets amounted to Baht </w:t>
      </w:r>
      <w:r w:rsidR="00E46D1F">
        <w:rPr>
          <w:rFonts w:eastAsia="Malgun Gothic"/>
          <w:sz w:val="22"/>
          <w:szCs w:val="22"/>
        </w:rPr>
        <w:t>28.0</w:t>
      </w:r>
      <w:r w:rsidR="00BC3FB3">
        <w:rPr>
          <w:rFonts w:eastAsia="Malgun Gothic"/>
          <w:sz w:val="22"/>
          <w:szCs w:val="22"/>
        </w:rPr>
        <w:t xml:space="preserve"> </w:t>
      </w:r>
      <w:r w:rsidRPr="00B80EA6">
        <w:rPr>
          <w:rFonts w:eastAsia="Malgun Gothic" w:cs="Cordia New"/>
          <w:color w:val="000000"/>
          <w:sz w:val="22"/>
          <w:szCs w:val="22"/>
        </w:rPr>
        <w:t xml:space="preserve">million </w:t>
      </w:r>
      <w:r w:rsidRPr="00B80EA6">
        <w:rPr>
          <w:rFonts w:eastAsia="Malgun Gothic" w:cs="Cordia New"/>
          <w:i/>
          <w:iCs/>
          <w:color w:val="000000"/>
          <w:sz w:val="22"/>
          <w:szCs w:val="22"/>
        </w:rPr>
        <w:t>(</w:t>
      </w:r>
      <w:r w:rsidR="0042324D">
        <w:rPr>
          <w:rFonts w:eastAsia="Malgun Gothic" w:cs="Cordia New"/>
          <w:i/>
          <w:iCs/>
          <w:color w:val="000000"/>
          <w:sz w:val="22"/>
          <w:szCs w:val="22"/>
        </w:rPr>
        <w:t xml:space="preserve">31 December </w:t>
      </w:r>
      <w:r w:rsidRPr="00B80EA6">
        <w:rPr>
          <w:rFonts w:eastAsia="Malgun Gothic" w:cs="Cordia New"/>
          <w:i/>
          <w:iCs/>
          <w:color w:val="000000"/>
          <w:sz w:val="22"/>
          <w:szCs w:val="22"/>
        </w:rPr>
        <w:t>202</w:t>
      </w:r>
      <w:r w:rsidR="00BC3FB3">
        <w:rPr>
          <w:rFonts w:eastAsia="Malgun Gothic" w:cs="Cordia New"/>
          <w:i/>
          <w:iCs/>
          <w:color w:val="000000"/>
          <w:sz w:val="22"/>
          <w:szCs w:val="22"/>
        </w:rPr>
        <w:t>3</w:t>
      </w:r>
      <w:r w:rsidRPr="00B80EA6">
        <w:rPr>
          <w:rFonts w:eastAsia="Malgun Gothic" w:cs="Cordia New"/>
          <w:i/>
          <w:iCs/>
          <w:color w:val="000000"/>
          <w:sz w:val="22"/>
          <w:szCs w:val="22"/>
        </w:rPr>
        <w:t xml:space="preserve">: Baht </w:t>
      </w:r>
      <w:r w:rsidR="00BC3FB3">
        <w:rPr>
          <w:rFonts w:eastAsia="Malgun Gothic" w:cs="Cordia New"/>
          <w:i/>
          <w:iCs/>
          <w:color w:val="000000"/>
          <w:sz w:val="22"/>
          <w:szCs w:val="22"/>
        </w:rPr>
        <w:t>1</w:t>
      </w:r>
      <w:r w:rsidR="00044E50">
        <w:rPr>
          <w:rFonts w:eastAsia="Malgun Gothic" w:cs="Cordia New"/>
          <w:i/>
          <w:iCs/>
          <w:color w:val="000000"/>
          <w:sz w:val="22"/>
          <w:szCs w:val="22"/>
        </w:rPr>
        <w:t>4.6</w:t>
      </w:r>
      <w:r w:rsidRPr="00B80EA6">
        <w:rPr>
          <w:rFonts w:eastAsia="Malgun Gothic" w:cs="Cordia New"/>
          <w:i/>
          <w:iCs/>
          <w:color w:val="000000"/>
          <w:sz w:val="22"/>
          <w:szCs w:val="22"/>
        </w:rPr>
        <w:t xml:space="preserve"> million)</w:t>
      </w:r>
      <w:r w:rsidRPr="00B80EA6">
        <w:rPr>
          <w:rFonts w:eastAsia="Malgun Gothic" w:cs="Cordia New"/>
          <w:color w:val="000000"/>
          <w:sz w:val="22"/>
          <w:szCs w:val="22"/>
        </w:rPr>
        <w:t xml:space="preserve"> are expected to be billed </w:t>
      </w:r>
      <w:r w:rsidR="005418F9">
        <w:rPr>
          <w:rFonts w:eastAsia="Malgun Gothic" w:cs="Cordia New"/>
          <w:color w:val="000000"/>
          <w:sz w:val="22"/>
          <w:szCs w:val="22"/>
        </w:rPr>
        <w:t>in</w:t>
      </w:r>
      <w:r w:rsidRPr="00B80EA6">
        <w:rPr>
          <w:rFonts w:eastAsia="Malgun Gothic" w:cs="Cordia New"/>
          <w:color w:val="000000"/>
          <w:sz w:val="22"/>
          <w:szCs w:val="22"/>
        </w:rPr>
        <w:t xml:space="preserve"> 12 months from the reporting date</w:t>
      </w:r>
      <w:r>
        <w:rPr>
          <w:rFonts w:eastAsia="Malgun Gothic" w:cs="Cordia New"/>
          <w:color w:val="000000"/>
          <w:sz w:val="22"/>
          <w:szCs w:val="22"/>
        </w:rPr>
        <w:t>.</w:t>
      </w:r>
    </w:p>
    <w:p w14:paraId="071B7F96" w14:textId="44FA5FBB" w:rsidR="0053530A" w:rsidRDefault="0053530A" w:rsidP="00E46D1F">
      <w:pPr>
        <w:pStyle w:val="NormalWeb"/>
        <w:spacing w:before="0" w:beforeAutospacing="0" w:after="0" w:afterAutospacing="0"/>
        <w:jc w:val="both"/>
        <w:rPr>
          <w:rFonts w:eastAsia="Malgun Gothic" w:cs="Cordia New"/>
          <w:color w:val="000000"/>
          <w:sz w:val="22"/>
          <w:szCs w:val="22"/>
        </w:rPr>
      </w:pPr>
    </w:p>
    <w:p w14:paraId="69E836F4" w14:textId="539860BF"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r>
        <w:rPr>
          <w:rFonts w:eastAsia="Malgun Gothic" w:cs="Cordia New"/>
          <w:b/>
          <w:bCs/>
          <w:i/>
          <w:iCs/>
          <w:color w:val="000000"/>
          <w:sz w:val="22"/>
          <w:szCs w:val="22"/>
        </w:rPr>
        <w:t>Contract cost assets</w:t>
      </w:r>
    </w:p>
    <w:p w14:paraId="17C474A7" w14:textId="66BBE868" w:rsidR="0037368E" w:rsidRDefault="0037368E" w:rsidP="00545C06">
      <w:pPr>
        <w:pStyle w:val="NormalWeb"/>
        <w:spacing w:before="0" w:beforeAutospacing="0" w:after="0" w:afterAutospacing="0"/>
        <w:ind w:left="547"/>
        <w:jc w:val="both"/>
        <w:rPr>
          <w:rFonts w:eastAsia="Malgun Gothic" w:cs="Cordia New"/>
          <w:b/>
          <w:bCs/>
          <w:i/>
          <w:iCs/>
          <w:color w:val="000000"/>
          <w:sz w:val="22"/>
          <w:szCs w:val="22"/>
        </w:rPr>
      </w:pPr>
    </w:p>
    <w:p w14:paraId="51CFD165" w14:textId="05AAC883" w:rsidR="0037368E" w:rsidRPr="005F0C47" w:rsidRDefault="008A4618" w:rsidP="00545C06">
      <w:pPr>
        <w:pStyle w:val="NormalWeb"/>
        <w:spacing w:before="0" w:beforeAutospacing="0" w:after="0" w:afterAutospacing="0"/>
        <w:ind w:left="547"/>
        <w:jc w:val="both"/>
        <w:rPr>
          <w:rFonts w:eastAsia="Malgun Gothic" w:cs="Cordia New"/>
          <w:i/>
          <w:iCs/>
          <w:color w:val="000000"/>
          <w:spacing w:val="-4"/>
          <w:sz w:val="22"/>
          <w:szCs w:val="22"/>
        </w:rPr>
      </w:pPr>
      <w:r w:rsidRPr="008A4618">
        <w:rPr>
          <w:rFonts w:eastAsia="Malgun Gothic" w:cs="Cordia New"/>
          <w:color w:val="000000"/>
          <w:spacing w:val="-4"/>
          <w:sz w:val="22"/>
          <w:szCs w:val="22"/>
          <w:lang w:val="en-GB"/>
        </w:rPr>
        <w:t>Contract cost assets are the incremental costs to obtain a contract with a customer. T</w:t>
      </w:r>
      <w:r w:rsidRPr="008A4618">
        <w:rPr>
          <w:rFonts w:eastAsia="Malgun Gothic" w:cs="Cordia New"/>
          <w:color w:val="000000"/>
          <w:spacing w:val="-4"/>
          <w:sz w:val="22"/>
          <w:szCs w:val="22"/>
        </w:rPr>
        <w:t xml:space="preserve">he </w:t>
      </w:r>
      <w:r w:rsidRPr="008A4618">
        <w:rPr>
          <w:rFonts w:eastAsia="Malgun Gothic" w:cs="Cordia New"/>
          <w:color w:val="000000"/>
          <w:spacing w:val="-4"/>
          <w:sz w:val="22"/>
          <w:szCs w:val="22"/>
          <w:lang w:val="en-GB"/>
        </w:rPr>
        <w:t>Company</w:t>
      </w:r>
      <w:r w:rsidRPr="008A4618">
        <w:rPr>
          <w:rFonts w:eastAsia="Malgun Gothic" w:cs="Cordia New"/>
          <w:color w:val="000000"/>
          <w:spacing w:val="-4"/>
          <w:sz w:val="22"/>
          <w:szCs w:val="22"/>
          <w:cs/>
        </w:rPr>
        <w:t xml:space="preserve"> </w:t>
      </w:r>
      <w:r w:rsidRPr="008A4618">
        <w:rPr>
          <w:rFonts w:eastAsia="Malgun Gothic" w:cs="Cordia New"/>
          <w:color w:val="000000"/>
          <w:spacing w:val="-4"/>
          <w:sz w:val="22"/>
          <w:szCs w:val="22"/>
          <w:lang w:val="en-GB"/>
        </w:rPr>
        <w:t>expects to recover these costs. However, the incremental costs of obtaining a contract are expensed when incurred</w:t>
      </w:r>
      <w:r>
        <w:rPr>
          <w:rFonts w:eastAsia="Malgun Gothic" w:cs="Cordia New"/>
          <w:color w:val="000000"/>
          <w:spacing w:val="-4"/>
          <w:sz w:val="22"/>
          <w:szCs w:val="22"/>
          <w:lang w:val="en-GB"/>
        </w:rPr>
        <w:t xml:space="preserve">. </w:t>
      </w:r>
      <w:r w:rsidR="00DC33ED">
        <w:rPr>
          <w:rFonts w:eastAsia="Malgun Gothic" w:cs="Cordia New"/>
          <w:color w:val="000000"/>
          <w:spacing w:val="-4"/>
          <w:sz w:val="22"/>
          <w:szCs w:val="22"/>
          <w:lang w:val="en-GB"/>
        </w:rPr>
        <w:t xml:space="preserve">               </w:t>
      </w:r>
      <w:proofErr w:type="gramStart"/>
      <w:r w:rsidR="0037368E" w:rsidRPr="005F0C47">
        <w:rPr>
          <w:rFonts w:eastAsia="Malgun Gothic" w:cs="Cordia New"/>
          <w:color w:val="000000"/>
          <w:spacing w:val="-4"/>
          <w:sz w:val="22"/>
          <w:szCs w:val="22"/>
        </w:rPr>
        <w:t>At</w:t>
      </w:r>
      <w:proofErr w:type="gramEnd"/>
      <w:r w:rsidR="0037368E" w:rsidRPr="005F0C47">
        <w:rPr>
          <w:rFonts w:eastAsia="Malgun Gothic" w:cs="Cordia New"/>
          <w:color w:val="000000"/>
          <w:spacing w:val="-4"/>
          <w:sz w:val="22"/>
          <w:szCs w:val="22"/>
        </w:rPr>
        <w:t xml:space="preserve"> 3</w:t>
      </w:r>
      <w:r w:rsidR="00BC3FB3">
        <w:rPr>
          <w:rFonts w:eastAsia="Malgun Gothic" w:cs="Cordia New"/>
          <w:color w:val="000000"/>
          <w:spacing w:val="-4"/>
          <w:sz w:val="22"/>
          <w:szCs w:val="22"/>
        </w:rPr>
        <w:t>1</w:t>
      </w:r>
      <w:r w:rsidR="0037368E" w:rsidRPr="005F0C47">
        <w:rPr>
          <w:rFonts w:eastAsia="Malgun Gothic" w:cs="Cordia New"/>
          <w:color w:val="000000"/>
          <w:spacing w:val="-4"/>
          <w:sz w:val="22"/>
          <w:szCs w:val="22"/>
        </w:rPr>
        <w:t xml:space="preserve"> </w:t>
      </w:r>
      <w:r w:rsidR="00BC3FB3">
        <w:rPr>
          <w:rFonts w:eastAsia="Malgun Gothic" w:cs="Cordia New"/>
          <w:color w:val="000000"/>
          <w:spacing w:val="-4"/>
          <w:sz w:val="22"/>
          <w:szCs w:val="22"/>
        </w:rPr>
        <w:t>March</w:t>
      </w:r>
      <w:r w:rsidR="0037368E" w:rsidRPr="005F0C47">
        <w:rPr>
          <w:rFonts w:eastAsia="Malgun Gothic" w:cs="Cordia New"/>
          <w:color w:val="000000"/>
          <w:spacing w:val="-4"/>
          <w:sz w:val="22"/>
          <w:szCs w:val="22"/>
        </w:rPr>
        <w:t xml:space="preserve"> 202</w:t>
      </w:r>
      <w:r w:rsidR="00BC3FB3">
        <w:rPr>
          <w:rFonts w:eastAsia="Malgun Gothic" w:cs="Cordia New"/>
          <w:color w:val="000000"/>
          <w:spacing w:val="-4"/>
          <w:sz w:val="22"/>
          <w:szCs w:val="22"/>
        </w:rPr>
        <w:t>4</w:t>
      </w:r>
      <w:r w:rsidR="0037368E" w:rsidRPr="005F0C47">
        <w:rPr>
          <w:rFonts w:eastAsia="Malgun Gothic" w:cs="Cordia New"/>
          <w:color w:val="000000"/>
          <w:spacing w:val="-4"/>
          <w:sz w:val="22"/>
          <w:szCs w:val="22"/>
        </w:rPr>
        <w:t>, the Company ha</w:t>
      </w:r>
      <w:r w:rsidR="005F435C">
        <w:rPr>
          <w:rFonts w:eastAsia="Malgun Gothic" w:cs="Cordia New"/>
          <w:color w:val="000000"/>
          <w:spacing w:val="-4"/>
          <w:sz w:val="22"/>
          <w:szCs w:val="22"/>
        </w:rPr>
        <w:t>s</w:t>
      </w:r>
      <w:r w:rsidR="0037368E" w:rsidRPr="005F0C47">
        <w:rPr>
          <w:rFonts w:eastAsia="Malgun Gothic" w:cs="Cordia New"/>
          <w:color w:val="000000"/>
          <w:spacing w:val="-4"/>
          <w:sz w:val="22"/>
          <w:szCs w:val="22"/>
        </w:rPr>
        <w:t xml:space="preserve"> net costs to obtain a contract amounted of Baht </w:t>
      </w:r>
      <w:r w:rsidR="00E46D1F">
        <w:rPr>
          <w:rFonts w:eastAsia="Malgun Gothic" w:cs="Cordia New"/>
          <w:color w:val="000000"/>
          <w:spacing w:val="-4"/>
          <w:sz w:val="22"/>
          <w:szCs w:val="22"/>
        </w:rPr>
        <w:t>14.5</w:t>
      </w:r>
      <w:r w:rsidR="0037368E" w:rsidRPr="005F0C47">
        <w:rPr>
          <w:rFonts w:eastAsia="Malgun Gothic" w:cs="Cordia New"/>
          <w:color w:val="000000"/>
          <w:spacing w:val="-4"/>
          <w:sz w:val="22"/>
          <w:szCs w:val="22"/>
        </w:rPr>
        <w:t xml:space="preserve"> million</w:t>
      </w:r>
      <w:r>
        <w:rPr>
          <w:rFonts w:eastAsia="Malgun Gothic" w:cs="Cordia New"/>
          <w:color w:val="000000"/>
          <w:spacing w:val="-4"/>
          <w:sz w:val="22"/>
          <w:szCs w:val="22"/>
        </w:rPr>
        <w:t xml:space="preserve"> </w:t>
      </w:r>
      <w:r w:rsidR="0037368E" w:rsidRPr="005F0C47">
        <w:rPr>
          <w:rFonts w:eastAsia="Malgun Gothic" w:cs="Cordia New"/>
          <w:i/>
          <w:iCs/>
          <w:color w:val="000000"/>
          <w:spacing w:val="-4"/>
          <w:sz w:val="22"/>
          <w:szCs w:val="22"/>
        </w:rPr>
        <w:t>(31 December 202</w:t>
      </w:r>
      <w:r w:rsidR="00BC3FB3">
        <w:rPr>
          <w:rFonts w:eastAsia="Malgun Gothic" w:cs="Cordia New"/>
          <w:i/>
          <w:iCs/>
          <w:color w:val="000000"/>
          <w:spacing w:val="-4"/>
          <w:sz w:val="22"/>
          <w:szCs w:val="22"/>
        </w:rPr>
        <w:t>3</w:t>
      </w:r>
      <w:r w:rsidR="0037368E" w:rsidRPr="005F0C47">
        <w:rPr>
          <w:rFonts w:eastAsia="Malgun Gothic" w:cs="Cordia New"/>
          <w:i/>
          <w:iCs/>
          <w:color w:val="000000"/>
          <w:spacing w:val="-4"/>
          <w:sz w:val="22"/>
          <w:szCs w:val="22"/>
        </w:rPr>
        <w:t>:</w:t>
      </w:r>
      <w:r w:rsidR="00642A0A">
        <w:rPr>
          <w:rFonts w:eastAsia="Malgun Gothic" w:cs="Cordia New"/>
          <w:i/>
          <w:iCs/>
          <w:color w:val="000000"/>
          <w:spacing w:val="-4"/>
          <w:sz w:val="22"/>
          <w:szCs w:val="22"/>
        </w:rPr>
        <w:t xml:space="preserve"> Baht 10.8 million</w:t>
      </w:r>
      <w:r w:rsidR="0037368E" w:rsidRPr="005F0C47">
        <w:rPr>
          <w:rFonts w:eastAsia="Malgun Gothic" w:cs="Cordia New"/>
          <w:i/>
          <w:iCs/>
          <w:color w:val="000000"/>
          <w:spacing w:val="-4"/>
          <w:sz w:val="22"/>
          <w:szCs w:val="22"/>
        </w:rPr>
        <w:t>).</w:t>
      </w:r>
    </w:p>
    <w:p w14:paraId="34FBF177" w14:textId="77777777" w:rsidR="0037368E" w:rsidRPr="00393824" w:rsidRDefault="0037368E" w:rsidP="00545C06">
      <w:pPr>
        <w:pStyle w:val="NormalWeb"/>
        <w:spacing w:before="0" w:beforeAutospacing="0" w:after="0" w:afterAutospacing="0"/>
        <w:ind w:left="547"/>
        <w:jc w:val="both"/>
        <w:rPr>
          <w:rFonts w:eastAsia="Malgun Gothic" w:cs="Cordia New"/>
          <w:b/>
          <w:bCs/>
          <w:color w:val="000000"/>
          <w:sz w:val="22"/>
          <w:szCs w:val="22"/>
        </w:rPr>
      </w:pPr>
    </w:p>
    <w:p w14:paraId="5437524A" w14:textId="33944388" w:rsidR="0053530A" w:rsidRPr="005F0C47" w:rsidRDefault="0053530A" w:rsidP="00545C06">
      <w:pPr>
        <w:pStyle w:val="NormalWeb"/>
        <w:spacing w:before="0" w:beforeAutospacing="0" w:after="0" w:afterAutospacing="0"/>
        <w:ind w:left="547"/>
        <w:jc w:val="both"/>
        <w:rPr>
          <w:rFonts w:eastAsia="Malgun Gothic" w:cs="Cordia New"/>
          <w:b/>
          <w:bCs/>
          <w:i/>
          <w:iCs/>
          <w:color w:val="000000"/>
          <w:spacing w:val="-2"/>
          <w:sz w:val="22"/>
          <w:szCs w:val="22"/>
          <w:cs/>
        </w:rPr>
      </w:pPr>
      <w:r w:rsidRPr="005F0C47">
        <w:rPr>
          <w:rFonts w:eastAsia="Malgun Gothic" w:cs="Cordia New"/>
          <w:b/>
          <w:bCs/>
          <w:i/>
          <w:iCs/>
          <w:color w:val="000000"/>
          <w:spacing w:val="-2"/>
          <w:sz w:val="22"/>
          <w:szCs w:val="22"/>
        </w:rPr>
        <w:t xml:space="preserve">Revenue expected to be </w:t>
      </w:r>
      <w:proofErr w:type="spellStart"/>
      <w:r w:rsidRPr="005F0C47">
        <w:rPr>
          <w:rFonts w:eastAsia="Malgun Gothic" w:cs="Cordia New"/>
          <w:b/>
          <w:bCs/>
          <w:i/>
          <w:iCs/>
          <w:color w:val="000000"/>
          <w:spacing w:val="-2"/>
          <w:sz w:val="22"/>
          <w:szCs w:val="22"/>
        </w:rPr>
        <w:t>recognised</w:t>
      </w:r>
      <w:proofErr w:type="spellEnd"/>
      <w:r w:rsidRPr="005F0C47">
        <w:rPr>
          <w:rFonts w:eastAsia="Malgun Gothic" w:cs="Cordia New"/>
          <w:b/>
          <w:bCs/>
          <w:i/>
          <w:iCs/>
          <w:color w:val="000000"/>
          <w:spacing w:val="-2"/>
          <w:sz w:val="22"/>
          <w:szCs w:val="22"/>
        </w:rPr>
        <w:t xml:space="preserve"> in the future related to performance obligations that are</w:t>
      </w:r>
      <w:r w:rsidR="005F0C47" w:rsidRPr="005F0C47">
        <w:rPr>
          <w:rFonts w:eastAsia="Malgun Gothic" w:cs="Cordia New"/>
          <w:b/>
          <w:bCs/>
          <w:i/>
          <w:iCs/>
          <w:color w:val="000000"/>
          <w:spacing w:val="-2"/>
          <w:sz w:val="22"/>
          <w:szCs w:val="22"/>
        </w:rPr>
        <w:t xml:space="preserve"> </w:t>
      </w:r>
      <w:proofErr w:type="gramStart"/>
      <w:r w:rsidRPr="005F0C47">
        <w:rPr>
          <w:rFonts w:eastAsia="Malgun Gothic" w:cs="Cordia New"/>
          <w:b/>
          <w:bCs/>
          <w:i/>
          <w:iCs/>
          <w:color w:val="000000"/>
          <w:spacing w:val="-2"/>
          <w:sz w:val="22"/>
          <w:szCs w:val="22"/>
        </w:rPr>
        <w:t>unsatisfied</w:t>
      </w:r>
      <w:proofErr w:type="gramEnd"/>
    </w:p>
    <w:p w14:paraId="39A204DA" w14:textId="60306F47" w:rsidR="00DC5445" w:rsidRPr="0053530A" w:rsidRDefault="00C945DE" w:rsidP="0053530A">
      <w:pPr>
        <w:pStyle w:val="NormalWeb"/>
        <w:spacing w:before="0" w:beforeAutospacing="0" w:after="0" w:afterAutospacing="0"/>
        <w:ind w:left="547"/>
        <w:jc w:val="both"/>
        <w:rPr>
          <w:rFonts w:eastAsia="Malgun Gothic" w:cs="Cordia New"/>
          <w:color w:val="000000"/>
          <w:sz w:val="22"/>
          <w:szCs w:val="22"/>
        </w:rPr>
      </w:pPr>
      <w:r w:rsidRPr="0079380B">
        <w:rPr>
          <w:b/>
          <w:bCs/>
          <w:i/>
          <w:iCs/>
          <w:sz w:val="22"/>
          <w:szCs w:val="22"/>
        </w:rPr>
        <w:t xml:space="preserve">   </w:t>
      </w:r>
    </w:p>
    <w:p w14:paraId="09DC3E99" w14:textId="2CEC9247" w:rsidR="00EE1940" w:rsidRPr="0053530A" w:rsidRDefault="00EE1940" w:rsidP="00EE1940">
      <w:pPr>
        <w:pStyle w:val="NormalWeb"/>
        <w:spacing w:before="0" w:beforeAutospacing="0" w:after="0" w:afterAutospacing="0"/>
        <w:ind w:left="547"/>
        <w:jc w:val="both"/>
        <w:rPr>
          <w:rFonts w:eastAsia="Malgun Gothic" w:cs="Cordia New"/>
          <w:color w:val="000000"/>
          <w:sz w:val="22"/>
          <w:szCs w:val="22"/>
        </w:rPr>
      </w:pPr>
      <w:proofErr w:type="gramStart"/>
      <w:r w:rsidRPr="000B3512">
        <w:rPr>
          <w:rFonts w:eastAsia="Malgun Gothic" w:cs="Cordia New"/>
          <w:color w:val="000000"/>
          <w:sz w:val="22"/>
          <w:szCs w:val="22"/>
        </w:rPr>
        <w:t>At</w:t>
      </w:r>
      <w:proofErr w:type="gramEnd"/>
      <w:r w:rsidRPr="000B3512">
        <w:rPr>
          <w:rFonts w:eastAsia="Malgun Gothic" w:cs="Cordia New"/>
          <w:color w:val="000000"/>
          <w:sz w:val="22"/>
          <w:szCs w:val="22"/>
        </w:rPr>
        <w:t xml:space="preserve"> </w:t>
      </w:r>
      <w:r w:rsidR="00401486" w:rsidRPr="005F0C47">
        <w:rPr>
          <w:rFonts w:eastAsia="Malgun Gothic" w:cs="Cordia New"/>
          <w:color w:val="000000"/>
          <w:spacing w:val="-4"/>
          <w:sz w:val="22"/>
          <w:szCs w:val="22"/>
        </w:rPr>
        <w:t>3</w:t>
      </w:r>
      <w:r w:rsidR="00401486">
        <w:rPr>
          <w:rFonts w:eastAsia="Malgun Gothic" w:cs="Cordia New"/>
          <w:color w:val="000000"/>
          <w:spacing w:val="-4"/>
          <w:sz w:val="22"/>
          <w:szCs w:val="22"/>
        </w:rPr>
        <w:t>1</w:t>
      </w:r>
      <w:r w:rsidR="00401486" w:rsidRPr="005F0C47">
        <w:rPr>
          <w:rFonts w:eastAsia="Malgun Gothic" w:cs="Cordia New"/>
          <w:color w:val="000000"/>
          <w:spacing w:val="-4"/>
          <w:sz w:val="22"/>
          <w:szCs w:val="22"/>
        </w:rPr>
        <w:t xml:space="preserve"> </w:t>
      </w:r>
      <w:r w:rsidR="00401486">
        <w:rPr>
          <w:rFonts w:eastAsia="Malgun Gothic" w:cs="Cordia New"/>
          <w:color w:val="000000"/>
          <w:spacing w:val="-4"/>
          <w:sz w:val="22"/>
          <w:szCs w:val="22"/>
        </w:rPr>
        <w:t>March</w:t>
      </w:r>
      <w:r w:rsidR="00401486" w:rsidRPr="005F0C47">
        <w:rPr>
          <w:rFonts w:eastAsia="Malgun Gothic" w:cs="Cordia New"/>
          <w:color w:val="000000"/>
          <w:spacing w:val="-4"/>
          <w:sz w:val="22"/>
          <w:szCs w:val="22"/>
        </w:rPr>
        <w:t xml:space="preserve"> 202</w:t>
      </w:r>
      <w:r w:rsidR="00401486">
        <w:rPr>
          <w:rFonts w:eastAsia="Malgun Gothic" w:cs="Cordia New"/>
          <w:color w:val="000000"/>
          <w:spacing w:val="-4"/>
          <w:sz w:val="22"/>
          <w:szCs w:val="22"/>
        </w:rPr>
        <w:t>4</w:t>
      </w:r>
      <w:r w:rsidRPr="000B3512">
        <w:rPr>
          <w:rFonts w:eastAsia="Malgun Gothic" w:cs="Cordia New"/>
          <w:color w:val="000000"/>
          <w:sz w:val="22"/>
          <w:szCs w:val="22"/>
        </w:rPr>
        <w:t>, the Company ha</w:t>
      </w:r>
      <w:r w:rsidR="005F435C">
        <w:rPr>
          <w:rFonts w:eastAsia="Malgun Gothic" w:cs="Cordia New"/>
          <w:color w:val="000000"/>
          <w:sz w:val="22"/>
          <w:szCs w:val="22"/>
        </w:rPr>
        <w:t>s</w:t>
      </w:r>
      <w:r w:rsidRPr="000B3512">
        <w:rPr>
          <w:rFonts w:eastAsia="Malgun Gothic" w:cs="Cordia New"/>
          <w:color w:val="000000"/>
          <w:sz w:val="22"/>
          <w:szCs w:val="22"/>
        </w:rPr>
        <w:t xml:space="preserve"> revenue expected to be </w:t>
      </w:r>
      <w:proofErr w:type="spellStart"/>
      <w:r w:rsidRPr="000B3512">
        <w:rPr>
          <w:rFonts w:eastAsia="Malgun Gothic" w:cs="Cordia New"/>
          <w:color w:val="000000"/>
          <w:sz w:val="22"/>
          <w:szCs w:val="22"/>
        </w:rPr>
        <w:t>recognised</w:t>
      </w:r>
      <w:proofErr w:type="spellEnd"/>
      <w:r w:rsidRPr="000B3512">
        <w:rPr>
          <w:rFonts w:eastAsia="Malgun Gothic" w:cs="Cordia New"/>
          <w:color w:val="000000"/>
          <w:sz w:val="22"/>
          <w:szCs w:val="22"/>
        </w:rPr>
        <w:t xml:space="preserve"> in the future arising from </w:t>
      </w:r>
      <w:r w:rsidRPr="005F435C">
        <w:rPr>
          <w:rFonts w:eastAsia="Malgun Gothic" w:cs="Cordia New"/>
          <w:color w:val="000000"/>
          <w:sz w:val="22"/>
          <w:szCs w:val="22"/>
        </w:rPr>
        <w:t xml:space="preserve">performance obligations that are unsatisfied </w:t>
      </w:r>
      <w:r w:rsidR="005F435C" w:rsidRPr="005F435C">
        <w:rPr>
          <w:rFonts w:eastAsia="Malgun Gothic" w:cs="Cordia New"/>
          <w:color w:val="000000"/>
          <w:sz w:val="22"/>
          <w:szCs w:val="22"/>
        </w:rPr>
        <w:t xml:space="preserve">totaling </w:t>
      </w:r>
      <w:r w:rsidRPr="005F435C">
        <w:rPr>
          <w:rFonts w:eastAsia="Malgun Gothic" w:cs="Cordia New"/>
          <w:color w:val="000000"/>
          <w:sz w:val="22"/>
          <w:szCs w:val="22"/>
        </w:rPr>
        <w:t>of Baht</w:t>
      </w:r>
      <w:r w:rsidR="00706D56">
        <w:rPr>
          <w:rFonts w:eastAsia="Malgun Gothic" w:cs="Cordia New"/>
          <w:color w:val="000000"/>
          <w:sz w:val="22"/>
          <w:szCs w:val="22"/>
        </w:rPr>
        <w:t xml:space="preserve"> </w:t>
      </w:r>
      <w:r w:rsidR="00E46D1F">
        <w:rPr>
          <w:rFonts w:eastAsia="Malgun Gothic" w:cs="Cordia New"/>
          <w:color w:val="000000"/>
          <w:spacing w:val="-4"/>
          <w:sz w:val="22"/>
          <w:szCs w:val="22"/>
        </w:rPr>
        <w:t>5.7</w:t>
      </w:r>
      <w:r w:rsidR="00401486" w:rsidRPr="005F0C47">
        <w:rPr>
          <w:rFonts w:eastAsia="Malgun Gothic" w:cs="Cordia New"/>
          <w:color w:val="000000"/>
          <w:spacing w:val="-4"/>
          <w:sz w:val="22"/>
          <w:szCs w:val="22"/>
        </w:rPr>
        <w:t xml:space="preserve"> </w:t>
      </w:r>
      <w:r w:rsidRPr="005F435C">
        <w:rPr>
          <w:rFonts w:eastAsia="Malgun Gothic" w:cs="Cordia New"/>
          <w:color w:val="000000"/>
          <w:sz w:val="22"/>
          <w:szCs w:val="22"/>
        </w:rPr>
        <w:t>million</w:t>
      </w:r>
      <w:r w:rsidR="000B3512" w:rsidRPr="005F435C">
        <w:rPr>
          <w:rFonts w:eastAsia="Malgun Gothic" w:cs="Cordia New"/>
          <w:color w:val="000000"/>
          <w:sz w:val="22"/>
          <w:szCs w:val="22"/>
        </w:rPr>
        <w:t xml:space="preserve"> </w:t>
      </w:r>
      <w:r w:rsidRPr="005F435C">
        <w:rPr>
          <w:rFonts w:eastAsia="Malgun Gothic" w:cs="Cordia New"/>
          <w:i/>
          <w:iCs/>
          <w:color w:val="000000"/>
          <w:sz w:val="22"/>
          <w:szCs w:val="22"/>
        </w:rPr>
        <w:t>(31 December 202</w:t>
      </w:r>
      <w:r w:rsidR="00706D56">
        <w:rPr>
          <w:rFonts w:eastAsia="Malgun Gothic" w:cs="Cordia New"/>
          <w:i/>
          <w:iCs/>
          <w:color w:val="000000"/>
          <w:sz w:val="22"/>
          <w:szCs w:val="22"/>
        </w:rPr>
        <w:t>3</w:t>
      </w:r>
      <w:r w:rsidRPr="005F435C">
        <w:rPr>
          <w:rFonts w:eastAsia="Malgun Gothic" w:cs="Cordia New"/>
          <w:i/>
          <w:iCs/>
          <w:color w:val="000000"/>
          <w:sz w:val="22"/>
          <w:szCs w:val="22"/>
        </w:rPr>
        <w:t xml:space="preserve">: </w:t>
      </w:r>
      <w:r w:rsidR="00706D56">
        <w:rPr>
          <w:rFonts w:eastAsia="Malgun Gothic" w:cs="Cordia New"/>
          <w:i/>
          <w:iCs/>
          <w:color w:val="000000"/>
          <w:sz w:val="22"/>
          <w:szCs w:val="22"/>
        </w:rPr>
        <w:t>Baht 5.6 million</w:t>
      </w:r>
      <w:r w:rsidRPr="005F435C">
        <w:rPr>
          <w:rFonts w:eastAsia="Malgun Gothic" w:cs="Cordia New"/>
          <w:i/>
          <w:iCs/>
          <w:color w:val="000000"/>
          <w:sz w:val="22"/>
          <w:szCs w:val="22"/>
        </w:rPr>
        <w:t>)</w:t>
      </w:r>
      <w:r w:rsidRPr="005F435C">
        <w:rPr>
          <w:rFonts w:eastAsia="Malgun Gothic" w:cs="Cordia New"/>
          <w:color w:val="000000"/>
          <w:sz w:val="22"/>
          <w:szCs w:val="22"/>
        </w:rPr>
        <w:t>.</w:t>
      </w:r>
      <w:r w:rsidR="00706D56">
        <w:rPr>
          <w:rFonts w:eastAsia="Malgun Gothic" w:cs="Cordia New"/>
          <w:color w:val="000000"/>
          <w:sz w:val="22"/>
          <w:szCs w:val="22"/>
        </w:rPr>
        <w:t xml:space="preserve"> </w:t>
      </w:r>
      <w:r w:rsidRPr="005F435C">
        <w:rPr>
          <w:rFonts w:eastAsia="Malgun Gothic" w:cs="Cordia New"/>
          <w:color w:val="000000"/>
          <w:sz w:val="22"/>
          <w:szCs w:val="22"/>
        </w:rPr>
        <w:t>The</w:t>
      </w:r>
      <w:r w:rsidRPr="000B3512">
        <w:rPr>
          <w:rFonts w:eastAsia="Malgun Gothic" w:cs="Cordia New"/>
          <w:color w:val="000000"/>
          <w:sz w:val="22"/>
          <w:szCs w:val="22"/>
        </w:rPr>
        <w:t xml:space="preserve"> Company will </w:t>
      </w:r>
      <w:proofErr w:type="spellStart"/>
      <w:r w:rsidRPr="000B3512">
        <w:rPr>
          <w:rFonts w:eastAsia="Malgun Gothic" w:cs="Cordia New"/>
          <w:color w:val="000000"/>
          <w:sz w:val="22"/>
          <w:szCs w:val="22"/>
        </w:rPr>
        <w:t>recognise</w:t>
      </w:r>
      <w:proofErr w:type="spellEnd"/>
      <w:r w:rsidRPr="000B3512">
        <w:rPr>
          <w:rFonts w:eastAsia="Malgun Gothic" w:cs="Cordia New"/>
          <w:color w:val="000000"/>
          <w:sz w:val="22"/>
          <w:szCs w:val="22"/>
        </w:rPr>
        <w:t xml:space="preserve"> this revenue when the</w:t>
      </w:r>
      <w:r w:rsidRPr="000B3512">
        <w:rPr>
          <w:rFonts w:eastAsia="Malgun Gothic" w:cs="Cordia New" w:hint="cs"/>
          <w:color w:val="000000"/>
          <w:sz w:val="22"/>
          <w:szCs w:val="22"/>
          <w:cs/>
        </w:rPr>
        <w:t xml:space="preserve"> </w:t>
      </w:r>
      <w:r w:rsidRPr="000B3512">
        <w:rPr>
          <w:rFonts w:eastAsia="Malgun Gothic" w:cs="Cordia New"/>
          <w:color w:val="000000"/>
          <w:sz w:val="22"/>
          <w:szCs w:val="22"/>
        </w:rPr>
        <w:t>customer obtains control of the goods, which is expected to occur over the next</w:t>
      </w:r>
      <w:r w:rsidR="00706D56">
        <w:rPr>
          <w:rFonts w:eastAsia="Malgun Gothic" w:cs="Cordia New"/>
          <w:color w:val="000000"/>
          <w:sz w:val="22"/>
          <w:szCs w:val="22"/>
        </w:rPr>
        <w:t xml:space="preserve"> </w:t>
      </w:r>
      <w:r w:rsidR="00E46D1F">
        <w:rPr>
          <w:rFonts w:eastAsia="Malgun Gothic" w:cs="Cordia New"/>
          <w:color w:val="000000"/>
          <w:spacing w:val="-4"/>
          <w:sz w:val="22"/>
          <w:szCs w:val="22"/>
        </w:rPr>
        <w:t>12</w:t>
      </w:r>
      <w:r w:rsidR="00401486" w:rsidRPr="005F0C47">
        <w:rPr>
          <w:rFonts w:eastAsia="Malgun Gothic" w:cs="Cordia New"/>
          <w:color w:val="000000"/>
          <w:spacing w:val="-4"/>
          <w:sz w:val="22"/>
          <w:szCs w:val="22"/>
        </w:rPr>
        <w:t xml:space="preserve"> </w:t>
      </w:r>
      <w:r w:rsidRPr="000B3512">
        <w:rPr>
          <w:rFonts w:eastAsia="Malgun Gothic" w:cs="Cordia New"/>
          <w:color w:val="000000"/>
          <w:sz w:val="22"/>
          <w:szCs w:val="22"/>
        </w:rPr>
        <w:t xml:space="preserve">months </w:t>
      </w:r>
      <w:r w:rsidR="000B3512" w:rsidRPr="000B3512">
        <w:rPr>
          <w:rFonts w:eastAsia="Malgun Gothic" w:cs="Cordia New"/>
          <w:color w:val="000000"/>
          <w:sz w:val="22"/>
          <w:szCs w:val="22"/>
        </w:rPr>
        <w:t>and</w:t>
      </w:r>
      <w:r w:rsidR="00706D56">
        <w:rPr>
          <w:rFonts w:eastAsia="Malgun Gothic" w:cs="Cordia New"/>
          <w:color w:val="000000"/>
          <w:sz w:val="22"/>
          <w:szCs w:val="22"/>
        </w:rPr>
        <w:t xml:space="preserve"> </w:t>
      </w:r>
      <w:r w:rsidR="00E46D1F">
        <w:rPr>
          <w:rFonts w:eastAsia="Malgun Gothic" w:cs="Cordia New"/>
          <w:color w:val="000000"/>
          <w:spacing w:val="-4"/>
          <w:sz w:val="22"/>
          <w:szCs w:val="22"/>
        </w:rPr>
        <w:t>13-24</w:t>
      </w:r>
      <w:r w:rsidR="00401486" w:rsidRPr="005F0C47">
        <w:rPr>
          <w:rFonts w:eastAsia="Malgun Gothic" w:cs="Cordia New"/>
          <w:color w:val="000000"/>
          <w:spacing w:val="-4"/>
          <w:sz w:val="22"/>
          <w:szCs w:val="22"/>
        </w:rPr>
        <w:t xml:space="preserve"> </w:t>
      </w:r>
      <w:r w:rsidR="000B3512" w:rsidRPr="000B3512">
        <w:rPr>
          <w:rFonts w:eastAsia="Malgun Gothic" w:cs="Cordia New"/>
          <w:color w:val="000000"/>
          <w:sz w:val="22"/>
          <w:szCs w:val="22"/>
        </w:rPr>
        <w:t>months</w:t>
      </w:r>
      <w:r w:rsidR="005F435C">
        <w:rPr>
          <w:rFonts w:eastAsia="Malgun Gothic" w:cs="Cordia New"/>
          <w:color w:val="000000"/>
          <w:sz w:val="22"/>
          <w:szCs w:val="22"/>
        </w:rPr>
        <w:t xml:space="preserve"> </w:t>
      </w:r>
      <w:r w:rsidR="00235E44">
        <w:rPr>
          <w:rFonts w:eastAsia="Malgun Gothic" w:cs="Cordia New"/>
          <w:color w:val="000000"/>
          <w:sz w:val="22"/>
          <w:szCs w:val="22"/>
        </w:rPr>
        <w:t xml:space="preserve">amount </w:t>
      </w:r>
      <w:r w:rsidR="00235E44" w:rsidRPr="0014754B">
        <w:rPr>
          <w:rFonts w:eastAsia="Malgun Gothic" w:cs="Cordia New"/>
          <w:color w:val="000000"/>
          <w:sz w:val="22"/>
          <w:szCs w:val="22"/>
        </w:rPr>
        <w:t>to</w:t>
      </w:r>
      <w:r w:rsidR="005F435C" w:rsidRPr="0014754B">
        <w:rPr>
          <w:rFonts w:eastAsia="Malgun Gothic" w:cs="Cordia New"/>
          <w:color w:val="000000"/>
          <w:sz w:val="22"/>
          <w:szCs w:val="22"/>
        </w:rPr>
        <w:t xml:space="preserve"> Baht </w:t>
      </w:r>
      <w:r w:rsidR="00E46D1F">
        <w:rPr>
          <w:rFonts w:eastAsia="Malgun Gothic" w:cs="Cordia New"/>
          <w:color w:val="000000"/>
          <w:spacing w:val="-4"/>
          <w:sz w:val="22"/>
          <w:szCs w:val="22"/>
        </w:rPr>
        <w:t>2.2</w:t>
      </w:r>
      <w:r w:rsidR="00401486" w:rsidRPr="005F0C47">
        <w:rPr>
          <w:rFonts w:eastAsia="Malgun Gothic" w:cs="Cordia New"/>
          <w:color w:val="000000"/>
          <w:spacing w:val="-4"/>
          <w:sz w:val="22"/>
          <w:szCs w:val="22"/>
        </w:rPr>
        <w:t xml:space="preserve"> </w:t>
      </w:r>
      <w:r w:rsidR="005F435C">
        <w:rPr>
          <w:rFonts w:eastAsia="Malgun Gothic" w:cs="Cordia New"/>
          <w:color w:val="000000"/>
          <w:sz w:val="22"/>
          <w:szCs w:val="22"/>
        </w:rPr>
        <w:t>million and Baht</w:t>
      </w:r>
      <w:r w:rsidR="00E46D1F">
        <w:rPr>
          <w:rFonts w:eastAsia="Malgun Gothic" w:cs="Cordia New"/>
          <w:color w:val="000000"/>
          <w:sz w:val="22"/>
          <w:szCs w:val="22"/>
        </w:rPr>
        <w:t xml:space="preserve"> </w:t>
      </w:r>
      <w:r w:rsidR="00E46D1F">
        <w:rPr>
          <w:rFonts w:eastAsia="Malgun Gothic" w:cs="Cordia New"/>
          <w:color w:val="000000"/>
          <w:spacing w:val="-4"/>
          <w:sz w:val="22"/>
          <w:szCs w:val="22"/>
        </w:rPr>
        <w:t>3.5</w:t>
      </w:r>
      <w:r w:rsidR="00401486" w:rsidRPr="005F0C47">
        <w:rPr>
          <w:rFonts w:eastAsia="Malgun Gothic" w:cs="Cordia New"/>
          <w:color w:val="000000"/>
          <w:spacing w:val="-4"/>
          <w:sz w:val="22"/>
          <w:szCs w:val="22"/>
        </w:rPr>
        <w:t xml:space="preserve"> </w:t>
      </w:r>
      <w:r w:rsidR="005F435C">
        <w:rPr>
          <w:rFonts w:eastAsia="Malgun Gothic" w:cs="Cordia New"/>
          <w:color w:val="000000"/>
          <w:sz w:val="22"/>
          <w:szCs w:val="22"/>
        </w:rPr>
        <w:t>million</w:t>
      </w:r>
      <w:r w:rsidR="000B3512" w:rsidRPr="000B3512">
        <w:rPr>
          <w:rFonts w:eastAsia="Malgun Gothic" w:cs="Cordia New"/>
          <w:color w:val="000000"/>
          <w:sz w:val="22"/>
          <w:szCs w:val="22"/>
        </w:rPr>
        <w:t>, respectively</w:t>
      </w:r>
      <w:r w:rsidR="005F435C">
        <w:rPr>
          <w:rFonts w:eastAsia="Malgun Gothic" w:cs="Cordia New"/>
          <w:color w:val="000000"/>
          <w:sz w:val="22"/>
          <w:szCs w:val="22"/>
        </w:rPr>
        <w:t xml:space="preserve"> </w:t>
      </w:r>
      <w:r w:rsidRPr="000B3512">
        <w:rPr>
          <w:rFonts w:eastAsia="Malgun Gothic" w:cs="Cordia New"/>
          <w:i/>
          <w:iCs/>
          <w:color w:val="000000"/>
          <w:sz w:val="22"/>
          <w:szCs w:val="22"/>
        </w:rPr>
        <w:t>(31 December 202</w:t>
      </w:r>
      <w:r w:rsidR="00BC3FB3">
        <w:rPr>
          <w:rFonts w:eastAsia="Malgun Gothic" w:cs="Cordia New"/>
          <w:i/>
          <w:iCs/>
          <w:color w:val="000000"/>
          <w:sz w:val="22"/>
          <w:szCs w:val="22"/>
        </w:rPr>
        <w:t>3</w:t>
      </w:r>
      <w:r w:rsidRPr="00BC3FB3">
        <w:rPr>
          <w:rFonts w:eastAsia="Malgun Gothic" w:cs="Cordia New"/>
          <w:i/>
          <w:iCs/>
          <w:color w:val="000000"/>
          <w:sz w:val="22"/>
          <w:szCs w:val="22"/>
        </w:rPr>
        <w:t xml:space="preserve">: </w:t>
      </w:r>
      <w:r w:rsidR="00BC3FB3" w:rsidRPr="00BC3FB3">
        <w:rPr>
          <w:rFonts w:eastAsia="Malgun Gothic" w:cs="Cordia New"/>
          <w:i/>
          <w:iCs/>
          <w:color w:val="000000"/>
          <w:sz w:val="22"/>
          <w:szCs w:val="22"/>
        </w:rPr>
        <w:t>12 months and 16-27 months amount to Baht 2.1 million and Baht 3.5 million</w:t>
      </w:r>
      <w:r w:rsidRPr="000B3512">
        <w:rPr>
          <w:rFonts w:eastAsia="Malgun Gothic" w:cs="Cordia New"/>
          <w:i/>
          <w:iCs/>
          <w:color w:val="000000"/>
          <w:sz w:val="22"/>
          <w:szCs w:val="22"/>
        </w:rPr>
        <w:t>)</w:t>
      </w:r>
      <w:r w:rsidRPr="000B3512">
        <w:rPr>
          <w:rFonts w:eastAsia="Malgun Gothic" w:cs="Cordia New"/>
          <w:color w:val="000000"/>
          <w:sz w:val="22"/>
          <w:szCs w:val="22"/>
        </w:rPr>
        <w:t>.</w:t>
      </w:r>
    </w:p>
    <w:p w14:paraId="6FCF310B" w14:textId="4AE0D633" w:rsidR="008507EA" w:rsidRPr="006E4806" w:rsidRDefault="008507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0B72DA2" w14:textId="2FB4398D" w:rsidR="00C945DE" w:rsidRDefault="00C945DE" w:rsidP="00A341FD">
      <w:pPr>
        <w:pStyle w:val="Heading2"/>
        <w:ind w:hanging="720"/>
      </w:pPr>
      <w:r>
        <w:t>Basic earnings per share</w:t>
      </w:r>
    </w:p>
    <w:p w14:paraId="3010B442" w14:textId="0BE0203F" w:rsidR="009D3424" w:rsidRPr="006E4806" w:rsidRDefault="009D3424" w:rsidP="009D3424">
      <w:pPr>
        <w:rPr>
          <w:rFonts w:ascii="Times New Roman" w:hAnsi="Times New Roman" w:cs="Times New Roman"/>
          <w:sz w:val="22"/>
          <w:szCs w:val="22"/>
        </w:rPr>
      </w:pPr>
    </w:p>
    <w:p w14:paraId="3041C351" w14:textId="69CAD6EC" w:rsidR="009D3424" w:rsidRPr="009D3424" w:rsidRDefault="009D3424" w:rsidP="009D3424">
      <w:pPr>
        <w:ind w:left="540"/>
        <w:jc w:val="thaiDistribute"/>
        <w:rPr>
          <w:rFonts w:ascii="Times New Roman" w:hAnsi="Times New Roman" w:cs="Cordia New"/>
          <w:color w:val="000000"/>
          <w:sz w:val="22"/>
          <w:szCs w:val="22"/>
        </w:rPr>
      </w:pPr>
      <w:r w:rsidRPr="004C4875">
        <w:rPr>
          <w:rFonts w:ascii="Times New Roman" w:hAnsi="Times New Roman" w:cs="Cordia New"/>
          <w:color w:val="000000"/>
          <w:sz w:val="22"/>
          <w:szCs w:val="22"/>
        </w:rPr>
        <w:t xml:space="preserve">Basic earnings per share for the </w:t>
      </w:r>
      <w:r w:rsidR="00401486" w:rsidRPr="004C4875">
        <w:rPr>
          <w:rFonts w:ascii="Times New Roman" w:hAnsi="Times New Roman" w:cs="Cordia New"/>
          <w:color w:val="000000"/>
          <w:sz w:val="22"/>
          <w:szCs w:val="22"/>
        </w:rPr>
        <w:t>three</w:t>
      </w:r>
      <w:r w:rsidRPr="004C4875">
        <w:rPr>
          <w:rFonts w:ascii="Times New Roman" w:hAnsi="Times New Roman" w:cs="Cordia New"/>
          <w:color w:val="000000"/>
          <w:sz w:val="22"/>
          <w:szCs w:val="22"/>
        </w:rPr>
        <w:t>-month period ended 3</w:t>
      </w:r>
      <w:r w:rsidR="00401486" w:rsidRPr="004C4875">
        <w:rPr>
          <w:rFonts w:ascii="Times New Roman" w:hAnsi="Times New Roman" w:cs="Cordia New"/>
          <w:color w:val="000000"/>
          <w:sz w:val="22"/>
          <w:szCs w:val="22"/>
        </w:rPr>
        <w:t>1</w:t>
      </w:r>
      <w:r w:rsidRPr="004C4875">
        <w:rPr>
          <w:rFonts w:ascii="Times New Roman" w:hAnsi="Times New Roman" w:cs="Cordia New"/>
          <w:color w:val="000000"/>
          <w:sz w:val="22"/>
          <w:szCs w:val="22"/>
        </w:rPr>
        <w:t xml:space="preserve"> </w:t>
      </w:r>
      <w:r w:rsidR="00401486" w:rsidRPr="004C4875">
        <w:rPr>
          <w:rFonts w:ascii="Times New Roman" w:hAnsi="Times New Roman" w:cs="Cordia New"/>
          <w:color w:val="000000"/>
          <w:sz w:val="22"/>
          <w:szCs w:val="22"/>
        </w:rPr>
        <w:t>March</w:t>
      </w:r>
      <w:r w:rsidRPr="004C4875">
        <w:rPr>
          <w:rFonts w:ascii="Times New Roman" w:hAnsi="Times New Roman" w:cs="Cordia New"/>
          <w:color w:val="000000"/>
          <w:sz w:val="22"/>
          <w:szCs w:val="22"/>
        </w:rPr>
        <w:t xml:space="preserve"> 202</w:t>
      </w:r>
      <w:r w:rsidR="00401486" w:rsidRPr="004C4875">
        <w:rPr>
          <w:rFonts w:ascii="Times New Roman" w:hAnsi="Times New Roman" w:cs="Cordia New"/>
          <w:color w:val="000000"/>
          <w:sz w:val="22"/>
          <w:szCs w:val="22"/>
        </w:rPr>
        <w:t>4</w:t>
      </w:r>
      <w:r w:rsidRPr="004C4875">
        <w:rPr>
          <w:rFonts w:ascii="Times New Roman" w:hAnsi="Times New Roman" w:cs="Cordia New"/>
          <w:color w:val="000000"/>
          <w:sz w:val="22"/>
          <w:szCs w:val="22"/>
        </w:rPr>
        <w:t xml:space="preserve"> and 202</w:t>
      </w:r>
      <w:r w:rsidR="00401486" w:rsidRPr="004C4875">
        <w:rPr>
          <w:rFonts w:ascii="Times New Roman" w:hAnsi="Times New Roman" w:cs="Cordia New"/>
          <w:color w:val="000000"/>
          <w:sz w:val="22"/>
          <w:szCs w:val="22"/>
        </w:rPr>
        <w:t>3</w:t>
      </w:r>
      <w:r w:rsidRPr="004C4875">
        <w:rPr>
          <w:rFonts w:ascii="Times New Roman" w:hAnsi="Times New Roman" w:cs="Cordia New"/>
          <w:color w:val="000000"/>
          <w:sz w:val="22"/>
          <w:szCs w:val="22"/>
        </w:rPr>
        <w:t xml:space="preserve"> are calculated from profit for the period attributable to ordinary shareholders of the Company issued during the period by adjusting the change in the par value of the Company’s ordinary shares from Baht 100 per share to </w:t>
      </w:r>
      <w:r w:rsidR="00AE20D7" w:rsidRPr="004C4875">
        <w:rPr>
          <w:rFonts w:ascii="Times New Roman" w:hAnsi="Times New Roman" w:cs="Cordia New"/>
          <w:color w:val="000000"/>
          <w:sz w:val="22"/>
          <w:szCs w:val="22"/>
        </w:rPr>
        <w:br/>
      </w:r>
      <w:r w:rsidRPr="004C4875">
        <w:rPr>
          <w:rFonts w:ascii="Times New Roman" w:hAnsi="Times New Roman" w:cs="Cordia New"/>
          <w:color w:val="000000"/>
          <w:sz w:val="22"/>
          <w:szCs w:val="22"/>
        </w:rPr>
        <w:t>Baht 0.5 per share. The basic earning</w:t>
      </w:r>
      <w:r w:rsidR="00AE20D7" w:rsidRPr="004C4875">
        <w:rPr>
          <w:rFonts w:ascii="Times New Roman" w:hAnsi="Times New Roman" w:cs="Cordia New"/>
          <w:color w:val="000000"/>
          <w:sz w:val="22"/>
          <w:szCs w:val="22"/>
        </w:rPr>
        <w:t>s</w:t>
      </w:r>
      <w:r w:rsidRPr="004C4875">
        <w:rPr>
          <w:rFonts w:ascii="Times New Roman" w:hAnsi="Times New Roman" w:cs="Cordia New"/>
          <w:color w:val="000000"/>
          <w:sz w:val="22"/>
          <w:szCs w:val="22"/>
        </w:rPr>
        <w:t xml:space="preserve"> per share for the period was recalculated by using the par value after change since the beginning of the first reporting period. The cal</w:t>
      </w:r>
      <w:r w:rsidR="00AE20D7" w:rsidRPr="004C4875">
        <w:rPr>
          <w:rFonts w:ascii="Times New Roman" w:hAnsi="Times New Roman" w:cs="Cordia New"/>
          <w:color w:val="000000"/>
          <w:sz w:val="22"/>
          <w:szCs w:val="22"/>
        </w:rPr>
        <w:t>c</w:t>
      </w:r>
      <w:r w:rsidRPr="004C4875">
        <w:rPr>
          <w:rFonts w:ascii="Times New Roman" w:hAnsi="Times New Roman" w:cs="Cordia New"/>
          <w:color w:val="000000"/>
          <w:sz w:val="22"/>
          <w:szCs w:val="22"/>
        </w:rPr>
        <w:t>u</w:t>
      </w:r>
      <w:r w:rsidR="00AE20D7" w:rsidRPr="004C4875">
        <w:rPr>
          <w:rFonts w:ascii="Times New Roman" w:hAnsi="Times New Roman" w:cs="Cordia New"/>
          <w:color w:val="000000"/>
          <w:sz w:val="22"/>
          <w:szCs w:val="22"/>
        </w:rPr>
        <w:t>l</w:t>
      </w:r>
      <w:r w:rsidRPr="004C4875">
        <w:rPr>
          <w:rFonts w:ascii="Times New Roman" w:hAnsi="Times New Roman" w:cs="Cordia New"/>
          <w:color w:val="000000"/>
          <w:sz w:val="22"/>
          <w:szCs w:val="22"/>
        </w:rPr>
        <w:t>ation</w:t>
      </w:r>
      <w:r w:rsidR="00AE20D7" w:rsidRPr="004C4875">
        <w:rPr>
          <w:rFonts w:ascii="Times New Roman" w:hAnsi="Times New Roman" w:cs="Cordia New"/>
          <w:color w:val="000000"/>
          <w:sz w:val="22"/>
          <w:szCs w:val="22"/>
        </w:rPr>
        <w:t xml:space="preserve"> is as follows:</w:t>
      </w:r>
    </w:p>
    <w:p w14:paraId="5E5E642F" w14:textId="46AB441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Cordia New"/>
          <w:sz w:val="22"/>
          <w:szCs w:val="22"/>
        </w:rPr>
      </w:pPr>
    </w:p>
    <w:tbl>
      <w:tblPr>
        <w:tblW w:w="9239" w:type="dxa"/>
        <w:tblInd w:w="450" w:type="dxa"/>
        <w:tblLayout w:type="fixed"/>
        <w:tblLook w:val="0000" w:firstRow="0" w:lastRow="0" w:firstColumn="0" w:lastColumn="0" w:noHBand="0" w:noVBand="0"/>
      </w:tblPr>
      <w:tblGrid>
        <w:gridCol w:w="5940"/>
        <w:gridCol w:w="1620"/>
        <w:gridCol w:w="270"/>
        <w:gridCol w:w="1409"/>
      </w:tblGrid>
      <w:tr w:rsidR="006B3D46" w:rsidRPr="00A41F1D" w14:paraId="29048F84" w14:textId="77777777" w:rsidTr="00A41F1D">
        <w:trPr>
          <w:trHeight w:hRule="exact" w:val="259"/>
          <w:tblHeader/>
        </w:trPr>
        <w:tc>
          <w:tcPr>
            <w:tcW w:w="5940" w:type="dxa"/>
            <w:vAlign w:val="center"/>
          </w:tcPr>
          <w:p w14:paraId="30AB517B" w14:textId="6D4756BF" w:rsidR="006B3D46" w:rsidRPr="00A41F1D" w:rsidRDefault="0040148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b/>
                <w:bCs/>
                <w:i/>
                <w:iCs/>
                <w:sz w:val="22"/>
                <w:szCs w:val="22"/>
              </w:rPr>
            </w:pPr>
            <w:r>
              <w:rPr>
                <w:rFonts w:ascii="Times New Roman" w:hAnsi="Times New Roman" w:cs="Times New Roman"/>
                <w:b/>
                <w:bCs/>
                <w:i/>
                <w:iCs/>
                <w:sz w:val="22"/>
                <w:szCs w:val="22"/>
              </w:rPr>
              <w:t>Three</w:t>
            </w:r>
            <w:r w:rsidR="000465C0" w:rsidRPr="00A41F1D">
              <w:rPr>
                <w:rFonts w:ascii="Times New Roman" w:hAnsi="Times New Roman" w:cs="Times New Roman"/>
                <w:b/>
                <w:bCs/>
                <w:i/>
                <w:iCs/>
                <w:sz w:val="22"/>
                <w:szCs w:val="22"/>
              </w:rPr>
              <w:t xml:space="preserve">-month period end </w:t>
            </w:r>
            <w:r w:rsidR="00842995">
              <w:rPr>
                <w:rFonts w:ascii="Times New Roman" w:hAnsi="Times New Roman" w:cs="Times New Roman"/>
                <w:b/>
                <w:bCs/>
                <w:i/>
                <w:iCs/>
                <w:sz w:val="22"/>
                <w:szCs w:val="22"/>
              </w:rPr>
              <w:t>3</w:t>
            </w:r>
            <w:r>
              <w:rPr>
                <w:rFonts w:ascii="Times New Roman" w:hAnsi="Times New Roman" w:cs="Times New Roman"/>
                <w:b/>
                <w:bCs/>
                <w:i/>
                <w:iCs/>
                <w:sz w:val="22"/>
                <w:szCs w:val="22"/>
              </w:rPr>
              <w:t>1</w:t>
            </w:r>
            <w:r w:rsidR="00842995">
              <w:rPr>
                <w:rFonts w:ascii="Times New Roman" w:hAnsi="Times New Roman" w:cs="Times New Roman"/>
                <w:b/>
                <w:bCs/>
                <w:i/>
                <w:iCs/>
                <w:sz w:val="22"/>
                <w:szCs w:val="22"/>
              </w:rPr>
              <w:t xml:space="preserve"> </w:t>
            </w:r>
            <w:r>
              <w:rPr>
                <w:rFonts w:ascii="Times New Roman" w:hAnsi="Times New Roman" w:cs="Times New Roman"/>
                <w:b/>
                <w:bCs/>
                <w:i/>
                <w:iCs/>
                <w:sz w:val="22"/>
                <w:szCs w:val="22"/>
              </w:rPr>
              <w:t>March</w:t>
            </w:r>
          </w:p>
        </w:tc>
        <w:tc>
          <w:tcPr>
            <w:tcW w:w="1620" w:type="dxa"/>
            <w:vAlign w:val="center"/>
          </w:tcPr>
          <w:p w14:paraId="3761B2AD" w14:textId="483FFCE5" w:rsidR="006B3D46" w:rsidRPr="00A41F1D"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A41F1D">
              <w:rPr>
                <w:rFonts w:ascii="Times New Roman" w:hAnsi="Times New Roman" w:cs="Times New Roman"/>
                <w:color w:val="000000"/>
                <w:sz w:val="22"/>
                <w:szCs w:val="22"/>
              </w:rPr>
              <w:t>202</w:t>
            </w:r>
            <w:r w:rsidR="00401486">
              <w:rPr>
                <w:rFonts w:ascii="Times New Roman" w:hAnsi="Times New Roman" w:cs="Times New Roman"/>
                <w:color w:val="000000"/>
                <w:sz w:val="22"/>
                <w:szCs w:val="22"/>
              </w:rPr>
              <w:t>4</w:t>
            </w:r>
          </w:p>
        </w:tc>
        <w:tc>
          <w:tcPr>
            <w:tcW w:w="270" w:type="dxa"/>
            <w:vAlign w:val="center"/>
          </w:tcPr>
          <w:p w14:paraId="3A106C44" w14:textId="77777777" w:rsidR="006B3D46" w:rsidRPr="00A41F1D"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p>
        </w:tc>
        <w:tc>
          <w:tcPr>
            <w:tcW w:w="1409" w:type="dxa"/>
            <w:vAlign w:val="center"/>
          </w:tcPr>
          <w:p w14:paraId="2316493E" w14:textId="7842CF69" w:rsidR="006B3D46" w:rsidRPr="00A41F1D"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ight="-135"/>
              <w:jc w:val="center"/>
              <w:rPr>
                <w:rFonts w:ascii="Times New Roman" w:hAnsi="Times New Roman" w:cs="Times New Roman"/>
                <w:color w:val="000000"/>
                <w:sz w:val="22"/>
                <w:szCs w:val="22"/>
              </w:rPr>
            </w:pPr>
            <w:r w:rsidRPr="00A41F1D">
              <w:rPr>
                <w:rFonts w:ascii="Times New Roman" w:hAnsi="Times New Roman" w:cs="Times New Roman"/>
                <w:color w:val="000000"/>
                <w:sz w:val="22"/>
                <w:szCs w:val="22"/>
              </w:rPr>
              <w:t>202</w:t>
            </w:r>
            <w:r w:rsidR="00401486">
              <w:rPr>
                <w:rFonts w:ascii="Times New Roman" w:hAnsi="Times New Roman" w:cs="Times New Roman"/>
                <w:color w:val="000000"/>
                <w:sz w:val="22"/>
                <w:szCs w:val="22"/>
              </w:rPr>
              <w:t>3</w:t>
            </w:r>
          </w:p>
        </w:tc>
      </w:tr>
      <w:tr w:rsidR="006B3D46" w:rsidRPr="00A41F1D" w14:paraId="49641C76" w14:textId="77777777" w:rsidTr="00A41F1D">
        <w:trPr>
          <w:trHeight w:hRule="exact" w:val="259"/>
          <w:tblHeader/>
        </w:trPr>
        <w:tc>
          <w:tcPr>
            <w:tcW w:w="5940" w:type="dxa"/>
            <w:vAlign w:val="center"/>
          </w:tcPr>
          <w:p w14:paraId="2F027313" w14:textId="77777777" w:rsidR="006B3D46" w:rsidRPr="00A41F1D"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98"/>
              <w:rPr>
                <w:rFonts w:ascii="Times New Roman" w:hAnsi="Times New Roman" w:cs="Times New Roman"/>
                <w:sz w:val="22"/>
                <w:szCs w:val="22"/>
              </w:rPr>
            </w:pPr>
          </w:p>
        </w:tc>
        <w:tc>
          <w:tcPr>
            <w:tcW w:w="3299" w:type="dxa"/>
            <w:gridSpan w:val="3"/>
            <w:vAlign w:val="center"/>
          </w:tcPr>
          <w:p w14:paraId="0C057B9E" w14:textId="74BB4B2D" w:rsidR="006B3D46" w:rsidRPr="00A41F1D" w:rsidRDefault="006B3D46" w:rsidP="00A41F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08" w:right="-108"/>
              <w:jc w:val="center"/>
              <w:rPr>
                <w:rFonts w:ascii="Times New Roman" w:hAnsi="Times New Roman" w:cs="Times New Roman"/>
                <w:i/>
                <w:iCs/>
                <w:sz w:val="22"/>
                <w:szCs w:val="22"/>
              </w:rPr>
            </w:pPr>
            <w:r w:rsidRPr="00A41F1D">
              <w:rPr>
                <w:rFonts w:ascii="Times New Roman" w:hAnsi="Times New Roman" w:cs="Times New Roman"/>
                <w:i/>
                <w:iCs/>
                <w:sz w:val="22"/>
                <w:szCs w:val="22"/>
              </w:rPr>
              <w:t>(</w:t>
            </w:r>
            <w:proofErr w:type="gramStart"/>
            <w:r w:rsidRPr="00A41F1D">
              <w:rPr>
                <w:rFonts w:ascii="Times New Roman" w:hAnsi="Times New Roman" w:cs="Times New Roman"/>
                <w:i/>
                <w:iCs/>
                <w:sz w:val="22"/>
                <w:szCs w:val="22"/>
              </w:rPr>
              <w:t>in</w:t>
            </w:r>
            <w:proofErr w:type="gramEnd"/>
            <w:r w:rsidRPr="00A41F1D">
              <w:rPr>
                <w:rFonts w:ascii="Times New Roman" w:hAnsi="Times New Roman" w:cs="Times New Roman"/>
                <w:i/>
                <w:iCs/>
                <w:sz w:val="22"/>
                <w:szCs w:val="22"/>
              </w:rPr>
              <w:t xml:space="preserve"> thousand Baht</w:t>
            </w:r>
            <w:r w:rsidR="00EB05EA" w:rsidRPr="00A41F1D">
              <w:rPr>
                <w:rFonts w:ascii="Times New Roman" w:hAnsi="Times New Roman" w:cs="Times New Roman"/>
                <w:i/>
                <w:iCs/>
                <w:sz w:val="22"/>
                <w:szCs w:val="22"/>
              </w:rPr>
              <w:t>/ thousand shares</w:t>
            </w:r>
            <w:r w:rsidRPr="00A41F1D">
              <w:rPr>
                <w:rFonts w:ascii="Times New Roman" w:hAnsi="Times New Roman" w:cs="Times New Roman"/>
                <w:i/>
                <w:iCs/>
                <w:sz w:val="22"/>
                <w:szCs w:val="22"/>
              </w:rPr>
              <w:t>)</w:t>
            </w:r>
          </w:p>
        </w:tc>
      </w:tr>
      <w:tr w:rsidR="006B3D46" w:rsidRPr="00A41F1D" w14:paraId="78030FA9" w14:textId="77777777" w:rsidTr="00A41F1D">
        <w:trPr>
          <w:trHeight w:hRule="exact" w:val="259"/>
        </w:trPr>
        <w:tc>
          <w:tcPr>
            <w:tcW w:w="5940" w:type="dxa"/>
            <w:vAlign w:val="center"/>
          </w:tcPr>
          <w:p w14:paraId="20A4C053" w14:textId="11336187" w:rsidR="006B3D46" w:rsidRPr="00A41F1D" w:rsidRDefault="006B3D46" w:rsidP="00A41F1D">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rPr>
                <w:rFonts w:cs="Times New Roman"/>
                <w:b/>
                <w:bCs/>
                <w:sz w:val="22"/>
                <w:szCs w:val="22"/>
                <w:lang w:val="en-US"/>
              </w:rPr>
            </w:pPr>
            <w:r w:rsidRPr="00A41F1D">
              <w:rPr>
                <w:rFonts w:cs="Times New Roman"/>
                <w:b/>
                <w:bCs/>
                <w:sz w:val="22"/>
                <w:szCs w:val="22"/>
                <w:lang w:val="en-US"/>
              </w:rPr>
              <w:t xml:space="preserve">Profit attributable to ordinary shareholders </w:t>
            </w:r>
          </w:p>
        </w:tc>
        <w:tc>
          <w:tcPr>
            <w:tcW w:w="1620" w:type="dxa"/>
            <w:vAlign w:val="center"/>
          </w:tcPr>
          <w:p w14:paraId="6B72E161" w14:textId="7B0C891C"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vAlign w:val="center"/>
          </w:tcPr>
          <w:p w14:paraId="313D2D0B" w14:textId="77777777" w:rsidR="006B3D46" w:rsidRPr="00A41F1D" w:rsidRDefault="006B3D46" w:rsidP="00931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vAlign w:val="center"/>
          </w:tcPr>
          <w:p w14:paraId="12F5BA91" w14:textId="399DEFFD" w:rsidR="006B3D46" w:rsidRPr="00A41F1D" w:rsidRDefault="006B3D46" w:rsidP="009311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lang w:val="en-US" w:eastAsia="ko-KR"/>
              </w:rPr>
            </w:pPr>
          </w:p>
        </w:tc>
      </w:tr>
      <w:tr w:rsidR="00684C5C" w:rsidRPr="00A41F1D" w14:paraId="47EC362E" w14:textId="77777777" w:rsidTr="00A41F1D">
        <w:trPr>
          <w:trHeight w:hRule="exact" w:val="259"/>
        </w:trPr>
        <w:tc>
          <w:tcPr>
            <w:tcW w:w="5940" w:type="dxa"/>
            <w:vAlign w:val="center"/>
          </w:tcPr>
          <w:p w14:paraId="5A9BDF1C" w14:textId="1163B830" w:rsidR="00684C5C" w:rsidRPr="00A41F1D"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of the Company</w:t>
            </w:r>
          </w:p>
        </w:tc>
        <w:tc>
          <w:tcPr>
            <w:tcW w:w="1620" w:type="dxa"/>
            <w:tcBorders>
              <w:bottom w:val="double" w:sz="4" w:space="0" w:color="auto"/>
            </w:tcBorders>
            <w:vAlign w:val="center"/>
          </w:tcPr>
          <w:p w14:paraId="28CB17B4" w14:textId="48A30846" w:rsidR="00684C5C" w:rsidRPr="00A41F1D" w:rsidRDefault="00CE374B"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CE374B">
              <w:rPr>
                <w:rFonts w:ascii="Times New Roman" w:hAnsi="Times New Roman" w:cs="Times New Roman"/>
                <w:b/>
                <w:bCs/>
                <w:sz w:val="22"/>
                <w:szCs w:val="22"/>
                <w:lang w:val="en-US" w:eastAsia="ko-KR"/>
              </w:rPr>
              <w:t>20,492</w:t>
            </w:r>
          </w:p>
        </w:tc>
        <w:tc>
          <w:tcPr>
            <w:tcW w:w="270" w:type="dxa"/>
            <w:vAlign w:val="center"/>
          </w:tcPr>
          <w:p w14:paraId="125928C3" w14:textId="77777777" w:rsidR="00684C5C" w:rsidRPr="00A41F1D"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vAlign w:val="center"/>
          </w:tcPr>
          <w:p w14:paraId="017D888D" w14:textId="4B145CC5" w:rsidR="00684C5C" w:rsidRPr="00D85285" w:rsidRDefault="004C4875"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79,120</w:t>
            </w:r>
          </w:p>
        </w:tc>
      </w:tr>
      <w:tr w:rsidR="00684C5C" w:rsidRPr="00A41F1D" w14:paraId="3BBE26F2" w14:textId="77777777" w:rsidTr="00A41F1D">
        <w:trPr>
          <w:trHeight w:hRule="exact" w:val="259"/>
        </w:trPr>
        <w:tc>
          <w:tcPr>
            <w:tcW w:w="5940" w:type="dxa"/>
            <w:vAlign w:val="center"/>
          </w:tcPr>
          <w:p w14:paraId="287CAF12" w14:textId="4FEE52C3" w:rsidR="00684C5C" w:rsidRPr="00A41F1D" w:rsidRDefault="00684C5C" w:rsidP="00684C5C">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43"/>
              <w:rPr>
                <w:rFonts w:ascii="Times New Roman" w:hAnsi="Times New Roman" w:cs="Times New Roman"/>
                <w:sz w:val="22"/>
                <w:szCs w:val="22"/>
                <w:lang w:eastAsia="ko-KR"/>
              </w:rPr>
            </w:pPr>
            <w:r w:rsidRPr="00A41F1D">
              <w:rPr>
                <w:rFonts w:ascii="Times New Roman" w:hAnsi="Times New Roman" w:cs="Times New Roman"/>
                <w:b/>
                <w:bCs/>
                <w:sz w:val="22"/>
                <w:szCs w:val="22"/>
                <w:lang w:val="en-US"/>
              </w:rPr>
              <w:t xml:space="preserve">   </w:t>
            </w:r>
          </w:p>
        </w:tc>
        <w:tc>
          <w:tcPr>
            <w:tcW w:w="1620" w:type="dxa"/>
            <w:tcBorders>
              <w:top w:val="double" w:sz="4" w:space="0" w:color="auto"/>
            </w:tcBorders>
          </w:tcPr>
          <w:p w14:paraId="525515F0" w14:textId="77777777" w:rsidR="00684C5C" w:rsidRPr="00A41F1D"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25376E35" w14:textId="77777777" w:rsidR="00684C5C" w:rsidRPr="00A41F1D"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double" w:sz="4" w:space="0" w:color="auto"/>
            </w:tcBorders>
          </w:tcPr>
          <w:p w14:paraId="5A8BAECF" w14:textId="77777777" w:rsidR="00684C5C" w:rsidRPr="00D85285"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401486" w:rsidRPr="00A41F1D" w14:paraId="32101DC6" w14:textId="77777777" w:rsidTr="00A41F1D">
        <w:trPr>
          <w:trHeight w:hRule="exact" w:val="259"/>
        </w:trPr>
        <w:tc>
          <w:tcPr>
            <w:tcW w:w="5940" w:type="dxa"/>
            <w:vAlign w:val="center"/>
          </w:tcPr>
          <w:p w14:paraId="08E8F366" w14:textId="3F6C93A0"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sz w:val="22"/>
                <w:szCs w:val="22"/>
                <w:lang w:val="en-US"/>
              </w:rPr>
              <w:t xml:space="preserve">Number of ordinary shares outstanding </w:t>
            </w:r>
            <w:proofErr w:type="gramStart"/>
            <w:r w:rsidRPr="00A41F1D">
              <w:rPr>
                <w:rFonts w:cs="Times New Roman"/>
                <w:sz w:val="22"/>
                <w:szCs w:val="22"/>
                <w:lang w:val="en-US"/>
              </w:rPr>
              <w:t>at</w:t>
            </w:r>
            <w:proofErr w:type="gramEnd"/>
            <w:r w:rsidRPr="00A41F1D">
              <w:rPr>
                <w:rFonts w:cs="Times New Roman"/>
                <w:sz w:val="22"/>
                <w:szCs w:val="22"/>
                <w:lang w:val="en-US"/>
              </w:rPr>
              <w:t xml:space="preserve"> 1 January</w:t>
            </w:r>
          </w:p>
        </w:tc>
        <w:tc>
          <w:tcPr>
            <w:tcW w:w="1620" w:type="dxa"/>
          </w:tcPr>
          <w:p w14:paraId="6BCE4F97" w14:textId="3457BFCB" w:rsidR="00401486" w:rsidRPr="00A41F1D"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r w:rsidRPr="004C4875">
              <w:rPr>
                <w:rFonts w:ascii="Times New Roman" w:hAnsi="Times New Roman" w:cs="Times New Roman"/>
                <w:sz w:val="22"/>
                <w:szCs w:val="22"/>
                <w:lang w:val="en-US" w:eastAsia="ko-KR"/>
              </w:rPr>
              <w:t>560,000</w:t>
            </w:r>
          </w:p>
        </w:tc>
        <w:tc>
          <w:tcPr>
            <w:tcW w:w="270" w:type="dxa"/>
          </w:tcPr>
          <w:p w14:paraId="64D05541" w14:textId="77777777" w:rsidR="00401486" w:rsidRPr="00A41F1D"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Pr>
          <w:p w14:paraId="27639321" w14:textId="106C6870"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r w:rsidRPr="004C4875">
              <w:rPr>
                <w:rFonts w:ascii="Times New Roman" w:hAnsi="Times New Roman" w:cs="Times New Roman"/>
                <w:sz w:val="22"/>
                <w:szCs w:val="22"/>
                <w:lang w:val="en-US" w:eastAsia="ko-KR"/>
              </w:rPr>
              <w:t>560,000</w:t>
            </w:r>
          </w:p>
        </w:tc>
      </w:tr>
      <w:tr w:rsidR="00684C5C" w:rsidRPr="00A41F1D" w14:paraId="2E6CFE01" w14:textId="77777777" w:rsidTr="00A41F1D">
        <w:trPr>
          <w:trHeight w:hRule="exact" w:val="259"/>
        </w:trPr>
        <w:tc>
          <w:tcPr>
            <w:tcW w:w="5940" w:type="dxa"/>
            <w:vAlign w:val="center"/>
          </w:tcPr>
          <w:p w14:paraId="3E30DFEF" w14:textId="24DCAB8A" w:rsidR="00684C5C" w:rsidRPr="00A41F1D"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Weighted average number of ordinary shares </w:t>
            </w:r>
          </w:p>
        </w:tc>
        <w:tc>
          <w:tcPr>
            <w:tcW w:w="1620" w:type="dxa"/>
            <w:tcBorders>
              <w:top w:val="single" w:sz="4" w:space="0" w:color="auto"/>
            </w:tcBorders>
          </w:tcPr>
          <w:p w14:paraId="740BA126" w14:textId="77777777" w:rsidR="00684C5C" w:rsidRPr="00684C5C"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sz w:val="22"/>
                <w:szCs w:val="22"/>
                <w:lang w:val="en-US" w:eastAsia="ko-KR"/>
              </w:rPr>
            </w:pPr>
          </w:p>
        </w:tc>
        <w:tc>
          <w:tcPr>
            <w:tcW w:w="270" w:type="dxa"/>
          </w:tcPr>
          <w:p w14:paraId="7D321A06" w14:textId="77777777" w:rsidR="00684C5C" w:rsidRPr="00684C5C"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sz w:val="22"/>
                <w:szCs w:val="22"/>
              </w:rPr>
            </w:pPr>
          </w:p>
        </w:tc>
        <w:tc>
          <w:tcPr>
            <w:tcW w:w="1409" w:type="dxa"/>
            <w:tcBorders>
              <w:top w:val="single" w:sz="4" w:space="0" w:color="auto"/>
            </w:tcBorders>
          </w:tcPr>
          <w:p w14:paraId="061D55B0" w14:textId="77777777" w:rsidR="00684C5C" w:rsidRPr="00D85285" w:rsidRDefault="00684C5C" w:rsidP="00684C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sz w:val="22"/>
                <w:szCs w:val="22"/>
                <w:highlight w:val="yellow"/>
                <w:lang w:val="en-US" w:eastAsia="ko-KR"/>
              </w:rPr>
            </w:pPr>
          </w:p>
        </w:tc>
      </w:tr>
      <w:tr w:rsidR="00401486" w:rsidRPr="00A41F1D" w14:paraId="1A56EC02" w14:textId="77777777" w:rsidTr="00A41F1D">
        <w:trPr>
          <w:trHeight w:hRule="exact" w:val="259"/>
        </w:trPr>
        <w:tc>
          <w:tcPr>
            <w:tcW w:w="5940" w:type="dxa"/>
            <w:vAlign w:val="center"/>
          </w:tcPr>
          <w:p w14:paraId="3881FA3D" w14:textId="5BE3AA11"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sz w:val="22"/>
                <w:szCs w:val="22"/>
                <w:lang w:val="en-US"/>
              </w:rPr>
            </w:pPr>
            <w:r w:rsidRPr="00A41F1D">
              <w:rPr>
                <w:rFonts w:cs="Times New Roman"/>
                <w:b/>
                <w:bCs/>
                <w:sz w:val="22"/>
                <w:szCs w:val="22"/>
                <w:lang w:val="en-US"/>
              </w:rPr>
              <w:t xml:space="preserve">   </w:t>
            </w:r>
            <w:r w:rsidR="00F574DF" w:rsidRPr="00A41F1D">
              <w:rPr>
                <w:rFonts w:cs="Times New Roman"/>
                <w:b/>
                <w:bCs/>
                <w:sz w:val="22"/>
                <w:szCs w:val="22"/>
                <w:lang w:val="en-US"/>
              </w:rPr>
              <w:t xml:space="preserve">outstanding </w:t>
            </w:r>
            <w:r w:rsidRPr="00A41F1D">
              <w:rPr>
                <w:rFonts w:cs="Times New Roman"/>
                <w:b/>
                <w:bCs/>
                <w:sz w:val="22"/>
                <w:szCs w:val="22"/>
                <w:lang w:val="en-US"/>
              </w:rPr>
              <w:t xml:space="preserve">(basic) </w:t>
            </w:r>
            <w:proofErr w:type="gramStart"/>
            <w:r w:rsidRPr="00A41F1D">
              <w:rPr>
                <w:rFonts w:cs="Times New Roman"/>
                <w:b/>
                <w:bCs/>
                <w:sz w:val="22"/>
                <w:szCs w:val="22"/>
                <w:lang w:val="en-US"/>
              </w:rPr>
              <w:t>at</w:t>
            </w:r>
            <w:proofErr w:type="gramEnd"/>
            <w:r w:rsidRPr="00A41F1D">
              <w:rPr>
                <w:rFonts w:cs="Times New Roman"/>
                <w:b/>
                <w:bCs/>
                <w:sz w:val="22"/>
                <w:szCs w:val="22"/>
                <w:lang w:val="en-US"/>
              </w:rPr>
              <w:t xml:space="preserve"> </w:t>
            </w:r>
            <w:r>
              <w:rPr>
                <w:rFonts w:cs="Times New Roman"/>
                <w:b/>
                <w:bCs/>
                <w:sz w:val="22"/>
                <w:szCs w:val="22"/>
                <w:lang w:val="en-US"/>
              </w:rPr>
              <w:t>31 March</w:t>
            </w:r>
          </w:p>
        </w:tc>
        <w:tc>
          <w:tcPr>
            <w:tcW w:w="1620" w:type="dxa"/>
            <w:tcBorders>
              <w:bottom w:val="double" w:sz="4" w:space="0" w:color="auto"/>
            </w:tcBorders>
          </w:tcPr>
          <w:p w14:paraId="6D69D026" w14:textId="24D633EC" w:rsidR="00401486" w:rsidRPr="00684C5C"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r w:rsidRPr="004C4875">
              <w:rPr>
                <w:rFonts w:ascii="Times New Roman" w:hAnsi="Times New Roman" w:cs="Times New Roman"/>
                <w:b/>
                <w:bCs/>
                <w:sz w:val="22"/>
                <w:szCs w:val="22"/>
                <w:lang w:val="en-US" w:eastAsia="ko-KR"/>
              </w:rPr>
              <w:t>560,000</w:t>
            </w:r>
          </w:p>
        </w:tc>
        <w:tc>
          <w:tcPr>
            <w:tcW w:w="270" w:type="dxa"/>
          </w:tcPr>
          <w:p w14:paraId="0F63216B"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6905B0A7" w14:textId="05004914"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560,000</w:t>
            </w:r>
          </w:p>
        </w:tc>
      </w:tr>
      <w:tr w:rsidR="00401486" w:rsidRPr="00A41F1D" w14:paraId="43BD9854" w14:textId="77777777" w:rsidTr="00A41F1D">
        <w:trPr>
          <w:trHeight w:hRule="exact" w:val="259"/>
        </w:trPr>
        <w:tc>
          <w:tcPr>
            <w:tcW w:w="5940" w:type="dxa"/>
            <w:vAlign w:val="center"/>
          </w:tcPr>
          <w:p w14:paraId="5026BBD8" w14:textId="77777777"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p>
        </w:tc>
        <w:tc>
          <w:tcPr>
            <w:tcW w:w="1620" w:type="dxa"/>
            <w:tcBorders>
              <w:top w:val="double" w:sz="4" w:space="0" w:color="auto"/>
            </w:tcBorders>
          </w:tcPr>
          <w:p w14:paraId="7901334B" w14:textId="77777777" w:rsidR="00401486" w:rsidRPr="00684C5C" w:rsidRDefault="00401486"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after="0"/>
              <w:ind w:left="-115" w:right="-82"/>
              <w:rPr>
                <w:rFonts w:ascii="Times New Roman" w:hAnsi="Times New Roman" w:cs="Times New Roman"/>
                <w:b/>
                <w:bCs/>
                <w:sz w:val="22"/>
                <w:szCs w:val="22"/>
                <w:lang w:val="en-US" w:eastAsia="ko-KR"/>
              </w:rPr>
            </w:pPr>
          </w:p>
        </w:tc>
        <w:tc>
          <w:tcPr>
            <w:tcW w:w="270" w:type="dxa"/>
          </w:tcPr>
          <w:p w14:paraId="3E19BEAE"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top w:val="double" w:sz="4" w:space="0" w:color="auto"/>
            </w:tcBorders>
          </w:tcPr>
          <w:p w14:paraId="7CB4EB8E" w14:textId="77777777" w:rsidR="00401486" w:rsidRPr="00D85285" w:rsidRDefault="00401486"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s>
              <w:spacing w:after="0"/>
              <w:ind w:left="-115" w:right="-82"/>
              <w:rPr>
                <w:rFonts w:ascii="Times New Roman" w:hAnsi="Times New Roman" w:cs="Times New Roman"/>
                <w:b/>
                <w:bCs/>
                <w:sz w:val="22"/>
                <w:szCs w:val="22"/>
                <w:highlight w:val="yellow"/>
                <w:lang w:val="en-US" w:eastAsia="ko-KR"/>
              </w:rPr>
            </w:pPr>
          </w:p>
        </w:tc>
      </w:tr>
      <w:tr w:rsidR="00401486" w:rsidRPr="00A41F1D" w14:paraId="5465D370" w14:textId="77777777" w:rsidTr="007B2E84">
        <w:trPr>
          <w:trHeight w:hRule="exact" w:val="272"/>
        </w:trPr>
        <w:tc>
          <w:tcPr>
            <w:tcW w:w="5940" w:type="dxa"/>
            <w:vAlign w:val="center"/>
          </w:tcPr>
          <w:p w14:paraId="01DBC79F" w14:textId="23B1AA32" w:rsidR="00401486" w:rsidRPr="00A41F1D" w:rsidRDefault="00401486" w:rsidP="00401486">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sz w:val="22"/>
                <w:szCs w:val="22"/>
                <w:lang w:val="en-US"/>
              </w:rPr>
            </w:pPr>
            <w:r w:rsidRPr="00A41F1D">
              <w:rPr>
                <w:rFonts w:cs="Times New Roman"/>
                <w:b/>
                <w:bCs/>
                <w:sz w:val="22"/>
                <w:szCs w:val="22"/>
                <w:lang w:val="en-US"/>
              </w:rPr>
              <w:t xml:space="preserve">Basic earnings per share </w:t>
            </w:r>
            <w:r w:rsidRPr="00A41F1D">
              <w:rPr>
                <w:rFonts w:cs="Times New Roman"/>
                <w:b/>
                <w:bCs/>
                <w:i/>
                <w:iCs/>
                <w:sz w:val="22"/>
                <w:szCs w:val="22"/>
                <w:lang w:val="en-US"/>
              </w:rPr>
              <w:t>(in Baht)</w:t>
            </w:r>
          </w:p>
        </w:tc>
        <w:tc>
          <w:tcPr>
            <w:tcW w:w="1620" w:type="dxa"/>
            <w:tcBorders>
              <w:bottom w:val="double" w:sz="4" w:space="0" w:color="auto"/>
            </w:tcBorders>
          </w:tcPr>
          <w:p w14:paraId="6785D0E3" w14:textId="180EC50D" w:rsidR="00401486" w:rsidRPr="00684C5C"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b/>
                <w:bCs/>
                <w:sz w:val="22"/>
                <w:szCs w:val="22"/>
                <w:lang w:val="en-US" w:eastAsia="ko-KR"/>
              </w:rPr>
            </w:pPr>
            <w:r w:rsidRPr="004C4875">
              <w:rPr>
                <w:rFonts w:ascii="Times New Roman" w:hAnsi="Times New Roman" w:cs="Times New Roman"/>
                <w:b/>
                <w:bCs/>
                <w:sz w:val="22"/>
                <w:szCs w:val="22"/>
                <w:lang w:val="en-US" w:eastAsia="ko-KR"/>
              </w:rPr>
              <w:t>0.04</w:t>
            </w:r>
          </w:p>
        </w:tc>
        <w:tc>
          <w:tcPr>
            <w:tcW w:w="270" w:type="dxa"/>
          </w:tcPr>
          <w:p w14:paraId="13AB822A" w14:textId="77777777" w:rsidR="00401486" w:rsidRPr="00684C5C"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15" w:right="-82"/>
              <w:rPr>
                <w:rFonts w:ascii="Times New Roman" w:hAnsi="Times New Roman" w:cs="Times New Roman"/>
                <w:b/>
                <w:bCs/>
                <w:sz w:val="22"/>
                <w:szCs w:val="22"/>
              </w:rPr>
            </w:pPr>
          </w:p>
        </w:tc>
        <w:tc>
          <w:tcPr>
            <w:tcW w:w="1409" w:type="dxa"/>
            <w:tcBorders>
              <w:bottom w:val="double" w:sz="4" w:space="0" w:color="auto"/>
            </w:tcBorders>
          </w:tcPr>
          <w:p w14:paraId="35AD4CBE" w14:textId="3AE57986" w:rsidR="00401486" w:rsidRPr="00D85285" w:rsidRDefault="004C4875" w:rsidP="004014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spacing w:after="0"/>
              <w:ind w:left="-115" w:right="-82"/>
              <w:rPr>
                <w:rFonts w:ascii="Times New Roman" w:hAnsi="Times New Roman" w:cs="Times New Roman"/>
                <w:b/>
                <w:bCs/>
                <w:sz w:val="22"/>
                <w:szCs w:val="22"/>
                <w:highlight w:val="yellow"/>
                <w:lang w:val="en-US" w:eastAsia="ko-KR"/>
              </w:rPr>
            </w:pPr>
            <w:r w:rsidRPr="004C4875">
              <w:rPr>
                <w:rFonts w:ascii="Times New Roman" w:hAnsi="Times New Roman" w:cs="Times New Roman"/>
                <w:b/>
                <w:bCs/>
                <w:sz w:val="22"/>
                <w:szCs w:val="22"/>
                <w:lang w:val="en-US" w:eastAsia="ko-KR"/>
              </w:rPr>
              <w:t>0.14</w:t>
            </w:r>
          </w:p>
        </w:tc>
      </w:tr>
    </w:tbl>
    <w:p w14:paraId="509744AF" w14:textId="77777777" w:rsidR="00DF1EAA" w:rsidRDefault="00DF1EAA" w:rsidP="00DF1EAA">
      <w:pPr>
        <w:pStyle w:val="Heading2"/>
        <w:numPr>
          <w:ilvl w:val="0"/>
          <w:numId w:val="0"/>
        </w:numPr>
        <w:ind w:left="720"/>
      </w:pPr>
    </w:p>
    <w:p w14:paraId="26EFD721" w14:textId="2861F240" w:rsidR="00C945DE" w:rsidRPr="00A341FD" w:rsidRDefault="00C945DE" w:rsidP="00A341FD">
      <w:pPr>
        <w:pStyle w:val="Heading2"/>
        <w:ind w:hanging="720"/>
      </w:pPr>
      <w:r w:rsidRPr="00CE0D6B">
        <w:lastRenderedPageBreak/>
        <w:t>Dividends</w:t>
      </w:r>
    </w:p>
    <w:p w14:paraId="598A90E8" w14:textId="77777777" w:rsidR="00C945DE" w:rsidRPr="007001F2" w:rsidRDefault="00C945DE" w:rsidP="00C945DE">
      <w:pPr>
        <w:pStyle w:val="block"/>
        <w:spacing w:after="0" w:line="240" w:lineRule="atLeast"/>
        <w:jc w:val="both"/>
        <w:rPr>
          <w:szCs w:val="22"/>
        </w:rPr>
      </w:pPr>
    </w:p>
    <w:tbl>
      <w:tblPr>
        <w:tblW w:w="9254" w:type="dxa"/>
        <w:tblInd w:w="450" w:type="dxa"/>
        <w:tblLook w:val="04A0" w:firstRow="1" w:lastRow="0" w:firstColumn="1" w:lastColumn="0" w:noHBand="0" w:noVBand="1"/>
      </w:tblPr>
      <w:tblGrid>
        <w:gridCol w:w="2250"/>
        <w:gridCol w:w="1755"/>
        <w:gridCol w:w="1935"/>
        <w:gridCol w:w="1529"/>
        <w:gridCol w:w="237"/>
        <w:gridCol w:w="1548"/>
      </w:tblGrid>
      <w:tr w:rsidR="00C945DE" w:rsidRPr="009F5F7E" w14:paraId="02752F25" w14:textId="77777777" w:rsidTr="00A351A6">
        <w:tc>
          <w:tcPr>
            <w:tcW w:w="2250" w:type="dxa"/>
            <w:shd w:val="clear" w:color="auto" w:fill="auto"/>
          </w:tcPr>
          <w:p w14:paraId="33E5F457" w14:textId="77777777" w:rsidR="00C945DE" w:rsidRPr="009F5F7E" w:rsidRDefault="00C945DE" w:rsidP="00B65F8A">
            <w:pPr>
              <w:pStyle w:val="block"/>
              <w:spacing w:after="0" w:line="240" w:lineRule="atLeast"/>
              <w:ind w:left="0"/>
              <w:jc w:val="center"/>
            </w:pPr>
          </w:p>
        </w:tc>
        <w:tc>
          <w:tcPr>
            <w:tcW w:w="1755" w:type="dxa"/>
            <w:shd w:val="clear" w:color="auto" w:fill="auto"/>
            <w:vAlign w:val="bottom"/>
          </w:tcPr>
          <w:p w14:paraId="17DB8234" w14:textId="77777777" w:rsidR="00C945DE" w:rsidRDefault="00C945DE" w:rsidP="00B65F8A">
            <w:pPr>
              <w:pStyle w:val="block"/>
              <w:spacing w:after="0" w:line="240" w:lineRule="atLeast"/>
              <w:ind w:left="0"/>
              <w:jc w:val="center"/>
            </w:pPr>
            <w:r w:rsidRPr="009F5F7E">
              <w:t>Approval date</w:t>
            </w:r>
          </w:p>
          <w:p w14:paraId="5B1EBB23" w14:textId="77777777" w:rsidR="00935A04" w:rsidRPr="009F5F7E" w:rsidRDefault="00935A04" w:rsidP="00B65F8A">
            <w:pPr>
              <w:pStyle w:val="block"/>
              <w:spacing w:after="0" w:line="240" w:lineRule="atLeast"/>
              <w:ind w:left="0"/>
              <w:jc w:val="center"/>
            </w:pPr>
          </w:p>
        </w:tc>
        <w:tc>
          <w:tcPr>
            <w:tcW w:w="1935" w:type="dxa"/>
            <w:shd w:val="clear" w:color="auto" w:fill="auto"/>
            <w:vAlign w:val="bottom"/>
          </w:tcPr>
          <w:p w14:paraId="44FE1B09" w14:textId="77777777" w:rsidR="00C945DE" w:rsidRDefault="00C945DE" w:rsidP="00B65F8A">
            <w:pPr>
              <w:pStyle w:val="block"/>
              <w:spacing w:after="0" w:line="240" w:lineRule="atLeast"/>
              <w:ind w:left="0"/>
              <w:jc w:val="center"/>
            </w:pPr>
            <w:r w:rsidRPr="009F5F7E">
              <w:t>Payment schedule</w:t>
            </w:r>
          </w:p>
          <w:p w14:paraId="636002A2" w14:textId="77777777" w:rsidR="00935A04" w:rsidRPr="009F5F7E" w:rsidRDefault="00935A04" w:rsidP="00B65F8A">
            <w:pPr>
              <w:pStyle w:val="block"/>
              <w:spacing w:after="0" w:line="240" w:lineRule="atLeast"/>
              <w:ind w:left="0"/>
              <w:jc w:val="center"/>
            </w:pPr>
          </w:p>
        </w:tc>
        <w:tc>
          <w:tcPr>
            <w:tcW w:w="1529" w:type="dxa"/>
            <w:shd w:val="clear" w:color="auto" w:fill="auto"/>
            <w:vAlign w:val="bottom"/>
          </w:tcPr>
          <w:p w14:paraId="7551DCEF" w14:textId="77777777" w:rsidR="00C945DE" w:rsidRPr="009F5F7E" w:rsidRDefault="00C945DE" w:rsidP="00B65F8A">
            <w:pPr>
              <w:pStyle w:val="block"/>
              <w:spacing w:after="0" w:line="240" w:lineRule="atLeast"/>
              <w:ind w:left="-83" w:right="-108"/>
              <w:jc w:val="center"/>
              <w:rPr>
                <w:i/>
                <w:iCs/>
              </w:rPr>
            </w:pPr>
            <w:r w:rsidRPr="009F5F7E">
              <w:t>Dividend rate</w:t>
            </w:r>
            <w:r>
              <w:br/>
            </w:r>
            <w:r>
              <w:rPr>
                <w:i/>
                <w:iCs/>
              </w:rPr>
              <w:t>(Baht/share)</w:t>
            </w:r>
            <w:r w:rsidRPr="009F5F7E">
              <w:rPr>
                <w:i/>
                <w:iCs/>
              </w:rPr>
              <w:t xml:space="preserve"> </w:t>
            </w:r>
          </w:p>
        </w:tc>
        <w:tc>
          <w:tcPr>
            <w:tcW w:w="237" w:type="dxa"/>
            <w:shd w:val="clear" w:color="auto" w:fill="auto"/>
            <w:vAlign w:val="bottom"/>
          </w:tcPr>
          <w:p w14:paraId="6095C617" w14:textId="77777777" w:rsidR="00C945DE" w:rsidRPr="009F5F7E" w:rsidRDefault="00C945DE" w:rsidP="00B65F8A">
            <w:pPr>
              <w:pStyle w:val="block"/>
              <w:spacing w:after="0" w:line="240" w:lineRule="atLeast"/>
              <w:ind w:left="0"/>
              <w:jc w:val="center"/>
              <w:rPr>
                <w:i/>
                <w:iCs/>
              </w:rPr>
            </w:pPr>
          </w:p>
        </w:tc>
        <w:tc>
          <w:tcPr>
            <w:tcW w:w="1548" w:type="dxa"/>
            <w:shd w:val="clear" w:color="auto" w:fill="auto"/>
            <w:vAlign w:val="bottom"/>
          </w:tcPr>
          <w:p w14:paraId="6CDD5790" w14:textId="77777777" w:rsidR="00C945DE" w:rsidRPr="009F5F7E" w:rsidRDefault="00C945DE" w:rsidP="00B65F8A">
            <w:pPr>
              <w:pStyle w:val="block"/>
              <w:spacing w:after="0" w:line="240" w:lineRule="atLeast"/>
              <w:ind w:left="-96" w:right="-83"/>
              <w:jc w:val="center"/>
              <w:rPr>
                <w:rFonts w:cs="Angsana New"/>
                <w:i/>
                <w:iCs/>
                <w:lang w:val="en-US" w:bidi="th-TH"/>
              </w:rPr>
            </w:pPr>
            <w:r w:rsidRPr="009F5F7E">
              <w:rPr>
                <w:rFonts w:cs="Angsana New"/>
                <w:lang w:val="en-US" w:bidi="th-TH"/>
              </w:rPr>
              <w:t>Amount</w:t>
            </w:r>
            <w:r>
              <w:rPr>
                <w:rFonts w:cs="Angsana New"/>
                <w:cs/>
                <w:lang w:val="en-US" w:bidi="th-TH"/>
              </w:rPr>
              <w:br/>
            </w:r>
            <w:r>
              <w:rPr>
                <w:rFonts w:cs="Angsana New"/>
                <w:i/>
                <w:iCs/>
                <w:lang w:val="en-US" w:bidi="th-TH"/>
              </w:rPr>
              <w:t>(in million Baht)</w:t>
            </w:r>
          </w:p>
        </w:tc>
      </w:tr>
      <w:tr w:rsidR="00C945DE" w:rsidRPr="009F5F7E" w14:paraId="0EF43536" w14:textId="77777777" w:rsidTr="00A351A6">
        <w:tc>
          <w:tcPr>
            <w:tcW w:w="2250" w:type="dxa"/>
            <w:shd w:val="clear" w:color="auto" w:fill="auto"/>
            <w:vAlign w:val="bottom"/>
          </w:tcPr>
          <w:p w14:paraId="649E4D6B" w14:textId="0CBC1841" w:rsidR="00C945DE" w:rsidRPr="009F5F7E" w:rsidRDefault="00C945DE" w:rsidP="00F700D2">
            <w:pPr>
              <w:pStyle w:val="block"/>
              <w:spacing w:after="0" w:line="240" w:lineRule="atLeast"/>
              <w:ind w:left="0" w:right="-146"/>
              <w:rPr>
                <w:rFonts w:cs="Cordia New"/>
                <w:i/>
                <w:iCs/>
                <w:lang w:val="en-US" w:bidi="th-TH"/>
              </w:rPr>
            </w:pPr>
            <w:r w:rsidRPr="009F5F7E">
              <w:rPr>
                <w:rFonts w:cs="Cordia New"/>
                <w:i/>
                <w:iCs/>
                <w:lang w:val="en-US" w:bidi="th-TH"/>
              </w:rPr>
              <w:t>20</w:t>
            </w:r>
            <w:r>
              <w:rPr>
                <w:rFonts w:cs="Cordia New"/>
                <w:i/>
                <w:iCs/>
                <w:lang w:val="en-US" w:bidi="th-TH"/>
              </w:rPr>
              <w:t>2</w:t>
            </w:r>
            <w:r w:rsidR="00D85285">
              <w:rPr>
                <w:rFonts w:cs="Cordia New"/>
                <w:i/>
                <w:iCs/>
                <w:lang w:val="en-US" w:bidi="th-TH"/>
              </w:rPr>
              <w:t>4</w:t>
            </w:r>
          </w:p>
        </w:tc>
        <w:tc>
          <w:tcPr>
            <w:tcW w:w="1755" w:type="dxa"/>
            <w:shd w:val="clear" w:color="auto" w:fill="auto"/>
            <w:vAlign w:val="bottom"/>
          </w:tcPr>
          <w:p w14:paraId="280CFDCE" w14:textId="77777777" w:rsidR="00C945DE" w:rsidRPr="009F5F7E" w:rsidRDefault="00C945DE" w:rsidP="00B65F8A">
            <w:pPr>
              <w:pStyle w:val="block"/>
              <w:spacing w:after="0" w:line="240" w:lineRule="atLeast"/>
              <w:ind w:left="-135" w:right="-146"/>
              <w:jc w:val="center"/>
            </w:pPr>
          </w:p>
        </w:tc>
        <w:tc>
          <w:tcPr>
            <w:tcW w:w="1935" w:type="dxa"/>
            <w:shd w:val="clear" w:color="auto" w:fill="auto"/>
            <w:vAlign w:val="bottom"/>
          </w:tcPr>
          <w:p w14:paraId="1571A2F4" w14:textId="77777777" w:rsidR="00C945DE" w:rsidRPr="00E671AC" w:rsidRDefault="00C945DE" w:rsidP="00B65F8A">
            <w:pPr>
              <w:pStyle w:val="block"/>
              <w:spacing w:after="0" w:line="240" w:lineRule="atLeast"/>
              <w:ind w:left="-70" w:right="-146"/>
              <w:jc w:val="center"/>
            </w:pPr>
          </w:p>
        </w:tc>
        <w:tc>
          <w:tcPr>
            <w:tcW w:w="1529" w:type="dxa"/>
            <w:shd w:val="clear" w:color="auto" w:fill="auto"/>
            <w:vAlign w:val="bottom"/>
          </w:tcPr>
          <w:p w14:paraId="43851952" w14:textId="77777777" w:rsidR="00C945DE" w:rsidRPr="00E671AC" w:rsidRDefault="00C945DE" w:rsidP="00B65F8A">
            <w:pPr>
              <w:pStyle w:val="block"/>
              <w:spacing w:after="0" w:line="240" w:lineRule="atLeast"/>
              <w:ind w:left="0"/>
              <w:jc w:val="center"/>
            </w:pPr>
          </w:p>
        </w:tc>
        <w:tc>
          <w:tcPr>
            <w:tcW w:w="237" w:type="dxa"/>
            <w:shd w:val="clear" w:color="auto" w:fill="auto"/>
            <w:vAlign w:val="bottom"/>
          </w:tcPr>
          <w:p w14:paraId="64293ED8" w14:textId="77777777" w:rsidR="00C945DE" w:rsidRPr="009F5F7E" w:rsidRDefault="00C945DE" w:rsidP="00B65F8A">
            <w:pPr>
              <w:pStyle w:val="block"/>
              <w:spacing w:after="0" w:line="240" w:lineRule="atLeast"/>
              <w:ind w:left="0"/>
              <w:jc w:val="center"/>
            </w:pPr>
          </w:p>
        </w:tc>
        <w:tc>
          <w:tcPr>
            <w:tcW w:w="1548" w:type="dxa"/>
            <w:shd w:val="clear" w:color="auto" w:fill="auto"/>
            <w:vAlign w:val="bottom"/>
          </w:tcPr>
          <w:p w14:paraId="1D5CDF6E" w14:textId="77777777" w:rsidR="00C945DE" w:rsidRPr="009F5F7E" w:rsidRDefault="00C945DE" w:rsidP="00B65F8A">
            <w:pPr>
              <w:pStyle w:val="block"/>
              <w:spacing w:after="0" w:line="240" w:lineRule="atLeast"/>
              <w:ind w:left="-96" w:right="-83"/>
              <w:jc w:val="center"/>
            </w:pPr>
          </w:p>
        </w:tc>
      </w:tr>
      <w:tr w:rsidR="004C4875" w:rsidRPr="009F5F7E" w14:paraId="69FAFB38" w14:textId="77777777" w:rsidTr="00A351A6">
        <w:tc>
          <w:tcPr>
            <w:tcW w:w="2250" w:type="dxa"/>
            <w:shd w:val="clear" w:color="auto" w:fill="auto"/>
            <w:vAlign w:val="bottom"/>
          </w:tcPr>
          <w:p w14:paraId="78A3CD73" w14:textId="794D3A43" w:rsidR="004C4875" w:rsidRPr="004C4875" w:rsidRDefault="004C4875" w:rsidP="00F700D2">
            <w:pPr>
              <w:pStyle w:val="block"/>
              <w:spacing w:after="0" w:line="240" w:lineRule="atLeast"/>
              <w:ind w:left="0" w:right="-146"/>
              <w:rPr>
                <w:rFonts w:cs="Cordia New"/>
                <w:lang w:val="en-US" w:bidi="th-TH"/>
              </w:rPr>
            </w:pPr>
            <w:r w:rsidRPr="004C4875">
              <w:rPr>
                <w:rFonts w:cs="Cordia New"/>
                <w:lang w:val="en-US" w:bidi="th-TH"/>
              </w:rPr>
              <w:t>Interim dividend</w:t>
            </w:r>
          </w:p>
        </w:tc>
        <w:tc>
          <w:tcPr>
            <w:tcW w:w="1755" w:type="dxa"/>
            <w:shd w:val="clear" w:color="auto" w:fill="auto"/>
            <w:vAlign w:val="bottom"/>
          </w:tcPr>
          <w:p w14:paraId="3F0DB9B3" w14:textId="68ECE227" w:rsidR="004C4875" w:rsidRPr="009F5F7E" w:rsidRDefault="004C4875" w:rsidP="00B65F8A">
            <w:pPr>
              <w:pStyle w:val="block"/>
              <w:spacing w:after="0" w:line="240" w:lineRule="atLeast"/>
              <w:ind w:left="-135" w:right="-146"/>
              <w:jc w:val="center"/>
            </w:pPr>
            <w:r>
              <w:t>19 January 2024</w:t>
            </w:r>
          </w:p>
        </w:tc>
        <w:tc>
          <w:tcPr>
            <w:tcW w:w="1935" w:type="dxa"/>
            <w:shd w:val="clear" w:color="auto" w:fill="auto"/>
            <w:vAlign w:val="bottom"/>
          </w:tcPr>
          <w:p w14:paraId="0C99EADC" w14:textId="381B8DF6" w:rsidR="004C4875" w:rsidRPr="00E671AC" w:rsidRDefault="004C4875" w:rsidP="00B65F8A">
            <w:pPr>
              <w:pStyle w:val="block"/>
              <w:spacing w:after="0" w:line="240" w:lineRule="atLeast"/>
              <w:ind w:left="-70" w:right="-146"/>
              <w:jc w:val="center"/>
            </w:pPr>
            <w:r>
              <w:t>January 2024</w:t>
            </w:r>
          </w:p>
        </w:tc>
        <w:tc>
          <w:tcPr>
            <w:tcW w:w="1529" w:type="dxa"/>
            <w:shd w:val="clear" w:color="auto" w:fill="auto"/>
            <w:vAlign w:val="bottom"/>
          </w:tcPr>
          <w:p w14:paraId="07D3C3CE" w14:textId="726EE718" w:rsidR="004C4875" w:rsidRPr="00E671AC" w:rsidRDefault="004C4875" w:rsidP="00B65F8A">
            <w:pPr>
              <w:pStyle w:val="block"/>
              <w:spacing w:after="0" w:line="240" w:lineRule="atLeast"/>
              <w:ind w:left="0"/>
              <w:jc w:val="center"/>
            </w:pPr>
            <w:r>
              <w:t>0.0</w:t>
            </w:r>
            <w:r w:rsidR="00A337A2">
              <w:t>6</w:t>
            </w:r>
          </w:p>
        </w:tc>
        <w:tc>
          <w:tcPr>
            <w:tcW w:w="237" w:type="dxa"/>
            <w:shd w:val="clear" w:color="auto" w:fill="auto"/>
            <w:vAlign w:val="bottom"/>
          </w:tcPr>
          <w:p w14:paraId="620B6D0E" w14:textId="77777777" w:rsidR="004C4875" w:rsidRPr="009F5F7E" w:rsidRDefault="004C4875" w:rsidP="00B65F8A">
            <w:pPr>
              <w:pStyle w:val="block"/>
              <w:spacing w:after="0" w:line="240" w:lineRule="atLeast"/>
              <w:ind w:left="0"/>
              <w:jc w:val="center"/>
            </w:pPr>
          </w:p>
        </w:tc>
        <w:tc>
          <w:tcPr>
            <w:tcW w:w="1548" w:type="dxa"/>
            <w:shd w:val="clear" w:color="auto" w:fill="auto"/>
            <w:vAlign w:val="bottom"/>
          </w:tcPr>
          <w:p w14:paraId="6B63AD44" w14:textId="7ACA294F" w:rsidR="004C4875" w:rsidRPr="009F5F7E" w:rsidRDefault="004C4875" w:rsidP="00B65F8A">
            <w:pPr>
              <w:pStyle w:val="block"/>
              <w:spacing w:after="0" w:line="240" w:lineRule="atLeast"/>
              <w:ind w:left="-96" w:right="-83"/>
              <w:jc w:val="center"/>
            </w:pPr>
            <w:r>
              <w:t>33</w:t>
            </w:r>
            <w:r w:rsidR="00393824">
              <w:t>.04</w:t>
            </w:r>
          </w:p>
        </w:tc>
      </w:tr>
      <w:tr w:rsidR="00AC0CA1" w:rsidRPr="009F5F7E" w14:paraId="4AE40F8D" w14:textId="77777777" w:rsidTr="00A351A6">
        <w:tc>
          <w:tcPr>
            <w:tcW w:w="2250" w:type="dxa"/>
            <w:shd w:val="clear" w:color="auto" w:fill="auto"/>
            <w:vAlign w:val="bottom"/>
          </w:tcPr>
          <w:p w14:paraId="078467F9" w14:textId="77777777" w:rsidR="00AC0CA1" w:rsidRPr="004C4875" w:rsidRDefault="00AC0CA1" w:rsidP="00F700D2">
            <w:pPr>
              <w:pStyle w:val="block"/>
              <w:spacing w:after="0" w:line="240" w:lineRule="atLeast"/>
              <w:ind w:left="0" w:right="-146"/>
              <w:rPr>
                <w:rFonts w:cs="Cordia New"/>
                <w:lang w:val="en-US" w:bidi="th-TH"/>
              </w:rPr>
            </w:pPr>
          </w:p>
        </w:tc>
        <w:tc>
          <w:tcPr>
            <w:tcW w:w="1755" w:type="dxa"/>
            <w:shd w:val="clear" w:color="auto" w:fill="auto"/>
            <w:vAlign w:val="bottom"/>
          </w:tcPr>
          <w:p w14:paraId="7D95644A" w14:textId="77777777" w:rsidR="00AC0CA1" w:rsidRDefault="00AC0CA1" w:rsidP="00B65F8A">
            <w:pPr>
              <w:pStyle w:val="block"/>
              <w:spacing w:after="0" w:line="240" w:lineRule="atLeast"/>
              <w:ind w:left="-135" w:right="-146"/>
              <w:jc w:val="center"/>
            </w:pPr>
          </w:p>
        </w:tc>
        <w:tc>
          <w:tcPr>
            <w:tcW w:w="1935" w:type="dxa"/>
            <w:shd w:val="clear" w:color="auto" w:fill="auto"/>
            <w:vAlign w:val="bottom"/>
          </w:tcPr>
          <w:p w14:paraId="67356ADC" w14:textId="77777777" w:rsidR="00AC0CA1" w:rsidRDefault="00AC0CA1" w:rsidP="00B65F8A">
            <w:pPr>
              <w:pStyle w:val="block"/>
              <w:spacing w:after="0" w:line="240" w:lineRule="atLeast"/>
              <w:ind w:left="-70" w:right="-146"/>
              <w:jc w:val="center"/>
            </w:pPr>
          </w:p>
        </w:tc>
        <w:tc>
          <w:tcPr>
            <w:tcW w:w="1529" w:type="dxa"/>
            <w:shd w:val="clear" w:color="auto" w:fill="auto"/>
            <w:vAlign w:val="bottom"/>
          </w:tcPr>
          <w:p w14:paraId="07515D0E" w14:textId="77777777" w:rsidR="00AC0CA1" w:rsidRDefault="00AC0CA1" w:rsidP="00B65F8A">
            <w:pPr>
              <w:pStyle w:val="block"/>
              <w:spacing w:after="0" w:line="240" w:lineRule="atLeast"/>
              <w:ind w:left="0"/>
              <w:jc w:val="center"/>
            </w:pPr>
          </w:p>
        </w:tc>
        <w:tc>
          <w:tcPr>
            <w:tcW w:w="237" w:type="dxa"/>
            <w:shd w:val="clear" w:color="auto" w:fill="auto"/>
            <w:vAlign w:val="bottom"/>
          </w:tcPr>
          <w:p w14:paraId="576BA179" w14:textId="77777777" w:rsidR="00AC0CA1" w:rsidRPr="009F5F7E" w:rsidRDefault="00AC0CA1" w:rsidP="00B65F8A">
            <w:pPr>
              <w:pStyle w:val="block"/>
              <w:spacing w:after="0" w:line="240" w:lineRule="atLeast"/>
              <w:ind w:left="0"/>
              <w:jc w:val="center"/>
            </w:pPr>
          </w:p>
        </w:tc>
        <w:tc>
          <w:tcPr>
            <w:tcW w:w="1548" w:type="dxa"/>
            <w:shd w:val="clear" w:color="auto" w:fill="auto"/>
            <w:vAlign w:val="bottom"/>
          </w:tcPr>
          <w:p w14:paraId="571E926C" w14:textId="77777777" w:rsidR="00AC0CA1" w:rsidRDefault="00AC0CA1" w:rsidP="00B65F8A">
            <w:pPr>
              <w:pStyle w:val="block"/>
              <w:spacing w:after="0" w:line="240" w:lineRule="atLeast"/>
              <w:ind w:left="-96" w:right="-83"/>
              <w:jc w:val="center"/>
            </w:pPr>
          </w:p>
        </w:tc>
      </w:tr>
      <w:tr w:rsidR="002D36F2" w:rsidRPr="00825DFF" w14:paraId="70CCDEBF" w14:textId="77777777" w:rsidTr="00A351A6">
        <w:tc>
          <w:tcPr>
            <w:tcW w:w="2250" w:type="dxa"/>
            <w:shd w:val="clear" w:color="auto" w:fill="auto"/>
          </w:tcPr>
          <w:p w14:paraId="49AA1F93" w14:textId="24C91A29" w:rsidR="002D36F2" w:rsidRPr="002D048C" w:rsidRDefault="002D36F2" w:rsidP="002D36F2">
            <w:pPr>
              <w:pStyle w:val="block"/>
              <w:spacing w:after="0" w:line="240" w:lineRule="atLeast"/>
              <w:ind w:left="0" w:right="-146" w:firstLine="21"/>
              <w:rPr>
                <w:i/>
                <w:iCs/>
              </w:rPr>
            </w:pPr>
            <w:r w:rsidRPr="002D048C">
              <w:rPr>
                <w:i/>
                <w:iCs/>
              </w:rPr>
              <w:t>202</w:t>
            </w:r>
            <w:r w:rsidR="00D85285" w:rsidRPr="002D048C">
              <w:rPr>
                <w:i/>
                <w:iCs/>
              </w:rPr>
              <w:t>3</w:t>
            </w:r>
            <w:r w:rsidRPr="002D048C">
              <w:rPr>
                <w:i/>
                <w:iCs/>
              </w:rPr>
              <w:t xml:space="preserve"> </w:t>
            </w:r>
          </w:p>
        </w:tc>
        <w:tc>
          <w:tcPr>
            <w:tcW w:w="1755" w:type="dxa"/>
            <w:shd w:val="clear" w:color="auto" w:fill="auto"/>
            <w:vAlign w:val="bottom"/>
          </w:tcPr>
          <w:p w14:paraId="1E8A24C5" w14:textId="2B79450E" w:rsidR="002D36F2" w:rsidRPr="00D85285" w:rsidRDefault="002D36F2" w:rsidP="002D36F2">
            <w:pPr>
              <w:pStyle w:val="block"/>
              <w:spacing w:after="0" w:line="240" w:lineRule="atLeast"/>
              <w:ind w:left="-135" w:right="-146"/>
              <w:jc w:val="center"/>
              <w:rPr>
                <w:rFonts w:cs="Cordia New"/>
                <w:highlight w:val="yellow"/>
                <w:lang w:val="en-US" w:bidi="th-TH"/>
              </w:rPr>
            </w:pPr>
          </w:p>
        </w:tc>
        <w:tc>
          <w:tcPr>
            <w:tcW w:w="1935" w:type="dxa"/>
            <w:shd w:val="clear" w:color="auto" w:fill="auto"/>
            <w:vAlign w:val="bottom"/>
          </w:tcPr>
          <w:p w14:paraId="34B14F4A" w14:textId="665B0233" w:rsidR="002D36F2" w:rsidRPr="00D85285" w:rsidRDefault="002D36F2" w:rsidP="002D36F2">
            <w:pPr>
              <w:pStyle w:val="block"/>
              <w:spacing w:after="0" w:line="240" w:lineRule="atLeast"/>
              <w:ind w:left="-70" w:right="-146"/>
              <w:jc w:val="center"/>
              <w:rPr>
                <w:highlight w:val="yellow"/>
              </w:rPr>
            </w:pPr>
          </w:p>
        </w:tc>
        <w:tc>
          <w:tcPr>
            <w:tcW w:w="1529" w:type="dxa"/>
            <w:shd w:val="clear" w:color="auto" w:fill="auto"/>
            <w:vAlign w:val="bottom"/>
          </w:tcPr>
          <w:p w14:paraId="113BACCB" w14:textId="4C704FBE" w:rsidR="002D36F2" w:rsidRPr="00D85285" w:rsidRDefault="002D36F2" w:rsidP="002D36F2">
            <w:pPr>
              <w:pStyle w:val="block"/>
              <w:spacing w:after="0" w:line="240" w:lineRule="atLeast"/>
              <w:ind w:left="-135" w:right="-146"/>
              <w:jc w:val="center"/>
              <w:rPr>
                <w:rFonts w:cs="Cordia New"/>
                <w:highlight w:val="yellow"/>
                <w:lang w:val="en-US" w:bidi="th-TH"/>
              </w:rPr>
            </w:pPr>
          </w:p>
        </w:tc>
        <w:tc>
          <w:tcPr>
            <w:tcW w:w="237" w:type="dxa"/>
            <w:shd w:val="clear" w:color="auto" w:fill="auto"/>
          </w:tcPr>
          <w:p w14:paraId="3960923B" w14:textId="77777777" w:rsidR="002D36F2" w:rsidRPr="00D85285" w:rsidRDefault="002D36F2" w:rsidP="002D36F2">
            <w:pPr>
              <w:pStyle w:val="block"/>
              <w:spacing w:after="0" w:line="240" w:lineRule="atLeast"/>
              <w:ind w:left="-135" w:right="-146"/>
              <w:jc w:val="center"/>
              <w:rPr>
                <w:rFonts w:cs="Cordia New"/>
                <w:highlight w:val="yellow"/>
                <w:lang w:val="en-US" w:bidi="th-TH"/>
              </w:rPr>
            </w:pPr>
          </w:p>
        </w:tc>
        <w:tc>
          <w:tcPr>
            <w:tcW w:w="1548" w:type="dxa"/>
            <w:shd w:val="clear" w:color="auto" w:fill="auto"/>
            <w:vAlign w:val="bottom"/>
          </w:tcPr>
          <w:p w14:paraId="48D6BAE6" w14:textId="0BB01779" w:rsidR="002D36F2" w:rsidRPr="00D85285" w:rsidRDefault="002D36F2" w:rsidP="002D36F2">
            <w:pPr>
              <w:pStyle w:val="block"/>
              <w:spacing w:after="0" w:line="240" w:lineRule="atLeast"/>
              <w:ind w:left="-135" w:right="-146"/>
              <w:jc w:val="center"/>
              <w:rPr>
                <w:rFonts w:cs="Cordia New"/>
                <w:highlight w:val="yellow"/>
                <w:lang w:val="en-US" w:bidi="th-TH"/>
              </w:rPr>
            </w:pPr>
          </w:p>
        </w:tc>
      </w:tr>
      <w:tr w:rsidR="004C4875" w:rsidRPr="00825DFF" w14:paraId="4807882D" w14:textId="77777777" w:rsidTr="00A351A6">
        <w:tc>
          <w:tcPr>
            <w:tcW w:w="2250" w:type="dxa"/>
            <w:shd w:val="clear" w:color="auto" w:fill="auto"/>
          </w:tcPr>
          <w:p w14:paraId="322DB850" w14:textId="107FEA1E" w:rsidR="004C4875" w:rsidRDefault="004C4875" w:rsidP="004C4875">
            <w:pPr>
              <w:pStyle w:val="block"/>
              <w:spacing w:after="0" w:line="240" w:lineRule="atLeast"/>
              <w:ind w:left="0" w:right="-146" w:firstLine="21"/>
            </w:pPr>
            <w:r w:rsidRPr="004C4875">
              <w:t>Annual dividend</w:t>
            </w:r>
          </w:p>
        </w:tc>
        <w:tc>
          <w:tcPr>
            <w:tcW w:w="1755" w:type="dxa"/>
            <w:shd w:val="clear" w:color="auto" w:fill="auto"/>
            <w:vAlign w:val="bottom"/>
          </w:tcPr>
          <w:p w14:paraId="1F04A371" w14:textId="75151D3D" w:rsidR="004C4875" w:rsidRPr="004C4875" w:rsidRDefault="004C4875" w:rsidP="004C4875">
            <w:pPr>
              <w:pStyle w:val="block"/>
              <w:spacing w:after="0" w:line="240" w:lineRule="atLeast"/>
              <w:ind w:left="-135" w:right="-146"/>
              <w:jc w:val="center"/>
              <w:rPr>
                <w:rFonts w:cs="Cordia New"/>
                <w:lang w:val="en-US" w:bidi="th-TH"/>
              </w:rPr>
            </w:pPr>
            <w:r w:rsidRPr="004C4875">
              <w:rPr>
                <w:rFonts w:cs="Cordia New"/>
                <w:lang w:val="en-US" w:bidi="th-TH"/>
              </w:rPr>
              <w:t>23 March 2023</w:t>
            </w:r>
          </w:p>
        </w:tc>
        <w:tc>
          <w:tcPr>
            <w:tcW w:w="1935" w:type="dxa"/>
            <w:shd w:val="clear" w:color="auto" w:fill="auto"/>
            <w:vAlign w:val="bottom"/>
          </w:tcPr>
          <w:p w14:paraId="0FFED961" w14:textId="460F93D0" w:rsidR="004C4875" w:rsidRPr="004C4875" w:rsidRDefault="004C4875" w:rsidP="004C4875">
            <w:pPr>
              <w:pStyle w:val="block"/>
              <w:spacing w:after="0" w:line="240" w:lineRule="atLeast"/>
              <w:ind w:left="-70" w:right="-146"/>
              <w:jc w:val="center"/>
            </w:pPr>
            <w:r w:rsidRPr="004C4875">
              <w:t>April 2023</w:t>
            </w:r>
          </w:p>
        </w:tc>
        <w:tc>
          <w:tcPr>
            <w:tcW w:w="1529" w:type="dxa"/>
            <w:shd w:val="clear" w:color="auto" w:fill="auto"/>
            <w:vAlign w:val="bottom"/>
          </w:tcPr>
          <w:p w14:paraId="3EE621F9" w14:textId="4149B974" w:rsidR="004C4875" w:rsidRPr="004C4875" w:rsidRDefault="004C4875" w:rsidP="004C4875">
            <w:pPr>
              <w:pStyle w:val="block"/>
              <w:spacing w:after="0" w:line="240" w:lineRule="atLeast"/>
              <w:ind w:left="-135" w:right="-146"/>
              <w:jc w:val="center"/>
              <w:rPr>
                <w:rFonts w:cs="Cordia New"/>
                <w:lang w:val="en-US" w:bidi="th-TH"/>
              </w:rPr>
            </w:pPr>
            <w:r w:rsidRPr="004C4875">
              <w:rPr>
                <w:rFonts w:cs="Cordia New"/>
                <w:lang w:val="en-US" w:bidi="th-TH"/>
              </w:rPr>
              <w:t>59</w:t>
            </w:r>
            <w:r w:rsidR="00A337A2">
              <w:rPr>
                <w:rFonts w:cs="Cordia New"/>
                <w:lang w:val="en-US" w:bidi="th-TH"/>
              </w:rPr>
              <w:t>.00</w:t>
            </w:r>
          </w:p>
        </w:tc>
        <w:tc>
          <w:tcPr>
            <w:tcW w:w="237" w:type="dxa"/>
            <w:shd w:val="clear" w:color="auto" w:fill="auto"/>
          </w:tcPr>
          <w:p w14:paraId="1DB22F17" w14:textId="77777777" w:rsidR="004C4875" w:rsidRPr="004C4875" w:rsidRDefault="004C4875" w:rsidP="004C4875">
            <w:pPr>
              <w:pStyle w:val="block"/>
              <w:spacing w:after="0" w:line="240" w:lineRule="atLeast"/>
              <w:ind w:left="-135" w:right="-146"/>
              <w:jc w:val="center"/>
              <w:rPr>
                <w:rFonts w:cs="Cordia New"/>
                <w:lang w:val="en-US" w:bidi="th-TH"/>
              </w:rPr>
            </w:pPr>
          </w:p>
        </w:tc>
        <w:tc>
          <w:tcPr>
            <w:tcW w:w="1548" w:type="dxa"/>
            <w:shd w:val="clear" w:color="auto" w:fill="auto"/>
            <w:vAlign w:val="bottom"/>
          </w:tcPr>
          <w:p w14:paraId="57C552D5" w14:textId="75EFBD9E" w:rsidR="004C4875" w:rsidRPr="004C4875" w:rsidRDefault="004C4875" w:rsidP="004C4875">
            <w:pPr>
              <w:pStyle w:val="block"/>
              <w:spacing w:after="0" w:line="240" w:lineRule="atLeast"/>
              <w:ind w:left="-135" w:right="-146"/>
              <w:jc w:val="center"/>
              <w:rPr>
                <w:rFonts w:cs="Cordia New"/>
                <w:lang w:val="en-US" w:bidi="th-TH"/>
              </w:rPr>
            </w:pPr>
            <w:r w:rsidRPr="004C4875">
              <w:rPr>
                <w:rFonts w:cs="Cordia New"/>
                <w:lang w:val="en-US" w:bidi="th-TH"/>
              </w:rPr>
              <w:t>165</w:t>
            </w:r>
            <w:r w:rsidR="00393824">
              <w:rPr>
                <w:rFonts w:cs="Cordia New"/>
                <w:lang w:val="en-US" w:bidi="th-TH"/>
              </w:rPr>
              <w:t>.28</w:t>
            </w:r>
          </w:p>
        </w:tc>
      </w:tr>
    </w:tbl>
    <w:p w14:paraId="1990FB11" w14:textId="77777777" w:rsidR="00EB05EA" w:rsidRDefault="00EB05EA" w:rsidP="00DC54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sectPr w:rsidR="00EB05EA" w:rsidSect="00BE3D4A">
          <w:headerReference w:type="default" r:id="rId11"/>
          <w:footerReference w:type="default" r:id="rId12"/>
          <w:pgSz w:w="11909" w:h="16834" w:code="9"/>
          <w:pgMar w:top="691" w:right="1152" w:bottom="576" w:left="1152" w:header="720" w:footer="720" w:gutter="0"/>
          <w:pgNumType w:start="9"/>
          <w:cols w:space="720"/>
          <w:docGrid w:linePitch="360"/>
        </w:sectPr>
      </w:pPr>
    </w:p>
    <w:p w14:paraId="0504A797" w14:textId="69FC8CC5" w:rsidR="00C945DE" w:rsidRPr="00A341FD" w:rsidRDefault="00C945DE" w:rsidP="00A341FD">
      <w:pPr>
        <w:pStyle w:val="Heading2"/>
        <w:ind w:hanging="720"/>
      </w:pPr>
      <w:r w:rsidRPr="009E05E9">
        <w:lastRenderedPageBreak/>
        <w:t>Financial instruments</w:t>
      </w:r>
    </w:p>
    <w:p w14:paraId="1E9DECD4"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 w:val="left" w:pos="1260"/>
        </w:tabs>
        <w:ind w:left="540"/>
        <w:jc w:val="both"/>
        <w:rPr>
          <w:rFonts w:ascii="Times New Roman" w:hAnsi="Times New Roman" w:cs="Cordia New"/>
          <w:sz w:val="22"/>
          <w:szCs w:val="22"/>
        </w:rPr>
      </w:pPr>
    </w:p>
    <w:p w14:paraId="2B93317F" w14:textId="77777777" w:rsidR="00C945DE" w:rsidRPr="00780211" w:rsidRDefault="00C945DE" w:rsidP="00A757FE">
      <w:pPr>
        <w:pStyle w:val="block"/>
        <w:numPr>
          <w:ilvl w:val="0"/>
          <w:numId w:val="23"/>
        </w:numPr>
        <w:tabs>
          <w:tab w:val="left" w:pos="540"/>
        </w:tabs>
        <w:spacing w:after="0" w:line="240" w:lineRule="auto"/>
        <w:ind w:left="0" w:right="-7" w:firstLine="0"/>
        <w:jc w:val="both"/>
        <w:rPr>
          <w:b/>
          <w:bCs/>
          <w:i/>
          <w:iCs/>
          <w:szCs w:val="22"/>
          <w:lang w:bidi="th-TH"/>
        </w:rPr>
      </w:pPr>
      <w:r w:rsidRPr="00780211">
        <w:rPr>
          <w:b/>
          <w:bCs/>
          <w:i/>
          <w:iCs/>
          <w:szCs w:val="22"/>
          <w:lang w:val="en-US"/>
        </w:rPr>
        <w:t xml:space="preserve">Carrying amounts and fair values </w:t>
      </w:r>
    </w:p>
    <w:p w14:paraId="48DE9C9E" w14:textId="77777777" w:rsidR="00C945DE" w:rsidRPr="00780211" w:rsidRDefault="00C945DE" w:rsidP="00C945DE">
      <w:pPr>
        <w:spacing w:line="240" w:lineRule="auto"/>
        <w:ind w:left="540"/>
        <w:jc w:val="thaiDistribute"/>
        <w:rPr>
          <w:rFonts w:ascii="Times New Roman" w:hAnsi="Times New Roman" w:cs="Times New Roman"/>
          <w:b/>
          <w:bCs/>
          <w:i/>
          <w:iCs/>
          <w:sz w:val="22"/>
          <w:szCs w:val="22"/>
        </w:rPr>
      </w:pPr>
    </w:p>
    <w:p w14:paraId="1F2B3E2E" w14:textId="7C817C46" w:rsidR="00C945DE" w:rsidRPr="005C13A6" w:rsidRDefault="00DB07CC" w:rsidP="00BF4A9A">
      <w:pPr>
        <w:pStyle w:val="block"/>
        <w:spacing w:after="0" w:line="240" w:lineRule="auto"/>
        <w:ind w:left="540"/>
        <w:jc w:val="both"/>
        <w:rPr>
          <w:szCs w:val="22"/>
          <w:lang w:val="en-US"/>
        </w:rPr>
      </w:pPr>
      <w:r w:rsidRPr="00DB07CC">
        <w:rPr>
          <w:szCs w:val="22"/>
          <w:lang w:val="en-US"/>
        </w:rPr>
        <w:t xml:space="preserve">The following table shows the carrying amounts and fair values </w:t>
      </w:r>
      <w:r w:rsidRPr="000B3512">
        <w:rPr>
          <w:szCs w:val="22"/>
          <w:lang w:val="en-US"/>
        </w:rPr>
        <w:t>of financial assets,</w:t>
      </w:r>
      <w:r w:rsidRPr="00DB07CC">
        <w:rPr>
          <w:szCs w:val="22"/>
          <w:lang w:val="en-US"/>
        </w:rPr>
        <w:t xml:space="preserve"> including their levels in the fair value hierarchy, </w:t>
      </w:r>
      <w:r>
        <w:rPr>
          <w:szCs w:val="22"/>
          <w:lang w:val="en-US"/>
        </w:rPr>
        <w:br/>
      </w:r>
      <w:r w:rsidRPr="00DB07CC">
        <w:rPr>
          <w:szCs w:val="22"/>
          <w:lang w:val="en-US"/>
        </w:rPr>
        <w:t xml:space="preserve">but does not include fair value information for </w:t>
      </w:r>
      <w:r w:rsidRPr="000B3512">
        <w:rPr>
          <w:szCs w:val="22"/>
          <w:lang w:val="en-US"/>
        </w:rPr>
        <w:t>financial assets</w:t>
      </w:r>
      <w:r w:rsidRPr="00DB07CC">
        <w:rPr>
          <w:szCs w:val="22"/>
          <w:lang w:val="en-US"/>
        </w:rPr>
        <w:t xml:space="preserve"> measured at </w:t>
      </w:r>
      <w:proofErr w:type="spellStart"/>
      <w:r w:rsidRPr="00DB07CC">
        <w:rPr>
          <w:szCs w:val="22"/>
          <w:lang w:val="en-US"/>
        </w:rPr>
        <w:t>amortised</w:t>
      </w:r>
      <w:proofErr w:type="spellEnd"/>
      <w:r w:rsidRPr="00DB07CC">
        <w:rPr>
          <w:szCs w:val="22"/>
          <w:lang w:val="en-US"/>
        </w:rPr>
        <w:t xml:space="preserve"> cost if the carrying amount is a reasonable approximation of fair value.</w:t>
      </w:r>
    </w:p>
    <w:p w14:paraId="58FD29F3" w14:textId="77777777" w:rsidR="00C945DE" w:rsidRPr="00350768"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cs="Cordia New"/>
          <w:sz w:val="22"/>
          <w:szCs w:val="22"/>
        </w:rPr>
      </w:pPr>
    </w:p>
    <w:tbl>
      <w:tblPr>
        <w:tblW w:w="14000" w:type="dxa"/>
        <w:tblInd w:w="529" w:type="dxa"/>
        <w:tblLayout w:type="fixed"/>
        <w:tblCellMar>
          <w:left w:w="79" w:type="dxa"/>
          <w:right w:w="79" w:type="dxa"/>
        </w:tblCellMar>
        <w:tblLook w:val="0000" w:firstRow="0" w:lastRow="0" w:firstColumn="0" w:lastColumn="0" w:noHBand="0" w:noVBand="0"/>
      </w:tblPr>
      <w:tblGrid>
        <w:gridCol w:w="4329"/>
        <w:gridCol w:w="1619"/>
        <w:gridCol w:w="179"/>
        <w:gridCol w:w="180"/>
        <w:gridCol w:w="1439"/>
        <w:gridCol w:w="180"/>
        <w:gridCol w:w="91"/>
        <w:gridCol w:w="180"/>
        <w:gridCol w:w="15"/>
        <w:gridCol w:w="1281"/>
        <w:gridCol w:w="37"/>
        <w:gridCol w:w="143"/>
        <w:gridCol w:w="37"/>
        <w:gridCol w:w="15"/>
        <w:gridCol w:w="1244"/>
        <w:gridCol w:w="37"/>
        <w:gridCol w:w="180"/>
        <w:gridCol w:w="1296"/>
        <w:gridCol w:w="178"/>
        <w:gridCol w:w="35"/>
        <w:gridCol w:w="1266"/>
        <w:gridCol w:w="39"/>
      </w:tblGrid>
      <w:tr w:rsidR="00D05536" w:rsidRPr="00D05536" w14:paraId="62C20C66" w14:textId="6075B836" w:rsidTr="00F777F7">
        <w:trPr>
          <w:cantSplit/>
        </w:trPr>
        <w:tc>
          <w:tcPr>
            <w:tcW w:w="5948" w:type="dxa"/>
            <w:gridSpan w:val="2"/>
            <w:shd w:val="clear" w:color="auto" w:fill="auto"/>
          </w:tcPr>
          <w:p w14:paraId="0CC36FD3" w14:textId="77777777" w:rsidR="00D05536" w:rsidRPr="00D05536" w:rsidRDefault="00D05536" w:rsidP="00B65F8A">
            <w:pPr>
              <w:ind w:left="180" w:hanging="180"/>
              <w:rPr>
                <w:rFonts w:ascii="Times New Roman" w:hAnsi="Times New Roman" w:cs="Times New Roman"/>
                <w:b/>
                <w:bCs/>
                <w:sz w:val="22"/>
                <w:szCs w:val="22"/>
              </w:rPr>
            </w:pPr>
          </w:p>
        </w:tc>
        <w:tc>
          <w:tcPr>
            <w:tcW w:w="3582" w:type="dxa"/>
            <w:gridSpan w:val="9"/>
            <w:tcBorders>
              <w:bottom w:val="single" w:sz="4" w:space="0" w:color="auto"/>
            </w:tcBorders>
          </w:tcPr>
          <w:p w14:paraId="2C8AC55B" w14:textId="5EB43709"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3"/>
          </w:tcPr>
          <w:p w14:paraId="787EC9D7" w14:textId="77777777" w:rsidR="00D05536" w:rsidRPr="00D05536" w:rsidRDefault="00D05536" w:rsidP="00B65F8A">
            <w:pPr>
              <w:pStyle w:val="acctfourfigures"/>
              <w:tabs>
                <w:tab w:val="clear" w:pos="765"/>
                <w:tab w:val="decimal" w:pos="-85"/>
              </w:tabs>
              <w:spacing w:line="240" w:lineRule="auto"/>
              <w:ind w:left="-85" w:right="11"/>
              <w:jc w:val="center"/>
              <w:rPr>
                <w:b/>
                <w:bCs/>
                <w:szCs w:val="22"/>
              </w:rPr>
            </w:pPr>
          </w:p>
        </w:tc>
        <w:tc>
          <w:tcPr>
            <w:tcW w:w="4275" w:type="dxa"/>
            <w:gridSpan w:val="8"/>
            <w:tcBorders>
              <w:bottom w:val="single" w:sz="4" w:space="0" w:color="auto"/>
            </w:tcBorders>
          </w:tcPr>
          <w:p w14:paraId="1F28CC28" w14:textId="00798E66" w:rsidR="00D05536" w:rsidRPr="00D05536" w:rsidRDefault="00D05536" w:rsidP="00B65F8A">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4F1350" w:rsidRPr="001B4736" w14:paraId="3AB9C407" w14:textId="77777777" w:rsidTr="00F777F7">
        <w:trPr>
          <w:cantSplit/>
        </w:trPr>
        <w:tc>
          <w:tcPr>
            <w:tcW w:w="5948" w:type="dxa"/>
            <w:gridSpan w:val="2"/>
            <w:shd w:val="clear" w:color="auto" w:fill="auto"/>
          </w:tcPr>
          <w:p w14:paraId="496284D0" w14:textId="77777777" w:rsidR="004F1350" w:rsidRPr="00D05536" w:rsidRDefault="004F1350" w:rsidP="00D05536">
            <w:pPr>
              <w:ind w:left="180" w:hanging="180"/>
              <w:rPr>
                <w:rFonts w:ascii="Times New Roman" w:hAnsi="Times New Roman" w:cs="Times New Roman"/>
                <w:b/>
                <w:bCs/>
                <w:sz w:val="22"/>
                <w:szCs w:val="22"/>
              </w:rPr>
            </w:pPr>
          </w:p>
        </w:tc>
        <w:tc>
          <w:tcPr>
            <w:tcW w:w="1798" w:type="dxa"/>
            <w:gridSpan w:val="3"/>
            <w:tcBorders>
              <w:top w:val="single" w:sz="4" w:space="0" w:color="auto"/>
            </w:tcBorders>
          </w:tcPr>
          <w:p w14:paraId="638DFEA5" w14:textId="13BD95C9" w:rsidR="004F1350" w:rsidRPr="00D05536" w:rsidRDefault="004F1350" w:rsidP="00D05536">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80" w:type="dxa"/>
          </w:tcPr>
          <w:p w14:paraId="596EED09"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1604" w:type="dxa"/>
            <w:gridSpan w:val="5"/>
            <w:tcBorders>
              <w:top w:val="single" w:sz="4" w:space="0" w:color="auto"/>
            </w:tcBorders>
            <w:shd w:val="clear" w:color="auto" w:fill="auto"/>
          </w:tcPr>
          <w:p w14:paraId="072DEDAA" w14:textId="77777777" w:rsidR="004F1350" w:rsidRDefault="004F1350" w:rsidP="00D05536">
            <w:pPr>
              <w:pStyle w:val="acctfourfigures"/>
              <w:tabs>
                <w:tab w:val="clear" w:pos="765"/>
                <w:tab w:val="decimal" w:pos="-83"/>
              </w:tabs>
              <w:spacing w:line="240" w:lineRule="auto"/>
              <w:ind w:right="-75"/>
              <w:jc w:val="center"/>
              <w:rPr>
                <w:szCs w:val="22"/>
              </w:rPr>
            </w:pPr>
          </w:p>
          <w:p w14:paraId="41EBC8E3" w14:textId="5CDF8CEB" w:rsidR="004F1350" w:rsidRPr="00D05536" w:rsidRDefault="004F1350" w:rsidP="00D05536">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gridSpan w:val="2"/>
            <w:shd w:val="clear" w:color="auto" w:fill="auto"/>
          </w:tcPr>
          <w:p w14:paraId="0D867DFD" w14:textId="77777777" w:rsidR="004F1350" w:rsidRPr="00D05536" w:rsidRDefault="004F1350" w:rsidP="00D05536">
            <w:pPr>
              <w:pStyle w:val="acctfourfigures"/>
              <w:spacing w:line="240" w:lineRule="auto"/>
              <w:jc w:val="center"/>
              <w:rPr>
                <w:szCs w:val="22"/>
              </w:rPr>
            </w:pPr>
          </w:p>
        </w:tc>
        <w:tc>
          <w:tcPr>
            <w:tcW w:w="1296" w:type="dxa"/>
            <w:gridSpan w:val="3"/>
            <w:tcBorders>
              <w:top w:val="single" w:sz="4" w:space="0" w:color="auto"/>
            </w:tcBorders>
            <w:shd w:val="clear" w:color="auto" w:fill="auto"/>
          </w:tcPr>
          <w:p w14:paraId="2DB36EE1" w14:textId="77777777" w:rsidR="004F1350" w:rsidRPr="00D05536" w:rsidRDefault="004F1350" w:rsidP="00D05536">
            <w:pPr>
              <w:pStyle w:val="acctfourfigures"/>
              <w:tabs>
                <w:tab w:val="clear" w:pos="765"/>
                <w:tab w:val="decimal" w:pos="-83"/>
              </w:tabs>
              <w:spacing w:line="240" w:lineRule="auto"/>
              <w:ind w:right="-75"/>
              <w:jc w:val="center"/>
              <w:rPr>
                <w:szCs w:val="22"/>
              </w:rPr>
            </w:pPr>
          </w:p>
          <w:p w14:paraId="57B17DC3" w14:textId="77777777" w:rsidR="004F1350" w:rsidRPr="00D05536" w:rsidRDefault="004F1350" w:rsidP="00D05536">
            <w:pPr>
              <w:pStyle w:val="acctfourfigures"/>
              <w:tabs>
                <w:tab w:val="clear" w:pos="765"/>
                <w:tab w:val="decimal" w:pos="-83"/>
              </w:tabs>
              <w:spacing w:line="240" w:lineRule="auto"/>
              <w:ind w:right="-75"/>
              <w:jc w:val="center"/>
              <w:rPr>
                <w:szCs w:val="22"/>
              </w:rPr>
            </w:pPr>
          </w:p>
          <w:p w14:paraId="4F327B61" w14:textId="77777777" w:rsidR="004F1350" w:rsidRPr="00D05536" w:rsidRDefault="004F1350" w:rsidP="00D05536">
            <w:pPr>
              <w:pStyle w:val="acctfourfigures"/>
              <w:tabs>
                <w:tab w:val="clear" w:pos="765"/>
                <w:tab w:val="decimal" w:pos="-83"/>
              </w:tabs>
              <w:spacing w:line="240" w:lineRule="auto"/>
              <w:ind w:right="-75"/>
              <w:jc w:val="center"/>
              <w:rPr>
                <w:szCs w:val="22"/>
              </w:rPr>
            </w:pPr>
          </w:p>
          <w:p w14:paraId="0615B049" w14:textId="77777777" w:rsidR="004F1350" w:rsidRDefault="004F1350" w:rsidP="00D05536">
            <w:pPr>
              <w:pStyle w:val="acctfourfigures"/>
              <w:tabs>
                <w:tab w:val="clear" w:pos="765"/>
                <w:tab w:val="decimal" w:pos="-83"/>
              </w:tabs>
              <w:spacing w:line="240" w:lineRule="auto"/>
              <w:ind w:left="-83" w:right="-75"/>
              <w:jc w:val="center"/>
              <w:rPr>
                <w:szCs w:val="22"/>
              </w:rPr>
            </w:pPr>
          </w:p>
          <w:p w14:paraId="2C39B429" w14:textId="44DA4F01" w:rsidR="004F1350" w:rsidRPr="00D05536" w:rsidRDefault="004F1350" w:rsidP="00D05536">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tcBorders>
              <w:top w:val="single" w:sz="4" w:space="0" w:color="auto"/>
            </w:tcBorders>
            <w:shd w:val="clear" w:color="auto" w:fill="auto"/>
          </w:tcPr>
          <w:p w14:paraId="3CC16462" w14:textId="77777777" w:rsidR="004F1350" w:rsidRPr="00D05536" w:rsidRDefault="004F1350" w:rsidP="00D05536">
            <w:pPr>
              <w:pStyle w:val="acctfourfigures"/>
              <w:spacing w:line="240" w:lineRule="auto"/>
              <w:jc w:val="center"/>
              <w:rPr>
                <w:szCs w:val="22"/>
              </w:rPr>
            </w:pPr>
          </w:p>
        </w:tc>
        <w:tc>
          <w:tcPr>
            <w:tcW w:w="1296" w:type="dxa"/>
            <w:tcBorders>
              <w:top w:val="single" w:sz="4" w:space="0" w:color="auto"/>
            </w:tcBorders>
            <w:shd w:val="clear" w:color="auto" w:fill="auto"/>
          </w:tcPr>
          <w:p w14:paraId="5E025530" w14:textId="77777777" w:rsidR="004F1350" w:rsidRPr="00D05536" w:rsidRDefault="004F1350" w:rsidP="00D05536">
            <w:pPr>
              <w:pStyle w:val="acctfourfigures"/>
              <w:tabs>
                <w:tab w:val="clear" w:pos="765"/>
                <w:tab w:val="decimal" w:pos="-83"/>
              </w:tabs>
              <w:spacing w:line="240" w:lineRule="auto"/>
              <w:ind w:left="-83" w:right="-75"/>
              <w:jc w:val="center"/>
              <w:rPr>
                <w:szCs w:val="22"/>
              </w:rPr>
            </w:pPr>
          </w:p>
          <w:p w14:paraId="1A8AEC47" w14:textId="77777777" w:rsidR="004F1350" w:rsidRPr="00D05536" w:rsidRDefault="004F1350" w:rsidP="00D05536">
            <w:pPr>
              <w:pStyle w:val="acctfourfigures"/>
              <w:tabs>
                <w:tab w:val="clear" w:pos="765"/>
                <w:tab w:val="decimal" w:pos="-83"/>
              </w:tabs>
              <w:spacing w:line="240" w:lineRule="auto"/>
              <w:ind w:left="-83" w:right="-75"/>
              <w:jc w:val="center"/>
              <w:rPr>
                <w:szCs w:val="22"/>
              </w:rPr>
            </w:pPr>
          </w:p>
          <w:p w14:paraId="5E973177" w14:textId="77777777" w:rsidR="004F1350" w:rsidRPr="00D05536" w:rsidRDefault="004F1350" w:rsidP="00D05536">
            <w:pPr>
              <w:pStyle w:val="acctfourfigures"/>
              <w:tabs>
                <w:tab w:val="clear" w:pos="765"/>
                <w:tab w:val="decimal" w:pos="-83"/>
              </w:tabs>
              <w:spacing w:line="240" w:lineRule="auto"/>
              <w:ind w:left="-83" w:right="-75"/>
              <w:jc w:val="center"/>
              <w:rPr>
                <w:szCs w:val="22"/>
              </w:rPr>
            </w:pPr>
          </w:p>
          <w:p w14:paraId="2F66824D" w14:textId="69BE2C1D" w:rsidR="004F1350" w:rsidRDefault="004F1350" w:rsidP="00D05536">
            <w:pPr>
              <w:pStyle w:val="acctfourfigures"/>
              <w:tabs>
                <w:tab w:val="clear" w:pos="765"/>
                <w:tab w:val="decimal" w:pos="-83"/>
                <w:tab w:val="left" w:pos="255"/>
                <w:tab w:val="center" w:pos="605"/>
              </w:tabs>
              <w:spacing w:line="240" w:lineRule="auto"/>
              <w:ind w:right="-73"/>
              <w:rPr>
                <w:szCs w:val="22"/>
              </w:rPr>
            </w:pPr>
            <w:r>
              <w:rPr>
                <w:szCs w:val="22"/>
              </w:rPr>
              <w:tab/>
            </w:r>
          </w:p>
          <w:p w14:paraId="7042104C" w14:textId="68D0DACB" w:rsidR="004F1350" w:rsidRPr="00D05536" w:rsidRDefault="004F1350" w:rsidP="00D05536">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3" w:type="dxa"/>
            <w:gridSpan w:val="2"/>
            <w:tcBorders>
              <w:top w:val="single" w:sz="4" w:space="0" w:color="auto"/>
            </w:tcBorders>
            <w:shd w:val="clear" w:color="auto" w:fill="auto"/>
          </w:tcPr>
          <w:p w14:paraId="31782CFF" w14:textId="77777777" w:rsidR="004F1350" w:rsidRPr="00D05536" w:rsidRDefault="004F1350" w:rsidP="00D05536">
            <w:pPr>
              <w:pStyle w:val="acctfourfigures"/>
              <w:spacing w:line="240" w:lineRule="auto"/>
              <w:jc w:val="center"/>
              <w:rPr>
                <w:szCs w:val="22"/>
              </w:rPr>
            </w:pPr>
          </w:p>
        </w:tc>
        <w:tc>
          <w:tcPr>
            <w:tcW w:w="1305" w:type="dxa"/>
            <w:gridSpan w:val="2"/>
            <w:tcBorders>
              <w:top w:val="single" w:sz="4" w:space="0" w:color="auto"/>
            </w:tcBorders>
            <w:shd w:val="clear" w:color="auto" w:fill="auto"/>
          </w:tcPr>
          <w:p w14:paraId="6A62F000" w14:textId="331223FC" w:rsidR="004F1350" w:rsidRPr="00D05536" w:rsidRDefault="004F1350" w:rsidP="00D05536">
            <w:pPr>
              <w:pStyle w:val="acctfourfigures"/>
              <w:tabs>
                <w:tab w:val="clear" w:pos="765"/>
                <w:tab w:val="decimal" w:pos="-85"/>
              </w:tabs>
              <w:spacing w:line="240" w:lineRule="auto"/>
              <w:ind w:left="-85" w:right="11"/>
              <w:jc w:val="center"/>
              <w:rPr>
                <w:szCs w:val="22"/>
              </w:rPr>
            </w:pPr>
          </w:p>
          <w:p w14:paraId="709E2722" w14:textId="77777777" w:rsidR="004F1350" w:rsidRPr="00D05536" w:rsidRDefault="004F1350" w:rsidP="00D05536">
            <w:pPr>
              <w:pStyle w:val="acctfourfigures"/>
              <w:tabs>
                <w:tab w:val="clear" w:pos="765"/>
                <w:tab w:val="decimal" w:pos="-85"/>
              </w:tabs>
              <w:spacing w:line="240" w:lineRule="auto"/>
              <w:ind w:left="-85" w:right="11"/>
              <w:jc w:val="center"/>
              <w:rPr>
                <w:szCs w:val="22"/>
              </w:rPr>
            </w:pPr>
          </w:p>
          <w:p w14:paraId="65CA55DF" w14:textId="77777777" w:rsidR="004F1350" w:rsidRDefault="004F1350" w:rsidP="00D05536">
            <w:pPr>
              <w:pStyle w:val="acctfourfigures"/>
              <w:tabs>
                <w:tab w:val="clear" w:pos="765"/>
              </w:tabs>
              <w:spacing w:line="240" w:lineRule="auto"/>
              <w:ind w:left="-85" w:right="-67"/>
              <w:jc w:val="center"/>
              <w:rPr>
                <w:szCs w:val="22"/>
              </w:rPr>
            </w:pPr>
          </w:p>
          <w:p w14:paraId="120DBE39" w14:textId="77777777" w:rsidR="004F1350" w:rsidRDefault="004F1350" w:rsidP="00D05536">
            <w:pPr>
              <w:pStyle w:val="acctfourfigures"/>
              <w:tabs>
                <w:tab w:val="clear" w:pos="765"/>
              </w:tabs>
              <w:spacing w:line="240" w:lineRule="auto"/>
              <w:ind w:left="-85" w:right="-67"/>
              <w:jc w:val="center"/>
              <w:rPr>
                <w:szCs w:val="22"/>
              </w:rPr>
            </w:pPr>
          </w:p>
          <w:p w14:paraId="6722BD01" w14:textId="1E4D2EEB" w:rsidR="004F1350" w:rsidRPr="00D05536" w:rsidRDefault="004F1350" w:rsidP="00D05536">
            <w:pPr>
              <w:pStyle w:val="acctfourfigures"/>
              <w:tabs>
                <w:tab w:val="clear" w:pos="765"/>
              </w:tabs>
              <w:spacing w:line="240" w:lineRule="auto"/>
              <w:ind w:left="-85" w:right="-67"/>
              <w:jc w:val="center"/>
              <w:rPr>
                <w:szCs w:val="22"/>
              </w:rPr>
            </w:pPr>
            <w:r w:rsidRPr="00D05536">
              <w:rPr>
                <w:szCs w:val="22"/>
              </w:rPr>
              <w:t>Total</w:t>
            </w:r>
          </w:p>
        </w:tc>
      </w:tr>
      <w:tr w:rsidR="00D05536" w:rsidRPr="00D05536" w14:paraId="0A925236" w14:textId="4D86DA42" w:rsidTr="00F777F7">
        <w:trPr>
          <w:cantSplit/>
        </w:trPr>
        <w:tc>
          <w:tcPr>
            <w:tcW w:w="5948" w:type="dxa"/>
            <w:gridSpan w:val="2"/>
            <w:shd w:val="clear" w:color="auto" w:fill="auto"/>
          </w:tcPr>
          <w:p w14:paraId="03A21345" w14:textId="77777777" w:rsidR="00D05536" w:rsidRPr="00D05536" w:rsidRDefault="00D05536" w:rsidP="00D05536">
            <w:pPr>
              <w:ind w:left="180" w:hanging="180"/>
              <w:rPr>
                <w:rFonts w:ascii="Times New Roman" w:hAnsi="Times New Roman" w:cs="Times New Roman"/>
                <w:b/>
                <w:bCs/>
                <w:sz w:val="22"/>
                <w:szCs w:val="22"/>
              </w:rPr>
            </w:pPr>
          </w:p>
        </w:tc>
        <w:tc>
          <w:tcPr>
            <w:tcW w:w="8052" w:type="dxa"/>
            <w:gridSpan w:val="20"/>
          </w:tcPr>
          <w:p w14:paraId="49700360" w14:textId="60338940" w:rsidR="00D05536" w:rsidRPr="00D05536" w:rsidRDefault="00D05536" w:rsidP="00D05536">
            <w:pPr>
              <w:pStyle w:val="acctfourfigures"/>
              <w:tabs>
                <w:tab w:val="clear" w:pos="765"/>
                <w:tab w:val="decimal" w:pos="-85"/>
              </w:tabs>
              <w:spacing w:line="240" w:lineRule="auto"/>
              <w:ind w:left="-85" w:right="11"/>
              <w:jc w:val="center"/>
              <w:rPr>
                <w:i/>
                <w:iCs/>
                <w:szCs w:val="22"/>
              </w:rPr>
            </w:pPr>
            <w:r w:rsidRPr="00D05536">
              <w:rPr>
                <w:i/>
                <w:iCs/>
                <w:szCs w:val="22"/>
              </w:rPr>
              <w:t>(</w:t>
            </w:r>
            <w:proofErr w:type="gramStart"/>
            <w:r w:rsidRPr="00D05536">
              <w:rPr>
                <w:i/>
                <w:iCs/>
                <w:szCs w:val="22"/>
              </w:rPr>
              <w:t>in</w:t>
            </w:r>
            <w:proofErr w:type="gramEnd"/>
            <w:r w:rsidRPr="00D05536">
              <w:rPr>
                <w:i/>
                <w:iCs/>
                <w:szCs w:val="22"/>
              </w:rPr>
              <w:t xml:space="preserve"> </w:t>
            </w:r>
            <w:r w:rsidRPr="00D05536">
              <w:rPr>
                <w:i/>
                <w:iCs/>
                <w:szCs w:val="28"/>
              </w:rPr>
              <w:t>thousand Baht</w:t>
            </w:r>
            <w:r w:rsidRPr="00D05536">
              <w:rPr>
                <w:i/>
                <w:iCs/>
                <w:szCs w:val="22"/>
              </w:rPr>
              <w:t>)</w:t>
            </w:r>
          </w:p>
        </w:tc>
      </w:tr>
      <w:tr w:rsidR="004F1350" w:rsidRPr="001B4736" w14:paraId="720CC4D6" w14:textId="77777777" w:rsidTr="00F777F7">
        <w:trPr>
          <w:cantSplit/>
        </w:trPr>
        <w:tc>
          <w:tcPr>
            <w:tcW w:w="5948" w:type="dxa"/>
            <w:gridSpan w:val="2"/>
            <w:shd w:val="clear" w:color="auto" w:fill="auto"/>
          </w:tcPr>
          <w:p w14:paraId="2A688C67" w14:textId="1537F9F8" w:rsidR="004F1350" w:rsidRPr="00D05536" w:rsidRDefault="004F1350" w:rsidP="00D05536">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00401486">
              <w:rPr>
                <w:rFonts w:ascii="Times New Roman" w:hAnsi="Times New Roman" w:cs="Times New Roman"/>
                <w:b/>
                <w:bCs/>
                <w:i/>
                <w:iCs/>
                <w:sz w:val="22"/>
                <w:szCs w:val="22"/>
              </w:rPr>
              <w:t xml:space="preserve"> 31 March 2024</w:t>
            </w:r>
          </w:p>
        </w:tc>
        <w:tc>
          <w:tcPr>
            <w:tcW w:w="1798" w:type="dxa"/>
            <w:gridSpan w:val="3"/>
          </w:tcPr>
          <w:p w14:paraId="07DF1A65" w14:textId="77777777" w:rsidR="004F1350" w:rsidRPr="00D05536" w:rsidRDefault="004F1350" w:rsidP="00D05536">
            <w:pPr>
              <w:pStyle w:val="acctfourfigures"/>
              <w:tabs>
                <w:tab w:val="clear" w:pos="765"/>
                <w:tab w:val="decimal" w:pos="1181"/>
              </w:tabs>
              <w:spacing w:line="240" w:lineRule="atLeast"/>
              <w:ind w:right="-67"/>
              <w:rPr>
                <w:szCs w:val="22"/>
              </w:rPr>
            </w:pPr>
          </w:p>
        </w:tc>
        <w:tc>
          <w:tcPr>
            <w:tcW w:w="180" w:type="dxa"/>
          </w:tcPr>
          <w:p w14:paraId="15045967"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2E68D8C"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180" w:type="dxa"/>
            <w:gridSpan w:val="2"/>
            <w:shd w:val="clear" w:color="auto" w:fill="auto"/>
          </w:tcPr>
          <w:p w14:paraId="41D1187D" w14:textId="77777777" w:rsidR="004F1350" w:rsidRPr="00D05536" w:rsidRDefault="004F1350" w:rsidP="00D05536">
            <w:pPr>
              <w:pStyle w:val="acctfourfigures"/>
              <w:spacing w:line="240" w:lineRule="atLeast"/>
              <w:rPr>
                <w:szCs w:val="22"/>
              </w:rPr>
            </w:pPr>
          </w:p>
        </w:tc>
        <w:tc>
          <w:tcPr>
            <w:tcW w:w="1296" w:type="dxa"/>
            <w:gridSpan w:val="3"/>
            <w:shd w:val="clear" w:color="auto" w:fill="auto"/>
          </w:tcPr>
          <w:p w14:paraId="0DA54B14" w14:textId="77777777" w:rsidR="004F1350" w:rsidRPr="00D05536" w:rsidRDefault="004F1350" w:rsidP="00D05536">
            <w:pPr>
              <w:pStyle w:val="acctfourfigures"/>
              <w:tabs>
                <w:tab w:val="clear" w:pos="765"/>
                <w:tab w:val="decimal" w:pos="730"/>
              </w:tabs>
              <w:spacing w:line="240" w:lineRule="atLeast"/>
              <w:ind w:right="-75"/>
              <w:rPr>
                <w:szCs w:val="22"/>
              </w:rPr>
            </w:pPr>
          </w:p>
        </w:tc>
        <w:tc>
          <w:tcPr>
            <w:tcW w:w="180" w:type="dxa"/>
            <w:shd w:val="clear" w:color="auto" w:fill="auto"/>
          </w:tcPr>
          <w:p w14:paraId="193E05AD" w14:textId="77777777" w:rsidR="004F1350" w:rsidRPr="00D05536" w:rsidRDefault="004F1350" w:rsidP="00D05536">
            <w:pPr>
              <w:pStyle w:val="acctfourfigures"/>
              <w:spacing w:line="240" w:lineRule="atLeast"/>
              <w:rPr>
                <w:szCs w:val="22"/>
              </w:rPr>
            </w:pPr>
          </w:p>
        </w:tc>
        <w:tc>
          <w:tcPr>
            <w:tcW w:w="1296" w:type="dxa"/>
            <w:shd w:val="clear" w:color="auto" w:fill="auto"/>
          </w:tcPr>
          <w:p w14:paraId="7B6C754B"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213" w:type="dxa"/>
            <w:gridSpan w:val="2"/>
            <w:shd w:val="clear" w:color="auto" w:fill="auto"/>
          </w:tcPr>
          <w:p w14:paraId="0ADCA7F9" w14:textId="77777777" w:rsidR="004F1350" w:rsidRPr="00D05536" w:rsidRDefault="004F1350" w:rsidP="00D05536">
            <w:pPr>
              <w:pStyle w:val="acctfourfigures"/>
              <w:spacing w:line="240" w:lineRule="atLeast"/>
              <w:rPr>
                <w:szCs w:val="22"/>
              </w:rPr>
            </w:pPr>
          </w:p>
        </w:tc>
        <w:tc>
          <w:tcPr>
            <w:tcW w:w="1305" w:type="dxa"/>
            <w:gridSpan w:val="2"/>
            <w:shd w:val="clear" w:color="auto" w:fill="auto"/>
          </w:tcPr>
          <w:p w14:paraId="4E24BA52" w14:textId="25331AAE" w:rsidR="004F1350" w:rsidRPr="00D05536" w:rsidRDefault="004F1350" w:rsidP="00D05536">
            <w:pPr>
              <w:pStyle w:val="acctfourfigures"/>
              <w:tabs>
                <w:tab w:val="clear" w:pos="765"/>
                <w:tab w:val="decimal" w:pos="873"/>
              </w:tabs>
              <w:spacing w:line="240" w:lineRule="atLeast"/>
              <w:ind w:right="11"/>
              <w:rPr>
                <w:szCs w:val="22"/>
              </w:rPr>
            </w:pPr>
          </w:p>
        </w:tc>
      </w:tr>
      <w:tr w:rsidR="004F1350" w:rsidRPr="001B4736" w14:paraId="01DCE33E" w14:textId="77777777" w:rsidTr="00F777F7">
        <w:trPr>
          <w:cantSplit/>
        </w:trPr>
        <w:tc>
          <w:tcPr>
            <w:tcW w:w="5948" w:type="dxa"/>
            <w:gridSpan w:val="2"/>
            <w:shd w:val="clear" w:color="auto" w:fill="auto"/>
          </w:tcPr>
          <w:p w14:paraId="6EE838E8" w14:textId="67FD117F" w:rsidR="004F1350" w:rsidRPr="00D05536" w:rsidRDefault="004F1350" w:rsidP="00D05536">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798" w:type="dxa"/>
            <w:gridSpan w:val="3"/>
          </w:tcPr>
          <w:p w14:paraId="5DDBFD29" w14:textId="77777777" w:rsidR="004F1350" w:rsidRPr="00D05536" w:rsidRDefault="004F1350" w:rsidP="00D05536">
            <w:pPr>
              <w:pStyle w:val="acctfourfigures"/>
              <w:tabs>
                <w:tab w:val="clear" w:pos="765"/>
                <w:tab w:val="decimal" w:pos="1181"/>
              </w:tabs>
              <w:spacing w:line="240" w:lineRule="atLeast"/>
              <w:ind w:right="-67"/>
              <w:rPr>
                <w:szCs w:val="22"/>
              </w:rPr>
            </w:pPr>
          </w:p>
        </w:tc>
        <w:tc>
          <w:tcPr>
            <w:tcW w:w="180" w:type="dxa"/>
          </w:tcPr>
          <w:p w14:paraId="5B8C08DA"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1604" w:type="dxa"/>
            <w:gridSpan w:val="5"/>
            <w:shd w:val="clear" w:color="auto" w:fill="auto"/>
          </w:tcPr>
          <w:p w14:paraId="263C6FCF"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180" w:type="dxa"/>
            <w:gridSpan w:val="2"/>
            <w:shd w:val="clear" w:color="auto" w:fill="auto"/>
          </w:tcPr>
          <w:p w14:paraId="779A1F27" w14:textId="77777777" w:rsidR="004F1350" w:rsidRPr="00D05536" w:rsidRDefault="004F1350" w:rsidP="00D05536">
            <w:pPr>
              <w:pStyle w:val="acctfourfigures"/>
              <w:spacing w:line="240" w:lineRule="atLeast"/>
              <w:rPr>
                <w:szCs w:val="22"/>
              </w:rPr>
            </w:pPr>
          </w:p>
        </w:tc>
        <w:tc>
          <w:tcPr>
            <w:tcW w:w="1296" w:type="dxa"/>
            <w:gridSpan w:val="3"/>
            <w:shd w:val="clear" w:color="auto" w:fill="auto"/>
          </w:tcPr>
          <w:p w14:paraId="6EAA1BE4" w14:textId="77777777" w:rsidR="004F1350" w:rsidRPr="00D05536" w:rsidRDefault="004F1350" w:rsidP="00D05536">
            <w:pPr>
              <w:pStyle w:val="acctfourfigures"/>
              <w:tabs>
                <w:tab w:val="clear" w:pos="765"/>
                <w:tab w:val="decimal" w:pos="730"/>
              </w:tabs>
              <w:spacing w:line="240" w:lineRule="atLeast"/>
              <w:ind w:right="-75"/>
              <w:rPr>
                <w:szCs w:val="22"/>
              </w:rPr>
            </w:pPr>
          </w:p>
        </w:tc>
        <w:tc>
          <w:tcPr>
            <w:tcW w:w="180" w:type="dxa"/>
            <w:shd w:val="clear" w:color="auto" w:fill="auto"/>
          </w:tcPr>
          <w:p w14:paraId="0EFCFC6E" w14:textId="77777777" w:rsidR="004F1350" w:rsidRPr="00D05536" w:rsidRDefault="004F1350" w:rsidP="00D05536">
            <w:pPr>
              <w:pStyle w:val="acctfourfigures"/>
              <w:spacing w:line="240" w:lineRule="atLeast"/>
              <w:rPr>
                <w:szCs w:val="22"/>
              </w:rPr>
            </w:pPr>
          </w:p>
        </w:tc>
        <w:tc>
          <w:tcPr>
            <w:tcW w:w="1296" w:type="dxa"/>
            <w:shd w:val="clear" w:color="auto" w:fill="auto"/>
          </w:tcPr>
          <w:p w14:paraId="1A6CD284"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213" w:type="dxa"/>
            <w:gridSpan w:val="2"/>
            <w:shd w:val="clear" w:color="auto" w:fill="auto"/>
          </w:tcPr>
          <w:p w14:paraId="5BD4E187" w14:textId="77777777" w:rsidR="004F1350" w:rsidRPr="00D05536" w:rsidRDefault="004F1350" w:rsidP="00D05536">
            <w:pPr>
              <w:pStyle w:val="acctfourfigures"/>
              <w:spacing w:line="240" w:lineRule="atLeast"/>
              <w:rPr>
                <w:szCs w:val="22"/>
              </w:rPr>
            </w:pPr>
          </w:p>
        </w:tc>
        <w:tc>
          <w:tcPr>
            <w:tcW w:w="1305" w:type="dxa"/>
            <w:gridSpan w:val="2"/>
            <w:shd w:val="clear" w:color="auto" w:fill="auto"/>
          </w:tcPr>
          <w:p w14:paraId="10DCCE24" w14:textId="0F76C3AA" w:rsidR="004F1350" w:rsidRPr="00D05536" w:rsidRDefault="004F1350" w:rsidP="00D05536">
            <w:pPr>
              <w:pStyle w:val="acctfourfigures"/>
              <w:tabs>
                <w:tab w:val="clear" w:pos="765"/>
                <w:tab w:val="decimal" w:pos="873"/>
              </w:tabs>
              <w:spacing w:line="240" w:lineRule="atLeast"/>
              <w:ind w:right="11"/>
              <w:rPr>
                <w:szCs w:val="22"/>
              </w:rPr>
            </w:pPr>
          </w:p>
        </w:tc>
      </w:tr>
      <w:tr w:rsidR="004F1350" w:rsidRPr="001B4736" w14:paraId="381B9450" w14:textId="77777777" w:rsidTr="00F777F7">
        <w:trPr>
          <w:cantSplit/>
        </w:trPr>
        <w:tc>
          <w:tcPr>
            <w:tcW w:w="5948" w:type="dxa"/>
            <w:gridSpan w:val="2"/>
            <w:shd w:val="clear" w:color="auto" w:fill="auto"/>
          </w:tcPr>
          <w:p w14:paraId="52A75CDF" w14:textId="1E46A54F" w:rsidR="004F1350" w:rsidRPr="00D05536" w:rsidRDefault="004F1350" w:rsidP="00D05536">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798" w:type="dxa"/>
            <w:gridSpan w:val="3"/>
          </w:tcPr>
          <w:p w14:paraId="79A2AEF9" w14:textId="77777777" w:rsidR="004F1350" w:rsidRPr="00D05536" w:rsidRDefault="004F1350" w:rsidP="00D05536">
            <w:pPr>
              <w:pStyle w:val="acctfourfigures"/>
              <w:tabs>
                <w:tab w:val="clear" w:pos="765"/>
                <w:tab w:val="decimal" w:pos="1181"/>
              </w:tabs>
              <w:spacing w:line="240" w:lineRule="atLeast"/>
              <w:ind w:right="-67"/>
              <w:rPr>
                <w:szCs w:val="22"/>
              </w:rPr>
            </w:pPr>
          </w:p>
        </w:tc>
        <w:tc>
          <w:tcPr>
            <w:tcW w:w="180" w:type="dxa"/>
          </w:tcPr>
          <w:p w14:paraId="711F9019"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2E802D8"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180" w:type="dxa"/>
            <w:gridSpan w:val="2"/>
            <w:shd w:val="clear" w:color="auto" w:fill="auto"/>
          </w:tcPr>
          <w:p w14:paraId="79C20ABB" w14:textId="77777777" w:rsidR="004F1350" w:rsidRPr="00D05536" w:rsidRDefault="004F1350" w:rsidP="00D05536">
            <w:pPr>
              <w:pStyle w:val="acctfourfigures"/>
              <w:spacing w:line="240" w:lineRule="atLeast"/>
              <w:rPr>
                <w:szCs w:val="22"/>
              </w:rPr>
            </w:pPr>
          </w:p>
        </w:tc>
        <w:tc>
          <w:tcPr>
            <w:tcW w:w="1296" w:type="dxa"/>
            <w:gridSpan w:val="3"/>
            <w:shd w:val="clear" w:color="auto" w:fill="auto"/>
          </w:tcPr>
          <w:p w14:paraId="2422A836" w14:textId="77777777" w:rsidR="004F1350" w:rsidRPr="00D05536" w:rsidRDefault="004F1350" w:rsidP="00D05536">
            <w:pPr>
              <w:pStyle w:val="acctfourfigures"/>
              <w:tabs>
                <w:tab w:val="clear" w:pos="765"/>
                <w:tab w:val="decimal" w:pos="730"/>
              </w:tabs>
              <w:spacing w:line="240" w:lineRule="atLeast"/>
              <w:ind w:right="-75"/>
              <w:rPr>
                <w:szCs w:val="22"/>
              </w:rPr>
            </w:pPr>
          </w:p>
        </w:tc>
        <w:tc>
          <w:tcPr>
            <w:tcW w:w="180" w:type="dxa"/>
            <w:shd w:val="clear" w:color="auto" w:fill="auto"/>
          </w:tcPr>
          <w:p w14:paraId="609BF841" w14:textId="77777777" w:rsidR="004F1350" w:rsidRPr="00D05536" w:rsidRDefault="004F1350" w:rsidP="00D05536">
            <w:pPr>
              <w:pStyle w:val="acctfourfigures"/>
              <w:spacing w:line="240" w:lineRule="atLeast"/>
              <w:rPr>
                <w:szCs w:val="22"/>
              </w:rPr>
            </w:pPr>
          </w:p>
        </w:tc>
        <w:tc>
          <w:tcPr>
            <w:tcW w:w="1296" w:type="dxa"/>
            <w:shd w:val="clear" w:color="auto" w:fill="auto"/>
          </w:tcPr>
          <w:p w14:paraId="5A8FD13E" w14:textId="77777777" w:rsidR="004F1350" w:rsidRPr="00D05536" w:rsidRDefault="004F1350" w:rsidP="00D05536">
            <w:pPr>
              <w:pStyle w:val="acctfourfigures"/>
              <w:tabs>
                <w:tab w:val="clear" w:pos="765"/>
                <w:tab w:val="decimal" w:pos="731"/>
              </w:tabs>
              <w:spacing w:line="240" w:lineRule="atLeast"/>
              <w:ind w:right="11"/>
              <w:rPr>
                <w:szCs w:val="22"/>
              </w:rPr>
            </w:pPr>
          </w:p>
        </w:tc>
        <w:tc>
          <w:tcPr>
            <w:tcW w:w="213" w:type="dxa"/>
            <w:gridSpan w:val="2"/>
            <w:shd w:val="clear" w:color="auto" w:fill="auto"/>
          </w:tcPr>
          <w:p w14:paraId="5A5B2C7C" w14:textId="77777777" w:rsidR="004F1350" w:rsidRPr="00D05536" w:rsidRDefault="004F1350" w:rsidP="00D05536">
            <w:pPr>
              <w:pStyle w:val="acctfourfigures"/>
              <w:spacing w:line="240" w:lineRule="atLeast"/>
              <w:rPr>
                <w:szCs w:val="22"/>
              </w:rPr>
            </w:pPr>
          </w:p>
        </w:tc>
        <w:tc>
          <w:tcPr>
            <w:tcW w:w="1305" w:type="dxa"/>
            <w:gridSpan w:val="2"/>
            <w:shd w:val="clear" w:color="auto" w:fill="auto"/>
          </w:tcPr>
          <w:p w14:paraId="76C67FA3" w14:textId="721D405D" w:rsidR="004F1350" w:rsidRPr="00D05536" w:rsidRDefault="004F1350" w:rsidP="00D05536">
            <w:pPr>
              <w:pStyle w:val="acctfourfigures"/>
              <w:tabs>
                <w:tab w:val="clear" w:pos="765"/>
                <w:tab w:val="decimal" w:pos="873"/>
              </w:tabs>
              <w:spacing w:line="240" w:lineRule="atLeast"/>
              <w:ind w:right="11"/>
              <w:rPr>
                <w:szCs w:val="22"/>
              </w:rPr>
            </w:pPr>
          </w:p>
        </w:tc>
      </w:tr>
      <w:tr w:rsidR="00684C5C" w:rsidRPr="001B4736" w14:paraId="0C9F4F75" w14:textId="77777777" w:rsidTr="00F777F7">
        <w:trPr>
          <w:cantSplit/>
        </w:trPr>
        <w:tc>
          <w:tcPr>
            <w:tcW w:w="5948" w:type="dxa"/>
            <w:gridSpan w:val="2"/>
            <w:shd w:val="clear" w:color="auto" w:fill="auto"/>
          </w:tcPr>
          <w:p w14:paraId="479F7025" w14:textId="313F33D4" w:rsidR="00684C5C" w:rsidRPr="00D05536" w:rsidRDefault="00684C5C" w:rsidP="00684C5C">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798" w:type="dxa"/>
            <w:gridSpan w:val="3"/>
          </w:tcPr>
          <w:p w14:paraId="4A9E0732" w14:textId="39620778" w:rsidR="00684C5C" w:rsidRPr="00D05536" w:rsidRDefault="001337AB" w:rsidP="00684C5C">
            <w:pPr>
              <w:pStyle w:val="acctfourfigures"/>
              <w:tabs>
                <w:tab w:val="clear" w:pos="765"/>
                <w:tab w:val="decimal" w:pos="1540"/>
              </w:tabs>
              <w:spacing w:line="240" w:lineRule="atLeast"/>
              <w:ind w:right="-67"/>
              <w:rPr>
                <w:szCs w:val="22"/>
              </w:rPr>
            </w:pPr>
            <w:r w:rsidRPr="001337AB">
              <w:rPr>
                <w:szCs w:val="22"/>
              </w:rPr>
              <w:t>-</w:t>
            </w:r>
          </w:p>
        </w:tc>
        <w:tc>
          <w:tcPr>
            <w:tcW w:w="180" w:type="dxa"/>
          </w:tcPr>
          <w:p w14:paraId="2B86D525"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EABA6F5" w14:textId="4AB1AE70" w:rsidR="00684C5C" w:rsidRPr="00D05536" w:rsidRDefault="001337AB" w:rsidP="00684C5C">
            <w:pPr>
              <w:pStyle w:val="acctfourfigures"/>
              <w:tabs>
                <w:tab w:val="clear" w:pos="765"/>
                <w:tab w:val="decimal" w:pos="1272"/>
              </w:tabs>
              <w:spacing w:line="240" w:lineRule="atLeast"/>
              <w:ind w:right="11"/>
              <w:rPr>
                <w:szCs w:val="22"/>
              </w:rPr>
            </w:pPr>
            <w:r w:rsidRPr="001337AB">
              <w:rPr>
                <w:szCs w:val="22"/>
              </w:rPr>
              <w:t>24,400</w:t>
            </w:r>
          </w:p>
        </w:tc>
        <w:tc>
          <w:tcPr>
            <w:tcW w:w="180" w:type="dxa"/>
            <w:gridSpan w:val="2"/>
            <w:shd w:val="clear" w:color="auto" w:fill="auto"/>
          </w:tcPr>
          <w:p w14:paraId="4A30FFE3"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54D57D1B" w14:textId="37402653" w:rsidR="00684C5C" w:rsidRPr="00D05536" w:rsidRDefault="001337AB" w:rsidP="00684C5C">
            <w:pPr>
              <w:pStyle w:val="acctfourfigures"/>
              <w:tabs>
                <w:tab w:val="clear" w:pos="765"/>
                <w:tab w:val="decimal" w:pos="1016"/>
              </w:tabs>
              <w:spacing w:line="240" w:lineRule="atLeast"/>
              <w:ind w:right="-75"/>
              <w:rPr>
                <w:szCs w:val="22"/>
              </w:rPr>
            </w:pPr>
            <w:r w:rsidRPr="001337AB">
              <w:rPr>
                <w:szCs w:val="22"/>
              </w:rPr>
              <w:t>-</w:t>
            </w:r>
          </w:p>
        </w:tc>
        <w:tc>
          <w:tcPr>
            <w:tcW w:w="180" w:type="dxa"/>
            <w:shd w:val="clear" w:color="auto" w:fill="auto"/>
          </w:tcPr>
          <w:p w14:paraId="1D2D6641" w14:textId="77777777" w:rsidR="00684C5C" w:rsidRPr="00D05536" w:rsidRDefault="00684C5C" w:rsidP="00684C5C">
            <w:pPr>
              <w:pStyle w:val="acctfourfigures"/>
              <w:spacing w:line="240" w:lineRule="atLeast"/>
              <w:rPr>
                <w:szCs w:val="22"/>
              </w:rPr>
            </w:pPr>
          </w:p>
        </w:tc>
        <w:tc>
          <w:tcPr>
            <w:tcW w:w="1296" w:type="dxa"/>
            <w:shd w:val="clear" w:color="auto" w:fill="auto"/>
          </w:tcPr>
          <w:p w14:paraId="71B87F3C" w14:textId="2D2F6BB4" w:rsidR="00684C5C" w:rsidRPr="00D05536" w:rsidRDefault="001337AB" w:rsidP="00684C5C">
            <w:pPr>
              <w:pStyle w:val="acctfourfigures"/>
              <w:tabs>
                <w:tab w:val="clear" w:pos="765"/>
                <w:tab w:val="decimal" w:pos="980"/>
              </w:tabs>
              <w:spacing w:line="240" w:lineRule="atLeast"/>
              <w:ind w:right="11"/>
              <w:rPr>
                <w:szCs w:val="22"/>
              </w:rPr>
            </w:pPr>
            <w:r w:rsidRPr="001337AB">
              <w:rPr>
                <w:szCs w:val="22"/>
              </w:rPr>
              <w:t>24,802</w:t>
            </w:r>
          </w:p>
        </w:tc>
        <w:tc>
          <w:tcPr>
            <w:tcW w:w="213" w:type="dxa"/>
            <w:gridSpan w:val="2"/>
            <w:shd w:val="clear" w:color="auto" w:fill="auto"/>
          </w:tcPr>
          <w:p w14:paraId="4DF626C5"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773A24B6" w14:textId="517DB303" w:rsidR="00684C5C" w:rsidRPr="00D05536" w:rsidRDefault="001337AB" w:rsidP="00684C5C">
            <w:pPr>
              <w:pStyle w:val="acctfourfigures"/>
              <w:tabs>
                <w:tab w:val="clear" w:pos="765"/>
                <w:tab w:val="decimal" w:pos="1059"/>
              </w:tabs>
              <w:spacing w:line="240" w:lineRule="atLeast"/>
              <w:ind w:right="11"/>
              <w:rPr>
                <w:szCs w:val="22"/>
              </w:rPr>
            </w:pPr>
            <w:r w:rsidRPr="001337AB">
              <w:rPr>
                <w:szCs w:val="22"/>
              </w:rPr>
              <w:t>24,802</w:t>
            </w:r>
          </w:p>
        </w:tc>
      </w:tr>
      <w:tr w:rsidR="00684C5C" w:rsidRPr="001B4736" w14:paraId="302B4749" w14:textId="77777777" w:rsidTr="00F777F7">
        <w:trPr>
          <w:cantSplit/>
        </w:trPr>
        <w:tc>
          <w:tcPr>
            <w:tcW w:w="5948" w:type="dxa"/>
            <w:gridSpan w:val="2"/>
            <w:shd w:val="clear" w:color="auto" w:fill="auto"/>
          </w:tcPr>
          <w:p w14:paraId="56B8005D" w14:textId="174095C7" w:rsidR="00684C5C" w:rsidRPr="00D05536" w:rsidRDefault="00684C5C" w:rsidP="00684C5C">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798" w:type="dxa"/>
            <w:gridSpan w:val="3"/>
          </w:tcPr>
          <w:p w14:paraId="6BF2C6D9" w14:textId="4F310D64"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5BC37595"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7482AD9E" w14:textId="10C7771B" w:rsidR="00684C5C" w:rsidRPr="00D05536" w:rsidRDefault="00684C5C" w:rsidP="00684C5C">
            <w:pPr>
              <w:pStyle w:val="acctfourfigures"/>
              <w:tabs>
                <w:tab w:val="clear" w:pos="765"/>
                <w:tab w:val="decimal" w:pos="1272"/>
              </w:tabs>
              <w:spacing w:line="240" w:lineRule="atLeast"/>
              <w:ind w:right="11"/>
              <w:rPr>
                <w:szCs w:val="22"/>
              </w:rPr>
            </w:pPr>
          </w:p>
        </w:tc>
        <w:tc>
          <w:tcPr>
            <w:tcW w:w="180" w:type="dxa"/>
            <w:gridSpan w:val="2"/>
            <w:shd w:val="clear" w:color="auto" w:fill="auto"/>
          </w:tcPr>
          <w:p w14:paraId="544B7418"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6DB1938F" w14:textId="35E0EBEB" w:rsidR="00684C5C" w:rsidRPr="00F545C2" w:rsidRDefault="00684C5C" w:rsidP="00684C5C">
            <w:pPr>
              <w:pStyle w:val="acctfourfigures"/>
              <w:tabs>
                <w:tab w:val="clear" w:pos="765"/>
                <w:tab w:val="decimal" w:pos="1016"/>
              </w:tabs>
              <w:spacing w:line="240" w:lineRule="atLeast"/>
              <w:ind w:right="-75"/>
              <w:rPr>
                <w:rFonts w:cs="Angsana New"/>
                <w:szCs w:val="28"/>
                <w:lang w:val="en-US" w:bidi="th-TH"/>
              </w:rPr>
            </w:pPr>
          </w:p>
        </w:tc>
        <w:tc>
          <w:tcPr>
            <w:tcW w:w="180" w:type="dxa"/>
            <w:shd w:val="clear" w:color="auto" w:fill="auto"/>
          </w:tcPr>
          <w:p w14:paraId="5076C2CB" w14:textId="77777777" w:rsidR="00684C5C" w:rsidRPr="00D05536" w:rsidRDefault="00684C5C" w:rsidP="00684C5C">
            <w:pPr>
              <w:pStyle w:val="acctfourfigures"/>
              <w:spacing w:line="240" w:lineRule="atLeast"/>
              <w:rPr>
                <w:szCs w:val="22"/>
              </w:rPr>
            </w:pPr>
          </w:p>
        </w:tc>
        <w:tc>
          <w:tcPr>
            <w:tcW w:w="1296" w:type="dxa"/>
            <w:shd w:val="clear" w:color="auto" w:fill="auto"/>
          </w:tcPr>
          <w:p w14:paraId="771BCAAC" w14:textId="3C12BCC7" w:rsidR="00684C5C" w:rsidRPr="00D05536" w:rsidRDefault="00684C5C" w:rsidP="00684C5C">
            <w:pPr>
              <w:pStyle w:val="acctfourfigures"/>
              <w:tabs>
                <w:tab w:val="clear" w:pos="765"/>
                <w:tab w:val="decimal" w:pos="980"/>
              </w:tabs>
              <w:spacing w:line="240" w:lineRule="atLeast"/>
              <w:ind w:right="11"/>
              <w:rPr>
                <w:szCs w:val="22"/>
              </w:rPr>
            </w:pPr>
          </w:p>
        </w:tc>
        <w:tc>
          <w:tcPr>
            <w:tcW w:w="213" w:type="dxa"/>
            <w:gridSpan w:val="2"/>
            <w:shd w:val="clear" w:color="auto" w:fill="auto"/>
          </w:tcPr>
          <w:p w14:paraId="003B1C07"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76AEEF9D" w14:textId="52E72C7D" w:rsidR="00684C5C" w:rsidRPr="00D05536" w:rsidRDefault="00684C5C" w:rsidP="00684C5C">
            <w:pPr>
              <w:pStyle w:val="acctfourfigures"/>
              <w:tabs>
                <w:tab w:val="clear" w:pos="765"/>
                <w:tab w:val="decimal" w:pos="1059"/>
              </w:tabs>
              <w:spacing w:line="240" w:lineRule="atLeast"/>
              <w:ind w:right="11"/>
              <w:rPr>
                <w:szCs w:val="22"/>
              </w:rPr>
            </w:pPr>
          </w:p>
        </w:tc>
      </w:tr>
      <w:tr w:rsidR="00684C5C" w:rsidRPr="001B4736" w14:paraId="5ED92A12" w14:textId="77777777" w:rsidTr="00F777F7">
        <w:trPr>
          <w:cantSplit/>
        </w:trPr>
        <w:tc>
          <w:tcPr>
            <w:tcW w:w="5948" w:type="dxa"/>
            <w:gridSpan w:val="2"/>
            <w:shd w:val="clear" w:color="auto" w:fill="auto"/>
          </w:tcPr>
          <w:p w14:paraId="4A980EDD" w14:textId="2635A47A" w:rsidR="00684C5C" w:rsidRPr="00D05536" w:rsidRDefault="00684C5C" w:rsidP="00684C5C">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798" w:type="dxa"/>
            <w:gridSpan w:val="3"/>
          </w:tcPr>
          <w:p w14:paraId="467F11DF"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13DD6CD5"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30A4F289" w14:textId="77777777" w:rsidR="00684C5C" w:rsidRPr="00D05536" w:rsidRDefault="00684C5C" w:rsidP="00684C5C">
            <w:pPr>
              <w:pStyle w:val="acctfourfigures"/>
              <w:tabs>
                <w:tab w:val="clear" w:pos="765"/>
                <w:tab w:val="decimal" w:pos="1272"/>
              </w:tabs>
              <w:spacing w:line="240" w:lineRule="atLeast"/>
              <w:ind w:right="11"/>
              <w:rPr>
                <w:szCs w:val="22"/>
              </w:rPr>
            </w:pPr>
          </w:p>
        </w:tc>
        <w:tc>
          <w:tcPr>
            <w:tcW w:w="180" w:type="dxa"/>
            <w:gridSpan w:val="2"/>
            <w:shd w:val="clear" w:color="auto" w:fill="auto"/>
          </w:tcPr>
          <w:p w14:paraId="42F92C5D"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6C27C745" w14:textId="77777777" w:rsidR="00684C5C" w:rsidRPr="00D05536" w:rsidRDefault="00684C5C" w:rsidP="00684C5C">
            <w:pPr>
              <w:pStyle w:val="acctfourfigures"/>
              <w:tabs>
                <w:tab w:val="clear" w:pos="765"/>
                <w:tab w:val="decimal" w:pos="1016"/>
              </w:tabs>
              <w:spacing w:line="240" w:lineRule="atLeast"/>
              <w:ind w:right="-75"/>
              <w:rPr>
                <w:szCs w:val="22"/>
              </w:rPr>
            </w:pPr>
          </w:p>
        </w:tc>
        <w:tc>
          <w:tcPr>
            <w:tcW w:w="180" w:type="dxa"/>
            <w:shd w:val="clear" w:color="auto" w:fill="auto"/>
          </w:tcPr>
          <w:p w14:paraId="4D1499F4" w14:textId="77777777" w:rsidR="00684C5C" w:rsidRPr="00D05536" w:rsidRDefault="00684C5C" w:rsidP="00684C5C">
            <w:pPr>
              <w:pStyle w:val="acctfourfigures"/>
              <w:spacing w:line="240" w:lineRule="atLeast"/>
              <w:rPr>
                <w:szCs w:val="22"/>
              </w:rPr>
            </w:pPr>
          </w:p>
        </w:tc>
        <w:tc>
          <w:tcPr>
            <w:tcW w:w="1296" w:type="dxa"/>
            <w:shd w:val="clear" w:color="auto" w:fill="auto"/>
          </w:tcPr>
          <w:p w14:paraId="2A62F118" w14:textId="77777777" w:rsidR="00684C5C" w:rsidRPr="00D05536" w:rsidRDefault="00684C5C" w:rsidP="00684C5C">
            <w:pPr>
              <w:pStyle w:val="acctfourfigures"/>
              <w:tabs>
                <w:tab w:val="clear" w:pos="765"/>
                <w:tab w:val="decimal" w:pos="980"/>
              </w:tabs>
              <w:spacing w:line="240" w:lineRule="atLeast"/>
              <w:ind w:right="11"/>
              <w:rPr>
                <w:szCs w:val="22"/>
              </w:rPr>
            </w:pPr>
          </w:p>
        </w:tc>
        <w:tc>
          <w:tcPr>
            <w:tcW w:w="213" w:type="dxa"/>
            <w:gridSpan w:val="2"/>
            <w:shd w:val="clear" w:color="auto" w:fill="auto"/>
          </w:tcPr>
          <w:p w14:paraId="30C7FC30"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03228872" w14:textId="07B0F18A" w:rsidR="00684C5C" w:rsidRPr="00D05536" w:rsidRDefault="00684C5C" w:rsidP="00684C5C">
            <w:pPr>
              <w:pStyle w:val="acctfourfigures"/>
              <w:tabs>
                <w:tab w:val="clear" w:pos="765"/>
                <w:tab w:val="decimal" w:pos="1059"/>
              </w:tabs>
              <w:spacing w:line="240" w:lineRule="atLeast"/>
              <w:ind w:right="11"/>
              <w:rPr>
                <w:szCs w:val="22"/>
              </w:rPr>
            </w:pPr>
          </w:p>
        </w:tc>
      </w:tr>
      <w:tr w:rsidR="00684C5C" w:rsidRPr="001B4736" w14:paraId="633C2564" w14:textId="77777777" w:rsidTr="00F777F7">
        <w:trPr>
          <w:cantSplit/>
        </w:trPr>
        <w:tc>
          <w:tcPr>
            <w:tcW w:w="5948" w:type="dxa"/>
            <w:gridSpan w:val="2"/>
            <w:shd w:val="clear" w:color="auto" w:fill="auto"/>
          </w:tcPr>
          <w:p w14:paraId="4AF15232" w14:textId="21A4ADF2"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798" w:type="dxa"/>
            <w:gridSpan w:val="3"/>
            <w:tcBorders>
              <w:bottom w:val="single" w:sz="4" w:space="0" w:color="auto"/>
            </w:tcBorders>
          </w:tcPr>
          <w:p w14:paraId="26EB151E" w14:textId="19CD5BE7" w:rsidR="00684C5C" w:rsidRPr="00D05536" w:rsidRDefault="001337AB" w:rsidP="00684C5C">
            <w:pPr>
              <w:pStyle w:val="acctfourfigures"/>
              <w:tabs>
                <w:tab w:val="clear" w:pos="765"/>
                <w:tab w:val="decimal" w:pos="1540"/>
              </w:tabs>
              <w:spacing w:line="240" w:lineRule="atLeast"/>
              <w:ind w:right="-67"/>
              <w:rPr>
                <w:szCs w:val="22"/>
              </w:rPr>
            </w:pPr>
            <w:r w:rsidRPr="001337AB">
              <w:rPr>
                <w:szCs w:val="22"/>
              </w:rPr>
              <w:t>-</w:t>
            </w:r>
          </w:p>
        </w:tc>
        <w:tc>
          <w:tcPr>
            <w:tcW w:w="180" w:type="dxa"/>
          </w:tcPr>
          <w:p w14:paraId="2395E848"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tcBorders>
              <w:bottom w:val="single" w:sz="4" w:space="0" w:color="auto"/>
            </w:tcBorders>
            <w:shd w:val="clear" w:color="auto" w:fill="auto"/>
          </w:tcPr>
          <w:p w14:paraId="48FCD777" w14:textId="3B793AA3" w:rsidR="00684C5C" w:rsidRPr="00D05536" w:rsidRDefault="001337AB" w:rsidP="00684C5C">
            <w:pPr>
              <w:pStyle w:val="acctfourfigures"/>
              <w:tabs>
                <w:tab w:val="clear" w:pos="765"/>
                <w:tab w:val="decimal" w:pos="1272"/>
              </w:tabs>
              <w:spacing w:line="240" w:lineRule="atLeast"/>
              <w:ind w:right="11"/>
              <w:rPr>
                <w:szCs w:val="22"/>
              </w:rPr>
            </w:pPr>
            <w:r w:rsidRPr="001337AB">
              <w:rPr>
                <w:szCs w:val="22"/>
              </w:rPr>
              <w:t>54,000</w:t>
            </w:r>
          </w:p>
        </w:tc>
        <w:tc>
          <w:tcPr>
            <w:tcW w:w="180" w:type="dxa"/>
            <w:gridSpan w:val="2"/>
            <w:shd w:val="clear" w:color="auto" w:fill="auto"/>
          </w:tcPr>
          <w:p w14:paraId="26E2CABF" w14:textId="77777777" w:rsidR="00684C5C" w:rsidRPr="00D05536" w:rsidRDefault="00684C5C" w:rsidP="00684C5C">
            <w:pPr>
              <w:pStyle w:val="acctfourfigures"/>
              <w:spacing w:line="240" w:lineRule="atLeast"/>
              <w:rPr>
                <w:szCs w:val="22"/>
              </w:rPr>
            </w:pPr>
          </w:p>
        </w:tc>
        <w:tc>
          <w:tcPr>
            <w:tcW w:w="1296" w:type="dxa"/>
            <w:gridSpan w:val="3"/>
            <w:tcBorders>
              <w:bottom w:val="single" w:sz="4" w:space="0" w:color="auto"/>
            </w:tcBorders>
            <w:shd w:val="clear" w:color="auto" w:fill="auto"/>
          </w:tcPr>
          <w:p w14:paraId="6588C50C" w14:textId="5A576C5A" w:rsidR="00684C5C" w:rsidRPr="00D05536" w:rsidRDefault="001337AB" w:rsidP="00684C5C">
            <w:pPr>
              <w:pStyle w:val="acctfourfigures"/>
              <w:tabs>
                <w:tab w:val="clear" w:pos="765"/>
                <w:tab w:val="decimal" w:pos="1016"/>
              </w:tabs>
              <w:spacing w:line="240" w:lineRule="atLeast"/>
              <w:ind w:right="-75"/>
              <w:rPr>
                <w:szCs w:val="22"/>
              </w:rPr>
            </w:pPr>
            <w:r w:rsidRPr="001337AB">
              <w:rPr>
                <w:szCs w:val="22"/>
              </w:rPr>
              <w:t>-</w:t>
            </w:r>
          </w:p>
        </w:tc>
        <w:tc>
          <w:tcPr>
            <w:tcW w:w="180" w:type="dxa"/>
            <w:shd w:val="clear" w:color="auto" w:fill="auto"/>
          </w:tcPr>
          <w:p w14:paraId="4AFC3806" w14:textId="77777777" w:rsidR="00684C5C" w:rsidRPr="00D05536" w:rsidRDefault="00684C5C" w:rsidP="00684C5C">
            <w:pPr>
              <w:pStyle w:val="acctfourfigures"/>
              <w:spacing w:line="240" w:lineRule="atLeast"/>
              <w:rPr>
                <w:szCs w:val="22"/>
              </w:rPr>
            </w:pPr>
          </w:p>
        </w:tc>
        <w:tc>
          <w:tcPr>
            <w:tcW w:w="1296" w:type="dxa"/>
            <w:tcBorders>
              <w:bottom w:val="single" w:sz="4" w:space="0" w:color="auto"/>
            </w:tcBorders>
            <w:shd w:val="clear" w:color="auto" w:fill="auto"/>
          </w:tcPr>
          <w:p w14:paraId="48FE0FC7" w14:textId="0368E32C" w:rsidR="00684C5C" w:rsidRPr="00D05536" w:rsidRDefault="001337AB" w:rsidP="00684C5C">
            <w:pPr>
              <w:pStyle w:val="acctfourfigures"/>
              <w:tabs>
                <w:tab w:val="clear" w:pos="765"/>
                <w:tab w:val="decimal" w:pos="980"/>
              </w:tabs>
              <w:spacing w:line="240" w:lineRule="atLeast"/>
              <w:ind w:right="11"/>
              <w:rPr>
                <w:szCs w:val="22"/>
              </w:rPr>
            </w:pPr>
            <w:r w:rsidRPr="001337AB">
              <w:rPr>
                <w:szCs w:val="22"/>
              </w:rPr>
              <w:t>55,256</w:t>
            </w:r>
          </w:p>
        </w:tc>
        <w:tc>
          <w:tcPr>
            <w:tcW w:w="213" w:type="dxa"/>
            <w:gridSpan w:val="2"/>
            <w:shd w:val="clear" w:color="auto" w:fill="auto"/>
          </w:tcPr>
          <w:p w14:paraId="55B017B7" w14:textId="77777777" w:rsidR="00684C5C" w:rsidRPr="00D05536" w:rsidRDefault="00684C5C" w:rsidP="00684C5C">
            <w:pPr>
              <w:pStyle w:val="acctfourfigures"/>
              <w:spacing w:line="240" w:lineRule="atLeast"/>
              <w:rPr>
                <w:szCs w:val="22"/>
              </w:rPr>
            </w:pPr>
          </w:p>
        </w:tc>
        <w:tc>
          <w:tcPr>
            <w:tcW w:w="1305" w:type="dxa"/>
            <w:gridSpan w:val="2"/>
            <w:tcBorders>
              <w:bottom w:val="single" w:sz="4" w:space="0" w:color="auto"/>
            </w:tcBorders>
            <w:shd w:val="clear" w:color="auto" w:fill="auto"/>
          </w:tcPr>
          <w:p w14:paraId="5F8A99D3" w14:textId="0DE5B353" w:rsidR="00684C5C" w:rsidRPr="00D05536" w:rsidRDefault="001337AB" w:rsidP="00684C5C">
            <w:pPr>
              <w:pStyle w:val="acctfourfigures"/>
              <w:tabs>
                <w:tab w:val="clear" w:pos="765"/>
                <w:tab w:val="decimal" w:pos="1059"/>
              </w:tabs>
              <w:spacing w:line="240" w:lineRule="atLeast"/>
              <w:ind w:right="11"/>
              <w:rPr>
                <w:szCs w:val="22"/>
              </w:rPr>
            </w:pPr>
            <w:r w:rsidRPr="001337AB">
              <w:rPr>
                <w:szCs w:val="22"/>
              </w:rPr>
              <w:t>55,256</w:t>
            </w:r>
          </w:p>
        </w:tc>
      </w:tr>
      <w:tr w:rsidR="00684C5C" w:rsidRPr="001B4736" w14:paraId="30B54411" w14:textId="77777777" w:rsidTr="00F777F7">
        <w:trPr>
          <w:cantSplit/>
        </w:trPr>
        <w:tc>
          <w:tcPr>
            <w:tcW w:w="5948" w:type="dxa"/>
            <w:gridSpan w:val="2"/>
            <w:shd w:val="clear" w:color="auto" w:fill="auto"/>
          </w:tcPr>
          <w:p w14:paraId="68FF3C32"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798" w:type="dxa"/>
            <w:gridSpan w:val="3"/>
            <w:tcBorders>
              <w:top w:val="single" w:sz="4" w:space="0" w:color="auto"/>
            </w:tcBorders>
          </w:tcPr>
          <w:p w14:paraId="22B53E61" w14:textId="77777777" w:rsidR="00684C5C" w:rsidRDefault="00684C5C" w:rsidP="00684C5C">
            <w:pPr>
              <w:pStyle w:val="acctfourfigures"/>
              <w:tabs>
                <w:tab w:val="clear" w:pos="765"/>
                <w:tab w:val="decimal" w:pos="1540"/>
              </w:tabs>
              <w:spacing w:line="240" w:lineRule="atLeast"/>
              <w:ind w:right="-67"/>
              <w:rPr>
                <w:szCs w:val="22"/>
              </w:rPr>
            </w:pPr>
          </w:p>
        </w:tc>
        <w:tc>
          <w:tcPr>
            <w:tcW w:w="180" w:type="dxa"/>
          </w:tcPr>
          <w:p w14:paraId="1E26DE8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tcBorders>
              <w:top w:val="single" w:sz="4" w:space="0" w:color="auto"/>
            </w:tcBorders>
            <w:shd w:val="clear" w:color="auto" w:fill="auto"/>
          </w:tcPr>
          <w:p w14:paraId="5433282C" w14:textId="77777777" w:rsidR="00684C5C" w:rsidRDefault="00684C5C" w:rsidP="00684C5C">
            <w:pPr>
              <w:pStyle w:val="acctfourfigures"/>
              <w:tabs>
                <w:tab w:val="clear" w:pos="765"/>
                <w:tab w:val="decimal" w:pos="1272"/>
              </w:tabs>
              <w:spacing w:line="240" w:lineRule="atLeast"/>
              <w:ind w:right="11"/>
              <w:rPr>
                <w:szCs w:val="22"/>
              </w:rPr>
            </w:pPr>
          </w:p>
        </w:tc>
        <w:tc>
          <w:tcPr>
            <w:tcW w:w="180" w:type="dxa"/>
            <w:gridSpan w:val="2"/>
            <w:shd w:val="clear" w:color="auto" w:fill="auto"/>
          </w:tcPr>
          <w:p w14:paraId="4998FEFE" w14:textId="77777777" w:rsidR="00684C5C" w:rsidRPr="00D05536" w:rsidRDefault="00684C5C" w:rsidP="00684C5C">
            <w:pPr>
              <w:pStyle w:val="acctfourfigures"/>
              <w:spacing w:line="240" w:lineRule="atLeast"/>
              <w:rPr>
                <w:szCs w:val="22"/>
              </w:rPr>
            </w:pPr>
          </w:p>
        </w:tc>
        <w:tc>
          <w:tcPr>
            <w:tcW w:w="1296" w:type="dxa"/>
            <w:gridSpan w:val="3"/>
            <w:tcBorders>
              <w:top w:val="single" w:sz="4" w:space="0" w:color="auto"/>
            </w:tcBorders>
            <w:shd w:val="clear" w:color="auto" w:fill="auto"/>
          </w:tcPr>
          <w:p w14:paraId="0D7B3C67" w14:textId="77777777" w:rsidR="00684C5C" w:rsidRDefault="00684C5C" w:rsidP="00684C5C">
            <w:pPr>
              <w:pStyle w:val="acctfourfigures"/>
              <w:tabs>
                <w:tab w:val="clear" w:pos="765"/>
                <w:tab w:val="decimal" w:pos="1016"/>
              </w:tabs>
              <w:spacing w:line="240" w:lineRule="atLeast"/>
              <w:ind w:right="-75"/>
              <w:rPr>
                <w:szCs w:val="22"/>
              </w:rPr>
            </w:pPr>
          </w:p>
        </w:tc>
        <w:tc>
          <w:tcPr>
            <w:tcW w:w="180" w:type="dxa"/>
            <w:shd w:val="clear" w:color="auto" w:fill="auto"/>
          </w:tcPr>
          <w:p w14:paraId="4BC904FF" w14:textId="77777777" w:rsidR="00684C5C" w:rsidRPr="00D05536" w:rsidRDefault="00684C5C" w:rsidP="00684C5C">
            <w:pPr>
              <w:pStyle w:val="acctfourfigures"/>
              <w:spacing w:line="240" w:lineRule="atLeast"/>
              <w:rPr>
                <w:szCs w:val="22"/>
              </w:rPr>
            </w:pPr>
          </w:p>
        </w:tc>
        <w:tc>
          <w:tcPr>
            <w:tcW w:w="1296" w:type="dxa"/>
            <w:tcBorders>
              <w:top w:val="single" w:sz="4" w:space="0" w:color="auto"/>
            </w:tcBorders>
            <w:shd w:val="clear" w:color="auto" w:fill="auto"/>
          </w:tcPr>
          <w:p w14:paraId="79D192B5" w14:textId="77777777" w:rsidR="00684C5C" w:rsidRDefault="00684C5C" w:rsidP="00684C5C">
            <w:pPr>
              <w:pStyle w:val="acctfourfigures"/>
              <w:tabs>
                <w:tab w:val="clear" w:pos="765"/>
                <w:tab w:val="decimal" w:pos="980"/>
              </w:tabs>
              <w:spacing w:line="240" w:lineRule="atLeast"/>
              <w:ind w:right="11"/>
              <w:rPr>
                <w:szCs w:val="22"/>
              </w:rPr>
            </w:pPr>
          </w:p>
        </w:tc>
        <w:tc>
          <w:tcPr>
            <w:tcW w:w="213" w:type="dxa"/>
            <w:gridSpan w:val="2"/>
            <w:shd w:val="clear" w:color="auto" w:fill="auto"/>
          </w:tcPr>
          <w:p w14:paraId="77F6356B" w14:textId="77777777" w:rsidR="00684C5C" w:rsidRPr="00D05536" w:rsidRDefault="00684C5C" w:rsidP="00684C5C">
            <w:pPr>
              <w:pStyle w:val="acctfourfigures"/>
              <w:spacing w:line="240" w:lineRule="atLeast"/>
              <w:rPr>
                <w:szCs w:val="22"/>
              </w:rPr>
            </w:pPr>
          </w:p>
        </w:tc>
        <w:tc>
          <w:tcPr>
            <w:tcW w:w="1305" w:type="dxa"/>
            <w:gridSpan w:val="2"/>
            <w:tcBorders>
              <w:top w:val="single" w:sz="4" w:space="0" w:color="auto"/>
            </w:tcBorders>
            <w:shd w:val="clear" w:color="auto" w:fill="auto"/>
          </w:tcPr>
          <w:p w14:paraId="08514448" w14:textId="77777777" w:rsidR="00684C5C" w:rsidRDefault="00684C5C" w:rsidP="00684C5C">
            <w:pPr>
              <w:pStyle w:val="acctfourfigures"/>
              <w:tabs>
                <w:tab w:val="clear" w:pos="765"/>
                <w:tab w:val="decimal" w:pos="1059"/>
              </w:tabs>
              <w:spacing w:line="240" w:lineRule="atLeast"/>
              <w:ind w:right="11"/>
              <w:rPr>
                <w:szCs w:val="22"/>
              </w:rPr>
            </w:pPr>
          </w:p>
        </w:tc>
      </w:tr>
      <w:tr w:rsidR="00684C5C" w:rsidRPr="001B4736" w14:paraId="67C47187" w14:textId="77777777" w:rsidTr="00F777F7">
        <w:trPr>
          <w:cantSplit/>
        </w:trPr>
        <w:tc>
          <w:tcPr>
            <w:tcW w:w="5948" w:type="dxa"/>
            <w:gridSpan w:val="2"/>
            <w:shd w:val="clear" w:color="auto" w:fill="auto"/>
          </w:tcPr>
          <w:p w14:paraId="4C1EF55D" w14:textId="6FDDF7D9" w:rsidR="00684C5C" w:rsidRPr="00F545C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798" w:type="dxa"/>
            <w:gridSpan w:val="3"/>
            <w:tcBorders>
              <w:bottom w:val="double" w:sz="4" w:space="0" w:color="auto"/>
            </w:tcBorders>
          </w:tcPr>
          <w:p w14:paraId="5AB7D317" w14:textId="469F5D89" w:rsidR="00684C5C" w:rsidRPr="00A208DD" w:rsidRDefault="001337AB" w:rsidP="00684C5C">
            <w:pPr>
              <w:pStyle w:val="acctfourfigures"/>
              <w:tabs>
                <w:tab w:val="clear" w:pos="765"/>
                <w:tab w:val="decimal" w:pos="1540"/>
              </w:tabs>
              <w:spacing w:line="240" w:lineRule="atLeast"/>
              <w:ind w:right="-67"/>
              <w:rPr>
                <w:b/>
                <w:bCs/>
                <w:szCs w:val="22"/>
              </w:rPr>
            </w:pPr>
            <w:r w:rsidRPr="001337AB">
              <w:rPr>
                <w:b/>
                <w:bCs/>
                <w:szCs w:val="22"/>
              </w:rPr>
              <w:t>-</w:t>
            </w:r>
          </w:p>
        </w:tc>
        <w:tc>
          <w:tcPr>
            <w:tcW w:w="180" w:type="dxa"/>
          </w:tcPr>
          <w:p w14:paraId="5929FF2F" w14:textId="74AA912A" w:rsidR="00684C5C" w:rsidRPr="00F545C2" w:rsidRDefault="00684C5C" w:rsidP="00684C5C">
            <w:pPr>
              <w:pStyle w:val="acctfourfigures"/>
              <w:tabs>
                <w:tab w:val="clear" w:pos="765"/>
                <w:tab w:val="decimal" w:pos="731"/>
              </w:tabs>
              <w:spacing w:line="240" w:lineRule="atLeast"/>
              <w:ind w:right="11"/>
              <w:rPr>
                <w:b/>
                <w:bCs/>
                <w:szCs w:val="22"/>
              </w:rPr>
            </w:pPr>
          </w:p>
        </w:tc>
        <w:tc>
          <w:tcPr>
            <w:tcW w:w="1604" w:type="dxa"/>
            <w:gridSpan w:val="5"/>
            <w:tcBorders>
              <w:bottom w:val="double" w:sz="4" w:space="0" w:color="auto"/>
            </w:tcBorders>
            <w:shd w:val="clear" w:color="auto" w:fill="auto"/>
          </w:tcPr>
          <w:p w14:paraId="3B2F8225" w14:textId="33EC8615" w:rsidR="00684C5C" w:rsidRPr="00F545C2" w:rsidRDefault="001337AB" w:rsidP="00684C5C">
            <w:pPr>
              <w:pStyle w:val="acctfourfigures"/>
              <w:tabs>
                <w:tab w:val="clear" w:pos="765"/>
                <w:tab w:val="decimal" w:pos="1272"/>
              </w:tabs>
              <w:spacing w:line="240" w:lineRule="atLeast"/>
              <w:ind w:right="11"/>
              <w:rPr>
                <w:b/>
                <w:bCs/>
                <w:szCs w:val="22"/>
              </w:rPr>
            </w:pPr>
            <w:r w:rsidRPr="001337AB">
              <w:rPr>
                <w:b/>
                <w:bCs/>
                <w:szCs w:val="22"/>
              </w:rPr>
              <w:t>78,400</w:t>
            </w:r>
          </w:p>
        </w:tc>
        <w:tc>
          <w:tcPr>
            <w:tcW w:w="180" w:type="dxa"/>
            <w:gridSpan w:val="2"/>
            <w:shd w:val="clear" w:color="auto" w:fill="auto"/>
          </w:tcPr>
          <w:p w14:paraId="28A097A4" w14:textId="77777777" w:rsidR="00684C5C" w:rsidRPr="00F545C2" w:rsidRDefault="00684C5C" w:rsidP="00684C5C">
            <w:pPr>
              <w:pStyle w:val="acctfourfigures"/>
              <w:spacing w:line="240" w:lineRule="atLeast"/>
              <w:rPr>
                <w:b/>
                <w:bCs/>
                <w:szCs w:val="22"/>
              </w:rPr>
            </w:pPr>
          </w:p>
        </w:tc>
        <w:tc>
          <w:tcPr>
            <w:tcW w:w="1296" w:type="dxa"/>
            <w:gridSpan w:val="3"/>
            <w:tcBorders>
              <w:bottom w:val="double" w:sz="4" w:space="0" w:color="auto"/>
            </w:tcBorders>
            <w:shd w:val="clear" w:color="auto" w:fill="auto"/>
          </w:tcPr>
          <w:p w14:paraId="33E62C05" w14:textId="4433366B" w:rsidR="00684C5C" w:rsidRPr="00F545C2" w:rsidRDefault="001337AB" w:rsidP="00684C5C">
            <w:pPr>
              <w:pStyle w:val="acctfourfigures"/>
              <w:tabs>
                <w:tab w:val="clear" w:pos="765"/>
                <w:tab w:val="decimal" w:pos="1016"/>
              </w:tabs>
              <w:spacing w:line="240" w:lineRule="atLeast"/>
              <w:ind w:right="-75"/>
              <w:rPr>
                <w:b/>
                <w:bCs/>
                <w:szCs w:val="22"/>
              </w:rPr>
            </w:pPr>
            <w:r w:rsidRPr="001337AB">
              <w:rPr>
                <w:b/>
                <w:bCs/>
                <w:szCs w:val="22"/>
              </w:rPr>
              <w:t>-</w:t>
            </w:r>
          </w:p>
        </w:tc>
        <w:tc>
          <w:tcPr>
            <w:tcW w:w="180" w:type="dxa"/>
            <w:shd w:val="clear" w:color="auto" w:fill="auto"/>
          </w:tcPr>
          <w:p w14:paraId="2033938F" w14:textId="77777777" w:rsidR="00684C5C" w:rsidRPr="00F545C2" w:rsidRDefault="00684C5C" w:rsidP="00684C5C">
            <w:pPr>
              <w:pStyle w:val="acctfourfigures"/>
              <w:spacing w:line="240" w:lineRule="atLeast"/>
              <w:rPr>
                <w:b/>
                <w:bCs/>
                <w:szCs w:val="22"/>
              </w:rPr>
            </w:pPr>
          </w:p>
        </w:tc>
        <w:tc>
          <w:tcPr>
            <w:tcW w:w="1296" w:type="dxa"/>
            <w:tcBorders>
              <w:bottom w:val="double" w:sz="4" w:space="0" w:color="auto"/>
            </w:tcBorders>
            <w:shd w:val="clear" w:color="auto" w:fill="auto"/>
          </w:tcPr>
          <w:p w14:paraId="75B0A352" w14:textId="48CD1910" w:rsidR="00684C5C" w:rsidRPr="00F545C2" w:rsidRDefault="001337AB" w:rsidP="00684C5C">
            <w:pPr>
              <w:pStyle w:val="acctfourfigures"/>
              <w:tabs>
                <w:tab w:val="clear" w:pos="765"/>
                <w:tab w:val="decimal" w:pos="980"/>
              </w:tabs>
              <w:spacing w:line="240" w:lineRule="atLeast"/>
              <w:ind w:right="11"/>
              <w:rPr>
                <w:b/>
                <w:bCs/>
                <w:szCs w:val="22"/>
              </w:rPr>
            </w:pPr>
            <w:r w:rsidRPr="001337AB">
              <w:rPr>
                <w:b/>
                <w:bCs/>
                <w:szCs w:val="22"/>
              </w:rPr>
              <w:t>80,058</w:t>
            </w:r>
          </w:p>
        </w:tc>
        <w:tc>
          <w:tcPr>
            <w:tcW w:w="213" w:type="dxa"/>
            <w:gridSpan w:val="2"/>
            <w:shd w:val="clear" w:color="auto" w:fill="auto"/>
          </w:tcPr>
          <w:p w14:paraId="147680D8" w14:textId="77777777" w:rsidR="00684C5C" w:rsidRPr="00F545C2" w:rsidRDefault="00684C5C" w:rsidP="00684C5C">
            <w:pPr>
              <w:pStyle w:val="acctfourfigures"/>
              <w:spacing w:line="240" w:lineRule="atLeast"/>
              <w:rPr>
                <w:b/>
                <w:bCs/>
                <w:szCs w:val="22"/>
              </w:rPr>
            </w:pPr>
          </w:p>
        </w:tc>
        <w:tc>
          <w:tcPr>
            <w:tcW w:w="1305" w:type="dxa"/>
            <w:gridSpan w:val="2"/>
            <w:tcBorders>
              <w:bottom w:val="double" w:sz="4" w:space="0" w:color="auto"/>
            </w:tcBorders>
            <w:shd w:val="clear" w:color="auto" w:fill="auto"/>
          </w:tcPr>
          <w:p w14:paraId="724BFA0B" w14:textId="01E34130" w:rsidR="00684C5C" w:rsidRPr="00F545C2" w:rsidRDefault="001337AB" w:rsidP="00684C5C">
            <w:pPr>
              <w:pStyle w:val="acctfourfigures"/>
              <w:tabs>
                <w:tab w:val="clear" w:pos="765"/>
                <w:tab w:val="decimal" w:pos="1059"/>
              </w:tabs>
              <w:spacing w:line="240" w:lineRule="atLeast"/>
              <w:ind w:right="11"/>
              <w:rPr>
                <w:rFonts w:cstheme="minorBidi"/>
                <w:b/>
                <w:bCs/>
                <w:szCs w:val="28"/>
                <w:cs/>
                <w:lang w:bidi="th-TH"/>
              </w:rPr>
            </w:pPr>
            <w:r w:rsidRPr="001337AB">
              <w:rPr>
                <w:rFonts w:cstheme="minorBidi"/>
                <w:b/>
                <w:bCs/>
                <w:szCs w:val="28"/>
                <w:lang w:bidi="th-TH"/>
              </w:rPr>
              <w:t>80,058</w:t>
            </w:r>
          </w:p>
        </w:tc>
      </w:tr>
      <w:tr w:rsidR="00684C5C" w:rsidRPr="001B4736" w14:paraId="73CB3A3A" w14:textId="77777777" w:rsidTr="00F777F7">
        <w:trPr>
          <w:cantSplit/>
        </w:trPr>
        <w:tc>
          <w:tcPr>
            <w:tcW w:w="5948" w:type="dxa"/>
            <w:gridSpan w:val="2"/>
            <w:shd w:val="clear" w:color="auto" w:fill="auto"/>
          </w:tcPr>
          <w:p w14:paraId="2EB85A55" w14:textId="77777777" w:rsidR="00684C5C" w:rsidRPr="00425FC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b/>
                <w:bCs/>
                <w:i/>
                <w:iCs/>
                <w:color w:val="000000"/>
                <w:sz w:val="22"/>
                <w:szCs w:val="22"/>
                <w:cs/>
              </w:rPr>
            </w:pPr>
          </w:p>
        </w:tc>
        <w:tc>
          <w:tcPr>
            <w:tcW w:w="1798" w:type="dxa"/>
            <w:gridSpan w:val="3"/>
            <w:tcBorders>
              <w:top w:val="double" w:sz="4" w:space="0" w:color="auto"/>
            </w:tcBorders>
          </w:tcPr>
          <w:p w14:paraId="716E4DF6"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2FB1C377"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tcBorders>
              <w:top w:val="double" w:sz="4" w:space="0" w:color="auto"/>
            </w:tcBorders>
            <w:shd w:val="clear" w:color="auto" w:fill="auto"/>
          </w:tcPr>
          <w:p w14:paraId="51A471B0"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2CAA5564" w14:textId="77777777" w:rsidR="00684C5C" w:rsidRPr="00D05536" w:rsidRDefault="00684C5C" w:rsidP="00684C5C">
            <w:pPr>
              <w:pStyle w:val="acctfourfigures"/>
              <w:spacing w:line="240" w:lineRule="atLeast"/>
              <w:rPr>
                <w:szCs w:val="22"/>
              </w:rPr>
            </w:pPr>
          </w:p>
        </w:tc>
        <w:tc>
          <w:tcPr>
            <w:tcW w:w="1296" w:type="dxa"/>
            <w:gridSpan w:val="3"/>
            <w:tcBorders>
              <w:top w:val="double" w:sz="4" w:space="0" w:color="auto"/>
            </w:tcBorders>
            <w:shd w:val="clear" w:color="auto" w:fill="auto"/>
          </w:tcPr>
          <w:p w14:paraId="1D9A98C0"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4EE2B2CC" w14:textId="77777777" w:rsidR="00684C5C" w:rsidRPr="00D05536" w:rsidRDefault="00684C5C" w:rsidP="00684C5C">
            <w:pPr>
              <w:pStyle w:val="acctfourfigures"/>
              <w:spacing w:line="240" w:lineRule="atLeast"/>
              <w:rPr>
                <w:szCs w:val="22"/>
              </w:rPr>
            </w:pPr>
          </w:p>
        </w:tc>
        <w:tc>
          <w:tcPr>
            <w:tcW w:w="1296" w:type="dxa"/>
            <w:tcBorders>
              <w:top w:val="double" w:sz="4" w:space="0" w:color="auto"/>
            </w:tcBorders>
            <w:shd w:val="clear" w:color="auto" w:fill="auto"/>
          </w:tcPr>
          <w:p w14:paraId="69F22D06"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0AB6351F" w14:textId="77777777" w:rsidR="00684C5C" w:rsidRPr="00D05536" w:rsidRDefault="00684C5C" w:rsidP="00684C5C">
            <w:pPr>
              <w:pStyle w:val="acctfourfigures"/>
              <w:spacing w:line="240" w:lineRule="atLeast"/>
              <w:rPr>
                <w:szCs w:val="22"/>
              </w:rPr>
            </w:pPr>
          </w:p>
        </w:tc>
        <w:tc>
          <w:tcPr>
            <w:tcW w:w="1305" w:type="dxa"/>
            <w:gridSpan w:val="2"/>
            <w:tcBorders>
              <w:top w:val="double" w:sz="4" w:space="0" w:color="auto"/>
            </w:tcBorders>
            <w:shd w:val="clear" w:color="auto" w:fill="auto"/>
          </w:tcPr>
          <w:p w14:paraId="7F301CBB"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6C27FC0E" w14:textId="77777777" w:rsidTr="00F777F7">
        <w:trPr>
          <w:cantSplit/>
        </w:trPr>
        <w:tc>
          <w:tcPr>
            <w:tcW w:w="5948" w:type="dxa"/>
            <w:gridSpan w:val="2"/>
            <w:shd w:val="clear" w:color="auto" w:fill="auto"/>
          </w:tcPr>
          <w:p w14:paraId="075A76F1" w14:textId="0DC02D9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3491B09A"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5430CE80"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F6ED412"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09CAB300"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4041AF3D"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32EC7F64" w14:textId="77777777" w:rsidR="00684C5C" w:rsidRPr="00D05536" w:rsidRDefault="00684C5C" w:rsidP="00684C5C">
            <w:pPr>
              <w:pStyle w:val="acctfourfigures"/>
              <w:spacing w:line="240" w:lineRule="atLeast"/>
              <w:rPr>
                <w:szCs w:val="22"/>
              </w:rPr>
            </w:pPr>
          </w:p>
        </w:tc>
        <w:tc>
          <w:tcPr>
            <w:tcW w:w="1296" w:type="dxa"/>
            <w:shd w:val="clear" w:color="auto" w:fill="auto"/>
          </w:tcPr>
          <w:p w14:paraId="35DFFD10"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6CFC3191"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220670F4" w14:textId="65A0F54F"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70AA7D7B" w14:textId="77777777" w:rsidTr="00F777F7">
        <w:trPr>
          <w:cantSplit/>
        </w:trPr>
        <w:tc>
          <w:tcPr>
            <w:tcW w:w="5948" w:type="dxa"/>
            <w:gridSpan w:val="2"/>
            <w:shd w:val="clear" w:color="auto" w:fill="auto"/>
          </w:tcPr>
          <w:p w14:paraId="78CB2237"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23EC8BBF"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44B9EA4A"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2B5DF2CC"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4E3854C0"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62181F04"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526AD16A" w14:textId="77777777" w:rsidR="00684C5C" w:rsidRPr="00D05536" w:rsidRDefault="00684C5C" w:rsidP="00684C5C">
            <w:pPr>
              <w:pStyle w:val="acctfourfigures"/>
              <w:spacing w:line="240" w:lineRule="atLeast"/>
              <w:rPr>
                <w:szCs w:val="22"/>
              </w:rPr>
            </w:pPr>
          </w:p>
        </w:tc>
        <w:tc>
          <w:tcPr>
            <w:tcW w:w="1296" w:type="dxa"/>
            <w:shd w:val="clear" w:color="auto" w:fill="auto"/>
          </w:tcPr>
          <w:p w14:paraId="66F0BE1A"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3CB9C92E"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5A9A6892"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28517947" w14:textId="77777777" w:rsidTr="00F777F7">
        <w:trPr>
          <w:cantSplit/>
        </w:trPr>
        <w:tc>
          <w:tcPr>
            <w:tcW w:w="5948" w:type="dxa"/>
            <w:gridSpan w:val="2"/>
            <w:shd w:val="clear" w:color="auto" w:fill="auto"/>
          </w:tcPr>
          <w:p w14:paraId="173E8892"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5509F6BF"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7A4BCF9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49676AEF"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1F7E2A91"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4633CB0D"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4C018B69" w14:textId="77777777" w:rsidR="00684C5C" w:rsidRPr="00D05536" w:rsidRDefault="00684C5C" w:rsidP="00684C5C">
            <w:pPr>
              <w:pStyle w:val="acctfourfigures"/>
              <w:spacing w:line="240" w:lineRule="atLeast"/>
              <w:rPr>
                <w:szCs w:val="22"/>
              </w:rPr>
            </w:pPr>
          </w:p>
        </w:tc>
        <w:tc>
          <w:tcPr>
            <w:tcW w:w="1296" w:type="dxa"/>
            <w:shd w:val="clear" w:color="auto" w:fill="auto"/>
          </w:tcPr>
          <w:p w14:paraId="724E253E"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3AF79D28"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26A1CD66"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1530BCAF" w14:textId="77777777" w:rsidTr="00F777F7">
        <w:trPr>
          <w:cantSplit/>
        </w:trPr>
        <w:tc>
          <w:tcPr>
            <w:tcW w:w="5948" w:type="dxa"/>
            <w:gridSpan w:val="2"/>
            <w:shd w:val="clear" w:color="auto" w:fill="auto"/>
          </w:tcPr>
          <w:p w14:paraId="43631F7C"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4CBBA107"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551D603C"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6301BDB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54D78F69"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6CA593FF"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272B8A36" w14:textId="77777777" w:rsidR="00684C5C" w:rsidRPr="00D05536" w:rsidRDefault="00684C5C" w:rsidP="00684C5C">
            <w:pPr>
              <w:pStyle w:val="acctfourfigures"/>
              <w:spacing w:line="240" w:lineRule="atLeast"/>
              <w:rPr>
                <w:szCs w:val="22"/>
              </w:rPr>
            </w:pPr>
          </w:p>
        </w:tc>
        <w:tc>
          <w:tcPr>
            <w:tcW w:w="1296" w:type="dxa"/>
            <w:shd w:val="clear" w:color="auto" w:fill="auto"/>
          </w:tcPr>
          <w:p w14:paraId="4C61F4BC"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64F6B633"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75C156ED"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1121FF4B" w14:textId="77777777" w:rsidTr="00F777F7">
        <w:trPr>
          <w:cantSplit/>
        </w:trPr>
        <w:tc>
          <w:tcPr>
            <w:tcW w:w="5948" w:type="dxa"/>
            <w:gridSpan w:val="2"/>
            <w:shd w:val="clear" w:color="auto" w:fill="auto"/>
          </w:tcPr>
          <w:p w14:paraId="2BBB5CAB"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4DDED82C"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7917F7D5"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278B9D2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3218442C"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67FC1A82"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4D91D4DA" w14:textId="77777777" w:rsidR="00684C5C" w:rsidRPr="00D05536" w:rsidRDefault="00684C5C" w:rsidP="00684C5C">
            <w:pPr>
              <w:pStyle w:val="acctfourfigures"/>
              <w:spacing w:line="240" w:lineRule="atLeast"/>
              <w:rPr>
                <w:szCs w:val="22"/>
              </w:rPr>
            </w:pPr>
          </w:p>
        </w:tc>
        <w:tc>
          <w:tcPr>
            <w:tcW w:w="1296" w:type="dxa"/>
            <w:shd w:val="clear" w:color="auto" w:fill="auto"/>
          </w:tcPr>
          <w:p w14:paraId="6E9F910D"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7A8C821A"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51D91C5D"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227F22DB" w14:textId="77777777" w:rsidTr="00F777F7">
        <w:trPr>
          <w:cantSplit/>
        </w:trPr>
        <w:tc>
          <w:tcPr>
            <w:tcW w:w="5948" w:type="dxa"/>
            <w:gridSpan w:val="2"/>
            <w:shd w:val="clear" w:color="auto" w:fill="auto"/>
          </w:tcPr>
          <w:p w14:paraId="57E41B3B"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64F59241"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3BF8B010"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4E873798"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346C9DA2"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45E81A68"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7449D75A" w14:textId="77777777" w:rsidR="00684C5C" w:rsidRPr="00D05536" w:rsidRDefault="00684C5C" w:rsidP="00684C5C">
            <w:pPr>
              <w:pStyle w:val="acctfourfigures"/>
              <w:spacing w:line="240" w:lineRule="atLeast"/>
              <w:rPr>
                <w:szCs w:val="22"/>
              </w:rPr>
            </w:pPr>
          </w:p>
        </w:tc>
        <w:tc>
          <w:tcPr>
            <w:tcW w:w="1296" w:type="dxa"/>
            <w:shd w:val="clear" w:color="auto" w:fill="auto"/>
          </w:tcPr>
          <w:p w14:paraId="4FD79427"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1C5B6AC5"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45171B4D"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3437BF" w:rsidRPr="001B4736" w14:paraId="3889F3AB" w14:textId="77777777" w:rsidTr="00F777F7">
        <w:trPr>
          <w:cantSplit/>
        </w:trPr>
        <w:tc>
          <w:tcPr>
            <w:tcW w:w="5948" w:type="dxa"/>
            <w:gridSpan w:val="2"/>
            <w:shd w:val="clear" w:color="auto" w:fill="auto"/>
          </w:tcPr>
          <w:p w14:paraId="2F4D8BD4" w14:textId="77777777" w:rsidR="003437BF" w:rsidRPr="00D05536" w:rsidRDefault="003437BF"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4CFA11F1" w14:textId="77777777" w:rsidR="003437BF" w:rsidRPr="00D05536" w:rsidRDefault="003437BF" w:rsidP="00684C5C">
            <w:pPr>
              <w:pStyle w:val="acctfourfigures"/>
              <w:tabs>
                <w:tab w:val="clear" w:pos="765"/>
                <w:tab w:val="decimal" w:pos="1540"/>
              </w:tabs>
              <w:spacing w:line="240" w:lineRule="atLeast"/>
              <w:ind w:right="-67"/>
              <w:rPr>
                <w:szCs w:val="22"/>
              </w:rPr>
            </w:pPr>
          </w:p>
        </w:tc>
        <w:tc>
          <w:tcPr>
            <w:tcW w:w="180" w:type="dxa"/>
          </w:tcPr>
          <w:p w14:paraId="308F20CB" w14:textId="77777777" w:rsidR="003437BF" w:rsidRPr="00D05536" w:rsidRDefault="003437BF"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7DE9E834" w14:textId="77777777" w:rsidR="003437BF" w:rsidRPr="00D05536" w:rsidRDefault="003437BF"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117E18A4" w14:textId="77777777" w:rsidR="003437BF" w:rsidRPr="00D05536" w:rsidRDefault="003437BF" w:rsidP="00684C5C">
            <w:pPr>
              <w:pStyle w:val="acctfourfigures"/>
              <w:spacing w:line="240" w:lineRule="atLeast"/>
              <w:rPr>
                <w:szCs w:val="22"/>
              </w:rPr>
            </w:pPr>
          </w:p>
        </w:tc>
        <w:tc>
          <w:tcPr>
            <w:tcW w:w="1296" w:type="dxa"/>
            <w:gridSpan w:val="3"/>
            <w:shd w:val="clear" w:color="auto" w:fill="auto"/>
          </w:tcPr>
          <w:p w14:paraId="2D8407E6" w14:textId="77777777" w:rsidR="003437BF" w:rsidRPr="00D05536" w:rsidRDefault="003437BF" w:rsidP="00684C5C">
            <w:pPr>
              <w:pStyle w:val="acctfourfigures"/>
              <w:tabs>
                <w:tab w:val="clear" w:pos="765"/>
                <w:tab w:val="decimal" w:pos="730"/>
              </w:tabs>
              <w:spacing w:line="240" w:lineRule="atLeast"/>
              <w:ind w:right="-75"/>
              <w:rPr>
                <w:szCs w:val="22"/>
              </w:rPr>
            </w:pPr>
          </w:p>
        </w:tc>
        <w:tc>
          <w:tcPr>
            <w:tcW w:w="180" w:type="dxa"/>
            <w:shd w:val="clear" w:color="auto" w:fill="auto"/>
          </w:tcPr>
          <w:p w14:paraId="3D2FBE7F" w14:textId="77777777" w:rsidR="003437BF" w:rsidRPr="00D05536" w:rsidRDefault="003437BF" w:rsidP="00684C5C">
            <w:pPr>
              <w:pStyle w:val="acctfourfigures"/>
              <w:spacing w:line="240" w:lineRule="atLeast"/>
              <w:rPr>
                <w:szCs w:val="22"/>
              </w:rPr>
            </w:pPr>
          </w:p>
        </w:tc>
        <w:tc>
          <w:tcPr>
            <w:tcW w:w="1296" w:type="dxa"/>
            <w:shd w:val="clear" w:color="auto" w:fill="auto"/>
          </w:tcPr>
          <w:p w14:paraId="6BABF3F6" w14:textId="77777777" w:rsidR="003437BF" w:rsidRPr="00D05536" w:rsidRDefault="003437BF"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3EBB1ECD" w14:textId="77777777" w:rsidR="003437BF" w:rsidRPr="00D05536" w:rsidRDefault="003437BF" w:rsidP="00684C5C">
            <w:pPr>
              <w:pStyle w:val="acctfourfigures"/>
              <w:spacing w:line="240" w:lineRule="atLeast"/>
              <w:rPr>
                <w:szCs w:val="22"/>
              </w:rPr>
            </w:pPr>
          </w:p>
        </w:tc>
        <w:tc>
          <w:tcPr>
            <w:tcW w:w="1305" w:type="dxa"/>
            <w:gridSpan w:val="2"/>
            <w:shd w:val="clear" w:color="auto" w:fill="auto"/>
          </w:tcPr>
          <w:p w14:paraId="2B9970D2" w14:textId="77777777" w:rsidR="003437BF" w:rsidRPr="00D05536" w:rsidRDefault="003437BF" w:rsidP="00684C5C">
            <w:pPr>
              <w:pStyle w:val="acctfourfigures"/>
              <w:tabs>
                <w:tab w:val="clear" w:pos="765"/>
                <w:tab w:val="decimal" w:pos="873"/>
              </w:tabs>
              <w:spacing w:line="240" w:lineRule="atLeast"/>
              <w:ind w:right="11"/>
              <w:rPr>
                <w:szCs w:val="22"/>
              </w:rPr>
            </w:pPr>
          </w:p>
        </w:tc>
      </w:tr>
      <w:tr w:rsidR="00684C5C" w:rsidRPr="001B4736" w14:paraId="5B3C737D" w14:textId="77777777" w:rsidTr="00F777F7">
        <w:trPr>
          <w:cantSplit/>
        </w:trPr>
        <w:tc>
          <w:tcPr>
            <w:tcW w:w="5948" w:type="dxa"/>
            <w:gridSpan w:val="2"/>
            <w:shd w:val="clear" w:color="auto" w:fill="auto"/>
          </w:tcPr>
          <w:p w14:paraId="32ED6CE7" w14:textId="77777777" w:rsidR="00684C5C" w:rsidRPr="00F777F7"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heme="minorBidi" w:hint="cs"/>
                <w:b/>
                <w:bCs/>
                <w:i/>
                <w:iCs/>
                <w:color w:val="000000"/>
                <w:sz w:val="22"/>
                <w:szCs w:val="22"/>
              </w:rPr>
            </w:pPr>
          </w:p>
        </w:tc>
        <w:tc>
          <w:tcPr>
            <w:tcW w:w="1798" w:type="dxa"/>
            <w:gridSpan w:val="3"/>
          </w:tcPr>
          <w:p w14:paraId="5977A944"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5EA57D41"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0DC30181"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0D1D7201"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3DAB566C"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711F40B4" w14:textId="77777777" w:rsidR="00684C5C" w:rsidRPr="00D05536" w:rsidRDefault="00684C5C" w:rsidP="00684C5C">
            <w:pPr>
              <w:pStyle w:val="acctfourfigures"/>
              <w:spacing w:line="240" w:lineRule="atLeast"/>
              <w:rPr>
                <w:szCs w:val="22"/>
              </w:rPr>
            </w:pPr>
          </w:p>
        </w:tc>
        <w:tc>
          <w:tcPr>
            <w:tcW w:w="1296" w:type="dxa"/>
            <w:shd w:val="clear" w:color="auto" w:fill="auto"/>
          </w:tcPr>
          <w:p w14:paraId="57022091"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07A8392A"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2AC4CEC0"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684C5C" w:rsidRPr="001B4736" w14:paraId="228348D9" w14:textId="77777777" w:rsidTr="00F777F7">
        <w:trPr>
          <w:cantSplit/>
        </w:trPr>
        <w:tc>
          <w:tcPr>
            <w:tcW w:w="5948" w:type="dxa"/>
            <w:gridSpan w:val="2"/>
            <w:shd w:val="clear" w:color="auto" w:fill="auto"/>
          </w:tcPr>
          <w:p w14:paraId="6FC95C4C" w14:textId="77777777" w:rsidR="00684C5C" w:rsidRPr="00D0553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b/>
                <w:bCs/>
                <w:i/>
                <w:iCs/>
                <w:color w:val="000000"/>
                <w:sz w:val="22"/>
                <w:szCs w:val="22"/>
              </w:rPr>
            </w:pPr>
          </w:p>
        </w:tc>
        <w:tc>
          <w:tcPr>
            <w:tcW w:w="1798" w:type="dxa"/>
            <w:gridSpan w:val="3"/>
          </w:tcPr>
          <w:p w14:paraId="1AE6C9E5" w14:textId="77777777" w:rsidR="00684C5C" w:rsidRPr="00D05536" w:rsidRDefault="00684C5C" w:rsidP="00684C5C">
            <w:pPr>
              <w:pStyle w:val="acctfourfigures"/>
              <w:tabs>
                <w:tab w:val="clear" w:pos="765"/>
                <w:tab w:val="decimal" w:pos="1540"/>
              </w:tabs>
              <w:spacing w:line="240" w:lineRule="atLeast"/>
              <w:ind w:right="-67"/>
              <w:rPr>
                <w:szCs w:val="22"/>
              </w:rPr>
            </w:pPr>
          </w:p>
        </w:tc>
        <w:tc>
          <w:tcPr>
            <w:tcW w:w="180" w:type="dxa"/>
          </w:tcPr>
          <w:p w14:paraId="22DC1A74"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604" w:type="dxa"/>
            <w:gridSpan w:val="5"/>
            <w:shd w:val="clear" w:color="auto" w:fill="auto"/>
          </w:tcPr>
          <w:p w14:paraId="70EF99D2"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180" w:type="dxa"/>
            <w:gridSpan w:val="2"/>
            <w:shd w:val="clear" w:color="auto" w:fill="auto"/>
          </w:tcPr>
          <w:p w14:paraId="32ED0AA5" w14:textId="77777777" w:rsidR="00684C5C" w:rsidRPr="00D05536" w:rsidRDefault="00684C5C" w:rsidP="00684C5C">
            <w:pPr>
              <w:pStyle w:val="acctfourfigures"/>
              <w:spacing w:line="240" w:lineRule="atLeast"/>
              <w:rPr>
                <w:szCs w:val="22"/>
              </w:rPr>
            </w:pPr>
          </w:p>
        </w:tc>
        <w:tc>
          <w:tcPr>
            <w:tcW w:w="1296" w:type="dxa"/>
            <w:gridSpan w:val="3"/>
            <w:shd w:val="clear" w:color="auto" w:fill="auto"/>
          </w:tcPr>
          <w:p w14:paraId="4ABE316F" w14:textId="77777777" w:rsidR="00684C5C" w:rsidRPr="00D05536" w:rsidRDefault="00684C5C" w:rsidP="00684C5C">
            <w:pPr>
              <w:pStyle w:val="acctfourfigures"/>
              <w:tabs>
                <w:tab w:val="clear" w:pos="765"/>
                <w:tab w:val="decimal" w:pos="730"/>
              </w:tabs>
              <w:spacing w:line="240" w:lineRule="atLeast"/>
              <w:ind w:right="-75"/>
              <w:rPr>
                <w:szCs w:val="22"/>
              </w:rPr>
            </w:pPr>
          </w:p>
        </w:tc>
        <w:tc>
          <w:tcPr>
            <w:tcW w:w="180" w:type="dxa"/>
            <w:shd w:val="clear" w:color="auto" w:fill="auto"/>
          </w:tcPr>
          <w:p w14:paraId="7D7B52D3" w14:textId="77777777" w:rsidR="00684C5C" w:rsidRPr="00D05536" w:rsidRDefault="00684C5C" w:rsidP="00684C5C">
            <w:pPr>
              <w:pStyle w:val="acctfourfigures"/>
              <w:spacing w:line="240" w:lineRule="atLeast"/>
              <w:rPr>
                <w:szCs w:val="22"/>
              </w:rPr>
            </w:pPr>
          </w:p>
        </w:tc>
        <w:tc>
          <w:tcPr>
            <w:tcW w:w="1296" w:type="dxa"/>
            <w:shd w:val="clear" w:color="auto" w:fill="auto"/>
          </w:tcPr>
          <w:p w14:paraId="7F25713E" w14:textId="77777777" w:rsidR="00684C5C" w:rsidRPr="00D05536" w:rsidRDefault="00684C5C" w:rsidP="00684C5C">
            <w:pPr>
              <w:pStyle w:val="acctfourfigures"/>
              <w:tabs>
                <w:tab w:val="clear" w:pos="765"/>
                <w:tab w:val="decimal" w:pos="731"/>
              </w:tabs>
              <w:spacing w:line="240" w:lineRule="atLeast"/>
              <w:ind w:right="11"/>
              <w:rPr>
                <w:szCs w:val="22"/>
              </w:rPr>
            </w:pPr>
          </w:p>
        </w:tc>
        <w:tc>
          <w:tcPr>
            <w:tcW w:w="213" w:type="dxa"/>
            <w:gridSpan w:val="2"/>
            <w:shd w:val="clear" w:color="auto" w:fill="auto"/>
          </w:tcPr>
          <w:p w14:paraId="5A765CD2" w14:textId="77777777" w:rsidR="00684C5C" w:rsidRPr="00D05536" w:rsidRDefault="00684C5C" w:rsidP="00684C5C">
            <w:pPr>
              <w:pStyle w:val="acctfourfigures"/>
              <w:spacing w:line="240" w:lineRule="atLeast"/>
              <w:rPr>
                <w:szCs w:val="22"/>
              </w:rPr>
            </w:pPr>
          </w:p>
        </w:tc>
        <w:tc>
          <w:tcPr>
            <w:tcW w:w="1305" w:type="dxa"/>
            <w:gridSpan w:val="2"/>
            <w:shd w:val="clear" w:color="auto" w:fill="auto"/>
          </w:tcPr>
          <w:p w14:paraId="63DFF9E9" w14:textId="77777777" w:rsidR="00684C5C" w:rsidRPr="00D05536" w:rsidRDefault="00684C5C" w:rsidP="00684C5C">
            <w:pPr>
              <w:pStyle w:val="acctfourfigures"/>
              <w:tabs>
                <w:tab w:val="clear" w:pos="765"/>
                <w:tab w:val="decimal" w:pos="873"/>
              </w:tabs>
              <w:spacing w:line="240" w:lineRule="atLeast"/>
              <w:ind w:right="11"/>
              <w:rPr>
                <w:szCs w:val="22"/>
              </w:rPr>
            </w:pPr>
          </w:p>
        </w:tc>
      </w:tr>
      <w:tr w:rsidR="00401486" w:rsidRPr="00D05536" w14:paraId="6C11BD92" w14:textId="77777777" w:rsidTr="00F777F7">
        <w:trPr>
          <w:gridAfter w:val="1"/>
          <w:wAfter w:w="39" w:type="dxa"/>
          <w:cantSplit/>
        </w:trPr>
        <w:tc>
          <w:tcPr>
            <w:tcW w:w="4329" w:type="dxa"/>
            <w:shd w:val="clear" w:color="auto" w:fill="auto"/>
          </w:tcPr>
          <w:p w14:paraId="6B2B7389" w14:textId="77777777" w:rsidR="00401486" w:rsidRPr="00D05536" w:rsidRDefault="00401486" w:rsidP="00932460">
            <w:pPr>
              <w:ind w:left="180" w:hanging="180"/>
              <w:rPr>
                <w:rFonts w:ascii="Times New Roman" w:hAnsi="Times New Roman" w:cs="Times New Roman"/>
                <w:b/>
                <w:bCs/>
                <w:sz w:val="22"/>
                <w:szCs w:val="22"/>
              </w:rPr>
            </w:pPr>
          </w:p>
        </w:tc>
        <w:tc>
          <w:tcPr>
            <w:tcW w:w="3688" w:type="dxa"/>
            <w:gridSpan w:val="6"/>
            <w:tcBorders>
              <w:bottom w:val="single" w:sz="4" w:space="0" w:color="auto"/>
            </w:tcBorders>
          </w:tcPr>
          <w:p w14:paraId="7CFC50EB" w14:textId="77777777" w:rsidR="00401486" w:rsidRPr="00D05536" w:rsidRDefault="00401486" w:rsidP="00932460">
            <w:pPr>
              <w:pStyle w:val="acctfourfigures"/>
              <w:tabs>
                <w:tab w:val="clear" w:pos="765"/>
                <w:tab w:val="decimal" w:pos="-85"/>
              </w:tabs>
              <w:spacing w:line="240" w:lineRule="auto"/>
              <w:ind w:left="-85" w:right="11"/>
              <w:jc w:val="center"/>
              <w:rPr>
                <w:b/>
                <w:bCs/>
                <w:szCs w:val="22"/>
              </w:rPr>
            </w:pPr>
            <w:r w:rsidRPr="00D05536">
              <w:rPr>
                <w:b/>
                <w:bCs/>
                <w:szCs w:val="22"/>
              </w:rPr>
              <w:t>Carrying amount</w:t>
            </w:r>
          </w:p>
        </w:tc>
        <w:tc>
          <w:tcPr>
            <w:tcW w:w="195" w:type="dxa"/>
            <w:gridSpan w:val="2"/>
          </w:tcPr>
          <w:p w14:paraId="76B934D7" w14:textId="77777777" w:rsidR="00401486" w:rsidRPr="00D05536" w:rsidRDefault="00401486" w:rsidP="00932460">
            <w:pPr>
              <w:pStyle w:val="acctfourfigures"/>
              <w:tabs>
                <w:tab w:val="clear" w:pos="765"/>
                <w:tab w:val="decimal" w:pos="-85"/>
              </w:tabs>
              <w:spacing w:line="240" w:lineRule="auto"/>
              <w:ind w:left="-85" w:right="11"/>
              <w:jc w:val="center"/>
              <w:rPr>
                <w:b/>
                <w:bCs/>
                <w:szCs w:val="22"/>
              </w:rPr>
            </w:pPr>
          </w:p>
        </w:tc>
        <w:tc>
          <w:tcPr>
            <w:tcW w:w="5749" w:type="dxa"/>
            <w:gridSpan w:val="12"/>
            <w:tcBorders>
              <w:bottom w:val="single" w:sz="4" w:space="0" w:color="auto"/>
            </w:tcBorders>
          </w:tcPr>
          <w:p w14:paraId="3A2D047B" w14:textId="77777777" w:rsidR="00401486" w:rsidRPr="00D05536" w:rsidRDefault="00401486" w:rsidP="00932460">
            <w:pPr>
              <w:pStyle w:val="acctfourfigures"/>
              <w:tabs>
                <w:tab w:val="clear" w:pos="765"/>
                <w:tab w:val="decimal" w:pos="-85"/>
              </w:tabs>
              <w:spacing w:line="240" w:lineRule="auto"/>
              <w:ind w:left="-85" w:right="11"/>
              <w:jc w:val="center"/>
              <w:rPr>
                <w:b/>
                <w:bCs/>
                <w:szCs w:val="22"/>
              </w:rPr>
            </w:pPr>
            <w:r w:rsidRPr="00D05536">
              <w:rPr>
                <w:b/>
                <w:bCs/>
                <w:szCs w:val="22"/>
              </w:rPr>
              <w:t>Fair value</w:t>
            </w:r>
          </w:p>
        </w:tc>
      </w:tr>
      <w:tr w:rsidR="00401486" w:rsidRPr="00D05536" w14:paraId="6EBB874F" w14:textId="77777777" w:rsidTr="00F777F7">
        <w:trPr>
          <w:gridAfter w:val="1"/>
          <w:wAfter w:w="39" w:type="dxa"/>
          <w:cantSplit/>
        </w:trPr>
        <w:tc>
          <w:tcPr>
            <w:tcW w:w="4329" w:type="dxa"/>
            <w:shd w:val="clear" w:color="auto" w:fill="auto"/>
          </w:tcPr>
          <w:p w14:paraId="7FA2708A" w14:textId="77777777" w:rsidR="00401486" w:rsidRPr="00D05536" w:rsidRDefault="00401486" w:rsidP="00932460">
            <w:pPr>
              <w:ind w:left="180" w:hanging="180"/>
              <w:rPr>
                <w:rFonts w:ascii="Times New Roman" w:hAnsi="Times New Roman" w:cs="Times New Roman"/>
                <w:b/>
                <w:bCs/>
                <w:sz w:val="22"/>
                <w:szCs w:val="22"/>
              </w:rPr>
            </w:pPr>
          </w:p>
        </w:tc>
        <w:tc>
          <w:tcPr>
            <w:tcW w:w="1798" w:type="dxa"/>
            <w:gridSpan w:val="2"/>
            <w:tcBorders>
              <w:top w:val="single" w:sz="4" w:space="0" w:color="auto"/>
            </w:tcBorders>
          </w:tcPr>
          <w:p w14:paraId="15C44A8F" w14:textId="77777777" w:rsidR="00401486" w:rsidRPr="00D05536" w:rsidRDefault="00401486" w:rsidP="00932460">
            <w:pPr>
              <w:pStyle w:val="acctfourfigures"/>
              <w:tabs>
                <w:tab w:val="clear" w:pos="765"/>
              </w:tabs>
              <w:spacing w:line="240" w:lineRule="atLeast"/>
              <w:ind w:right="11"/>
              <w:jc w:val="center"/>
              <w:rPr>
                <w:szCs w:val="22"/>
              </w:rPr>
            </w:pPr>
            <w:r w:rsidRPr="00D05536">
              <w:rPr>
                <w:szCs w:val="22"/>
              </w:rPr>
              <w:t xml:space="preserve">Financial instruments measured at </w:t>
            </w:r>
            <w:r>
              <w:rPr>
                <w:szCs w:val="22"/>
              </w:rPr>
              <w:br/>
              <w:t>fair value through profit or loss</w:t>
            </w:r>
          </w:p>
        </w:tc>
        <w:tc>
          <w:tcPr>
            <w:tcW w:w="180" w:type="dxa"/>
          </w:tcPr>
          <w:p w14:paraId="266CFD22"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tcBorders>
              <w:top w:val="single" w:sz="4" w:space="0" w:color="auto"/>
            </w:tcBorders>
            <w:shd w:val="clear" w:color="auto" w:fill="auto"/>
          </w:tcPr>
          <w:p w14:paraId="3E37C922" w14:textId="77777777" w:rsidR="00401486" w:rsidRDefault="00401486" w:rsidP="00932460">
            <w:pPr>
              <w:pStyle w:val="acctfourfigures"/>
              <w:tabs>
                <w:tab w:val="clear" w:pos="765"/>
                <w:tab w:val="decimal" w:pos="-83"/>
              </w:tabs>
              <w:spacing w:line="240" w:lineRule="auto"/>
              <w:ind w:right="-75"/>
              <w:jc w:val="center"/>
              <w:rPr>
                <w:szCs w:val="22"/>
              </w:rPr>
            </w:pPr>
          </w:p>
          <w:p w14:paraId="7D2BF7A3" w14:textId="77777777" w:rsidR="00401486" w:rsidRPr="00D05536" w:rsidRDefault="00401486" w:rsidP="00932460">
            <w:pPr>
              <w:pStyle w:val="acctfourfigures"/>
              <w:tabs>
                <w:tab w:val="clear" w:pos="765"/>
                <w:tab w:val="decimal" w:pos="-83"/>
              </w:tabs>
              <w:spacing w:line="240" w:lineRule="auto"/>
              <w:ind w:right="-75"/>
              <w:jc w:val="center"/>
              <w:rPr>
                <w:szCs w:val="22"/>
              </w:rPr>
            </w:pPr>
            <w:r w:rsidRPr="00D05536">
              <w:rPr>
                <w:szCs w:val="22"/>
              </w:rPr>
              <w:t>Financial instruments measured at amortised cost</w:t>
            </w:r>
          </w:p>
        </w:tc>
        <w:tc>
          <w:tcPr>
            <w:tcW w:w="180" w:type="dxa"/>
            <w:shd w:val="clear" w:color="auto" w:fill="auto"/>
          </w:tcPr>
          <w:p w14:paraId="1AC823B3" w14:textId="77777777" w:rsidR="00401486" w:rsidRPr="00D05536" w:rsidRDefault="00401486" w:rsidP="00932460">
            <w:pPr>
              <w:pStyle w:val="acctfourfigures"/>
              <w:spacing w:line="240" w:lineRule="auto"/>
              <w:jc w:val="center"/>
              <w:rPr>
                <w:szCs w:val="22"/>
              </w:rPr>
            </w:pPr>
          </w:p>
        </w:tc>
        <w:tc>
          <w:tcPr>
            <w:tcW w:w="1296" w:type="dxa"/>
            <w:gridSpan w:val="2"/>
            <w:tcBorders>
              <w:top w:val="single" w:sz="4" w:space="0" w:color="auto"/>
            </w:tcBorders>
            <w:shd w:val="clear" w:color="auto" w:fill="auto"/>
          </w:tcPr>
          <w:p w14:paraId="0B0E4AB2" w14:textId="77777777" w:rsidR="00401486" w:rsidRPr="00D05536" w:rsidRDefault="00401486" w:rsidP="00932460">
            <w:pPr>
              <w:pStyle w:val="acctfourfigures"/>
              <w:tabs>
                <w:tab w:val="clear" w:pos="765"/>
                <w:tab w:val="decimal" w:pos="-83"/>
              </w:tabs>
              <w:spacing w:line="240" w:lineRule="auto"/>
              <w:ind w:right="-75"/>
              <w:jc w:val="center"/>
              <w:rPr>
                <w:szCs w:val="22"/>
              </w:rPr>
            </w:pPr>
          </w:p>
          <w:p w14:paraId="3E5438C6" w14:textId="77777777" w:rsidR="00401486" w:rsidRPr="00D05536" w:rsidRDefault="00401486" w:rsidP="00932460">
            <w:pPr>
              <w:pStyle w:val="acctfourfigures"/>
              <w:tabs>
                <w:tab w:val="clear" w:pos="765"/>
                <w:tab w:val="decimal" w:pos="-83"/>
              </w:tabs>
              <w:spacing w:line="240" w:lineRule="auto"/>
              <w:ind w:right="-75"/>
              <w:jc w:val="center"/>
              <w:rPr>
                <w:szCs w:val="22"/>
              </w:rPr>
            </w:pPr>
          </w:p>
          <w:p w14:paraId="4012E0EB" w14:textId="77777777" w:rsidR="00401486" w:rsidRPr="00D05536" w:rsidRDefault="00401486" w:rsidP="00932460">
            <w:pPr>
              <w:pStyle w:val="acctfourfigures"/>
              <w:tabs>
                <w:tab w:val="clear" w:pos="765"/>
                <w:tab w:val="decimal" w:pos="-83"/>
              </w:tabs>
              <w:spacing w:line="240" w:lineRule="auto"/>
              <w:ind w:right="-75"/>
              <w:jc w:val="center"/>
              <w:rPr>
                <w:szCs w:val="22"/>
              </w:rPr>
            </w:pPr>
          </w:p>
          <w:p w14:paraId="2F4B5ACF" w14:textId="77777777" w:rsidR="00401486" w:rsidRDefault="00401486" w:rsidP="00932460">
            <w:pPr>
              <w:pStyle w:val="acctfourfigures"/>
              <w:tabs>
                <w:tab w:val="clear" w:pos="765"/>
                <w:tab w:val="decimal" w:pos="-83"/>
              </w:tabs>
              <w:spacing w:line="240" w:lineRule="auto"/>
              <w:ind w:left="-83" w:right="-75"/>
              <w:jc w:val="center"/>
              <w:rPr>
                <w:szCs w:val="22"/>
              </w:rPr>
            </w:pPr>
          </w:p>
          <w:p w14:paraId="78E77CF4" w14:textId="77777777" w:rsidR="00401486" w:rsidRPr="00D05536" w:rsidRDefault="00401486" w:rsidP="00932460">
            <w:pPr>
              <w:pStyle w:val="acctfourfigures"/>
              <w:tabs>
                <w:tab w:val="clear" w:pos="765"/>
                <w:tab w:val="decimal" w:pos="-83"/>
              </w:tabs>
              <w:spacing w:line="240" w:lineRule="auto"/>
              <w:ind w:left="-83" w:right="-75"/>
              <w:jc w:val="center"/>
              <w:rPr>
                <w:szCs w:val="22"/>
              </w:rPr>
            </w:pPr>
            <w:r w:rsidRPr="00D05536">
              <w:rPr>
                <w:szCs w:val="22"/>
              </w:rPr>
              <w:t>Level 1</w:t>
            </w:r>
          </w:p>
        </w:tc>
        <w:tc>
          <w:tcPr>
            <w:tcW w:w="180" w:type="dxa"/>
            <w:gridSpan w:val="2"/>
            <w:tcBorders>
              <w:top w:val="single" w:sz="4" w:space="0" w:color="auto"/>
            </w:tcBorders>
            <w:shd w:val="clear" w:color="auto" w:fill="auto"/>
          </w:tcPr>
          <w:p w14:paraId="63B1A0F6" w14:textId="77777777" w:rsidR="00401486" w:rsidRPr="00D05536" w:rsidRDefault="00401486" w:rsidP="00932460">
            <w:pPr>
              <w:pStyle w:val="acctfourfigures"/>
              <w:spacing w:line="240" w:lineRule="auto"/>
              <w:jc w:val="center"/>
              <w:rPr>
                <w:szCs w:val="22"/>
              </w:rPr>
            </w:pPr>
          </w:p>
        </w:tc>
        <w:tc>
          <w:tcPr>
            <w:tcW w:w="1296" w:type="dxa"/>
            <w:gridSpan w:val="3"/>
            <w:tcBorders>
              <w:top w:val="single" w:sz="4" w:space="0" w:color="auto"/>
            </w:tcBorders>
            <w:shd w:val="clear" w:color="auto" w:fill="auto"/>
          </w:tcPr>
          <w:p w14:paraId="3078F52E" w14:textId="77777777" w:rsidR="00401486" w:rsidRPr="00D05536" w:rsidRDefault="00401486" w:rsidP="00932460">
            <w:pPr>
              <w:pStyle w:val="acctfourfigures"/>
              <w:tabs>
                <w:tab w:val="clear" w:pos="765"/>
                <w:tab w:val="decimal" w:pos="-83"/>
              </w:tabs>
              <w:spacing w:line="240" w:lineRule="auto"/>
              <w:ind w:left="-83" w:right="-75"/>
              <w:jc w:val="center"/>
              <w:rPr>
                <w:szCs w:val="22"/>
              </w:rPr>
            </w:pPr>
          </w:p>
          <w:p w14:paraId="2B62AA32" w14:textId="77777777" w:rsidR="00401486" w:rsidRPr="00D05536" w:rsidRDefault="00401486" w:rsidP="00932460">
            <w:pPr>
              <w:pStyle w:val="acctfourfigures"/>
              <w:tabs>
                <w:tab w:val="clear" w:pos="765"/>
                <w:tab w:val="decimal" w:pos="-83"/>
              </w:tabs>
              <w:spacing w:line="240" w:lineRule="auto"/>
              <w:ind w:left="-83" w:right="-75"/>
              <w:jc w:val="center"/>
              <w:rPr>
                <w:szCs w:val="22"/>
              </w:rPr>
            </w:pPr>
          </w:p>
          <w:p w14:paraId="03281AC2" w14:textId="77777777" w:rsidR="00401486" w:rsidRPr="00D05536" w:rsidRDefault="00401486" w:rsidP="00932460">
            <w:pPr>
              <w:pStyle w:val="acctfourfigures"/>
              <w:tabs>
                <w:tab w:val="clear" w:pos="765"/>
                <w:tab w:val="decimal" w:pos="-83"/>
              </w:tabs>
              <w:spacing w:line="240" w:lineRule="auto"/>
              <w:ind w:left="-83" w:right="-75"/>
              <w:jc w:val="center"/>
              <w:rPr>
                <w:szCs w:val="22"/>
              </w:rPr>
            </w:pPr>
          </w:p>
          <w:p w14:paraId="349728BE" w14:textId="77777777" w:rsidR="00401486" w:rsidRDefault="00401486" w:rsidP="00932460">
            <w:pPr>
              <w:pStyle w:val="acctfourfigures"/>
              <w:tabs>
                <w:tab w:val="clear" w:pos="765"/>
                <w:tab w:val="decimal" w:pos="-83"/>
                <w:tab w:val="left" w:pos="255"/>
                <w:tab w:val="center" w:pos="605"/>
              </w:tabs>
              <w:spacing w:line="240" w:lineRule="auto"/>
              <w:ind w:right="-73"/>
              <w:rPr>
                <w:szCs w:val="22"/>
              </w:rPr>
            </w:pPr>
            <w:r>
              <w:rPr>
                <w:szCs w:val="22"/>
              </w:rPr>
              <w:tab/>
            </w:r>
          </w:p>
          <w:p w14:paraId="2602D792" w14:textId="77777777" w:rsidR="00401486" w:rsidRPr="00D05536" w:rsidRDefault="00401486" w:rsidP="00932460">
            <w:pPr>
              <w:pStyle w:val="acctfourfigures"/>
              <w:tabs>
                <w:tab w:val="clear" w:pos="765"/>
                <w:tab w:val="decimal" w:pos="-83"/>
                <w:tab w:val="left" w:pos="255"/>
                <w:tab w:val="center" w:pos="605"/>
              </w:tabs>
              <w:spacing w:line="240" w:lineRule="auto"/>
              <w:ind w:right="-73"/>
              <w:rPr>
                <w:szCs w:val="22"/>
              </w:rPr>
            </w:pPr>
            <w:r>
              <w:rPr>
                <w:szCs w:val="22"/>
              </w:rPr>
              <w:tab/>
            </w:r>
            <w:r w:rsidRPr="00D05536">
              <w:rPr>
                <w:szCs w:val="22"/>
              </w:rPr>
              <w:t>Level 2</w:t>
            </w:r>
          </w:p>
        </w:tc>
        <w:tc>
          <w:tcPr>
            <w:tcW w:w="217" w:type="dxa"/>
            <w:gridSpan w:val="2"/>
            <w:tcBorders>
              <w:top w:val="single" w:sz="4" w:space="0" w:color="auto"/>
            </w:tcBorders>
            <w:shd w:val="clear" w:color="auto" w:fill="auto"/>
          </w:tcPr>
          <w:p w14:paraId="5614BEA6" w14:textId="77777777" w:rsidR="00401486" w:rsidRPr="00D05536" w:rsidRDefault="00401486" w:rsidP="00932460">
            <w:pPr>
              <w:pStyle w:val="acctfourfigures"/>
              <w:spacing w:line="240" w:lineRule="auto"/>
              <w:jc w:val="center"/>
              <w:rPr>
                <w:szCs w:val="22"/>
              </w:rPr>
            </w:pPr>
          </w:p>
        </w:tc>
        <w:tc>
          <w:tcPr>
            <w:tcW w:w="1296" w:type="dxa"/>
            <w:tcBorders>
              <w:top w:val="single" w:sz="4" w:space="0" w:color="auto"/>
            </w:tcBorders>
          </w:tcPr>
          <w:p w14:paraId="74E2D280" w14:textId="77777777" w:rsidR="00401486" w:rsidRPr="00D05536" w:rsidRDefault="00401486" w:rsidP="00932460">
            <w:pPr>
              <w:pStyle w:val="acctfourfigures"/>
              <w:tabs>
                <w:tab w:val="clear" w:pos="765"/>
                <w:tab w:val="decimal" w:pos="-83"/>
              </w:tabs>
              <w:spacing w:line="240" w:lineRule="auto"/>
              <w:ind w:right="-73"/>
              <w:jc w:val="center"/>
              <w:rPr>
                <w:szCs w:val="22"/>
              </w:rPr>
            </w:pPr>
          </w:p>
          <w:p w14:paraId="3CB25D6E" w14:textId="77777777" w:rsidR="00401486" w:rsidRPr="00D05536" w:rsidRDefault="00401486" w:rsidP="00932460">
            <w:pPr>
              <w:pStyle w:val="acctfourfigures"/>
              <w:tabs>
                <w:tab w:val="clear" w:pos="765"/>
                <w:tab w:val="decimal" w:pos="-83"/>
              </w:tabs>
              <w:spacing w:line="240" w:lineRule="auto"/>
              <w:ind w:right="-73"/>
              <w:jc w:val="center"/>
              <w:rPr>
                <w:szCs w:val="22"/>
              </w:rPr>
            </w:pPr>
          </w:p>
          <w:p w14:paraId="21B71237" w14:textId="77777777" w:rsidR="00401486" w:rsidRDefault="00401486" w:rsidP="00932460">
            <w:pPr>
              <w:pStyle w:val="acctfourfigures"/>
              <w:tabs>
                <w:tab w:val="clear" w:pos="765"/>
                <w:tab w:val="decimal" w:pos="-85"/>
              </w:tabs>
              <w:spacing w:line="240" w:lineRule="auto"/>
              <w:ind w:left="-85" w:right="11"/>
              <w:jc w:val="center"/>
              <w:rPr>
                <w:szCs w:val="22"/>
              </w:rPr>
            </w:pPr>
          </w:p>
          <w:p w14:paraId="074285E0" w14:textId="77777777" w:rsidR="00401486" w:rsidRDefault="00401486" w:rsidP="00932460">
            <w:pPr>
              <w:pStyle w:val="acctfourfigures"/>
              <w:tabs>
                <w:tab w:val="clear" w:pos="765"/>
                <w:tab w:val="decimal" w:pos="-85"/>
              </w:tabs>
              <w:spacing w:line="240" w:lineRule="auto"/>
              <w:ind w:left="-85" w:right="11"/>
              <w:jc w:val="center"/>
              <w:rPr>
                <w:szCs w:val="22"/>
              </w:rPr>
            </w:pPr>
          </w:p>
          <w:p w14:paraId="1E169734" w14:textId="77777777" w:rsidR="00401486" w:rsidRPr="00D05536" w:rsidRDefault="00401486" w:rsidP="00932460">
            <w:pPr>
              <w:pStyle w:val="acctfourfigures"/>
              <w:tabs>
                <w:tab w:val="clear" w:pos="765"/>
                <w:tab w:val="decimal" w:pos="-85"/>
              </w:tabs>
              <w:spacing w:line="240" w:lineRule="auto"/>
              <w:ind w:left="-85" w:right="11"/>
              <w:jc w:val="center"/>
              <w:rPr>
                <w:szCs w:val="22"/>
              </w:rPr>
            </w:pPr>
            <w:r w:rsidRPr="00D05536">
              <w:rPr>
                <w:szCs w:val="22"/>
              </w:rPr>
              <w:t>Level 3</w:t>
            </w:r>
          </w:p>
        </w:tc>
        <w:tc>
          <w:tcPr>
            <w:tcW w:w="178" w:type="dxa"/>
            <w:tcBorders>
              <w:top w:val="single" w:sz="4" w:space="0" w:color="auto"/>
            </w:tcBorders>
          </w:tcPr>
          <w:p w14:paraId="63B35B8A" w14:textId="77777777" w:rsidR="00401486" w:rsidRPr="00D05536" w:rsidRDefault="00401486" w:rsidP="00932460">
            <w:pPr>
              <w:pStyle w:val="acctfourfigures"/>
              <w:tabs>
                <w:tab w:val="clear" w:pos="765"/>
                <w:tab w:val="decimal" w:pos="-85"/>
              </w:tabs>
              <w:spacing w:line="240" w:lineRule="auto"/>
              <w:ind w:left="-85" w:right="11"/>
              <w:jc w:val="center"/>
              <w:rPr>
                <w:szCs w:val="22"/>
              </w:rPr>
            </w:pPr>
          </w:p>
        </w:tc>
        <w:tc>
          <w:tcPr>
            <w:tcW w:w="1301" w:type="dxa"/>
            <w:gridSpan w:val="2"/>
            <w:tcBorders>
              <w:top w:val="single" w:sz="4" w:space="0" w:color="auto"/>
            </w:tcBorders>
            <w:shd w:val="clear" w:color="auto" w:fill="auto"/>
          </w:tcPr>
          <w:p w14:paraId="72CB9911" w14:textId="77777777" w:rsidR="00401486" w:rsidRPr="00D05536" w:rsidRDefault="00401486" w:rsidP="00932460">
            <w:pPr>
              <w:pStyle w:val="acctfourfigures"/>
              <w:tabs>
                <w:tab w:val="clear" w:pos="765"/>
                <w:tab w:val="decimal" w:pos="-85"/>
              </w:tabs>
              <w:spacing w:line="240" w:lineRule="auto"/>
              <w:ind w:left="-85" w:right="11"/>
              <w:jc w:val="center"/>
              <w:rPr>
                <w:szCs w:val="22"/>
              </w:rPr>
            </w:pPr>
          </w:p>
          <w:p w14:paraId="07BC1C83" w14:textId="77777777" w:rsidR="00401486" w:rsidRPr="00D05536" w:rsidRDefault="00401486" w:rsidP="00932460">
            <w:pPr>
              <w:pStyle w:val="acctfourfigures"/>
              <w:tabs>
                <w:tab w:val="clear" w:pos="765"/>
                <w:tab w:val="decimal" w:pos="-85"/>
              </w:tabs>
              <w:spacing w:line="240" w:lineRule="auto"/>
              <w:ind w:left="-85" w:right="11"/>
              <w:jc w:val="center"/>
              <w:rPr>
                <w:szCs w:val="22"/>
              </w:rPr>
            </w:pPr>
          </w:p>
          <w:p w14:paraId="569E8077" w14:textId="77777777" w:rsidR="00401486" w:rsidRDefault="00401486" w:rsidP="00932460">
            <w:pPr>
              <w:pStyle w:val="acctfourfigures"/>
              <w:tabs>
                <w:tab w:val="clear" w:pos="765"/>
              </w:tabs>
              <w:spacing w:line="240" w:lineRule="auto"/>
              <w:ind w:left="-85" w:right="-67"/>
              <w:jc w:val="center"/>
              <w:rPr>
                <w:szCs w:val="22"/>
              </w:rPr>
            </w:pPr>
          </w:p>
          <w:p w14:paraId="19B33BE3" w14:textId="77777777" w:rsidR="00401486" w:rsidRDefault="00401486" w:rsidP="00932460">
            <w:pPr>
              <w:pStyle w:val="acctfourfigures"/>
              <w:tabs>
                <w:tab w:val="clear" w:pos="765"/>
              </w:tabs>
              <w:spacing w:line="240" w:lineRule="auto"/>
              <w:ind w:left="-85" w:right="-67"/>
              <w:jc w:val="center"/>
              <w:rPr>
                <w:szCs w:val="22"/>
              </w:rPr>
            </w:pPr>
          </w:p>
          <w:p w14:paraId="0C0D211A" w14:textId="77777777" w:rsidR="00401486" w:rsidRPr="00D05536" w:rsidRDefault="00401486" w:rsidP="00932460">
            <w:pPr>
              <w:pStyle w:val="acctfourfigures"/>
              <w:tabs>
                <w:tab w:val="clear" w:pos="765"/>
              </w:tabs>
              <w:spacing w:line="240" w:lineRule="auto"/>
              <w:ind w:left="-85" w:right="-67"/>
              <w:jc w:val="center"/>
              <w:rPr>
                <w:szCs w:val="22"/>
              </w:rPr>
            </w:pPr>
            <w:r w:rsidRPr="00D05536">
              <w:rPr>
                <w:szCs w:val="22"/>
              </w:rPr>
              <w:t>Total</w:t>
            </w:r>
          </w:p>
        </w:tc>
      </w:tr>
      <w:tr w:rsidR="00401486" w:rsidRPr="00D05536" w14:paraId="2B5D518B" w14:textId="77777777" w:rsidTr="00F777F7">
        <w:trPr>
          <w:gridAfter w:val="1"/>
          <w:wAfter w:w="39" w:type="dxa"/>
          <w:cantSplit/>
        </w:trPr>
        <w:tc>
          <w:tcPr>
            <w:tcW w:w="4329" w:type="dxa"/>
            <w:shd w:val="clear" w:color="auto" w:fill="auto"/>
          </w:tcPr>
          <w:p w14:paraId="2B42C9A0" w14:textId="77777777" w:rsidR="00401486" w:rsidRPr="00D05536" w:rsidRDefault="00401486" w:rsidP="00932460">
            <w:pPr>
              <w:ind w:left="180" w:hanging="180"/>
              <w:rPr>
                <w:rFonts w:ascii="Times New Roman" w:hAnsi="Times New Roman" w:cs="Times New Roman"/>
                <w:b/>
                <w:bCs/>
                <w:sz w:val="22"/>
                <w:szCs w:val="22"/>
              </w:rPr>
            </w:pPr>
          </w:p>
        </w:tc>
        <w:tc>
          <w:tcPr>
            <w:tcW w:w="9632" w:type="dxa"/>
            <w:gridSpan w:val="20"/>
          </w:tcPr>
          <w:p w14:paraId="3C3DD691" w14:textId="77777777" w:rsidR="00401486" w:rsidRPr="00D05536" w:rsidRDefault="00401486" w:rsidP="00932460">
            <w:pPr>
              <w:pStyle w:val="acctfourfigures"/>
              <w:tabs>
                <w:tab w:val="clear" w:pos="765"/>
                <w:tab w:val="decimal" w:pos="-85"/>
              </w:tabs>
              <w:spacing w:line="240" w:lineRule="auto"/>
              <w:ind w:left="-85" w:right="11"/>
              <w:jc w:val="center"/>
              <w:rPr>
                <w:i/>
                <w:iCs/>
                <w:szCs w:val="22"/>
              </w:rPr>
            </w:pPr>
            <w:r w:rsidRPr="00D05536">
              <w:rPr>
                <w:i/>
                <w:iCs/>
                <w:szCs w:val="22"/>
              </w:rPr>
              <w:t>(</w:t>
            </w:r>
            <w:proofErr w:type="gramStart"/>
            <w:r w:rsidRPr="00D05536">
              <w:rPr>
                <w:i/>
                <w:iCs/>
                <w:szCs w:val="22"/>
              </w:rPr>
              <w:t>in</w:t>
            </w:r>
            <w:proofErr w:type="gramEnd"/>
            <w:r w:rsidRPr="00D05536">
              <w:rPr>
                <w:i/>
                <w:iCs/>
                <w:szCs w:val="22"/>
              </w:rPr>
              <w:t xml:space="preserve"> </w:t>
            </w:r>
            <w:r w:rsidRPr="00D05536">
              <w:rPr>
                <w:i/>
                <w:iCs/>
                <w:szCs w:val="28"/>
              </w:rPr>
              <w:t>thousand Baht</w:t>
            </w:r>
            <w:r w:rsidRPr="00D05536">
              <w:rPr>
                <w:i/>
                <w:iCs/>
                <w:szCs w:val="22"/>
              </w:rPr>
              <w:t>)</w:t>
            </w:r>
          </w:p>
        </w:tc>
      </w:tr>
      <w:tr w:rsidR="00401486" w:rsidRPr="00D05536" w14:paraId="10CA5B5C" w14:textId="77777777" w:rsidTr="00F777F7">
        <w:trPr>
          <w:gridAfter w:val="1"/>
          <w:wAfter w:w="39" w:type="dxa"/>
          <w:cantSplit/>
        </w:trPr>
        <w:tc>
          <w:tcPr>
            <w:tcW w:w="4329" w:type="dxa"/>
            <w:shd w:val="clear" w:color="auto" w:fill="auto"/>
          </w:tcPr>
          <w:p w14:paraId="360E054F" w14:textId="77777777" w:rsidR="00401486" w:rsidRPr="00D05536" w:rsidRDefault="00401486" w:rsidP="00932460">
            <w:pPr>
              <w:ind w:left="180" w:hanging="180"/>
              <w:rPr>
                <w:rFonts w:ascii="Times New Roman" w:hAnsi="Times New Roman" w:cs="Times New Roman"/>
                <w:b/>
                <w:bCs/>
                <w:i/>
                <w:iCs/>
                <w:sz w:val="22"/>
                <w:szCs w:val="22"/>
              </w:rPr>
            </w:pPr>
            <w:proofErr w:type="gramStart"/>
            <w:r w:rsidRPr="00D05536">
              <w:rPr>
                <w:rFonts w:ascii="Times New Roman" w:hAnsi="Times New Roman" w:cs="Times New Roman"/>
                <w:b/>
                <w:bCs/>
                <w:i/>
                <w:iCs/>
                <w:sz w:val="22"/>
                <w:szCs w:val="22"/>
              </w:rPr>
              <w:t>At</w:t>
            </w:r>
            <w:proofErr w:type="gramEnd"/>
            <w:r w:rsidRPr="00D05536">
              <w:rPr>
                <w:rFonts w:ascii="Times New Roman" w:hAnsi="Times New Roman" w:cs="Times New Roman"/>
                <w:b/>
                <w:bCs/>
                <w:i/>
                <w:iCs/>
                <w:sz w:val="22"/>
                <w:szCs w:val="22"/>
              </w:rPr>
              <w:t xml:space="preserve"> 31 December 202</w:t>
            </w:r>
            <w:r>
              <w:rPr>
                <w:rFonts w:ascii="Times New Roman" w:hAnsi="Times New Roman" w:cs="Times New Roman"/>
                <w:b/>
                <w:bCs/>
                <w:i/>
                <w:iCs/>
                <w:sz w:val="22"/>
                <w:szCs w:val="22"/>
              </w:rPr>
              <w:t>3</w:t>
            </w:r>
          </w:p>
        </w:tc>
        <w:tc>
          <w:tcPr>
            <w:tcW w:w="1798" w:type="dxa"/>
            <w:gridSpan w:val="2"/>
          </w:tcPr>
          <w:p w14:paraId="52EE69EF" w14:textId="77777777" w:rsidR="00401486" w:rsidRPr="00D05536" w:rsidRDefault="00401486" w:rsidP="00932460">
            <w:pPr>
              <w:pStyle w:val="acctfourfigures"/>
              <w:tabs>
                <w:tab w:val="clear" w:pos="765"/>
                <w:tab w:val="decimal" w:pos="1181"/>
              </w:tabs>
              <w:spacing w:line="240" w:lineRule="atLeast"/>
              <w:ind w:right="-67"/>
              <w:rPr>
                <w:szCs w:val="22"/>
              </w:rPr>
            </w:pPr>
          </w:p>
        </w:tc>
        <w:tc>
          <w:tcPr>
            <w:tcW w:w="180" w:type="dxa"/>
          </w:tcPr>
          <w:p w14:paraId="1F62E58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300CD8A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80" w:type="dxa"/>
            <w:shd w:val="clear" w:color="auto" w:fill="auto"/>
          </w:tcPr>
          <w:p w14:paraId="77E0E36C"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09819522" w14:textId="77777777" w:rsidR="00401486" w:rsidRPr="00D05536" w:rsidRDefault="00401486" w:rsidP="00932460">
            <w:pPr>
              <w:pStyle w:val="acctfourfigures"/>
              <w:tabs>
                <w:tab w:val="clear" w:pos="765"/>
                <w:tab w:val="decimal" w:pos="730"/>
              </w:tabs>
              <w:spacing w:line="240" w:lineRule="atLeast"/>
              <w:ind w:right="-75"/>
              <w:rPr>
                <w:szCs w:val="22"/>
              </w:rPr>
            </w:pPr>
          </w:p>
        </w:tc>
        <w:tc>
          <w:tcPr>
            <w:tcW w:w="180" w:type="dxa"/>
            <w:gridSpan w:val="2"/>
            <w:shd w:val="clear" w:color="auto" w:fill="auto"/>
          </w:tcPr>
          <w:p w14:paraId="4B42E63C"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60875E11"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217" w:type="dxa"/>
            <w:gridSpan w:val="2"/>
            <w:shd w:val="clear" w:color="auto" w:fill="auto"/>
          </w:tcPr>
          <w:p w14:paraId="44309CF3" w14:textId="77777777" w:rsidR="00401486" w:rsidRPr="00D05536" w:rsidRDefault="00401486" w:rsidP="00932460">
            <w:pPr>
              <w:pStyle w:val="acctfourfigures"/>
              <w:spacing w:line="240" w:lineRule="atLeast"/>
              <w:rPr>
                <w:szCs w:val="22"/>
              </w:rPr>
            </w:pPr>
          </w:p>
        </w:tc>
        <w:tc>
          <w:tcPr>
            <w:tcW w:w="1296" w:type="dxa"/>
          </w:tcPr>
          <w:p w14:paraId="1801E9E6"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78" w:type="dxa"/>
          </w:tcPr>
          <w:p w14:paraId="1C76EB4F"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192DE582" w14:textId="77777777" w:rsidR="00401486" w:rsidRPr="00D05536" w:rsidRDefault="00401486" w:rsidP="00932460">
            <w:pPr>
              <w:pStyle w:val="acctfourfigures"/>
              <w:tabs>
                <w:tab w:val="clear" w:pos="765"/>
                <w:tab w:val="decimal" w:pos="873"/>
              </w:tabs>
              <w:spacing w:line="240" w:lineRule="atLeast"/>
              <w:ind w:right="11"/>
              <w:rPr>
                <w:szCs w:val="22"/>
              </w:rPr>
            </w:pPr>
          </w:p>
        </w:tc>
      </w:tr>
      <w:tr w:rsidR="00401486" w:rsidRPr="00D05536" w14:paraId="39ECB2AD" w14:textId="77777777" w:rsidTr="00F777F7">
        <w:trPr>
          <w:gridAfter w:val="1"/>
          <w:wAfter w:w="39" w:type="dxa"/>
          <w:cantSplit/>
        </w:trPr>
        <w:tc>
          <w:tcPr>
            <w:tcW w:w="4329" w:type="dxa"/>
            <w:shd w:val="clear" w:color="auto" w:fill="auto"/>
          </w:tcPr>
          <w:p w14:paraId="3E1F9590" w14:textId="77777777" w:rsidR="00401486" w:rsidRPr="00D05536" w:rsidRDefault="00401486" w:rsidP="00932460">
            <w:pPr>
              <w:ind w:left="180" w:hanging="180"/>
              <w:rPr>
                <w:rFonts w:ascii="Times New Roman" w:hAnsi="Times New Roman" w:cs="Times New Roman"/>
                <w:b/>
                <w:bCs/>
                <w:i/>
                <w:iCs/>
                <w:sz w:val="22"/>
                <w:szCs w:val="22"/>
              </w:rPr>
            </w:pPr>
            <w:r w:rsidRPr="00D05536">
              <w:rPr>
                <w:rFonts w:ascii="Times New Roman" w:hAnsi="Times New Roman" w:cs="Times New Roman"/>
                <w:b/>
                <w:bCs/>
                <w:i/>
                <w:iCs/>
                <w:color w:val="000000"/>
                <w:sz w:val="22"/>
                <w:szCs w:val="22"/>
              </w:rPr>
              <w:t>Financial assets</w:t>
            </w:r>
          </w:p>
        </w:tc>
        <w:tc>
          <w:tcPr>
            <w:tcW w:w="1798" w:type="dxa"/>
            <w:gridSpan w:val="2"/>
          </w:tcPr>
          <w:p w14:paraId="5CB9978B" w14:textId="77777777" w:rsidR="00401486" w:rsidRPr="00D05536" w:rsidRDefault="00401486" w:rsidP="00932460">
            <w:pPr>
              <w:pStyle w:val="acctfourfigures"/>
              <w:tabs>
                <w:tab w:val="clear" w:pos="765"/>
                <w:tab w:val="decimal" w:pos="1181"/>
              </w:tabs>
              <w:spacing w:line="240" w:lineRule="atLeast"/>
              <w:ind w:right="-67"/>
              <w:rPr>
                <w:szCs w:val="22"/>
              </w:rPr>
            </w:pPr>
          </w:p>
        </w:tc>
        <w:tc>
          <w:tcPr>
            <w:tcW w:w="180" w:type="dxa"/>
          </w:tcPr>
          <w:p w14:paraId="56F78E5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721D113F"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80" w:type="dxa"/>
            <w:shd w:val="clear" w:color="auto" w:fill="auto"/>
          </w:tcPr>
          <w:p w14:paraId="602B9612"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032917DF" w14:textId="77777777" w:rsidR="00401486" w:rsidRPr="00D05536" w:rsidRDefault="00401486" w:rsidP="00932460">
            <w:pPr>
              <w:pStyle w:val="acctfourfigures"/>
              <w:tabs>
                <w:tab w:val="clear" w:pos="765"/>
                <w:tab w:val="decimal" w:pos="730"/>
              </w:tabs>
              <w:spacing w:line="240" w:lineRule="atLeast"/>
              <w:ind w:right="-75"/>
              <w:rPr>
                <w:szCs w:val="22"/>
              </w:rPr>
            </w:pPr>
          </w:p>
        </w:tc>
        <w:tc>
          <w:tcPr>
            <w:tcW w:w="180" w:type="dxa"/>
            <w:gridSpan w:val="2"/>
            <w:shd w:val="clear" w:color="auto" w:fill="auto"/>
          </w:tcPr>
          <w:p w14:paraId="5A8565A1"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4A98C45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217" w:type="dxa"/>
            <w:gridSpan w:val="2"/>
            <w:shd w:val="clear" w:color="auto" w:fill="auto"/>
          </w:tcPr>
          <w:p w14:paraId="61B1B2FE" w14:textId="77777777" w:rsidR="00401486" w:rsidRPr="00D05536" w:rsidRDefault="00401486" w:rsidP="00932460">
            <w:pPr>
              <w:pStyle w:val="acctfourfigures"/>
              <w:spacing w:line="240" w:lineRule="atLeast"/>
              <w:rPr>
                <w:szCs w:val="22"/>
              </w:rPr>
            </w:pPr>
          </w:p>
        </w:tc>
        <w:tc>
          <w:tcPr>
            <w:tcW w:w="1296" w:type="dxa"/>
          </w:tcPr>
          <w:p w14:paraId="792CB59A"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78" w:type="dxa"/>
          </w:tcPr>
          <w:p w14:paraId="433FD466"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02C425D9" w14:textId="77777777" w:rsidR="00401486" w:rsidRPr="00D05536" w:rsidRDefault="00401486" w:rsidP="00932460">
            <w:pPr>
              <w:pStyle w:val="acctfourfigures"/>
              <w:tabs>
                <w:tab w:val="clear" w:pos="765"/>
                <w:tab w:val="decimal" w:pos="873"/>
              </w:tabs>
              <w:spacing w:line="240" w:lineRule="atLeast"/>
              <w:ind w:right="11"/>
              <w:rPr>
                <w:szCs w:val="22"/>
              </w:rPr>
            </w:pPr>
          </w:p>
        </w:tc>
      </w:tr>
      <w:tr w:rsidR="00401486" w:rsidRPr="00D05536" w14:paraId="4E40AF3E" w14:textId="77777777" w:rsidTr="00F777F7">
        <w:trPr>
          <w:gridAfter w:val="1"/>
          <w:wAfter w:w="39" w:type="dxa"/>
          <w:cantSplit/>
        </w:trPr>
        <w:tc>
          <w:tcPr>
            <w:tcW w:w="4329" w:type="dxa"/>
            <w:shd w:val="clear" w:color="auto" w:fill="auto"/>
          </w:tcPr>
          <w:p w14:paraId="488F5D35" w14:textId="77777777" w:rsidR="00401486" w:rsidRPr="00D05536" w:rsidRDefault="00401486" w:rsidP="00932460">
            <w:pPr>
              <w:ind w:left="180" w:hanging="180"/>
              <w:rPr>
                <w:rFonts w:ascii="Times New Roman" w:hAnsi="Times New Roman" w:cs="Times New Roman"/>
                <w:sz w:val="22"/>
                <w:szCs w:val="22"/>
              </w:rPr>
            </w:pPr>
            <w:r w:rsidRPr="00D055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D05536">
              <w:rPr>
                <w:rFonts w:ascii="Times New Roman" w:hAnsi="Times New Roman" w:cs="Times New Roman"/>
                <w:sz w:val="22"/>
                <w:szCs w:val="22"/>
              </w:rPr>
              <w:t>financial assets:</w:t>
            </w:r>
          </w:p>
        </w:tc>
        <w:tc>
          <w:tcPr>
            <w:tcW w:w="1798" w:type="dxa"/>
            <w:gridSpan w:val="2"/>
          </w:tcPr>
          <w:p w14:paraId="3EF79A3D" w14:textId="77777777" w:rsidR="00401486" w:rsidRPr="00D05536" w:rsidRDefault="00401486" w:rsidP="00932460">
            <w:pPr>
              <w:pStyle w:val="acctfourfigures"/>
              <w:tabs>
                <w:tab w:val="clear" w:pos="765"/>
                <w:tab w:val="decimal" w:pos="1181"/>
              </w:tabs>
              <w:spacing w:line="240" w:lineRule="atLeast"/>
              <w:ind w:right="-67"/>
              <w:rPr>
                <w:szCs w:val="22"/>
              </w:rPr>
            </w:pPr>
          </w:p>
        </w:tc>
        <w:tc>
          <w:tcPr>
            <w:tcW w:w="180" w:type="dxa"/>
          </w:tcPr>
          <w:p w14:paraId="3BE4E3C9"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570376C0"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80" w:type="dxa"/>
            <w:shd w:val="clear" w:color="auto" w:fill="auto"/>
          </w:tcPr>
          <w:p w14:paraId="3AEF90B2"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138EDA8D" w14:textId="77777777" w:rsidR="00401486" w:rsidRPr="00D05536" w:rsidRDefault="00401486" w:rsidP="00932460">
            <w:pPr>
              <w:pStyle w:val="acctfourfigures"/>
              <w:tabs>
                <w:tab w:val="clear" w:pos="765"/>
                <w:tab w:val="decimal" w:pos="730"/>
              </w:tabs>
              <w:spacing w:line="240" w:lineRule="atLeast"/>
              <w:ind w:right="-75"/>
              <w:rPr>
                <w:szCs w:val="22"/>
              </w:rPr>
            </w:pPr>
          </w:p>
        </w:tc>
        <w:tc>
          <w:tcPr>
            <w:tcW w:w="180" w:type="dxa"/>
            <w:gridSpan w:val="2"/>
            <w:shd w:val="clear" w:color="auto" w:fill="auto"/>
          </w:tcPr>
          <w:p w14:paraId="6A631D8D"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77718B40"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217" w:type="dxa"/>
            <w:gridSpan w:val="2"/>
            <w:shd w:val="clear" w:color="auto" w:fill="auto"/>
          </w:tcPr>
          <w:p w14:paraId="59F81F11" w14:textId="77777777" w:rsidR="00401486" w:rsidRPr="00D05536" w:rsidRDefault="00401486" w:rsidP="00932460">
            <w:pPr>
              <w:pStyle w:val="acctfourfigures"/>
              <w:spacing w:line="240" w:lineRule="atLeast"/>
              <w:rPr>
                <w:szCs w:val="22"/>
              </w:rPr>
            </w:pPr>
          </w:p>
        </w:tc>
        <w:tc>
          <w:tcPr>
            <w:tcW w:w="1296" w:type="dxa"/>
          </w:tcPr>
          <w:p w14:paraId="1ECCC318"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78" w:type="dxa"/>
          </w:tcPr>
          <w:p w14:paraId="3065231F"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330126F7" w14:textId="77777777" w:rsidR="00401486" w:rsidRPr="00D05536" w:rsidRDefault="00401486" w:rsidP="00932460">
            <w:pPr>
              <w:pStyle w:val="acctfourfigures"/>
              <w:tabs>
                <w:tab w:val="clear" w:pos="765"/>
                <w:tab w:val="decimal" w:pos="873"/>
              </w:tabs>
              <w:spacing w:line="240" w:lineRule="atLeast"/>
              <w:ind w:right="11"/>
              <w:rPr>
                <w:szCs w:val="22"/>
              </w:rPr>
            </w:pPr>
          </w:p>
        </w:tc>
      </w:tr>
      <w:tr w:rsidR="00401486" w:rsidRPr="00D05536" w14:paraId="2B18666F" w14:textId="77777777" w:rsidTr="00F777F7">
        <w:trPr>
          <w:gridAfter w:val="1"/>
          <w:wAfter w:w="39" w:type="dxa"/>
          <w:cantSplit/>
        </w:trPr>
        <w:tc>
          <w:tcPr>
            <w:tcW w:w="4329" w:type="dxa"/>
            <w:shd w:val="clear" w:color="auto" w:fill="auto"/>
          </w:tcPr>
          <w:p w14:paraId="228FAB60" w14:textId="77777777" w:rsidR="00401486" w:rsidRPr="00D05536" w:rsidRDefault="00401486" w:rsidP="00932460">
            <w:pPr>
              <w:ind w:left="180" w:hanging="180"/>
              <w:rPr>
                <w:rFonts w:ascii="Times New Roman" w:hAnsi="Times New Roman" w:cs="Times New Roman"/>
                <w:color w:val="000000"/>
                <w:sz w:val="22"/>
                <w:szCs w:val="22"/>
              </w:rPr>
            </w:pPr>
            <w:r w:rsidRPr="00D05536">
              <w:rPr>
                <w:rFonts w:ascii="Times New Roman" w:hAnsi="Times New Roman" w:cs="Times New Roman"/>
                <w:sz w:val="22"/>
                <w:szCs w:val="22"/>
              </w:rPr>
              <w:t xml:space="preserve">  Investment in debt instruments</w:t>
            </w:r>
          </w:p>
        </w:tc>
        <w:tc>
          <w:tcPr>
            <w:tcW w:w="1798" w:type="dxa"/>
            <w:gridSpan w:val="2"/>
          </w:tcPr>
          <w:p w14:paraId="7CAE5125" w14:textId="77777777" w:rsidR="00401486" w:rsidRPr="00D05536" w:rsidRDefault="00401486" w:rsidP="00932460">
            <w:pPr>
              <w:pStyle w:val="acctfourfigures"/>
              <w:tabs>
                <w:tab w:val="clear" w:pos="765"/>
                <w:tab w:val="decimal" w:pos="1540"/>
              </w:tabs>
              <w:spacing w:line="240" w:lineRule="atLeast"/>
              <w:ind w:right="-67"/>
              <w:rPr>
                <w:szCs w:val="22"/>
              </w:rPr>
            </w:pPr>
            <w:r>
              <w:rPr>
                <w:szCs w:val="22"/>
              </w:rPr>
              <w:t>-</w:t>
            </w:r>
          </w:p>
        </w:tc>
        <w:tc>
          <w:tcPr>
            <w:tcW w:w="180" w:type="dxa"/>
          </w:tcPr>
          <w:p w14:paraId="466BFF63"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3831580D" w14:textId="77777777" w:rsidR="00401486" w:rsidRPr="00386B4B" w:rsidRDefault="00401486" w:rsidP="00932460">
            <w:pPr>
              <w:pStyle w:val="acctfourfigures"/>
              <w:tabs>
                <w:tab w:val="clear" w:pos="765"/>
                <w:tab w:val="decimal" w:pos="1272"/>
              </w:tabs>
              <w:spacing w:line="240" w:lineRule="atLeast"/>
              <w:ind w:right="11"/>
              <w:rPr>
                <w:rFonts w:cstheme="minorBidi"/>
                <w:szCs w:val="28"/>
                <w:lang w:val="en-US" w:bidi="th-TH"/>
              </w:rPr>
            </w:pPr>
            <w:r>
              <w:rPr>
                <w:szCs w:val="22"/>
              </w:rPr>
              <w:t>29</w:t>
            </w:r>
            <w:r>
              <w:rPr>
                <w:rFonts w:cstheme="minorBidi"/>
                <w:szCs w:val="28"/>
                <w:lang w:val="en-US" w:bidi="th-TH"/>
              </w:rPr>
              <w:t>,400</w:t>
            </w:r>
          </w:p>
        </w:tc>
        <w:tc>
          <w:tcPr>
            <w:tcW w:w="180" w:type="dxa"/>
            <w:shd w:val="clear" w:color="auto" w:fill="auto"/>
          </w:tcPr>
          <w:p w14:paraId="580BB174"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53A39AF6" w14:textId="77777777" w:rsidR="00401486" w:rsidRPr="00D05536" w:rsidRDefault="00401486" w:rsidP="00932460">
            <w:pPr>
              <w:pStyle w:val="acctfourfigures"/>
              <w:tabs>
                <w:tab w:val="clear" w:pos="765"/>
                <w:tab w:val="decimal" w:pos="1016"/>
              </w:tabs>
              <w:spacing w:line="240" w:lineRule="atLeast"/>
              <w:ind w:right="-75"/>
              <w:rPr>
                <w:szCs w:val="22"/>
              </w:rPr>
            </w:pPr>
            <w:r>
              <w:rPr>
                <w:rFonts w:cs="Angsana New"/>
                <w:szCs w:val="28"/>
                <w:lang w:bidi="th-TH"/>
              </w:rPr>
              <w:t>-</w:t>
            </w:r>
          </w:p>
        </w:tc>
        <w:tc>
          <w:tcPr>
            <w:tcW w:w="180" w:type="dxa"/>
            <w:gridSpan w:val="2"/>
            <w:shd w:val="clear" w:color="auto" w:fill="auto"/>
          </w:tcPr>
          <w:p w14:paraId="467CB7D1"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39A4AEB5" w14:textId="77777777" w:rsidR="00401486" w:rsidRPr="00D05536" w:rsidRDefault="00401486" w:rsidP="00932460">
            <w:pPr>
              <w:pStyle w:val="acctfourfigures"/>
              <w:tabs>
                <w:tab w:val="clear" w:pos="765"/>
                <w:tab w:val="decimal" w:pos="980"/>
              </w:tabs>
              <w:spacing w:line="240" w:lineRule="atLeast"/>
              <w:ind w:right="11"/>
              <w:rPr>
                <w:szCs w:val="22"/>
              </w:rPr>
            </w:pPr>
            <w:r>
              <w:rPr>
                <w:szCs w:val="22"/>
              </w:rPr>
              <w:t>29,726</w:t>
            </w:r>
          </w:p>
        </w:tc>
        <w:tc>
          <w:tcPr>
            <w:tcW w:w="217" w:type="dxa"/>
            <w:gridSpan w:val="2"/>
            <w:shd w:val="clear" w:color="auto" w:fill="auto"/>
          </w:tcPr>
          <w:p w14:paraId="7DCF312A" w14:textId="77777777" w:rsidR="00401486" w:rsidRPr="00D05536" w:rsidRDefault="00401486" w:rsidP="00932460">
            <w:pPr>
              <w:pStyle w:val="acctfourfigures"/>
              <w:spacing w:line="240" w:lineRule="atLeast"/>
              <w:rPr>
                <w:szCs w:val="22"/>
              </w:rPr>
            </w:pPr>
          </w:p>
        </w:tc>
        <w:tc>
          <w:tcPr>
            <w:tcW w:w="1296" w:type="dxa"/>
          </w:tcPr>
          <w:p w14:paraId="109E092E" w14:textId="77777777" w:rsidR="00401486" w:rsidRPr="00D05536" w:rsidRDefault="00401486" w:rsidP="00932460">
            <w:pPr>
              <w:pStyle w:val="acctfourfigures"/>
              <w:tabs>
                <w:tab w:val="clear" w:pos="765"/>
                <w:tab w:val="decimal" w:pos="907"/>
              </w:tabs>
              <w:spacing w:line="240" w:lineRule="atLeast"/>
              <w:ind w:right="11"/>
              <w:rPr>
                <w:szCs w:val="22"/>
              </w:rPr>
            </w:pPr>
            <w:r>
              <w:rPr>
                <w:szCs w:val="22"/>
              </w:rPr>
              <w:t>-</w:t>
            </w:r>
          </w:p>
        </w:tc>
        <w:tc>
          <w:tcPr>
            <w:tcW w:w="178" w:type="dxa"/>
          </w:tcPr>
          <w:p w14:paraId="19D2D300"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47F55DB3" w14:textId="77777777" w:rsidR="00401486" w:rsidRPr="00D05536" w:rsidRDefault="00401486" w:rsidP="00932460">
            <w:pPr>
              <w:pStyle w:val="acctfourfigures"/>
              <w:tabs>
                <w:tab w:val="clear" w:pos="765"/>
                <w:tab w:val="decimal" w:pos="1059"/>
              </w:tabs>
              <w:spacing w:line="240" w:lineRule="atLeast"/>
              <w:ind w:right="11"/>
              <w:rPr>
                <w:szCs w:val="22"/>
              </w:rPr>
            </w:pPr>
            <w:r>
              <w:rPr>
                <w:szCs w:val="22"/>
              </w:rPr>
              <w:t>29,726</w:t>
            </w:r>
          </w:p>
        </w:tc>
      </w:tr>
      <w:tr w:rsidR="00401486" w:rsidRPr="00D05536" w14:paraId="5AEAED67" w14:textId="77777777" w:rsidTr="00F777F7">
        <w:trPr>
          <w:gridAfter w:val="1"/>
          <w:wAfter w:w="39" w:type="dxa"/>
          <w:cantSplit/>
          <w:trHeight w:hRule="exact" w:val="173"/>
        </w:trPr>
        <w:tc>
          <w:tcPr>
            <w:tcW w:w="4329" w:type="dxa"/>
            <w:shd w:val="clear" w:color="auto" w:fill="auto"/>
          </w:tcPr>
          <w:p w14:paraId="621E71F6" w14:textId="77777777" w:rsidR="00401486" w:rsidRPr="00D05536" w:rsidRDefault="00401486" w:rsidP="00932460">
            <w:pPr>
              <w:rPr>
                <w:rFonts w:ascii="Times New Roman" w:hAnsi="Times New Roman" w:cs="Times New Roman"/>
                <w:b/>
                <w:bCs/>
                <w:color w:val="000000"/>
                <w:sz w:val="22"/>
                <w:szCs w:val="22"/>
              </w:rPr>
            </w:pPr>
            <w:r w:rsidRPr="00D05536">
              <w:rPr>
                <w:rFonts w:ascii="Times New Roman" w:hAnsi="Times New Roman" w:cs="Times New Roman"/>
                <w:b/>
                <w:bCs/>
                <w:color w:val="000000"/>
                <w:sz w:val="22"/>
                <w:szCs w:val="22"/>
              </w:rPr>
              <w:t xml:space="preserve"> </w:t>
            </w:r>
          </w:p>
        </w:tc>
        <w:tc>
          <w:tcPr>
            <w:tcW w:w="1798" w:type="dxa"/>
            <w:gridSpan w:val="2"/>
          </w:tcPr>
          <w:p w14:paraId="4506C8B4" w14:textId="77777777" w:rsidR="00401486" w:rsidRPr="00D05536" w:rsidRDefault="00401486" w:rsidP="00932460">
            <w:pPr>
              <w:pStyle w:val="acctfourfigures"/>
              <w:tabs>
                <w:tab w:val="clear" w:pos="765"/>
                <w:tab w:val="decimal" w:pos="1540"/>
              </w:tabs>
              <w:spacing w:line="240" w:lineRule="atLeast"/>
              <w:ind w:right="-67"/>
              <w:rPr>
                <w:szCs w:val="22"/>
              </w:rPr>
            </w:pPr>
          </w:p>
        </w:tc>
        <w:tc>
          <w:tcPr>
            <w:tcW w:w="180" w:type="dxa"/>
          </w:tcPr>
          <w:p w14:paraId="304E6F2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4C0B8CED" w14:textId="77777777" w:rsidR="00401486" w:rsidRPr="00D05536" w:rsidRDefault="00401486" w:rsidP="00932460">
            <w:pPr>
              <w:pStyle w:val="acctfourfigures"/>
              <w:tabs>
                <w:tab w:val="clear" w:pos="765"/>
                <w:tab w:val="decimal" w:pos="1272"/>
              </w:tabs>
              <w:spacing w:line="240" w:lineRule="atLeast"/>
              <w:ind w:right="11"/>
              <w:rPr>
                <w:szCs w:val="22"/>
              </w:rPr>
            </w:pPr>
          </w:p>
        </w:tc>
        <w:tc>
          <w:tcPr>
            <w:tcW w:w="180" w:type="dxa"/>
            <w:shd w:val="clear" w:color="auto" w:fill="auto"/>
          </w:tcPr>
          <w:p w14:paraId="722A44CC"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5A9E4B1B" w14:textId="77777777" w:rsidR="00401486" w:rsidRPr="00F545C2" w:rsidRDefault="00401486" w:rsidP="00932460">
            <w:pPr>
              <w:pStyle w:val="acctfourfigures"/>
              <w:tabs>
                <w:tab w:val="clear" w:pos="765"/>
                <w:tab w:val="decimal" w:pos="1016"/>
              </w:tabs>
              <w:spacing w:line="240" w:lineRule="atLeast"/>
              <w:ind w:right="-75"/>
              <w:rPr>
                <w:rFonts w:cs="Angsana New"/>
                <w:szCs w:val="28"/>
                <w:lang w:val="en-US" w:bidi="th-TH"/>
              </w:rPr>
            </w:pPr>
          </w:p>
        </w:tc>
        <w:tc>
          <w:tcPr>
            <w:tcW w:w="180" w:type="dxa"/>
            <w:gridSpan w:val="2"/>
            <w:shd w:val="clear" w:color="auto" w:fill="auto"/>
          </w:tcPr>
          <w:p w14:paraId="05B43489"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6D502A8F" w14:textId="77777777" w:rsidR="00401486" w:rsidRPr="00D05536" w:rsidRDefault="00401486" w:rsidP="00932460">
            <w:pPr>
              <w:pStyle w:val="acctfourfigures"/>
              <w:tabs>
                <w:tab w:val="clear" w:pos="765"/>
                <w:tab w:val="decimal" w:pos="980"/>
              </w:tabs>
              <w:spacing w:line="240" w:lineRule="atLeast"/>
              <w:ind w:right="11"/>
              <w:rPr>
                <w:szCs w:val="22"/>
              </w:rPr>
            </w:pPr>
          </w:p>
        </w:tc>
        <w:tc>
          <w:tcPr>
            <w:tcW w:w="217" w:type="dxa"/>
            <w:gridSpan w:val="2"/>
            <w:shd w:val="clear" w:color="auto" w:fill="auto"/>
          </w:tcPr>
          <w:p w14:paraId="377D9208" w14:textId="77777777" w:rsidR="00401486" w:rsidRPr="00D05536" w:rsidRDefault="00401486" w:rsidP="00932460">
            <w:pPr>
              <w:pStyle w:val="acctfourfigures"/>
              <w:spacing w:line="240" w:lineRule="atLeast"/>
              <w:rPr>
                <w:szCs w:val="22"/>
              </w:rPr>
            </w:pPr>
          </w:p>
        </w:tc>
        <w:tc>
          <w:tcPr>
            <w:tcW w:w="1296" w:type="dxa"/>
          </w:tcPr>
          <w:p w14:paraId="67580DE7" w14:textId="77777777" w:rsidR="00401486" w:rsidRPr="00D05536" w:rsidRDefault="00401486" w:rsidP="00932460">
            <w:pPr>
              <w:pStyle w:val="acctfourfigures"/>
              <w:tabs>
                <w:tab w:val="clear" w:pos="765"/>
                <w:tab w:val="decimal" w:pos="907"/>
              </w:tabs>
              <w:spacing w:line="240" w:lineRule="atLeast"/>
              <w:ind w:right="11"/>
              <w:rPr>
                <w:szCs w:val="22"/>
              </w:rPr>
            </w:pPr>
          </w:p>
        </w:tc>
        <w:tc>
          <w:tcPr>
            <w:tcW w:w="178" w:type="dxa"/>
          </w:tcPr>
          <w:p w14:paraId="381A3E52"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61D59CBD" w14:textId="77777777" w:rsidR="00401486" w:rsidRPr="00D05536" w:rsidRDefault="00401486" w:rsidP="00932460">
            <w:pPr>
              <w:pStyle w:val="acctfourfigures"/>
              <w:tabs>
                <w:tab w:val="clear" w:pos="765"/>
                <w:tab w:val="decimal" w:pos="1059"/>
              </w:tabs>
              <w:spacing w:line="240" w:lineRule="atLeast"/>
              <w:ind w:right="11"/>
              <w:rPr>
                <w:szCs w:val="22"/>
              </w:rPr>
            </w:pPr>
          </w:p>
        </w:tc>
      </w:tr>
      <w:tr w:rsidR="00401486" w:rsidRPr="00D05536" w14:paraId="20C2F13F" w14:textId="77777777" w:rsidTr="00F777F7">
        <w:trPr>
          <w:gridAfter w:val="1"/>
          <w:wAfter w:w="39" w:type="dxa"/>
          <w:cantSplit/>
        </w:trPr>
        <w:tc>
          <w:tcPr>
            <w:tcW w:w="4329" w:type="dxa"/>
            <w:shd w:val="clear" w:color="auto" w:fill="auto"/>
          </w:tcPr>
          <w:p w14:paraId="01A27418" w14:textId="77777777" w:rsidR="00401486" w:rsidRPr="00D05536" w:rsidRDefault="00401486" w:rsidP="00932460">
            <w:pPr>
              <w:ind w:left="180" w:hanging="180"/>
              <w:rPr>
                <w:rFonts w:ascii="Times New Roman" w:hAnsi="Times New Roman" w:cs="Times New Roman"/>
                <w:b/>
                <w:bCs/>
                <w:i/>
                <w:iCs/>
                <w:color w:val="000000"/>
                <w:sz w:val="22"/>
                <w:szCs w:val="22"/>
              </w:rPr>
            </w:pPr>
            <w:r>
              <w:rPr>
                <w:rFonts w:ascii="Times New Roman" w:hAnsi="Times New Roman" w:cs="Times New Roman"/>
                <w:sz w:val="22"/>
                <w:szCs w:val="22"/>
              </w:rPr>
              <w:t xml:space="preserve">Other non-current financial assets: </w:t>
            </w:r>
          </w:p>
        </w:tc>
        <w:tc>
          <w:tcPr>
            <w:tcW w:w="1798" w:type="dxa"/>
            <w:gridSpan w:val="2"/>
          </w:tcPr>
          <w:p w14:paraId="504C70DE" w14:textId="77777777" w:rsidR="00401486" w:rsidRPr="00D05536" w:rsidRDefault="00401486" w:rsidP="00932460">
            <w:pPr>
              <w:pStyle w:val="acctfourfigures"/>
              <w:tabs>
                <w:tab w:val="clear" w:pos="765"/>
                <w:tab w:val="decimal" w:pos="1540"/>
              </w:tabs>
              <w:spacing w:line="240" w:lineRule="atLeast"/>
              <w:ind w:right="-67"/>
              <w:rPr>
                <w:szCs w:val="22"/>
              </w:rPr>
            </w:pPr>
          </w:p>
        </w:tc>
        <w:tc>
          <w:tcPr>
            <w:tcW w:w="180" w:type="dxa"/>
          </w:tcPr>
          <w:p w14:paraId="1F92DEAD"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shd w:val="clear" w:color="auto" w:fill="auto"/>
          </w:tcPr>
          <w:p w14:paraId="6075529C" w14:textId="77777777" w:rsidR="00401486" w:rsidRPr="00D05536" w:rsidRDefault="00401486" w:rsidP="00932460">
            <w:pPr>
              <w:pStyle w:val="acctfourfigures"/>
              <w:tabs>
                <w:tab w:val="clear" w:pos="765"/>
                <w:tab w:val="decimal" w:pos="1272"/>
              </w:tabs>
              <w:spacing w:line="240" w:lineRule="atLeast"/>
              <w:ind w:right="11"/>
              <w:rPr>
                <w:szCs w:val="22"/>
              </w:rPr>
            </w:pPr>
          </w:p>
        </w:tc>
        <w:tc>
          <w:tcPr>
            <w:tcW w:w="180" w:type="dxa"/>
            <w:shd w:val="clear" w:color="auto" w:fill="auto"/>
          </w:tcPr>
          <w:p w14:paraId="0FEF1A9E" w14:textId="77777777" w:rsidR="00401486" w:rsidRPr="00D05536" w:rsidRDefault="00401486" w:rsidP="00932460">
            <w:pPr>
              <w:pStyle w:val="acctfourfigures"/>
              <w:spacing w:line="240" w:lineRule="atLeast"/>
              <w:rPr>
                <w:szCs w:val="22"/>
              </w:rPr>
            </w:pPr>
          </w:p>
        </w:tc>
        <w:tc>
          <w:tcPr>
            <w:tcW w:w="1296" w:type="dxa"/>
            <w:gridSpan w:val="2"/>
            <w:shd w:val="clear" w:color="auto" w:fill="auto"/>
          </w:tcPr>
          <w:p w14:paraId="62DCE11C" w14:textId="77777777" w:rsidR="00401486" w:rsidRPr="00D05536" w:rsidRDefault="00401486" w:rsidP="00932460">
            <w:pPr>
              <w:pStyle w:val="acctfourfigures"/>
              <w:tabs>
                <w:tab w:val="clear" w:pos="765"/>
                <w:tab w:val="decimal" w:pos="1016"/>
              </w:tabs>
              <w:spacing w:line="240" w:lineRule="atLeast"/>
              <w:ind w:right="-75"/>
              <w:rPr>
                <w:szCs w:val="22"/>
              </w:rPr>
            </w:pPr>
          </w:p>
        </w:tc>
        <w:tc>
          <w:tcPr>
            <w:tcW w:w="180" w:type="dxa"/>
            <w:gridSpan w:val="2"/>
            <w:shd w:val="clear" w:color="auto" w:fill="auto"/>
          </w:tcPr>
          <w:p w14:paraId="4EB4D479" w14:textId="77777777" w:rsidR="00401486" w:rsidRPr="00D05536" w:rsidRDefault="00401486" w:rsidP="00932460">
            <w:pPr>
              <w:pStyle w:val="acctfourfigures"/>
              <w:spacing w:line="240" w:lineRule="atLeast"/>
              <w:rPr>
                <w:szCs w:val="22"/>
              </w:rPr>
            </w:pPr>
          </w:p>
        </w:tc>
        <w:tc>
          <w:tcPr>
            <w:tcW w:w="1296" w:type="dxa"/>
            <w:gridSpan w:val="3"/>
            <w:shd w:val="clear" w:color="auto" w:fill="auto"/>
          </w:tcPr>
          <w:p w14:paraId="0A4815FA" w14:textId="77777777" w:rsidR="00401486" w:rsidRPr="00D05536" w:rsidRDefault="00401486" w:rsidP="00932460">
            <w:pPr>
              <w:pStyle w:val="acctfourfigures"/>
              <w:tabs>
                <w:tab w:val="clear" w:pos="765"/>
                <w:tab w:val="decimal" w:pos="980"/>
              </w:tabs>
              <w:spacing w:line="240" w:lineRule="atLeast"/>
              <w:ind w:right="11"/>
              <w:rPr>
                <w:szCs w:val="22"/>
              </w:rPr>
            </w:pPr>
          </w:p>
        </w:tc>
        <w:tc>
          <w:tcPr>
            <w:tcW w:w="217" w:type="dxa"/>
            <w:gridSpan w:val="2"/>
            <w:shd w:val="clear" w:color="auto" w:fill="auto"/>
          </w:tcPr>
          <w:p w14:paraId="0A7FE081" w14:textId="77777777" w:rsidR="00401486" w:rsidRPr="00D05536" w:rsidRDefault="00401486" w:rsidP="00932460">
            <w:pPr>
              <w:pStyle w:val="acctfourfigures"/>
              <w:spacing w:line="240" w:lineRule="atLeast"/>
              <w:rPr>
                <w:szCs w:val="22"/>
              </w:rPr>
            </w:pPr>
          </w:p>
        </w:tc>
        <w:tc>
          <w:tcPr>
            <w:tcW w:w="1296" w:type="dxa"/>
          </w:tcPr>
          <w:p w14:paraId="66D46FAE" w14:textId="77777777" w:rsidR="00401486" w:rsidRPr="00D05536" w:rsidRDefault="00401486" w:rsidP="00932460">
            <w:pPr>
              <w:pStyle w:val="acctfourfigures"/>
              <w:tabs>
                <w:tab w:val="clear" w:pos="765"/>
                <w:tab w:val="decimal" w:pos="907"/>
              </w:tabs>
              <w:spacing w:line="240" w:lineRule="atLeast"/>
              <w:ind w:right="11"/>
              <w:rPr>
                <w:szCs w:val="22"/>
              </w:rPr>
            </w:pPr>
          </w:p>
        </w:tc>
        <w:tc>
          <w:tcPr>
            <w:tcW w:w="178" w:type="dxa"/>
          </w:tcPr>
          <w:p w14:paraId="7ECD569A"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shd w:val="clear" w:color="auto" w:fill="auto"/>
          </w:tcPr>
          <w:p w14:paraId="26803D78" w14:textId="77777777" w:rsidR="00401486" w:rsidRPr="00D05536" w:rsidRDefault="00401486" w:rsidP="00932460">
            <w:pPr>
              <w:pStyle w:val="acctfourfigures"/>
              <w:tabs>
                <w:tab w:val="clear" w:pos="765"/>
                <w:tab w:val="decimal" w:pos="1059"/>
              </w:tabs>
              <w:spacing w:line="240" w:lineRule="atLeast"/>
              <w:ind w:right="11"/>
              <w:rPr>
                <w:szCs w:val="22"/>
              </w:rPr>
            </w:pPr>
          </w:p>
        </w:tc>
      </w:tr>
      <w:tr w:rsidR="00401486" w:rsidRPr="00D05536" w14:paraId="5FBCC022" w14:textId="77777777" w:rsidTr="00F777F7">
        <w:trPr>
          <w:gridAfter w:val="1"/>
          <w:wAfter w:w="39" w:type="dxa"/>
          <w:cantSplit/>
        </w:trPr>
        <w:tc>
          <w:tcPr>
            <w:tcW w:w="4329" w:type="dxa"/>
            <w:shd w:val="clear" w:color="auto" w:fill="auto"/>
          </w:tcPr>
          <w:p w14:paraId="71ADD0C1" w14:textId="77777777" w:rsidR="00401486" w:rsidRPr="00D05536" w:rsidRDefault="00401486" w:rsidP="0093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i/>
                <w:iCs/>
                <w:color w:val="000000"/>
                <w:sz w:val="22"/>
                <w:szCs w:val="22"/>
              </w:rPr>
            </w:pPr>
            <w:r w:rsidRPr="00D05536">
              <w:rPr>
                <w:rFonts w:ascii="Times New Roman" w:hAnsi="Times New Roman" w:cs="Times New Roman"/>
                <w:sz w:val="22"/>
                <w:szCs w:val="22"/>
              </w:rPr>
              <w:t>Investment in debt instruments</w:t>
            </w:r>
          </w:p>
        </w:tc>
        <w:tc>
          <w:tcPr>
            <w:tcW w:w="1798" w:type="dxa"/>
            <w:gridSpan w:val="2"/>
            <w:tcBorders>
              <w:bottom w:val="single" w:sz="4" w:space="0" w:color="auto"/>
            </w:tcBorders>
          </w:tcPr>
          <w:p w14:paraId="342E7845" w14:textId="77777777" w:rsidR="00401486" w:rsidRPr="00D05536" w:rsidRDefault="00401486" w:rsidP="00932460">
            <w:pPr>
              <w:pStyle w:val="acctfourfigures"/>
              <w:tabs>
                <w:tab w:val="clear" w:pos="765"/>
                <w:tab w:val="decimal" w:pos="1540"/>
              </w:tabs>
              <w:spacing w:line="240" w:lineRule="atLeast"/>
              <w:ind w:right="-67"/>
              <w:rPr>
                <w:szCs w:val="22"/>
              </w:rPr>
            </w:pPr>
            <w:r>
              <w:rPr>
                <w:szCs w:val="22"/>
              </w:rPr>
              <w:t>-</w:t>
            </w:r>
          </w:p>
        </w:tc>
        <w:tc>
          <w:tcPr>
            <w:tcW w:w="180" w:type="dxa"/>
          </w:tcPr>
          <w:p w14:paraId="75C8C827"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tcBorders>
              <w:bottom w:val="single" w:sz="4" w:space="0" w:color="auto"/>
            </w:tcBorders>
            <w:shd w:val="clear" w:color="auto" w:fill="auto"/>
          </w:tcPr>
          <w:p w14:paraId="32B37F3F" w14:textId="77777777" w:rsidR="00401486" w:rsidRPr="00D05536" w:rsidRDefault="00401486" w:rsidP="00932460">
            <w:pPr>
              <w:pStyle w:val="acctfourfigures"/>
              <w:tabs>
                <w:tab w:val="clear" w:pos="765"/>
                <w:tab w:val="decimal" w:pos="1272"/>
              </w:tabs>
              <w:spacing w:line="240" w:lineRule="atLeast"/>
              <w:ind w:right="11"/>
              <w:rPr>
                <w:szCs w:val="22"/>
              </w:rPr>
            </w:pPr>
            <w:r>
              <w:rPr>
                <w:szCs w:val="22"/>
              </w:rPr>
              <w:t>54,000</w:t>
            </w:r>
          </w:p>
        </w:tc>
        <w:tc>
          <w:tcPr>
            <w:tcW w:w="180" w:type="dxa"/>
            <w:shd w:val="clear" w:color="auto" w:fill="auto"/>
          </w:tcPr>
          <w:p w14:paraId="2B257020" w14:textId="77777777" w:rsidR="00401486" w:rsidRPr="00D05536" w:rsidRDefault="00401486" w:rsidP="00932460">
            <w:pPr>
              <w:pStyle w:val="acctfourfigures"/>
              <w:spacing w:line="240" w:lineRule="atLeast"/>
              <w:rPr>
                <w:szCs w:val="22"/>
              </w:rPr>
            </w:pPr>
          </w:p>
        </w:tc>
        <w:tc>
          <w:tcPr>
            <w:tcW w:w="1296" w:type="dxa"/>
            <w:gridSpan w:val="2"/>
            <w:tcBorders>
              <w:bottom w:val="single" w:sz="4" w:space="0" w:color="auto"/>
            </w:tcBorders>
            <w:shd w:val="clear" w:color="auto" w:fill="auto"/>
          </w:tcPr>
          <w:p w14:paraId="564B461A" w14:textId="77777777" w:rsidR="00401486" w:rsidRPr="00D05536" w:rsidRDefault="00401486" w:rsidP="00932460">
            <w:pPr>
              <w:pStyle w:val="acctfourfigures"/>
              <w:tabs>
                <w:tab w:val="clear" w:pos="765"/>
                <w:tab w:val="decimal" w:pos="1016"/>
              </w:tabs>
              <w:spacing w:line="240" w:lineRule="atLeast"/>
              <w:ind w:right="-75"/>
              <w:rPr>
                <w:szCs w:val="22"/>
              </w:rPr>
            </w:pPr>
            <w:r>
              <w:rPr>
                <w:szCs w:val="22"/>
              </w:rPr>
              <w:t>-</w:t>
            </w:r>
          </w:p>
        </w:tc>
        <w:tc>
          <w:tcPr>
            <w:tcW w:w="180" w:type="dxa"/>
            <w:gridSpan w:val="2"/>
            <w:shd w:val="clear" w:color="auto" w:fill="auto"/>
          </w:tcPr>
          <w:p w14:paraId="20CD426B" w14:textId="77777777" w:rsidR="00401486" w:rsidRPr="00D05536" w:rsidRDefault="00401486" w:rsidP="00932460">
            <w:pPr>
              <w:pStyle w:val="acctfourfigures"/>
              <w:spacing w:line="240" w:lineRule="atLeast"/>
              <w:rPr>
                <w:szCs w:val="22"/>
              </w:rPr>
            </w:pPr>
          </w:p>
        </w:tc>
        <w:tc>
          <w:tcPr>
            <w:tcW w:w="1296" w:type="dxa"/>
            <w:gridSpan w:val="3"/>
            <w:tcBorders>
              <w:bottom w:val="single" w:sz="4" w:space="0" w:color="auto"/>
            </w:tcBorders>
            <w:shd w:val="clear" w:color="auto" w:fill="auto"/>
          </w:tcPr>
          <w:p w14:paraId="7D79B6B8" w14:textId="77777777" w:rsidR="00401486" w:rsidRPr="00D05536" w:rsidRDefault="00401486" w:rsidP="00932460">
            <w:pPr>
              <w:pStyle w:val="acctfourfigures"/>
              <w:tabs>
                <w:tab w:val="clear" w:pos="765"/>
                <w:tab w:val="decimal" w:pos="980"/>
              </w:tabs>
              <w:spacing w:line="240" w:lineRule="atLeast"/>
              <w:ind w:right="11"/>
              <w:rPr>
                <w:szCs w:val="22"/>
              </w:rPr>
            </w:pPr>
            <w:r>
              <w:rPr>
                <w:szCs w:val="22"/>
              </w:rPr>
              <w:t>54,674</w:t>
            </w:r>
          </w:p>
        </w:tc>
        <w:tc>
          <w:tcPr>
            <w:tcW w:w="217" w:type="dxa"/>
            <w:gridSpan w:val="2"/>
            <w:shd w:val="clear" w:color="auto" w:fill="auto"/>
          </w:tcPr>
          <w:p w14:paraId="4163A55C" w14:textId="77777777" w:rsidR="00401486" w:rsidRPr="00D05536" w:rsidRDefault="00401486" w:rsidP="00932460">
            <w:pPr>
              <w:pStyle w:val="acctfourfigures"/>
              <w:spacing w:line="240" w:lineRule="atLeast"/>
              <w:rPr>
                <w:szCs w:val="22"/>
              </w:rPr>
            </w:pPr>
          </w:p>
        </w:tc>
        <w:tc>
          <w:tcPr>
            <w:tcW w:w="1296" w:type="dxa"/>
            <w:tcBorders>
              <w:bottom w:val="single" w:sz="4" w:space="0" w:color="auto"/>
            </w:tcBorders>
          </w:tcPr>
          <w:p w14:paraId="26CB7F48" w14:textId="77777777" w:rsidR="00401486" w:rsidRPr="00D05536" w:rsidRDefault="00401486" w:rsidP="00932460">
            <w:pPr>
              <w:pStyle w:val="acctfourfigures"/>
              <w:tabs>
                <w:tab w:val="clear" w:pos="765"/>
                <w:tab w:val="decimal" w:pos="907"/>
              </w:tabs>
              <w:spacing w:line="240" w:lineRule="atLeast"/>
              <w:ind w:right="11"/>
              <w:rPr>
                <w:szCs w:val="22"/>
              </w:rPr>
            </w:pPr>
            <w:r>
              <w:rPr>
                <w:szCs w:val="22"/>
              </w:rPr>
              <w:t>-</w:t>
            </w:r>
          </w:p>
        </w:tc>
        <w:tc>
          <w:tcPr>
            <w:tcW w:w="178" w:type="dxa"/>
          </w:tcPr>
          <w:p w14:paraId="67DEC439"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tcBorders>
              <w:bottom w:val="single" w:sz="4" w:space="0" w:color="auto"/>
            </w:tcBorders>
            <w:shd w:val="clear" w:color="auto" w:fill="auto"/>
          </w:tcPr>
          <w:p w14:paraId="681A9B17" w14:textId="77777777" w:rsidR="00401486" w:rsidRPr="00D05536" w:rsidRDefault="00401486" w:rsidP="00932460">
            <w:pPr>
              <w:pStyle w:val="acctfourfigures"/>
              <w:tabs>
                <w:tab w:val="clear" w:pos="765"/>
                <w:tab w:val="decimal" w:pos="1059"/>
              </w:tabs>
              <w:spacing w:line="240" w:lineRule="atLeast"/>
              <w:ind w:right="11"/>
              <w:rPr>
                <w:szCs w:val="22"/>
              </w:rPr>
            </w:pPr>
            <w:r>
              <w:rPr>
                <w:szCs w:val="22"/>
              </w:rPr>
              <w:t>54,674</w:t>
            </w:r>
          </w:p>
        </w:tc>
      </w:tr>
      <w:tr w:rsidR="00401486" w14:paraId="43B75803" w14:textId="77777777" w:rsidTr="00F777F7">
        <w:trPr>
          <w:gridAfter w:val="1"/>
          <w:wAfter w:w="39" w:type="dxa"/>
          <w:cantSplit/>
          <w:trHeight w:hRule="exact" w:val="173"/>
        </w:trPr>
        <w:tc>
          <w:tcPr>
            <w:tcW w:w="4329" w:type="dxa"/>
            <w:shd w:val="clear" w:color="auto" w:fill="auto"/>
          </w:tcPr>
          <w:p w14:paraId="6723BF14" w14:textId="77777777" w:rsidR="00401486" w:rsidRPr="00D05536" w:rsidRDefault="00401486" w:rsidP="0093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sz w:val="22"/>
                <w:szCs w:val="22"/>
              </w:rPr>
            </w:pPr>
          </w:p>
        </w:tc>
        <w:tc>
          <w:tcPr>
            <w:tcW w:w="1798" w:type="dxa"/>
            <w:gridSpan w:val="2"/>
            <w:tcBorders>
              <w:top w:val="single" w:sz="4" w:space="0" w:color="auto"/>
            </w:tcBorders>
          </w:tcPr>
          <w:p w14:paraId="61663D3A" w14:textId="77777777" w:rsidR="00401486" w:rsidRDefault="00401486" w:rsidP="00932460">
            <w:pPr>
              <w:pStyle w:val="acctfourfigures"/>
              <w:tabs>
                <w:tab w:val="clear" w:pos="765"/>
                <w:tab w:val="decimal" w:pos="1540"/>
              </w:tabs>
              <w:spacing w:line="240" w:lineRule="atLeast"/>
              <w:ind w:right="-67"/>
              <w:rPr>
                <w:szCs w:val="22"/>
              </w:rPr>
            </w:pPr>
          </w:p>
        </w:tc>
        <w:tc>
          <w:tcPr>
            <w:tcW w:w="180" w:type="dxa"/>
          </w:tcPr>
          <w:p w14:paraId="2A47C78B" w14:textId="77777777" w:rsidR="00401486" w:rsidRPr="00D05536" w:rsidRDefault="00401486" w:rsidP="00932460">
            <w:pPr>
              <w:pStyle w:val="acctfourfigures"/>
              <w:tabs>
                <w:tab w:val="clear" w:pos="765"/>
                <w:tab w:val="decimal" w:pos="731"/>
              </w:tabs>
              <w:spacing w:line="240" w:lineRule="atLeast"/>
              <w:ind w:right="11"/>
              <w:rPr>
                <w:szCs w:val="22"/>
              </w:rPr>
            </w:pPr>
          </w:p>
        </w:tc>
        <w:tc>
          <w:tcPr>
            <w:tcW w:w="1710" w:type="dxa"/>
            <w:gridSpan w:val="3"/>
            <w:tcBorders>
              <w:top w:val="single" w:sz="4" w:space="0" w:color="auto"/>
            </w:tcBorders>
            <w:shd w:val="clear" w:color="auto" w:fill="auto"/>
          </w:tcPr>
          <w:p w14:paraId="1EBEE16F" w14:textId="77777777" w:rsidR="00401486" w:rsidRDefault="00401486" w:rsidP="00932460">
            <w:pPr>
              <w:pStyle w:val="acctfourfigures"/>
              <w:tabs>
                <w:tab w:val="clear" w:pos="765"/>
                <w:tab w:val="decimal" w:pos="1272"/>
              </w:tabs>
              <w:spacing w:line="240" w:lineRule="atLeast"/>
              <w:ind w:right="11"/>
              <w:rPr>
                <w:szCs w:val="22"/>
              </w:rPr>
            </w:pPr>
          </w:p>
        </w:tc>
        <w:tc>
          <w:tcPr>
            <w:tcW w:w="180" w:type="dxa"/>
            <w:shd w:val="clear" w:color="auto" w:fill="auto"/>
          </w:tcPr>
          <w:p w14:paraId="1BDB332C" w14:textId="77777777" w:rsidR="00401486" w:rsidRPr="00D05536" w:rsidRDefault="00401486" w:rsidP="00932460">
            <w:pPr>
              <w:pStyle w:val="acctfourfigures"/>
              <w:spacing w:line="240" w:lineRule="atLeast"/>
              <w:rPr>
                <w:szCs w:val="22"/>
              </w:rPr>
            </w:pPr>
          </w:p>
        </w:tc>
        <w:tc>
          <w:tcPr>
            <w:tcW w:w="1296" w:type="dxa"/>
            <w:gridSpan w:val="2"/>
            <w:tcBorders>
              <w:top w:val="single" w:sz="4" w:space="0" w:color="auto"/>
            </w:tcBorders>
            <w:shd w:val="clear" w:color="auto" w:fill="auto"/>
          </w:tcPr>
          <w:p w14:paraId="4346DC47" w14:textId="77777777" w:rsidR="00401486" w:rsidRDefault="00401486" w:rsidP="00932460">
            <w:pPr>
              <w:pStyle w:val="acctfourfigures"/>
              <w:tabs>
                <w:tab w:val="clear" w:pos="765"/>
                <w:tab w:val="decimal" w:pos="1016"/>
              </w:tabs>
              <w:spacing w:line="240" w:lineRule="atLeast"/>
              <w:ind w:right="-75"/>
              <w:rPr>
                <w:szCs w:val="22"/>
              </w:rPr>
            </w:pPr>
          </w:p>
        </w:tc>
        <w:tc>
          <w:tcPr>
            <w:tcW w:w="180" w:type="dxa"/>
            <w:gridSpan w:val="2"/>
            <w:shd w:val="clear" w:color="auto" w:fill="auto"/>
          </w:tcPr>
          <w:p w14:paraId="107D599A" w14:textId="77777777" w:rsidR="00401486" w:rsidRPr="00D05536" w:rsidRDefault="00401486" w:rsidP="00932460">
            <w:pPr>
              <w:pStyle w:val="acctfourfigures"/>
              <w:spacing w:line="240" w:lineRule="atLeast"/>
              <w:rPr>
                <w:szCs w:val="22"/>
              </w:rPr>
            </w:pPr>
          </w:p>
        </w:tc>
        <w:tc>
          <w:tcPr>
            <w:tcW w:w="1296" w:type="dxa"/>
            <w:gridSpan w:val="3"/>
            <w:tcBorders>
              <w:top w:val="single" w:sz="4" w:space="0" w:color="auto"/>
            </w:tcBorders>
            <w:shd w:val="clear" w:color="auto" w:fill="auto"/>
          </w:tcPr>
          <w:p w14:paraId="33E31933" w14:textId="77777777" w:rsidR="00401486" w:rsidRDefault="00401486" w:rsidP="00932460">
            <w:pPr>
              <w:pStyle w:val="acctfourfigures"/>
              <w:tabs>
                <w:tab w:val="clear" w:pos="765"/>
                <w:tab w:val="decimal" w:pos="980"/>
              </w:tabs>
              <w:spacing w:line="240" w:lineRule="atLeast"/>
              <w:ind w:right="11"/>
              <w:rPr>
                <w:szCs w:val="22"/>
              </w:rPr>
            </w:pPr>
          </w:p>
        </w:tc>
        <w:tc>
          <w:tcPr>
            <w:tcW w:w="217" w:type="dxa"/>
            <w:gridSpan w:val="2"/>
            <w:shd w:val="clear" w:color="auto" w:fill="auto"/>
          </w:tcPr>
          <w:p w14:paraId="2A4A9278" w14:textId="77777777" w:rsidR="00401486" w:rsidRPr="00D05536" w:rsidRDefault="00401486" w:rsidP="00932460">
            <w:pPr>
              <w:pStyle w:val="acctfourfigures"/>
              <w:spacing w:line="240" w:lineRule="atLeast"/>
              <w:rPr>
                <w:szCs w:val="22"/>
              </w:rPr>
            </w:pPr>
          </w:p>
        </w:tc>
        <w:tc>
          <w:tcPr>
            <w:tcW w:w="1296" w:type="dxa"/>
            <w:tcBorders>
              <w:top w:val="single" w:sz="4" w:space="0" w:color="auto"/>
            </w:tcBorders>
          </w:tcPr>
          <w:p w14:paraId="09E1D060" w14:textId="77777777" w:rsidR="00401486" w:rsidRDefault="00401486" w:rsidP="00932460">
            <w:pPr>
              <w:pStyle w:val="acctfourfigures"/>
              <w:tabs>
                <w:tab w:val="clear" w:pos="765"/>
                <w:tab w:val="decimal" w:pos="907"/>
              </w:tabs>
              <w:spacing w:line="240" w:lineRule="atLeast"/>
              <w:ind w:right="11"/>
              <w:rPr>
                <w:szCs w:val="22"/>
              </w:rPr>
            </w:pPr>
          </w:p>
        </w:tc>
        <w:tc>
          <w:tcPr>
            <w:tcW w:w="178" w:type="dxa"/>
          </w:tcPr>
          <w:p w14:paraId="3703B0FE" w14:textId="77777777" w:rsidR="00401486" w:rsidRPr="00D05536" w:rsidRDefault="00401486" w:rsidP="00932460">
            <w:pPr>
              <w:pStyle w:val="acctfourfigures"/>
              <w:tabs>
                <w:tab w:val="clear" w:pos="765"/>
                <w:tab w:val="decimal" w:pos="873"/>
              </w:tabs>
              <w:spacing w:line="240" w:lineRule="atLeast"/>
              <w:ind w:right="11"/>
              <w:rPr>
                <w:szCs w:val="22"/>
              </w:rPr>
            </w:pPr>
          </w:p>
        </w:tc>
        <w:tc>
          <w:tcPr>
            <w:tcW w:w="1301" w:type="dxa"/>
            <w:gridSpan w:val="2"/>
            <w:tcBorders>
              <w:top w:val="single" w:sz="4" w:space="0" w:color="auto"/>
            </w:tcBorders>
            <w:shd w:val="clear" w:color="auto" w:fill="auto"/>
          </w:tcPr>
          <w:p w14:paraId="23A9CA01" w14:textId="77777777" w:rsidR="00401486" w:rsidRDefault="00401486" w:rsidP="00932460">
            <w:pPr>
              <w:pStyle w:val="acctfourfigures"/>
              <w:tabs>
                <w:tab w:val="clear" w:pos="765"/>
                <w:tab w:val="decimal" w:pos="1059"/>
              </w:tabs>
              <w:spacing w:line="240" w:lineRule="atLeast"/>
              <w:ind w:right="11"/>
              <w:rPr>
                <w:szCs w:val="22"/>
              </w:rPr>
            </w:pPr>
          </w:p>
        </w:tc>
      </w:tr>
      <w:tr w:rsidR="00401486" w:rsidRPr="00F545C2" w14:paraId="2488724A" w14:textId="77777777" w:rsidTr="00F777F7">
        <w:trPr>
          <w:gridAfter w:val="1"/>
          <w:wAfter w:w="39" w:type="dxa"/>
          <w:cantSplit/>
        </w:trPr>
        <w:tc>
          <w:tcPr>
            <w:tcW w:w="4329" w:type="dxa"/>
            <w:shd w:val="clear" w:color="auto" w:fill="auto"/>
          </w:tcPr>
          <w:p w14:paraId="6BB84826" w14:textId="77777777" w:rsidR="00401486" w:rsidRPr="00F545C2" w:rsidRDefault="00401486" w:rsidP="009324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9"/>
              <w:rPr>
                <w:rFonts w:ascii="Times New Roman" w:hAnsi="Times New Roman" w:cs="Times New Roman"/>
                <w:b/>
                <w:bCs/>
                <w:sz w:val="22"/>
                <w:szCs w:val="22"/>
              </w:rPr>
            </w:pPr>
            <w:r w:rsidRPr="00F545C2">
              <w:rPr>
                <w:rFonts w:ascii="Times New Roman" w:hAnsi="Times New Roman" w:cs="Times New Roman"/>
                <w:b/>
                <w:bCs/>
                <w:sz w:val="22"/>
                <w:szCs w:val="22"/>
              </w:rPr>
              <w:t>Total other financial assets</w:t>
            </w:r>
          </w:p>
        </w:tc>
        <w:tc>
          <w:tcPr>
            <w:tcW w:w="1798" w:type="dxa"/>
            <w:gridSpan w:val="2"/>
            <w:tcBorders>
              <w:bottom w:val="double" w:sz="4" w:space="0" w:color="auto"/>
            </w:tcBorders>
          </w:tcPr>
          <w:p w14:paraId="17B4CA93" w14:textId="77777777" w:rsidR="00401486" w:rsidRPr="00F545C2" w:rsidRDefault="00401486" w:rsidP="00932460">
            <w:pPr>
              <w:pStyle w:val="acctfourfigures"/>
              <w:tabs>
                <w:tab w:val="clear" w:pos="765"/>
                <w:tab w:val="decimal" w:pos="1540"/>
              </w:tabs>
              <w:spacing w:line="240" w:lineRule="atLeast"/>
              <w:ind w:right="-67"/>
              <w:rPr>
                <w:b/>
                <w:bCs/>
                <w:szCs w:val="22"/>
              </w:rPr>
            </w:pPr>
            <w:r>
              <w:rPr>
                <w:b/>
                <w:bCs/>
                <w:szCs w:val="22"/>
              </w:rPr>
              <w:t>-</w:t>
            </w:r>
          </w:p>
        </w:tc>
        <w:tc>
          <w:tcPr>
            <w:tcW w:w="180" w:type="dxa"/>
          </w:tcPr>
          <w:p w14:paraId="0DCC2B1E" w14:textId="77777777" w:rsidR="00401486" w:rsidRPr="00F545C2" w:rsidRDefault="00401486" w:rsidP="00932460">
            <w:pPr>
              <w:pStyle w:val="acctfourfigures"/>
              <w:tabs>
                <w:tab w:val="clear" w:pos="765"/>
                <w:tab w:val="decimal" w:pos="731"/>
              </w:tabs>
              <w:spacing w:line="240" w:lineRule="atLeast"/>
              <w:ind w:right="11"/>
              <w:rPr>
                <w:b/>
                <w:bCs/>
                <w:szCs w:val="22"/>
              </w:rPr>
            </w:pPr>
          </w:p>
        </w:tc>
        <w:tc>
          <w:tcPr>
            <w:tcW w:w="1710" w:type="dxa"/>
            <w:gridSpan w:val="3"/>
            <w:tcBorders>
              <w:bottom w:val="double" w:sz="4" w:space="0" w:color="auto"/>
            </w:tcBorders>
            <w:shd w:val="clear" w:color="auto" w:fill="auto"/>
          </w:tcPr>
          <w:p w14:paraId="6C9EDCD6" w14:textId="77777777" w:rsidR="00401486" w:rsidRPr="00F545C2" w:rsidRDefault="00401486" w:rsidP="00932460">
            <w:pPr>
              <w:pStyle w:val="acctfourfigures"/>
              <w:tabs>
                <w:tab w:val="clear" w:pos="765"/>
                <w:tab w:val="decimal" w:pos="1272"/>
              </w:tabs>
              <w:spacing w:line="240" w:lineRule="atLeast"/>
              <w:ind w:right="11"/>
              <w:rPr>
                <w:b/>
                <w:bCs/>
                <w:szCs w:val="22"/>
              </w:rPr>
            </w:pPr>
            <w:r>
              <w:rPr>
                <w:b/>
                <w:bCs/>
                <w:szCs w:val="22"/>
              </w:rPr>
              <w:t>83,400</w:t>
            </w:r>
          </w:p>
        </w:tc>
        <w:tc>
          <w:tcPr>
            <w:tcW w:w="180" w:type="dxa"/>
            <w:shd w:val="clear" w:color="auto" w:fill="auto"/>
          </w:tcPr>
          <w:p w14:paraId="258AEDC3" w14:textId="77777777" w:rsidR="00401486" w:rsidRPr="00F545C2" w:rsidRDefault="00401486" w:rsidP="00932460">
            <w:pPr>
              <w:pStyle w:val="acctfourfigures"/>
              <w:spacing w:line="240" w:lineRule="atLeast"/>
              <w:rPr>
                <w:b/>
                <w:bCs/>
                <w:szCs w:val="22"/>
              </w:rPr>
            </w:pPr>
          </w:p>
        </w:tc>
        <w:tc>
          <w:tcPr>
            <w:tcW w:w="1296" w:type="dxa"/>
            <w:gridSpan w:val="2"/>
            <w:tcBorders>
              <w:bottom w:val="double" w:sz="4" w:space="0" w:color="auto"/>
            </w:tcBorders>
            <w:shd w:val="clear" w:color="auto" w:fill="auto"/>
          </w:tcPr>
          <w:p w14:paraId="5DD01A98" w14:textId="77777777" w:rsidR="00401486" w:rsidRPr="00F545C2" w:rsidRDefault="00401486" w:rsidP="00932460">
            <w:pPr>
              <w:pStyle w:val="acctfourfigures"/>
              <w:tabs>
                <w:tab w:val="clear" w:pos="765"/>
                <w:tab w:val="decimal" w:pos="1016"/>
              </w:tabs>
              <w:spacing w:line="240" w:lineRule="atLeast"/>
              <w:ind w:right="-75"/>
              <w:rPr>
                <w:b/>
                <w:bCs/>
                <w:szCs w:val="22"/>
              </w:rPr>
            </w:pPr>
            <w:r>
              <w:rPr>
                <w:b/>
                <w:bCs/>
                <w:szCs w:val="22"/>
              </w:rPr>
              <w:t>-</w:t>
            </w:r>
          </w:p>
        </w:tc>
        <w:tc>
          <w:tcPr>
            <w:tcW w:w="180" w:type="dxa"/>
            <w:gridSpan w:val="2"/>
            <w:shd w:val="clear" w:color="auto" w:fill="auto"/>
          </w:tcPr>
          <w:p w14:paraId="1399215F" w14:textId="77777777" w:rsidR="00401486" w:rsidRPr="00F545C2" w:rsidRDefault="00401486" w:rsidP="00932460">
            <w:pPr>
              <w:pStyle w:val="acctfourfigures"/>
              <w:spacing w:line="240" w:lineRule="atLeast"/>
              <w:rPr>
                <w:b/>
                <w:bCs/>
                <w:szCs w:val="22"/>
              </w:rPr>
            </w:pPr>
          </w:p>
        </w:tc>
        <w:tc>
          <w:tcPr>
            <w:tcW w:w="1296" w:type="dxa"/>
            <w:gridSpan w:val="3"/>
            <w:tcBorders>
              <w:bottom w:val="double" w:sz="4" w:space="0" w:color="auto"/>
            </w:tcBorders>
            <w:shd w:val="clear" w:color="auto" w:fill="auto"/>
          </w:tcPr>
          <w:p w14:paraId="74A1FF6B" w14:textId="77777777" w:rsidR="00401486" w:rsidRPr="00F545C2" w:rsidRDefault="00401486" w:rsidP="00932460">
            <w:pPr>
              <w:pStyle w:val="acctfourfigures"/>
              <w:tabs>
                <w:tab w:val="clear" w:pos="765"/>
                <w:tab w:val="decimal" w:pos="980"/>
              </w:tabs>
              <w:spacing w:line="240" w:lineRule="atLeast"/>
              <w:ind w:right="11"/>
              <w:rPr>
                <w:b/>
                <w:bCs/>
                <w:szCs w:val="22"/>
              </w:rPr>
            </w:pPr>
            <w:r>
              <w:rPr>
                <w:b/>
                <w:bCs/>
                <w:szCs w:val="22"/>
              </w:rPr>
              <w:t>84,400</w:t>
            </w:r>
          </w:p>
        </w:tc>
        <w:tc>
          <w:tcPr>
            <w:tcW w:w="217" w:type="dxa"/>
            <w:gridSpan w:val="2"/>
            <w:shd w:val="clear" w:color="auto" w:fill="auto"/>
          </w:tcPr>
          <w:p w14:paraId="05D097C6" w14:textId="77777777" w:rsidR="00401486" w:rsidRPr="00F545C2" w:rsidRDefault="00401486" w:rsidP="00932460">
            <w:pPr>
              <w:pStyle w:val="acctfourfigures"/>
              <w:spacing w:line="240" w:lineRule="atLeast"/>
              <w:rPr>
                <w:b/>
                <w:bCs/>
                <w:szCs w:val="22"/>
              </w:rPr>
            </w:pPr>
          </w:p>
        </w:tc>
        <w:tc>
          <w:tcPr>
            <w:tcW w:w="1296" w:type="dxa"/>
            <w:tcBorders>
              <w:bottom w:val="double" w:sz="4" w:space="0" w:color="auto"/>
            </w:tcBorders>
          </w:tcPr>
          <w:p w14:paraId="2E5B299F" w14:textId="77777777" w:rsidR="00401486" w:rsidRPr="00F545C2" w:rsidRDefault="00401486" w:rsidP="00932460">
            <w:pPr>
              <w:pStyle w:val="acctfourfigures"/>
              <w:tabs>
                <w:tab w:val="clear" w:pos="765"/>
                <w:tab w:val="decimal" w:pos="907"/>
              </w:tabs>
              <w:spacing w:line="240" w:lineRule="atLeast"/>
              <w:ind w:right="11"/>
              <w:rPr>
                <w:b/>
                <w:bCs/>
                <w:szCs w:val="22"/>
              </w:rPr>
            </w:pPr>
            <w:r w:rsidRPr="00F545C2">
              <w:rPr>
                <w:b/>
                <w:bCs/>
                <w:szCs w:val="22"/>
              </w:rPr>
              <w:t>-</w:t>
            </w:r>
          </w:p>
        </w:tc>
        <w:tc>
          <w:tcPr>
            <w:tcW w:w="178" w:type="dxa"/>
          </w:tcPr>
          <w:p w14:paraId="7A58966B" w14:textId="77777777" w:rsidR="00401486" w:rsidRPr="00F545C2" w:rsidRDefault="00401486" w:rsidP="00932460">
            <w:pPr>
              <w:pStyle w:val="acctfourfigures"/>
              <w:tabs>
                <w:tab w:val="clear" w:pos="765"/>
                <w:tab w:val="decimal" w:pos="873"/>
              </w:tabs>
              <w:spacing w:line="240" w:lineRule="atLeast"/>
              <w:ind w:right="11"/>
              <w:rPr>
                <w:b/>
                <w:bCs/>
                <w:szCs w:val="22"/>
              </w:rPr>
            </w:pPr>
          </w:p>
        </w:tc>
        <w:tc>
          <w:tcPr>
            <w:tcW w:w="1301" w:type="dxa"/>
            <w:gridSpan w:val="2"/>
            <w:tcBorders>
              <w:bottom w:val="double" w:sz="4" w:space="0" w:color="auto"/>
            </w:tcBorders>
            <w:shd w:val="clear" w:color="auto" w:fill="auto"/>
          </w:tcPr>
          <w:p w14:paraId="338F8906" w14:textId="77777777" w:rsidR="00401486" w:rsidRPr="00F545C2" w:rsidRDefault="00401486" w:rsidP="00932460">
            <w:pPr>
              <w:pStyle w:val="acctfourfigures"/>
              <w:tabs>
                <w:tab w:val="clear" w:pos="765"/>
                <w:tab w:val="decimal" w:pos="1059"/>
              </w:tabs>
              <w:spacing w:line="240" w:lineRule="atLeast"/>
              <w:ind w:right="11"/>
              <w:rPr>
                <w:rFonts w:cstheme="minorBidi"/>
                <w:b/>
                <w:bCs/>
                <w:szCs w:val="28"/>
                <w:cs/>
                <w:lang w:bidi="th-TH"/>
              </w:rPr>
            </w:pPr>
            <w:r>
              <w:rPr>
                <w:b/>
                <w:bCs/>
                <w:szCs w:val="22"/>
              </w:rPr>
              <w:t>84,400</w:t>
            </w:r>
          </w:p>
        </w:tc>
      </w:tr>
    </w:tbl>
    <w:p w14:paraId="4D85B786" w14:textId="77777777" w:rsidR="00C945DE" w:rsidRPr="00041096" w:rsidRDefault="00C945DE" w:rsidP="00C945DE">
      <w:pPr>
        <w:spacing w:line="240" w:lineRule="auto"/>
        <w:rPr>
          <w:rFonts w:ascii="Times New Roman" w:hAnsi="Times New Roman" w:cs="Cordia New"/>
          <w:sz w:val="22"/>
          <w:szCs w:val="22"/>
        </w:rPr>
      </w:pPr>
    </w:p>
    <w:p w14:paraId="1DDE7968" w14:textId="77777777" w:rsidR="00C945DE" w:rsidRPr="00041096" w:rsidRDefault="00C945DE" w:rsidP="00C945DE">
      <w:pPr>
        <w:spacing w:line="240" w:lineRule="auto"/>
        <w:rPr>
          <w:rFonts w:ascii="Times New Roman" w:hAnsi="Times New Roman" w:cs="Cordia New"/>
          <w:sz w:val="2"/>
          <w:szCs w:val="2"/>
        </w:rPr>
      </w:pPr>
    </w:p>
    <w:p w14:paraId="6A4CB0DC" w14:textId="77777777" w:rsidR="008A1AE7" w:rsidRDefault="008A1AE7"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sectPr w:rsidR="008A1AE7" w:rsidSect="0054480E">
          <w:pgSz w:w="16834" w:h="11909" w:orient="landscape" w:code="9"/>
          <w:pgMar w:top="1152" w:right="1084" w:bottom="1152" w:left="1170" w:header="720" w:footer="720" w:gutter="0"/>
          <w:cols w:space="720"/>
          <w:docGrid w:linePitch="360"/>
        </w:sectPr>
      </w:pPr>
    </w:p>
    <w:p w14:paraId="4AB19760" w14:textId="4F97EECA"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r w:rsidRPr="00DF233D">
        <w:rPr>
          <w:rFonts w:ascii="Times New Roman" w:eastAsia="Times New Roman" w:hAnsi="Times New Roman" w:cs="Times New Roman"/>
          <w:sz w:val="22"/>
          <w:szCs w:val="20"/>
          <w:lang w:val="en-GB" w:bidi="ar-SA"/>
        </w:rPr>
        <w:lastRenderedPageBreak/>
        <w:t>The following tables present valuation technique of financial instruments measured at fair value in the statements of financial position</w:t>
      </w:r>
      <w:r>
        <w:rPr>
          <w:rFonts w:ascii="Times New Roman" w:eastAsia="Times New Roman" w:hAnsi="Times New Roman" w:cs="Times New Roman"/>
          <w:sz w:val="22"/>
          <w:szCs w:val="20"/>
          <w:lang w:val="en-GB" w:bidi="ar-SA"/>
        </w:rPr>
        <w:t>.</w:t>
      </w:r>
    </w:p>
    <w:p w14:paraId="12B092D4" w14:textId="1AFD8185"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p w14:paraId="0A5E8F21" w14:textId="07AC1169" w:rsidR="00DF233D" w:rsidRPr="001833A8"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b/>
          <w:bCs/>
          <w:sz w:val="22"/>
          <w:szCs w:val="20"/>
          <w:lang w:val="en-GB" w:bidi="ar-SA"/>
        </w:rPr>
      </w:pPr>
      <w:r w:rsidRPr="001833A8">
        <w:rPr>
          <w:rFonts w:ascii="Times New Roman" w:eastAsia="Times New Roman" w:hAnsi="Times New Roman" w:cs="Times New Roman"/>
          <w:b/>
          <w:bCs/>
          <w:sz w:val="22"/>
          <w:szCs w:val="20"/>
          <w:lang w:val="en-GB" w:bidi="ar-SA"/>
        </w:rPr>
        <w:t xml:space="preserve">Financial instruments measured at fair value in level </w:t>
      </w:r>
      <w:proofErr w:type="gramStart"/>
      <w:r w:rsidRPr="001833A8">
        <w:rPr>
          <w:rFonts w:ascii="Times New Roman" w:eastAsia="Times New Roman" w:hAnsi="Times New Roman" w:cs="Times New Roman"/>
          <w:b/>
          <w:bCs/>
          <w:sz w:val="22"/>
          <w:szCs w:val="20"/>
          <w:lang w:val="en-GB" w:bidi="ar-SA"/>
        </w:rPr>
        <w:t>2</w:t>
      </w:r>
      <w:proofErr w:type="gramEnd"/>
    </w:p>
    <w:p w14:paraId="06734908" w14:textId="0FC56F82" w:rsidR="00DF233D" w:rsidRDefault="00DF233D"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jc w:val="thaiDistribute"/>
        <w:rPr>
          <w:rFonts w:ascii="Times New Roman" w:eastAsia="Times New Roman" w:hAnsi="Times New Roman" w:cs="Times New Roman"/>
          <w:sz w:val="22"/>
          <w:szCs w:val="20"/>
          <w:lang w:val="en-GB" w:bidi="ar-SA"/>
        </w:rPr>
      </w:pPr>
    </w:p>
    <w:tbl>
      <w:tblPr>
        <w:tblStyle w:val="TableGrid"/>
        <w:tblW w:w="927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30"/>
        <w:gridCol w:w="246"/>
        <w:gridCol w:w="6594"/>
      </w:tblGrid>
      <w:tr w:rsidR="00DF233D" w:rsidRPr="002F1846" w14:paraId="5E90B695" w14:textId="77777777" w:rsidTr="002264CB">
        <w:trPr>
          <w:tblHeader/>
        </w:trPr>
        <w:tc>
          <w:tcPr>
            <w:tcW w:w="2430" w:type="dxa"/>
          </w:tcPr>
          <w:p w14:paraId="315BF6CF" w14:textId="77777777" w:rsidR="00DF233D" w:rsidRPr="002F1846" w:rsidRDefault="00DF233D" w:rsidP="00DF233D">
            <w:pPr>
              <w:pStyle w:val="block"/>
              <w:spacing w:after="0" w:line="240" w:lineRule="auto"/>
              <w:ind w:left="884" w:right="-112"/>
              <w:rPr>
                <w:b/>
                <w:bCs/>
                <w:sz w:val="20"/>
                <w:lang w:bidi="th-TH"/>
              </w:rPr>
            </w:pPr>
            <w:r w:rsidRPr="002F1846">
              <w:rPr>
                <w:b/>
                <w:bCs/>
                <w:sz w:val="20"/>
                <w:lang w:bidi="th-TH"/>
              </w:rPr>
              <w:t>Type</w:t>
            </w:r>
          </w:p>
        </w:tc>
        <w:tc>
          <w:tcPr>
            <w:tcW w:w="246" w:type="dxa"/>
          </w:tcPr>
          <w:p w14:paraId="30181FAB" w14:textId="77777777" w:rsidR="00DF233D" w:rsidRPr="002F1846" w:rsidRDefault="00DF233D" w:rsidP="002264CB">
            <w:pPr>
              <w:pStyle w:val="block"/>
              <w:spacing w:after="0" w:line="240" w:lineRule="auto"/>
              <w:ind w:left="0" w:right="-7"/>
              <w:rPr>
                <w:b/>
                <w:bCs/>
                <w:sz w:val="20"/>
                <w:lang w:bidi="th-TH"/>
              </w:rPr>
            </w:pPr>
          </w:p>
        </w:tc>
        <w:tc>
          <w:tcPr>
            <w:tcW w:w="6594" w:type="dxa"/>
          </w:tcPr>
          <w:p w14:paraId="2883AD01" w14:textId="77777777" w:rsidR="00DF233D" w:rsidRPr="002F1846" w:rsidRDefault="00DF233D" w:rsidP="00DF233D">
            <w:pPr>
              <w:pStyle w:val="block"/>
              <w:spacing w:after="0" w:line="240" w:lineRule="auto"/>
              <w:ind w:left="1535" w:firstLine="630"/>
              <w:jc w:val="thaiDistribute"/>
              <w:rPr>
                <w:b/>
                <w:bCs/>
                <w:sz w:val="20"/>
                <w:lang w:bidi="th-TH"/>
              </w:rPr>
            </w:pPr>
            <w:r w:rsidRPr="002F1846">
              <w:rPr>
                <w:b/>
                <w:bCs/>
                <w:sz w:val="20"/>
                <w:lang w:bidi="th-TH"/>
              </w:rPr>
              <w:t>Valuation technique</w:t>
            </w:r>
          </w:p>
        </w:tc>
      </w:tr>
      <w:tr w:rsidR="00DF233D" w:rsidRPr="00ED36B0" w14:paraId="4637C18C" w14:textId="77777777" w:rsidTr="00206612">
        <w:tc>
          <w:tcPr>
            <w:tcW w:w="2430" w:type="dxa"/>
          </w:tcPr>
          <w:p w14:paraId="70B96D4F" w14:textId="5EE65861" w:rsidR="00DF233D" w:rsidRPr="002F1846" w:rsidRDefault="00DF233D" w:rsidP="002264CB">
            <w:pPr>
              <w:pStyle w:val="block"/>
              <w:spacing w:after="0" w:line="240" w:lineRule="auto"/>
              <w:ind w:left="166" w:right="-112" w:hanging="166"/>
              <w:rPr>
                <w:sz w:val="20"/>
                <w:lang w:bidi="th-TH"/>
              </w:rPr>
            </w:pPr>
            <w:r>
              <w:rPr>
                <w:sz w:val="20"/>
                <w:lang w:bidi="th-TH"/>
              </w:rPr>
              <w:t>Debt securities</w:t>
            </w:r>
          </w:p>
        </w:tc>
        <w:tc>
          <w:tcPr>
            <w:tcW w:w="246" w:type="dxa"/>
            <w:shd w:val="clear" w:color="auto" w:fill="auto"/>
          </w:tcPr>
          <w:p w14:paraId="14A36138" w14:textId="77777777" w:rsidR="00DF233D" w:rsidRPr="002F1846" w:rsidRDefault="00DF233D" w:rsidP="002264CB">
            <w:pPr>
              <w:pStyle w:val="block"/>
              <w:spacing w:after="0" w:line="240" w:lineRule="auto"/>
              <w:ind w:left="0" w:right="-7"/>
              <w:rPr>
                <w:sz w:val="20"/>
                <w:lang w:bidi="th-TH"/>
              </w:rPr>
            </w:pPr>
          </w:p>
        </w:tc>
        <w:tc>
          <w:tcPr>
            <w:tcW w:w="6594" w:type="dxa"/>
            <w:shd w:val="clear" w:color="auto" w:fill="auto"/>
          </w:tcPr>
          <w:p w14:paraId="5AD55C03" w14:textId="05116FFA" w:rsidR="00DF233D" w:rsidRPr="00206612" w:rsidRDefault="00206612" w:rsidP="00206612">
            <w:pPr>
              <w:pStyle w:val="block"/>
              <w:spacing w:after="0" w:line="240" w:lineRule="auto"/>
              <w:ind w:left="270" w:hanging="270"/>
              <w:jc w:val="thaiDistribute"/>
              <w:rPr>
                <w:sz w:val="20"/>
                <w:lang w:val="en-US" w:bidi="th-TH"/>
              </w:rPr>
            </w:pPr>
            <w:r>
              <w:rPr>
                <w:sz w:val="20"/>
                <w:lang w:val="en-US" w:bidi="th-TH"/>
              </w:rPr>
              <w:t>Determined based on clean price at the end of the reporting period adjusted by the accrued interest rate by the Thai Bond Market Association</w:t>
            </w:r>
          </w:p>
        </w:tc>
      </w:tr>
    </w:tbl>
    <w:p w14:paraId="22E7481F" w14:textId="77777777"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0" w:hanging="180"/>
        <w:jc w:val="thaiDistribute"/>
        <w:rPr>
          <w:rFonts w:ascii="Times New Roman" w:eastAsia="Times New Roman" w:hAnsi="Times New Roman" w:cs="Times New Roman"/>
          <w:sz w:val="22"/>
          <w:szCs w:val="20"/>
          <w:lang w:val="en-GB" w:bidi="ar-SA"/>
        </w:rPr>
      </w:pPr>
    </w:p>
    <w:p w14:paraId="1DC69E43" w14:textId="77777777" w:rsidR="00C945DE" w:rsidRPr="00780211" w:rsidRDefault="00C945DE" w:rsidP="00A757FE">
      <w:pPr>
        <w:pStyle w:val="block"/>
        <w:numPr>
          <w:ilvl w:val="0"/>
          <w:numId w:val="23"/>
        </w:numPr>
        <w:tabs>
          <w:tab w:val="left" w:pos="549"/>
        </w:tabs>
        <w:spacing w:after="0" w:line="240" w:lineRule="auto"/>
        <w:ind w:left="0" w:right="-7" w:firstLine="0"/>
        <w:jc w:val="both"/>
        <w:rPr>
          <w:b/>
          <w:bCs/>
          <w:i/>
          <w:iCs/>
          <w:szCs w:val="22"/>
        </w:rPr>
      </w:pPr>
      <w:r w:rsidRPr="00780211">
        <w:rPr>
          <w:b/>
          <w:bCs/>
          <w:i/>
          <w:iCs/>
          <w:szCs w:val="22"/>
          <w:lang w:val="en-US"/>
        </w:rPr>
        <w:t xml:space="preserve">Financial risk management policies </w:t>
      </w:r>
    </w:p>
    <w:p w14:paraId="67B23160" w14:textId="77777777" w:rsidR="00C945DE" w:rsidRPr="00780211" w:rsidRDefault="00C945DE" w:rsidP="00C945DE">
      <w:pPr>
        <w:ind w:left="540"/>
        <w:rPr>
          <w:b/>
          <w:bCs/>
          <w:lang w:eastAsia="x-none"/>
        </w:rPr>
      </w:pPr>
    </w:p>
    <w:p w14:paraId="3A1D2331" w14:textId="77777777" w:rsidR="00C945DE" w:rsidRPr="00780211"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b/>
          <w:bCs/>
          <w:i/>
          <w:iCs/>
          <w:sz w:val="22"/>
          <w:szCs w:val="22"/>
        </w:rPr>
      </w:pPr>
      <w:r w:rsidRPr="00780211">
        <w:rPr>
          <w:rFonts w:ascii="Times New Roman" w:hAnsi="Times New Roman" w:cs="Times New Roman"/>
          <w:b/>
          <w:bCs/>
          <w:i/>
          <w:iCs/>
          <w:sz w:val="22"/>
          <w:szCs w:val="22"/>
        </w:rPr>
        <w:t xml:space="preserve">Risk management framework </w:t>
      </w:r>
    </w:p>
    <w:p w14:paraId="0ADBD72F" w14:textId="77777777" w:rsidR="00C945DE" w:rsidRPr="00B25105"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2"/>
        </w:rPr>
      </w:pPr>
    </w:p>
    <w:p w14:paraId="2EDAEB62" w14:textId="0FB7654C" w:rsidR="00C945DE" w:rsidRPr="000D32CC" w:rsidRDefault="00C945DE" w:rsidP="00C945DE">
      <w:pPr>
        <w:tabs>
          <w:tab w:val="clear" w:pos="907"/>
          <w:tab w:val="left" w:pos="1170"/>
        </w:tabs>
        <w:spacing w:line="240" w:lineRule="auto"/>
        <w:ind w:left="540" w:right="-7"/>
        <w:jc w:val="thaiDistribute"/>
        <w:rPr>
          <w:rFonts w:ascii="Times New Roman" w:hAnsi="Times New Roman" w:cs="Times New Roman"/>
          <w:sz w:val="22"/>
          <w:szCs w:val="22"/>
        </w:rPr>
      </w:pPr>
      <w:r w:rsidRPr="00036F3A">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board of directors has overall responsibility for the establishment and oversight of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w:t>
      </w:r>
      <w:r w:rsidRPr="007C6665">
        <w:rPr>
          <w:rFonts w:ascii="Times New Roman" w:hAnsi="Times New Roman" w:cs="Times New Roman"/>
          <w:sz w:val="22"/>
          <w:szCs w:val="22"/>
        </w:rPr>
        <w:t xml:space="preserve">management framework. The board of directors has </w:t>
      </w:r>
      <w:r w:rsidR="0015300F" w:rsidRPr="007C6665">
        <w:rPr>
          <w:rFonts w:ascii="Times New Roman" w:hAnsi="Times New Roman" w:cs="Times New Roman"/>
          <w:sz w:val="22"/>
          <w:szCs w:val="22"/>
        </w:rPr>
        <w:t>assign</w:t>
      </w:r>
      <w:r w:rsidRPr="007C6665">
        <w:rPr>
          <w:rFonts w:ascii="Times New Roman" w:hAnsi="Times New Roman" w:cs="Times New Roman"/>
          <w:sz w:val="22"/>
          <w:szCs w:val="22"/>
        </w:rPr>
        <w:t>ed</w:t>
      </w:r>
      <w:r w:rsidR="0015300F" w:rsidRPr="007C6665">
        <w:rPr>
          <w:rFonts w:ascii="Times New Roman" w:hAnsi="Times New Roman" w:cs="Times New Roman"/>
          <w:sz w:val="22"/>
          <w:szCs w:val="22"/>
        </w:rPr>
        <w:t xml:space="preserve"> an </w:t>
      </w:r>
      <w:proofErr w:type="spellStart"/>
      <w:r w:rsidR="0015300F" w:rsidRPr="007C6665">
        <w:rPr>
          <w:rFonts w:ascii="Times New Roman" w:hAnsi="Times New Roman" w:cs="Times New Roman"/>
          <w:sz w:val="22"/>
          <w:szCs w:val="22"/>
        </w:rPr>
        <w:t>authorisation</w:t>
      </w:r>
      <w:proofErr w:type="spellEnd"/>
      <w:r w:rsidR="0015300F" w:rsidRPr="007C6665">
        <w:rPr>
          <w:rFonts w:ascii="Times New Roman" w:hAnsi="Times New Roman" w:cs="Times New Roman"/>
          <w:sz w:val="22"/>
          <w:szCs w:val="22"/>
        </w:rPr>
        <w:t xml:space="preserve"> to</w:t>
      </w:r>
      <w:r w:rsidRPr="007C6665">
        <w:rPr>
          <w:rFonts w:ascii="Times New Roman" w:hAnsi="Times New Roman" w:cs="Times New Roman"/>
          <w:sz w:val="22"/>
          <w:szCs w:val="22"/>
        </w:rPr>
        <w:t xml:space="preserve"> the </w:t>
      </w:r>
      <w:r w:rsidR="0015300F" w:rsidRPr="007C6665">
        <w:rPr>
          <w:rFonts w:ascii="Times New Roman" w:hAnsi="Times New Roman" w:cs="Times New Roman"/>
          <w:sz w:val="22"/>
          <w:szCs w:val="22"/>
        </w:rPr>
        <w:t>management to be</w:t>
      </w:r>
      <w:r w:rsidRPr="007C6665">
        <w:rPr>
          <w:rFonts w:ascii="Times New Roman" w:hAnsi="Times New Roman" w:cs="Times New Roman"/>
          <w:sz w:val="22"/>
          <w:szCs w:val="22"/>
        </w:rPr>
        <w:t xml:space="preserve"> responsible for developing and monitoring the </w:t>
      </w:r>
      <w:r w:rsidR="003A4F83" w:rsidRPr="007C6665">
        <w:rPr>
          <w:rFonts w:ascii="Times New Roman" w:hAnsi="Times New Roman" w:cs="Times New Roman"/>
          <w:sz w:val="22"/>
          <w:szCs w:val="22"/>
        </w:rPr>
        <w:t>Company</w:t>
      </w:r>
      <w:r w:rsidRPr="007C6665">
        <w:rPr>
          <w:rFonts w:ascii="Times New Roman" w:hAnsi="Times New Roman" w:cs="Times New Roman"/>
          <w:sz w:val="22"/>
          <w:szCs w:val="22"/>
        </w:rPr>
        <w:t xml:space="preserve">’s risk management policies. The </w:t>
      </w:r>
      <w:r w:rsidR="00C36E9D" w:rsidRPr="007C6665">
        <w:rPr>
          <w:rFonts w:ascii="Times New Roman" w:hAnsi="Times New Roman" w:cs="Times New Roman"/>
          <w:sz w:val="22"/>
          <w:szCs w:val="22"/>
        </w:rPr>
        <w:t>management</w:t>
      </w:r>
      <w:r w:rsidRPr="007C6665">
        <w:rPr>
          <w:rFonts w:ascii="Times New Roman" w:hAnsi="Times New Roman" w:cs="Times New Roman"/>
          <w:sz w:val="22"/>
          <w:szCs w:val="22"/>
        </w:rPr>
        <w:t xml:space="preserve"> reports regularly</w:t>
      </w:r>
      <w:r w:rsidRPr="000D32CC">
        <w:rPr>
          <w:rFonts w:ascii="Times New Roman" w:hAnsi="Times New Roman" w:cs="Times New Roman"/>
          <w:sz w:val="22"/>
          <w:szCs w:val="22"/>
        </w:rPr>
        <w:t xml:space="preserve"> to the board of directors on its activities.</w:t>
      </w:r>
    </w:p>
    <w:p w14:paraId="1F84E91E"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48EFE78F" w14:textId="5A0B6C3C" w:rsidR="00C945DE" w:rsidRPr="000D32CC" w:rsidRDefault="00C945DE" w:rsidP="00C945DE">
      <w:pPr>
        <w:tabs>
          <w:tab w:val="clear" w:pos="907"/>
          <w:tab w:val="left" w:pos="1350"/>
        </w:tabs>
        <w:spacing w:line="240" w:lineRule="auto"/>
        <w:ind w:left="54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risk management policies are established to identify and </w:t>
      </w:r>
      <w:proofErr w:type="spellStart"/>
      <w:r w:rsidRPr="000D32CC">
        <w:rPr>
          <w:rFonts w:ascii="Times New Roman" w:hAnsi="Times New Roman" w:cs="Times New Roman"/>
          <w:sz w:val="22"/>
          <w:szCs w:val="22"/>
        </w:rPr>
        <w:t>analyse</w:t>
      </w:r>
      <w:proofErr w:type="spellEnd"/>
      <w:r w:rsidRPr="000D32CC">
        <w:rPr>
          <w:rFonts w:ascii="Times New Roman" w:hAnsi="Times New Roman" w:cs="Times New Roman"/>
          <w:sz w:val="22"/>
          <w:szCs w:val="22"/>
        </w:rPr>
        <w:t xml:space="preserve"> the risks faced by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to set appropriate risk limits and controls and to monitor risks and adherence to limits. Risk management policies and systems are reviewed regularly to reflect changes in market conditions and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’s activities.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through its training and management standards and procedures, aims to maintain a disciplined and constructive control environment in which all employees understand their roles and obligations.</w:t>
      </w:r>
    </w:p>
    <w:p w14:paraId="5DBA515B" w14:textId="77777777" w:rsidR="008A1AE7" w:rsidRPr="000D32CC" w:rsidRDefault="008A1AE7"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p>
    <w:p w14:paraId="482FDFA2" w14:textId="316A7FEC" w:rsidR="00C945DE" w:rsidRPr="000D32CC" w:rsidRDefault="00C945DE" w:rsidP="00C945DE">
      <w:pPr>
        <w:tabs>
          <w:tab w:val="clear" w:pos="454"/>
          <w:tab w:val="clear" w:pos="907"/>
          <w:tab w:val="left" w:pos="540"/>
          <w:tab w:val="left" w:pos="1170"/>
        </w:tabs>
        <w:spacing w:line="240" w:lineRule="auto"/>
        <w:ind w:left="450" w:right="-7" w:firstLine="90"/>
        <w:jc w:val="thaiDistribute"/>
        <w:rPr>
          <w:rFonts w:ascii="Times New Roman" w:hAnsi="Times New Roman" w:cs="Times New Roman"/>
          <w:b/>
          <w:bCs/>
          <w:i/>
          <w:iCs/>
          <w:sz w:val="22"/>
          <w:szCs w:val="22"/>
        </w:rPr>
      </w:pPr>
      <w:r w:rsidRPr="000D32CC">
        <w:rPr>
          <w:rFonts w:ascii="Times New Roman" w:hAnsi="Times New Roman" w:cs="Times New Roman"/>
          <w:b/>
          <w:bCs/>
          <w:i/>
          <w:iCs/>
          <w:sz w:val="22"/>
          <w:szCs w:val="22"/>
        </w:rPr>
        <w:t>(b.1)</w:t>
      </w:r>
      <w:r w:rsidRPr="000D32CC">
        <w:rPr>
          <w:rFonts w:ascii="Times New Roman" w:hAnsi="Times New Roman" w:cs="Times New Roman"/>
          <w:b/>
          <w:bCs/>
          <w:i/>
          <w:iCs/>
          <w:sz w:val="22"/>
          <w:szCs w:val="22"/>
        </w:rPr>
        <w:tab/>
        <w:t>Credit risk</w:t>
      </w:r>
    </w:p>
    <w:p w14:paraId="6FA31C45"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5F807BC6" w14:textId="1FE68A3B" w:rsidR="00C945DE" w:rsidRPr="000D32CC" w:rsidRDefault="00C945DE" w:rsidP="00C945DE">
      <w:pPr>
        <w:tabs>
          <w:tab w:val="clear" w:pos="454"/>
          <w:tab w:val="left" w:pos="1260"/>
        </w:tabs>
        <w:spacing w:line="240" w:lineRule="auto"/>
        <w:ind w:left="1170" w:right="-7"/>
        <w:jc w:val="thaiDistribute"/>
        <w:rPr>
          <w:rFonts w:ascii="Times New Roman" w:hAnsi="Times New Roman" w:cs="Times New Roman"/>
          <w:sz w:val="22"/>
          <w:szCs w:val="22"/>
        </w:rPr>
      </w:pPr>
      <w:r w:rsidRPr="000D32CC">
        <w:rPr>
          <w:rFonts w:ascii="Times New Roman" w:hAnsi="Times New Roman" w:cs="Times New Roman"/>
          <w:sz w:val="22"/>
          <w:szCs w:val="22"/>
        </w:rPr>
        <w:t xml:space="preserve">Credit risk is the risk of financial loss to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 xml:space="preserve"> if a customer or counterparty to a financial instrument fails to meet its contractual </w:t>
      </w:r>
      <w:proofErr w:type="gramStart"/>
      <w:r w:rsidRPr="000D32CC">
        <w:rPr>
          <w:rFonts w:ascii="Times New Roman" w:hAnsi="Times New Roman" w:cs="Times New Roman"/>
          <w:sz w:val="22"/>
          <w:szCs w:val="22"/>
        </w:rPr>
        <w:t>obligations,</w:t>
      </w:r>
      <w:r w:rsidR="00F7385D" w:rsidRPr="000D32CC">
        <w:rPr>
          <w:rFonts w:ascii="Times New Roman" w:hAnsi="Times New Roman" w:cs="Times New Roman"/>
          <w:sz w:val="22"/>
          <w:szCs w:val="22"/>
        </w:rPr>
        <w:t xml:space="preserve"> </w:t>
      </w:r>
      <w:r w:rsidRPr="000D32CC">
        <w:rPr>
          <w:rFonts w:ascii="Times New Roman" w:hAnsi="Times New Roman" w:cs="Times New Roman"/>
          <w:sz w:val="22"/>
          <w:szCs w:val="22"/>
        </w:rPr>
        <w:t>and</w:t>
      </w:r>
      <w:proofErr w:type="gramEnd"/>
      <w:r w:rsidRPr="000D32CC">
        <w:rPr>
          <w:rFonts w:ascii="Times New Roman" w:hAnsi="Times New Roman" w:cs="Times New Roman"/>
          <w:sz w:val="22"/>
          <w:szCs w:val="22"/>
        </w:rPr>
        <w:t xml:space="preserve"> arises principally from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receivables from customers</w:t>
      </w:r>
      <w:r w:rsidR="00A46C97" w:rsidRPr="000D32CC">
        <w:rPr>
          <w:rFonts w:ascii="Times New Roman" w:hAnsi="Times New Roman" w:cs="Times New Roman"/>
          <w:sz w:val="22"/>
          <w:szCs w:val="22"/>
        </w:rPr>
        <w:t>.</w:t>
      </w:r>
      <w:r w:rsidRPr="000D32CC">
        <w:rPr>
          <w:rFonts w:ascii="Times New Roman" w:hAnsi="Times New Roman" w:cs="Times New Roman"/>
          <w:sz w:val="22"/>
          <w:szCs w:val="22"/>
        </w:rPr>
        <w:t xml:space="preserve"> </w:t>
      </w:r>
    </w:p>
    <w:p w14:paraId="334E7ECF" w14:textId="77777777" w:rsidR="00EA441D" w:rsidRPr="000D32CC" w:rsidRDefault="00EA441D"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p>
    <w:p w14:paraId="68A211DA" w14:textId="4A33764F" w:rsidR="00C945DE" w:rsidRPr="000D32CC" w:rsidRDefault="00C945DE" w:rsidP="00C945DE">
      <w:pPr>
        <w:tabs>
          <w:tab w:val="clear" w:pos="454"/>
          <w:tab w:val="clear" w:pos="1644"/>
          <w:tab w:val="decimal" w:pos="720"/>
          <w:tab w:val="left" w:pos="1170"/>
        </w:tabs>
        <w:spacing w:line="240" w:lineRule="auto"/>
        <w:ind w:left="990" w:right="-7" w:hanging="450"/>
        <w:jc w:val="thaiDistribute"/>
        <w:rPr>
          <w:rFonts w:ascii="Times New Roman" w:hAnsi="Times New Roman" w:cs="Times New Roman"/>
          <w:sz w:val="22"/>
          <w:szCs w:val="22"/>
        </w:rPr>
      </w:pPr>
      <w:r w:rsidRPr="000D32CC">
        <w:rPr>
          <w:rFonts w:ascii="Times New Roman" w:hAnsi="Times New Roman" w:cs="Times New Roman"/>
          <w:sz w:val="22"/>
          <w:szCs w:val="22"/>
        </w:rPr>
        <w:t>(b.1.1)</w:t>
      </w:r>
      <w:r w:rsidRPr="000D32CC">
        <w:rPr>
          <w:rFonts w:ascii="Times New Roman" w:hAnsi="Times New Roman" w:cs="Times New Roman"/>
          <w:sz w:val="22"/>
          <w:szCs w:val="22"/>
        </w:rPr>
        <w:tab/>
        <w:t>Trade accounts receivable</w:t>
      </w:r>
    </w:p>
    <w:p w14:paraId="2C93C990" w14:textId="77777777" w:rsidR="00C945DE" w:rsidRPr="000D32CC" w:rsidRDefault="00C945DE" w:rsidP="00C945DE">
      <w:pPr>
        <w:spacing w:line="240" w:lineRule="auto"/>
        <w:ind w:left="540" w:right="-7"/>
        <w:jc w:val="thaiDistribute"/>
        <w:rPr>
          <w:rFonts w:ascii="Times New Roman" w:hAnsi="Times New Roman" w:cs="Times New Roman"/>
          <w:sz w:val="22"/>
          <w:szCs w:val="22"/>
        </w:rPr>
      </w:pPr>
    </w:p>
    <w:p w14:paraId="3CA86C55" w14:textId="651962B4" w:rsidR="00C945DE" w:rsidRPr="000D32CC" w:rsidRDefault="00C945DE" w:rsidP="00C945DE">
      <w:pPr>
        <w:tabs>
          <w:tab w:val="clear" w:pos="1644"/>
          <w:tab w:val="decimal" w:pos="1350"/>
        </w:tabs>
        <w:spacing w:line="240" w:lineRule="auto"/>
        <w:ind w:left="1170"/>
        <w:jc w:val="thaiDistribute"/>
        <w:rPr>
          <w:rFonts w:ascii="Times New Roman" w:hAnsi="Times New Roman" w:cs="Times New Roman"/>
          <w:sz w:val="22"/>
          <w:szCs w:val="22"/>
        </w:rPr>
      </w:pPr>
      <w:r w:rsidRPr="000D32CC">
        <w:rPr>
          <w:rFonts w:ascii="Times New Roman" w:hAnsi="Times New Roman" w:cs="Times New Roman"/>
          <w:sz w:val="22"/>
          <w:szCs w:val="22"/>
        </w:rPr>
        <w:t xml:space="preserve">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2"/>
        </w:rPr>
        <w:t>’s exposure to credit risk is influenced mainly by the individual</w:t>
      </w:r>
      <w:r w:rsidR="000B5B4B" w:rsidRPr="000D32CC">
        <w:rPr>
          <w:rFonts w:ascii="Times New Roman" w:hAnsi="Times New Roman" w:cs="Times New Roman"/>
          <w:sz w:val="22"/>
          <w:szCs w:val="22"/>
        </w:rPr>
        <w:t xml:space="preserve"> </w:t>
      </w:r>
      <w:r w:rsidRPr="000D32CC">
        <w:rPr>
          <w:rFonts w:ascii="Times New Roman" w:hAnsi="Times New Roman" w:cs="Times New Roman"/>
          <w:sz w:val="22"/>
          <w:szCs w:val="22"/>
        </w:rPr>
        <w:t>characteristics of each customer. However, the management also considers the factors that may influence the credit risk of its customer base, including the default risk associated with the industry and country in which customers operate.</w:t>
      </w:r>
    </w:p>
    <w:p w14:paraId="2450DC9C" w14:textId="77777777" w:rsidR="00C945DE" w:rsidRPr="000D32CC" w:rsidRDefault="00C945DE" w:rsidP="00C945DE">
      <w:pPr>
        <w:tabs>
          <w:tab w:val="decimal" w:pos="1350"/>
        </w:tabs>
        <w:spacing w:line="240" w:lineRule="auto"/>
        <w:ind w:left="1620"/>
        <w:jc w:val="thaiDistribute"/>
        <w:rPr>
          <w:rFonts w:ascii="Times New Roman" w:hAnsi="Times New Roman" w:cs="Times New Roman"/>
          <w:sz w:val="22"/>
          <w:szCs w:val="22"/>
        </w:rPr>
      </w:pPr>
    </w:p>
    <w:p w14:paraId="4D2C1D72" w14:textId="27E6CB45" w:rsidR="00C945DE" w:rsidRPr="00C1676A" w:rsidRDefault="00C945DE" w:rsidP="00C945DE">
      <w:pPr>
        <w:tabs>
          <w:tab w:val="clear" w:pos="1644"/>
          <w:tab w:val="decimal" w:pos="1350"/>
        </w:tabs>
        <w:spacing w:line="240" w:lineRule="auto"/>
        <w:ind w:left="1170"/>
        <w:jc w:val="thaiDistribute"/>
        <w:rPr>
          <w:rFonts w:ascii="Times New Roman" w:hAnsi="Times New Roman" w:cs="Times New Roman"/>
          <w:sz w:val="24"/>
          <w:szCs w:val="24"/>
        </w:rPr>
      </w:pPr>
      <w:r w:rsidRPr="000D32CC">
        <w:rPr>
          <w:rFonts w:ascii="Times New Roman" w:hAnsi="Times New Roman" w:cs="Times New Roman"/>
          <w:sz w:val="22"/>
          <w:szCs w:val="20"/>
        </w:rPr>
        <w:t xml:space="preserve">The </w:t>
      </w:r>
      <w:r w:rsidR="00C36E9D">
        <w:rPr>
          <w:rFonts w:ascii="Times New Roman" w:hAnsi="Times New Roman" w:cs="Times New Roman"/>
          <w:sz w:val="22"/>
          <w:szCs w:val="20"/>
        </w:rPr>
        <w:t>management</w:t>
      </w:r>
      <w:r w:rsidRPr="000D32CC">
        <w:rPr>
          <w:rFonts w:ascii="Times New Roman" w:hAnsi="Times New Roman" w:cs="Times New Roman"/>
          <w:sz w:val="22"/>
          <w:szCs w:val="20"/>
        </w:rPr>
        <w:t xml:space="preserve"> has established a credit policy under which each new customer is </w:t>
      </w:r>
      <w:proofErr w:type="spellStart"/>
      <w:r w:rsidRPr="000D32CC">
        <w:rPr>
          <w:rFonts w:ascii="Times New Roman" w:hAnsi="Times New Roman" w:cs="Times New Roman"/>
          <w:sz w:val="22"/>
          <w:szCs w:val="20"/>
        </w:rPr>
        <w:t>analysed</w:t>
      </w:r>
      <w:proofErr w:type="spellEnd"/>
      <w:r w:rsidRPr="000D32CC">
        <w:rPr>
          <w:rFonts w:ascii="Times New Roman" w:hAnsi="Times New Roman" w:cs="Times New Roman"/>
          <w:sz w:val="22"/>
          <w:szCs w:val="20"/>
        </w:rPr>
        <w:t xml:space="preserve"> individually for creditworthiness before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commercial terms and conditions are offered. The </w:t>
      </w:r>
      <w:r w:rsidR="003A4F83" w:rsidRPr="000D32CC">
        <w:rPr>
          <w:rFonts w:ascii="Times New Roman" w:hAnsi="Times New Roman" w:cs="Times New Roman"/>
          <w:sz w:val="22"/>
          <w:szCs w:val="22"/>
        </w:rPr>
        <w:t>Company</w:t>
      </w:r>
      <w:r w:rsidRPr="000D32CC">
        <w:rPr>
          <w:rFonts w:ascii="Times New Roman" w:hAnsi="Times New Roman" w:cs="Times New Roman"/>
          <w:sz w:val="22"/>
          <w:szCs w:val="20"/>
        </w:rPr>
        <w:t xml:space="preserve">’s review includes external ratings, if they are available, financial statements, credit agency information, industry information and in some cases bank references. Sale limits are established for each customer. Any sales exceeding those limits require approval from the </w:t>
      </w:r>
      <w:r w:rsidR="00C36E9D">
        <w:rPr>
          <w:rFonts w:ascii="Times New Roman" w:hAnsi="Times New Roman" w:cs="Times New Roman"/>
          <w:sz w:val="22"/>
          <w:szCs w:val="20"/>
        </w:rPr>
        <w:t>management</w:t>
      </w:r>
      <w:r w:rsidRPr="000D32CC">
        <w:rPr>
          <w:rFonts w:ascii="Times New Roman" w:hAnsi="Times New Roman" w:cs="Times New Roman"/>
          <w:sz w:val="22"/>
          <w:szCs w:val="20"/>
        </w:rPr>
        <w:t>.</w:t>
      </w:r>
    </w:p>
    <w:p w14:paraId="307270E9" w14:textId="77777777" w:rsidR="00C945DE" w:rsidRPr="001B6AD0" w:rsidRDefault="00C945DE" w:rsidP="00C945DE">
      <w:pPr>
        <w:tabs>
          <w:tab w:val="decimal" w:pos="1350"/>
        </w:tabs>
        <w:spacing w:line="240" w:lineRule="auto"/>
        <w:ind w:left="1620"/>
        <w:jc w:val="thaiDistribute"/>
        <w:rPr>
          <w:rFonts w:ascii="Times New Roman" w:hAnsi="Times New Roman" w:cs="Cordia New"/>
          <w:sz w:val="22"/>
          <w:szCs w:val="22"/>
        </w:rPr>
      </w:pPr>
    </w:p>
    <w:p w14:paraId="316273F6" w14:textId="01FD6D2B" w:rsidR="00C945D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70"/>
        <w:jc w:val="thaiDistribute"/>
        <w:rPr>
          <w:rFonts w:ascii="Times New Roman" w:hAnsi="Times New Roman" w:cs="Times New Roman"/>
          <w:sz w:val="22"/>
          <w:szCs w:val="22"/>
        </w:rPr>
      </w:pPr>
      <w:r w:rsidRPr="00D53C40">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limits its exposure to credit risk from trade accounts receivables by establishing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a maximum payment period </w:t>
      </w:r>
      <w:r w:rsidRPr="00A20752">
        <w:rPr>
          <w:rFonts w:ascii="Times New Roman" w:hAnsi="Times New Roman" w:cs="Times New Roman"/>
          <w:sz w:val="22"/>
          <w:szCs w:val="22"/>
        </w:rPr>
        <w:t>of</w:t>
      </w:r>
      <w:r w:rsidRPr="00A20752">
        <w:rPr>
          <w:rFonts w:ascii="Times New Roman" w:hAnsi="Times New Roman" w:cs="Cordia New"/>
          <w:sz w:val="22"/>
          <w:szCs w:val="22"/>
        </w:rPr>
        <w:t xml:space="preserve"> </w:t>
      </w:r>
      <w:r w:rsidR="001B4736" w:rsidRPr="00A20752">
        <w:rPr>
          <w:rFonts w:ascii="Times New Roman" w:hAnsi="Times New Roman" w:cs="Cordia New"/>
          <w:sz w:val="22"/>
          <w:szCs w:val="22"/>
        </w:rPr>
        <w:t>90</w:t>
      </w:r>
      <w:r w:rsidRPr="00A20752">
        <w:rPr>
          <w:rFonts w:ascii="Times New Roman" w:hAnsi="Times New Roman" w:cs="Cordia New"/>
          <w:sz w:val="22"/>
          <w:szCs w:val="22"/>
        </w:rPr>
        <w:t xml:space="preserve"> </w:t>
      </w:r>
      <w:r w:rsidRPr="00D53C40">
        <w:rPr>
          <w:rFonts w:ascii="Times New Roman" w:hAnsi="Times New Roman" w:cs="Cordia New"/>
          <w:sz w:val="22"/>
          <w:szCs w:val="22"/>
        </w:rPr>
        <w:t>days.</w:t>
      </w:r>
      <w:r w:rsidRPr="00D53C40">
        <w:rPr>
          <w:rFonts w:ascii="Times New Roman" w:hAnsi="Times New Roman" w:cs="Times New Roman"/>
          <w:sz w:val="22"/>
          <w:szCs w:val="22"/>
        </w:rPr>
        <w:t xml:space="preserve"> Outstanding trade receivables are regularly monitored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An impairment analysis is performed by the </w:t>
      </w:r>
      <w:r w:rsidR="003A4F83">
        <w:rPr>
          <w:rFonts w:ascii="Times New Roman" w:hAnsi="Times New Roman" w:cs="Times New Roman"/>
          <w:sz w:val="22"/>
          <w:szCs w:val="22"/>
        </w:rPr>
        <w:t>Company</w:t>
      </w:r>
      <w:r w:rsidRPr="00D53C40">
        <w:rPr>
          <w:rFonts w:ascii="Times New Roman" w:hAnsi="Times New Roman" w:cs="Times New Roman"/>
          <w:sz w:val="22"/>
          <w:szCs w:val="22"/>
        </w:rPr>
        <w:t xml:space="preserve"> at each reporting date. </w:t>
      </w:r>
      <w:r w:rsidR="00A20752">
        <w:rPr>
          <w:rFonts w:ascii="Times New Roman" w:hAnsi="Times New Roman" w:cs="Times New Roman"/>
          <w:sz w:val="22"/>
          <w:szCs w:val="22"/>
        </w:rPr>
        <w:br/>
      </w:r>
      <w:r w:rsidRPr="00D53C40">
        <w:rPr>
          <w:rFonts w:ascii="Times New Roman" w:hAnsi="Times New Roman" w:cs="Times New Roman"/>
          <w:sz w:val="22"/>
          <w:szCs w:val="22"/>
        </w:rPr>
        <w:t xml:space="preserve">The provision rates of expected credit loss are based on days past due for individual trade receivables with similar credit risks to reflect differences between economic conditions in the past, current conditions and the </w:t>
      </w:r>
      <w:r w:rsidR="003A4F83">
        <w:rPr>
          <w:rFonts w:ascii="Times New Roman" w:hAnsi="Times New Roman" w:cs="Times New Roman"/>
          <w:sz w:val="22"/>
          <w:szCs w:val="22"/>
        </w:rPr>
        <w:t>Company</w:t>
      </w:r>
      <w:r w:rsidRPr="00D53C40">
        <w:rPr>
          <w:rFonts w:ascii="Times New Roman" w:hAnsi="Times New Roman" w:cs="Times New Roman"/>
          <w:sz w:val="22"/>
          <w:szCs w:val="22"/>
        </w:rPr>
        <w:t>’s view of economic conditions over the expected lives of the receivables.</w:t>
      </w:r>
    </w:p>
    <w:p w14:paraId="145C007F" w14:textId="44B7599A" w:rsidR="00A20752" w:rsidRDefault="00A20752"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70" w:hanging="630"/>
        <w:jc w:val="thaiDistribute"/>
        <w:rPr>
          <w:rFonts w:ascii="Times New Roman" w:eastAsia="Times New Roman" w:hAnsi="Times New Roman" w:cs="Times New Roman"/>
          <w:szCs w:val="16"/>
          <w:lang w:val="en-GB" w:bidi="ar-SA"/>
        </w:rPr>
      </w:pPr>
      <w:r>
        <w:rPr>
          <w:rFonts w:ascii="Times New Roman" w:eastAsia="Times New Roman" w:hAnsi="Times New Roman" w:cs="Times New Roman"/>
          <w:szCs w:val="16"/>
          <w:lang w:val="en-GB" w:bidi="ar-SA"/>
        </w:rPr>
        <w:br w:type="page"/>
      </w:r>
    </w:p>
    <w:p w14:paraId="288BCC66" w14:textId="77777777" w:rsidR="00C945DE" w:rsidRPr="006A0DFB" w:rsidRDefault="00C945DE" w:rsidP="00A20752">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lastRenderedPageBreak/>
        <w:t>(b.1.2)</w:t>
      </w:r>
      <w:r>
        <w:rPr>
          <w:rFonts w:ascii="Times New Roman" w:hAnsi="Times New Roman" w:cs="Times New Roman"/>
          <w:sz w:val="22"/>
          <w:szCs w:val="22"/>
        </w:rPr>
        <w:tab/>
      </w:r>
      <w:r w:rsidRPr="006A0DFB">
        <w:rPr>
          <w:rFonts w:ascii="Times New Roman" w:hAnsi="Times New Roman" w:cs="Times New Roman"/>
          <w:sz w:val="22"/>
          <w:szCs w:val="22"/>
        </w:rPr>
        <w:t>Cash and cash equivalent</w:t>
      </w:r>
    </w:p>
    <w:p w14:paraId="162D2ABE" w14:textId="77777777" w:rsidR="00C945DE" w:rsidRPr="00E27216" w:rsidRDefault="00C945DE" w:rsidP="00C945DE">
      <w:pPr>
        <w:spacing w:line="240" w:lineRule="auto"/>
        <w:ind w:left="900"/>
        <w:jc w:val="both"/>
        <w:rPr>
          <w:rFonts w:ascii="Times New Roman" w:hAnsi="Times New Roman" w:cs="Times New Roman"/>
        </w:rPr>
      </w:pPr>
    </w:p>
    <w:p w14:paraId="5DCD6BA7" w14:textId="3807E70B" w:rsidR="00C945DE" w:rsidRDefault="00C945DE" w:rsidP="00C945DE">
      <w:pPr>
        <w:tabs>
          <w:tab w:val="clear" w:pos="1871"/>
          <w:tab w:val="left" w:pos="1890"/>
        </w:tabs>
        <w:ind w:left="1170"/>
        <w:jc w:val="both"/>
        <w:rPr>
          <w:rFonts w:ascii="Times New Roman" w:hAnsi="Times New Roman" w:cstheme="minorBidi"/>
          <w:sz w:val="22"/>
          <w:szCs w:val="20"/>
        </w:rPr>
      </w:pPr>
      <w:r w:rsidRPr="00112278">
        <w:rPr>
          <w:rFonts w:ascii="Times New Roman" w:hAnsi="Times New Roman" w:cs="Times New Roman"/>
          <w:sz w:val="22"/>
          <w:szCs w:val="20"/>
        </w:rPr>
        <w:t xml:space="preserve">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’s exposure to credit risk arising from cash and cash equivalents is limited because the counterparties are banks and financial institutions which the </w:t>
      </w:r>
      <w:r w:rsidR="003A4F83">
        <w:rPr>
          <w:rFonts w:ascii="Times New Roman" w:hAnsi="Times New Roman" w:cs="Times New Roman"/>
          <w:sz w:val="22"/>
          <w:szCs w:val="22"/>
        </w:rPr>
        <w:t>Company</w:t>
      </w:r>
      <w:r w:rsidRPr="00112278">
        <w:rPr>
          <w:rFonts w:ascii="Times New Roman" w:hAnsi="Times New Roman" w:cs="Times New Roman"/>
          <w:sz w:val="22"/>
          <w:szCs w:val="20"/>
        </w:rPr>
        <w:t xml:space="preserve"> considers </w:t>
      </w:r>
      <w:proofErr w:type="gramStart"/>
      <w:r w:rsidRPr="00112278">
        <w:rPr>
          <w:rFonts w:ascii="Times New Roman" w:hAnsi="Times New Roman" w:cs="Times New Roman"/>
          <w:sz w:val="22"/>
          <w:szCs w:val="20"/>
        </w:rPr>
        <w:t>to have</w:t>
      </w:r>
      <w:proofErr w:type="gramEnd"/>
      <w:r w:rsidRPr="00112278">
        <w:rPr>
          <w:rFonts w:ascii="Times New Roman" w:hAnsi="Times New Roman" w:cs="Times New Roman"/>
          <w:sz w:val="22"/>
          <w:szCs w:val="20"/>
        </w:rPr>
        <w:t xml:space="preserve"> low credit risk.</w:t>
      </w:r>
    </w:p>
    <w:p w14:paraId="22376FEF" w14:textId="43CDDC9F" w:rsidR="00686B18" w:rsidRDefault="00686B18" w:rsidP="00C945DE">
      <w:pPr>
        <w:tabs>
          <w:tab w:val="clear" w:pos="1871"/>
          <w:tab w:val="left" w:pos="1890"/>
        </w:tabs>
        <w:ind w:left="1170"/>
        <w:jc w:val="both"/>
        <w:rPr>
          <w:rFonts w:ascii="Times New Roman" w:hAnsi="Times New Roman" w:cstheme="minorBidi"/>
          <w:sz w:val="22"/>
          <w:szCs w:val="20"/>
        </w:rPr>
      </w:pPr>
    </w:p>
    <w:p w14:paraId="6BBCCAC2" w14:textId="43CB202E" w:rsidR="00686B18" w:rsidRPr="006A0DFB" w:rsidRDefault="00686B18" w:rsidP="00686B18">
      <w:pPr>
        <w:tabs>
          <w:tab w:val="clear" w:pos="454"/>
          <w:tab w:val="clear" w:pos="680"/>
          <w:tab w:val="clear" w:pos="907"/>
          <w:tab w:val="left" w:pos="720"/>
          <w:tab w:val="left" w:pos="1170"/>
          <w:tab w:val="left" w:pos="1350"/>
        </w:tabs>
        <w:spacing w:line="240" w:lineRule="auto"/>
        <w:ind w:left="810" w:right="-7" w:hanging="270"/>
        <w:jc w:val="thaiDistribute"/>
        <w:rPr>
          <w:rFonts w:ascii="Times New Roman" w:hAnsi="Times New Roman" w:cs="Times New Roman"/>
          <w:sz w:val="22"/>
          <w:szCs w:val="22"/>
        </w:rPr>
      </w:pPr>
      <w:r w:rsidRPr="006A0DFB">
        <w:rPr>
          <w:rFonts w:ascii="Times New Roman" w:hAnsi="Times New Roman" w:cs="Times New Roman"/>
          <w:sz w:val="22"/>
          <w:szCs w:val="22"/>
        </w:rPr>
        <w:t>(b.1.</w:t>
      </w:r>
      <w:r>
        <w:rPr>
          <w:rFonts w:ascii="Times New Roman" w:hAnsi="Times New Roman" w:cstheme="minorBidi"/>
          <w:sz w:val="22"/>
          <w:szCs w:val="22"/>
        </w:rPr>
        <w:t>3</w:t>
      </w:r>
      <w:r w:rsidRPr="006A0DFB">
        <w:rPr>
          <w:rFonts w:ascii="Times New Roman" w:hAnsi="Times New Roman" w:cs="Times New Roman"/>
          <w:sz w:val="22"/>
          <w:szCs w:val="22"/>
        </w:rPr>
        <w:t>)</w:t>
      </w:r>
      <w:r>
        <w:rPr>
          <w:rFonts w:ascii="Times New Roman" w:hAnsi="Times New Roman" w:cs="Times New Roman"/>
          <w:sz w:val="22"/>
          <w:szCs w:val="22"/>
        </w:rPr>
        <w:tab/>
        <w:t>Guarantees</w:t>
      </w:r>
    </w:p>
    <w:p w14:paraId="4B958D76" w14:textId="6308E1F7" w:rsidR="00686B18" w:rsidRDefault="00686B18" w:rsidP="00C945DE">
      <w:pPr>
        <w:tabs>
          <w:tab w:val="clear" w:pos="1871"/>
          <w:tab w:val="left" w:pos="1890"/>
        </w:tabs>
        <w:ind w:left="1170"/>
        <w:jc w:val="both"/>
        <w:rPr>
          <w:rFonts w:ascii="Times New Roman" w:hAnsi="Times New Roman" w:cstheme="minorBidi"/>
          <w:sz w:val="22"/>
          <w:szCs w:val="22"/>
        </w:rPr>
      </w:pPr>
    </w:p>
    <w:p w14:paraId="66D1BD09" w14:textId="5632D9B2" w:rsidR="00686B18" w:rsidRPr="00686B18" w:rsidRDefault="00686B18" w:rsidP="00C945DE">
      <w:pPr>
        <w:tabs>
          <w:tab w:val="clear" w:pos="1871"/>
          <w:tab w:val="left" w:pos="1890"/>
        </w:tabs>
        <w:ind w:left="1170"/>
        <w:jc w:val="both"/>
        <w:rPr>
          <w:rFonts w:ascii="Times New Roman" w:hAnsi="Times New Roman" w:cstheme="minorBidi"/>
          <w:sz w:val="22"/>
          <w:szCs w:val="22"/>
        </w:rPr>
      </w:pPr>
      <w:r>
        <w:rPr>
          <w:rFonts w:ascii="Times New Roman" w:hAnsi="Times New Roman" w:cstheme="minorBidi"/>
          <w:sz w:val="22"/>
          <w:szCs w:val="22"/>
        </w:rPr>
        <w:t>The Company has issued guarantee according to the contract made with the government agencies</w:t>
      </w:r>
      <w:r w:rsidR="00C349DB">
        <w:rPr>
          <w:rFonts w:ascii="Times New Roman" w:hAnsi="Times New Roman" w:cstheme="minorBidi"/>
          <w:sz w:val="22"/>
          <w:szCs w:val="22"/>
        </w:rPr>
        <w:t xml:space="preserve"> as disclosed in note 1</w:t>
      </w:r>
      <w:r w:rsidR="00DC7496">
        <w:rPr>
          <w:rFonts w:ascii="Times New Roman" w:hAnsi="Times New Roman" w:cstheme="minorBidi"/>
          <w:sz w:val="22"/>
          <w:szCs w:val="22"/>
        </w:rPr>
        <w:t>4</w:t>
      </w:r>
      <w:r w:rsidR="00C349DB">
        <w:rPr>
          <w:rFonts w:ascii="Times New Roman" w:hAnsi="Times New Roman" w:cstheme="minorBidi"/>
          <w:sz w:val="22"/>
          <w:szCs w:val="22"/>
        </w:rPr>
        <w:t>.</w:t>
      </w:r>
    </w:p>
    <w:p w14:paraId="2CA7BB16" w14:textId="77777777" w:rsidR="00C945DE" w:rsidRPr="00E27216" w:rsidRDefault="00C945DE" w:rsidP="00C945DE">
      <w:pPr>
        <w:tabs>
          <w:tab w:val="clear" w:pos="454"/>
          <w:tab w:val="clear" w:pos="1644"/>
          <w:tab w:val="clear" w:pos="1871"/>
          <w:tab w:val="left" w:pos="810"/>
          <w:tab w:val="left" w:pos="1890"/>
        </w:tabs>
        <w:spacing w:line="240" w:lineRule="auto"/>
        <w:jc w:val="both"/>
        <w:rPr>
          <w:rFonts w:ascii="Times New Roman" w:hAnsi="Times New Roman" w:cs="Times New Roman"/>
        </w:rPr>
      </w:pPr>
    </w:p>
    <w:p w14:paraId="39C11788" w14:textId="77777777" w:rsidR="00C945DE" w:rsidRPr="003D20AA" w:rsidRDefault="00C945DE" w:rsidP="00C945DE">
      <w:pPr>
        <w:tabs>
          <w:tab w:val="clear" w:pos="454"/>
          <w:tab w:val="clear" w:pos="680"/>
          <w:tab w:val="clear" w:pos="1644"/>
          <w:tab w:val="clear" w:pos="1871"/>
          <w:tab w:val="left" w:pos="540"/>
          <w:tab w:val="left" w:pos="810"/>
          <w:tab w:val="left" w:pos="1170"/>
          <w:tab w:val="left" w:pos="1890"/>
        </w:tabs>
        <w:spacing w:line="240" w:lineRule="auto"/>
        <w:ind w:left="630" w:hanging="90"/>
        <w:jc w:val="both"/>
        <w:rPr>
          <w:rFonts w:ascii="Times New Roman" w:hAnsi="Times New Roman" w:cs="Times New Roman"/>
          <w:b/>
          <w:bCs/>
          <w:i/>
          <w:iCs/>
          <w:sz w:val="22"/>
          <w:szCs w:val="22"/>
          <w:highlight w:val="cyan"/>
        </w:rPr>
      </w:pPr>
      <w:r w:rsidRPr="003D20AA">
        <w:rPr>
          <w:rFonts w:ascii="Times New Roman" w:hAnsi="Times New Roman" w:cs="Times New Roman"/>
          <w:b/>
          <w:bCs/>
          <w:i/>
          <w:iCs/>
          <w:sz w:val="22"/>
          <w:szCs w:val="22"/>
        </w:rPr>
        <w:t>(b.2)</w:t>
      </w:r>
      <w:r>
        <w:rPr>
          <w:rFonts w:ascii="Times New Roman" w:hAnsi="Times New Roman" w:cs="Times New Roman"/>
          <w:b/>
          <w:bCs/>
          <w:i/>
          <w:iCs/>
          <w:sz w:val="22"/>
          <w:szCs w:val="22"/>
        </w:rPr>
        <w:tab/>
      </w:r>
      <w:r w:rsidRPr="003D20AA">
        <w:rPr>
          <w:rFonts w:ascii="Times New Roman" w:hAnsi="Times New Roman" w:cs="Times New Roman"/>
          <w:b/>
          <w:bCs/>
          <w:i/>
          <w:iCs/>
          <w:sz w:val="22"/>
          <w:szCs w:val="22"/>
        </w:rPr>
        <w:t xml:space="preserve">Liquidity risk </w:t>
      </w:r>
    </w:p>
    <w:p w14:paraId="3FB07C65"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i/>
          <w:iCs/>
          <w:highlight w:val="cyan"/>
        </w:rPr>
      </w:pPr>
    </w:p>
    <w:p w14:paraId="70A10D2C" w14:textId="78E7D09C" w:rsidR="00C945DE" w:rsidRPr="003D20AA" w:rsidRDefault="00C945DE" w:rsidP="00C945DE">
      <w:pPr>
        <w:tabs>
          <w:tab w:val="clear" w:pos="454"/>
          <w:tab w:val="clear" w:pos="1644"/>
          <w:tab w:val="clear" w:pos="1871"/>
          <w:tab w:val="left" w:pos="810"/>
          <w:tab w:val="left" w:pos="1890"/>
        </w:tabs>
        <w:spacing w:line="240" w:lineRule="auto"/>
        <w:ind w:left="1170"/>
        <w:jc w:val="both"/>
        <w:rPr>
          <w:rFonts w:ascii="Times New Roman" w:hAnsi="Times New Roman" w:cs="Times New Roman"/>
          <w:sz w:val="22"/>
          <w:szCs w:val="22"/>
        </w:rPr>
      </w:pPr>
      <w:r w:rsidRPr="003D20AA">
        <w:rPr>
          <w:rFonts w:ascii="Times New Roman" w:hAnsi="Times New Roman" w:cs="Times New Roman"/>
          <w:sz w:val="22"/>
          <w:szCs w:val="22"/>
        </w:rPr>
        <w:t xml:space="preserve">The </w:t>
      </w:r>
      <w:r w:rsidR="003A4F83">
        <w:rPr>
          <w:rFonts w:ascii="Times New Roman" w:hAnsi="Times New Roman" w:cs="Times New Roman"/>
          <w:sz w:val="22"/>
          <w:szCs w:val="22"/>
        </w:rPr>
        <w:t>Company</w:t>
      </w:r>
      <w:r w:rsidRPr="003D20AA">
        <w:rPr>
          <w:rFonts w:ascii="Times New Roman" w:hAnsi="Times New Roman" w:cs="Times New Roman"/>
          <w:sz w:val="22"/>
          <w:szCs w:val="22"/>
        </w:rPr>
        <w:t xml:space="preserve"> monitors its liquidity risk and maintains a level of cash and cash equivalents deemed adequate by </w:t>
      </w:r>
      <w:r>
        <w:rPr>
          <w:rFonts w:ascii="Times New Roman" w:hAnsi="Times New Roman" w:cs="Times New Roman"/>
          <w:sz w:val="22"/>
          <w:szCs w:val="22"/>
        </w:rPr>
        <w:t xml:space="preserve">the </w:t>
      </w:r>
      <w:r w:rsidRPr="003D20AA">
        <w:rPr>
          <w:rFonts w:ascii="Times New Roman" w:hAnsi="Times New Roman" w:cs="Times New Roman"/>
          <w:sz w:val="22"/>
          <w:szCs w:val="22"/>
        </w:rPr>
        <w:t xml:space="preserve">management to finance the </w:t>
      </w:r>
      <w:r w:rsidR="003A4F83">
        <w:rPr>
          <w:rFonts w:ascii="Times New Roman" w:hAnsi="Times New Roman" w:cs="Times New Roman"/>
          <w:sz w:val="22"/>
          <w:szCs w:val="22"/>
        </w:rPr>
        <w:t>Company</w:t>
      </w:r>
      <w:r w:rsidRPr="003D20AA">
        <w:rPr>
          <w:rFonts w:ascii="Times New Roman" w:hAnsi="Times New Roman" w:cs="Times New Roman"/>
          <w:sz w:val="22"/>
          <w:szCs w:val="22"/>
        </w:rPr>
        <w:t>’s operations and to mitigate the effects of fluctuations in cash flows.</w:t>
      </w:r>
    </w:p>
    <w:p w14:paraId="297E1F55" w14:textId="77777777" w:rsidR="00CA1B11" w:rsidRDefault="00CA1B11"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p>
    <w:p w14:paraId="62164CE0" w14:textId="54FA82F0" w:rsidR="00C945DE" w:rsidRPr="003D20AA" w:rsidRDefault="00C945DE" w:rsidP="00C945DE">
      <w:pPr>
        <w:tabs>
          <w:tab w:val="clear" w:pos="454"/>
          <w:tab w:val="clear" w:pos="907"/>
          <w:tab w:val="clear" w:pos="1644"/>
          <w:tab w:val="clear" w:pos="1871"/>
          <w:tab w:val="left" w:pos="810"/>
          <w:tab w:val="left" w:pos="1890"/>
        </w:tabs>
        <w:spacing w:line="240" w:lineRule="auto"/>
        <w:ind w:left="540"/>
        <w:jc w:val="both"/>
        <w:rPr>
          <w:rFonts w:ascii="Times New Roman" w:hAnsi="Times New Roman" w:cs="Times New Roman"/>
          <w:sz w:val="22"/>
          <w:szCs w:val="22"/>
        </w:rPr>
      </w:pPr>
      <w:r w:rsidRPr="003D20AA">
        <w:rPr>
          <w:rFonts w:ascii="Times New Roman" w:hAnsi="Times New Roman" w:cs="Times New Roman"/>
          <w:sz w:val="22"/>
          <w:szCs w:val="22"/>
        </w:rPr>
        <w:t>The following table are the remaining contractual maturities of financial liabilities at the reporting date. The amounts are gross and undiscounted and include contractual interest payments and exclude the impact of netting agreements.</w:t>
      </w:r>
    </w:p>
    <w:p w14:paraId="0C9012E8" w14:textId="77777777" w:rsidR="00C945DE" w:rsidRPr="00E27216" w:rsidRDefault="00C945DE" w:rsidP="00C945DE">
      <w:pPr>
        <w:tabs>
          <w:tab w:val="clear" w:pos="454"/>
          <w:tab w:val="clear" w:pos="1644"/>
          <w:tab w:val="clear" w:pos="1871"/>
          <w:tab w:val="left" w:pos="810"/>
          <w:tab w:val="left" w:pos="1890"/>
        </w:tabs>
        <w:spacing w:line="240" w:lineRule="auto"/>
        <w:ind w:left="540"/>
        <w:jc w:val="both"/>
        <w:rPr>
          <w:rFonts w:ascii="Times New Roman" w:hAnsi="Times New Roman" w:cs="Times New Roman"/>
          <w:highlight w:val="cyan"/>
        </w:rPr>
      </w:pPr>
    </w:p>
    <w:tbl>
      <w:tblPr>
        <w:tblW w:w="9165" w:type="dxa"/>
        <w:tblInd w:w="450" w:type="dxa"/>
        <w:tblLayout w:type="fixed"/>
        <w:tblLook w:val="04A0" w:firstRow="1" w:lastRow="0" w:firstColumn="1" w:lastColumn="0" w:noHBand="0" w:noVBand="1"/>
      </w:tblPr>
      <w:tblGrid>
        <w:gridCol w:w="2790"/>
        <w:gridCol w:w="1098"/>
        <w:gridCol w:w="252"/>
        <w:gridCol w:w="1087"/>
        <w:gridCol w:w="272"/>
        <w:gridCol w:w="1105"/>
        <w:gridCol w:w="236"/>
        <w:gridCol w:w="1087"/>
        <w:gridCol w:w="263"/>
        <w:gridCol w:w="975"/>
      </w:tblGrid>
      <w:tr w:rsidR="00FE46B7" w:rsidRPr="00F77441" w14:paraId="5E70BE79" w14:textId="77777777" w:rsidTr="00F003DF">
        <w:tc>
          <w:tcPr>
            <w:tcW w:w="2790" w:type="dxa"/>
            <w:shd w:val="clear" w:color="auto" w:fill="auto"/>
          </w:tcPr>
          <w:p w14:paraId="0934912B"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p>
        </w:tc>
        <w:tc>
          <w:tcPr>
            <w:tcW w:w="1098" w:type="dxa"/>
            <w:shd w:val="clear" w:color="auto" w:fill="auto"/>
          </w:tcPr>
          <w:p w14:paraId="40B1CC54"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FF884B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5025" w:type="dxa"/>
            <w:gridSpan w:val="7"/>
            <w:tcBorders>
              <w:bottom w:val="single" w:sz="4" w:space="0" w:color="auto"/>
            </w:tcBorders>
            <w:shd w:val="clear" w:color="auto" w:fill="auto"/>
          </w:tcPr>
          <w:p w14:paraId="7C081D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Pr>
                <w:rFonts w:ascii="Times New Roman" w:hAnsi="Times New Roman" w:cs="Times New Roman"/>
                <w:sz w:val="22"/>
                <w:szCs w:val="22"/>
              </w:rPr>
              <w:t>Contractual cash flows</w:t>
            </w:r>
          </w:p>
        </w:tc>
      </w:tr>
      <w:tr w:rsidR="00FE46B7" w:rsidRPr="00F77441" w14:paraId="77C5E82B" w14:textId="77777777" w:rsidTr="00F003DF">
        <w:tc>
          <w:tcPr>
            <w:tcW w:w="2790" w:type="dxa"/>
            <w:shd w:val="clear" w:color="auto" w:fill="auto"/>
          </w:tcPr>
          <w:p w14:paraId="26481CC6"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1098" w:type="dxa"/>
            <w:shd w:val="clear" w:color="auto" w:fill="auto"/>
            <w:vAlign w:val="bottom"/>
          </w:tcPr>
          <w:p w14:paraId="3784923A"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center"/>
              <w:rPr>
                <w:rFonts w:ascii="Times New Roman" w:hAnsi="Times New Roman" w:cs="Times New Roman"/>
                <w:b/>
                <w:bCs/>
                <w:sz w:val="22"/>
                <w:szCs w:val="22"/>
              </w:rPr>
            </w:pPr>
            <w:r w:rsidRPr="00F77441">
              <w:rPr>
                <w:rFonts w:ascii="Times New Roman" w:hAnsi="Times New Roman" w:cs="Times New Roman"/>
                <w:sz w:val="22"/>
                <w:szCs w:val="22"/>
              </w:rPr>
              <w:t>Carrying amount</w:t>
            </w:r>
          </w:p>
        </w:tc>
        <w:tc>
          <w:tcPr>
            <w:tcW w:w="252" w:type="dxa"/>
            <w:shd w:val="clear" w:color="auto" w:fill="auto"/>
            <w:vAlign w:val="bottom"/>
          </w:tcPr>
          <w:p w14:paraId="73EA7AAE"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05716D96"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1" w:right="-111"/>
              <w:jc w:val="center"/>
              <w:rPr>
                <w:rFonts w:ascii="Times New Roman" w:hAnsi="Times New Roman" w:cs="Times New Roman"/>
                <w:sz w:val="22"/>
                <w:szCs w:val="22"/>
              </w:rPr>
            </w:pPr>
            <w:r w:rsidRPr="00F77441">
              <w:rPr>
                <w:rFonts w:ascii="Times New Roman" w:hAnsi="Times New Roman" w:cs="Times New Roman"/>
                <w:sz w:val="22"/>
                <w:szCs w:val="22"/>
              </w:rPr>
              <w:t>1 year</w:t>
            </w:r>
          </w:p>
          <w:p w14:paraId="6B85B715"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center"/>
              <w:rPr>
                <w:rFonts w:ascii="Times New Roman" w:hAnsi="Times New Roman" w:cs="Times New Roman"/>
                <w:b/>
                <w:bCs/>
                <w:sz w:val="22"/>
                <w:szCs w:val="22"/>
              </w:rPr>
            </w:pPr>
            <w:r w:rsidRPr="00F77441">
              <w:rPr>
                <w:rFonts w:ascii="Times New Roman" w:hAnsi="Times New Roman" w:cs="Times New Roman"/>
                <w:sz w:val="22"/>
                <w:szCs w:val="22"/>
              </w:rPr>
              <w:t>or less</w:t>
            </w:r>
          </w:p>
        </w:tc>
        <w:tc>
          <w:tcPr>
            <w:tcW w:w="272" w:type="dxa"/>
            <w:tcBorders>
              <w:top w:val="single" w:sz="4" w:space="0" w:color="auto"/>
            </w:tcBorders>
            <w:shd w:val="clear" w:color="auto" w:fill="auto"/>
            <w:vAlign w:val="bottom"/>
          </w:tcPr>
          <w:p w14:paraId="03CD853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105" w:type="dxa"/>
            <w:tcBorders>
              <w:top w:val="single" w:sz="4" w:space="0" w:color="auto"/>
            </w:tcBorders>
            <w:shd w:val="clear" w:color="auto" w:fill="auto"/>
            <w:vAlign w:val="bottom"/>
          </w:tcPr>
          <w:p w14:paraId="7E7B2CEB"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35" w:right="-150"/>
              <w:jc w:val="center"/>
              <w:rPr>
                <w:rFonts w:ascii="Times New Roman" w:hAnsi="Times New Roman" w:cs="Times New Roman"/>
                <w:b/>
                <w:bCs/>
                <w:sz w:val="22"/>
                <w:szCs w:val="22"/>
              </w:rPr>
            </w:pPr>
            <w:r w:rsidRPr="00F77441">
              <w:rPr>
                <w:rFonts w:ascii="Times New Roman" w:hAnsi="Times New Roman" w:cs="Times New Roman"/>
                <w:sz w:val="22"/>
                <w:szCs w:val="22"/>
              </w:rPr>
              <w:t xml:space="preserve">More than 1 year but less than </w:t>
            </w:r>
            <w:r>
              <w:rPr>
                <w:rFonts w:ascii="Times New Roman" w:hAnsi="Times New Roman" w:cs="Times New Roman"/>
                <w:sz w:val="22"/>
                <w:szCs w:val="22"/>
              </w:rPr>
              <w:t>5</w:t>
            </w:r>
            <w:r w:rsidRPr="00F77441">
              <w:rPr>
                <w:rFonts w:ascii="Times New Roman" w:hAnsi="Times New Roman" w:cs="Times New Roman"/>
                <w:sz w:val="22"/>
                <w:szCs w:val="22"/>
              </w:rPr>
              <w:t xml:space="preserve"> years</w:t>
            </w:r>
          </w:p>
        </w:tc>
        <w:tc>
          <w:tcPr>
            <w:tcW w:w="236" w:type="dxa"/>
            <w:tcBorders>
              <w:top w:val="single" w:sz="4" w:space="0" w:color="auto"/>
            </w:tcBorders>
            <w:shd w:val="clear" w:color="auto" w:fill="auto"/>
            <w:vAlign w:val="bottom"/>
          </w:tcPr>
          <w:p w14:paraId="56773333"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1087" w:type="dxa"/>
            <w:tcBorders>
              <w:top w:val="single" w:sz="4" w:space="0" w:color="auto"/>
            </w:tcBorders>
            <w:shd w:val="clear" w:color="auto" w:fill="auto"/>
            <w:vAlign w:val="bottom"/>
          </w:tcPr>
          <w:p w14:paraId="35F400DF" w14:textId="77777777" w:rsidR="00FE46B7"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108"/>
              <w:jc w:val="center"/>
              <w:rPr>
                <w:rFonts w:ascii="Times New Roman" w:hAnsi="Times New Roman" w:cs="Times New Roman"/>
                <w:sz w:val="22"/>
                <w:szCs w:val="22"/>
              </w:rPr>
            </w:pPr>
            <w:r w:rsidRPr="00F77441">
              <w:rPr>
                <w:rFonts w:ascii="Times New Roman" w:hAnsi="Times New Roman" w:cs="Times New Roman"/>
                <w:sz w:val="22"/>
                <w:szCs w:val="22"/>
              </w:rPr>
              <w:t>More than</w:t>
            </w:r>
          </w:p>
          <w:p w14:paraId="6CD24094"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center"/>
              <w:rPr>
                <w:rFonts w:ascii="Times New Roman" w:hAnsi="Times New Roman" w:cs="Times New Roman"/>
                <w:b/>
                <w:bCs/>
                <w:sz w:val="22"/>
                <w:szCs w:val="22"/>
              </w:rPr>
            </w:pPr>
            <w:r w:rsidRPr="00F77441">
              <w:rPr>
                <w:rFonts w:ascii="Times New Roman" w:hAnsi="Times New Roman" w:cs="Times New Roman"/>
                <w:sz w:val="22"/>
                <w:szCs w:val="22"/>
              </w:rPr>
              <w:t>5 years</w:t>
            </w:r>
          </w:p>
        </w:tc>
        <w:tc>
          <w:tcPr>
            <w:tcW w:w="263" w:type="dxa"/>
            <w:tcBorders>
              <w:top w:val="single" w:sz="4" w:space="0" w:color="auto"/>
            </w:tcBorders>
            <w:shd w:val="clear" w:color="auto" w:fill="auto"/>
            <w:vAlign w:val="bottom"/>
          </w:tcPr>
          <w:p w14:paraId="5904583D"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cs="Times New Roman"/>
                <w:b/>
                <w:bCs/>
                <w:sz w:val="22"/>
                <w:szCs w:val="22"/>
              </w:rPr>
            </w:pPr>
          </w:p>
        </w:tc>
        <w:tc>
          <w:tcPr>
            <w:tcW w:w="975" w:type="dxa"/>
            <w:tcBorders>
              <w:top w:val="single" w:sz="4" w:space="0" w:color="auto"/>
            </w:tcBorders>
            <w:shd w:val="clear" w:color="auto" w:fill="auto"/>
            <w:vAlign w:val="bottom"/>
          </w:tcPr>
          <w:p w14:paraId="16B9FA59"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b/>
                <w:bCs/>
                <w:sz w:val="22"/>
                <w:szCs w:val="22"/>
              </w:rPr>
            </w:pPr>
            <w:r w:rsidRPr="00F77441">
              <w:rPr>
                <w:rFonts w:ascii="Times New Roman" w:hAnsi="Times New Roman" w:cs="Times New Roman"/>
                <w:sz w:val="22"/>
                <w:szCs w:val="22"/>
              </w:rPr>
              <w:t>Total</w:t>
            </w:r>
          </w:p>
        </w:tc>
      </w:tr>
      <w:tr w:rsidR="00FE46B7" w:rsidRPr="00F77441" w14:paraId="4093D00C" w14:textId="77777777" w:rsidTr="00F003DF">
        <w:tc>
          <w:tcPr>
            <w:tcW w:w="2790" w:type="dxa"/>
            <w:shd w:val="clear" w:color="auto" w:fill="auto"/>
          </w:tcPr>
          <w:p w14:paraId="7E68B087" w14:textId="77777777" w:rsidR="00FE46B7" w:rsidRPr="00F77441" w:rsidRDefault="00FE46B7" w:rsidP="00FE46B7">
            <w:pPr>
              <w:spacing w:line="240" w:lineRule="auto"/>
              <w:ind w:left="73" w:right="-24" w:hanging="73"/>
              <w:rPr>
                <w:rFonts w:ascii="Times New Roman" w:hAnsi="Times New Roman" w:cs="Times New Roman"/>
                <w:b/>
                <w:bCs/>
                <w:i/>
                <w:iCs/>
                <w:sz w:val="22"/>
                <w:szCs w:val="22"/>
              </w:rPr>
            </w:pPr>
          </w:p>
        </w:tc>
        <w:tc>
          <w:tcPr>
            <w:tcW w:w="6375" w:type="dxa"/>
            <w:gridSpan w:val="9"/>
            <w:shd w:val="clear" w:color="auto" w:fill="auto"/>
            <w:vAlign w:val="bottom"/>
          </w:tcPr>
          <w:p w14:paraId="11493570" w14:textId="77777777" w:rsidR="00FE46B7" w:rsidRPr="00F77441" w:rsidRDefault="00FE46B7" w:rsidP="00FE4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center"/>
              <w:rPr>
                <w:rFonts w:ascii="Times New Roman" w:hAnsi="Times New Roman" w:cs="Times New Roman"/>
                <w:sz w:val="22"/>
                <w:szCs w:val="22"/>
              </w:rPr>
            </w:pPr>
            <w:r w:rsidRPr="00112278">
              <w:rPr>
                <w:rFonts w:ascii="Times New Roman" w:hAnsi="Times New Roman" w:cs="Times New Roman"/>
                <w:i/>
                <w:iCs/>
                <w:sz w:val="22"/>
                <w:szCs w:val="22"/>
              </w:rPr>
              <w:t>(</w:t>
            </w:r>
            <w:proofErr w:type="gramStart"/>
            <w:r w:rsidRPr="00112278">
              <w:rPr>
                <w:rFonts w:ascii="Times New Roman" w:hAnsi="Times New Roman" w:cs="Times New Roman"/>
                <w:i/>
                <w:iCs/>
                <w:sz w:val="22"/>
                <w:szCs w:val="22"/>
              </w:rPr>
              <w:t>in</w:t>
            </w:r>
            <w:proofErr w:type="gramEnd"/>
            <w:r w:rsidRPr="00112278">
              <w:rPr>
                <w:rFonts w:ascii="Times New Roman" w:hAnsi="Times New Roman" w:cs="Times New Roman"/>
                <w:i/>
                <w:iCs/>
                <w:sz w:val="22"/>
                <w:szCs w:val="22"/>
              </w:rPr>
              <w:t xml:space="preserve"> thousand Baht)</w:t>
            </w:r>
          </w:p>
        </w:tc>
      </w:tr>
      <w:tr w:rsidR="00FE46B7" w:rsidRPr="00F77441" w14:paraId="23750586" w14:textId="77777777" w:rsidTr="00F003DF">
        <w:tc>
          <w:tcPr>
            <w:tcW w:w="2790" w:type="dxa"/>
            <w:shd w:val="clear" w:color="auto" w:fill="auto"/>
          </w:tcPr>
          <w:p w14:paraId="01A12558" w14:textId="4793B092" w:rsidR="00FE46B7" w:rsidRPr="00F77441" w:rsidRDefault="00FE46B7" w:rsidP="00B65F8A">
            <w:pPr>
              <w:spacing w:line="240" w:lineRule="auto"/>
              <w:ind w:left="73" w:right="-24" w:hanging="73"/>
              <w:rPr>
                <w:rFonts w:ascii="Times New Roman" w:hAnsi="Times New Roman" w:cs="Times New Roman"/>
                <w:b/>
                <w:bCs/>
                <w:i/>
                <w:iCs/>
                <w:sz w:val="22"/>
                <w:szCs w:val="22"/>
              </w:rPr>
            </w:pPr>
            <w:proofErr w:type="gramStart"/>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proofErr w:type="gramEnd"/>
            <w:r w:rsidRPr="00F77441">
              <w:rPr>
                <w:rFonts w:ascii="Times New Roman" w:hAnsi="Times New Roman" w:cs="Times New Roman"/>
                <w:b/>
                <w:bCs/>
                <w:i/>
                <w:iCs/>
                <w:sz w:val="22"/>
                <w:szCs w:val="22"/>
              </w:rPr>
              <w:t xml:space="preserve"> </w:t>
            </w:r>
            <w:r w:rsidR="00401486">
              <w:rPr>
                <w:rFonts w:ascii="Times New Roman" w:hAnsi="Times New Roman" w:cs="Times New Roman"/>
                <w:b/>
                <w:bCs/>
                <w:i/>
                <w:iCs/>
                <w:sz w:val="22"/>
                <w:szCs w:val="22"/>
              </w:rPr>
              <w:t>31 March 2024</w:t>
            </w:r>
          </w:p>
        </w:tc>
        <w:tc>
          <w:tcPr>
            <w:tcW w:w="1098" w:type="dxa"/>
            <w:shd w:val="clear" w:color="auto" w:fill="auto"/>
          </w:tcPr>
          <w:p w14:paraId="1E22514D"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2595B085"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AA1B07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27FC057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0A6A468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2A20678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3830B8F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4035303A"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53880001"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FE46B7" w:rsidRPr="00F77441" w14:paraId="48D5F180" w14:textId="77777777" w:rsidTr="00F003DF">
        <w:tc>
          <w:tcPr>
            <w:tcW w:w="2790" w:type="dxa"/>
            <w:shd w:val="clear" w:color="auto" w:fill="auto"/>
          </w:tcPr>
          <w:p w14:paraId="5B61B361" w14:textId="77777777" w:rsidR="00FE46B7" w:rsidRPr="00F77441" w:rsidRDefault="00FE46B7" w:rsidP="00B65F8A">
            <w:pPr>
              <w:spacing w:line="240" w:lineRule="auto"/>
              <w:ind w:left="73" w:right="-24" w:hanging="73"/>
              <w:rPr>
                <w:rFonts w:ascii="Times New Roman" w:hAnsi="Times New Roman" w:cs="Times New Roman"/>
                <w:b/>
                <w:bCs/>
                <w:i/>
                <w:iCs/>
                <w:sz w:val="22"/>
                <w:szCs w:val="22"/>
              </w:rPr>
            </w:pPr>
            <w:r w:rsidRPr="00F77441">
              <w:rPr>
                <w:rFonts w:ascii="Times New Roman" w:hAnsi="Times New Roman" w:cs="Times New Roman"/>
                <w:b/>
                <w:bCs/>
                <w:i/>
                <w:iCs/>
                <w:sz w:val="22"/>
                <w:szCs w:val="22"/>
              </w:rPr>
              <w:t>Non-derivative financial liabilities</w:t>
            </w:r>
          </w:p>
        </w:tc>
        <w:tc>
          <w:tcPr>
            <w:tcW w:w="1098" w:type="dxa"/>
            <w:shd w:val="clear" w:color="auto" w:fill="auto"/>
          </w:tcPr>
          <w:p w14:paraId="4E2B77F0"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rPr>
                <w:rFonts w:ascii="Times New Roman" w:hAnsi="Times New Roman" w:cs="Times New Roman"/>
                <w:b/>
                <w:bCs/>
                <w:sz w:val="22"/>
                <w:szCs w:val="22"/>
              </w:rPr>
            </w:pPr>
          </w:p>
        </w:tc>
        <w:tc>
          <w:tcPr>
            <w:tcW w:w="252" w:type="dxa"/>
            <w:shd w:val="clear" w:color="auto" w:fill="auto"/>
          </w:tcPr>
          <w:p w14:paraId="74A51B02"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7D0A2059"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rPr>
                <w:rFonts w:ascii="Times New Roman" w:hAnsi="Times New Roman" w:cs="Times New Roman"/>
                <w:b/>
                <w:bCs/>
                <w:sz w:val="22"/>
                <w:szCs w:val="22"/>
              </w:rPr>
            </w:pPr>
          </w:p>
        </w:tc>
        <w:tc>
          <w:tcPr>
            <w:tcW w:w="272" w:type="dxa"/>
            <w:shd w:val="clear" w:color="auto" w:fill="auto"/>
          </w:tcPr>
          <w:p w14:paraId="0887E3A8"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105" w:type="dxa"/>
            <w:shd w:val="clear" w:color="auto" w:fill="auto"/>
          </w:tcPr>
          <w:p w14:paraId="6035581B"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rPr>
                <w:rFonts w:ascii="Times New Roman" w:hAnsi="Times New Roman" w:cs="Times New Roman"/>
                <w:b/>
                <w:bCs/>
                <w:sz w:val="22"/>
                <w:szCs w:val="22"/>
              </w:rPr>
            </w:pPr>
          </w:p>
        </w:tc>
        <w:tc>
          <w:tcPr>
            <w:tcW w:w="236" w:type="dxa"/>
            <w:shd w:val="clear" w:color="auto" w:fill="auto"/>
          </w:tcPr>
          <w:p w14:paraId="7981E6DC"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1087" w:type="dxa"/>
            <w:shd w:val="clear" w:color="auto" w:fill="auto"/>
          </w:tcPr>
          <w:p w14:paraId="07828B13"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rPr>
                <w:rFonts w:ascii="Times New Roman" w:hAnsi="Times New Roman" w:cs="Times New Roman"/>
                <w:b/>
                <w:bCs/>
                <w:sz w:val="22"/>
                <w:szCs w:val="22"/>
              </w:rPr>
            </w:pPr>
          </w:p>
        </w:tc>
        <w:tc>
          <w:tcPr>
            <w:tcW w:w="263" w:type="dxa"/>
            <w:shd w:val="clear" w:color="auto" w:fill="auto"/>
          </w:tcPr>
          <w:p w14:paraId="361E02D6"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tc>
        <w:tc>
          <w:tcPr>
            <w:tcW w:w="975" w:type="dxa"/>
            <w:shd w:val="clear" w:color="auto" w:fill="auto"/>
          </w:tcPr>
          <w:p w14:paraId="385FA8A7" w14:textId="77777777" w:rsidR="00FE46B7" w:rsidRPr="00F77441" w:rsidRDefault="00FE46B7" w:rsidP="00B65F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rPr>
                <w:rFonts w:ascii="Times New Roman" w:hAnsi="Times New Roman" w:cs="Times New Roman"/>
                <w:b/>
                <w:bCs/>
                <w:sz w:val="22"/>
                <w:szCs w:val="22"/>
              </w:rPr>
            </w:pPr>
          </w:p>
        </w:tc>
      </w:tr>
      <w:tr w:rsidR="00684C5C" w:rsidRPr="00F77441" w14:paraId="5A5B96A0" w14:textId="77777777" w:rsidTr="00F003DF">
        <w:tc>
          <w:tcPr>
            <w:tcW w:w="2790" w:type="dxa"/>
            <w:shd w:val="clear" w:color="auto" w:fill="auto"/>
          </w:tcPr>
          <w:p w14:paraId="6949F823" w14:textId="77777777" w:rsidR="00684C5C" w:rsidRPr="001B4736" w:rsidRDefault="00684C5C" w:rsidP="00684C5C">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shd w:val="clear" w:color="auto" w:fill="auto"/>
          </w:tcPr>
          <w:p w14:paraId="55C15352" w14:textId="1C08FEE7" w:rsidR="00684C5C" w:rsidRPr="00042990"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sidRPr="009E3E28">
              <w:rPr>
                <w:rFonts w:ascii="Times New Roman" w:hAnsi="Times New Roman" w:cs="Times New Roman"/>
                <w:sz w:val="22"/>
                <w:szCs w:val="22"/>
              </w:rPr>
              <w:t>240,234</w:t>
            </w:r>
          </w:p>
        </w:tc>
        <w:tc>
          <w:tcPr>
            <w:tcW w:w="252" w:type="dxa"/>
            <w:shd w:val="clear" w:color="auto" w:fill="auto"/>
          </w:tcPr>
          <w:p w14:paraId="74A64D3F"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2AEE6FA3" w14:textId="5CB9DCA9" w:rsidR="00684C5C" w:rsidRPr="00042990"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sidRPr="009E3E28">
              <w:rPr>
                <w:rFonts w:ascii="Times New Roman" w:hAnsi="Times New Roman" w:cs="Times New Roman"/>
                <w:sz w:val="22"/>
                <w:szCs w:val="22"/>
              </w:rPr>
              <w:t>240,234</w:t>
            </w:r>
          </w:p>
        </w:tc>
        <w:tc>
          <w:tcPr>
            <w:tcW w:w="272" w:type="dxa"/>
            <w:shd w:val="clear" w:color="auto" w:fill="auto"/>
          </w:tcPr>
          <w:p w14:paraId="183D7C89"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09DF4FB7" w14:textId="3A47DEC4" w:rsidR="00684C5C" w:rsidRPr="00B24B5B"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B24B5B">
              <w:rPr>
                <w:rFonts w:ascii="Times New Roman" w:hAnsi="Times New Roman" w:cs="Times New Roman"/>
                <w:sz w:val="22"/>
                <w:szCs w:val="22"/>
              </w:rPr>
              <w:t>-</w:t>
            </w:r>
          </w:p>
        </w:tc>
        <w:tc>
          <w:tcPr>
            <w:tcW w:w="236" w:type="dxa"/>
            <w:shd w:val="clear" w:color="auto" w:fill="auto"/>
          </w:tcPr>
          <w:p w14:paraId="5701DEF2" w14:textId="77777777" w:rsidR="00684C5C" w:rsidRPr="00B24B5B"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7DD2BDFB" w14:textId="5F5A4E01" w:rsidR="00684C5C" w:rsidRPr="00B24B5B"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sidRPr="00B24B5B">
              <w:rPr>
                <w:rFonts w:ascii="Times New Roman" w:hAnsi="Times New Roman" w:cs="Times New Roman"/>
                <w:sz w:val="22"/>
                <w:szCs w:val="22"/>
              </w:rPr>
              <w:t>-</w:t>
            </w:r>
          </w:p>
        </w:tc>
        <w:tc>
          <w:tcPr>
            <w:tcW w:w="263" w:type="dxa"/>
            <w:shd w:val="clear" w:color="auto" w:fill="auto"/>
          </w:tcPr>
          <w:p w14:paraId="18CF3EBF"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61A6E2E7" w14:textId="5358FF76" w:rsidR="00684C5C" w:rsidRPr="00042990"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9E3E28">
              <w:rPr>
                <w:rFonts w:ascii="Times New Roman" w:hAnsi="Times New Roman" w:cs="Times New Roman"/>
                <w:sz w:val="22"/>
                <w:szCs w:val="22"/>
              </w:rPr>
              <w:t>240,234</w:t>
            </w:r>
          </w:p>
        </w:tc>
      </w:tr>
      <w:tr w:rsidR="00684C5C" w:rsidRPr="00F77441" w14:paraId="2C42944E" w14:textId="77777777" w:rsidTr="00F003DF">
        <w:tc>
          <w:tcPr>
            <w:tcW w:w="2790" w:type="dxa"/>
            <w:shd w:val="clear" w:color="auto" w:fill="auto"/>
          </w:tcPr>
          <w:p w14:paraId="06AE68BF" w14:textId="7D2AB926" w:rsidR="00684C5C" w:rsidRPr="001B4736" w:rsidRDefault="00684C5C" w:rsidP="00684C5C">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shd w:val="clear" w:color="auto" w:fill="auto"/>
          </w:tcPr>
          <w:p w14:paraId="6BF51B16" w14:textId="5F3F4200" w:rsidR="00684C5C" w:rsidRPr="000B3512" w:rsidRDefault="00CE374B"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sidRPr="00CE374B">
              <w:rPr>
                <w:rFonts w:ascii="Times New Roman" w:hAnsi="Times New Roman" w:cs="Times New Roman"/>
                <w:sz w:val="22"/>
                <w:szCs w:val="22"/>
              </w:rPr>
              <w:t>42,403</w:t>
            </w:r>
          </w:p>
        </w:tc>
        <w:tc>
          <w:tcPr>
            <w:tcW w:w="252" w:type="dxa"/>
            <w:shd w:val="clear" w:color="auto" w:fill="auto"/>
          </w:tcPr>
          <w:p w14:paraId="351D0192"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34D20B24" w14:textId="703687B5" w:rsidR="00684C5C" w:rsidRPr="000B3512" w:rsidRDefault="00CE374B"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sidRPr="00CE374B">
              <w:rPr>
                <w:rFonts w:ascii="Times New Roman" w:hAnsi="Times New Roman" w:cs="Times New Roman"/>
                <w:sz w:val="22"/>
                <w:szCs w:val="22"/>
              </w:rPr>
              <w:t>42,403</w:t>
            </w:r>
          </w:p>
        </w:tc>
        <w:tc>
          <w:tcPr>
            <w:tcW w:w="272" w:type="dxa"/>
            <w:shd w:val="clear" w:color="auto" w:fill="auto"/>
          </w:tcPr>
          <w:p w14:paraId="79023A64"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shd w:val="clear" w:color="auto" w:fill="auto"/>
          </w:tcPr>
          <w:p w14:paraId="6587181F" w14:textId="7EC6CB26" w:rsidR="00684C5C" w:rsidRPr="00B24B5B"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B24B5B">
              <w:rPr>
                <w:rFonts w:ascii="Times New Roman" w:hAnsi="Times New Roman" w:cs="Times New Roman"/>
                <w:sz w:val="22"/>
                <w:szCs w:val="22"/>
              </w:rPr>
              <w:t>-</w:t>
            </w:r>
          </w:p>
        </w:tc>
        <w:tc>
          <w:tcPr>
            <w:tcW w:w="236" w:type="dxa"/>
            <w:shd w:val="clear" w:color="auto" w:fill="auto"/>
          </w:tcPr>
          <w:p w14:paraId="0AB5389A" w14:textId="77777777" w:rsidR="00684C5C" w:rsidRPr="00B24B5B"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shd w:val="clear" w:color="auto" w:fill="auto"/>
          </w:tcPr>
          <w:p w14:paraId="65492F87" w14:textId="31E744DA" w:rsidR="00684C5C" w:rsidRPr="00B24B5B"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sidRPr="00B24B5B">
              <w:rPr>
                <w:rFonts w:ascii="Times New Roman" w:hAnsi="Times New Roman" w:cs="Times New Roman"/>
                <w:sz w:val="22"/>
                <w:szCs w:val="22"/>
              </w:rPr>
              <w:t>-</w:t>
            </w:r>
          </w:p>
        </w:tc>
        <w:tc>
          <w:tcPr>
            <w:tcW w:w="263" w:type="dxa"/>
            <w:shd w:val="clear" w:color="auto" w:fill="auto"/>
          </w:tcPr>
          <w:p w14:paraId="43B1481A"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shd w:val="clear" w:color="auto" w:fill="auto"/>
          </w:tcPr>
          <w:p w14:paraId="0327E32B" w14:textId="7F529434" w:rsidR="00684C5C" w:rsidRPr="000B3512" w:rsidRDefault="00CE374B"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CE374B">
              <w:rPr>
                <w:rFonts w:ascii="Times New Roman" w:hAnsi="Times New Roman" w:cs="Times New Roman"/>
                <w:sz w:val="22"/>
                <w:szCs w:val="22"/>
              </w:rPr>
              <w:t>42,403</w:t>
            </w:r>
          </w:p>
        </w:tc>
      </w:tr>
      <w:tr w:rsidR="00684C5C" w:rsidRPr="00F77441" w14:paraId="3DC6B10F" w14:textId="77777777" w:rsidTr="00F003DF">
        <w:tc>
          <w:tcPr>
            <w:tcW w:w="2790" w:type="dxa"/>
            <w:shd w:val="clear" w:color="auto" w:fill="auto"/>
          </w:tcPr>
          <w:p w14:paraId="4EB68DDC" w14:textId="77777777" w:rsidR="00684C5C" w:rsidRPr="001B4736" w:rsidRDefault="00684C5C" w:rsidP="00684C5C">
            <w:pPr>
              <w:spacing w:line="240" w:lineRule="auto"/>
              <w:ind w:right="-24"/>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4C6D224A" w14:textId="3FA0A53F" w:rsidR="00684C5C" w:rsidRPr="000B3512"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sidRPr="009E3E28">
              <w:rPr>
                <w:rFonts w:ascii="Times New Roman" w:hAnsi="Times New Roman" w:cs="Times New Roman"/>
                <w:sz w:val="22"/>
                <w:szCs w:val="22"/>
              </w:rPr>
              <w:t>26,977</w:t>
            </w:r>
          </w:p>
        </w:tc>
        <w:tc>
          <w:tcPr>
            <w:tcW w:w="252" w:type="dxa"/>
            <w:shd w:val="clear" w:color="auto" w:fill="auto"/>
          </w:tcPr>
          <w:p w14:paraId="11C943E8"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713ED8A5" w14:textId="7560FE4B" w:rsidR="00684C5C" w:rsidRPr="000B3512"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sidRPr="009E3E28">
              <w:rPr>
                <w:rFonts w:ascii="Times New Roman" w:hAnsi="Times New Roman" w:cs="Times New Roman"/>
                <w:sz w:val="22"/>
                <w:szCs w:val="22"/>
              </w:rPr>
              <w:t>6,888</w:t>
            </w:r>
          </w:p>
        </w:tc>
        <w:tc>
          <w:tcPr>
            <w:tcW w:w="272" w:type="dxa"/>
            <w:shd w:val="clear" w:color="auto" w:fill="auto"/>
          </w:tcPr>
          <w:p w14:paraId="130A2915"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07D6B6EA" w14:textId="0E364816" w:rsidR="00684C5C" w:rsidRPr="00B24B5B"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sidRPr="00B24B5B">
              <w:rPr>
                <w:rFonts w:ascii="Times New Roman" w:hAnsi="Times New Roman" w:cs="Times New Roman"/>
                <w:sz w:val="22"/>
                <w:szCs w:val="22"/>
              </w:rPr>
              <w:t>15,238</w:t>
            </w:r>
          </w:p>
        </w:tc>
        <w:tc>
          <w:tcPr>
            <w:tcW w:w="236" w:type="dxa"/>
            <w:shd w:val="clear" w:color="auto" w:fill="auto"/>
          </w:tcPr>
          <w:p w14:paraId="5333EFE5" w14:textId="77777777" w:rsidR="00684C5C" w:rsidRPr="00B24B5B"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0A870993" w14:textId="36258DFE" w:rsidR="00684C5C" w:rsidRPr="00B24B5B"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sidRPr="00B24B5B">
              <w:rPr>
                <w:rFonts w:ascii="Times New Roman" w:hAnsi="Times New Roman" w:cs="Times New Roman"/>
                <w:sz w:val="22"/>
                <w:szCs w:val="22"/>
              </w:rPr>
              <w:t>7,359</w:t>
            </w:r>
          </w:p>
        </w:tc>
        <w:tc>
          <w:tcPr>
            <w:tcW w:w="263" w:type="dxa"/>
            <w:shd w:val="clear" w:color="auto" w:fill="auto"/>
          </w:tcPr>
          <w:p w14:paraId="7986F6A9"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49B19C51" w14:textId="5C08118E" w:rsidR="00684C5C" w:rsidRPr="000B3512" w:rsidRDefault="009E3E2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9E3E28">
              <w:rPr>
                <w:rFonts w:ascii="Times New Roman" w:hAnsi="Times New Roman" w:cs="Times New Roman"/>
                <w:sz w:val="22"/>
                <w:szCs w:val="22"/>
              </w:rPr>
              <w:t>29,485</w:t>
            </w:r>
          </w:p>
        </w:tc>
      </w:tr>
      <w:tr w:rsidR="00684C5C" w:rsidRPr="00F77441" w14:paraId="44781F2D" w14:textId="77777777" w:rsidTr="00F003DF">
        <w:tc>
          <w:tcPr>
            <w:tcW w:w="2790" w:type="dxa"/>
            <w:shd w:val="clear" w:color="auto" w:fill="auto"/>
          </w:tcPr>
          <w:p w14:paraId="0A8359EE" w14:textId="77777777" w:rsidR="00684C5C" w:rsidRPr="001A681A" w:rsidRDefault="00684C5C" w:rsidP="00684C5C">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6C1DABE4" w14:textId="657311B5" w:rsidR="00684C5C" w:rsidRPr="000B3512" w:rsidRDefault="00CE374B"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b/>
                <w:bCs/>
                <w:sz w:val="22"/>
                <w:szCs w:val="22"/>
              </w:rPr>
            </w:pPr>
            <w:r w:rsidRPr="00CE374B">
              <w:rPr>
                <w:rFonts w:ascii="Times New Roman" w:hAnsi="Times New Roman" w:cs="Times New Roman"/>
                <w:b/>
                <w:bCs/>
                <w:sz w:val="22"/>
                <w:szCs w:val="22"/>
              </w:rPr>
              <w:t>309,614</w:t>
            </w:r>
          </w:p>
        </w:tc>
        <w:tc>
          <w:tcPr>
            <w:tcW w:w="252" w:type="dxa"/>
            <w:shd w:val="clear" w:color="auto" w:fill="auto"/>
          </w:tcPr>
          <w:p w14:paraId="49583F04"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9765996" w14:textId="1268FD1E" w:rsidR="00684C5C" w:rsidRPr="000B3512" w:rsidRDefault="00CE374B"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CE374B">
              <w:rPr>
                <w:rFonts w:ascii="Times New Roman" w:hAnsi="Times New Roman" w:cs="Times New Roman"/>
                <w:b/>
                <w:bCs/>
                <w:sz w:val="22"/>
                <w:szCs w:val="22"/>
              </w:rPr>
              <w:t>289,525</w:t>
            </w:r>
          </w:p>
        </w:tc>
        <w:tc>
          <w:tcPr>
            <w:tcW w:w="272" w:type="dxa"/>
            <w:shd w:val="clear" w:color="auto" w:fill="auto"/>
          </w:tcPr>
          <w:p w14:paraId="2C57C73B"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3E82DFF3" w14:textId="66B456CF" w:rsidR="00684C5C" w:rsidRPr="00B24B5B" w:rsidRDefault="00B24B5B" w:rsidP="009E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b/>
                <w:bCs/>
                <w:sz w:val="22"/>
                <w:szCs w:val="28"/>
              </w:rPr>
            </w:pPr>
            <w:r w:rsidRPr="00B24B5B">
              <w:rPr>
                <w:rFonts w:ascii="Times New Roman" w:hAnsi="Times New Roman"/>
                <w:b/>
                <w:bCs/>
                <w:sz w:val="22"/>
                <w:szCs w:val="28"/>
              </w:rPr>
              <w:t>15,238</w:t>
            </w:r>
          </w:p>
        </w:tc>
        <w:tc>
          <w:tcPr>
            <w:tcW w:w="236" w:type="dxa"/>
            <w:shd w:val="clear" w:color="auto" w:fill="auto"/>
          </w:tcPr>
          <w:p w14:paraId="3DD64BFD" w14:textId="77777777" w:rsidR="00684C5C" w:rsidRPr="00B24B5B"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612DF32A" w14:textId="5605C730" w:rsidR="00684C5C" w:rsidRPr="00B24B5B" w:rsidRDefault="00B24B5B" w:rsidP="009E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B24B5B">
              <w:rPr>
                <w:rFonts w:ascii="Times New Roman" w:hAnsi="Times New Roman" w:cs="Times New Roman"/>
                <w:b/>
                <w:bCs/>
                <w:sz w:val="22"/>
                <w:szCs w:val="22"/>
              </w:rPr>
              <w:t>7,359</w:t>
            </w:r>
          </w:p>
        </w:tc>
        <w:tc>
          <w:tcPr>
            <w:tcW w:w="263" w:type="dxa"/>
            <w:shd w:val="clear" w:color="auto" w:fill="auto"/>
          </w:tcPr>
          <w:p w14:paraId="3AD66C52" w14:textId="77777777" w:rsidR="00684C5C" w:rsidRPr="000B3512"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4F066C5E" w14:textId="35C7DE75" w:rsidR="00684C5C" w:rsidRPr="000B3512" w:rsidRDefault="009E3E28" w:rsidP="009E3E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sidRPr="009E3E28">
              <w:rPr>
                <w:rFonts w:ascii="Times New Roman" w:hAnsi="Times New Roman" w:cs="Times New Roman"/>
                <w:b/>
                <w:bCs/>
                <w:sz w:val="22"/>
                <w:szCs w:val="22"/>
                <w:cs/>
              </w:rPr>
              <w:t>31</w:t>
            </w:r>
            <w:r w:rsidR="00CE374B">
              <w:rPr>
                <w:rFonts w:ascii="Times New Roman" w:hAnsi="Times New Roman" w:cstheme="minorBidi"/>
                <w:b/>
                <w:bCs/>
                <w:sz w:val="22"/>
                <w:szCs w:val="22"/>
              </w:rPr>
              <w:t>2</w:t>
            </w:r>
            <w:r w:rsidRPr="009E3E28">
              <w:rPr>
                <w:rFonts w:ascii="Times New Roman" w:hAnsi="Times New Roman" w:cs="Times New Roman"/>
                <w:b/>
                <w:bCs/>
                <w:sz w:val="22"/>
                <w:szCs w:val="22"/>
              </w:rPr>
              <w:t>,</w:t>
            </w:r>
            <w:r w:rsidR="00CE374B">
              <w:rPr>
                <w:rFonts w:ascii="Times New Roman" w:hAnsi="Times New Roman" w:cs="Times New Roman"/>
                <w:b/>
                <w:bCs/>
                <w:sz w:val="22"/>
                <w:szCs w:val="22"/>
              </w:rPr>
              <w:t>122</w:t>
            </w:r>
          </w:p>
        </w:tc>
      </w:tr>
      <w:tr w:rsidR="00684C5C" w:rsidRPr="00F77441" w14:paraId="294714AA" w14:textId="77777777" w:rsidTr="00F003DF">
        <w:tc>
          <w:tcPr>
            <w:tcW w:w="2790" w:type="dxa"/>
            <w:shd w:val="clear" w:color="auto" w:fill="auto"/>
          </w:tcPr>
          <w:p w14:paraId="4F50D0B2" w14:textId="77777777" w:rsidR="00684C5C" w:rsidRPr="001A681A" w:rsidRDefault="00684C5C" w:rsidP="00684C5C">
            <w:pPr>
              <w:spacing w:line="240" w:lineRule="auto"/>
              <w:ind w:left="73" w:right="-24" w:hanging="73"/>
              <w:rPr>
                <w:rFonts w:ascii="Times New Roman" w:hAnsi="Times New Roman" w:cs="Times New Roman"/>
                <w:sz w:val="22"/>
                <w:szCs w:val="22"/>
              </w:rPr>
            </w:pPr>
          </w:p>
        </w:tc>
        <w:tc>
          <w:tcPr>
            <w:tcW w:w="1098" w:type="dxa"/>
            <w:tcBorders>
              <w:top w:val="double" w:sz="4" w:space="0" w:color="auto"/>
              <w:left w:val="nil"/>
              <w:right w:val="nil"/>
            </w:tcBorders>
            <w:shd w:val="clear" w:color="auto" w:fill="auto"/>
          </w:tcPr>
          <w:p w14:paraId="6A632436"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78712CDE"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28D32727"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791C93A"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top w:val="double" w:sz="4" w:space="0" w:color="auto"/>
              <w:left w:val="nil"/>
              <w:right w:val="nil"/>
            </w:tcBorders>
            <w:shd w:val="clear" w:color="auto" w:fill="auto"/>
          </w:tcPr>
          <w:p w14:paraId="3EE1898A"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D665A4E"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top w:val="double" w:sz="4" w:space="0" w:color="auto"/>
              <w:left w:val="nil"/>
              <w:right w:val="nil"/>
            </w:tcBorders>
            <w:shd w:val="clear" w:color="auto" w:fill="auto"/>
          </w:tcPr>
          <w:p w14:paraId="0AA3671D"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39B771EB"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top w:val="double" w:sz="4" w:space="0" w:color="auto"/>
              <w:left w:val="nil"/>
              <w:right w:val="nil"/>
            </w:tcBorders>
            <w:shd w:val="clear" w:color="auto" w:fill="auto"/>
          </w:tcPr>
          <w:p w14:paraId="4D9A088E"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F77441" w14:paraId="42ACB6B2" w14:textId="77777777" w:rsidTr="007359A3">
        <w:tc>
          <w:tcPr>
            <w:tcW w:w="2790" w:type="dxa"/>
            <w:shd w:val="clear" w:color="auto" w:fill="auto"/>
          </w:tcPr>
          <w:p w14:paraId="26F098DF" w14:textId="287A305F" w:rsidR="00684C5C" w:rsidRPr="001A681A" w:rsidRDefault="00684C5C" w:rsidP="00684C5C">
            <w:pPr>
              <w:spacing w:line="240" w:lineRule="auto"/>
              <w:ind w:left="73" w:right="-24" w:hanging="73"/>
              <w:rPr>
                <w:rFonts w:ascii="Times New Roman" w:hAnsi="Times New Roman" w:cs="Times New Roman"/>
                <w:sz w:val="22"/>
                <w:szCs w:val="22"/>
              </w:rPr>
            </w:pPr>
            <w:proofErr w:type="gramStart"/>
            <w:r w:rsidRPr="00F77441">
              <w:rPr>
                <w:rFonts w:ascii="Times New Roman" w:hAnsi="Times New Roman" w:cs="Times New Roman"/>
                <w:b/>
                <w:bCs/>
                <w:i/>
                <w:iCs/>
                <w:sz w:val="22"/>
                <w:szCs w:val="22"/>
              </w:rPr>
              <w:t>A</w:t>
            </w:r>
            <w:r>
              <w:rPr>
                <w:rFonts w:ascii="Times New Roman" w:hAnsi="Times New Roman" w:cs="Times New Roman"/>
                <w:b/>
                <w:bCs/>
                <w:i/>
                <w:iCs/>
                <w:sz w:val="22"/>
                <w:szCs w:val="22"/>
              </w:rPr>
              <w:t>t</w:t>
            </w:r>
            <w:proofErr w:type="gramEnd"/>
            <w:r w:rsidRPr="00F77441">
              <w:rPr>
                <w:rFonts w:ascii="Times New Roman" w:hAnsi="Times New Roman" w:cs="Times New Roman"/>
                <w:b/>
                <w:bCs/>
                <w:i/>
                <w:iCs/>
                <w:sz w:val="22"/>
                <w:szCs w:val="22"/>
              </w:rPr>
              <w:t xml:space="preserve"> 31 December 202</w:t>
            </w:r>
            <w:r w:rsidR="00401486">
              <w:rPr>
                <w:rFonts w:ascii="Times New Roman" w:hAnsi="Times New Roman" w:cs="Times New Roman"/>
                <w:b/>
                <w:bCs/>
                <w:i/>
                <w:iCs/>
                <w:sz w:val="22"/>
                <w:szCs w:val="22"/>
              </w:rPr>
              <w:t>3</w:t>
            </w:r>
          </w:p>
        </w:tc>
        <w:tc>
          <w:tcPr>
            <w:tcW w:w="1098" w:type="dxa"/>
            <w:tcBorders>
              <w:left w:val="nil"/>
              <w:right w:val="nil"/>
            </w:tcBorders>
            <w:shd w:val="clear" w:color="auto" w:fill="auto"/>
          </w:tcPr>
          <w:p w14:paraId="7725780D"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737B9124"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67C0D2F"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012AEB3"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27C4CEB6"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443AF31C"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48D4E98"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5C0CD364"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731689AD"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F77441" w14:paraId="137CEDE8" w14:textId="77777777" w:rsidTr="00F003DF">
        <w:tc>
          <w:tcPr>
            <w:tcW w:w="2790" w:type="dxa"/>
            <w:shd w:val="clear" w:color="auto" w:fill="auto"/>
          </w:tcPr>
          <w:p w14:paraId="76E9A673" w14:textId="5EA19C37" w:rsidR="00684C5C" w:rsidRPr="001A681A" w:rsidRDefault="00684C5C" w:rsidP="00684C5C">
            <w:pPr>
              <w:spacing w:line="240" w:lineRule="auto"/>
              <w:ind w:left="73" w:right="-24" w:hanging="73"/>
              <w:rPr>
                <w:rFonts w:ascii="Times New Roman" w:hAnsi="Times New Roman" w:cs="Times New Roman"/>
                <w:sz w:val="22"/>
                <w:szCs w:val="22"/>
                <w:highlight w:val="cyan"/>
              </w:rPr>
            </w:pPr>
            <w:r w:rsidRPr="00F77441">
              <w:rPr>
                <w:rFonts w:ascii="Times New Roman" w:hAnsi="Times New Roman" w:cs="Times New Roman"/>
                <w:b/>
                <w:bCs/>
                <w:i/>
                <w:iCs/>
                <w:sz w:val="22"/>
                <w:szCs w:val="22"/>
              </w:rPr>
              <w:t>Non-derivative financial liabilities</w:t>
            </w:r>
          </w:p>
        </w:tc>
        <w:tc>
          <w:tcPr>
            <w:tcW w:w="1098" w:type="dxa"/>
            <w:tcBorders>
              <w:left w:val="nil"/>
              <w:right w:val="nil"/>
            </w:tcBorders>
            <w:shd w:val="clear" w:color="auto" w:fill="auto"/>
          </w:tcPr>
          <w:p w14:paraId="7CA3772B"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p>
        </w:tc>
        <w:tc>
          <w:tcPr>
            <w:tcW w:w="252" w:type="dxa"/>
            <w:shd w:val="clear" w:color="auto" w:fill="auto"/>
          </w:tcPr>
          <w:p w14:paraId="261FB451"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29555F78"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p>
        </w:tc>
        <w:tc>
          <w:tcPr>
            <w:tcW w:w="272" w:type="dxa"/>
            <w:shd w:val="clear" w:color="auto" w:fill="auto"/>
          </w:tcPr>
          <w:p w14:paraId="4B3C427A"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61CF31E3"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p>
        </w:tc>
        <w:tc>
          <w:tcPr>
            <w:tcW w:w="236" w:type="dxa"/>
            <w:shd w:val="clear" w:color="auto" w:fill="auto"/>
          </w:tcPr>
          <w:p w14:paraId="64B9BD0F"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4496E25C"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p>
        </w:tc>
        <w:tc>
          <w:tcPr>
            <w:tcW w:w="263" w:type="dxa"/>
            <w:shd w:val="clear" w:color="auto" w:fill="auto"/>
          </w:tcPr>
          <w:p w14:paraId="6B76AB33"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292C42E" w14:textId="77777777" w:rsidR="00684C5C" w:rsidRPr="00042990"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401486" w:rsidRPr="00F77441" w14:paraId="01FECFBA" w14:textId="77777777" w:rsidTr="00F003DF">
        <w:tc>
          <w:tcPr>
            <w:tcW w:w="2790" w:type="dxa"/>
            <w:shd w:val="clear" w:color="auto" w:fill="auto"/>
          </w:tcPr>
          <w:p w14:paraId="79D221A0" w14:textId="15F88DD3" w:rsidR="00401486" w:rsidRPr="001B4736" w:rsidRDefault="00401486" w:rsidP="0040148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Trade accounts payable</w:t>
            </w:r>
          </w:p>
        </w:tc>
        <w:tc>
          <w:tcPr>
            <w:tcW w:w="1098" w:type="dxa"/>
            <w:tcBorders>
              <w:left w:val="nil"/>
              <w:right w:val="nil"/>
            </w:tcBorders>
            <w:shd w:val="clear" w:color="auto" w:fill="auto"/>
          </w:tcPr>
          <w:p w14:paraId="0D60DD55" w14:textId="00E072FE"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179,752</w:t>
            </w:r>
          </w:p>
        </w:tc>
        <w:tc>
          <w:tcPr>
            <w:tcW w:w="252" w:type="dxa"/>
            <w:shd w:val="clear" w:color="auto" w:fill="auto"/>
          </w:tcPr>
          <w:p w14:paraId="5817B010"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FCA39C5" w14:textId="75E4C7F5"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179,752</w:t>
            </w:r>
          </w:p>
        </w:tc>
        <w:tc>
          <w:tcPr>
            <w:tcW w:w="272" w:type="dxa"/>
            <w:shd w:val="clear" w:color="auto" w:fill="auto"/>
          </w:tcPr>
          <w:p w14:paraId="2C16F9E2"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87D193D" w14:textId="4CEAE7A9"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423DED3C"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5CC2F9DA" w14:textId="4C0FADCE"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3EF7FEFB"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4AFDB468" w14:textId="56D61AB5"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179,752</w:t>
            </w:r>
          </w:p>
        </w:tc>
      </w:tr>
      <w:tr w:rsidR="00401486" w:rsidRPr="00F77441" w14:paraId="1EBE55C5" w14:textId="77777777" w:rsidTr="00F003DF">
        <w:tc>
          <w:tcPr>
            <w:tcW w:w="2790" w:type="dxa"/>
            <w:shd w:val="clear" w:color="auto" w:fill="auto"/>
          </w:tcPr>
          <w:p w14:paraId="2773D329" w14:textId="786ACFEF" w:rsidR="00401486" w:rsidRPr="001B4736" w:rsidRDefault="00401486" w:rsidP="0040148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 xml:space="preserve">Other </w:t>
            </w:r>
            <w:r>
              <w:rPr>
                <w:rFonts w:ascii="Times New Roman" w:hAnsi="Times New Roman" w:cs="Times New Roman"/>
                <w:sz w:val="22"/>
                <w:szCs w:val="22"/>
              </w:rPr>
              <w:t xml:space="preserve">current </w:t>
            </w:r>
            <w:r w:rsidRPr="001B4736">
              <w:rPr>
                <w:rFonts w:ascii="Times New Roman" w:hAnsi="Times New Roman" w:cs="Times New Roman"/>
                <w:sz w:val="22"/>
                <w:szCs w:val="22"/>
              </w:rPr>
              <w:t>payables</w:t>
            </w:r>
          </w:p>
        </w:tc>
        <w:tc>
          <w:tcPr>
            <w:tcW w:w="1098" w:type="dxa"/>
            <w:tcBorders>
              <w:left w:val="nil"/>
              <w:right w:val="nil"/>
            </w:tcBorders>
            <w:shd w:val="clear" w:color="auto" w:fill="auto"/>
          </w:tcPr>
          <w:p w14:paraId="21789567" w14:textId="0D0DF658"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38,236</w:t>
            </w:r>
          </w:p>
        </w:tc>
        <w:tc>
          <w:tcPr>
            <w:tcW w:w="252" w:type="dxa"/>
            <w:shd w:val="clear" w:color="auto" w:fill="auto"/>
          </w:tcPr>
          <w:p w14:paraId="2A08622B"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1EAAC59E" w14:textId="621697BE"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38,236</w:t>
            </w:r>
          </w:p>
        </w:tc>
        <w:tc>
          <w:tcPr>
            <w:tcW w:w="272" w:type="dxa"/>
            <w:shd w:val="clear" w:color="auto" w:fill="auto"/>
          </w:tcPr>
          <w:p w14:paraId="186C0881"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right w:val="nil"/>
            </w:tcBorders>
            <w:shd w:val="clear" w:color="auto" w:fill="auto"/>
          </w:tcPr>
          <w:p w14:paraId="038F08FF" w14:textId="776BB3BF"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w:t>
            </w:r>
          </w:p>
        </w:tc>
        <w:tc>
          <w:tcPr>
            <w:tcW w:w="236" w:type="dxa"/>
            <w:shd w:val="clear" w:color="auto" w:fill="auto"/>
          </w:tcPr>
          <w:p w14:paraId="2158C0BB"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right w:val="nil"/>
            </w:tcBorders>
            <w:shd w:val="clear" w:color="auto" w:fill="auto"/>
          </w:tcPr>
          <w:p w14:paraId="64E69235" w14:textId="76F52A3E"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w:t>
            </w:r>
          </w:p>
        </w:tc>
        <w:tc>
          <w:tcPr>
            <w:tcW w:w="263" w:type="dxa"/>
            <w:shd w:val="clear" w:color="auto" w:fill="auto"/>
          </w:tcPr>
          <w:p w14:paraId="7C83F802"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right w:val="nil"/>
            </w:tcBorders>
            <w:shd w:val="clear" w:color="auto" w:fill="auto"/>
          </w:tcPr>
          <w:p w14:paraId="6DCE4F1F" w14:textId="7C5EDD17"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38,236</w:t>
            </w:r>
          </w:p>
        </w:tc>
      </w:tr>
      <w:tr w:rsidR="00401486" w:rsidRPr="00F77441" w14:paraId="236607F9" w14:textId="77777777" w:rsidTr="00F003DF">
        <w:tc>
          <w:tcPr>
            <w:tcW w:w="2790" w:type="dxa"/>
            <w:shd w:val="clear" w:color="auto" w:fill="auto"/>
          </w:tcPr>
          <w:p w14:paraId="3BB9E94E" w14:textId="39FDB3E8" w:rsidR="00401486" w:rsidRPr="001B4736" w:rsidRDefault="00401486" w:rsidP="00401486">
            <w:pPr>
              <w:spacing w:line="240" w:lineRule="auto"/>
              <w:ind w:left="73" w:right="-24" w:hanging="73"/>
              <w:rPr>
                <w:rFonts w:ascii="Times New Roman" w:hAnsi="Times New Roman" w:cs="Times New Roman"/>
                <w:sz w:val="22"/>
                <w:szCs w:val="22"/>
              </w:rPr>
            </w:pPr>
            <w:r w:rsidRPr="001B4736">
              <w:rPr>
                <w:rFonts w:ascii="Times New Roman" w:hAnsi="Times New Roman" w:cs="Times New Roman"/>
                <w:sz w:val="22"/>
                <w:szCs w:val="22"/>
              </w:rPr>
              <w:t>Lease liabilities</w:t>
            </w:r>
          </w:p>
        </w:tc>
        <w:tc>
          <w:tcPr>
            <w:tcW w:w="1098" w:type="dxa"/>
            <w:tcBorders>
              <w:left w:val="nil"/>
              <w:bottom w:val="single" w:sz="4" w:space="0" w:color="auto"/>
              <w:right w:val="nil"/>
            </w:tcBorders>
            <w:shd w:val="clear" w:color="auto" w:fill="auto"/>
          </w:tcPr>
          <w:p w14:paraId="6638355B" w14:textId="75417C62"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sz w:val="22"/>
                <w:szCs w:val="22"/>
              </w:rPr>
            </w:pPr>
            <w:r>
              <w:rPr>
                <w:rFonts w:ascii="Times New Roman" w:hAnsi="Times New Roman" w:cs="Times New Roman"/>
                <w:sz w:val="22"/>
                <w:szCs w:val="22"/>
              </w:rPr>
              <w:t>28,501</w:t>
            </w:r>
          </w:p>
        </w:tc>
        <w:tc>
          <w:tcPr>
            <w:tcW w:w="252" w:type="dxa"/>
            <w:shd w:val="clear" w:color="auto" w:fill="auto"/>
          </w:tcPr>
          <w:p w14:paraId="1563C851"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0088040" w14:textId="7C41CA21"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sz w:val="22"/>
                <w:szCs w:val="22"/>
              </w:rPr>
            </w:pPr>
            <w:r>
              <w:rPr>
                <w:rFonts w:ascii="Times New Roman" w:hAnsi="Times New Roman" w:cs="Times New Roman"/>
                <w:sz w:val="22"/>
                <w:szCs w:val="22"/>
              </w:rPr>
              <w:t>6,905</w:t>
            </w:r>
          </w:p>
        </w:tc>
        <w:tc>
          <w:tcPr>
            <w:tcW w:w="272" w:type="dxa"/>
            <w:shd w:val="clear" w:color="auto" w:fill="auto"/>
          </w:tcPr>
          <w:p w14:paraId="512CF343"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105" w:type="dxa"/>
            <w:tcBorders>
              <w:left w:val="nil"/>
              <w:bottom w:val="single" w:sz="4" w:space="0" w:color="auto"/>
              <w:right w:val="nil"/>
            </w:tcBorders>
            <w:shd w:val="clear" w:color="auto" w:fill="auto"/>
          </w:tcPr>
          <w:p w14:paraId="447D2D47" w14:textId="729F29EC"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sz w:val="22"/>
                <w:szCs w:val="22"/>
              </w:rPr>
            </w:pPr>
            <w:r>
              <w:rPr>
                <w:rFonts w:ascii="Times New Roman" w:hAnsi="Times New Roman" w:cs="Times New Roman"/>
                <w:sz w:val="22"/>
                <w:szCs w:val="22"/>
              </w:rPr>
              <w:t>16,285</w:t>
            </w:r>
          </w:p>
        </w:tc>
        <w:tc>
          <w:tcPr>
            <w:tcW w:w="236" w:type="dxa"/>
            <w:shd w:val="clear" w:color="auto" w:fill="auto"/>
          </w:tcPr>
          <w:p w14:paraId="113ED1C4"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1087" w:type="dxa"/>
            <w:tcBorders>
              <w:left w:val="nil"/>
              <w:bottom w:val="single" w:sz="4" w:space="0" w:color="auto"/>
              <w:right w:val="nil"/>
            </w:tcBorders>
            <w:shd w:val="clear" w:color="auto" w:fill="auto"/>
          </w:tcPr>
          <w:p w14:paraId="3201FEEE" w14:textId="41BB6F34"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sz w:val="22"/>
                <w:szCs w:val="22"/>
              </w:rPr>
            </w:pPr>
            <w:r>
              <w:rPr>
                <w:rFonts w:ascii="Times New Roman" w:hAnsi="Times New Roman" w:cs="Times New Roman"/>
                <w:sz w:val="22"/>
                <w:szCs w:val="22"/>
              </w:rPr>
              <w:t>8,028</w:t>
            </w:r>
          </w:p>
        </w:tc>
        <w:tc>
          <w:tcPr>
            <w:tcW w:w="263" w:type="dxa"/>
            <w:shd w:val="clear" w:color="auto" w:fill="auto"/>
          </w:tcPr>
          <w:p w14:paraId="119DC92E" w14:textId="77777777" w:rsidR="00401486" w:rsidRPr="00042990"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sz w:val="22"/>
                <w:szCs w:val="22"/>
              </w:rPr>
            </w:pPr>
          </w:p>
        </w:tc>
        <w:tc>
          <w:tcPr>
            <w:tcW w:w="975" w:type="dxa"/>
            <w:tcBorders>
              <w:left w:val="nil"/>
              <w:bottom w:val="single" w:sz="4" w:space="0" w:color="auto"/>
              <w:right w:val="nil"/>
            </w:tcBorders>
            <w:shd w:val="clear" w:color="auto" w:fill="auto"/>
          </w:tcPr>
          <w:p w14:paraId="6D3B9F95" w14:textId="50377171" w:rsidR="00401486"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1B4736">
              <w:rPr>
                <w:rFonts w:ascii="Times New Roman" w:hAnsi="Times New Roman" w:cs="Times New Roman"/>
                <w:sz w:val="22"/>
                <w:szCs w:val="22"/>
              </w:rPr>
              <w:t>3</w:t>
            </w:r>
            <w:r>
              <w:rPr>
                <w:rFonts w:ascii="Times New Roman" w:hAnsi="Times New Roman" w:cs="Times New Roman"/>
                <w:sz w:val="22"/>
                <w:szCs w:val="22"/>
              </w:rPr>
              <w:t>1,218</w:t>
            </w:r>
          </w:p>
        </w:tc>
      </w:tr>
      <w:tr w:rsidR="00401486" w:rsidRPr="00F77441" w14:paraId="5AE1D5E2" w14:textId="77777777" w:rsidTr="00F003DF">
        <w:tc>
          <w:tcPr>
            <w:tcW w:w="2790" w:type="dxa"/>
            <w:shd w:val="clear" w:color="auto" w:fill="auto"/>
          </w:tcPr>
          <w:p w14:paraId="1C4CA437" w14:textId="77777777" w:rsidR="00401486" w:rsidRPr="001A681A" w:rsidRDefault="00401486" w:rsidP="00401486">
            <w:pPr>
              <w:spacing w:line="240" w:lineRule="auto"/>
              <w:ind w:left="73" w:right="-24" w:hanging="73"/>
              <w:rPr>
                <w:rFonts w:ascii="Times New Roman" w:hAnsi="Times New Roman" w:cs="Times New Roman"/>
                <w:sz w:val="22"/>
                <w:szCs w:val="22"/>
              </w:rPr>
            </w:pPr>
          </w:p>
        </w:tc>
        <w:tc>
          <w:tcPr>
            <w:tcW w:w="1098" w:type="dxa"/>
            <w:tcBorders>
              <w:top w:val="single" w:sz="4" w:space="0" w:color="auto"/>
              <w:left w:val="nil"/>
              <w:bottom w:val="double" w:sz="4" w:space="0" w:color="auto"/>
              <w:right w:val="nil"/>
            </w:tcBorders>
            <w:shd w:val="clear" w:color="auto" w:fill="auto"/>
          </w:tcPr>
          <w:p w14:paraId="434493C5" w14:textId="19C4FC14"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53"/>
              <w:jc w:val="right"/>
              <w:rPr>
                <w:rFonts w:ascii="Times New Roman" w:hAnsi="Times New Roman" w:cs="Times New Roman"/>
                <w:b/>
                <w:bCs/>
                <w:sz w:val="22"/>
                <w:szCs w:val="22"/>
              </w:rPr>
            </w:pPr>
            <w:r>
              <w:rPr>
                <w:rFonts w:ascii="Times New Roman" w:hAnsi="Times New Roman" w:cs="Times New Roman"/>
                <w:b/>
                <w:bCs/>
                <w:sz w:val="22"/>
                <w:szCs w:val="22"/>
              </w:rPr>
              <w:t>246,489</w:t>
            </w:r>
          </w:p>
        </w:tc>
        <w:tc>
          <w:tcPr>
            <w:tcW w:w="252" w:type="dxa"/>
            <w:shd w:val="clear" w:color="auto" w:fill="auto"/>
          </w:tcPr>
          <w:p w14:paraId="38E5B27A" w14:textId="7777777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EFCB7DA" w14:textId="76A4DB2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5" w:right="-30"/>
              <w:jc w:val="right"/>
              <w:rPr>
                <w:rFonts w:ascii="Times New Roman" w:hAnsi="Times New Roman" w:cs="Times New Roman"/>
                <w:b/>
                <w:bCs/>
                <w:sz w:val="22"/>
                <w:szCs w:val="22"/>
              </w:rPr>
            </w:pPr>
            <w:r>
              <w:rPr>
                <w:rFonts w:ascii="Times New Roman" w:hAnsi="Times New Roman" w:cs="Times New Roman"/>
                <w:b/>
                <w:bCs/>
                <w:sz w:val="22"/>
                <w:szCs w:val="22"/>
              </w:rPr>
              <w:t>224,893</w:t>
            </w:r>
          </w:p>
        </w:tc>
        <w:tc>
          <w:tcPr>
            <w:tcW w:w="272" w:type="dxa"/>
            <w:shd w:val="clear" w:color="auto" w:fill="auto"/>
          </w:tcPr>
          <w:p w14:paraId="2026159E" w14:textId="7777777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105" w:type="dxa"/>
            <w:tcBorders>
              <w:top w:val="single" w:sz="4" w:space="0" w:color="auto"/>
              <w:left w:val="nil"/>
              <w:bottom w:val="double" w:sz="4" w:space="0" w:color="auto"/>
              <w:right w:val="nil"/>
            </w:tcBorders>
            <w:shd w:val="clear" w:color="auto" w:fill="auto"/>
          </w:tcPr>
          <w:p w14:paraId="701805B1" w14:textId="7C599954"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right="-15"/>
              <w:jc w:val="right"/>
              <w:rPr>
                <w:rFonts w:ascii="Times New Roman" w:hAnsi="Times New Roman" w:cs="Times New Roman"/>
                <w:b/>
                <w:bCs/>
                <w:sz w:val="22"/>
                <w:szCs w:val="22"/>
              </w:rPr>
            </w:pPr>
            <w:r>
              <w:rPr>
                <w:rFonts w:ascii="Times New Roman" w:hAnsi="Times New Roman" w:cs="Times New Roman"/>
                <w:b/>
                <w:bCs/>
                <w:sz w:val="22"/>
                <w:szCs w:val="22"/>
              </w:rPr>
              <w:t>16,285</w:t>
            </w:r>
          </w:p>
        </w:tc>
        <w:tc>
          <w:tcPr>
            <w:tcW w:w="236" w:type="dxa"/>
            <w:shd w:val="clear" w:color="auto" w:fill="auto"/>
          </w:tcPr>
          <w:p w14:paraId="649F5973" w14:textId="7777777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1087" w:type="dxa"/>
            <w:tcBorders>
              <w:top w:val="single" w:sz="4" w:space="0" w:color="auto"/>
              <w:left w:val="nil"/>
              <w:bottom w:val="double" w:sz="4" w:space="0" w:color="auto"/>
              <w:right w:val="nil"/>
            </w:tcBorders>
            <w:shd w:val="clear" w:color="auto" w:fill="auto"/>
          </w:tcPr>
          <w:p w14:paraId="50377E3F" w14:textId="2DEF3036"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45"/>
              <w:jc w:val="right"/>
              <w:rPr>
                <w:rFonts w:ascii="Times New Roman" w:hAnsi="Times New Roman" w:cs="Times New Roman"/>
                <w:b/>
                <w:bCs/>
                <w:sz w:val="22"/>
                <w:szCs w:val="22"/>
              </w:rPr>
            </w:pPr>
            <w:r>
              <w:rPr>
                <w:rFonts w:ascii="Times New Roman" w:hAnsi="Times New Roman" w:cs="Times New Roman"/>
                <w:b/>
                <w:bCs/>
                <w:sz w:val="22"/>
                <w:szCs w:val="22"/>
              </w:rPr>
              <w:t>8,028</w:t>
            </w:r>
          </w:p>
        </w:tc>
        <w:tc>
          <w:tcPr>
            <w:tcW w:w="263" w:type="dxa"/>
            <w:shd w:val="clear" w:color="auto" w:fill="auto"/>
          </w:tcPr>
          <w:p w14:paraId="7BF31F2F" w14:textId="77777777"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s="Times New Roman"/>
                <w:b/>
                <w:bCs/>
                <w:sz w:val="22"/>
                <w:szCs w:val="22"/>
              </w:rPr>
            </w:pPr>
          </w:p>
        </w:tc>
        <w:tc>
          <w:tcPr>
            <w:tcW w:w="975" w:type="dxa"/>
            <w:tcBorders>
              <w:top w:val="single" w:sz="4" w:space="0" w:color="auto"/>
              <w:left w:val="nil"/>
              <w:bottom w:val="double" w:sz="4" w:space="0" w:color="auto"/>
              <w:right w:val="nil"/>
            </w:tcBorders>
            <w:shd w:val="clear" w:color="auto" w:fill="auto"/>
          </w:tcPr>
          <w:p w14:paraId="39004848" w14:textId="036C4650" w:rsidR="00401486" w:rsidRPr="00200091" w:rsidRDefault="00401486" w:rsidP="0040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Pr>
                <w:rFonts w:ascii="Times New Roman" w:hAnsi="Times New Roman" w:cs="Times New Roman"/>
                <w:b/>
                <w:bCs/>
                <w:sz w:val="22"/>
                <w:szCs w:val="22"/>
              </w:rPr>
              <w:t>249,206</w:t>
            </w:r>
          </w:p>
        </w:tc>
      </w:tr>
    </w:tbl>
    <w:p w14:paraId="760F2D6D" w14:textId="3F7FBE62" w:rsidR="00793EC1" w:rsidRDefault="00793EC1" w:rsidP="0094564E">
      <w:pPr>
        <w:spacing w:line="240" w:lineRule="auto"/>
        <w:ind w:left="1170"/>
        <w:jc w:val="thaiDistribute"/>
        <w:rPr>
          <w:strike/>
          <w:highlight w:val="darkGray"/>
        </w:rPr>
      </w:pPr>
    </w:p>
    <w:p w14:paraId="22B79630" w14:textId="77777777" w:rsidR="00793EC1" w:rsidRDefault="00793E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trike/>
          <w:highlight w:val="darkGray"/>
        </w:rPr>
      </w:pPr>
      <w:r>
        <w:rPr>
          <w:strike/>
          <w:highlight w:val="darkGray"/>
        </w:rPr>
        <w:br w:type="page"/>
      </w:r>
    </w:p>
    <w:p w14:paraId="4DD7FA1E" w14:textId="77777777" w:rsidR="00E27216" w:rsidRPr="00B66808" w:rsidRDefault="00E27216" w:rsidP="009A118A">
      <w:pPr>
        <w:spacing w:line="240" w:lineRule="auto"/>
        <w:ind w:left="540"/>
        <w:jc w:val="both"/>
        <w:rPr>
          <w:rFonts w:ascii="Times New Roman" w:hAnsi="Times New Roman" w:cs="Times New Roman"/>
          <w:sz w:val="2"/>
          <w:szCs w:val="2"/>
        </w:rPr>
      </w:pPr>
    </w:p>
    <w:p w14:paraId="3E6C00E2" w14:textId="77777777" w:rsidR="00C945DE" w:rsidRPr="00A341FD" w:rsidRDefault="00C945DE" w:rsidP="00A341FD">
      <w:pPr>
        <w:pStyle w:val="Heading2"/>
        <w:ind w:hanging="720"/>
      </w:pPr>
      <w:r w:rsidRPr="009E05E9">
        <w:t>Commitments with non-related parties</w:t>
      </w:r>
    </w:p>
    <w:p w14:paraId="506AB6D1" w14:textId="30EFF4D5" w:rsidR="00C945DE" w:rsidRPr="0094564E" w:rsidRDefault="00C945DE" w:rsidP="00C945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firstLine="540"/>
        <w:jc w:val="both"/>
        <w:rPr>
          <w:rFonts w:ascii="Times New Roman" w:hAnsi="Times New Roman" w:cs="Times New Roman"/>
          <w:sz w:val="22"/>
          <w:szCs w:val="22"/>
        </w:rPr>
      </w:pPr>
    </w:p>
    <w:tbl>
      <w:tblPr>
        <w:tblW w:w="9162" w:type="dxa"/>
        <w:tblInd w:w="450" w:type="dxa"/>
        <w:tblLayout w:type="fixed"/>
        <w:tblLook w:val="0000" w:firstRow="0" w:lastRow="0" w:firstColumn="0" w:lastColumn="0" w:noHBand="0" w:noVBand="0"/>
      </w:tblPr>
      <w:tblGrid>
        <w:gridCol w:w="7200"/>
        <w:gridCol w:w="1962"/>
      </w:tblGrid>
      <w:tr w:rsidR="009453E5" w:rsidRPr="00842995" w14:paraId="2E295258" w14:textId="77777777" w:rsidTr="009453E5">
        <w:trPr>
          <w:trHeight w:hRule="exact" w:val="259"/>
        </w:trPr>
        <w:tc>
          <w:tcPr>
            <w:tcW w:w="7200" w:type="dxa"/>
            <w:vAlign w:val="bottom"/>
          </w:tcPr>
          <w:p w14:paraId="324339EF" w14:textId="4C89A67B" w:rsidR="009453E5" w:rsidRPr="00401486"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b/>
                <w:bCs/>
                <w:sz w:val="22"/>
                <w:szCs w:val="22"/>
                <w:cs/>
                <w:lang w:val="en-US"/>
              </w:rPr>
            </w:pPr>
            <w:r w:rsidRPr="00842995">
              <w:rPr>
                <w:rFonts w:cs="Times New Roman"/>
                <w:b/>
                <w:bCs/>
                <w:i/>
                <w:iCs/>
                <w:sz w:val="22"/>
                <w:szCs w:val="22"/>
                <w:cs/>
              </w:rPr>
              <w:t xml:space="preserve"> </w:t>
            </w:r>
            <w:r w:rsidRPr="00842995">
              <w:rPr>
                <w:rFonts w:cs="Times New Roman"/>
                <w:b/>
                <w:bCs/>
                <w:i/>
                <w:iCs/>
                <w:sz w:val="22"/>
                <w:szCs w:val="22"/>
              </w:rPr>
              <w:t xml:space="preserve">At </w:t>
            </w:r>
            <w:r w:rsidR="00401486" w:rsidRPr="00401486">
              <w:rPr>
                <w:rFonts w:cs="Times New Roman"/>
                <w:b/>
                <w:bCs/>
                <w:i/>
                <w:iCs/>
                <w:sz w:val="22"/>
                <w:szCs w:val="22"/>
                <w:cs/>
              </w:rPr>
              <w:t>31 March</w:t>
            </w:r>
            <w:r w:rsidR="00401486">
              <w:rPr>
                <w:rFonts w:cstheme="minorBidi" w:hint="cs"/>
                <w:b/>
                <w:bCs/>
                <w:i/>
                <w:iCs/>
                <w:sz w:val="22"/>
                <w:szCs w:val="22"/>
                <w:cs/>
              </w:rPr>
              <w:t xml:space="preserve"> </w:t>
            </w:r>
            <w:r w:rsidR="00401486" w:rsidRPr="00401486">
              <w:rPr>
                <w:rFonts w:cs="Times New Roman"/>
                <w:b/>
                <w:bCs/>
                <w:i/>
                <w:iCs/>
                <w:sz w:val="22"/>
                <w:szCs w:val="22"/>
                <w:cs/>
              </w:rPr>
              <w:t>2024</w:t>
            </w:r>
          </w:p>
        </w:tc>
        <w:tc>
          <w:tcPr>
            <w:tcW w:w="1962" w:type="dxa"/>
          </w:tcPr>
          <w:p w14:paraId="2FA027F3" w14:textId="74F4D72D" w:rsidR="009453E5" w:rsidRPr="00842995"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jc w:val="center"/>
              <w:rPr>
                <w:rFonts w:ascii="Times New Roman" w:hAnsi="Times New Roman" w:cs="Times New Roman"/>
                <w:sz w:val="22"/>
                <w:szCs w:val="22"/>
                <w:lang w:val="en-US" w:eastAsia="ko-KR"/>
              </w:rPr>
            </w:pPr>
            <w:r w:rsidRPr="00842995">
              <w:rPr>
                <w:rFonts w:ascii="Times New Roman" w:hAnsi="Times New Roman" w:cs="Times New Roman"/>
                <w:i/>
                <w:iCs/>
                <w:sz w:val="22"/>
                <w:szCs w:val="22"/>
              </w:rPr>
              <w:t>(in thousand Baht)</w:t>
            </w:r>
          </w:p>
        </w:tc>
      </w:tr>
      <w:tr w:rsidR="009453E5" w:rsidRPr="00920CC0" w14:paraId="11672180" w14:textId="77777777" w:rsidTr="009453E5">
        <w:trPr>
          <w:trHeight w:hRule="exact" w:val="259"/>
        </w:trPr>
        <w:tc>
          <w:tcPr>
            <w:tcW w:w="7200" w:type="dxa"/>
            <w:vAlign w:val="center"/>
          </w:tcPr>
          <w:p w14:paraId="707F752C" w14:textId="520383BA" w:rsidR="009453E5" w:rsidRPr="00C34928" w:rsidRDefault="009453E5" w:rsidP="009453E5">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sz w:val="22"/>
                <w:szCs w:val="22"/>
              </w:rPr>
            </w:pPr>
            <w:r w:rsidRPr="00C34928">
              <w:rPr>
                <w:rFonts w:cs="Times New Roman"/>
                <w:b/>
                <w:bCs/>
                <w:i/>
                <w:iCs/>
                <w:sz w:val="22"/>
                <w:szCs w:val="22"/>
              </w:rPr>
              <w:t>Other commitments</w:t>
            </w:r>
          </w:p>
        </w:tc>
        <w:tc>
          <w:tcPr>
            <w:tcW w:w="1962" w:type="dxa"/>
          </w:tcPr>
          <w:p w14:paraId="64BF13CA" w14:textId="77777777" w:rsidR="009453E5" w:rsidRPr="00920CC0" w:rsidRDefault="009453E5" w:rsidP="009453E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after="0"/>
              <w:ind w:left="-115" w:right="-82"/>
              <w:rPr>
                <w:rFonts w:ascii="Times New Roman" w:hAnsi="Times New Roman" w:cs="Times New Roman"/>
                <w:sz w:val="22"/>
                <w:szCs w:val="22"/>
                <w:lang w:val="en-US" w:eastAsia="ko-KR"/>
              </w:rPr>
            </w:pPr>
          </w:p>
        </w:tc>
      </w:tr>
      <w:tr w:rsidR="00684C5C" w:rsidRPr="00920CC0" w14:paraId="394E98E7" w14:textId="77777777" w:rsidTr="009453E5">
        <w:trPr>
          <w:trHeight w:hRule="exact" w:val="259"/>
        </w:trPr>
        <w:tc>
          <w:tcPr>
            <w:tcW w:w="7200" w:type="dxa"/>
            <w:vAlign w:val="center"/>
          </w:tcPr>
          <w:p w14:paraId="711DA5DA" w14:textId="2A5CB212" w:rsidR="00684C5C" w:rsidRPr="006B3D46"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b/>
                <w:bCs/>
                <w:sz w:val="22"/>
                <w:szCs w:val="22"/>
              </w:rPr>
            </w:pPr>
            <w:r>
              <w:rPr>
                <w:rFonts w:ascii="Times New Roman" w:hAnsi="Times New Roman" w:cs="Times New Roman"/>
                <w:color w:val="000000"/>
                <w:sz w:val="22"/>
                <w:szCs w:val="22"/>
              </w:rPr>
              <w:t>Capital</w:t>
            </w:r>
            <w:r w:rsidRPr="0094564E">
              <w:rPr>
                <w:rFonts w:ascii="Times New Roman" w:hAnsi="Times New Roman" w:cs="Times New Roman"/>
                <w:color w:val="000000"/>
                <w:sz w:val="22"/>
                <w:szCs w:val="22"/>
              </w:rPr>
              <w:t xml:space="preserve"> commitments</w:t>
            </w:r>
            <w:r>
              <w:rPr>
                <w:rFonts w:ascii="Times New Roman" w:hAnsi="Times New Roman" w:cs="Times New Roman"/>
                <w:color w:val="000000"/>
                <w:sz w:val="22"/>
                <w:szCs w:val="22"/>
              </w:rPr>
              <w:t xml:space="preserve"> and purchase orders for goods</w:t>
            </w:r>
          </w:p>
        </w:tc>
        <w:tc>
          <w:tcPr>
            <w:tcW w:w="1962" w:type="dxa"/>
          </w:tcPr>
          <w:p w14:paraId="2B10A9CB" w14:textId="1DFFAFE5" w:rsidR="00684C5C" w:rsidRPr="00FE0848" w:rsidRDefault="00FE084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sz w:val="22"/>
                <w:szCs w:val="28"/>
              </w:rPr>
            </w:pPr>
            <w:r>
              <w:rPr>
                <w:rFonts w:ascii="Times New Roman" w:hAnsi="Times New Roman"/>
                <w:sz w:val="22"/>
                <w:szCs w:val="28"/>
              </w:rPr>
              <w:t>9,453</w:t>
            </w:r>
          </w:p>
        </w:tc>
      </w:tr>
      <w:tr w:rsidR="00684C5C" w:rsidRPr="00920CC0" w14:paraId="59249595" w14:textId="77777777" w:rsidTr="009453E5">
        <w:trPr>
          <w:trHeight w:hRule="exact" w:val="259"/>
        </w:trPr>
        <w:tc>
          <w:tcPr>
            <w:tcW w:w="7200" w:type="dxa"/>
            <w:vAlign w:val="center"/>
          </w:tcPr>
          <w:p w14:paraId="7A9B71FE" w14:textId="5D77B4DE" w:rsidR="00684C5C" w:rsidRPr="0094564E"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Times New Roman" w:hAnsi="Times New Roman" w:cs="Times New Roman"/>
                <w:color w:val="000000"/>
                <w:sz w:val="22"/>
                <w:szCs w:val="22"/>
              </w:rPr>
            </w:pPr>
            <w:r>
              <w:rPr>
                <w:rFonts w:ascii="Times New Roman" w:hAnsi="Times New Roman" w:cs="Times New Roman"/>
                <w:color w:val="000000"/>
                <w:sz w:val="22"/>
                <w:szCs w:val="22"/>
              </w:rPr>
              <w:t>Service agreements commitments</w:t>
            </w:r>
          </w:p>
        </w:tc>
        <w:tc>
          <w:tcPr>
            <w:tcW w:w="1962" w:type="dxa"/>
          </w:tcPr>
          <w:p w14:paraId="0992A084" w14:textId="05EFF802" w:rsidR="00684C5C" w:rsidRPr="00920CC0" w:rsidRDefault="006922E9"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sidRPr="006922E9">
              <w:rPr>
                <w:rFonts w:ascii="Times New Roman" w:hAnsi="Times New Roman" w:cs="Times New Roman"/>
                <w:sz w:val="22"/>
                <w:szCs w:val="22"/>
              </w:rPr>
              <w:t>8,324</w:t>
            </w:r>
          </w:p>
        </w:tc>
      </w:tr>
      <w:tr w:rsidR="00684C5C" w:rsidRPr="00920CC0" w14:paraId="015346D9" w14:textId="77777777" w:rsidTr="009453E5">
        <w:trPr>
          <w:trHeight w:hRule="exact" w:val="259"/>
        </w:trPr>
        <w:tc>
          <w:tcPr>
            <w:tcW w:w="7200" w:type="dxa"/>
            <w:vAlign w:val="center"/>
          </w:tcPr>
          <w:p w14:paraId="0A7F5FC9" w14:textId="4F2EE544" w:rsidR="00684C5C" w:rsidRPr="0094564E"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Angsana New"/>
                <w:b/>
                <w:bCs/>
                <w:sz w:val="22"/>
                <w:szCs w:val="22"/>
                <w:lang w:val="en-US"/>
              </w:rPr>
            </w:pPr>
            <w:r w:rsidRPr="00F82AEB">
              <w:rPr>
                <w:rFonts w:cs="Times New Roman"/>
                <w:color w:val="000000"/>
                <w:sz w:val="22"/>
                <w:szCs w:val="22"/>
                <w:lang w:val="en-US"/>
              </w:rPr>
              <w:t>Short-term lease</w:t>
            </w:r>
            <w:r w:rsidRPr="00F82AEB">
              <w:rPr>
                <w:rFonts w:cs="Times New Roman" w:hint="cs"/>
                <w:color w:val="000000"/>
                <w:sz w:val="22"/>
                <w:szCs w:val="22"/>
                <w:cs/>
                <w:lang w:val="en-US"/>
              </w:rPr>
              <w:t xml:space="preserve"> agreements </w:t>
            </w:r>
            <w:r w:rsidRPr="00F82AEB">
              <w:rPr>
                <w:rFonts w:cs="Times New Roman"/>
                <w:color w:val="000000"/>
                <w:sz w:val="22"/>
                <w:szCs w:val="22"/>
                <w:lang w:val="en-US"/>
              </w:rPr>
              <w:t>commitments</w:t>
            </w:r>
          </w:p>
        </w:tc>
        <w:tc>
          <w:tcPr>
            <w:tcW w:w="1962" w:type="dxa"/>
          </w:tcPr>
          <w:p w14:paraId="48F53085" w14:textId="476FA332" w:rsidR="00684C5C" w:rsidRPr="00920CC0" w:rsidRDefault="00FE084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1,044</w:t>
            </w:r>
          </w:p>
        </w:tc>
      </w:tr>
      <w:tr w:rsidR="00684C5C" w:rsidRPr="00920CC0" w14:paraId="58C84533" w14:textId="77777777" w:rsidTr="009453E5">
        <w:trPr>
          <w:trHeight w:hRule="exact" w:val="259"/>
        </w:trPr>
        <w:tc>
          <w:tcPr>
            <w:tcW w:w="7200" w:type="dxa"/>
            <w:vAlign w:val="center"/>
          </w:tcPr>
          <w:p w14:paraId="1A0E034D" w14:textId="4FD21AC5" w:rsidR="00684C5C"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Cordia New"/>
                <w:b/>
                <w:bCs/>
                <w:sz w:val="22"/>
                <w:szCs w:val="22"/>
                <w:cs/>
                <w:lang w:val="en-US"/>
              </w:rPr>
            </w:pPr>
            <w:r w:rsidRPr="0094564E">
              <w:rPr>
                <w:rFonts w:cs="Times New Roman" w:hint="cs"/>
                <w:b/>
                <w:bCs/>
                <w:color w:val="000000"/>
                <w:sz w:val="22"/>
                <w:szCs w:val="22"/>
                <w:cs/>
                <w:lang w:val="en-US"/>
              </w:rPr>
              <w:t>Total</w:t>
            </w:r>
          </w:p>
        </w:tc>
        <w:tc>
          <w:tcPr>
            <w:tcW w:w="1962" w:type="dxa"/>
            <w:tcBorders>
              <w:top w:val="single" w:sz="4" w:space="0" w:color="auto"/>
              <w:bottom w:val="double" w:sz="4" w:space="0" w:color="auto"/>
            </w:tcBorders>
          </w:tcPr>
          <w:p w14:paraId="260CEC0C" w14:textId="7D22D79E" w:rsidR="00684C5C" w:rsidRPr="009453E5" w:rsidRDefault="006922E9"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b/>
                <w:bCs/>
                <w:sz w:val="22"/>
                <w:szCs w:val="22"/>
              </w:rPr>
            </w:pPr>
            <w:r w:rsidRPr="006922E9">
              <w:rPr>
                <w:rFonts w:ascii="Times New Roman" w:hAnsi="Times New Roman" w:cs="Times New Roman"/>
                <w:b/>
                <w:bCs/>
                <w:sz w:val="22"/>
                <w:szCs w:val="22"/>
              </w:rPr>
              <w:t>18,821</w:t>
            </w:r>
          </w:p>
        </w:tc>
      </w:tr>
      <w:tr w:rsidR="00684C5C" w:rsidRPr="00920CC0" w14:paraId="0471B6BC" w14:textId="77777777" w:rsidTr="009453E5">
        <w:trPr>
          <w:trHeight w:hRule="exact" w:val="259"/>
        </w:trPr>
        <w:tc>
          <w:tcPr>
            <w:tcW w:w="7200" w:type="dxa"/>
            <w:vAlign w:val="center"/>
          </w:tcPr>
          <w:p w14:paraId="5E3B631A" w14:textId="77777777" w:rsidR="00684C5C" w:rsidRPr="0094564E"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color w:val="000000"/>
                <w:sz w:val="22"/>
                <w:szCs w:val="22"/>
                <w:cs/>
                <w:lang w:val="en-US"/>
              </w:rPr>
            </w:pPr>
          </w:p>
        </w:tc>
        <w:tc>
          <w:tcPr>
            <w:tcW w:w="1962" w:type="dxa"/>
            <w:tcBorders>
              <w:top w:val="single" w:sz="4" w:space="0" w:color="auto"/>
            </w:tcBorders>
          </w:tcPr>
          <w:p w14:paraId="454F0B4F" w14:textId="77777777" w:rsidR="00684C5C" w:rsidRPr="009453E5"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920CC0" w14:paraId="390F3725" w14:textId="77777777" w:rsidTr="009453E5">
        <w:trPr>
          <w:trHeight w:hRule="exact" w:val="259"/>
        </w:trPr>
        <w:tc>
          <w:tcPr>
            <w:tcW w:w="7200" w:type="dxa"/>
            <w:vAlign w:val="center"/>
          </w:tcPr>
          <w:p w14:paraId="065092DA" w14:textId="1FA9897F" w:rsidR="00684C5C" w:rsidRPr="001B4736"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cs/>
                <w:lang w:val="en-US"/>
              </w:rPr>
            </w:pPr>
            <w:r w:rsidRPr="001B4736">
              <w:rPr>
                <w:rFonts w:cs="Times New Roman"/>
                <w:b/>
                <w:bCs/>
                <w:i/>
                <w:iCs/>
                <w:color w:val="000000"/>
                <w:sz w:val="22"/>
                <w:szCs w:val="22"/>
                <w:lang w:val="en-US"/>
              </w:rPr>
              <w:t>Letter of guarantee</w:t>
            </w:r>
          </w:p>
        </w:tc>
        <w:tc>
          <w:tcPr>
            <w:tcW w:w="1962" w:type="dxa"/>
          </w:tcPr>
          <w:p w14:paraId="77DB7472" w14:textId="77777777" w:rsidR="00684C5C" w:rsidRPr="009453E5" w:rsidRDefault="00684C5C"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p>
        </w:tc>
      </w:tr>
      <w:tr w:rsidR="00684C5C" w:rsidRPr="001B4736" w14:paraId="25635E7E" w14:textId="77777777" w:rsidTr="009453E5">
        <w:trPr>
          <w:trHeight w:hRule="exact" w:val="259"/>
        </w:trPr>
        <w:tc>
          <w:tcPr>
            <w:tcW w:w="7200" w:type="dxa"/>
            <w:vAlign w:val="center"/>
          </w:tcPr>
          <w:p w14:paraId="0F0FBE9F" w14:textId="14136C99" w:rsidR="00684C5C" w:rsidRPr="008A2B2F" w:rsidRDefault="00684C5C" w:rsidP="00684C5C">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heme="minorBidi"/>
                <w:color w:val="000000"/>
                <w:sz w:val="22"/>
                <w:szCs w:val="22"/>
                <w:cs/>
                <w:lang w:val="en-US"/>
              </w:rPr>
            </w:pPr>
            <w:r w:rsidRPr="001B4736">
              <w:rPr>
                <w:rFonts w:cs="Times New Roman"/>
                <w:color w:val="000000"/>
                <w:sz w:val="22"/>
                <w:szCs w:val="22"/>
                <w:lang w:val="en-US"/>
              </w:rPr>
              <w:t>Letter of guarantee from financial institutions</w:t>
            </w:r>
          </w:p>
        </w:tc>
        <w:tc>
          <w:tcPr>
            <w:tcW w:w="1962" w:type="dxa"/>
          </w:tcPr>
          <w:p w14:paraId="64B596B4" w14:textId="2DA7BF09" w:rsidR="00684C5C" w:rsidRPr="001B4736" w:rsidRDefault="00FE0848" w:rsidP="00684C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1"/>
              <w:jc w:val="right"/>
              <w:rPr>
                <w:rFonts w:ascii="Times New Roman" w:hAnsi="Times New Roman" w:cs="Times New Roman"/>
                <w:sz w:val="22"/>
                <w:szCs w:val="22"/>
              </w:rPr>
            </w:pPr>
            <w:r>
              <w:rPr>
                <w:rFonts w:ascii="Times New Roman" w:hAnsi="Times New Roman" w:cs="Times New Roman"/>
                <w:sz w:val="22"/>
                <w:szCs w:val="22"/>
              </w:rPr>
              <w:t>57,4</w:t>
            </w:r>
            <w:r w:rsidR="00105194">
              <w:rPr>
                <w:rFonts w:ascii="Times New Roman" w:hAnsi="Times New Roman" w:cs="Times New Roman"/>
                <w:sz w:val="22"/>
                <w:szCs w:val="22"/>
              </w:rPr>
              <w:t>29</w:t>
            </w:r>
          </w:p>
        </w:tc>
      </w:tr>
    </w:tbl>
    <w:p w14:paraId="13E67320" w14:textId="55239747" w:rsidR="00793EC1" w:rsidRPr="00DC7496" w:rsidRDefault="00793EC1" w:rsidP="00793EC1">
      <w:pPr>
        <w:pStyle w:val="Heading2"/>
        <w:numPr>
          <w:ilvl w:val="0"/>
          <w:numId w:val="0"/>
        </w:numPr>
        <w:ind w:left="720"/>
        <w:rPr>
          <w:sz w:val="22"/>
          <w:szCs w:val="22"/>
        </w:rPr>
      </w:pPr>
    </w:p>
    <w:p w14:paraId="71CF7D07" w14:textId="77777777" w:rsidR="00DC7496" w:rsidRPr="00C47A3B" w:rsidRDefault="00DC7496" w:rsidP="00DC7496">
      <w:pPr>
        <w:tabs>
          <w:tab w:val="clear" w:pos="680"/>
          <w:tab w:val="left" w:pos="540"/>
        </w:tabs>
        <w:rPr>
          <w:rFonts w:ascii="Times New Roman" w:hAnsi="Times New Roman" w:cs="Cordia New"/>
          <w:i/>
          <w:iCs/>
          <w:sz w:val="22"/>
          <w:szCs w:val="22"/>
          <w:cs/>
          <w:lang w:eastAsia="ko-KR"/>
        </w:rPr>
      </w:pPr>
      <w:r>
        <w:rPr>
          <w:rFonts w:ascii="Times New Roman" w:hAnsi="Times New Roman" w:cs="Cordia New"/>
          <w:sz w:val="22"/>
          <w:szCs w:val="22"/>
          <w:cs/>
          <w:lang w:eastAsia="ko-KR"/>
        </w:rPr>
        <w:tab/>
      </w:r>
      <w:r>
        <w:rPr>
          <w:rFonts w:ascii="Times New Roman" w:hAnsi="Times New Roman" w:cs="Cordia New"/>
          <w:sz w:val="22"/>
          <w:szCs w:val="22"/>
          <w:cs/>
          <w:lang w:eastAsia="ko-KR"/>
        </w:rPr>
        <w:tab/>
      </w:r>
      <w:r>
        <w:rPr>
          <w:rFonts w:ascii="Times New Roman" w:hAnsi="Times New Roman" w:cs="Cordia New"/>
          <w:sz w:val="22"/>
          <w:szCs w:val="22"/>
          <w:cs/>
          <w:lang w:eastAsia="ko-KR"/>
        </w:rPr>
        <w:tab/>
      </w:r>
      <w:r w:rsidRPr="00C47A3B">
        <w:rPr>
          <w:rFonts w:ascii="Times New Roman" w:hAnsi="Times New Roman" w:cs="Cordia New"/>
          <w:i/>
          <w:iCs/>
          <w:sz w:val="22"/>
          <w:szCs w:val="22"/>
          <w:lang w:eastAsia="ko-KR"/>
        </w:rPr>
        <w:t>Other commitments</w:t>
      </w:r>
    </w:p>
    <w:p w14:paraId="3FFC773F" w14:textId="77777777" w:rsidR="00DC7496" w:rsidRPr="00F156B2"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p>
    <w:p w14:paraId="53776F8C" w14:textId="778AE65A" w:rsidR="00DC7496" w:rsidRPr="00F156B2" w:rsidRDefault="00DC7496" w:rsidP="00DC74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heme="minorBidi"/>
          <w:sz w:val="22"/>
          <w:szCs w:val="22"/>
        </w:rPr>
      </w:pPr>
      <w:r w:rsidRPr="00253541">
        <w:rPr>
          <w:rFonts w:ascii="Times New Roman" w:hAnsi="Times New Roman" w:cstheme="minorBidi"/>
          <w:sz w:val="22"/>
          <w:szCs w:val="22"/>
        </w:rPr>
        <w:t xml:space="preserve">As </w:t>
      </w:r>
      <w:proofErr w:type="gramStart"/>
      <w:r w:rsidRPr="00253541">
        <w:rPr>
          <w:rFonts w:ascii="Times New Roman" w:hAnsi="Times New Roman" w:cstheme="minorBidi"/>
          <w:sz w:val="22"/>
          <w:szCs w:val="22"/>
        </w:rPr>
        <w:t>at</w:t>
      </w:r>
      <w:proofErr w:type="gramEnd"/>
      <w:r w:rsidRPr="00253541">
        <w:rPr>
          <w:rFonts w:ascii="Times New Roman" w:hAnsi="Times New Roman" w:cstheme="minorBidi"/>
          <w:sz w:val="22"/>
          <w:szCs w:val="22"/>
        </w:rPr>
        <w:t xml:space="preserve"> 31 </w:t>
      </w:r>
      <w:r>
        <w:rPr>
          <w:rFonts w:ascii="Times New Roman" w:hAnsi="Times New Roman" w:cstheme="minorBidi"/>
          <w:sz w:val="22"/>
          <w:szCs w:val="22"/>
        </w:rPr>
        <w:t>March</w:t>
      </w:r>
      <w:r w:rsidRPr="00253541">
        <w:rPr>
          <w:rFonts w:ascii="Times New Roman" w:hAnsi="Times New Roman" w:cstheme="minorBidi"/>
          <w:sz w:val="22"/>
          <w:szCs w:val="22"/>
        </w:rPr>
        <w:t xml:space="preserve"> 202</w:t>
      </w:r>
      <w:r>
        <w:rPr>
          <w:rFonts w:ascii="Times New Roman" w:hAnsi="Times New Roman" w:cstheme="minorBidi"/>
          <w:sz w:val="22"/>
          <w:szCs w:val="22"/>
        </w:rPr>
        <w:t>4</w:t>
      </w:r>
      <w:r w:rsidRPr="00253541">
        <w:rPr>
          <w:rFonts w:ascii="Times New Roman" w:hAnsi="Times New Roman" w:cstheme="minorBidi"/>
          <w:sz w:val="22"/>
          <w:szCs w:val="22"/>
        </w:rPr>
        <w:t>, the Company has taken the Company’s assets</w:t>
      </w:r>
      <w:r>
        <w:rPr>
          <w:rFonts w:ascii="Times New Roman" w:hAnsi="Times New Roman" w:cstheme="minorBidi"/>
          <w:sz w:val="22"/>
          <w:szCs w:val="22"/>
        </w:rPr>
        <w:t xml:space="preserve"> </w:t>
      </w:r>
      <w:r w:rsidRPr="00253541">
        <w:rPr>
          <w:rFonts w:ascii="Times New Roman" w:hAnsi="Times New Roman" w:cstheme="minorBidi"/>
          <w:sz w:val="22"/>
          <w:szCs w:val="22"/>
        </w:rPr>
        <w:t xml:space="preserve">and assets </w:t>
      </w:r>
      <w:r w:rsidRPr="00205BDF">
        <w:rPr>
          <w:rFonts w:ascii="Times New Roman" w:hAnsi="Times New Roman" w:cstheme="minorBidi"/>
          <w:spacing w:val="-4"/>
          <w:sz w:val="22"/>
          <w:szCs w:val="22"/>
        </w:rPr>
        <w:t>of Company’s director as collateral for credit lines with financial institutions in Thailand</w:t>
      </w:r>
      <w:r>
        <w:rPr>
          <w:rFonts w:ascii="Times New Roman" w:hAnsi="Times New Roman" w:cstheme="minorBidi"/>
          <w:spacing w:val="-4"/>
          <w:sz w:val="22"/>
          <w:szCs w:val="22"/>
        </w:rPr>
        <w:t xml:space="preserve"> including guarantees by </w:t>
      </w:r>
      <w:r w:rsidRPr="00670BEE">
        <w:rPr>
          <w:rFonts w:ascii="Times New Roman" w:hAnsi="Times New Roman" w:cstheme="minorBidi"/>
          <w:spacing w:val="-4"/>
          <w:sz w:val="22"/>
          <w:szCs w:val="22"/>
        </w:rPr>
        <w:t>Company’s director</w:t>
      </w:r>
      <w:r w:rsidRPr="00205BDF">
        <w:rPr>
          <w:rFonts w:ascii="Times New Roman" w:hAnsi="Times New Roman" w:cstheme="minorBidi"/>
          <w:spacing w:val="-4"/>
          <w:sz w:val="22"/>
          <w:szCs w:val="22"/>
        </w:rPr>
        <w:t>. The Company’s</w:t>
      </w:r>
      <w:r w:rsidRPr="00253541">
        <w:rPr>
          <w:rFonts w:ascii="Times New Roman" w:hAnsi="Times New Roman" w:cstheme="minorBidi"/>
          <w:sz w:val="22"/>
          <w:szCs w:val="22"/>
        </w:rPr>
        <w:t xml:space="preserve"> assets include land with a net book value of Baht 17.</w:t>
      </w:r>
      <w:r>
        <w:rPr>
          <w:rFonts w:ascii="Times New Roman" w:hAnsi="Times New Roman" w:cstheme="minorBidi"/>
          <w:sz w:val="22"/>
          <w:szCs w:val="22"/>
        </w:rPr>
        <w:t>8</w:t>
      </w:r>
      <w:r w:rsidRPr="00253541">
        <w:rPr>
          <w:rFonts w:ascii="Times New Roman" w:hAnsi="Times New Roman" w:cstheme="minorBidi"/>
          <w:sz w:val="22"/>
          <w:szCs w:val="22"/>
        </w:rPr>
        <w:t xml:space="preserve"> million, debentures</w:t>
      </w:r>
      <w:r w:rsidRPr="00253541">
        <w:rPr>
          <w:rFonts w:ascii="Times New Roman" w:hAnsi="Times New Roman" w:cstheme="minorBidi" w:hint="cs"/>
          <w:sz w:val="22"/>
          <w:szCs w:val="22"/>
          <w:cs/>
        </w:rPr>
        <w:t xml:space="preserve"> </w:t>
      </w:r>
      <w:r w:rsidRPr="00253541">
        <w:rPr>
          <w:rFonts w:ascii="Times New Roman" w:hAnsi="Times New Roman" w:cstheme="minorBidi"/>
          <w:sz w:val="22"/>
          <w:szCs w:val="22"/>
        </w:rPr>
        <w:t xml:space="preserve">issued by private sector companies with a net book value of Baht </w:t>
      </w:r>
      <w:r>
        <w:rPr>
          <w:rFonts w:ascii="Times New Roman" w:hAnsi="Times New Roman" w:cstheme="minorBidi"/>
          <w:sz w:val="22"/>
          <w:szCs w:val="22"/>
        </w:rPr>
        <w:t>69</w:t>
      </w:r>
      <w:r w:rsidRPr="00253541">
        <w:rPr>
          <w:rFonts w:ascii="Times New Roman" w:hAnsi="Times New Roman" w:cstheme="minorBidi"/>
          <w:sz w:val="22"/>
          <w:szCs w:val="22"/>
        </w:rPr>
        <w:t>.</w:t>
      </w:r>
      <w:r>
        <w:rPr>
          <w:rFonts w:ascii="Times New Roman" w:hAnsi="Times New Roman" w:cstheme="minorBidi"/>
          <w:sz w:val="22"/>
          <w:szCs w:val="22"/>
        </w:rPr>
        <w:t>0</w:t>
      </w:r>
      <w:r w:rsidRPr="00253541">
        <w:rPr>
          <w:rFonts w:ascii="Times New Roman" w:hAnsi="Times New Roman" w:cstheme="minorBidi"/>
          <w:sz w:val="22"/>
          <w:szCs w:val="22"/>
        </w:rPr>
        <w:t xml:space="preserve"> million and bank deposits with a net book value of Baht </w:t>
      </w:r>
      <w:r>
        <w:rPr>
          <w:rFonts w:ascii="Times New Roman" w:hAnsi="Times New Roman" w:cstheme="minorBidi"/>
          <w:sz w:val="22"/>
          <w:szCs w:val="22"/>
        </w:rPr>
        <w:t>14</w:t>
      </w:r>
      <w:r w:rsidRPr="00253541">
        <w:rPr>
          <w:rFonts w:ascii="Times New Roman" w:hAnsi="Times New Roman" w:cstheme="minorBidi"/>
          <w:sz w:val="22"/>
          <w:szCs w:val="22"/>
        </w:rPr>
        <w:t>.</w:t>
      </w:r>
      <w:r>
        <w:rPr>
          <w:rFonts w:ascii="Times New Roman" w:hAnsi="Times New Roman" w:cstheme="minorBidi"/>
          <w:sz w:val="22"/>
          <w:szCs w:val="22"/>
        </w:rPr>
        <w:t>9</w:t>
      </w:r>
      <w:r w:rsidRPr="00253541">
        <w:rPr>
          <w:rFonts w:ascii="Times New Roman" w:hAnsi="Times New Roman" w:cstheme="minorBidi"/>
          <w:sz w:val="22"/>
          <w:szCs w:val="22"/>
        </w:rPr>
        <w:t xml:space="preserve"> million. The assets of </w:t>
      </w:r>
      <w:r>
        <w:rPr>
          <w:rFonts w:ascii="Times New Roman" w:hAnsi="Times New Roman" w:cstheme="minorBidi"/>
          <w:sz w:val="22"/>
          <w:szCs w:val="22"/>
        </w:rPr>
        <w:t>C</w:t>
      </w:r>
      <w:r w:rsidRPr="00253541">
        <w:rPr>
          <w:rFonts w:ascii="Times New Roman" w:hAnsi="Times New Roman" w:cstheme="minorBidi"/>
          <w:sz w:val="22"/>
          <w:szCs w:val="22"/>
        </w:rPr>
        <w:t>ompany</w:t>
      </w:r>
      <w:r>
        <w:rPr>
          <w:rFonts w:ascii="Times New Roman" w:hAnsi="Times New Roman" w:cstheme="minorBidi"/>
          <w:sz w:val="22"/>
          <w:szCs w:val="22"/>
        </w:rPr>
        <w:t>’s</w:t>
      </w:r>
      <w:r w:rsidRPr="00253541">
        <w:rPr>
          <w:rFonts w:ascii="Times New Roman" w:hAnsi="Times New Roman" w:cstheme="minorBidi"/>
          <w:sz w:val="22"/>
          <w:szCs w:val="22"/>
        </w:rPr>
        <w:t xml:space="preserve"> director include land with </w:t>
      </w:r>
      <w:r w:rsidRPr="00706E3D">
        <w:rPr>
          <w:rFonts w:ascii="Times New Roman" w:hAnsi="Times New Roman" w:cstheme="minorBidi"/>
          <w:sz w:val="22"/>
          <w:szCs w:val="22"/>
        </w:rPr>
        <w:t>a</w:t>
      </w:r>
      <w:r>
        <w:rPr>
          <w:rFonts w:ascii="Times New Roman" w:hAnsi="Times New Roman" w:cstheme="minorBidi"/>
          <w:sz w:val="22"/>
          <w:szCs w:val="22"/>
        </w:rPr>
        <w:t xml:space="preserve"> fair </w:t>
      </w:r>
      <w:r w:rsidRPr="00706E3D">
        <w:rPr>
          <w:rFonts w:ascii="Times New Roman" w:hAnsi="Times New Roman" w:cstheme="minorBidi"/>
          <w:sz w:val="22"/>
          <w:szCs w:val="22"/>
        </w:rPr>
        <w:t>value</w:t>
      </w:r>
      <w:r>
        <w:rPr>
          <w:rFonts w:ascii="Times New Roman" w:hAnsi="Times New Roman" w:cstheme="minorBidi"/>
          <w:sz w:val="22"/>
          <w:szCs w:val="22"/>
        </w:rPr>
        <w:t xml:space="preserve"> appraised by a financial institution</w:t>
      </w:r>
      <w:r w:rsidRPr="00706E3D">
        <w:rPr>
          <w:rFonts w:ascii="Times New Roman" w:hAnsi="Times New Roman" w:cstheme="minorBidi"/>
          <w:sz w:val="22"/>
          <w:szCs w:val="22"/>
        </w:rPr>
        <w:t xml:space="preserve"> of Baht 6.2 million, debentures</w:t>
      </w:r>
      <w:r w:rsidRPr="00706E3D">
        <w:rPr>
          <w:rFonts w:ascii="Times New Roman" w:hAnsi="Times New Roman" w:cstheme="minorBidi" w:hint="cs"/>
          <w:sz w:val="22"/>
          <w:szCs w:val="22"/>
          <w:cs/>
        </w:rPr>
        <w:t xml:space="preserve"> </w:t>
      </w:r>
      <w:r w:rsidRPr="00706E3D">
        <w:rPr>
          <w:rFonts w:ascii="Times New Roman" w:hAnsi="Times New Roman" w:cstheme="minorBidi"/>
          <w:sz w:val="22"/>
          <w:szCs w:val="22"/>
        </w:rPr>
        <w:t>issued by private sector companies with a value of Baht 2.5 million, savings bonds from the Ministry of Finance with a value of Baht 40.0 million and bank deposits with a value of Baht 26.0 million, respectively.</w:t>
      </w:r>
    </w:p>
    <w:p w14:paraId="185AE352" w14:textId="77777777" w:rsidR="00DC7496" w:rsidRPr="00DC7496" w:rsidRDefault="00DC7496" w:rsidP="00DC7496">
      <w:pPr>
        <w:rPr>
          <w:rFonts w:ascii="Times New Roman" w:hAnsi="Times New Roman" w:cs="Times New Roman"/>
          <w:sz w:val="22"/>
          <w:szCs w:val="22"/>
        </w:rPr>
      </w:pPr>
    </w:p>
    <w:p w14:paraId="46522614" w14:textId="77777777" w:rsidR="009A754E" w:rsidRPr="000524AB" w:rsidRDefault="009A754E" w:rsidP="009A754E">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cs="Times New Roman"/>
          <w:b/>
          <w:bCs/>
          <w:sz w:val="24"/>
          <w:szCs w:val="24"/>
        </w:rPr>
      </w:pPr>
      <w:r w:rsidRPr="000524AB">
        <w:rPr>
          <w:rFonts w:ascii="Times New Roman" w:hAnsi="Times New Roman" w:cs="Times New Roman"/>
          <w:b/>
          <w:bCs/>
          <w:sz w:val="24"/>
          <w:szCs w:val="24"/>
        </w:rPr>
        <w:t>Events after the reporting period</w:t>
      </w:r>
    </w:p>
    <w:p w14:paraId="588BB1AB" w14:textId="77777777" w:rsidR="009A754E" w:rsidRDefault="009A754E" w:rsidP="009A75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cs="Times New Roman"/>
          <w:b/>
          <w:bCs/>
          <w:sz w:val="24"/>
          <w:szCs w:val="24"/>
        </w:rPr>
      </w:pPr>
    </w:p>
    <w:p w14:paraId="28378F05" w14:textId="0EC526FC" w:rsidR="002175D8" w:rsidRPr="002175D8" w:rsidRDefault="002175D8" w:rsidP="002175D8">
      <w:pPr>
        <w:pStyle w:val="a4"/>
        <w:tabs>
          <w:tab w:val="clear" w:pos="360"/>
          <w:tab w:val="clear" w:pos="720"/>
          <w:tab w:val="clear" w:pos="1080"/>
          <w:tab w:val="left" w:pos="227"/>
          <w:tab w:val="left" w:pos="454"/>
          <w:tab w:val="left" w:pos="54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b/>
          <w:bCs/>
          <w:i/>
          <w:iCs/>
          <w:color w:val="000000"/>
          <w:sz w:val="22"/>
          <w:szCs w:val="22"/>
          <w:lang w:val="en-US"/>
        </w:rPr>
      </w:pPr>
      <w:r>
        <w:rPr>
          <w:rFonts w:cs="Times New Roman"/>
          <w:color w:val="000000"/>
          <w:sz w:val="22"/>
          <w:szCs w:val="22"/>
          <w:lang w:val="en-US"/>
        </w:rPr>
        <w:tab/>
      </w:r>
      <w:r w:rsidRPr="002175D8">
        <w:rPr>
          <w:rFonts w:cs="Times New Roman"/>
          <w:sz w:val="22"/>
          <w:szCs w:val="22"/>
          <w:lang w:val="en-US"/>
        </w:rPr>
        <w:tab/>
      </w:r>
      <w:r>
        <w:rPr>
          <w:rFonts w:cs="Times New Roman"/>
          <w:sz w:val="22"/>
          <w:szCs w:val="22"/>
          <w:lang w:val="en-US"/>
        </w:rPr>
        <w:tab/>
      </w:r>
      <w:r w:rsidRPr="002175D8">
        <w:rPr>
          <w:rFonts w:cs="Times New Roman"/>
          <w:b/>
          <w:bCs/>
          <w:i/>
          <w:iCs/>
          <w:sz w:val="22"/>
          <w:szCs w:val="22"/>
          <w:lang w:val="en-US"/>
        </w:rPr>
        <w:t>Initial Public Offering</w:t>
      </w:r>
    </w:p>
    <w:p w14:paraId="6A772A9D" w14:textId="77777777" w:rsidR="002175D8" w:rsidRPr="002175D8" w:rsidRDefault="002175D8" w:rsidP="002175D8">
      <w:pPr>
        <w:pStyle w:val="a4"/>
        <w:tabs>
          <w:tab w:val="clear" w:pos="360"/>
          <w:tab w:val="clear" w:pos="720"/>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20" w:lineRule="exact"/>
        <w:ind w:left="-198" w:firstLine="198"/>
        <w:rPr>
          <w:rFonts w:cs="Times New Roman"/>
          <w:color w:val="000000"/>
          <w:sz w:val="22"/>
          <w:szCs w:val="22"/>
          <w:lang w:val="en-US"/>
        </w:rPr>
      </w:pPr>
    </w:p>
    <w:p w14:paraId="76767E44" w14:textId="461E08F7" w:rsidR="002175D8" w:rsidRPr="002175D8" w:rsidRDefault="002175D8" w:rsidP="002175D8">
      <w:pPr>
        <w:tabs>
          <w:tab w:val="clear" w:pos="454"/>
          <w:tab w:val="clear" w:pos="907"/>
          <w:tab w:val="clear" w:pos="1644"/>
          <w:tab w:val="left" w:pos="810"/>
        </w:tabs>
        <w:spacing w:line="240" w:lineRule="auto"/>
        <w:ind w:left="540"/>
        <w:jc w:val="both"/>
        <w:rPr>
          <w:rFonts w:ascii="Times New Roman" w:hAnsi="Times New Roman" w:cs="Times New Roman"/>
          <w:sz w:val="22"/>
          <w:szCs w:val="22"/>
        </w:rPr>
      </w:pPr>
      <w:r w:rsidRPr="002175D8">
        <w:rPr>
          <w:rFonts w:ascii="Times New Roman" w:hAnsi="Times New Roman" w:cs="Times New Roman"/>
          <w:sz w:val="22"/>
          <w:szCs w:val="22"/>
        </w:rPr>
        <w:t xml:space="preserve">In April 2024, the Company offered 180 million ordinary shares to the initial public offering (“IPO”). The new shares were issued at a price of Baht 2.6 per share (par value of Baht 0.5 and share premium on ordinary shares of Baht 2.1). The Company received cash from issuing of new ordinary shares of Baht 468.0 million. The Company registered the increase of paid-up share capital with the Ministry of Commerce on 26 April 2024 and the shares of the Company were begun trading in the Stock Exchange of Thailand on 2 May 2024. The Company had expenses related to share issuance amounting to Baht </w:t>
      </w:r>
      <w:r w:rsidR="001154F1">
        <w:rPr>
          <w:rFonts w:ascii="Times New Roman" w:hAnsi="Times New Roman" w:cs="Times New Roman"/>
          <w:sz w:val="22"/>
          <w:szCs w:val="22"/>
        </w:rPr>
        <w:t>13.</w:t>
      </w:r>
      <w:r w:rsidR="00760A0D">
        <w:rPr>
          <w:rFonts w:ascii="Times New Roman" w:hAnsi="Times New Roman" w:cs="Times New Roman"/>
          <w:sz w:val="22"/>
          <w:szCs w:val="22"/>
        </w:rPr>
        <w:t>7</w:t>
      </w:r>
      <w:r w:rsidRPr="002175D8">
        <w:rPr>
          <w:rFonts w:ascii="Times New Roman" w:hAnsi="Times New Roman" w:cs="Times New Roman"/>
          <w:sz w:val="22"/>
          <w:szCs w:val="22"/>
        </w:rPr>
        <w:t xml:space="preserve"> million. Hence, the Company </w:t>
      </w:r>
      <w:proofErr w:type="spellStart"/>
      <w:r w:rsidRPr="002175D8">
        <w:rPr>
          <w:rFonts w:ascii="Times New Roman" w:hAnsi="Times New Roman" w:cs="Times New Roman"/>
          <w:sz w:val="22"/>
          <w:szCs w:val="22"/>
        </w:rPr>
        <w:t>recognised</w:t>
      </w:r>
      <w:proofErr w:type="spellEnd"/>
      <w:r w:rsidRPr="002175D8">
        <w:rPr>
          <w:rFonts w:ascii="Times New Roman" w:hAnsi="Times New Roman" w:cs="Times New Roman"/>
          <w:sz w:val="22"/>
          <w:szCs w:val="22"/>
        </w:rPr>
        <w:t xml:space="preserve"> premium on ordinary shares </w:t>
      </w:r>
      <w:r w:rsidR="003C26DB" w:rsidRPr="002175D8">
        <w:rPr>
          <w:rFonts w:ascii="Times New Roman" w:hAnsi="Times New Roman" w:cs="Times New Roman"/>
          <w:sz w:val="22"/>
          <w:szCs w:val="22"/>
        </w:rPr>
        <w:t>totaling</w:t>
      </w:r>
      <w:r w:rsidRPr="002175D8">
        <w:rPr>
          <w:rFonts w:ascii="Times New Roman" w:hAnsi="Times New Roman" w:cs="Times New Roman"/>
          <w:sz w:val="22"/>
          <w:szCs w:val="22"/>
        </w:rPr>
        <w:t xml:space="preserve"> Baht 3</w:t>
      </w:r>
      <w:r w:rsidR="0055684C">
        <w:rPr>
          <w:rFonts w:ascii="Times New Roman" w:hAnsi="Times New Roman" w:cs="Times New Roman"/>
          <w:sz w:val="22"/>
          <w:szCs w:val="22"/>
        </w:rPr>
        <w:t>64</w:t>
      </w:r>
      <w:r w:rsidRPr="002175D8">
        <w:rPr>
          <w:rFonts w:ascii="Times New Roman" w:hAnsi="Times New Roman" w:cs="Times New Roman"/>
          <w:sz w:val="22"/>
          <w:szCs w:val="22"/>
        </w:rPr>
        <w:t>.</w:t>
      </w:r>
      <w:r w:rsidR="0055684C">
        <w:rPr>
          <w:rFonts w:ascii="Times New Roman" w:hAnsi="Times New Roman" w:cs="Times New Roman"/>
          <w:sz w:val="22"/>
          <w:szCs w:val="22"/>
        </w:rPr>
        <w:t>3</w:t>
      </w:r>
      <w:r w:rsidRPr="002175D8">
        <w:rPr>
          <w:rFonts w:ascii="Times New Roman" w:hAnsi="Times New Roman" w:cs="Times New Roman"/>
          <w:sz w:val="22"/>
          <w:szCs w:val="22"/>
        </w:rPr>
        <w:t xml:space="preserve"> million.</w:t>
      </w:r>
    </w:p>
    <w:p w14:paraId="4BE3D829" w14:textId="391CFD8B" w:rsidR="002E1566" w:rsidRPr="0022066C" w:rsidRDefault="002E1566" w:rsidP="002175D8">
      <w:pPr>
        <w:tabs>
          <w:tab w:val="clear" w:pos="454"/>
          <w:tab w:val="clear" w:pos="907"/>
          <w:tab w:val="clear" w:pos="1644"/>
          <w:tab w:val="left" w:pos="810"/>
        </w:tabs>
        <w:spacing w:line="240" w:lineRule="auto"/>
        <w:ind w:left="540"/>
        <w:jc w:val="both"/>
      </w:pPr>
    </w:p>
    <w:sectPr w:rsidR="002E1566" w:rsidRPr="0022066C" w:rsidSect="009E05E9">
      <w:pgSz w:w="11909" w:h="16834"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D25A30" w14:textId="77777777" w:rsidR="00037667" w:rsidRDefault="00037667" w:rsidP="00522E41">
      <w:pPr>
        <w:spacing w:line="240" w:lineRule="auto"/>
      </w:pPr>
      <w:r>
        <w:separator/>
      </w:r>
    </w:p>
  </w:endnote>
  <w:endnote w:type="continuationSeparator" w:id="0">
    <w:p w14:paraId="1BE11B5D" w14:textId="77777777" w:rsidR="00037667" w:rsidRDefault="00037667" w:rsidP="00522E4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 Antiqua">
    <w:panose1 w:val="02040602050305030304"/>
    <w:charset w:val="00"/>
    <w:family w:val="roman"/>
    <w:pitch w:val="variable"/>
    <w:sig w:usb0="00000287" w:usb1="00000000" w:usb2="00000000" w:usb3="00000000" w:csb0="0000009F" w:csb1="00000000"/>
  </w:font>
  <w:font w:name="BrowalliaUPC">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p Symbols">
    <w:altName w:val="Times New Roman"/>
    <w:charset w:val="00"/>
    <w:family w:val="roman"/>
    <w:pitch w:val="variable"/>
    <w:sig w:usb0="00000003" w:usb1="00000000" w:usb2="00000000" w:usb3="00000000" w:csb0="00000001" w:csb1="00000000"/>
  </w:font>
  <w:font w:name="Univers LT Std 45 Light">
    <w:panose1 w:val="020B0403020202020204"/>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71524413"/>
      <w:docPartObj>
        <w:docPartGallery w:val="Page Numbers (Bottom of Page)"/>
        <w:docPartUnique/>
      </w:docPartObj>
    </w:sdtPr>
    <w:sdtEndPr>
      <w:rPr>
        <w:rFonts w:ascii="Times New Roman" w:hAnsi="Times New Roman" w:cs="Times New Roman"/>
        <w:noProof/>
        <w:sz w:val="22"/>
        <w:szCs w:val="22"/>
      </w:rPr>
    </w:sdtEndPr>
    <w:sdtContent>
      <w:p w14:paraId="1D5B9BD7" w14:textId="6461E173" w:rsidR="00EF00C7" w:rsidRPr="00266473" w:rsidRDefault="00EF00C7" w:rsidP="00266473">
        <w:pPr>
          <w:pStyle w:val="Footer"/>
          <w:jc w:val="center"/>
          <w:rPr>
            <w:rFonts w:ascii="Times New Roman" w:hAnsi="Times New Roman" w:cs="Times New Roman"/>
            <w:sz w:val="22"/>
            <w:szCs w:val="22"/>
          </w:rPr>
        </w:pPr>
        <w:r w:rsidRPr="0070080E">
          <w:rPr>
            <w:rFonts w:ascii="Times New Roman" w:hAnsi="Times New Roman" w:cs="Times New Roman"/>
            <w:sz w:val="22"/>
            <w:szCs w:val="22"/>
          </w:rPr>
          <w:fldChar w:fldCharType="begin"/>
        </w:r>
        <w:r w:rsidRPr="0070080E">
          <w:rPr>
            <w:rFonts w:ascii="Times New Roman" w:hAnsi="Times New Roman" w:cs="Times New Roman"/>
            <w:sz w:val="22"/>
            <w:szCs w:val="22"/>
          </w:rPr>
          <w:instrText xml:space="preserve"> PAGE   \* MERGEFORMAT </w:instrText>
        </w:r>
        <w:r w:rsidRPr="0070080E">
          <w:rPr>
            <w:rFonts w:ascii="Times New Roman" w:hAnsi="Times New Roman" w:cs="Times New Roman"/>
            <w:sz w:val="22"/>
            <w:szCs w:val="22"/>
          </w:rPr>
          <w:fldChar w:fldCharType="separate"/>
        </w:r>
        <w:r w:rsidRPr="0070080E">
          <w:rPr>
            <w:rFonts w:ascii="Times New Roman" w:hAnsi="Times New Roman" w:cs="Times New Roman"/>
            <w:noProof/>
            <w:sz w:val="22"/>
            <w:szCs w:val="22"/>
          </w:rPr>
          <w:t>2</w:t>
        </w:r>
        <w:r w:rsidRPr="0070080E">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39A92" w14:textId="77777777" w:rsidR="00037667" w:rsidRDefault="00037667" w:rsidP="00522E41">
      <w:pPr>
        <w:spacing w:line="240" w:lineRule="auto"/>
      </w:pPr>
      <w:r>
        <w:separator/>
      </w:r>
    </w:p>
  </w:footnote>
  <w:footnote w:type="continuationSeparator" w:id="0">
    <w:p w14:paraId="2BF7B47C" w14:textId="77777777" w:rsidR="00037667" w:rsidRDefault="00037667" w:rsidP="00522E4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475C3" w14:textId="250C91BA" w:rsidR="00F63D61" w:rsidRDefault="00F63D61" w:rsidP="00F63D61">
    <w:pPr>
      <w:pStyle w:val="Heading5"/>
      <w:ind w:right="0"/>
      <w:jc w:val="both"/>
      <w:rPr>
        <w:rFonts w:cs="Times New Roman"/>
        <w:b/>
        <w:bCs/>
        <w:sz w:val="28"/>
        <w:szCs w:val="28"/>
        <w:lang w:val="en-US"/>
      </w:rPr>
    </w:pPr>
    <w:r>
      <w:rPr>
        <w:rFonts w:cs="Times New Roman"/>
        <w:b/>
        <w:bCs/>
        <w:sz w:val="28"/>
        <w:szCs w:val="28"/>
        <w:lang w:val="en-US"/>
      </w:rPr>
      <w:t xml:space="preserve">Supreme Distribution </w:t>
    </w:r>
    <w:r w:rsidR="00846A63">
      <w:rPr>
        <w:rFonts w:cs="Times New Roman"/>
        <w:b/>
        <w:bCs/>
        <w:sz w:val="28"/>
        <w:szCs w:val="28"/>
        <w:lang w:val="en-US"/>
      </w:rPr>
      <w:t>Public Company Limited</w:t>
    </w:r>
  </w:p>
  <w:p w14:paraId="7EE68690" w14:textId="77777777" w:rsidR="00F63D61" w:rsidRDefault="00F63D61" w:rsidP="00F63D61">
    <w:pPr>
      <w:rPr>
        <w:rFonts w:ascii="Times New Roman" w:hAnsi="Times New Roman" w:cs="Times New Roman"/>
        <w:b/>
        <w:bCs/>
        <w:sz w:val="24"/>
        <w:szCs w:val="24"/>
      </w:rPr>
    </w:pPr>
    <w:r w:rsidRPr="000E012D">
      <w:rPr>
        <w:rFonts w:ascii="Times New Roman" w:hAnsi="Times New Roman" w:cs="Times New Roman"/>
        <w:b/>
        <w:bCs/>
        <w:sz w:val="24"/>
        <w:szCs w:val="24"/>
      </w:rPr>
      <w:t xml:space="preserve">Notes to the </w:t>
    </w:r>
    <w:r>
      <w:rPr>
        <w:rFonts w:ascii="Times New Roman" w:hAnsi="Times New Roman" w:cs="Times New Roman"/>
        <w:b/>
        <w:bCs/>
        <w:sz w:val="24"/>
        <w:szCs w:val="24"/>
      </w:rPr>
      <w:t xml:space="preserve">condensed interim </w:t>
    </w:r>
    <w:r w:rsidRPr="000E012D">
      <w:rPr>
        <w:rFonts w:ascii="Times New Roman" w:hAnsi="Times New Roman" w:cs="Times New Roman"/>
        <w:b/>
        <w:bCs/>
        <w:sz w:val="24"/>
        <w:szCs w:val="24"/>
      </w:rPr>
      <w:t xml:space="preserve">financial </w:t>
    </w:r>
    <w:proofErr w:type="gramStart"/>
    <w:r w:rsidRPr="000E012D">
      <w:rPr>
        <w:rFonts w:ascii="Times New Roman" w:hAnsi="Times New Roman" w:cs="Times New Roman"/>
        <w:b/>
        <w:bCs/>
        <w:sz w:val="24"/>
        <w:szCs w:val="24"/>
      </w:rPr>
      <w:t>statements</w:t>
    </w:r>
    <w:proofErr w:type="gramEnd"/>
  </w:p>
  <w:p w14:paraId="677D1169" w14:textId="4A048496" w:rsidR="00E91D24" w:rsidRPr="00AF2996" w:rsidRDefault="00E91D24" w:rsidP="00E91D24">
    <w:pPr>
      <w:pStyle w:val="acctmainheading"/>
      <w:spacing w:after="0" w:line="240" w:lineRule="atLeast"/>
      <w:rPr>
        <w:sz w:val="24"/>
        <w:szCs w:val="24"/>
        <w:lang w:val="en-US"/>
      </w:rPr>
    </w:pPr>
    <w:r w:rsidRPr="004D64FD">
      <w:rPr>
        <w:sz w:val="24"/>
        <w:szCs w:val="24"/>
        <w:lang w:val="en-US"/>
      </w:rPr>
      <w:t>For the</w:t>
    </w:r>
    <w:r>
      <w:rPr>
        <w:sz w:val="24"/>
        <w:szCs w:val="24"/>
        <w:lang w:val="en-US"/>
      </w:rPr>
      <w:t xml:space="preserve"> three-month period </w:t>
    </w:r>
    <w:r w:rsidRPr="004D64FD">
      <w:rPr>
        <w:sz w:val="24"/>
        <w:szCs w:val="24"/>
        <w:lang w:val="en-US"/>
      </w:rPr>
      <w:t xml:space="preserve">ended 31 </w:t>
    </w:r>
    <w:r>
      <w:rPr>
        <w:sz w:val="24"/>
        <w:szCs w:val="24"/>
        <w:lang w:val="en-US"/>
      </w:rPr>
      <w:t>March 202</w:t>
    </w:r>
    <w:r>
      <w:rPr>
        <w:rFonts w:cstheme="minorBidi"/>
        <w:sz w:val="24"/>
        <w:szCs w:val="30"/>
        <w:lang w:val="en-US" w:bidi="th-TH"/>
      </w:rPr>
      <w:t>4</w:t>
    </w:r>
    <w:r>
      <w:rPr>
        <w:sz w:val="24"/>
        <w:szCs w:val="24"/>
        <w:lang w:val="en-US"/>
      </w:rPr>
      <w:t xml:space="preserve"> (Unaudited)</w:t>
    </w:r>
  </w:p>
  <w:p w14:paraId="0C70EAF8" w14:textId="77777777" w:rsidR="00B65F8A" w:rsidRPr="00E91D24"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lang w:val="en-US"/>
      </w:rPr>
    </w:pPr>
  </w:p>
  <w:p w14:paraId="62F2ECFB" w14:textId="77777777" w:rsidR="00B65F8A" w:rsidRPr="00F34A48" w:rsidRDefault="00B65F8A" w:rsidP="00F34A4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90" w:hanging="90"/>
      <w:rPr>
        <w:rFonts w:ascii="Times New Roman" w:hAnsi="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E60AE"/>
    <w:multiLevelType w:val="hybridMultilevel"/>
    <w:tmpl w:val="3740EC62"/>
    <w:lvl w:ilvl="0" w:tplc="183AAB26">
      <w:start w:val="1"/>
      <w:numFmt w:val="bullet"/>
      <w:lvlText w:val=""/>
      <w:lvlJc w:val="left"/>
      <w:pPr>
        <w:ind w:left="1260" w:hanging="360"/>
      </w:pPr>
      <w:rPr>
        <w:rFonts w:ascii="Symbol" w:hAnsi="Symbol" w:hint="default"/>
        <w:sz w:val="20"/>
        <w:szCs w:val="20"/>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0EE506C6"/>
    <w:multiLevelType w:val="multilevel"/>
    <w:tmpl w:val="F208AEBA"/>
    <w:lvl w:ilvl="0">
      <w:start w:val="1"/>
      <w:numFmt w:val="lowerLetter"/>
      <w:lvlText w:val="(%1)"/>
      <w:lvlJc w:val="left"/>
      <w:pPr>
        <w:ind w:left="720" w:hanging="360"/>
      </w:pPr>
      <w:rPr>
        <w:rFonts w:ascii="Times New Roman" w:hAnsi="Times New Roman" w:cs="Times New Roman" w:hint="default"/>
        <w:b/>
        <w:bCs/>
        <w:i/>
        <w:iCs/>
        <w:sz w:val="22"/>
        <w:szCs w:val="22"/>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E834113"/>
    <w:multiLevelType w:val="hybridMultilevel"/>
    <w:tmpl w:val="34E46EAC"/>
    <w:lvl w:ilvl="0" w:tplc="60400978">
      <w:start w:val="1"/>
      <w:numFmt w:val="bullet"/>
      <w:lvlText w:val="-"/>
      <w:lvlJc w:val="left"/>
      <w:pPr>
        <w:tabs>
          <w:tab w:val="num" w:pos="700"/>
        </w:tabs>
        <w:ind w:left="680" w:hanging="340"/>
      </w:pPr>
      <w:rPr>
        <w:rFonts w:ascii="Times New Roman" w:hAnsi="Times New Roman" w:cs="Times New Roman" w:hint="default"/>
      </w:rPr>
    </w:lvl>
    <w:lvl w:ilvl="1" w:tplc="B8203444" w:tentative="1">
      <w:start w:val="1"/>
      <w:numFmt w:val="bullet"/>
      <w:lvlText w:val="o"/>
      <w:lvlJc w:val="left"/>
      <w:pPr>
        <w:tabs>
          <w:tab w:val="num" w:pos="1440"/>
        </w:tabs>
        <w:ind w:left="1440" w:hanging="360"/>
      </w:pPr>
      <w:rPr>
        <w:rFonts w:ascii="Courier New" w:hAnsi="Courier New" w:hint="default"/>
      </w:rPr>
    </w:lvl>
    <w:lvl w:ilvl="2" w:tplc="5D3E7A98" w:tentative="1">
      <w:start w:val="1"/>
      <w:numFmt w:val="bullet"/>
      <w:lvlText w:val=""/>
      <w:lvlJc w:val="left"/>
      <w:pPr>
        <w:tabs>
          <w:tab w:val="num" w:pos="2160"/>
        </w:tabs>
        <w:ind w:left="2160" w:hanging="360"/>
      </w:pPr>
      <w:rPr>
        <w:rFonts w:ascii="Wingdings" w:hAnsi="Wingdings" w:hint="default"/>
      </w:rPr>
    </w:lvl>
    <w:lvl w:ilvl="3" w:tplc="8BB66BA8" w:tentative="1">
      <w:start w:val="1"/>
      <w:numFmt w:val="bullet"/>
      <w:lvlText w:val=""/>
      <w:lvlJc w:val="left"/>
      <w:pPr>
        <w:tabs>
          <w:tab w:val="num" w:pos="2880"/>
        </w:tabs>
        <w:ind w:left="2880" w:hanging="360"/>
      </w:pPr>
      <w:rPr>
        <w:rFonts w:ascii="Symbol" w:hAnsi="Symbol" w:hint="default"/>
      </w:rPr>
    </w:lvl>
    <w:lvl w:ilvl="4" w:tplc="699E3E34" w:tentative="1">
      <w:start w:val="1"/>
      <w:numFmt w:val="bullet"/>
      <w:lvlText w:val="o"/>
      <w:lvlJc w:val="left"/>
      <w:pPr>
        <w:tabs>
          <w:tab w:val="num" w:pos="3600"/>
        </w:tabs>
        <w:ind w:left="3600" w:hanging="360"/>
      </w:pPr>
      <w:rPr>
        <w:rFonts w:ascii="Courier New" w:hAnsi="Courier New" w:hint="default"/>
      </w:rPr>
    </w:lvl>
    <w:lvl w:ilvl="5" w:tplc="A1CC8020" w:tentative="1">
      <w:start w:val="1"/>
      <w:numFmt w:val="bullet"/>
      <w:lvlText w:val=""/>
      <w:lvlJc w:val="left"/>
      <w:pPr>
        <w:tabs>
          <w:tab w:val="num" w:pos="4320"/>
        </w:tabs>
        <w:ind w:left="4320" w:hanging="360"/>
      </w:pPr>
      <w:rPr>
        <w:rFonts w:ascii="Wingdings" w:hAnsi="Wingdings" w:hint="default"/>
      </w:rPr>
    </w:lvl>
    <w:lvl w:ilvl="6" w:tplc="E3585E6C" w:tentative="1">
      <w:start w:val="1"/>
      <w:numFmt w:val="bullet"/>
      <w:lvlText w:val=""/>
      <w:lvlJc w:val="left"/>
      <w:pPr>
        <w:tabs>
          <w:tab w:val="num" w:pos="5040"/>
        </w:tabs>
        <w:ind w:left="5040" w:hanging="360"/>
      </w:pPr>
      <w:rPr>
        <w:rFonts w:ascii="Symbol" w:hAnsi="Symbol" w:hint="default"/>
      </w:rPr>
    </w:lvl>
    <w:lvl w:ilvl="7" w:tplc="D9506C3E" w:tentative="1">
      <w:start w:val="1"/>
      <w:numFmt w:val="bullet"/>
      <w:lvlText w:val="o"/>
      <w:lvlJc w:val="left"/>
      <w:pPr>
        <w:tabs>
          <w:tab w:val="num" w:pos="5760"/>
        </w:tabs>
        <w:ind w:left="5760" w:hanging="360"/>
      </w:pPr>
      <w:rPr>
        <w:rFonts w:ascii="Courier New" w:hAnsi="Courier New" w:hint="default"/>
      </w:rPr>
    </w:lvl>
    <w:lvl w:ilvl="8" w:tplc="DF50B926"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6B4D20"/>
    <w:multiLevelType w:val="hybridMultilevel"/>
    <w:tmpl w:val="FF6ED8EA"/>
    <w:lvl w:ilvl="0" w:tplc="A4C6CBA0">
      <w:start w:val="1"/>
      <w:numFmt w:val="bullet"/>
      <w:lvlText w:val="-"/>
      <w:lvlJc w:val="left"/>
      <w:pPr>
        <w:ind w:left="2970" w:hanging="360"/>
      </w:pPr>
      <w:rPr>
        <w:rFonts w:ascii="Angsana New" w:hAnsi="Angsana New" w:hint="default"/>
        <w:color w:val="auto"/>
        <w:sz w:val="22"/>
      </w:rPr>
    </w:lvl>
    <w:lvl w:ilvl="1" w:tplc="04090003" w:tentative="1">
      <w:start w:val="1"/>
      <w:numFmt w:val="bullet"/>
      <w:lvlText w:val="o"/>
      <w:lvlJc w:val="left"/>
      <w:pPr>
        <w:ind w:left="3690" w:hanging="360"/>
      </w:pPr>
      <w:rPr>
        <w:rFonts w:ascii="Courier New" w:hAnsi="Courier New" w:cs="Courier New" w:hint="default"/>
      </w:rPr>
    </w:lvl>
    <w:lvl w:ilvl="2" w:tplc="04090005" w:tentative="1">
      <w:start w:val="1"/>
      <w:numFmt w:val="bullet"/>
      <w:lvlText w:val=""/>
      <w:lvlJc w:val="left"/>
      <w:pPr>
        <w:ind w:left="4410" w:hanging="360"/>
      </w:pPr>
      <w:rPr>
        <w:rFonts w:ascii="Wingdings" w:hAnsi="Wingdings" w:hint="default"/>
      </w:rPr>
    </w:lvl>
    <w:lvl w:ilvl="3" w:tplc="04090001" w:tentative="1">
      <w:start w:val="1"/>
      <w:numFmt w:val="bullet"/>
      <w:lvlText w:val=""/>
      <w:lvlJc w:val="left"/>
      <w:pPr>
        <w:ind w:left="5130" w:hanging="360"/>
      </w:pPr>
      <w:rPr>
        <w:rFonts w:ascii="Symbol" w:hAnsi="Symbol" w:hint="default"/>
      </w:rPr>
    </w:lvl>
    <w:lvl w:ilvl="4" w:tplc="04090003" w:tentative="1">
      <w:start w:val="1"/>
      <w:numFmt w:val="bullet"/>
      <w:lvlText w:val="o"/>
      <w:lvlJc w:val="left"/>
      <w:pPr>
        <w:ind w:left="5850" w:hanging="360"/>
      </w:pPr>
      <w:rPr>
        <w:rFonts w:ascii="Courier New" w:hAnsi="Courier New" w:cs="Courier New" w:hint="default"/>
      </w:rPr>
    </w:lvl>
    <w:lvl w:ilvl="5" w:tplc="04090005" w:tentative="1">
      <w:start w:val="1"/>
      <w:numFmt w:val="bullet"/>
      <w:lvlText w:val=""/>
      <w:lvlJc w:val="left"/>
      <w:pPr>
        <w:ind w:left="6570" w:hanging="360"/>
      </w:pPr>
      <w:rPr>
        <w:rFonts w:ascii="Wingdings" w:hAnsi="Wingdings" w:hint="default"/>
      </w:rPr>
    </w:lvl>
    <w:lvl w:ilvl="6" w:tplc="04090001" w:tentative="1">
      <w:start w:val="1"/>
      <w:numFmt w:val="bullet"/>
      <w:lvlText w:val=""/>
      <w:lvlJc w:val="left"/>
      <w:pPr>
        <w:ind w:left="7290" w:hanging="360"/>
      </w:pPr>
      <w:rPr>
        <w:rFonts w:ascii="Symbol" w:hAnsi="Symbol" w:hint="default"/>
      </w:rPr>
    </w:lvl>
    <w:lvl w:ilvl="7" w:tplc="04090003" w:tentative="1">
      <w:start w:val="1"/>
      <w:numFmt w:val="bullet"/>
      <w:lvlText w:val="o"/>
      <w:lvlJc w:val="left"/>
      <w:pPr>
        <w:ind w:left="8010" w:hanging="360"/>
      </w:pPr>
      <w:rPr>
        <w:rFonts w:ascii="Courier New" w:hAnsi="Courier New" w:cs="Courier New" w:hint="default"/>
      </w:rPr>
    </w:lvl>
    <w:lvl w:ilvl="8" w:tplc="04090005" w:tentative="1">
      <w:start w:val="1"/>
      <w:numFmt w:val="bullet"/>
      <w:lvlText w:val=""/>
      <w:lvlJc w:val="left"/>
      <w:pPr>
        <w:ind w:left="8730" w:hanging="360"/>
      </w:pPr>
      <w:rPr>
        <w:rFonts w:ascii="Wingdings" w:hAnsi="Wingdings" w:hint="default"/>
      </w:r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4393B6C"/>
    <w:multiLevelType w:val="hybridMultilevel"/>
    <w:tmpl w:val="A992C148"/>
    <w:lvl w:ilvl="0" w:tplc="24DEB95C">
      <w:start w:val="1"/>
      <w:numFmt w:val="lowerRoman"/>
      <w:lvlText w:val="(%1)"/>
      <w:lvlJc w:val="right"/>
      <w:pPr>
        <w:ind w:left="900" w:hanging="360"/>
      </w:pPr>
      <w:rPr>
        <w:rFonts w:hint="default"/>
      </w:r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18" w15:restartNumberingAfterBreak="0">
    <w:nsid w:val="37EE6BA6"/>
    <w:multiLevelType w:val="hybridMultilevel"/>
    <w:tmpl w:val="CE0C4808"/>
    <w:lvl w:ilvl="0" w:tplc="A88A2742">
      <w:start w:val="1"/>
      <w:numFmt w:val="decimal"/>
      <w:pStyle w:val="Heading2"/>
      <w:lvlText w:val="%1"/>
      <w:lvlJc w:val="left"/>
      <w:pPr>
        <w:ind w:left="720" w:hanging="360"/>
      </w:pPr>
      <w:rPr>
        <w:rFonts w:ascii="Tms Rmn" w:hAnsi="Tms Rmn" w:hint="default"/>
        <w:b/>
        <w:bCs/>
        <w:sz w:val="24"/>
        <w:szCs w:val="24"/>
        <w:cs w:val="0"/>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052953"/>
    <w:multiLevelType w:val="multilevel"/>
    <w:tmpl w:val="12742B9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4BEB3ACE"/>
    <w:multiLevelType w:val="hybridMultilevel"/>
    <w:tmpl w:val="AD1ED2B8"/>
    <w:lvl w:ilvl="0" w:tplc="8A9E69A8">
      <w:start w:val="1"/>
      <w:numFmt w:val="lowerLetter"/>
      <w:lvlText w:val="%1)"/>
      <w:lvlJc w:val="left"/>
      <w:pPr>
        <w:tabs>
          <w:tab w:val="num" w:pos="994"/>
        </w:tabs>
        <w:ind w:left="990" w:hanging="360"/>
      </w:pPr>
      <w:rPr>
        <w:rFonts w:hint="default"/>
        <w:sz w:val="22"/>
        <w:szCs w:val="22"/>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539307C4"/>
    <w:multiLevelType w:val="hybridMultilevel"/>
    <w:tmpl w:val="997EE1FC"/>
    <w:lvl w:ilvl="0" w:tplc="41F4A9C6">
      <w:start w:val="61"/>
      <w:numFmt w:val="lowerLetter"/>
      <w:lvlText w:val="(%1)"/>
      <w:lvlJc w:val="left"/>
      <w:pPr>
        <w:ind w:left="900" w:hanging="360"/>
      </w:pPr>
      <w:rPr>
        <w:rFonts w:ascii="Times New Roman" w:hAnsi="Times New Roman" w:cs="Times New Roman" w:hint="default"/>
        <w:sz w:val="22"/>
        <w:szCs w:val="22"/>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56605C2D"/>
    <w:multiLevelType w:val="hybridMultilevel"/>
    <w:tmpl w:val="99BEA968"/>
    <w:lvl w:ilvl="0" w:tplc="6F022562">
      <w:start w:val="1"/>
      <w:numFmt w:val="lowerLetter"/>
      <w:lvlText w:val="(%1)"/>
      <w:lvlJc w:val="left"/>
      <w:pPr>
        <w:ind w:left="1260" w:hanging="360"/>
      </w:pPr>
      <w:rPr>
        <w:rFonts w:hint="default"/>
        <w:b/>
        <w:bCs/>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E931AF"/>
    <w:multiLevelType w:val="hybridMultilevel"/>
    <w:tmpl w:val="F208AEBA"/>
    <w:lvl w:ilvl="0" w:tplc="846ECE6A">
      <w:start w:val="1"/>
      <w:numFmt w:val="lowerLetter"/>
      <w:lvlText w:val="(%1)"/>
      <w:lvlJc w:val="left"/>
      <w:pPr>
        <w:ind w:left="720" w:hanging="360"/>
      </w:pPr>
      <w:rPr>
        <w:rFonts w:ascii="Times New Roman" w:hAnsi="Times New Roman" w:cs="Times New Roman" w:hint="default"/>
        <w:b/>
        <w:bCs/>
        <w:i/>
        <w:i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59A1FA8"/>
    <w:multiLevelType w:val="hybridMultilevel"/>
    <w:tmpl w:val="62885F7A"/>
    <w:lvl w:ilvl="0" w:tplc="A4C6CBA0">
      <w:start w:val="1"/>
      <w:numFmt w:val="bullet"/>
      <w:lvlText w:val="-"/>
      <w:lvlJc w:val="left"/>
      <w:pPr>
        <w:ind w:left="360" w:hanging="360"/>
      </w:pPr>
      <w:rPr>
        <w:rFonts w:ascii="Angsana New" w:hAnsi="Angsana New" w:cs="Times New Roman" w:hint="cs"/>
        <w:color w:val="auto"/>
        <w:sz w:val="22"/>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8" w15:restartNumberingAfterBreak="0">
    <w:nsid w:val="695665A7"/>
    <w:multiLevelType w:val="singleLevel"/>
    <w:tmpl w:val="26144224"/>
    <w:lvl w:ilvl="0">
      <w:start w:val="1"/>
      <w:numFmt w:val="bullet"/>
      <w:lvlText w:val=""/>
      <w:lvlJc w:val="left"/>
      <w:pPr>
        <w:ind w:left="360" w:hanging="360"/>
      </w:pPr>
      <w:rPr>
        <w:rFonts w:ascii="Symbol" w:hAnsi="Symbol" w:hint="default"/>
        <w:color w:val="auto"/>
        <w:sz w:val="20"/>
      </w:rPr>
    </w:lvl>
  </w:abstractNum>
  <w:abstractNum w:abstractNumId="29" w15:restartNumberingAfterBreak="0">
    <w:nsid w:val="71EB1498"/>
    <w:multiLevelType w:val="hybridMultilevel"/>
    <w:tmpl w:val="12B4FAFE"/>
    <w:lvl w:ilvl="0" w:tplc="F564826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1" w15:restartNumberingAfterBreak="0">
    <w:nsid w:val="76C65C30"/>
    <w:multiLevelType w:val="hybridMultilevel"/>
    <w:tmpl w:val="20304DDE"/>
    <w:lvl w:ilvl="0" w:tplc="41141292">
      <w:start w:val="1"/>
      <w:numFmt w:val="bullet"/>
      <w:pStyle w:val="BodyTextbullet"/>
      <w:lvlText w:val=""/>
      <w:lvlJc w:val="left"/>
      <w:pPr>
        <w:tabs>
          <w:tab w:val="num" w:pos="360"/>
        </w:tabs>
        <w:ind w:left="360" w:hanging="360"/>
      </w:pPr>
      <w:rPr>
        <w:rFonts w:ascii="Symbol" w:hAnsi="Symbol" w:hint="default"/>
        <w:color w:val="auto"/>
        <w:sz w:val="22"/>
      </w:rPr>
    </w:lvl>
    <w:lvl w:ilvl="1" w:tplc="FFFFFFFF" w:tentative="1">
      <w:start w:val="1"/>
      <w:numFmt w:val="bullet"/>
      <w:lvlText w:val="o"/>
      <w:lvlJc w:val="left"/>
      <w:pPr>
        <w:tabs>
          <w:tab w:val="num" w:pos="2160"/>
        </w:tabs>
        <w:ind w:left="2160" w:hanging="360"/>
      </w:pPr>
      <w:rPr>
        <w:rFonts w:ascii="Courier New" w:hAnsi="Courier New" w:hint="default"/>
      </w:rPr>
    </w:lvl>
    <w:lvl w:ilvl="2" w:tplc="FFFFFFFF" w:tentative="1">
      <w:start w:val="1"/>
      <w:numFmt w:val="bullet"/>
      <w:lvlText w:val=""/>
      <w:lvlJc w:val="left"/>
      <w:pPr>
        <w:tabs>
          <w:tab w:val="num" w:pos="2880"/>
        </w:tabs>
        <w:ind w:left="2880" w:hanging="360"/>
      </w:pPr>
      <w:rPr>
        <w:rFonts w:ascii="Wingdings" w:hAnsi="Wingdings" w:hint="default"/>
      </w:rPr>
    </w:lvl>
    <w:lvl w:ilvl="3" w:tplc="FFFFFFFF" w:tentative="1">
      <w:start w:val="1"/>
      <w:numFmt w:val="bullet"/>
      <w:lvlText w:val=""/>
      <w:lvlJc w:val="left"/>
      <w:pPr>
        <w:tabs>
          <w:tab w:val="num" w:pos="3600"/>
        </w:tabs>
        <w:ind w:left="3600" w:hanging="360"/>
      </w:pPr>
      <w:rPr>
        <w:rFonts w:ascii="Symbol" w:hAnsi="Symbol" w:hint="default"/>
      </w:rPr>
    </w:lvl>
    <w:lvl w:ilvl="4" w:tplc="FFFFFFFF" w:tentative="1">
      <w:start w:val="1"/>
      <w:numFmt w:val="bullet"/>
      <w:lvlText w:val="o"/>
      <w:lvlJc w:val="left"/>
      <w:pPr>
        <w:tabs>
          <w:tab w:val="num" w:pos="4320"/>
        </w:tabs>
        <w:ind w:left="4320" w:hanging="360"/>
      </w:pPr>
      <w:rPr>
        <w:rFonts w:ascii="Courier New" w:hAnsi="Courier New" w:hint="default"/>
      </w:rPr>
    </w:lvl>
    <w:lvl w:ilvl="5" w:tplc="FFFFFFFF" w:tentative="1">
      <w:start w:val="1"/>
      <w:numFmt w:val="bullet"/>
      <w:lvlText w:val=""/>
      <w:lvlJc w:val="left"/>
      <w:pPr>
        <w:tabs>
          <w:tab w:val="num" w:pos="5040"/>
        </w:tabs>
        <w:ind w:left="5040" w:hanging="360"/>
      </w:pPr>
      <w:rPr>
        <w:rFonts w:ascii="Wingdings" w:hAnsi="Wingdings" w:hint="default"/>
      </w:rPr>
    </w:lvl>
    <w:lvl w:ilvl="6" w:tplc="FFFFFFFF" w:tentative="1">
      <w:start w:val="1"/>
      <w:numFmt w:val="bullet"/>
      <w:lvlText w:val=""/>
      <w:lvlJc w:val="left"/>
      <w:pPr>
        <w:tabs>
          <w:tab w:val="num" w:pos="5760"/>
        </w:tabs>
        <w:ind w:left="5760" w:hanging="360"/>
      </w:pPr>
      <w:rPr>
        <w:rFonts w:ascii="Symbol" w:hAnsi="Symbol" w:hint="default"/>
      </w:rPr>
    </w:lvl>
    <w:lvl w:ilvl="7" w:tplc="FFFFFFFF" w:tentative="1">
      <w:start w:val="1"/>
      <w:numFmt w:val="bullet"/>
      <w:lvlText w:val="o"/>
      <w:lvlJc w:val="left"/>
      <w:pPr>
        <w:tabs>
          <w:tab w:val="num" w:pos="6480"/>
        </w:tabs>
        <w:ind w:left="6480" w:hanging="360"/>
      </w:pPr>
      <w:rPr>
        <w:rFonts w:ascii="Courier New" w:hAnsi="Courier New" w:hint="default"/>
      </w:rPr>
    </w:lvl>
    <w:lvl w:ilvl="8" w:tplc="FFFFFFFF" w:tentative="1">
      <w:start w:val="1"/>
      <w:numFmt w:val="bullet"/>
      <w:lvlText w:val=""/>
      <w:lvlJc w:val="left"/>
      <w:pPr>
        <w:tabs>
          <w:tab w:val="num" w:pos="7200"/>
        </w:tabs>
        <w:ind w:left="7200" w:hanging="360"/>
      </w:pPr>
      <w:rPr>
        <w:rFonts w:ascii="Wingdings" w:hAnsi="Wingdings" w:hint="default"/>
      </w:rPr>
    </w:lvl>
  </w:abstractNum>
  <w:num w:numId="1" w16cid:durableId="1387604758">
    <w:abstractNumId w:val="6"/>
  </w:num>
  <w:num w:numId="2" w16cid:durableId="1511484567">
    <w:abstractNumId w:val="5"/>
  </w:num>
  <w:num w:numId="3" w16cid:durableId="1555506913">
    <w:abstractNumId w:val="9"/>
  </w:num>
  <w:num w:numId="4" w16cid:durableId="1595940315">
    <w:abstractNumId w:val="7"/>
  </w:num>
  <w:num w:numId="5" w16cid:durableId="72817145">
    <w:abstractNumId w:val="8"/>
  </w:num>
  <w:num w:numId="6" w16cid:durableId="1795319586">
    <w:abstractNumId w:val="3"/>
  </w:num>
  <w:num w:numId="7" w16cid:durableId="2005934555">
    <w:abstractNumId w:val="2"/>
  </w:num>
  <w:num w:numId="8" w16cid:durableId="637732757">
    <w:abstractNumId w:val="0"/>
  </w:num>
  <w:num w:numId="9" w16cid:durableId="1328748130">
    <w:abstractNumId w:val="1"/>
  </w:num>
  <w:num w:numId="10" w16cid:durableId="1102532525">
    <w:abstractNumId w:val="4"/>
  </w:num>
  <w:num w:numId="11" w16cid:durableId="1757439692">
    <w:abstractNumId w:val="20"/>
  </w:num>
  <w:num w:numId="12" w16cid:durableId="1920601282">
    <w:abstractNumId w:val="15"/>
  </w:num>
  <w:num w:numId="13" w16cid:durableId="879242585">
    <w:abstractNumId w:val="27"/>
  </w:num>
  <w:num w:numId="14" w16cid:durableId="507525525">
    <w:abstractNumId w:val="16"/>
  </w:num>
  <w:num w:numId="15" w16cid:durableId="1823081920">
    <w:abstractNumId w:val="21"/>
  </w:num>
  <w:num w:numId="16" w16cid:durableId="271280529">
    <w:abstractNumId w:val="31"/>
  </w:num>
  <w:num w:numId="17" w16cid:durableId="1385178387">
    <w:abstractNumId w:val="11"/>
  </w:num>
  <w:num w:numId="18" w16cid:durableId="773288587">
    <w:abstractNumId w:val="22"/>
  </w:num>
  <w:num w:numId="19" w16cid:durableId="1146052019">
    <w:abstractNumId w:val="25"/>
  </w:num>
  <w:num w:numId="20" w16cid:durableId="809983398">
    <w:abstractNumId w:val="29"/>
  </w:num>
  <w:num w:numId="21" w16cid:durableId="819156767">
    <w:abstractNumId w:val="18"/>
  </w:num>
  <w:num w:numId="22" w16cid:durableId="558514722">
    <w:abstractNumId w:val="14"/>
  </w:num>
  <w:num w:numId="23" w16cid:durableId="459998804">
    <w:abstractNumId w:val="24"/>
  </w:num>
  <w:num w:numId="24" w16cid:durableId="1907253026">
    <w:abstractNumId w:val="10"/>
  </w:num>
  <w:num w:numId="25" w16cid:durableId="352462332">
    <w:abstractNumId w:val="12"/>
  </w:num>
  <w:num w:numId="26" w16cid:durableId="2052072533">
    <w:abstractNumId w:val="28"/>
  </w:num>
  <w:num w:numId="27" w16cid:durableId="1858498193">
    <w:abstractNumId w:val="26"/>
  </w:num>
  <w:num w:numId="28" w16cid:durableId="1361471783">
    <w:abstractNumId w:val="17"/>
  </w:num>
  <w:num w:numId="29" w16cid:durableId="618074653">
    <w:abstractNumId w:val="23"/>
    <w:lvlOverride w:ilvl="0">
      <w:startOverride w:val="6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74381359">
    <w:abstractNumId w:val="30"/>
  </w:num>
  <w:num w:numId="31" w16cid:durableId="1502813444">
    <w:abstractNumId w:val="19"/>
  </w:num>
  <w:num w:numId="32" w16cid:durableId="403453847">
    <w:abstractNumId w:val="18"/>
  </w:num>
  <w:num w:numId="33" w16cid:durableId="1002314607">
    <w:abstractNumId w:val="18"/>
  </w:num>
  <w:num w:numId="34" w16cid:durableId="785587796">
    <w:abstractNumId w:val="18"/>
  </w:num>
  <w:num w:numId="35" w16cid:durableId="632905780">
    <w:abstractNumId w:val="18"/>
  </w:num>
  <w:num w:numId="36" w16cid:durableId="1857958340">
    <w:abstractNumId w:val="18"/>
  </w:num>
  <w:num w:numId="37" w16cid:durableId="1020620948">
    <w:abstractNumId w:val="18"/>
  </w:num>
  <w:num w:numId="38" w16cid:durableId="820120600">
    <w:abstractNumId w:val="18"/>
  </w:num>
  <w:num w:numId="39" w16cid:durableId="1405101898">
    <w:abstractNumId w:val="18"/>
  </w:num>
  <w:num w:numId="40" w16cid:durableId="1241865294">
    <w:abstractNumId w:val="18"/>
  </w:num>
  <w:num w:numId="41" w16cid:durableId="723069901">
    <w:abstractNumId w:val="18"/>
  </w:num>
  <w:num w:numId="42" w16cid:durableId="1541238042">
    <w:abstractNumId w:val="18"/>
  </w:num>
  <w:num w:numId="43" w16cid:durableId="1715160227">
    <w:abstractNumId w:val="18"/>
  </w:num>
  <w:num w:numId="44" w16cid:durableId="2103528466">
    <w:abstractNumId w:val="13"/>
  </w:num>
  <w:num w:numId="45" w16cid:durableId="1652833073">
    <w:abstractNumId w:val="18"/>
  </w:num>
  <w:num w:numId="46" w16cid:durableId="491457430">
    <w:abstractNumId w:val="18"/>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63D7"/>
    <w:rsid w:val="000009A5"/>
    <w:rsid w:val="0000132A"/>
    <w:rsid w:val="0000157D"/>
    <w:rsid w:val="00001685"/>
    <w:rsid w:val="0000176E"/>
    <w:rsid w:val="0000215F"/>
    <w:rsid w:val="000029FE"/>
    <w:rsid w:val="00002D23"/>
    <w:rsid w:val="000030C4"/>
    <w:rsid w:val="00003318"/>
    <w:rsid w:val="00003640"/>
    <w:rsid w:val="00003A2B"/>
    <w:rsid w:val="00003A83"/>
    <w:rsid w:val="00003D0F"/>
    <w:rsid w:val="00003D30"/>
    <w:rsid w:val="00003E61"/>
    <w:rsid w:val="00005242"/>
    <w:rsid w:val="0000533A"/>
    <w:rsid w:val="0000574D"/>
    <w:rsid w:val="00006194"/>
    <w:rsid w:val="000064F2"/>
    <w:rsid w:val="00006866"/>
    <w:rsid w:val="00006AD7"/>
    <w:rsid w:val="00006B96"/>
    <w:rsid w:val="00006D8F"/>
    <w:rsid w:val="00006E42"/>
    <w:rsid w:val="00007BB9"/>
    <w:rsid w:val="00007FEC"/>
    <w:rsid w:val="000108FA"/>
    <w:rsid w:val="0001098D"/>
    <w:rsid w:val="00010DDB"/>
    <w:rsid w:val="00011075"/>
    <w:rsid w:val="0001194B"/>
    <w:rsid w:val="00011F15"/>
    <w:rsid w:val="000125A5"/>
    <w:rsid w:val="000127AC"/>
    <w:rsid w:val="000129C7"/>
    <w:rsid w:val="000131A2"/>
    <w:rsid w:val="000132FF"/>
    <w:rsid w:val="000136E1"/>
    <w:rsid w:val="00014197"/>
    <w:rsid w:val="0001419B"/>
    <w:rsid w:val="00014C15"/>
    <w:rsid w:val="0001552F"/>
    <w:rsid w:val="000155E3"/>
    <w:rsid w:val="00015723"/>
    <w:rsid w:val="000158F3"/>
    <w:rsid w:val="00015A9B"/>
    <w:rsid w:val="00015D9C"/>
    <w:rsid w:val="00015E2C"/>
    <w:rsid w:val="00015F14"/>
    <w:rsid w:val="00017011"/>
    <w:rsid w:val="00017062"/>
    <w:rsid w:val="0001737B"/>
    <w:rsid w:val="00017F1A"/>
    <w:rsid w:val="00020586"/>
    <w:rsid w:val="000207AA"/>
    <w:rsid w:val="000207B2"/>
    <w:rsid w:val="000209AE"/>
    <w:rsid w:val="00020D9E"/>
    <w:rsid w:val="00020FF4"/>
    <w:rsid w:val="00021189"/>
    <w:rsid w:val="00021272"/>
    <w:rsid w:val="000219F5"/>
    <w:rsid w:val="00021D62"/>
    <w:rsid w:val="000220FB"/>
    <w:rsid w:val="00022304"/>
    <w:rsid w:val="000223D6"/>
    <w:rsid w:val="0002288B"/>
    <w:rsid w:val="00022980"/>
    <w:rsid w:val="00022BCC"/>
    <w:rsid w:val="0002300A"/>
    <w:rsid w:val="000230F1"/>
    <w:rsid w:val="0002356E"/>
    <w:rsid w:val="000235B8"/>
    <w:rsid w:val="00023C85"/>
    <w:rsid w:val="0002412D"/>
    <w:rsid w:val="00024444"/>
    <w:rsid w:val="0002467E"/>
    <w:rsid w:val="00024769"/>
    <w:rsid w:val="000247C3"/>
    <w:rsid w:val="000247ED"/>
    <w:rsid w:val="00024800"/>
    <w:rsid w:val="000248AC"/>
    <w:rsid w:val="00025758"/>
    <w:rsid w:val="00025895"/>
    <w:rsid w:val="00026066"/>
    <w:rsid w:val="000261B6"/>
    <w:rsid w:val="000265BC"/>
    <w:rsid w:val="00026710"/>
    <w:rsid w:val="00026E37"/>
    <w:rsid w:val="00027360"/>
    <w:rsid w:val="00027799"/>
    <w:rsid w:val="00027A47"/>
    <w:rsid w:val="00030030"/>
    <w:rsid w:val="00030555"/>
    <w:rsid w:val="0003087E"/>
    <w:rsid w:val="00030A6F"/>
    <w:rsid w:val="00030EF6"/>
    <w:rsid w:val="00031113"/>
    <w:rsid w:val="000317D5"/>
    <w:rsid w:val="00031BB0"/>
    <w:rsid w:val="00031DC8"/>
    <w:rsid w:val="0003250C"/>
    <w:rsid w:val="00032771"/>
    <w:rsid w:val="00032E16"/>
    <w:rsid w:val="000338B3"/>
    <w:rsid w:val="00033CC2"/>
    <w:rsid w:val="00033D78"/>
    <w:rsid w:val="00033EDF"/>
    <w:rsid w:val="00034123"/>
    <w:rsid w:val="0003435F"/>
    <w:rsid w:val="00034A40"/>
    <w:rsid w:val="00034D2D"/>
    <w:rsid w:val="00034EF2"/>
    <w:rsid w:val="000358D0"/>
    <w:rsid w:val="00035B14"/>
    <w:rsid w:val="00036131"/>
    <w:rsid w:val="00036724"/>
    <w:rsid w:val="00036AA3"/>
    <w:rsid w:val="0003729F"/>
    <w:rsid w:val="00037667"/>
    <w:rsid w:val="00037AB8"/>
    <w:rsid w:val="00037B8D"/>
    <w:rsid w:val="00037DBA"/>
    <w:rsid w:val="000400D8"/>
    <w:rsid w:val="00040AA6"/>
    <w:rsid w:val="00041096"/>
    <w:rsid w:val="000410BC"/>
    <w:rsid w:val="00041B68"/>
    <w:rsid w:val="00041CA0"/>
    <w:rsid w:val="00041CAE"/>
    <w:rsid w:val="0004275F"/>
    <w:rsid w:val="00042B03"/>
    <w:rsid w:val="0004334D"/>
    <w:rsid w:val="00043438"/>
    <w:rsid w:val="00043628"/>
    <w:rsid w:val="000437A8"/>
    <w:rsid w:val="00043A33"/>
    <w:rsid w:val="00043AC7"/>
    <w:rsid w:val="00043B3D"/>
    <w:rsid w:val="00044A49"/>
    <w:rsid w:val="00044AFA"/>
    <w:rsid w:val="00044C28"/>
    <w:rsid w:val="00044E50"/>
    <w:rsid w:val="00044FDC"/>
    <w:rsid w:val="00045BD5"/>
    <w:rsid w:val="000462F0"/>
    <w:rsid w:val="000465C0"/>
    <w:rsid w:val="00046707"/>
    <w:rsid w:val="00046950"/>
    <w:rsid w:val="000469D5"/>
    <w:rsid w:val="00047440"/>
    <w:rsid w:val="000476BC"/>
    <w:rsid w:val="0004772D"/>
    <w:rsid w:val="000478AB"/>
    <w:rsid w:val="000478B8"/>
    <w:rsid w:val="00047D6B"/>
    <w:rsid w:val="00047F1F"/>
    <w:rsid w:val="000501B4"/>
    <w:rsid w:val="000501CA"/>
    <w:rsid w:val="000502A0"/>
    <w:rsid w:val="00050D15"/>
    <w:rsid w:val="000510F2"/>
    <w:rsid w:val="0005161C"/>
    <w:rsid w:val="00051F57"/>
    <w:rsid w:val="000524AB"/>
    <w:rsid w:val="000524D9"/>
    <w:rsid w:val="0005286B"/>
    <w:rsid w:val="00052CA8"/>
    <w:rsid w:val="000531C2"/>
    <w:rsid w:val="00053718"/>
    <w:rsid w:val="00053786"/>
    <w:rsid w:val="00053968"/>
    <w:rsid w:val="000539C2"/>
    <w:rsid w:val="00053D51"/>
    <w:rsid w:val="00053E5D"/>
    <w:rsid w:val="00053F9A"/>
    <w:rsid w:val="000545D3"/>
    <w:rsid w:val="000547CD"/>
    <w:rsid w:val="00054CF1"/>
    <w:rsid w:val="000551B3"/>
    <w:rsid w:val="0005528B"/>
    <w:rsid w:val="000558B1"/>
    <w:rsid w:val="00055C31"/>
    <w:rsid w:val="00055C87"/>
    <w:rsid w:val="00056181"/>
    <w:rsid w:val="000561DA"/>
    <w:rsid w:val="00056A35"/>
    <w:rsid w:val="00057A0A"/>
    <w:rsid w:val="000606AF"/>
    <w:rsid w:val="000607F8"/>
    <w:rsid w:val="00060A24"/>
    <w:rsid w:val="000610C1"/>
    <w:rsid w:val="0006184D"/>
    <w:rsid w:val="000618D8"/>
    <w:rsid w:val="00061E22"/>
    <w:rsid w:val="000621A1"/>
    <w:rsid w:val="0006230F"/>
    <w:rsid w:val="000624B4"/>
    <w:rsid w:val="000625D8"/>
    <w:rsid w:val="00062822"/>
    <w:rsid w:val="00064171"/>
    <w:rsid w:val="00064918"/>
    <w:rsid w:val="00064DCF"/>
    <w:rsid w:val="000652D8"/>
    <w:rsid w:val="000653D6"/>
    <w:rsid w:val="00065BD8"/>
    <w:rsid w:val="00065D63"/>
    <w:rsid w:val="00066024"/>
    <w:rsid w:val="000666A3"/>
    <w:rsid w:val="00066891"/>
    <w:rsid w:val="00066968"/>
    <w:rsid w:val="00066F55"/>
    <w:rsid w:val="00066F94"/>
    <w:rsid w:val="00067556"/>
    <w:rsid w:val="000678B2"/>
    <w:rsid w:val="00067ABC"/>
    <w:rsid w:val="00067E2D"/>
    <w:rsid w:val="00067FF7"/>
    <w:rsid w:val="00070340"/>
    <w:rsid w:val="00070793"/>
    <w:rsid w:val="00070E36"/>
    <w:rsid w:val="00071AF9"/>
    <w:rsid w:val="00071DAF"/>
    <w:rsid w:val="00072056"/>
    <w:rsid w:val="00072094"/>
    <w:rsid w:val="000726B3"/>
    <w:rsid w:val="000727AA"/>
    <w:rsid w:val="00072B62"/>
    <w:rsid w:val="00072C3E"/>
    <w:rsid w:val="00072EE8"/>
    <w:rsid w:val="0007351C"/>
    <w:rsid w:val="00073A7E"/>
    <w:rsid w:val="00073B43"/>
    <w:rsid w:val="00073B8C"/>
    <w:rsid w:val="000742B4"/>
    <w:rsid w:val="0007460F"/>
    <w:rsid w:val="0007488A"/>
    <w:rsid w:val="00074957"/>
    <w:rsid w:val="00074BB8"/>
    <w:rsid w:val="000753B4"/>
    <w:rsid w:val="000758E6"/>
    <w:rsid w:val="0007597F"/>
    <w:rsid w:val="000763A4"/>
    <w:rsid w:val="00076447"/>
    <w:rsid w:val="000766F3"/>
    <w:rsid w:val="00076849"/>
    <w:rsid w:val="00076EFF"/>
    <w:rsid w:val="0007701B"/>
    <w:rsid w:val="00077218"/>
    <w:rsid w:val="00077408"/>
    <w:rsid w:val="000778B3"/>
    <w:rsid w:val="00077E8A"/>
    <w:rsid w:val="0008033E"/>
    <w:rsid w:val="000806F8"/>
    <w:rsid w:val="00080B3F"/>
    <w:rsid w:val="00080B88"/>
    <w:rsid w:val="00080C7D"/>
    <w:rsid w:val="00081076"/>
    <w:rsid w:val="0008111C"/>
    <w:rsid w:val="000812AF"/>
    <w:rsid w:val="00082515"/>
    <w:rsid w:val="00082A52"/>
    <w:rsid w:val="000833A7"/>
    <w:rsid w:val="00083479"/>
    <w:rsid w:val="00083656"/>
    <w:rsid w:val="000838F7"/>
    <w:rsid w:val="00083B63"/>
    <w:rsid w:val="00083D18"/>
    <w:rsid w:val="00083E02"/>
    <w:rsid w:val="00083F26"/>
    <w:rsid w:val="000842C9"/>
    <w:rsid w:val="000843AC"/>
    <w:rsid w:val="00085CF5"/>
    <w:rsid w:val="0008601C"/>
    <w:rsid w:val="0008622D"/>
    <w:rsid w:val="0008697E"/>
    <w:rsid w:val="000869A4"/>
    <w:rsid w:val="0008703D"/>
    <w:rsid w:val="00087183"/>
    <w:rsid w:val="0008718C"/>
    <w:rsid w:val="000877C2"/>
    <w:rsid w:val="00087AF2"/>
    <w:rsid w:val="00087BD1"/>
    <w:rsid w:val="000904E1"/>
    <w:rsid w:val="0009054D"/>
    <w:rsid w:val="00090617"/>
    <w:rsid w:val="0009078B"/>
    <w:rsid w:val="00090B0D"/>
    <w:rsid w:val="00090C60"/>
    <w:rsid w:val="0009134C"/>
    <w:rsid w:val="00091981"/>
    <w:rsid w:val="00091DD0"/>
    <w:rsid w:val="000929B6"/>
    <w:rsid w:val="00092DCB"/>
    <w:rsid w:val="00092FC7"/>
    <w:rsid w:val="000930C0"/>
    <w:rsid w:val="0009334C"/>
    <w:rsid w:val="0009360C"/>
    <w:rsid w:val="000936A2"/>
    <w:rsid w:val="00093840"/>
    <w:rsid w:val="000938F7"/>
    <w:rsid w:val="0009430E"/>
    <w:rsid w:val="000943D1"/>
    <w:rsid w:val="00094C86"/>
    <w:rsid w:val="000951C2"/>
    <w:rsid w:val="000954E1"/>
    <w:rsid w:val="000956EB"/>
    <w:rsid w:val="00095C8F"/>
    <w:rsid w:val="00096316"/>
    <w:rsid w:val="000963D5"/>
    <w:rsid w:val="000965A7"/>
    <w:rsid w:val="00096A0B"/>
    <w:rsid w:val="00096B1C"/>
    <w:rsid w:val="0009746A"/>
    <w:rsid w:val="0009749B"/>
    <w:rsid w:val="0009790B"/>
    <w:rsid w:val="000A01E1"/>
    <w:rsid w:val="000A07C4"/>
    <w:rsid w:val="000A0B70"/>
    <w:rsid w:val="000A0CF0"/>
    <w:rsid w:val="000A0DA6"/>
    <w:rsid w:val="000A0DDB"/>
    <w:rsid w:val="000A1258"/>
    <w:rsid w:val="000A13BA"/>
    <w:rsid w:val="000A174A"/>
    <w:rsid w:val="000A17FA"/>
    <w:rsid w:val="000A1948"/>
    <w:rsid w:val="000A19F9"/>
    <w:rsid w:val="000A1AE1"/>
    <w:rsid w:val="000A1C52"/>
    <w:rsid w:val="000A1E67"/>
    <w:rsid w:val="000A20E9"/>
    <w:rsid w:val="000A264D"/>
    <w:rsid w:val="000A278C"/>
    <w:rsid w:val="000A2891"/>
    <w:rsid w:val="000A28FF"/>
    <w:rsid w:val="000A2B26"/>
    <w:rsid w:val="000A2BB8"/>
    <w:rsid w:val="000A2DCA"/>
    <w:rsid w:val="000A342F"/>
    <w:rsid w:val="000A3492"/>
    <w:rsid w:val="000A350C"/>
    <w:rsid w:val="000A3DCC"/>
    <w:rsid w:val="000A416D"/>
    <w:rsid w:val="000A4508"/>
    <w:rsid w:val="000A4572"/>
    <w:rsid w:val="000A4801"/>
    <w:rsid w:val="000A4A2F"/>
    <w:rsid w:val="000A500C"/>
    <w:rsid w:val="000A5209"/>
    <w:rsid w:val="000A5884"/>
    <w:rsid w:val="000A5C33"/>
    <w:rsid w:val="000A6183"/>
    <w:rsid w:val="000A64EF"/>
    <w:rsid w:val="000A6C6A"/>
    <w:rsid w:val="000A7067"/>
    <w:rsid w:val="000A72E4"/>
    <w:rsid w:val="000A7B3F"/>
    <w:rsid w:val="000A7F4C"/>
    <w:rsid w:val="000A7F7F"/>
    <w:rsid w:val="000B05D4"/>
    <w:rsid w:val="000B1055"/>
    <w:rsid w:val="000B1094"/>
    <w:rsid w:val="000B12AE"/>
    <w:rsid w:val="000B1961"/>
    <w:rsid w:val="000B19BF"/>
    <w:rsid w:val="000B1B54"/>
    <w:rsid w:val="000B2745"/>
    <w:rsid w:val="000B2A21"/>
    <w:rsid w:val="000B33C1"/>
    <w:rsid w:val="000B3512"/>
    <w:rsid w:val="000B3540"/>
    <w:rsid w:val="000B37C8"/>
    <w:rsid w:val="000B3913"/>
    <w:rsid w:val="000B39D8"/>
    <w:rsid w:val="000B4E62"/>
    <w:rsid w:val="000B5144"/>
    <w:rsid w:val="000B5177"/>
    <w:rsid w:val="000B5A4E"/>
    <w:rsid w:val="000B5B4B"/>
    <w:rsid w:val="000B5F18"/>
    <w:rsid w:val="000B6181"/>
    <w:rsid w:val="000B63C1"/>
    <w:rsid w:val="000B6404"/>
    <w:rsid w:val="000B6AE9"/>
    <w:rsid w:val="000B6E98"/>
    <w:rsid w:val="000C036A"/>
    <w:rsid w:val="000C08D7"/>
    <w:rsid w:val="000C0F9D"/>
    <w:rsid w:val="000C178F"/>
    <w:rsid w:val="000C1953"/>
    <w:rsid w:val="000C2009"/>
    <w:rsid w:val="000C2175"/>
    <w:rsid w:val="000C2CD9"/>
    <w:rsid w:val="000C2F0E"/>
    <w:rsid w:val="000C2FE7"/>
    <w:rsid w:val="000C386F"/>
    <w:rsid w:val="000C39E6"/>
    <w:rsid w:val="000C4157"/>
    <w:rsid w:val="000C42A7"/>
    <w:rsid w:val="000C4354"/>
    <w:rsid w:val="000C4A08"/>
    <w:rsid w:val="000C4A75"/>
    <w:rsid w:val="000C4C0F"/>
    <w:rsid w:val="000C4F72"/>
    <w:rsid w:val="000C4FA3"/>
    <w:rsid w:val="000C5187"/>
    <w:rsid w:val="000C59CD"/>
    <w:rsid w:val="000C602C"/>
    <w:rsid w:val="000C6435"/>
    <w:rsid w:val="000C667A"/>
    <w:rsid w:val="000C667F"/>
    <w:rsid w:val="000C671C"/>
    <w:rsid w:val="000C681D"/>
    <w:rsid w:val="000C69CE"/>
    <w:rsid w:val="000C7013"/>
    <w:rsid w:val="000C72FA"/>
    <w:rsid w:val="000C7388"/>
    <w:rsid w:val="000C75E0"/>
    <w:rsid w:val="000C7645"/>
    <w:rsid w:val="000C78FB"/>
    <w:rsid w:val="000C7F39"/>
    <w:rsid w:val="000D0617"/>
    <w:rsid w:val="000D0962"/>
    <w:rsid w:val="000D0D16"/>
    <w:rsid w:val="000D0DD0"/>
    <w:rsid w:val="000D1DAB"/>
    <w:rsid w:val="000D2051"/>
    <w:rsid w:val="000D27FA"/>
    <w:rsid w:val="000D293B"/>
    <w:rsid w:val="000D3052"/>
    <w:rsid w:val="000D32CC"/>
    <w:rsid w:val="000D3D41"/>
    <w:rsid w:val="000D3EF4"/>
    <w:rsid w:val="000D4327"/>
    <w:rsid w:val="000D4598"/>
    <w:rsid w:val="000D47B9"/>
    <w:rsid w:val="000D4A6F"/>
    <w:rsid w:val="000D510D"/>
    <w:rsid w:val="000D52F1"/>
    <w:rsid w:val="000D532A"/>
    <w:rsid w:val="000D5387"/>
    <w:rsid w:val="000D5D48"/>
    <w:rsid w:val="000D647C"/>
    <w:rsid w:val="000D66CA"/>
    <w:rsid w:val="000D71DD"/>
    <w:rsid w:val="000D72A1"/>
    <w:rsid w:val="000D754C"/>
    <w:rsid w:val="000D769D"/>
    <w:rsid w:val="000D76AD"/>
    <w:rsid w:val="000D79F6"/>
    <w:rsid w:val="000D7FED"/>
    <w:rsid w:val="000E012D"/>
    <w:rsid w:val="000E05B4"/>
    <w:rsid w:val="000E1601"/>
    <w:rsid w:val="000E170A"/>
    <w:rsid w:val="000E1950"/>
    <w:rsid w:val="000E1DDC"/>
    <w:rsid w:val="000E1E88"/>
    <w:rsid w:val="000E2709"/>
    <w:rsid w:val="000E2749"/>
    <w:rsid w:val="000E3085"/>
    <w:rsid w:val="000E32BC"/>
    <w:rsid w:val="000E3443"/>
    <w:rsid w:val="000E364C"/>
    <w:rsid w:val="000E3949"/>
    <w:rsid w:val="000E39BC"/>
    <w:rsid w:val="000E3CBA"/>
    <w:rsid w:val="000E3F72"/>
    <w:rsid w:val="000E5973"/>
    <w:rsid w:val="000E5A62"/>
    <w:rsid w:val="000E5FBB"/>
    <w:rsid w:val="000E6718"/>
    <w:rsid w:val="000E7417"/>
    <w:rsid w:val="000E76E9"/>
    <w:rsid w:val="000E774F"/>
    <w:rsid w:val="000E7983"/>
    <w:rsid w:val="000E7A26"/>
    <w:rsid w:val="000E7D18"/>
    <w:rsid w:val="000F0721"/>
    <w:rsid w:val="000F0AFD"/>
    <w:rsid w:val="000F0FC5"/>
    <w:rsid w:val="000F12F0"/>
    <w:rsid w:val="000F156D"/>
    <w:rsid w:val="000F2466"/>
    <w:rsid w:val="000F27A9"/>
    <w:rsid w:val="000F285C"/>
    <w:rsid w:val="000F2B23"/>
    <w:rsid w:val="000F2B28"/>
    <w:rsid w:val="000F36FF"/>
    <w:rsid w:val="000F39DE"/>
    <w:rsid w:val="000F3C81"/>
    <w:rsid w:val="000F3DA3"/>
    <w:rsid w:val="000F4099"/>
    <w:rsid w:val="000F421A"/>
    <w:rsid w:val="000F4593"/>
    <w:rsid w:val="000F4604"/>
    <w:rsid w:val="000F4FD6"/>
    <w:rsid w:val="000F5110"/>
    <w:rsid w:val="000F52EA"/>
    <w:rsid w:val="000F53E4"/>
    <w:rsid w:val="000F54C6"/>
    <w:rsid w:val="000F5ACC"/>
    <w:rsid w:val="000F614C"/>
    <w:rsid w:val="000F6956"/>
    <w:rsid w:val="000F6C98"/>
    <w:rsid w:val="000F6C9B"/>
    <w:rsid w:val="000F6E0D"/>
    <w:rsid w:val="000F75E6"/>
    <w:rsid w:val="000F7E0A"/>
    <w:rsid w:val="000F7FA9"/>
    <w:rsid w:val="0010067E"/>
    <w:rsid w:val="00100A73"/>
    <w:rsid w:val="00101157"/>
    <w:rsid w:val="00101CEA"/>
    <w:rsid w:val="00102085"/>
    <w:rsid w:val="00102700"/>
    <w:rsid w:val="001029B2"/>
    <w:rsid w:val="00102E3D"/>
    <w:rsid w:val="001031A5"/>
    <w:rsid w:val="00103222"/>
    <w:rsid w:val="001032D8"/>
    <w:rsid w:val="0010330F"/>
    <w:rsid w:val="001034AD"/>
    <w:rsid w:val="00103634"/>
    <w:rsid w:val="00103A0C"/>
    <w:rsid w:val="00103A57"/>
    <w:rsid w:val="00103FF9"/>
    <w:rsid w:val="001042BE"/>
    <w:rsid w:val="001049C9"/>
    <w:rsid w:val="00104B35"/>
    <w:rsid w:val="001050F6"/>
    <w:rsid w:val="00105194"/>
    <w:rsid w:val="00105508"/>
    <w:rsid w:val="0010564D"/>
    <w:rsid w:val="00105AFC"/>
    <w:rsid w:val="00105DA4"/>
    <w:rsid w:val="00106B8A"/>
    <w:rsid w:val="00106C62"/>
    <w:rsid w:val="00106CA9"/>
    <w:rsid w:val="00106D5E"/>
    <w:rsid w:val="00107297"/>
    <w:rsid w:val="001072EE"/>
    <w:rsid w:val="00107315"/>
    <w:rsid w:val="00107380"/>
    <w:rsid w:val="001076A1"/>
    <w:rsid w:val="001076C7"/>
    <w:rsid w:val="00107818"/>
    <w:rsid w:val="00107D45"/>
    <w:rsid w:val="00107FE6"/>
    <w:rsid w:val="001106ED"/>
    <w:rsid w:val="0011076E"/>
    <w:rsid w:val="00110CF5"/>
    <w:rsid w:val="00110DF2"/>
    <w:rsid w:val="0011105B"/>
    <w:rsid w:val="0011108F"/>
    <w:rsid w:val="00111142"/>
    <w:rsid w:val="001111B5"/>
    <w:rsid w:val="00111235"/>
    <w:rsid w:val="0011123B"/>
    <w:rsid w:val="0011176F"/>
    <w:rsid w:val="00111B91"/>
    <w:rsid w:val="00111D79"/>
    <w:rsid w:val="00111FBB"/>
    <w:rsid w:val="001122DB"/>
    <w:rsid w:val="00112C42"/>
    <w:rsid w:val="001133D1"/>
    <w:rsid w:val="001136B9"/>
    <w:rsid w:val="001137CB"/>
    <w:rsid w:val="00113D75"/>
    <w:rsid w:val="00113EAF"/>
    <w:rsid w:val="00113F17"/>
    <w:rsid w:val="0011423B"/>
    <w:rsid w:val="00114B8D"/>
    <w:rsid w:val="00114E38"/>
    <w:rsid w:val="00114F35"/>
    <w:rsid w:val="0011502F"/>
    <w:rsid w:val="001153D9"/>
    <w:rsid w:val="0011547F"/>
    <w:rsid w:val="001154F1"/>
    <w:rsid w:val="001158FC"/>
    <w:rsid w:val="00115D7D"/>
    <w:rsid w:val="00116391"/>
    <w:rsid w:val="00116649"/>
    <w:rsid w:val="001173AB"/>
    <w:rsid w:val="0011783E"/>
    <w:rsid w:val="00117C03"/>
    <w:rsid w:val="00117C18"/>
    <w:rsid w:val="00117DFB"/>
    <w:rsid w:val="00117F08"/>
    <w:rsid w:val="001200B2"/>
    <w:rsid w:val="001201C7"/>
    <w:rsid w:val="001205D6"/>
    <w:rsid w:val="0012074D"/>
    <w:rsid w:val="00120A78"/>
    <w:rsid w:val="00120B2C"/>
    <w:rsid w:val="00120D8F"/>
    <w:rsid w:val="00121DAB"/>
    <w:rsid w:val="00121FC2"/>
    <w:rsid w:val="0012213A"/>
    <w:rsid w:val="00122417"/>
    <w:rsid w:val="0012292D"/>
    <w:rsid w:val="00122BFA"/>
    <w:rsid w:val="00122CF3"/>
    <w:rsid w:val="0012317A"/>
    <w:rsid w:val="00123FA6"/>
    <w:rsid w:val="001240FC"/>
    <w:rsid w:val="0012433C"/>
    <w:rsid w:val="00124900"/>
    <w:rsid w:val="001249A1"/>
    <w:rsid w:val="00124A68"/>
    <w:rsid w:val="00124C85"/>
    <w:rsid w:val="00124F2F"/>
    <w:rsid w:val="00125701"/>
    <w:rsid w:val="001258E0"/>
    <w:rsid w:val="00125A24"/>
    <w:rsid w:val="00125B4E"/>
    <w:rsid w:val="00126309"/>
    <w:rsid w:val="00126F2F"/>
    <w:rsid w:val="001279A7"/>
    <w:rsid w:val="0013052F"/>
    <w:rsid w:val="00130624"/>
    <w:rsid w:val="00130675"/>
    <w:rsid w:val="0013090B"/>
    <w:rsid w:val="00130E15"/>
    <w:rsid w:val="00130FA1"/>
    <w:rsid w:val="00131B1F"/>
    <w:rsid w:val="00131C9C"/>
    <w:rsid w:val="001320EF"/>
    <w:rsid w:val="001322E0"/>
    <w:rsid w:val="00132C37"/>
    <w:rsid w:val="0013303A"/>
    <w:rsid w:val="001330F8"/>
    <w:rsid w:val="001337AB"/>
    <w:rsid w:val="00133F4B"/>
    <w:rsid w:val="0013402A"/>
    <w:rsid w:val="001341FD"/>
    <w:rsid w:val="00134414"/>
    <w:rsid w:val="00134585"/>
    <w:rsid w:val="00134622"/>
    <w:rsid w:val="0013494F"/>
    <w:rsid w:val="001351DF"/>
    <w:rsid w:val="0013571D"/>
    <w:rsid w:val="001357E5"/>
    <w:rsid w:val="001365EC"/>
    <w:rsid w:val="0013681F"/>
    <w:rsid w:val="00136C07"/>
    <w:rsid w:val="00136D7E"/>
    <w:rsid w:val="00136F2C"/>
    <w:rsid w:val="001375A4"/>
    <w:rsid w:val="00137C97"/>
    <w:rsid w:val="00137DF0"/>
    <w:rsid w:val="00137F3A"/>
    <w:rsid w:val="00140BD2"/>
    <w:rsid w:val="00140C65"/>
    <w:rsid w:val="001411ED"/>
    <w:rsid w:val="00141662"/>
    <w:rsid w:val="001416AC"/>
    <w:rsid w:val="0014197F"/>
    <w:rsid w:val="00141A07"/>
    <w:rsid w:val="00141B9C"/>
    <w:rsid w:val="00141FD1"/>
    <w:rsid w:val="00142650"/>
    <w:rsid w:val="00142781"/>
    <w:rsid w:val="00142C6C"/>
    <w:rsid w:val="0014324E"/>
    <w:rsid w:val="00143254"/>
    <w:rsid w:val="00143255"/>
    <w:rsid w:val="001437A8"/>
    <w:rsid w:val="001437A9"/>
    <w:rsid w:val="00143DA0"/>
    <w:rsid w:val="00143E81"/>
    <w:rsid w:val="00144499"/>
    <w:rsid w:val="001448A0"/>
    <w:rsid w:val="00144CD1"/>
    <w:rsid w:val="00144D6E"/>
    <w:rsid w:val="001462C3"/>
    <w:rsid w:val="0014630A"/>
    <w:rsid w:val="001463C7"/>
    <w:rsid w:val="001464AC"/>
    <w:rsid w:val="00146E87"/>
    <w:rsid w:val="00146FA0"/>
    <w:rsid w:val="00147164"/>
    <w:rsid w:val="0014754B"/>
    <w:rsid w:val="00147E7F"/>
    <w:rsid w:val="0015022B"/>
    <w:rsid w:val="00150ABF"/>
    <w:rsid w:val="00150AC2"/>
    <w:rsid w:val="001514CF"/>
    <w:rsid w:val="0015183C"/>
    <w:rsid w:val="001519AC"/>
    <w:rsid w:val="00151A20"/>
    <w:rsid w:val="001520E6"/>
    <w:rsid w:val="0015300F"/>
    <w:rsid w:val="00153045"/>
    <w:rsid w:val="00153071"/>
    <w:rsid w:val="00153315"/>
    <w:rsid w:val="00153323"/>
    <w:rsid w:val="00153363"/>
    <w:rsid w:val="00153423"/>
    <w:rsid w:val="001536B5"/>
    <w:rsid w:val="001536F4"/>
    <w:rsid w:val="001543F7"/>
    <w:rsid w:val="001545EC"/>
    <w:rsid w:val="001548E2"/>
    <w:rsid w:val="001551AB"/>
    <w:rsid w:val="0015548B"/>
    <w:rsid w:val="00155762"/>
    <w:rsid w:val="00155B8E"/>
    <w:rsid w:val="00155F47"/>
    <w:rsid w:val="00156699"/>
    <w:rsid w:val="00156D99"/>
    <w:rsid w:val="0015722F"/>
    <w:rsid w:val="001574D6"/>
    <w:rsid w:val="001577E4"/>
    <w:rsid w:val="00157AD2"/>
    <w:rsid w:val="00157C5D"/>
    <w:rsid w:val="00160460"/>
    <w:rsid w:val="00160BFE"/>
    <w:rsid w:val="00160F84"/>
    <w:rsid w:val="00161757"/>
    <w:rsid w:val="00161937"/>
    <w:rsid w:val="001619A2"/>
    <w:rsid w:val="00161F5E"/>
    <w:rsid w:val="001621E7"/>
    <w:rsid w:val="00162408"/>
    <w:rsid w:val="001626F9"/>
    <w:rsid w:val="00163254"/>
    <w:rsid w:val="00163427"/>
    <w:rsid w:val="00163692"/>
    <w:rsid w:val="0016380F"/>
    <w:rsid w:val="00163CCD"/>
    <w:rsid w:val="00163E1B"/>
    <w:rsid w:val="0016418A"/>
    <w:rsid w:val="00164641"/>
    <w:rsid w:val="001648E7"/>
    <w:rsid w:val="00165508"/>
    <w:rsid w:val="001666DD"/>
    <w:rsid w:val="00166DBD"/>
    <w:rsid w:val="00167649"/>
    <w:rsid w:val="001679A3"/>
    <w:rsid w:val="00167E6B"/>
    <w:rsid w:val="00167EED"/>
    <w:rsid w:val="00167FAE"/>
    <w:rsid w:val="00170B1A"/>
    <w:rsid w:val="00170B9A"/>
    <w:rsid w:val="00170C02"/>
    <w:rsid w:val="0017123B"/>
    <w:rsid w:val="001715D4"/>
    <w:rsid w:val="0017176D"/>
    <w:rsid w:val="001717DB"/>
    <w:rsid w:val="00171E33"/>
    <w:rsid w:val="00172367"/>
    <w:rsid w:val="001725F7"/>
    <w:rsid w:val="001726E1"/>
    <w:rsid w:val="001727A5"/>
    <w:rsid w:val="001728CA"/>
    <w:rsid w:val="001730D5"/>
    <w:rsid w:val="0017326E"/>
    <w:rsid w:val="00173536"/>
    <w:rsid w:val="001735B7"/>
    <w:rsid w:val="0017373F"/>
    <w:rsid w:val="00173BBD"/>
    <w:rsid w:val="00173E78"/>
    <w:rsid w:val="001743D0"/>
    <w:rsid w:val="0017450D"/>
    <w:rsid w:val="001745F5"/>
    <w:rsid w:val="00174640"/>
    <w:rsid w:val="00174974"/>
    <w:rsid w:val="001749DA"/>
    <w:rsid w:val="00174C5B"/>
    <w:rsid w:val="00175227"/>
    <w:rsid w:val="0017587C"/>
    <w:rsid w:val="00175935"/>
    <w:rsid w:val="00175D9E"/>
    <w:rsid w:val="00175E51"/>
    <w:rsid w:val="00176056"/>
    <w:rsid w:val="00176690"/>
    <w:rsid w:val="00176882"/>
    <w:rsid w:val="001768F6"/>
    <w:rsid w:val="00176EFB"/>
    <w:rsid w:val="001779D9"/>
    <w:rsid w:val="00177A20"/>
    <w:rsid w:val="0018013A"/>
    <w:rsid w:val="001802B1"/>
    <w:rsid w:val="0018051D"/>
    <w:rsid w:val="00180833"/>
    <w:rsid w:val="001808E5"/>
    <w:rsid w:val="00180FAE"/>
    <w:rsid w:val="00180FEA"/>
    <w:rsid w:val="001819DD"/>
    <w:rsid w:val="00181CD9"/>
    <w:rsid w:val="001825C6"/>
    <w:rsid w:val="00182A62"/>
    <w:rsid w:val="001830CE"/>
    <w:rsid w:val="00183368"/>
    <w:rsid w:val="001833A8"/>
    <w:rsid w:val="00183C6D"/>
    <w:rsid w:val="00183D39"/>
    <w:rsid w:val="001844AA"/>
    <w:rsid w:val="001852BA"/>
    <w:rsid w:val="00185694"/>
    <w:rsid w:val="0018579B"/>
    <w:rsid w:val="00185B88"/>
    <w:rsid w:val="00185C14"/>
    <w:rsid w:val="001863F4"/>
    <w:rsid w:val="00186694"/>
    <w:rsid w:val="001868F1"/>
    <w:rsid w:val="0018719E"/>
    <w:rsid w:val="00187304"/>
    <w:rsid w:val="0018731C"/>
    <w:rsid w:val="00187EAA"/>
    <w:rsid w:val="00187EE3"/>
    <w:rsid w:val="00187FF3"/>
    <w:rsid w:val="00190069"/>
    <w:rsid w:val="0019010C"/>
    <w:rsid w:val="0019046D"/>
    <w:rsid w:val="001907FC"/>
    <w:rsid w:val="001908BA"/>
    <w:rsid w:val="00190A71"/>
    <w:rsid w:val="00190AE8"/>
    <w:rsid w:val="00190B63"/>
    <w:rsid w:val="00190C5C"/>
    <w:rsid w:val="001910EA"/>
    <w:rsid w:val="00191169"/>
    <w:rsid w:val="001914A5"/>
    <w:rsid w:val="00191532"/>
    <w:rsid w:val="00191599"/>
    <w:rsid w:val="001916EA"/>
    <w:rsid w:val="00191810"/>
    <w:rsid w:val="001923C1"/>
    <w:rsid w:val="001923FD"/>
    <w:rsid w:val="0019263B"/>
    <w:rsid w:val="001926E2"/>
    <w:rsid w:val="0019330A"/>
    <w:rsid w:val="00193C55"/>
    <w:rsid w:val="00193E8C"/>
    <w:rsid w:val="00193F12"/>
    <w:rsid w:val="0019412C"/>
    <w:rsid w:val="00194710"/>
    <w:rsid w:val="00194CA2"/>
    <w:rsid w:val="00194CDC"/>
    <w:rsid w:val="00194F01"/>
    <w:rsid w:val="0019570F"/>
    <w:rsid w:val="00195B88"/>
    <w:rsid w:val="00195D57"/>
    <w:rsid w:val="00195F5B"/>
    <w:rsid w:val="00196578"/>
    <w:rsid w:val="0019675E"/>
    <w:rsid w:val="001967DB"/>
    <w:rsid w:val="0019710F"/>
    <w:rsid w:val="0019785B"/>
    <w:rsid w:val="00197985"/>
    <w:rsid w:val="001A0117"/>
    <w:rsid w:val="001A0119"/>
    <w:rsid w:val="001A0272"/>
    <w:rsid w:val="001A04D2"/>
    <w:rsid w:val="001A089F"/>
    <w:rsid w:val="001A0A15"/>
    <w:rsid w:val="001A0EFC"/>
    <w:rsid w:val="001A177A"/>
    <w:rsid w:val="001A2398"/>
    <w:rsid w:val="001A2C63"/>
    <w:rsid w:val="001A2FC2"/>
    <w:rsid w:val="001A3304"/>
    <w:rsid w:val="001A354E"/>
    <w:rsid w:val="001A4492"/>
    <w:rsid w:val="001A4FF8"/>
    <w:rsid w:val="001A50BB"/>
    <w:rsid w:val="001A52C0"/>
    <w:rsid w:val="001A603E"/>
    <w:rsid w:val="001A62DA"/>
    <w:rsid w:val="001A69AD"/>
    <w:rsid w:val="001A69F5"/>
    <w:rsid w:val="001A6B82"/>
    <w:rsid w:val="001A6DEE"/>
    <w:rsid w:val="001A7030"/>
    <w:rsid w:val="001B0014"/>
    <w:rsid w:val="001B02DA"/>
    <w:rsid w:val="001B0834"/>
    <w:rsid w:val="001B0D41"/>
    <w:rsid w:val="001B1590"/>
    <w:rsid w:val="001B170D"/>
    <w:rsid w:val="001B1817"/>
    <w:rsid w:val="001B225B"/>
    <w:rsid w:val="001B26CC"/>
    <w:rsid w:val="001B26EF"/>
    <w:rsid w:val="001B281D"/>
    <w:rsid w:val="001B2B33"/>
    <w:rsid w:val="001B3012"/>
    <w:rsid w:val="001B3082"/>
    <w:rsid w:val="001B315D"/>
    <w:rsid w:val="001B3858"/>
    <w:rsid w:val="001B3EDE"/>
    <w:rsid w:val="001B4736"/>
    <w:rsid w:val="001B4A6B"/>
    <w:rsid w:val="001B4E65"/>
    <w:rsid w:val="001B5312"/>
    <w:rsid w:val="001B5B3A"/>
    <w:rsid w:val="001B6AD0"/>
    <w:rsid w:val="001B6EBD"/>
    <w:rsid w:val="001B7416"/>
    <w:rsid w:val="001C0510"/>
    <w:rsid w:val="001C05E3"/>
    <w:rsid w:val="001C0C15"/>
    <w:rsid w:val="001C0C88"/>
    <w:rsid w:val="001C0DAA"/>
    <w:rsid w:val="001C15A7"/>
    <w:rsid w:val="001C1790"/>
    <w:rsid w:val="001C190E"/>
    <w:rsid w:val="001C22BE"/>
    <w:rsid w:val="001C3105"/>
    <w:rsid w:val="001C3C93"/>
    <w:rsid w:val="001C3F76"/>
    <w:rsid w:val="001C42C9"/>
    <w:rsid w:val="001C4456"/>
    <w:rsid w:val="001C4570"/>
    <w:rsid w:val="001C4C9B"/>
    <w:rsid w:val="001C4EE5"/>
    <w:rsid w:val="001C5A40"/>
    <w:rsid w:val="001C5C68"/>
    <w:rsid w:val="001C6295"/>
    <w:rsid w:val="001C633F"/>
    <w:rsid w:val="001C6889"/>
    <w:rsid w:val="001C695B"/>
    <w:rsid w:val="001C696C"/>
    <w:rsid w:val="001C731B"/>
    <w:rsid w:val="001C7E90"/>
    <w:rsid w:val="001D0096"/>
    <w:rsid w:val="001D166E"/>
    <w:rsid w:val="001D1AC5"/>
    <w:rsid w:val="001D2290"/>
    <w:rsid w:val="001D242C"/>
    <w:rsid w:val="001D29CB"/>
    <w:rsid w:val="001D2DFE"/>
    <w:rsid w:val="001D31E9"/>
    <w:rsid w:val="001D3673"/>
    <w:rsid w:val="001D3708"/>
    <w:rsid w:val="001D3723"/>
    <w:rsid w:val="001D4227"/>
    <w:rsid w:val="001D4625"/>
    <w:rsid w:val="001D5225"/>
    <w:rsid w:val="001D52E3"/>
    <w:rsid w:val="001D5323"/>
    <w:rsid w:val="001D58F9"/>
    <w:rsid w:val="001D59A9"/>
    <w:rsid w:val="001D5DC1"/>
    <w:rsid w:val="001D5FAA"/>
    <w:rsid w:val="001D60B4"/>
    <w:rsid w:val="001D6579"/>
    <w:rsid w:val="001D68FD"/>
    <w:rsid w:val="001D6B28"/>
    <w:rsid w:val="001D6BD2"/>
    <w:rsid w:val="001D6C0D"/>
    <w:rsid w:val="001D6C99"/>
    <w:rsid w:val="001D6D9B"/>
    <w:rsid w:val="001D6F4B"/>
    <w:rsid w:val="001D6FE5"/>
    <w:rsid w:val="001D721D"/>
    <w:rsid w:val="001D799F"/>
    <w:rsid w:val="001E0F39"/>
    <w:rsid w:val="001E1326"/>
    <w:rsid w:val="001E13B8"/>
    <w:rsid w:val="001E1930"/>
    <w:rsid w:val="001E2397"/>
    <w:rsid w:val="001E27BD"/>
    <w:rsid w:val="001E2801"/>
    <w:rsid w:val="001E2E23"/>
    <w:rsid w:val="001E3A8D"/>
    <w:rsid w:val="001E3F7F"/>
    <w:rsid w:val="001E4045"/>
    <w:rsid w:val="001E4145"/>
    <w:rsid w:val="001E4650"/>
    <w:rsid w:val="001E4926"/>
    <w:rsid w:val="001E492C"/>
    <w:rsid w:val="001E4CDC"/>
    <w:rsid w:val="001E58D5"/>
    <w:rsid w:val="001E5CDB"/>
    <w:rsid w:val="001E5EC6"/>
    <w:rsid w:val="001E64FA"/>
    <w:rsid w:val="001E65A3"/>
    <w:rsid w:val="001E698A"/>
    <w:rsid w:val="001E7064"/>
    <w:rsid w:val="001E71C8"/>
    <w:rsid w:val="001E71F2"/>
    <w:rsid w:val="001E7BE1"/>
    <w:rsid w:val="001F001B"/>
    <w:rsid w:val="001F07C9"/>
    <w:rsid w:val="001F0A4B"/>
    <w:rsid w:val="001F0B38"/>
    <w:rsid w:val="001F0CEF"/>
    <w:rsid w:val="001F0D16"/>
    <w:rsid w:val="001F0FFB"/>
    <w:rsid w:val="001F1211"/>
    <w:rsid w:val="001F1C2E"/>
    <w:rsid w:val="001F1C4E"/>
    <w:rsid w:val="001F2149"/>
    <w:rsid w:val="001F2300"/>
    <w:rsid w:val="001F2342"/>
    <w:rsid w:val="001F2B23"/>
    <w:rsid w:val="001F30DE"/>
    <w:rsid w:val="001F3627"/>
    <w:rsid w:val="001F37F0"/>
    <w:rsid w:val="001F3945"/>
    <w:rsid w:val="001F3B94"/>
    <w:rsid w:val="001F40F1"/>
    <w:rsid w:val="001F429B"/>
    <w:rsid w:val="001F458B"/>
    <w:rsid w:val="001F4772"/>
    <w:rsid w:val="001F4BF0"/>
    <w:rsid w:val="001F5092"/>
    <w:rsid w:val="001F556A"/>
    <w:rsid w:val="001F59AC"/>
    <w:rsid w:val="001F5A8F"/>
    <w:rsid w:val="001F5ADE"/>
    <w:rsid w:val="001F5AF3"/>
    <w:rsid w:val="001F5E2A"/>
    <w:rsid w:val="001F67F5"/>
    <w:rsid w:val="001F6B0C"/>
    <w:rsid w:val="001F6EAD"/>
    <w:rsid w:val="001F6FF7"/>
    <w:rsid w:val="001F744A"/>
    <w:rsid w:val="001F7AF5"/>
    <w:rsid w:val="001F7BD5"/>
    <w:rsid w:val="002000DB"/>
    <w:rsid w:val="00200132"/>
    <w:rsid w:val="00200370"/>
    <w:rsid w:val="0020046C"/>
    <w:rsid w:val="00200B29"/>
    <w:rsid w:val="00201075"/>
    <w:rsid w:val="002017A9"/>
    <w:rsid w:val="00201C32"/>
    <w:rsid w:val="00201E96"/>
    <w:rsid w:val="00202985"/>
    <w:rsid w:val="00202E53"/>
    <w:rsid w:val="0020318A"/>
    <w:rsid w:val="002034FE"/>
    <w:rsid w:val="00203CEE"/>
    <w:rsid w:val="00203D52"/>
    <w:rsid w:val="00203E07"/>
    <w:rsid w:val="002040A1"/>
    <w:rsid w:val="00204668"/>
    <w:rsid w:val="00204785"/>
    <w:rsid w:val="002047CD"/>
    <w:rsid w:val="00204CF4"/>
    <w:rsid w:val="00204EC5"/>
    <w:rsid w:val="00204EFE"/>
    <w:rsid w:val="002050FC"/>
    <w:rsid w:val="0020512E"/>
    <w:rsid w:val="0020578A"/>
    <w:rsid w:val="00205ED8"/>
    <w:rsid w:val="00206612"/>
    <w:rsid w:val="002066DC"/>
    <w:rsid w:val="00206FA7"/>
    <w:rsid w:val="00207C30"/>
    <w:rsid w:val="00207EF3"/>
    <w:rsid w:val="00210F32"/>
    <w:rsid w:val="002110B9"/>
    <w:rsid w:val="00211301"/>
    <w:rsid w:val="00211355"/>
    <w:rsid w:val="002119E7"/>
    <w:rsid w:val="0021225D"/>
    <w:rsid w:val="00212737"/>
    <w:rsid w:val="00212D13"/>
    <w:rsid w:val="00213955"/>
    <w:rsid w:val="0021416A"/>
    <w:rsid w:val="002147CC"/>
    <w:rsid w:val="002148EB"/>
    <w:rsid w:val="00214E12"/>
    <w:rsid w:val="00215733"/>
    <w:rsid w:val="002157F1"/>
    <w:rsid w:val="0021592B"/>
    <w:rsid w:val="0021618D"/>
    <w:rsid w:val="0021622F"/>
    <w:rsid w:val="00216737"/>
    <w:rsid w:val="002175D7"/>
    <w:rsid w:val="002175D8"/>
    <w:rsid w:val="00217848"/>
    <w:rsid w:val="00217888"/>
    <w:rsid w:val="00217D21"/>
    <w:rsid w:val="00217D58"/>
    <w:rsid w:val="0022066C"/>
    <w:rsid w:val="00220DD4"/>
    <w:rsid w:val="00221181"/>
    <w:rsid w:val="002215C6"/>
    <w:rsid w:val="002215C7"/>
    <w:rsid w:val="002220A0"/>
    <w:rsid w:val="0022217D"/>
    <w:rsid w:val="002226E6"/>
    <w:rsid w:val="0022348C"/>
    <w:rsid w:val="002236A0"/>
    <w:rsid w:val="00223736"/>
    <w:rsid w:val="00223B85"/>
    <w:rsid w:val="002254E5"/>
    <w:rsid w:val="0022575D"/>
    <w:rsid w:val="002258DE"/>
    <w:rsid w:val="002259B9"/>
    <w:rsid w:val="00225BBA"/>
    <w:rsid w:val="00225DE7"/>
    <w:rsid w:val="002263AA"/>
    <w:rsid w:val="0022644C"/>
    <w:rsid w:val="00226A62"/>
    <w:rsid w:val="002306D0"/>
    <w:rsid w:val="0023077B"/>
    <w:rsid w:val="00230920"/>
    <w:rsid w:val="0023142E"/>
    <w:rsid w:val="00231864"/>
    <w:rsid w:val="00231873"/>
    <w:rsid w:val="00231E9E"/>
    <w:rsid w:val="00231EBA"/>
    <w:rsid w:val="00232750"/>
    <w:rsid w:val="0023287B"/>
    <w:rsid w:val="00232943"/>
    <w:rsid w:val="00232F26"/>
    <w:rsid w:val="00232F67"/>
    <w:rsid w:val="002331D0"/>
    <w:rsid w:val="0023322A"/>
    <w:rsid w:val="0023325B"/>
    <w:rsid w:val="00233491"/>
    <w:rsid w:val="002335B3"/>
    <w:rsid w:val="00233639"/>
    <w:rsid w:val="002339D3"/>
    <w:rsid w:val="0023507F"/>
    <w:rsid w:val="0023574E"/>
    <w:rsid w:val="00235976"/>
    <w:rsid w:val="00235E44"/>
    <w:rsid w:val="002365CC"/>
    <w:rsid w:val="00236875"/>
    <w:rsid w:val="002368D0"/>
    <w:rsid w:val="00236AD3"/>
    <w:rsid w:val="00236F63"/>
    <w:rsid w:val="00237938"/>
    <w:rsid w:val="0024081A"/>
    <w:rsid w:val="0024087E"/>
    <w:rsid w:val="00240B82"/>
    <w:rsid w:val="00240E96"/>
    <w:rsid w:val="0024160D"/>
    <w:rsid w:val="00241855"/>
    <w:rsid w:val="00241CDD"/>
    <w:rsid w:val="002423D9"/>
    <w:rsid w:val="0024253F"/>
    <w:rsid w:val="002426D0"/>
    <w:rsid w:val="002427AC"/>
    <w:rsid w:val="0024280C"/>
    <w:rsid w:val="00242BA6"/>
    <w:rsid w:val="00242C2D"/>
    <w:rsid w:val="00243094"/>
    <w:rsid w:val="002431C7"/>
    <w:rsid w:val="00243355"/>
    <w:rsid w:val="0024382A"/>
    <w:rsid w:val="00243992"/>
    <w:rsid w:val="00243C6E"/>
    <w:rsid w:val="00243DC3"/>
    <w:rsid w:val="002446CD"/>
    <w:rsid w:val="00245416"/>
    <w:rsid w:val="002456D5"/>
    <w:rsid w:val="002458B7"/>
    <w:rsid w:val="002459A6"/>
    <w:rsid w:val="00245A3B"/>
    <w:rsid w:val="00245EFD"/>
    <w:rsid w:val="00246050"/>
    <w:rsid w:val="002462AA"/>
    <w:rsid w:val="00246392"/>
    <w:rsid w:val="00246C49"/>
    <w:rsid w:val="0024796A"/>
    <w:rsid w:val="00247DAA"/>
    <w:rsid w:val="00247F45"/>
    <w:rsid w:val="00247F70"/>
    <w:rsid w:val="002500FA"/>
    <w:rsid w:val="0025018B"/>
    <w:rsid w:val="002503FF"/>
    <w:rsid w:val="00250AA5"/>
    <w:rsid w:val="002510F1"/>
    <w:rsid w:val="00251180"/>
    <w:rsid w:val="0025120D"/>
    <w:rsid w:val="00251308"/>
    <w:rsid w:val="00251560"/>
    <w:rsid w:val="0025174F"/>
    <w:rsid w:val="002518C1"/>
    <w:rsid w:val="0025208C"/>
    <w:rsid w:val="002522C1"/>
    <w:rsid w:val="002527B0"/>
    <w:rsid w:val="0025324A"/>
    <w:rsid w:val="002532A6"/>
    <w:rsid w:val="0025366B"/>
    <w:rsid w:val="00253979"/>
    <w:rsid w:val="00253A74"/>
    <w:rsid w:val="00253B5A"/>
    <w:rsid w:val="00253B8F"/>
    <w:rsid w:val="00253EFB"/>
    <w:rsid w:val="00256049"/>
    <w:rsid w:val="0025607B"/>
    <w:rsid w:val="002567C5"/>
    <w:rsid w:val="0025719B"/>
    <w:rsid w:val="00257777"/>
    <w:rsid w:val="00257900"/>
    <w:rsid w:val="00257B18"/>
    <w:rsid w:val="00257F59"/>
    <w:rsid w:val="00260226"/>
    <w:rsid w:val="002604A5"/>
    <w:rsid w:val="002608F9"/>
    <w:rsid w:val="00260F95"/>
    <w:rsid w:val="002612EE"/>
    <w:rsid w:val="0026172E"/>
    <w:rsid w:val="00261B5F"/>
    <w:rsid w:val="00261C66"/>
    <w:rsid w:val="0026213A"/>
    <w:rsid w:val="002621BA"/>
    <w:rsid w:val="00262473"/>
    <w:rsid w:val="002624B4"/>
    <w:rsid w:val="0026396D"/>
    <w:rsid w:val="002639A7"/>
    <w:rsid w:val="00263C15"/>
    <w:rsid w:val="00264106"/>
    <w:rsid w:val="00264D37"/>
    <w:rsid w:val="0026568E"/>
    <w:rsid w:val="0026586F"/>
    <w:rsid w:val="00265E71"/>
    <w:rsid w:val="00265FD0"/>
    <w:rsid w:val="002662A6"/>
    <w:rsid w:val="00266473"/>
    <w:rsid w:val="00266D06"/>
    <w:rsid w:val="0026780B"/>
    <w:rsid w:val="00267B0C"/>
    <w:rsid w:val="00267F0A"/>
    <w:rsid w:val="002703D1"/>
    <w:rsid w:val="00271026"/>
    <w:rsid w:val="0027146E"/>
    <w:rsid w:val="00271EB3"/>
    <w:rsid w:val="002724C6"/>
    <w:rsid w:val="00272BBE"/>
    <w:rsid w:val="00272F00"/>
    <w:rsid w:val="00273693"/>
    <w:rsid w:val="002737CA"/>
    <w:rsid w:val="002737E5"/>
    <w:rsid w:val="00273A0B"/>
    <w:rsid w:val="00273F94"/>
    <w:rsid w:val="002746CA"/>
    <w:rsid w:val="00274745"/>
    <w:rsid w:val="00274A0D"/>
    <w:rsid w:val="00274DBB"/>
    <w:rsid w:val="00274F5B"/>
    <w:rsid w:val="00274F67"/>
    <w:rsid w:val="0027520A"/>
    <w:rsid w:val="002753D2"/>
    <w:rsid w:val="002753DC"/>
    <w:rsid w:val="00275897"/>
    <w:rsid w:val="00275A9A"/>
    <w:rsid w:val="00275B33"/>
    <w:rsid w:val="00275B69"/>
    <w:rsid w:val="00275EBB"/>
    <w:rsid w:val="00276E9C"/>
    <w:rsid w:val="00277026"/>
    <w:rsid w:val="00277220"/>
    <w:rsid w:val="002779F7"/>
    <w:rsid w:val="00277C39"/>
    <w:rsid w:val="00277F4A"/>
    <w:rsid w:val="00280118"/>
    <w:rsid w:val="00280AD7"/>
    <w:rsid w:val="002815E4"/>
    <w:rsid w:val="0028171E"/>
    <w:rsid w:val="002817A5"/>
    <w:rsid w:val="0028192C"/>
    <w:rsid w:val="002819C1"/>
    <w:rsid w:val="00281DDD"/>
    <w:rsid w:val="002821DE"/>
    <w:rsid w:val="002823AD"/>
    <w:rsid w:val="00282404"/>
    <w:rsid w:val="0028253B"/>
    <w:rsid w:val="00282710"/>
    <w:rsid w:val="002829AF"/>
    <w:rsid w:val="00282B9C"/>
    <w:rsid w:val="00282D44"/>
    <w:rsid w:val="00283199"/>
    <w:rsid w:val="002832D8"/>
    <w:rsid w:val="0028330B"/>
    <w:rsid w:val="00284286"/>
    <w:rsid w:val="0028438F"/>
    <w:rsid w:val="002844B2"/>
    <w:rsid w:val="00284629"/>
    <w:rsid w:val="002847BD"/>
    <w:rsid w:val="00284F98"/>
    <w:rsid w:val="00284FFF"/>
    <w:rsid w:val="0028555E"/>
    <w:rsid w:val="002862E6"/>
    <w:rsid w:val="002865D8"/>
    <w:rsid w:val="00286730"/>
    <w:rsid w:val="002868F1"/>
    <w:rsid w:val="00286A9D"/>
    <w:rsid w:val="002871E7"/>
    <w:rsid w:val="00287405"/>
    <w:rsid w:val="002879ED"/>
    <w:rsid w:val="00287E1E"/>
    <w:rsid w:val="0029005D"/>
    <w:rsid w:val="0029050D"/>
    <w:rsid w:val="00290697"/>
    <w:rsid w:val="002906D3"/>
    <w:rsid w:val="00290CB3"/>
    <w:rsid w:val="00290E84"/>
    <w:rsid w:val="0029146C"/>
    <w:rsid w:val="0029150F"/>
    <w:rsid w:val="002915D2"/>
    <w:rsid w:val="00291D04"/>
    <w:rsid w:val="0029212A"/>
    <w:rsid w:val="002925AA"/>
    <w:rsid w:val="00292843"/>
    <w:rsid w:val="00292962"/>
    <w:rsid w:val="0029320B"/>
    <w:rsid w:val="00293640"/>
    <w:rsid w:val="00293977"/>
    <w:rsid w:val="00293C59"/>
    <w:rsid w:val="002946E3"/>
    <w:rsid w:val="00294A35"/>
    <w:rsid w:val="00295BB0"/>
    <w:rsid w:val="002961F8"/>
    <w:rsid w:val="00296568"/>
    <w:rsid w:val="00296830"/>
    <w:rsid w:val="00296899"/>
    <w:rsid w:val="00296D77"/>
    <w:rsid w:val="00297B7F"/>
    <w:rsid w:val="00297E85"/>
    <w:rsid w:val="002A0762"/>
    <w:rsid w:val="002A09E4"/>
    <w:rsid w:val="002A0ADB"/>
    <w:rsid w:val="002A0E04"/>
    <w:rsid w:val="002A0E8A"/>
    <w:rsid w:val="002A1375"/>
    <w:rsid w:val="002A13CE"/>
    <w:rsid w:val="002A1478"/>
    <w:rsid w:val="002A19EF"/>
    <w:rsid w:val="002A1B0A"/>
    <w:rsid w:val="002A1BF8"/>
    <w:rsid w:val="002A2092"/>
    <w:rsid w:val="002A20BF"/>
    <w:rsid w:val="002A2F55"/>
    <w:rsid w:val="002A30D9"/>
    <w:rsid w:val="002A31F6"/>
    <w:rsid w:val="002A331F"/>
    <w:rsid w:val="002A3A4E"/>
    <w:rsid w:val="002A3DD4"/>
    <w:rsid w:val="002A44BF"/>
    <w:rsid w:val="002A4727"/>
    <w:rsid w:val="002A50FB"/>
    <w:rsid w:val="002A54C7"/>
    <w:rsid w:val="002A5827"/>
    <w:rsid w:val="002A5E93"/>
    <w:rsid w:val="002A6485"/>
    <w:rsid w:val="002A6CD7"/>
    <w:rsid w:val="002A7BEE"/>
    <w:rsid w:val="002A7C53"/>
    <w:rsid w:val="002A7F35"/>
    <w:rsid w:val="002B02B7"/>
    <w:rsid w:val="002B02D8"/>
    <w:rsid w:val="002B0394"/>
    <w:rsid w:val="002B046C"/>
    <w:rsid w:val="002B0503"/>
    <w:rsid w:val="002B0ACC"/>
    <w:rsid w:val="002B0C2E"/>
    <w:rsid w:val="002B0DF7"/>
    <w:rsid w:val="002B0F8B"/>
    <w:rsid w:val="002B0F9C"/>
    <w:rsid w:val="002B1781"/>
    <w:rsid w:val="002B198C"/>
    <w:rsid w:val="002B1991"/>
    <w:rsid w:val="002B2C15"/>
    <w:rsid w:val="002B3176"/>
    <w:rsid w:val="002B3AEE"/>
    <w:rsid w:val="002B3F18"/>
    <w:rsid w:val="002B3FC5"/>
    <w:rsid w:val="002B4BDA"/>
    <w:rsid w:val="002B4D51"/>
    <w:rsid w:val="002B56C9"/>
    <w:rsid w:val="002B5CBA"/>
    <w:rsid w:val="002B5D63"/>
    <w:rsid w:val="002B6FBD"/>
    <w:rsid w:val="002B7063"/>
    <w:rsid w:val="002B7142"/>
    <w:rsid w:val="002B75EA"/>
    <w:rsid w:val="002B78D3"/>
    <w:rsid w:val="002B78D6"/>
    <w:rsid w:val="002B7959"/>
    <w:rsid w:val="002B7D6D"/>
    <w:rsid w:val="002C0186"/>
    <w:rsid w:val="002C03F1"/>
    <w:rsid w:val="002C110F"/>
    <w:rsid w:val="002C1204"/>
    <w:rsid w:val="002C125A"/>
    <w:rsid w:val="002C13E5"/>
    <w:rsid w:val="002C18BB"/>
    <w:rsid w:val="002C1CF3"/>
    <w:rsid w:val="002C1FD8"/>
    <w:rsid w:val="002C21BE"/>
    <w:rsid w:val="002C22A0"/>
    <w:rsid w:val="002C24DC"/>
    <w:rsid w:val="002C2D1E"/>
    <w:rsid w:val="002C2EBE"/>
    <w:rsid w:val="002C2F10"/>
    <w:rsid w:val="002C2F1E"/>
    <w:rsid w:val="002C3775"/>
    <w:rsid w:val="002C37E9"/>
    <w:rsid w:val="002C3B85"/>
    <w:rsid w:val="002C3FE5"/>
    <w:rsid w:val="002C4C45"/>
    <w:rsid w:val="002C50A2"/>
    <w:rsid w:val="002C59B3"/>
    <w:rsid w:val="002C5D9C"/>
    <w:rsid w:val="002C6038"/>
    <w:rsid w:val="002C62F5"/>
    <w:rsid w:val="002C637B"/>
    <w:rsid w:val="002C6ADC"/>
    <w:rsid w:val="002C6EEC"/>
    <w:rsid w:val="002C6F7E"/>
    <w:rsid w:val="002C718F"/>
    <w:rsid w:val="002C7439"/>
    <w:rsid w:val="002C78B0"/>
    <w:rsid w:val="002C799A"/>
    <w:rsid w:val="002C79C8"/>
    <w:rsid w:val="002C7C6C"/>
    <w:rsid w:val="002C7D5E"/>
    <w:rsid w:val="002C7F41"/>
    <w:rsid w:val="002D048C"/>
    <w:rsid w:val="002D075E"/>
    <w:rsid w:val="002D0760"/>
    <w:rsid w:val="002D0D5B"/>
    <w:rsid w:val="002D17E6"/>
    <w:rsid w:val="002D181C"/>
    <w:rsid w:val="002D1AD7"/>
    <w:rsid w:val="002D1E46"/>
    <w:rsid w:val="002D21BB"/>
    <w:rsid w:val="002D266F"/>
    <w:rsid w:val="002D30ED"/>
    <w:rsid w:val="002D3111"/>
    <w:rsid w:val="002D3496"/>
    <w:rsid w:val="002D36F2"/>
    <w:rsid w:val="002D3FB8"/>
    <w:rsid w:val="002D425B"/>
    <w:rsid w:val="002D462F"/>
    <w:rsid w:val="002D4766"/>
    <w:rsid w:val="002D5F86"/>
    <w:rsid w:val="002D6CD3"/>
    <w:rsid w:val="002D728E"/>
    <w:rsid w:val="002D74BC"/>
    <w:rsid w:val="002D7566"/>
    <w:rsid w:val="002D7DCA"/>
    <w:rsid w:val="002D7FDF"/>
    <w:rsid w:val="002E000D"/>
    <w:rsid w:val="002E0DDA"/>
    <w:rsid w:val="002E1047"/>
    <w:rsid w:val="002E138C"/>
    <w:rsid w:val="002E1566"/>
    <w:rsid w:val="002E1C34"/>
    <w:rsid w:val="002E2221"/>
    <w:rsid w:val="002E2730"/>
    <w:rsid w:val="002E2DF1"/>
    <w:rsid w:val="002E3051"/>
    <w:rsid w:val="002E313A"/>
    <w:rsid w:val="002E3174"/>
    <w:rsid w:val="002E3251"/>
    <w:rsid w:val="002E32AA"/>
    <w:rsid w:val="002E3531"/>
    <w:rsid w:val="002E36DC"/>
    <w:rsid w:val="002E3AAD"/>
    <w:rsid w:val="002E414B"/>
    <w:rsid w:val="002E42B5"/>
    <w:rsid w:val="002E4904"/>
    <w:rsid w:val="002E4CA9"/>
    <w:rsid w:val="002E4DC0"/>
    <w:rsid w:val="002E4F46"/>
    <w:rsid w:val="002E517E"/>
    <w:rsid w:val="002E5438"/>
    <w:rsid w:val="002E5739"/>
    <w:rsid w:val="002E625F"/>
    <w:rsid w:val="002E6AAE"/>
    <w:rsid w:val="002E6F9D"/>
    <w:rsid w:val="002E707A"/>
    <w:rsid w:val="002E74A0"/>
    <w:rsid w:val="002E7805"/>
    <w:rsid w:val="002E7990"/>
    <w:rsid w:val="002E7C75"/>
    <w:rsid w:val="002E7DAB"/>
    <w:rsid w:val="002F002E"/>
    <w:rsid w:val="002F0476"/>
    <w:rsid w:val="002F048C"/>
    <w:rsid w:val="002F04AC"/>
    <w:rsid w:val="002F0BAC"/>
    <w:rsid w:val="002F0C40"/>
    <w:rsid w:val="002F0CFC"/>
    <w:rsid w:val="002F0E95"/>
    <w:rsid w:val="002F0EC1"/>
    <w:rsid w:val="002F1D7E"/>
    <w:rsid w:val="002F1F01"/>
    <w:rsid w:val="002F257C"/>
    <w:rsid w:val="002F259C"/>
    <w:rsid w:val="002F2BCC"/>
    <w:rsid w:val="002F2C10"/>
    <w:rsid w:val="002F2C8C"/>
    <w:rsid w:val="002F3227"/>
    <w:rsid w:val="002F38F1"/>
    <w:rsid w:val="002F38FA"/>
    <w:rsid w:val="002F3F50"/>
    <w:rsid w:val="002F3FC2"/>
    <w:rsid w:val="002F41BE"/>
    <w:rsid w:val="002F465C"/>
    <w:rsid w:val="002F4765"/>
    <w:rsid w:val="002F48FF"/>
    <w:rsid w:val="002F4D0B"/>
    <w:rsid w:val="002F4FA8"/>
    <w:rsid w:val="002F5B6B"/>
    <w:rsid w:val="002F657B"/>
    <w:rsid w:val="002F717B"/>
    <w:rsid w:val="002F726E"/>
    <w:rsid w:val="002F7358"/>
    <w:rsid w:val="002F74F8"/>
    <w:rsid w:val="002F79D3"/>
    <w:rsid w:val="002F7A3F"/>
    <w:rsid w:val="0030009E"/>
    <w:rsid w:val="003001C1"/>
    <w:rsid w:val="00300398"/>
    <w:rsid w:val="0030084A"/>
    <w:rsid w:val="00301672"/>
    <w:rsid w:val="003016BA"/>
    <w:rsid w:val="00301BC7"/>
    <w:rsid w:val="00301CDF"/>
    <w:rsid w:val="00301E40"/>
    <w:rsid w:val="003026E8"/>
    <w:rsid w:val="00302917"/>
    <w:rsid w:val="00302DA1"/>
    <w:rsid w:val="0030350E"/>
    <w:rsid w:val="0030381C"/>
    <w:rsid w:val="00304119"/>
    <w:rsid w:val="003045AA"/>
    <w:rsid w:val="003048A1"/>
    <w:rsid w:val="00304A06"/>
    <w:rsid w:val="00304A8D"/>
    <w:rsid w:val="00304F46"/>
    <w:rsid w:val="00305152"/>
    <w:rsid w:val="003051BD"/>
    <w:rsid w:val="003055BC"/>
    <w:rsid w:val="003057BD"/>
    <w:rsid w:val="003058D3"/>
    <w:rsid w:val="00305A46"/>
    <w:rsid w:val="003061C6"/>
    <w:rsid w:val="0030628A"/>
    <w:rsid w:val="003063D7"/>
    <w:rsid w:val="003066A8"/>
    <w:rsid w:val="003067A5"/>
    <w:rsid w:val="00306CAC"/>
    <w:rsid w:val="00306D73"/>
    <w:rsid w:val="00306E0E"/>
    <w:rsid w:val="003073FA"/>
    <w:rsid w:val="003076A0"/>
    <w:rsid w:val="00307E4A"/>
    <w:rsid w:val="00307FB5"/>
    <w:rsid w:val="0031015D"/>
    <w:rsid w:val="00310293"/>
    <w:rsid w:val="00310767"/>
    <w:rsid w:val="00310FED"/>
    <w:rsid w:val="00311481"/>
    <w:rsid w:val="003115EC"/>
    <w:rsid w:val="003120C2"/>
    <w:rsid w:val="00312147"/>
    <w:rsid w:val="003121B2"/>
    <w:rsid w:val="00312629"/>
    <w:rsid w:val="00312D06"/>
    <w:rsid w:val="00312D13"/>
    <w:rsid w:val="00313B25"/>
    <w:rsid w:val="0031402F"/>
    <w:rsid w:val="00314801"/>
    <w:rsid w:val="0031486D"/>
    <w:rsid w:val="00314C12"/>
    <w:rsid w:val="00315436"/>
    <w:rsid w:val="00316312"/>
    <w:rsid w:val="003163C2"/>
    <w:rsid w:val="003168D2"/>
    <w:rsid w:val="0031722C"/>
    <w:rsid w:val="0031736A"/>
    <w:rsid w:val="00317B60"/>
    <w:rsid w:val="00317C39"/>
    <w:rsid w:val="00317E23"/>
    <w:rsid w:val="0032053D"/>
    <w:rsid w:val="00320613"/>
    <w:rsid w:val="00320956"/>
    <w:rsid w:val="00320A1A"/>
    <w:rsid w:val="00320DB8"/>
    <w:rsid w:val="00320F1C"/>
    <w:rsid w:val="0032174E"/>
    <w:rsid w:val="00321A8C"/>
    <w:rsid w:val="0032225B"/>
    <w:rsid w:val="00322297"/>
    <w:rsid w:val="003222E9"/>
    <w:rsid w:val="0032271E"/>
    <w:rsid w:val="00322854"/>
    <w:rsid w:val="00322984"/>
    <w:rsid w:val="00322D89"/>
    <w:rsid w:val="0032308C"/>
    <w:rsid w:val="003231F8"/>
    <w:rsid w:val="003234DA"/>
    <w:rsid w:val="0032360B"/>
    <w:rsid w:val="003242B0"/>
    <w:rsid w:val="003247D3"/>
    <w:rsid w:val="003249EF"/>
    <w:rsid w:val="00324D70"/>
    <w:rsid w:val="00324F8D"/>
    <w:rsid w:val="003251ED"/>
    <w:rsid w:val="0032542F"/>
    <w:rsid w:val="00326097"/>
    <w:rsid w:val="0032655C"/>
    <w:rsid w:val="00326A88"/>
    <w:rsid w:val="00326B3B"/>
    <w:rsid w:val="00326BC0"/>
    <w:rsid w:val="00326DA0"/>
    <w:rsid w:val="00327787"/>
    <w:rsid w:val="003277A4"/>
    <w:rsid w:val="003278E2"/>
    <w:rsid w:val="00327A84"/>
    <w:rsid w:val="00327CD6"/>
    <w:rsid w:val="00327E62"/>
    <w:rsid w:val="003303E8"/>
    <w:rsid w:val="003308B1"/>
    <w:rsid w:val="00330B19"/>
    <w:rsid w:val="00330CF3"/>
    <w:rsid w:val="00330D79"/>
    <w:rsid w:val="00331BAA"/>
    <w:rsid w:val="00331EA0"/>
    <w:rsid w:val="00331FB7"/>
    <w:rsid w:val="003320AB"/>
    <w:rsid w:val="00332800"/>
    <w:rsid w:val="00332A2A"/>
    <w:rsid w:val="00332C49"/>
    <w:rsid w:val="00332DF0"/>
    <w:rsid w:val="00333256"/>
    <w:rsid w:val="00333F5D"/>
    <w:rsid w:val="003346F5"/>
    <w:rsid w:val="00334960"/>
    <w:rsid w:val="00335315"/>
    <w:rsid w:val="003355BF"/>
    <w:rsid w:val="003355FC"/>
    <w:rsid w:val="003358C8"/>
    <w:rsid w:val="00335A04"/>
    <w:rsid w:val="00335AA7"/>
    <w:rsid w:val="00335B29"/>
    <w:rsid w:val="00335C82"/>
    <w:rsid w:val="00335F83"/>
    <w:rsid w:val="00336000"/>
    <w:rsid w:val="003362F2"/>
    <w:rsid w:val="003363C9"/>
    <w:rsid w:val="00336741"/>
    <w:rsid w:val="00336E9E"/>
    <w:rsid w:val="0033701D"/>
    <w:rsid w:val="00337293"/>
    <w:rsid w:val="0033751E"/>
    <w:rsid w:val="0033780D"/>
    <w:rsid w:val="003403DA"/>
    <w:rsid w:val="003406BE"/>
    <w:rsid w:val="00341841"/>
    <w:rsid w:val="00341AD6"/>
    <w:rsid w:val="00341D46"/>
    <w:rsid w:val="00341D64"/>
    <w:rsid w:val="003422A2"/>
    <w:rsid w:val="00342398"/>
    <w:rsid w:val="00342D5D"/>
    <w:rsid w:val="00342E15"/>
    <w:rsid w:val="003437BF"/>
    <w:rsid w:val="00343A71"/>
    <w:rsid w:val="0034487A"/>
    <w:rsid w:val="00344CB9"/>
    <w:rsid w:val="00344CDB"/>
    <w:rsid w:val="0034523B"/>
    <w:rsid w:val="003454B5"/>
    <w:rsid w:val="00345865"/>
    <w:rsid w:val="00345903"/>
    <w:rsid w:val="00345C4C"/>
    <w:rsid w:val="003467C0"/>
    <w:rsid w:val="00346D77"/>
    <w:rsid w:val="00346F82"/>
    <w:rsid w:val="00347417"/>
    <w:rsid w:val="0035033C"/>
    <w:rsid w:val="003503AE"/>
    <w:rsid w:val="0035046C"/>
    <w:rsid w:val="00350768"/>
    <w:rsid w:val="003507AE"/>
    <w:rsid w:val="00350C07"/>
    <w:rsid w:val="003514BD"/>
    <w:rsid w:val="00351552"/>
    <w:rsid w:val="00351BB0"/>
    <w:rsid w:val="00351CCB"/>
    <w:rsid w:val="00351DA8"/>
    <w:rsid w:val="00351DB9"/>
    <w:rsid w:val="00351FEB"/>
    <w:rsid w:val="0035247F"/>
    <w:rsid w:val="0035280E"/>
    <w:rsid w:val="00352863"/>
    <w:rsid w:val="0035339F"/>
    <w:rsid w:val="00353A6F"/>
    <w:rsid w:val="00354AA8"/>
    <w:rsid w:val="00354AA9"/>
    <w:rsid w:val="00354E0D"/>
    <w:rsid w:val="0035506C"/>
    <w:rsid w:val="00355167"/>
    <w:rsid w:val="00355233"/>
    <w:rsid w:val="00355D71"/>
    <w:rsid w:val="0035633A"/>
    <w:rsid w:val="00356434"/>
    <w:rsid w:val="00356C6A"/>
    <w:rsid w:val="00356E0F"/>
    <w:rsid w:val="003570B1"/>
    <w:rsid w:val="0035749E"/>
    <w:rsid w:val="00357909"/>
    <w:rsid w:val="003601AC"/>
    <w:rsid w:val="00360400"/>
    <w:rsid w:val="0036056C"/>
    <w:rsid w:val="003605CF"/>
    <w:rsid w:val="0036064F"/>
    <w:rsid w:val="00360686"/>
    <w:rsid w:val="003608E3"/>
    <w:rsid w:val="00360D6C"/>
    <w:rsid w:val="003610B9"/>
    <w:rsid w:val="00361718"/>
    <w:rsid w:val="0036188C"/>
    <w:rsid w:val="00362219"/>
    <w:rsid w:val="00362CD7"/>
    <w:rsid w:val="0036353F"/>
    <w:rsid w:val="00363ACA"/>
    <w:rsid w:val="00363B4F"/>
    <w:rsid w:val="00363B65"/>
    <w:rsid w:val="00363C09"/>
    <w:rsid w:val="00363C5D"/>
    <w:rsid w:val="00363E7A"/>
    <w:rsid w:val="00363FCC"/>
    <w:rsid w:val="0036490A"/>
    <w:rsid w:val="00364BA6"/>
    <w:rsid w:val="00364F4C"/>
    <w:rsid w:val="0036559A"/>
    <w:rsid w:val="003658BB"/>
    <w:rsid w:val="00365DBA"/>
    <w:rsid w:val="00366129"/>
    <w:rsid w:val="003667E5"/>
    <w:rsid w:val="00366C9B"/>
    <w:rsid w:val="003670D3"/>
    <w:rsid w:val="0036728A"/>
    <w:rsid w:val="003673A4"/>
    <w:rsid w:val="003674D9"/>
    <w:rsid w:val="00367947"/>
    <w:rsid w:val="00367F67"/>
    <w:rsid w:val="003703C3"/>
    <w:rsid w:val="00371230"/>
    <w:rsid w:val="00371318"/>
    <w:rsid w:val="0037131D"/>
    <w:rsid w:val="00371373"/>
    <w:rsid w:val="003714C3"/>
    <w:rsid w:val="00371AA9"/>
    <w:rsid w:val="003722B1"/>
    <w:rsid w:val="0037238E"/>
    <w:rsid w:val="003725AD"/>
    <w:rsid w:val="00372695"/>
    <w:rsid w:val="003726C7"/>
    <w:rsid w:val="00372D03"/>
    <w:rsid w:val="00372DE8"/>
    <w:rsid w:val="0037368E"/>
    <w:rsid w:val="003738CE"/>
    <w:rsid w:val="00373DC5"/>
    <w:rsid w:val="00373FEE"/>
    <w:rsid w:val="00374015"/>
    <w:rsid w:val="003747C0"/>
    <w:rsid w:val="003747CB"/>
    <w:rsid w:val="003749EB"/>
    <w:rsid w:val="00374CB6"/>
    <w:rsid w:val="00375365"/>
    <w:rsid w:val="0037578A"/>
    <w:rsid w:val="00376485"/>
    <w:rsid w:val="00376768"/>
    <w:rsid w:val="003769AC"/>
    <w:rsid w:val="00376A35"/>
    <w:rsid w:val="00376B93"/>
    <w:rsid w:val="00376DBF"/>
    <w:rsid w:val="0037734E"/>
    <w:rsid w:val="0037740F"/>
    <w:rsid w:val="0037754A"/>
    <w:rsid w:val="003807E6"/>
    <w:rsid w:val="003808C3"/>
    <w:rsid w:val="00380A04"/>
    <w:rsid w:val="00380F95"/>
    <w:rsid w:val="00381052"/>
    <w:rsid w:val="003811FA"/>
    <w:rsid w:val="00382580"/>
    <w:rsid w:val="00382722"/>
    <w:rsid w:val="00382862"/>
    <w:rsid w:val="00382A42"/>
    <w:rsid w:val="00382B07"/>
    <w:rsid w:val="003833FB"/>
    <w:rsid w:val="003835B4"/>
    <w:rsid w:val="00383666"/>
    <w:rsid w:val="00383789"/>
    <w:rsid w:val="00383AE3"/>
    <w:rsid w:val="00383C4E"/>
    <w:rsid w:val="00384106"/>
    <w:rsid w:val="0038471E"/>
    <w:rsid w:val="00384962"/>
    <w:rsid w:val="003849C5"/>
    <w:rsid w:val="00384C1C"/>
    <w:rsid w:val="00384E1B"/>
    <w:rsid w:val="00384F20"/>
    <w:rsid w:val="00385000"/>
    <w:rsid w:val="003860C1"/>
    <w:rsid w:val="003864B9"/>
    <w:rsid w:val="00386DE3"/>
    <w:rsid w:val="00386DF0"/>
    <w:rsid w:val="0039077F"/>
    <w:rsid w:val="00390969"/>
    <w:rsid w:val="00391579"/>
    <w:rsid w:val="003916E2"/>
    <w:rsid w:val="00391789"/>
    <w:rsid w:val="00391A18"/>
    <w:rsid w:val="00391D7C"/>
    <w:rsid w:val="0039201C"/>
    <w:rsid w:val="0039228B"/>
    <w:rsid w:val="003923DB"/>
    <w:rsid w:val="0039263C"/>
    <w:rsid w:val="003928D5"/>
    <w:rsid w:val="00392F0C"/>
    <w:rsid w:val="0039310D"/>
    <w:rsid w:val="00393683"/>
    <w:rsid w:val="00393824"/>
    <w:rsid w:val="00393B40"/>
    <w:rsid w:val="00393DE0"/>
    <w:rsid w:val="00393E32"/>
    <w:rsid w:val="0039423A"/>
    <w:rsid w:val="00394740"/>
    <w:rsid w:val="00394856"/>
    <w:rsid w:val="00394AC3"/>
    <w:rsid w:val="00394EC6"/>
    <w:rsid w:val="003950AB"/>
    <w:rsid w:val="00395780"/>
    <w:rsid w:val="003958E7"/>
    <w:rsid w:val="00395A55"/>
    <w:rsid w:val="00395E76"/>
    <w:rsid w:val="0039614B"/>
    <w:rsid w:val="0039658A"/>
    <w:rsid w:val="003967DE"/>
    <w:rsid w:val="003974DC"/>
    <w:rsid w:val="003975AC"/>
    <w:rsid w:val="0039775D"/>
    <w:rsid w:val="00397780"/>
    <w:rsid w:val="00397E29"/>
    <w:rsid w:val="003A026B"/>
    <w:rsid w:val="003A0BBA"/>
    <w:rsid w:val="003A0C4B"/>
    <w:rsid w:val="003A1321"/>
    <w:rsid w:val="003A1557"/>
    <w:rsid w:val="003A1C2F"/>
    <w:rsid w:val="003A2231"/>
    <w:rsid w:val="003A227D"/>
    <w:rsid w:val="003A2960"/>
    <w:rsid w:val="003A2F93"/>
    <w:rsid w:val="003A322E"/>
    <w:rsid w:val="003A3258"/>
    <w:rsid w:val="003A35AB"/>
    <w:rsid w:val="003A3D65"/>
    <w:rsid w:val="003A3DF5"/>
    <w:rsid w:val="003A4129"/>
    <w:rsid w:val="003A44D1"/>
    <w:rsid w:val="003A4EB1"/>
    <w:rsid w:val="003A4EF5"/>
    <w:rsid w:val="003A4F83"/>
    <w:rsid w:val="003A4FC6"/>
    <w:rsid w:val="003A5076"/>
    <w:rsid w:val="003A52B8"/>
    <w:rsid w:val="003A548B"/>
    <w:rsid w:val="003A5BBB"/>
    <w:rsid w:val="003A5E99"/>
    <w:rsid w:val="003A61BA"/>
    <w:rsid w:val="003A6455"/>
    <w:rsid w:val="003A6624"/>
    <w:rsid w:val="003A6FCF"/>
    <w:rsid w:val="003A7918"/>
    <w:rsid w:val="003B03AA"/>
    <w:rsid w:val="003B03DE"/>
    <w:rsid w:val="003B0663"/>
    <w:rsid w:val="003B06C3"/>
    <w:rsid w:val="003B0B65"/>
    <w:rsid w:val="003B0C06"/>
    <w:rsid w:val="003B108A"/>
    <w:rsid w:val="003B10FE"/>
    <w:rsid w:val="003B11A2"/>
    <w:rsid w:val="003B1937"/>
    <w:rsid w:val="003B1CFA"/>
    <w:rsid w:val="003B295A"/>
    <w:rsid w:val="003B298C"/>
    <w:rsid w:val="003B3233"/>
    <w:rsid w:val="003B3419"/>
    <w:rsid w:val="003B3DF0"/>
    <w:rsid w:val="003B4192"/>
    <w:rsid w:val="003B41EE"/>
    <w:rsid w:val="003B442D"/>
    <w:rsid w:val="003B4629"/>
    <w:rsid w:val="003B4E3A"/>
    <w:rsid w:val="003B51A5"/>
    <w:rsid w:val="003B539F"/>
    <w:rsid w:val="003B54B9"/>
    <w:rsid w:val="003B5531"/>
    <w:rsid w:val="003B5F13"/>
    <w:rsid w:val="003B609E"/>
    <w:rsid w:val="003B67B9"/>
    <w:rsid w:val="003B6818"/>
    <w:rsid w:val="003B714F"/>
    <w:rsid w:val="003B71E4"/>
    <w:rsid w:val="003B74D8"/>
    <w:rsid w:val="003B77D8"/>
    <w:rsid w:val="003B7AD4"/>
    <w:rsid w:val="003B7BE8"/>
    <w:rsid w:val="003C00A4"/>
    <w:rsid w:val="003C02C6"/>
    <w:rsid w:val="003C0406"/>
    <w:rsid w:val="003C06D3"/>
    <w:rsid w:val="003C0D2F"/>
    <w:rsid w:val="003C1267"/>
    <w:rsid w:val="003C12FD"/>
    <w:rsid w:val="003C1402"/>
    <w:rsid w:val="003C2422"/>
    <w:rsid w:val="003C26DB"/>
    <w:rsid w:val="003C2965"/>
    <w:rsid w:val="003C2B52"/>
    <w:rsid w:val="003C2E8C"/>
    <w:rsid w:val="003C35ED"/>
    <w:rsid w:val="003C517F"/>
    <w:rsid w:val="003C52DA"/>
    <w:rsid w:val="003C5547"/>
    <w:rsid w:val="003C55BE"/>
    <w:rsid w:val="003C58AC"/>
    <w:rsid w:val="003C5B17"/>
    <w:rsid w:val="003C5F11"/>
    <w:rsid w:val="003C6322"/>
    <w:rsid w:val="003C6487"/>
    <w:rsid w:val="003C708B"/>
    <w:rsid w:val="003C7BAC"/>
    <w:rsid w:val="003D01BE"/>
    <w:rsid w:val="003D021B"/>
    <w:rsid w:val="003D026B"/>
    <w:rsid w:val="003D0A31"/>
    <w:rsid w:val="003D0A3B"/>
    <w:rsid w:val="003D1409"/>
    <w:rsid w:val="003D143E"/>
    <w:rsid w:val="003D17DF"/>
    <w:rsid w:val="003D18E0"/>
    <w:rsid w:val="003D1F90"/>
    <w:rsid w:val="003D20AA"/>
    <w:rsid w:val="003D2518"/>
    <w:rsid w:val="003D2532"/>
    <w:rsid w:val="003D29B0"/>
    <w:rsid w:val="003D2FA8"/>
    <w:rsid w:val="003D3338"/>
    <w:rsid w:val="003D34AD"/>
    <w:rsid w:val="003D3519"/>
    <w:rsid w:val="003D5054"/>
    <w:rsid w:val="003D514F"/>
    <w:rsid w:val="003D52D1"/>
    <w:rsid w:val="003D574D"/>
    <w:rsid w:val="003D5D14"/>
    <w:rsid w:val="003D5D8C"/>
    <w:rsid w:val="003D60BE"/>
    <w:rsid w:val="003D6506"/>
    <w:rsid w:val="003D6655"/>
    <w:rsid w:val="003D688F"/>
    <w:rsid w:val="003D7698"/>
    <w:rsid w:val="003D78F1"/>
    <w:rsid w:val="003D7DC9"/>
    <w:rsid w:val="003E0132"/>
    <w:rsid w:val="003E03E9"/>
    <w:rsid w:val="003E0761"/>
    <w:rsid w:val="003E079D"/>
    <w:rsid w:val="003E08B6"/>
    <w:rsid w:val="003E10A8"/>
    <w:rsid w:val="003E13B6"/>
    <w:rsid w:val="003E15BC"/>
    <w:rsid w:val="003E1999"/>
    <w:rsid w:val="003E22CE"/>
    <w:rsid w:val="003E2B83"/>
    <w:rsid w:val="003E2E79"/>
    <w:rsid w:val="003E365D"/>
    <w:rsid w:val="003E378D"/>
    <w:rsid w:val="003E4F7E"/>
    <w:rsid w:val="003E515D"/>
    <w:rsid w:val="003E518E"/>
    <w:rsid w:val="003E599E"/>
    <w:rsid w:val="003E6410"/>
    <w:rsid w:val="003E692B"/>
    <w:rsid w:val="003E6E36"/>
    <w:rsid w:val="003E706D"/>
    <w:rsid w:val="003E741C"/>
    <w:rsid w:val="003E753C"/>
    <w:rsid w:val="003F07E8"/>
    <w:rsid w:val="003F0853"/>
    <w:rsid w:val="003F0ED9"/>
    <w:rsid w:val="003F1086"/>
    <w:rsid w:val="003F1917"/>
    <w:rsid w:val="003F19DD"/>
    <w:rsid w:val="003F1C3A"/>
    <w:rsid w:val="003F2114"/>
    <w:rsid w:val="003F24A8"/>
    <w:rsid w:val="003F297B"/>
    <w:rsid w:val="003F29A1"/>
    <w:rsid w:val="003F2A54"/>
    <w:rsid w:val="003F2B3F"/>
    <w:rsid w:val="003F2FC0"/>
    <w:rsid w:val="003F2FEA"/>
    <w:rsid w:val="003F30EC"/>
    <w:rsid w:val="003F35A5"/>
    <w:rsid w:val="003F476C"/>
    <w:rsid w:val="003F4EDA"/>
    <w:rsid w:val="003F5364"/>
    <w:rsid w:val="003F5883"/>
    <w:rsid w:val="003F5C52"/>
    <w:rsid w:val="003F5E14"/>
    <w:rsid w:val="003F5E36"/>
    <w:rsid w:val="003F6320"/>
    <w:rsid w:val="003F6B5C"/>
    <w:rsid w:val="003F6BA1"/>
    <w:rsid w:val="003F6CE1"/>
    <w:rsid w:val="003F772C"/>
    <w:rsid w:val="0040019F"/>
    <w:rsid w:val="004001C3"/>
    <w:rsid w:val="004004EE"/>
    <w:rsid w:val="004008CF"/>
    <w:rsid w:val="00400E9B"/>
    <w:rsid w:val="00400EE4"/>
    <w:rsid w:val="00401347"/>
    <w:rsid w:val="004013D3"/>
    <w:rsid w:val="00401486"/>
    <w:rsid w:val="00401C44"/>
    <w:rsid w:val="004021DA"/>
    <w:rsid w:val="004024C7"/>
    <w:rsid w:val="00402816"/>
    <w:rsid w:val="004029FD"/>
    <w:rsid w:val="00402C60"/>
    <w:rsid w:val="00403267"/>
    <w:rsid w:val="00403595"/>
    <w:rsid w:val="00403961"/>
    <w:rsid w:val="00404263"/>
    <w:rsid w:val="004043C2"/>
    <w:rsid w:val="004045AC"/>
    <w:rsid w:val="00404742"/>
    <w:rsid w:val="00404893"/>
    <w:rsid w:val="00404AED"/>
    <w:rsid w:val="00405089"/>
    <w:rsid w:val="004052AE"/>
    <w:rsid w:val="0040561E"/>
    <w:rsid w:val="00405737"/>
    <w:rsid w:val="00405B86"/>
    <w:rsid w:val="00405DA3"/>
    <w:rsid w:val="00405DF3"/>
    <w:rsid w:val="00405E28"/>
    <w:rsid w:val="00406381"/>
    <w:rsid w:val="0040645C"/>
    <w:rsid w:val="004068FA"/>
    <w:rsid w:val="00406B0C"/>
    <w:rsid w:val="00406E01"/>
    <w:rsid w:val="0040739F"/>
    <w:rsid w:val="004075A8"/>
    <w:rsid w:val="00407FD4"/>
    <w:rsid w:val="004100E7"/>
    <w:rsid w:val="00410259"/>
    <w:rsid w:val="0041051C"/>
    <w:rsid w:val="00410535"/>
    <w:rsid w:val="004107BC"/>
    <w:rsid w:val="00410A36"/>
    <w:rsid w:val="004110D4"/>
    <w:rsid w:val="0041122B"/>
    <w:rsid w:val="0041152C"/>
    <w:rsid w:val="00411653"/>
    <w:rsid w:val="00411791"/>
    <w:rsid w:val="00411E4F"/>
    <w:rsid w:val="00411F3E"/>
    <w:rsid w:val="00412540"/>
    <w:rsid w:val="004126F3"/>
    <w:rsid w:val="00412C8B"/>
    <w:rsid w:val="00412D75"/>
    <w:rsid w:val="00413428"/>
    <w:rsid w:val="004138C5"/>
    <w:rsid w:val="00413923"/>
    <w:rsid w:val="00413D3E"/>
    <w:rsid w:val="004148FA"/>
    <w:rsid w:val="00414F57"/>
    <w:rsid w:val="004151DB"/>
    <w:rsid w:val="00415BCA"/>
    <w:rsid w:val="00415BD0"/>
    <w:rsid w:val="00416A05"/>
    <w:rsid w:val="004172A6"/>
    <w:rsid w:val="004178B7"/>
    <w:rsid w:val="004178CC"/>
    <w:rsid w:val="00417A38"/>
    <w:rsid w:val="00417B9D"/>
    <w:rsid w:val="00417DFC"/>
    <w:rsid w:val="00417DFE"/>
    <w:rsid w:val="00417FBF"/>
    <w:rsid w:val="004200B8"/>
    <w:rsid w:val="00420581"/>
    <w:rsid w:val="00420928"/>
    <w:rsid w:val="00421108"/>
    <w:rsid w:val="00422B4D"/>
    <w:rsid w:val="0042324D"/>
    <w:rsid w:val="00423704"/>
    <w:rsid w:val="00424164"/>
    <w:rsid w:val="0042453E"/>
    <w:rsid w:val="00424896"/>
    <w:rsid w:val="00424F1B"/>
    <w:rsid w:val="00424F73"/>
    <w:rsid w:val="0042500E"/>
    <w:rsid w:val="00425759"/>
    <w:rsid w:val="004257B6"/>
    <w:rsid w:val="00425FC0"/>
    <w:rsid w:val="004268EF"/>
    <w:rsid w:val="00426985"/>
    <w:rsid w:val="0042701E"/>
    <w:rsid w:val="0042734A"/>
    <w:rsid w:val="00427558"/>
    <w:rsid w:val="004275E8"/>
    <w:rsid w:val="00427CE7"/>
    <w:rsid w:val="00427FF9"/>
    <w:rsid w:val="0043058E"/>
    <w:rsid w:val="00430AF1"/>
    <w:rsid w:val="00430B7F"/>
    <w:rsid w:val="00431215"/>
    <w:rsid w:val="004312FF"/>
    <w:rsid w:val="004316AB"/>
    <w:rsid w:val="00431A32"/>
    <w:rsid w:val="00431C7D"/>
    <w:rsid w:val="00431D6B"/>
    <w:rsid w:val="00432409"/>
    <w:rsid w:val="004325DF"/>
    <w:rsid w:val="00432628"/>
    <w:rsid w:val="00432AB0"/>
    <w:rsid w:val="00433F61"/>
    <w:rsid w:val="0043401D"/>
    <w:rsid w:val="004347DD"/>
    <w:rsid w:val="00434BD1"/>
    <w:rsid w:val="00434C15"/>
    <w:rsid w:val="0043560D"/>
    <w:rsid w:val="0043580E"/>
    <w:rsid w:val="00435A98"/>
    <w:rsid w:val="00436567"/>
    <w:rsid w:val="00436790"/>
    <w:rsid w:val="00436856"/>
    <w:rsid w:val="0043693A"/>
    <w:rsid w:val="00436F6C"/>
    <w:rsid w:val="004372B4"/>
    <w:rsid w:val="00437A26"/>
    <w:rsid w:val="00437CE9"/>
    <w:rsid w:val="00437F3F"/>
    <w:rsid w:val="004402E2"/>
    <w:rsid w:val="00441128"/>
    <w:rsid w:val="00441665"/>
    <w:rsid w:val="004416AC"/>
    <w:rsid w:val="00441C05"/>
    <w:rsid w:val="004422D4"/>
    <w:rsid w:val="00442AD8"/>
    <w:rsid w:val="00442CD0"/>
    <w:rsid w:val="00442DDA"/>
    <w:rsid w:val="00443212"/>
    <w:rsid w:val="004434BB"/>
    <w:rsid w:val="00443843"/>
    <w:rsid w:val="00443D15"/>
    <w:rsid w:val="00443F1A"/>
    <w:rsid w:val="00444432"/>
    <w:rsid w:val="00444A24"/>
    <w:rsid w:val="00444E58"/>
    <w:rsid w:val="00445B0D"/>
    <w:rsid w:val="00445CDB"/>
    <w:rsid w:val="00445DE6"/>
    <w:rsid w:val="0044660B"/>
    <w:rsid w:val="0044668C"/>
    <w:rsid w:val="00446C94"/>
    <w:rsid w:val="00447948"/>
    <w:rsid w:val="00447DE4"/>
    <w:rsid w:val="00447FA6"/>
    <w:rsid w:val="00450A39"/>
    <w:rsid w:val="00450DD3"/>
    <w:rsid w:val="0045186A"/>
    <w:rsid w:val="00451B72"/>
    <w:rsid w:val="00451E92"/>
    <w:rsid w:val="00452096"/>
    <w:rsid w:val="004526F3"/>
    <w:rsid w:val="004526FC"/>
    <w:rsid w:val="00452A2F"/>
    <w:rsid w:val="00452A95"/>
    <w:rsid w:val="0045348B"/>
    <w:rsid w:val="0045396D"/>
    <w:rsid w:val="00453CA2"/>
    <w:rsid w:val="00453E55"/>
    <w:rsid w:val="00453F53"/>
    <w:rsid w:val="00454699"/>
    <w:rsid w:val="00454B73"/>
    <w:rsid w:val="00454F5D"/>
    <w:rsid w:val="0045542E"/>
    <w:rsid w:val="0045556A"/>
    <w:rsid w:val="00455687"/>
    <w:rsid w:val="00455A90"/>
    <w:rsid w:val="00455C62"/>
    <w:rsid w:val="00455CA7"/>
    <w:rsid w:val="00456D69"/>
    <w:rsid w:val="00456DD1"/>
    <w:rsid w:val="00456F8E"/>
    <w:rsid w:val="004570AC"/>
    <w:rsid w:val="004571E2"/>
    <w:rsid w:val="00457680"/>
    <w:rsid w:val="00457A5C"/>
    <w:rsid w:val="00457DE8"/>
    <w:rsid w:val="00457E09"/>
    <w:rsid w:val="00457FAC"/>
    <w:rsid w:val="00460124"/>
    <w:rsid w:val="004601B7"/>
    <w:rsid w:val="00460246"/>
    <w:rsid w:val="00460567"/>
    <w:rsid w:val="004605A6"/>
    <w:rsid w:val="00460C87"/>
    <w:rsid w:val="00460E19"/>
    <w:rsid w:val="004610AC"/>
    <w:rsid w:val="00461548"/>
    <w:rsid w:val="00461784"/>
    <w:rsid w:val="0046196E"/>
    <w:rsid w:val="00461C6C"/>
    <w:rsid w:val="00461D36"/>
    <w:rsid w:val="00461D9B"/>
    <w:rsid w:val="004624C1"/>
    <w:rsid w:val="00462B48"/>
    <w:rsid w:val="004634C4"/>
    <w:rsid w:val="00463840"/>
    <w:rsid w:val="00463C29"/>
    <w:rsid w:val="00463D2C"/>
    <w:rsid w:val="00464010"/>
    <w:rsid w:val="004649ED"/>
    <w:rsid w:val="00464C89"/>
    <w:rsid w:val="0046524E"/>
    <w:rsid w:val="004652DA"/>
    <w:rsid w:val="00465754"/>
    <w:rsid w:val="00465A54"/>
    <w:rsid w:val="00465AAD"/>
    <w:rsid w:val="0046602F"/>
    <w:rsid w:val="00466EBC"/>
    <w:rsid w:val="004672C2"/>
    <w:rsid w:val="004704F4"/>
    <w:rsid w:val="004710D0"/>
    <w:rsid w:val="00471105"/>
    <w:rsid w:val="0047147A"/>
    <w:rsid w:val="00471590"/>
    <w:rsid w:val="004716E1"/>
    <w:rsid w:val="004716ED"/>
    <w:rsid w:val="004719A2"/>
    <w:rsid w:val="004721B0"/>
    <w:rsid w:val="00472381"/>
    <w:rsid w:val="0047261A"/>
    <w:rsid w:val="004732A8"/>
    <w:rsid w:val="00473984"/>
    <w:rsid w:val="00473AF7"/>
    <w:rsid w:val="00473F6C"/>
    <w:rsid w:val="004748A7"/>
    <w:rsid w:val="004749B8"/>
    <w:rsid w:val="0047506F"/>
    <w:rsid w:val="004750BD"/>
    <w:rsid w:val="004758A9"/>
    <w:rsid w:val="00475A36"/>
    <w:rsid w:val="00475C93"/>
    <w:rsid w:val="00476227"/>
    <w:rsid w:val="0047674C"/>
    <w:rsid w:val="00476956"/>
    <w:rsid w:val="004769DD"/>
    <w:rsid w:val="004775DD"/>
    <w:rsid w:val="00477664"/>
    <w:rsid w:val="00477F01"/>
    <w:rsid w:val="00480278"/>
    <w:rsid w:val="0048053A"/>
    <w:rsid w:val="0048062E"/>
    <w:rsid w:val="00480D7A"/>
    <w:rsid w:val="00481591"/>
    <w:rsid w:val="0048179E"/>
    <w:rsid w:val="00481ADB"/>
    <w:rsid w:val="00482035"/>
    <w:rsid w:val="00482052"/>
    <w:rsid w:val="00482474"/>
    <w:rsid w:val="0048271F"/>
    <w:rsid w:val="00482732"/>
    <w:rsid w:val="004829F1"/>
    <w:rsid w:val="00482E65"/>
    <w:rsid w:val="00482F9A"/>
    <w:rsid w:val="0048319E"/>
    <w:rsid w:val="00483573"/>
    <w:rsid w:val="00483594"/>
    <w:rsid w:val="0048397E"/>
    <w:rsid w:val="00483EB3"/>
    <w:rsid w:val="00484746"/>
    <w:rsid w:val="00484BD8"/>
    <w:rsid w:val="00485004"/>
    <w:rsid w:val="0048525C"/>
    <w:rsid w:val="004852D7"/>
    <w:rsid w:val="00485A44"/>
    <w:rsid w:val="00485E95"/>
    <w:rsid w:val="00486371"/>
    <w:rsid w:val="004863EC"/>
    <w:rsid w:val="00486FD7"/>
    <w:rsid w:val="00487085"/>
    <w:rsid w:val="00487120"/>
    <w:rsid w:val="0048719C"/>
    <w:rsid w:val="004873AD"/>
    <w:rsid w:val="0048759D"/>
    <w:rsid w:val="00487932"/>
    <w:rsid w:val="00487AFD"/>
    <w:rsid w:val="00487B0E"/>
    <w:rsid w:val="00487F5E"/>
    <w:rsid w:val="004903FC"/>
    <w:rsid w:val="00490BA3"/>
    <w:rsid w:val="00490C47"/>
    <w:rsid w:val="00490CE7"/>
    <w:rsid w:val="00490D56"/>
    <w:rsid w:val="0049210B"/>
    <w:rsid w:val="00492D86"/>
    <w:rsid w:val="00492EB4"/>
    <w:rsid w:val="004933EA"/>
    <w:rsid w:val="004934B5"/>
    <w:rsid w:val="004941A5"/>
    <w:rsid w:val="00494213"/>
    <w:rsid w:val="004943AB"/>
    <w:rsid w:val="004949AB"/>
    <w:rsid w:val="00495810"/>
    <w:rsid w:val="00495D8A"/>
    <w:rsid w:val="00495ECC"/>
    <w:rsid w:val="00496102"/>
    <w:rsid w:val="0049612A"/>
    <w:rsid w:val="00496637"/>
    <w:rsid w:val="00496BE5"/>
    <w:rsid w:val="00496D77"/>
    <w:rsid w:val="00496D98"/>
    <w:rsid w:val="004971D3"/>
    <w:rsid w:val="00497368"/>
    <w:rsid w:val="00497451"/>
    <w:rsid w:val="00497B04"/>
    <w:rsid w:val="004A0153"/>
    <w:rsid w:val="004A02AD"/>
    <w:rsid w:val="004A05A1"/>
    <w:rsid w:val="004A1241"/>
    <w:rsid w:val="004A1372"/>
    <w:rsid w:val="004A14DB"/>
    <w:rsid w:val="004A1AD2"/>
    <w:rsid w:val="004A2A35"/>
    <w:rsid w:val="004A3526"/>
    <w:rsid w:val="004A389B"/>
    <w:rsid w:val="004A4189"/>
    <w:rsid w:val="004A5791"/>
    <w:rsid w:val="004A5ADF"/>
    <w:rsid w:val="004A5C2D"/>
    <w:rsid w:val="004A60DA"/>
    <w:rsid w:val="004A610C"/>
    <w:rsid w:val="004A6DF9"/>
    <w:rsid w:val="004A6F5B"/>
    <w:rsid w:val="004A6F62"/>
    <w:rsid w:val="004B0359"/>
    <w:rsid w:val="004B0641"/>
    <w:rsid w:val="004B0757"/>
    <w:rsid w:val="004B0888"/>
    <w:rsid w:val="004B1269"/>
    <w:rsid w:val="004B1367"/>
    <w:rsid w:val="004B17DA"/>
    <w:rsid w:val="004B2196"/>
    <w:rsid w:val="004B26AD"/>
    <w:rsid w:val="004B26EA"/>
    <w:rsid w:val="004B29FD"/>
    <w:rsid w:val="004B2AA0"/>
    <w:rsid w:val="004B2E7B"/>
    <w:rsid w:val="004B3575"/>
    <w:rsid w:val="004B35FD"/>
    <w:rsid w:val="004B3B21"/>
    <w:rsid w:val="004B3BFC"/>
    <w:rsid w:val="004B4266"/>
    <w:rsid w:val="004B45F0"/>
    <w:rsid w:val="004B4B69"/>
    <w:rsid w:val="004B4CD9"/>
    <w:rsid w:val="004B4FB6"/>
    <w:rsid w:val="004B51CE"/>
    <w:rsid w:val="004B5486"/>
    <w:rsid w:val="004B5ACD"/>
    <w:rsid w:val="004B6707"/>
    <w:rsid w:val="004B6735"/>
    <w:rsid w:val="004B69B1"/>
    <w:rsid w:val="004B6B26"/>
    <w:rsid w:val="004B6B66"/>
    <w:rsid w:val="004B6C68"/>
    <w:rsid w:val="004B7212"/>
    <w:rsid w:val="004C0018"/>
    <w:rsid w:val="004C0654"/>
    <w:rsid w:val="004C0DF1"/>
    <w:rsid w:val="004C0EF0"/>
    <w:rsid w:val="004C1A5D"/>
    <w:rsid w:val="004C1B3D"/>
    <w:rsid w:val="004C221E"/>
    <w:rsid w:val="004C241B"/>
    <w:rsid w:val="004C27DE"/>
    <w:rsid w:val="004C2F1E"/>
    <w:rsid w:val="004C2F97"/>
    <w:rsid w:val="004C3C20"/>
    <w:rsid w:val="004C40EA"/>
    <w:rsid w:val="004C4875"/>
    <w:rsid w:val="004C4A35"/>
    <w:rsid w:val="004C4BFB"/>
    <w:rsid w:val="004C575F"/>
    <w:rsid w:val="004C5CA1"/>
    <w:rsid w:val="004C5D03"/>
    <w:rsid w:val="004C5F73"/>
    <w:rsid w:val="004C6312"/>
    <w:rsid w:val="004C6E43"/>
    <w:rsid w:val="004C79C9"/>
    <w:rsid w:val="004D04C7"/>
    <w:rsid w:val="004D06C9"/>
    <w:rsid w:val="004D11F1"/>
    <w:rsid w:val="004D157F"/>
    <w:rsid w:val="004D1969"/>
    <w:rsid w:val="004D1B4A"/>
    <w:rsid w:val="004D1D79"/>
    <w:rsid w:val="004D1EB1"/>
    <w:rsid w:val="004D20E7"/>
    <w:rsid w:val="004D28A8"/>
    <w:rsid w:val="004D2DE5"/>
    <w:rsid w:val="004D2E5D"/>
    <w:rsid w:val="004D2FB5"/>
    <w:rsid w:val="004D31CD"/>
    <w:rsid w:val="004D34FB"/>
    <w:rsid w:val="004D37B7"/>
    <w:rsid w:val="004D3B79"/>
    <w:rsid w:val="004D4225"/>
    <w:rsid w:val="004D427D"/>
    <w:rsid w:val="004D4F6D"/>
    <w:rsid w:val="004D566E"/>
    <w:rsid w:val="004D592F"/>
    <w:rsid w:val="004D59E1"/>
    <w:rsid w:val="004D5B67"/>
    <w:rsid w:val="004D5D4B"/>
    <w:rsid w:val="004D5DDD"/>
    <w:rsid w:val="004D61B1"/>
    <w:rsid w:val="004D6352"/>
    <w:rsid w:val="004D64FD"/>
    <w:rsid w:val="004D6AA6"/>
    <w:rsid w:val="004D7D39"/>
    <w:rsid w:val="004E0263"/>
    <w:rsid w:val="004E0379"/>
    <w:rsid w:val="004E03F0"/>
    <w:rsid w:val="004E0728"/>
    <w:rsid w:val="004E094F"/>
    <w:rsid w:val="004E0A65"/>
    <w:rsid w:val="004E1140"/>
    <w:rsid w:val="004E1366"/>
    <w:rsid w:val="004E16FA"/>
    <w:rsid w:val="004E1834"/>
    <w:rsid w:val="004E2034"/>
    <w:rsid w:val="004E22E9"/>
    <w:rsid w:val="004E2C8B"/>
    <w:rsid w:val="004E2E19"/>
    <w:rsid w:val="004E2E57"/>
    <w:rsid w:val="004E2FBC"/>
    <w:rsid w:val="004E34D7"/>
    <w:rsid w:val="004E37AD"/>
    <w:rsid w:val="004E3D8D"/>
    <w:rsid w:val="004E449B"/>
    <w:rsid w:val="004E457E"/>
    <w:rsid w:val="004E4B2F"/>
    <w:rsid w:val="004E4D02"/>
    <w:rsid w:val="004E578E"/>
    <w:rsid w:val="004E5C23"/>
    <w:rsid w:val="004E5DC4"/>
    <w:rsid w:val="004E5EEE"/>
    <w:rsid w:val="004E6058"/>
    <w:rsid w:val="004E605D"/>
    <w:rsid w:val="004E652C"/>
    <w:rsid w:val="004E77C0"/>
    <w:rsid w:val="004E78D3"/>
    <w:rsid w:val="004E7A29"/>
    <w:rsid w:val="004E7A9C"/>
    <w:rsid w:val="004F0140"/>
    <w:rsid w:val="004F021F"/>
    <w:rsid w:val="004F128B"/>
    <w:rsid w:val="004F12A4"/>
    <w:rsid w:val="004F1350"/>
    <w:rsid w:val="004F1449"/>
    <w:rsid w:val="004F1F68"/>
    <w:rsid w:val="004F3193"/>
    <w:rsid w:val="004F3D16"/>
    <w:rsid w:val="004F4586"/>
    <w:rsid w:val="004F46FA"/>
    <w:rsid w:val="004F4BC8"/>
    <w:rsid w:val="004F5130"/>
    <w:rsid w:val="004F55FB"/>
    <w:rsid w:val="004F5EAD"/>
    <w:rsid w:val="004F5FBC"/>
    <w:rsid w:val="004F640E"/>
    <w:rsid w:val="004F669F"/>
    <w:rsid w:val="004F6807"/>
    <w:rsid w:val="004F6847"/>
    <w:rsid w:val="004F6ADA"/>
    <w:rsid w:val="004F6DB4"/>
    <w:rsid w:val="004F7404"/>
    <w:rsid w:val="004F7AB2"/>
    <w:rsid w:val="00500396"/>
    <w:rsid w:val="00500C87"/>
    <w:rsid w:val="00500E06"/>
    <w:rsid w:val="005011FD"/>
    <w:rsid w:val="005012D5"/>
    <w:rsid w:val="00501398"/>
    <w:rsid w:val="005028C4"/>
    <w:rsid w:val="00502C87"/>
    <w:rsid w:val="0050366E"/>
    <w:rsid w:val="00503DC6"/>
    <w:rsid w:val="00503DF9"/>
    <w:rsid w:val="005040E4"/>
    <w:rsid w:val="00504218"/>
    <w:rsid w:val="005046A8"/>
    <w:rsid w:val="00504896"/>
    <w:rsid w:val="00504981"/>
    <w:rsid w:val="00504BF4"/>
    <w:rsid w:val="005057F1"/>
    <w:rsid w:val="0050617A"/>
    <w:rsid w:val="00506909"/>
    <w:rsid w:val="005070FC"/>
    <w:rsid w:val="005075ED"/>
    <w:rsid w:val="00507666"/>
    <w:rsid w:val="005076C0"/>
    <w:rsid w:val="00507C4C"/>
    <w:rsid w:val="00507DDA"/>
    <w:rsid w:val="00507F3A"/>
    <w:rsid w:val="005103AB"/>
    <w:rsid w:val="00510828"/>
    <w:rsid w:val="00510910"/>
    <w:rsid w:val="00510AE4"/>
    <w:rsid w:val="00510B55"/>
    <w:rsid w:val="00510EB7"/>
    <w:rsid w:val="0051124D"/>
    <w:rsid w:val="00511342"/>
    <w:rsid w:val="00511B95"/>
    <w:rsid w:val="00512059"/>
    <w:rsid w:val="00512B07"/>
    <w:rsid w:val="00512CB5"/>
    <w:rsid w:val="0051301E"/>
    <w:rsid w:val="005130E6"/>
    <w:rsid w:val="005135C2"/>
    <w:rsid w:val="005136A5"/>
    <w:rsid w:val="00513FA2"/>
    <w:rsid w:val="00513FF2"/>
    <w:rsid w:val="00514285"/>
    <w:rsid w:val="005143B5"/>
    <w:rsid w:val="0051457F"/>
    <w:rsid w:val="00514710"/>
    <w:rsid w:val="00514E22"/>
    <w:rsid w:val="0051503A"/>
    <w:rsid w:val="00515368"/>
    <w:rsid w:val="005154AC"/>
    <w:rsid w:val="00515CB1"/>
    <w:rsid w:val="00515D0D"/>
    <w:rsid w:val="00516849"/>
    <w:rsid w:val="005168A9"/>
    <w:rsid w:val="005168AC"/>
    <w:rsid w:val="00516DAF"/>
    <w:rsid w:val="00517606"/>
    <w:rsid w:val="0051760F"/>
    <w:rsid w:val="005177E2"/>
    <w:rsid w:val="005203ED"/>
    <w:rsid w:val="00520B0C"/>
    <w:rsid w:val="00520CC7"/>
    <w:rsid w:val="00521041"/>
    <w:rsid w:val="00521045"/>
    <w:rsid w:val="00521430"/>
    <w:rsid w:val="00521EB3"/>
    <w:rsid w:val="00522A79"/>
    <w:rsid w:val="00522B46"/>
    <w:rsid w:val="00522B9C"/>
    <w:rsid w:val="00522E41"/>
    <w:rsid w:val="00523049"/>
    <w:rsid w:val="00523409"/>
    <w:rsid w:val="0052344F"/>
    <w:rsid w:val="00523676"/>
    <w:rsid w:val="00523A07"/>
    <w:rsid w:val="00523CF3"/>
    <w:rsid w:val="005241C4"/>
    <w:rsid w:val="00524F94"/>
    <w:rsid w:val="005250E0"/>
    <w:rsid w:val="005252FC"/>
    <w:rsid w:val="00525851"/>
    <w:rsid w:val="00525C9C"/>
    <w:rsid w:val="00525CD7"/>
    <w:rsid w:val="005267BB"/>
    <w:rsid w:val="00526A7B"/>
    <w:rsid w:val="00526A9A"/>
    <w:rsid w:val="00526DDA"/>
    <w:rsid w:val="00527020"/>
    <w:rsid w:val="005273D3"/>
    <w:rsid w:val="00527425"/>
    <w:rsid w:val="005276CD"/>
    <w:rsid w:val="00527B4F"/>
    <w:rsid w:val="00527CC0"/>
    <w:rsid w:val="00530088"/>
    <w:rsid w:val="005303B9"/>
    <w:rsid w:val="0053073E"/>
    <w:rsid w:val="0053089D"/>
    <w:rsid w:val="00531B5C"/>
    <w:rsid w:val="00531DD8"/>
    <w:rsid w:val="00531F54"/>
    <w:rsid w:val="00532132"/>
    <w:rsid w:val="00532695"/>
    <w:rsid w:val="00532780"/>
    <w:rsid w:val="00533998"/>
    <w:rsid w:val="00533E78"/>
    <w:rsid w:val="005342D7"/>
    <w:rsid w:val="0053441E"/>
    <w:rsid w:val="00534D71"/>
    <w:rsid w:val="00534F47"/>
    <w:rsid w:val="00535251"/>
    <w:rsid w:val="0053530A"/>
    <w:rsid w:val="00535A2E"/>
    <w:rsid w:val="00535CAD"/>
    <w:rsid w:val="00535D44"/>
    <w:rsid w:val="005366F7"/>
    <w:rsid w:val="00536CE1"/>
    <w:rsid w:val="00537692"/>
    <w:rsid w:val="0053773F"/>
    <w:rsid w:val="00537927"/>
    <w:rsid w:val="00537A86"/>
    <w:rsid w:val="0054057E"/>
    <w:rsid w:val="00540C70"/>
    <w:rsid w:val="0054178C"/>
    <w:rsid w:val="005418F9"/>
    <w:rsid w:val="00541DB3"/>
    <w:rsid w:val="00541FF3"/>
    <w:rsid w:val="00542989"/>
    <w:rsid w:val="00542AFD"/>
    <w:rsid w:val="00542B6B"/>
    <w:rsid w:val="00543005"/>
    <w:rsid w:val="005435FB"/>
    <w:rsid w:val="005439C0"/>
    <w:rsid w:val="00543B92"/>
    <w:rsid w:val="00543FF3"/>
    <w:rsid w:val="005442F7"/>
    <w:rsid w:val="005443CE"/>
    <w:rsid w:val="00544435"/>
    <w:rsid w:val="0054480E"/>
    <w:rsid w:val="0054491B"/>
    <w:rsid w:val="00544A75"/>
    <w:rsid w:val="0054585D"/>
    <w:rsid w:val="005458D4"/>
    <w:rsid w:val="00545C06"/>
    <w:rsid w:val="00545D22"/>
    <w:rsid w:val="00545F91"/>
    <w:rsid w:val="005461C0"/>
    <w:rsid w:val="00546A95"/>
    <w:rsid w:val="00546DCD"/>
    <w:rsid w:val="00546F2A"/>
    <w:rsid w:val="00547331"/>
    <w:rsid w:val="00547379"/>
    <w:rsid w:val="005474D6"/>
    <w:rsid w:val="0054756D"/>
    <w:rsid w:val="00547A51"/>
    <w:rsid w:val="0055035B"/>
    <w:rsid w:val="00550C8E"/>
    <w:rsid w:val="00550C9F"/>
    <w:rsid w:val="00550D18"/>
    <w:rsid w:val="00551091"/>
    <w:rsid w:val="00551099"/>
    <w:rsid w:val="005510D7"/>
    <w:rsid w:val="005511C7"/>
    <w:rsid w:val="00551433"/>
    <w:rsid w:val="005515F0"/>
    <w:rsid w:val="0055162B"/>
    <w:rsid w:val="00551C93"/>
    <w:rsid w:val="0055275A"/>
    <w:rsid w:val="005527C1"/>
    <w:rsid w:val="0055284E"/>
    <w:rsid w:val="005529BF"/>
    <w:rsid w:val="00552AF6"/>
    <w:rsid w:val="00552B0E"/>
    <w:rsid w:val="00552F1E"/>
    <w:rsid w:val="00552F77"/>
    <w:rsid w:val="005537B5"/>
    <w:rsid w:val="00553B3C"/>
    <w:rsid w:val="00553B91"/>
    <w:rsid w:val="00553BE4"/>
    <w:rsid w:val="005545B6"/>
    <w:rsid w:val="00554A10"/>
    <w:rsid w:val="00554B93"/>
    <w:rsid w:val="00554D1F"/>
    <w:rsid w:val="0055543A"/>
    <w:rsid w:val="00555D0F"/>
    <w:rsid w:val="00555DC8"/>
    <w:rsid w:val="0055611E"/>
    <w:rsid w:val="0055647D"/>
    <w:rsid w:val="0055655E"/>
    <w:rsid w:val="0055675D"/>
    <w:rsid w:val="0055684C"/>
    <w:rsid w:val="00556914"/>
    <w:rsid w:val="005575B8"/>
    <w:rsid w:val="00557706"/>
    <w:rsid w:val="00557BD7"/>
    <w:rsid w:val="00557DAA"/>
    <w:rsid w:val="0056036C"/>
    <w:rsid w:val="005603DB"/>
    <w:rsid w:val="00560419"/>
    <w:rsid w:val="00560605"/>
    <w:rsid w:val="0056067E"/>
    <w:rsid w:val="00560B39"/>
    <w:rsid w:val="005611C7"/>
    <w:rsid w:val="00561D21"/>
    <w:rsid w:val="005622FD"/>
    <w:rsid w:val="005624FD"/>
    <w:rsid w:val="005626E1"/>
    <w:rsid w:val="00562AA7"/>
    <w:rsid w:val="00562B6A"/>
    <w:rsid w:val="0056324A"/>
    <w:rsid w:val="00563786"/>
    <w:rsid w:val="0056395E"/>
    <w:rsid w:val="00563E8F"/>
    <w:rsid w:val="005644EC"/>
    <w:rsid w:val="005648F6"/>
    <w:rsid w:val="005653D0"/>
    <w:rsid w:val="0056552B"/>
    <w:rsid w:val="005656D6"/>
    <w:rsid w:val="00565920"/>
    <w:rsid w:val="0056596F"/>
    <w:rsid w:val="00565D7C"/>
    <w:rsid w:val="00565D85"/>
    <w:rsid w:val="00566577"/>
    <w:rsid w:val="005669B6"/>
    <w:rsid w:val="00566A99"/>
    <w:rsid w:val="00566D73"/>
    <w:rsid w:val="00567147"/>
    <w:rsid w:val="0056742E"/>
    <w:rsid w:val="00567E5D"/>
    <w:rsid w:val="00570B44"/>
    <w:rsid w:val="00570C59"/>
    <w:rsid w:val="00570CBA"/>
    <w:rsid w:val="005714F2"/>
    <w:rsid w:val="00571581"/>
    <w:rsid w:val="005719CD"/>
    <w:rsid w:val="005720FF"/>
    <w:rsid w:val="0057214D"/>
    <w:rsid w:val="0057228B"/>
    <w:rsid w:val="005723A0"/>
    <w:rsid w:val="0057267E"/>
    <w:rsid w:val="00572C77"/>
    <w:rsid w:val="00572EEB"/>
    <w:rsid w:val="005736BE"/>
    <w:rsid w:val="00573948"/>
    <w:rsid w:val="00573EA7"/>
    <w:rsid w:val="00574209"/>
    <w:rsid w:val="005744C7"/>
    <w:rsid w:val="00575011"/>
    <w:rsid w:val="005752E9"/>
    <w:rsid w:val="00575468"/>
    <w:rsid w:val="0057575F"/>
    <w:rsid w:val="00575963"/>
    <w:rsid w:val="0057596F"/>
    <w:rsid w:val="00575B7A"/>
    <w:rsid w:val="00576015"/>
    <w:rsid w:val="00576097"/>
    <w:rsid w:val="0057693F"/>
    <w:rsid w:val="00576B86"/>
    <w:rsid w:val="00576C96"/>
    <w:rsid w:val="0057722A"/>
    <w:rsid w:val="00577611"/>
    <w:rsid w:val="00577AFF"/>
    <w:rsid w:val="00577BF3"/>
    <w:rsid w:val="0058021E"/>
    <w:rsid w:val="00580617"/>
    <w:rsid w:val="00580A21"/>
    <w:rsid w:val="00580AE9"/>
    <w:rsid w:val="0058134B"/>
    <w:rsid w:val="0058134E"/>
    <w:rsid w:val="00581450"/>
    <w:rsid w:val="0058187E"/>
    <w:rsid w:val="005818A1"/>
    <w:rsid w:val="00582106"/>
    <w:rsid w:val="00582556"/>
    <w:rsid w:val="00582BFB"/>
    <w:rsid w:val="00583003"/>
    <w:rsid w:val="0058329A"/>
    <w:rsid w:val="005835EB"/>
    <w:rsid w:val="00583AF3"/>
    <w:rsid w:val="00584B71"/>
    <w:rsid w:val="00584E3D"/>
    <w:rsid w:val="00585068"/>
    <w:rsid w:val="00585D60"/>
    <w:rsid w:val="005861BB"/>
    <w:rsid w:val="00586B16"/>
    <w:rsid w:val="00586F4A"/>
    <w:rsid w:val="00587062"/>
    <w:rsid w:val="005876ED"/>
    <w:rsid w:val="00587AB6"/>
    <w:rsid w:val="00590141"/>
    <w:rsid w:val="00590304"/>
    <w:rsid w:val="0059088B"/>
    <w:rsid w:val="00590B45"/>
    <w:rsid w:val="00590BD9"/>
    <w:rsid w:val="0059102A"/>
    <w:rsid w:val="0059126B"/>
    <w:rsid w:val="00591610"/>
    <w:rsid w:val="0059194C"/>
    <w:rsid w:val="00591D2C"/>
    <w:rsid w:val="00591E1F"/>
    <w:rsid w:val="005922C5"/>
    <w:rsid w:val="005924D7"/>
    <w:rsid w:val="00592882"/>
    <w:rsid w:val="00593122"/>
    <w:rsid w:val="0059366B"/>
    <w:rsid w:val="00594286"/>
    <w:rsid w:val="005949CC"/>
    <w:rsid w:val="00594CCC"/>
    <w:rsid w:val="005956F8"/>
    <w:rsid w:val="005958EE"/>
    <w:rsid w:val="00595A78"/>
    <w:rsid w:val="00595BC9"/>
    <w:rsid w:val="00596213"/>
    <w:rsid w:val="00596236"/>
    <w:rsid w:val="005964D3"/>
    <w:rsid w:val="00596659"/>
    <w:rsid w:val="0059784B"/>
    <w:rsid w:val="00597B0A"/>
    <w:rsid w:val="00597D02"/>
    <w:rsid w:val="00597EB6"/>
    <w:rsid w:val="005A0087"/>
    <w:rsid w:val="005A03FD"/>
    <w:rsid w:val="005A0559"/>
    <w:rsid w:val="005A0595"/>
    <w:rsid w:val="005A067E"/>
    <w:rsid w:val="005A0814"/>
    <w:rsid w:val="005A0F53"/>
    <w:rsid w:val="005A1305"/>
    <w:rsid w:val="005A20BF"/>
    <w:rsid w:val="005A21B5"/>
    <w:rsid w:val="005A25CA"/>
    <w:rsid w:val="005A31BF"/>
    <w:rsid w:val="005A3296"/>
    <w:rsid w:val="005A33F5"/>
    <w:rsid w:val="005A34FC"/>
    <w:rsid w:val="005A36D5"/>
    <w:rsid w:val="005A3A53"/>
    <w:rsid w:val="005A3A65"/>
    <w:rsid w:val="005A431D"/>
    <w:rsid w:val="005A4478"/>
    <w:rsid w:val="005A4781"/>
    <w:rsid w:val="005A5374"/>
    <w:rsid w:val="005A538C"/>
    <w:rsid w:val="005A5A5B"/>
    <w:rsid w:val="005A5BD3"/>
    <w:rsid w:val="005A648F"/>
    <w:rsid w:val="005A665C"/>
    <w:rsid w:val="005A7617"/>
    <w:rsid w:val="005A7D62"/>
    <w:rsid w:val="005A7D85"/>
    <w:rsid w:val="005A7EFB"/>
    <w:rsid w:val="005B0838"/>
    <w:rsid w:val="005B0E7C"/>
    <w:rsid w:val="005B0EBE"/>
    <w:rsid w:val="005B16E1"/>
    <w:rsid w:val="005B1AA8"/>
    <w:rsid w:val="005B1D5C"/>
    <w:rsid w:val="005B2256"/>
    <w:rsid w:val="005B25A1"/>
    <w:rsid w:val="005B2818"/>
    <w:rsid w:val="005B2CDE"/>
    <w:rsid w:val="005B3AA0"/>
    <w:rsid w:val="005B3FC7"/>
    <w:rsid w:val="005B40D9"/>
    <w:rsid w:val="005B44B6"/>
    <w:rsid w:val="005B4616"/>
    <w:rsid w:val="005B4673"/>
    <w:rsid w:val="005B536F"/>
    <w:rsid w:val="005B5B17"/>
    <w:rsid w:val="005B5BE4"/>
    <w:rsid w:val="005B5F1D"/>
    <w:rsid w:val="005B602C"/>
    <w:rsid w:val="005B608A"/>
    <w:rsid w:val="005B62C4"/>
    <w:rsid w:val="005B68AA"/>
    <w:rsid w:val="005B6C39"/>
    <w:rsid w:val="005B6F2E"/>
    <w:rsid w:val="005B713F"/>
    <w:rsid w:val="005B7718"/>
    <w:rsid w:val="005B7884"/>
    <w:rsid w:val="005B7FA7"/>
    <w:rsid w:val="005C066B"/>
    <w:rsid w:val="005C0DF0"/>
    <w:rsid w:val="005C13A6"/>
    <w:rsid w:val="005C14F5"/>
    <w:rsid w:val="005C1A56"/>
    <w:rsid w:val="005C1E8E"/>
    <w:rsid w:val="005C22C4"/>
    <w:rsid w:val="005C22D0"/>
    <w:rsid w:val="005C2A49"/>
    <w:rsid w:val="005C2EC1"/>
    <w:rsid w:val="005C357F"/>
    <w:rsid w:val="005C3DA3"/>
    <w:rsid w:val="005C4355"/>
    <w:rsid w:val="005C4769"/>
    <w:rsid w:val="005C4C3C"/>
    <w:rsid w:val="005C51B9"/>
    <w:rsid w:val="005C54F7"/>
    <w:rsid w:val="005C5622"/>
    <w:rsid w:val="005C5748"/>
    <w:rsid w:val="005C59A2"/>
    <w:rsid w:val="005C5A47"/>
    <w:rsid w:val="005C5C72"/>
    <w:rsid w:val="005C5F45"/>
    <w:rsid w:val="005C62E8"/>
    <w:rsid w:val="005C68BF"/>
    <w:rsid w:val="005C6E32"/>
    <w:rsid w:val="005C7546"/>
    <w:rsid w:val="005C7730"/>
    <w:rsid w:val="005C7C3D"/>
    <w:rsid w:val="005C7E71"/>
    <w:rsid w:val="005C7F83"/>
    <w:rsid w:val="005D0283"/>
    <w:rsid w:val="005D0B2D"/>
    <w:rsid w:val="005D0B37"/>
    <w:rsid w:val="005D1011"/>
    <w:rsid w:val="005D1120"/>
    <w:rsid w:val="005D1420"/>
    <w:rsid w:val="005D1594"/>
    <w:rsid w:val="005D1911"/>
    <w:rsid w:val="005D1ACF"/>
    <w:rsid w:val="005D1B0C"/>
    <w:rsid w:val="005D1E33"/>
    <w:rsid w:val="005D23F8"/>
    <w:rsid w:val="005D27CD"/>
    <w:rsid w:val="005D35A3"/>
    <w:rsid w:val="005D3C35"/>
    <w:rsid w:val="005D3C5A"/>
    <w:rsid w:val="005D3F70"/>
    <w:rsid w:val="005D4579"/>
    <w:rsid w:val="005D4630"/>
    <w:rsid w:val="005D4841"/>
    <w:rsid w:val="005D4CEB"/>
    <w:rsid w:val="005D5093"/>
    <w:rsid w:val="005D5187"/>
    <w:rsid w:val="005D5416"/>
    <w:rsid w:val="005D579A"/>
    <w:rsid w:val="005D5869"/>
    <w:rsid w:val="005D6013"/>
    <w:rsid w:val="005D67F1"/>
    <w:rsid w:val="005D6A85"/>
    <w:rsid w:val="005D7353"/>
    <w:rsid w:val="005D78B6"/>
    <w:rsid w:val="005D7C7D"/>
    <w:rsid w:val="005D7EA6"/>
    <w:rsid w:val="005E04FD"/>
    <w:rsid w:val="005E0D97"/>
    <w:rsid w:val="005E10EA"/>
    <w:rsid w:val="005E1604"/>
    <w:rsid w:val="005E1A6F"/>
    <w:rsid w:val="005E1CEE"/>
    <w:rsid w:val="005E1D9E"/>
    <w:rsid w:val="005E2432"/>
    <w:rsid w:val="005E279F"/>
    <w:rsid w:val="005E2A17"/>
    <w:rsid w:val="005E2C71"/>
    <w:rsid w:val="005E32AE"/>
    <w:rsid w:val="005E33F7"/>
    <w:rsid w:val="005E3CAD"/>
    <w:rsid w:val="005E3E55"/>
    <w:rsid w:val="005E3F17"/>
    <w:rsid w:val="005E44D2"/>
    <w:rsid w:val="005E4BEA"/>
    <w:rsid w:val="005E4C7D"/>
    <w:rsid w:val="005E56F3"/>
    <w:rsid w:val="005E650E"/>
    <w:rsid w:val="005E6539"/>
    <w:rsid w:val="005E6D8E"/>
    <w:rsid w:val="005E7282"/>
    <w:rsid w:val="005F0196"/>
    <w:rsid w:val="005F02BA"/>
    <w:rsid w:val="005F09DF"/>
    <w:rsid w:val="005F0BE9"/>
    <w:rsid w:val="005F0C47"/>
    <w:rsid w:val="005F1056"/>
    <w:rsid w:val="005F1143"/>
    <w:rsid w:val="005F1605"/>
    <w:rsid w:val="005F1DF7"/>
    <w:rsid w:val="005F2310"/>
    <w:rsid w:val="005F2379"/>
    <w:rsid w:val="005F26F8"/>
    <w:rsid w:val="005F272E"/>
    <w:rsid w:val="005F301D"/>
    <w:rsid w:val="005F3702"/>
    <w:rsid w:val="005F386C"/>
    <w:rsid w:val="005F3ED5"/>
    <w:rsid w:val="005F435C"/>
    <w:rsid w:val="005F5116"/>
    <w:rsid w:val="005F526C"/>
    <w:rsid w:val="005F546E"/>
    <w:rsid w:val="005F54B0"/>
    <w:rsid w:val="005F55D7"/>
    <w:rsid w:val="005F57CA"/>
    <w:rsid w:val="005F57D4"/>
    <w:rsid w:val="005F59BA"/>
    <w:rsid w:val="005F5B8E"/>
    <w:rsid w:val="005F6155"/>
    <w:rsid w:val="005F6350"/>
    <w:rsid w:val="005F6597"/>
    <w:rsid w:val="005F6A57"/>
    <w:rsid w:val="005F6CA4"/>
    <w:rsid w:val="005F6F11"/>
    <w:rsid w:val="005F7196"/>
    <w:rsid w:val="005F71C1"/>
    <w:rsid w:val="005F767B"/>
    <w:rsid w:val="005F7A1F"/>
    <w:rsid w:val="005F7A9C"/>
    <w:rsid w:val="005F7B6C"/>
    <w:rsid w:val="005F7EF8"/>
    <w:rsid w:val="006002FE"/>
    <w:rsid w:val="006003DC"/>
    <w:rsid w:val="006004C9"/>
    <w:rsid w:val="00600A1B"/>
    <w:rsid w:val="00600D82"/>
    <w:rsid w:val="0060131E"/>
    <w:rsid w:val="00601DCC"/>
    <w:rsid w:val="00602081"/>
    <w:rsid w:val="006029CB"/>
    <w:rsid w:val="00602E82"/>
    <w:rsid w:val="00603267"/>
    <w:rsid w:val="006039E2"/>
    <w:rsid w:val="00603A87"/>
    <w:rsid w:val="006048B0"/>
    <w:rsid w:val="00604A76"/>
    <w:rsid w:val="00604DFA"/>
    <w:rsid w:val="00604EF9"/>
    <w:rsid w:val="00605543"/>
    <w:rsid w:val="00605585"/>
    <w:rsid w:val="00605EA4"/>
    <w:rsid w:val="0060610B"/>
    <w:rsid w:val="006064F6"/>
    <w:rsid w:val="00606882"/>
    <w:rsid w:val="00606A58"/>
    <w:rsid w:val="00606FE4"/>
    <w:rsid w:val="0060744F"/>
    <w:rsid w:val="006077CF"/>
    <w:rsid w:val="00607F23"/>
    <w:rsid w:val="0061004F"/>
    <w:rsid w:val="00610365"/>
    <w:rsid w:val="00611501"/>
    <w:rsid w:val="00611621"/>
    <w:rsid w:val="00611A0A"/>
    <w:rsid w:val="00612112"/>
    <w:rsid w:val="00612465"/>
    <w:rsid w:val="00612B78"/>
    <w:rsid w:val="00612E28"/>
    <w:rsid w:val="006131F1"/>
    <w:rsid w:val="006132C6"/>
    <w:rsid w:val="0061343D"/>
    <w:rsid w:val="00613E7A"/>
    <w:rsid w:val="00613F7D"/>
    <w:rsid w:val="00613FAE"/>
    <w:rsid w:val="0061415A"/>
    <w:rsid w:val="006141B7"/>
    <w:rsid w:val="006149D6"/>
    <w:rsid w:val="00614AAB"/>
    <w:rsid w:val="00614AC8"/>
    <w:rsid w:val="00614F36"/>
    <w:rsid w:val="006152D4"/>
    <w:rsid w:val="006156FF"/>
    <w:rsid w:val="00615717"/>
    <w:rsid w:val="00615A9A"/>
    <w:rsid w:val="00616853"/>
    <w:rsid w:val="00617143"/>
    <w:rsid w:val="0061720B"/>
    <w:rsid w:val="0061779F"/>
    <w:rsid w:val="0061786D"/>
    <w:rsid w:val="0061797C"/>
    <w:rsid w:val="00617E30"/>
    <w:rsid w:val="0062004E"/>
    <w:rsid w:val="00620232"/>
    <w:rsid w:val="006205C4"/>
    <w:rsid w:val="00620CD3"/>
    <w:rsid w:val="0062147C"/>
    <w:rsid w:val="00621E5C"/>
    <w:rsid w:val="00622122"/>
    <w:rsid w:val="00622234"/>
    <w:rsid w:val="00622379"/>
    <w:rsid w:val="00622A16"/>
    <w:rsid w:val="00622CD1"/>
    <w:rsid w:val="00623048"/>
    <w:rsid w:val="0062336E"/>
    <w:rsid w:val="00623C51"/>
    <w:rsid w:val="00624558"/>
    <w:rsid w:val="00624960"/>
    <w:rsid w:val="00624AF1"/>
    <w:rsid w:val="00624D37"/>
    <w:rsid w:val="00625404"/>
    <w:rsid w:val="00625BB2"/>
    <w:rsid w:val="00625DA3"/>
    <w:rsid w:val="00625F4D"/>
    <w:rsid w:val="00625F8D"/>
    <w:rsid w:val="006262FA"/>
    <w:rsid w:val="006266B9"/>
    <w:rsid w:val="00626AF8"/>
    <w:rsid w:val="00626EBD"/>
    <w:rsid w:val="00626EE7"/>
    <w:rsid w:val="006270A2"/>
    <w:rsid w:val="006272C3"/>
    <w:rsid w:val="006278CE"/>
    <w:rsid w:val="0063010D"/>
    <w:rsid w:val="006305CD"/>
    <w:rsid w:val="0063062B"/>
    <w:rsid w:val="00630C03"/>
    <w:rsid w:val="0063101A"/>
    <w:rsid w:val="0063105F"/>
    <w:rsid w:val="0063127B"/>
    <w:rsid w:val="00631435"/>
    <w:rsid w:val="00631438"/>
    <w:rsid w:val="00631D33"/>
    <w:rsid w:val="006321AE"/>
    <w:rsid w:val="00632396"/>
    <w:rsid w:val="006330AC"/>
    <w:rsid w:val="006332CB"/>
    <w:rsid w:val="006332DE"/>
    <w:rsid w:val="00633620"/>
    <w:rsid w:val="00633C69"/>
    <w:rsid w:val="00633E3C"/>
    <w:rsid w:val="00633FC0"/>
    <w:rsid w:val="006341AF"/>
    <w:rsid w:val="006345B3"/>
    <w:rsid w:val="00634FEE"/>
    <w:rsid w:val="00635256"/>
    <w:rsid w:val="00635CE6"/>
    <w:rsid w:val="00635F95"/>
    <w:rsid w:val="00636988"/>
    <w:rsid w:val="00636A44"/>
    <w:rsid w:val="00636C8F"/>
    <w:rsid w:val="006370CB"/>
    <w:rsid w:val="00637319"/>
    <w:rsid w:val="0063772F"/>
    <w:rsid w:val="00637C27"/>
    <w:rsid w:val="00637DC0"/>
    <w:rsid w:val="00637E6E"/>
    <w:rsid w:val="00640A8A"/>
    <w:rsid w:val="00640D0F"/>
    <w:rsid w:val="00641214"/>
    <w:rsid w:val="006414EB"/>
    <w:rsid w:val="0064156B"/>
    <w:rsid w:val="00641AD1"/>
    <w:rsid w:val="00641CA5"/>
    <w:rsid w:val="006422EB"/>
    <w:rsid w:val="006425AB"/>
    <w:rsid w:val="00642614"/>
    <w:rsid w:val="0064282C"/>
    <w:rsid w:val="00642A0A"/>
    <w:rsid w:val="00642A5F"/>
    <w:rsid w:val="00642F7C"/>
    <w:rsid w:val="00643D25"/>
    <w:rsid w:val="0064416D"/>
    <w:rsid w:val="0064426E"/>
    <w:rsid w:val="00644A2C"/>
    <w:rsid w:val="00644C7E"/>
    <w:rsid w:val="00645064"/>
    <w:rsid w:val="00645241"/>
    <w:rsid w:val="00645552"/>
    <w:rsid w:val="00646098"/>
    <w:rsid w:val="006461B6"/>
    <w:rsid w:val="006465C1"/>
    <w:rsid w:val="00646604"/>
    <w:rsid w:val="0064675B"/>
    <w:rsid w:val="00647309"/>
    <w:rsid w:val="006477EB"/>
    <w:rsid w:val="00647EC2"/>
    <w:rsid w:val="0065074D"/>
    <w:rsid w:val="0065096F"/>
    <w:rsid w:val="00650AA1"/>
    <w:rsid w:val="006514A0"/>
    <w:rsid w:val="00651B6A"/>
    <w:rsid w:val="00652010"/>
    <w:rsid w:val="0065242B"/>
    <w:rsid w:val="00652E80"/>
    <w:rsid w:val="006534BD"/>
    <w:rsid w:val="006537BF"/>
    <w:rsid w:val="00653BC8"/>
    <w:rsid w:val="00653E95"/>
    <w:rsid w:val="0065426C"/>
    <w:rsid w:val="0065441A"/>
    <w:rsid w:val="00654ABF"/>
    <w:rsid w:val="00654B25"/>
    <w:rsid w:val="00654D1A"/>
    <w:rsid w:val="006557E0"/>
    <w:rsid w:val="00655D92"/>
    <w:rsid w:val="00656085"/>
    <w:rsid w:val="006562DE"/>
    <w:rsid w:val="0065643A"/>
    <w:rsid w:val="006564D5"/>
    <w:rsid w:val="006564DD"/>
    <w:rsid w:val="00656763"/>
    <w:rsid w:val="00657637"/>
    <w:rsid w:val="00657EE1"/>
    <w:rsid w:val="00660305"/>
    <w:rsid w:val="00660D25"/>
    <w:rsid w:val="00660F35"/>
    <w:rsid w:val="0066111D"/>
    <w:rsid w:val="00661E85"/>
    <w:rsid w:val="0066207E"/>
    <w:rsid w:val="00662396"/>
    <w:rsid w:val="0066263C"/>
    <w:rsid w:val="0066275F"/>
    <w:rsid w:val="0066299B"/>
    <w:rsid w:val="00662ABB"/>
    <w:rsid w:val="00662FD6"/>
    <w:rsid w:val="006633D7"/>
    <w:rsid w:val="006634D0"/>
    <w:rsid w:val="00663505"/>
    <w:rsid w:val="00663714"/>
    <w:rsid w:val="00663C0C"/>
    <w:rsid w:val="00663D87"/>
    <w:rsid w:val="006640E7"/>
    <w:rsid w:val="0066448E"/>
    <w:rsid w:val="006644D5"/>
    <w:rsid w:val="00665613"/>
    <w:rsid w:val="00665C59"/>
    <w:rsid w:val="00665D49"/>
    <w:rsid w:val="0066609F"/>
    <w:rsid w:val="0066620F"/>
    <w:rsid w:val="00666718"/>
    <w:rsid w:val="00666905"/>
    <w:rsid w:val="00666A56"/>
    <w:rsid w:val="00666C3F"/>
    <w:rsid w:val="00666C48"/>
    <w:rsid w:val="00666F61"/>
    <w:rsid w:val="00667083"/>
    <w:rsid w:val="006703AA"/>
    <w:rsid w:val="0067056C"/>
    <w:rsid w:val="00670D3A"/>
    <w:rsid w:val="00670E25"/>
    <w:rsid w:val="00671198"/>
    <w:rsid w:val="006714C6"/>
    <w:rsid w:val="00671656"/>
    <w:rsid w:val="0067174F"/>
    <w:rsid w:val="00671BE7"/>
    <w:rsid w:val="00671C04"/>
    <w:rsid w:val="00671C44"/>
    <w:rsid w:val="00671F9E"/>
    <w:rsid w:val="006724C4"/>
    <w:rsid w:val="006729E0"/>
    <w:rsid w:val="00672AD8"/>
    <w:rsid w:val="00672B25"/>
    <w:rsid w:val="00672C7B"/>
    <w:rsid w:val="00673337"/>
    <w:rsid w:val="0067426D"/>
    <w:rsid w:val="00674739"/>
    <w:rsid w:val="00674B97"/>
    <w:rsid w:val="00674E66"/>
    <w:rsid w:val="00674E9C"/>
    <w:rsid w:val="006750A1"/>
    <w:rsid w:val="006750D6"/>
    <w:rsid w:val="006753F5"/>
    <w:rsid w:val="00675B4F"/>
    <w:rsid w:val="00675B5C"/>
    <w:rsid w:val="00675C37"/>
    <w:rsid w:val="00675EC9"/>
    <w:rsid w:val="006764ED"/>
    <w:rsid w:val="00676531"/>
    <w:rsid w:val="00676933"/>
    <w:rsid w:val="00676BD1"/>
    <w:rsid w:val="00677113"/>
    <w:rsid w:val="00677C7E"/>
    <w:rsid w:val="00677ED3"/>
    <w:rsid w:val="006800D9"/>
    <w:rsid w:val="00680AAF"/>
    <w:rsid w:val="00680B00"/>
    <w:rsid w:val="00680C9C"/>
    <w:rsid w:val="00680CC7"/>
    <w:rsid w:val="00680CEC"/>
    <w:rsid w:val="00680F08"/>
    <w:rsid w:val="00681801"/>
    <w:rsid w:val="00681E7E"/>
    <w:rsid w:val="00681F20"/>
    <w:rsid w:val="00682237"/>
    <w:rsid w:val="006824B2"/>
    <w:rsid w:val="006828C0"/>
    <w:rsid w:val="00683DA3"/>
    <w:rsid w:val="00683FB0"/>
    <w:rsid w:val="00684089"/>
    <w:rsid w:val="006841E0"/>
    <w:rsid w:val="00684254"/>
    <w:rsid w:val="00684B83"/>
    <w:rsid w:val="00684C5C"/>
    <w:rsid w:val="00684D72"/>
    <w:rsid w:val="00685198"/>
    <w:rsid w:val="00685228"/>
    <w:rsid w:val="0068589E"/>
    <w:rsid w:val="00685BB2"/>
    <w:rsid w:val="00686162"/>
    <w:rsid w:val="00686261"/>
    <w:rsid w:val="0068669A"/>
    <w:rsid w:val="00686B18"/>
    <w:rsid w:val="00686EE0"/>
    <w:rsid w:val="006874E9"/>
    <w:rsid w:val="00687AB9"/>
    <w:rsid w:val="00687BBF"/>
    <w:rsid w:val="00690326"/>
    <w:rsid w:val="00690352"/>
    <w:rsid w:val="00690B91"/>
    <w:rsid w:val="0069102A"/>
    <w:rsid w:val="006913B8"/>
    <w:rsid w:val="00691610"/>
    <w:rsid w:val="00691772"/>
    <w:rsid w:val="006921F9"/>
    <w:rsid w:val="006922E9"/>
    <w:rsid w:val="006924A9"/>
    <w:rsid w:val="00692543"/>
    <w:rsid w:val="00692AE1"/>
    <w:rsid w:val="00692F0A"/>
    <w:rsid w:val="00693350"/>
    <w:rsid w:val="00693787"/>
    <w:rsid w:val="00693A96"/>
    <w:rsid w:val="00693DE3"/>
    <w:rsid w:val="00693DF9"/>
    <w:rsid w:val="00694C8C"/>
    <w:rsid w:val="00694FCA"/>
    <w:rsid w:val="00695203"/>
    <w:rsid w:val="0069529D"/>
    <w:rsid w:val="0069545E"/>
    <w:rsid w:val="00695D44"/>
    <w:rsid w:val="00695D76"/>
    <w:rsid w:val="00695EE6"/>
    <w:rsid w:val="00695EF4"/>
    <w:rsid w:val="00696034"/>
    <w:rsid w:val="006962F4"/>
    <w:rsid w:val="00697635"/>
    <w:rsid w:val="00697909"/>
    <w:rsid w:val="00697C44"/>
    <w:rsid w:val="006A0087"/>
    <w:rsid w:val="006A0834"/>
    <w:rsid w:val="006A085B"/>
    <w:rsid w:val="006A0898"/>
    <w:rsid w:val="006A0A20"/>
    <w:rsid w:val="006A0DFB"/>
    <w:rsid w:val="006A0E6B"/>
    <w:rsid w:val="006A1190"/>
    <w:rsid w:val="006A12B3"/>
    <w:rsid w:val="006A12D8"/>
    <w:rsid w:val="006A14BF"/>
    <w:rsid w:val="006A17FE"/>
    <w:rsid w:val="006A1923"/>
    <w:rsid w:val="006A1A66"/>
    <w:rsid w:val="006A1C5C"/>
    <w:rsid w:val="006A1D84"/>
    <w:rsid w:val="006A2176"/>
    <w:rsid w:val="006A2A30"/>
    <w:rsid w:val="006A3811"/>
    <w:rsid w:val="006A3C63"/>
    <w:rsid w:val="006A3EF8"/>
    <w:rsid w:val="006A3F64"/>
    <w:rsid w:val="006A4EC7"/>
    <w:rsid w:val="006A5CD8"/>
    <w:rsid w:val="006A5D39"/>
    <w:rsid w:val="006A5D63"/>
    <w:rsid w:val="006A63AA"/>
    <w:rsid w:val="006A730B"/>
    <w:rsid w:val="006A7902"/>
    <w:rsid w:val="006A7F51"/>
    <w:rsid w:val="006B00FA"/>
    <w:rsid w:val="006B102B"/>
    <w:rsid w:val="006B1103"/>
    <w:rsid w:val="006B1C23"/>
    <w:rsid w:val="006B1FC3"/>
    <w:rsid w:val="006B217E"/>
    <w:rsid w:val="006B27DB"/>
    <w:rsid w:val="006B2E92"/>
    <w:rsid w:val="006B30AC"/>
    <w:rsid w:val="006B34BF"/>
    <w:rsid w:val="006B3BA1"/>
    <w:rsid w:val="006B3D46"/>
    <w:rsid w:val="006B3EE5"/>
    <w:rsid w:val="006B400C"/>
    <w:rsid w:val="006B403A"/>
    <w:rsid w:val="006B4385"/>
    <w:rsid w:val="006B43C9"/>
    <w:rsid w:val="006B489D"/>
    <w:rsid w:val="006B4A49"/>
    <w:rsid w:val="006B4F02"/>
    <w:rsid w:val="006B562A"/>
    <w:rsid w:val="006B581C"/>
    <w:rsid w:val="006B59C1"/>
    <w:rsid w:val="006B6F36"/>
    <w:rsid w:val="006B6F47"/>
    <w:rsid w:val="006B744E"/>
    <w:rsid w:val="006B76B9"/>
    <w:rsid w:val="006B7A23"/>
    <w:rsid w:val="006B7C32"/>
    <w:rsid w:val="006C011A"/>
    <w:rsid w:val="006C04FE"/>
    <w:rsid w:val="006C054E"/>
    <w:rsid w:val="006C13AD"/>
    <w:rsid w:val="006C156C"/>
    <w:rsid w:val="006C18EF"/>
    <w:rsid w:val="006C1A86"/>
    <w:rsid w:val="006C1DBF"/>
    <w:rsid w:val="006C1F73"/>
    <w:rsid w:val="006C2617"/>
    <w:rsid w:val="006C28D3"/>
    <w:rsid w:val="006C296B"/>
    <w:rsid w:val="006C2CE5"/>
    <w:rsid w:val="006C2D4E"/>
    <w:rsid w:val="006C2DB7"/>
    <w:rsid w:val="006C2E03"/>
    <w:rsid w:val="006C2FE3"/>
    <w:rsid w:val="006C307C"/>
    <w:rsid w:val="006C30AF"/>
    <w:rsid w:val="006C3557"/>
    <w:rsid w:val="006C3759"/>
    <w:rsid w:val="006C3BC1"/>
    <w:rsid w:val="006C3E5E"/>
    <w:rsid w:val="006C3F0C"/>
    <w:rsid w:val="006C5CC9"/>
    <w:rsid w:val="006C5EB6"/>
    <w:rsid w:val="006C615A"/>
    <w:rsid w:val="006C6349"/>
    <w:rsid w:val="006C659A"/>
    <w:rsid w:val="006C65FF"/>
    <w:rsid w:val="006C66E2"/>
    <w:rsid w:val="006C6806"/>
    <w:rsid w:val="006C6ADF"/>
    <w:rsid w:val="006C6CEA"/>
    <w:rsid w:val="006C6E68"/>
    <w:rsid w:val="006C73E0"/>
    <w:rsid w:val="006C7F76"/>
    <w:rsid w:val="006D02F9"/>
    <w:rsid w:val="006D0397"/>
    <w:rsid w:val="006D04D7"/>
    <w:rsid w:val="006D08BA"/>
    <w:rsid w:val="006D1050"/>
    <w:rsid w:val="006D108F"/>
    <w:rsid w:val="006D15B8"/>
    <w:rsid w:val="006D1C90"/>
    <w:rsid w:val="006D2296"/>
    <w:rsid w:val="006D263A"/>
    <w:rsid w:val="006D2641"/>
    <w:rsid w:val="006D29F9"/>
    <w:rsid w:val="006D2D30"/>
    <w:rsid w:val="006D2DE8"/>
    <w:rsid w:val="006D2F26"/>
    <w:rsid w:val="006D31B8"/>
    <w:rsid w:val="006D38D9"/>
    <w:rsid w:val="006D3AEA"/>
    <w:rsid w:val="006D3D53"/>
    <w:rsid w:val="006D4063"/>
    <w:rsid w:val="006D4278"/>
    <w:rsid w:val="006D46C1"/>
    <w:rsid w:val="006D4D65"/>
    <w:rsid w:val="006D4E6A"/>
    <w:rsid w:val="006D4E6F"/>
    <w:rsid w:val="006D5597"/>
    <w:rsid w:val="006D5798"/>
    <w:rsid w:val="006D5B41"/>
    <w:rsid w:val="006D65C8"/>
    <w:rsid w:val="006D6F7F"/>
    <w:rsid w:val="006D72B8"/>
    <w:rsid w:val="006D7677"/>
    <w:rsid w:val="006D77C5"/>
    <w:rsid w:val="006D7AC0"/>
    <w:rsid w:val="006E001D"/>
    <w:rsid w:val="006E051E"/>
    <w:rsid w:val="006E0731"/>
    <w:rsid w:val="006E07D5"/>
    <w:rsid w:val="006E0953"/>
    <w:rsid w:val="006E1271"/>
    <w:rsid w:val="006E12E3"/>
    <w:rsid w:val="006E15BC"/>
    <w:rsid w:val="006E174E"/>
    <w:rsid w:val="006E2708"/>
    <w:rsid w:val="006E27DD"/>
    <w:rsid w:val="006E2B60"/>
    <w:rsid w:val="006E2D6D"/>
    <w:rsid w:val="006E2E1C"/>
    <w:rsid w:val="006E37D0"/>
    <w:rsid w:val="006E4012"/>
    <w:rsid w:val="006E47FB"/>
    <w:rsid w:val="006E4806"/>
    <w:rsid w:val="006E4866"/>
    <w:rsid w:val="006E49DA"/>
    <w:rsid w:val="006E4CC2"/>
    <w:rsid w:val="006E54B7"/>
    <w:rsid w:val="006E54DF"/>
    <w:rsid w:val="006E5706"/>
    <w:rsid w:val="006E5CD0"/>
    <w:rsid w:val="006E5CEB"/>
    <w:rsid w:val="006E6317"/>
    <w:rsid w:val="006E639E"/>
    <w:rsid w:val="006E6805"/>
    <w:rsid w:val="006E691F"/>
    <w:rsid w:val="006E6DA7"/>
    <w:rsid w:val="006E750C"/>
    <w:rsid w:val="006E7658"/>
    <w:rsid w:val="006E7DF3"/>
    <w:rsid w:val="006F0041"/>
    <w:rsid w:val="006F0697"/>
    <w:rsid w:val="006F0E6D"/>
    <w:rsid w:val="006F0F37"/>
    <w:rsid w:val="006F110B"/>
    <w:rsid w:val="006F18C0"/>
    <w:rsid w:val="006F1C32"/>
    <w:rsid w:val="006F20C3"/>
    <w:rsid w:val="006F333E"/>
    <w:rsid w:val="006F3344"/>
    <w:rsid w:val="006F3DD4"/>
    <w:rsid w:val="006F3E0A"/>
    <w:rsid w:val="006F40C6"/>
    <w:rsid w:val="006F42B6"/>
    <w:rsid w:val="006F468E"/>
    <w:rsid w:val="006F47F6"/>
    <w:rsid w:val="006F4EE1"/>
    <w:rsid w:val="006F505A"/>
    <w:rsid w:val="006F5552"/>
    <w:rsid w:val="006F5666"/>
    <w:rsid w:val="006F57ED"/>
    <w:rsid w:val="006F5876"/>
    <w:rsid w:val="006F5C38"/>
    <w:rsid w:val="006F5DFD"/>
    <w:rsid w:val="006F5FB3"/>
    <w:rsid w:val="006F6205"/>
    <w:rsid w:val="006F6328"/>
    <w:rsid w:val="006F68A6"/>
    <w:rsid w:val="006F7271"/>
    <w:rsid w:val="006F79CC"/>
    <w:rsid w:val="006F79DF"/>
    <w:rsid w:val="006F7D63"/>
    <w:rsid w:val="006F7F0E"/>
    <w:rsid w:val="007001F2"/>
    <w:rsid w:val="00700359"/>
    <w:rsid w:val="0070080E"/>
    <w:rsid w:val="00701548"/>
    <w:rsid w:val="00701659"/>
    <w:rsid w:val="00701A37"/>
    <w:rsid w:val="00701E68"/>
    <w:rsid w:val="00701F99"/>
    <w:rsid w:val="00702131"/>
    <w:rsid w:val="0070221C"/>
    <w:rsid w:val="00702231"/>
    <w:rsid w:val="00702A1A"/>
    <w:rsid w:val="00702C07"/>
    <w:rsid w:val="007032D0"/>
    <w:rsid w:val="007033C9"/>
    <w:rsid w:val="00704829"/>
    <w:rsid w:val="00704D2E"/>
    <w:rsid w:val="007051E9"/>
    <w:rsid w:val="00706042"/>
    <w:rsid w:val="00706555"/>
    <w:rsid w:val="007065FD"/>
    <w:rsid w:val="00706BAA"/>
    <w:rsid w:val="00706C4E"/>
    <w:rsid w:val="00706D56"/>
    <w:rsid w:val="00706D59"/>
    <w:rsid w:val="00707C56"/>
    <w:rsid w:val="0071008C"/>
    <w:rsid w:val="007102FA"/>
    <w:rsid w:val="00710463"/>
    <w:rsid w:val="00710532"/>
    <w:rsid w:val="007105A1"/>
    <w:rsid w:val="007105D1"/>
    <w:rsid w:val="0071092B"/>
    <w:rsid w:val="0071137B"/>
    <w:rsid w:val="00711496"/>
    <w:rsid w:val="00711783"/>
    <w:rsid w:val="0071196C"/>
    <w:rsid w:val="007119CE"/>
    <w:rsid w:val="00711F0B"/>
    <w:rsid w:val="007120F7"/>
    <w:rsid w:val="00712295"/>
    <w:rsid w:val="007126E8"/>
    <w:rsid w:val="00712791"/>
    <w:rsid w:val="00712C5C"/>
    <w:rsid w:val="00712E2C"/>
    <w:rsid w:val="007133F5"/>
    <w:rsid w:val="007136AA"/>
    <w:rsid w:val="007136D4"/>
    <w:rsid w:val="00713911"/>
    <w:rsid w:val="00713A23"/>
    <w:rsid w:val="00713AEC"/>
    <w:rsid w:val="00714608"/>
    <w:rsid w:val="00714761"/>
    <w:rsid w:val="00714A18"/>
    <w:rsid w:val="00715B80"/>
    <w:rsid w:val="00716521"/>
    <w:rsid w:val="007170F0"/>
    <w:rsid w:val="0071725E"/>
    <w:rsid w:val="007178A5"/>
    <w:rsid w:val="00717C3D"/>
    <w:rsid w:val="00717F90"/>
    <w:rsid w:val="0072099C"/>
    <w:rsid w:val="0072163F"/>
    <w:rsid w:val="00721708"/>
    <w:rsid w:val="00721773"/>
    <w:rsid w:val="007219AD"/>
    <w:rsid w:val="00721C27"/>
    <w:rsid w:val="00721C7A"/>
    <w:rsid w:val="0072236C"/>
    <w:rsid w:val="00722482"/>
    <w:rsid w:val="00722550"/>
    <w:rsid w:val="007229D9"/>
    <w:rsid w:val="00722CCB"/>
    <w:rsid w:val="0072333C"/>
    <w:rsid w:val="007234FD"/>
    <w:rsid w:val="00723574"/>
    <w:rsid w:val="00723705"/>
    <w:rsid w:val="00723BCD"/>
    <w:rsid w:val="00724030"/>
    <w:rsid w:val="0072403F"/>
    <w:rsid w:val="00724A14"/>
    <w:rsid w:val="0072546E"/>
    <w:rsid w:val="00725CAD"/>
    <w:rsid w:val="0072686C"/>
    <w:rsid w:val="00726890"/>
    <w:rsid w:val="00726970"/>
    <w:rsid w:val="00726A77"/>
    <w:rsid w:val="00726C62"/>
    <w:rsid w:val="00726E35"/>
    <w:rsid w:val="00727559"/>
    <w:rsid w:val="00727C25"/>
    <w:rsid w:val="00730347"/>
    <w:rsid w:val="007305F7"/>
    <w:rsid w:val="007309D3"/>
    <w:rsid w:val="007309E6"/>
    <w:rsid w:val="00730BCA"/>
    <w:rsid w:val="0073159D"/>
    <w:rsid w:val="007315ED"/>
    <w:rsid w:val="00731641"/>
    <w:rsid w:val="0073180D"/>
    <w:rsid w:val="00731D74"/>
    <w:rsid w:val="007320DD"/>
    <w:rsid w:val="007323CB"/>
    <w:rsid w:val="00732621"/>
    <w:rsid w:val="007332DB"/>
    <w:rsid w:val="007349E5"/>
    <w:rsid w:val="00735490"/>
    <w:rsid w:val="007355C5"/>
    <w:rsid w:val="00735D75"/>
    <w:rsid w:val="007367A9"/>
    <w:rsid w:val="007369E8"/>
    <w:rsid w:val="007372E6"/>
    <w:rsid w:val="0073733F"/>
    <w:rsid w:val="00737360"/>
    <w:rsid w:val="0073768A"/>
    <w:rsid w:val="00737851"/>
    <w:rsid w:val="00737A73"/>
    <w:rsid w:val="00740036"/>
    <w:rsid w:val="007413AA"/>
    <w:rsid w:val="007420FE"/>
    <w:rsid w:val="0074222D"/>
    <w:rsid w:val="007422EE"/>
    <w:rsid w:val="00742313"/>
    <w:rsid w:val="00742774"/>
    <w:rsid w:val="007427F1"/>
    <w:rsid w:val="00743148"/>
    <w:rsid w:val="00743463"/>
    <w:rsid w:val="007439BB"/>
    <w:rsid w:val="00743A7C"/>
    <w:rsid w:val="00743AB9"/>
    <w:rsid w:val="00743AF8"/>
    <w:rsid w:val="00743B80"/>
    <w:rsid w:val="00743CFE"/>
    <w:rsid w:val="00743D59"/>
    <w:rsid w:val="007443D0"/>
    <w:rsid w:val="007446A3"/>
    <w:rsid w:val="007448A9"/>
    <w:rsid w:val="00744D45"/>
    <w:rsid w:val="00745AAA"/>
    <w:rsid w:val="00745B6C"/>
    <w:rsid w:val="00746051"/>
    <w:rsid w:val="0074638A"/>
    <w:rsid w:val="00746B49"/>
    <w:rsid w:val="00746BAF"/>
    <w:rsid w:val="00747C3D"/>
    <w:rsid w:val="00750074"/>
    <w:rsid w:val="0075097A"/>
    <w:rsid w:val="0075097C"/>
    <w:rsid w:val="007509DE"/>
    <w:rsid w:val="007515AA"/>
    <w:rsid w:val="0075203C"/>
    <w:rsid w:val="007524F0"/>
    <w:rsid w:val="0075251A"/>
    <w:rsid w:val="00752528"/>
    <w:rsid w:val="007525BB"/>
    <w:rsid w:val="007526A5"/>
    <w:rsid w:val="00752916"/>
    <w:rsid w:val="00752DDB"/>
    <w:rsid w:val="007530C3"/>
    <w:rsid w:val="00753290"/>
    <w:rsid w:val="00753636"/>
    <w:rsid w:val="007539F0"/>
    <w:rsid w:val="007544B7"/>
    <w:rsid w:val="007548D7"/>
    <w:rsid w:val="00754AA6"/>
    <w:rsid w:val="00754C03"/>
    <w:rsid w:val="00754CAF"/>
    <w:rsid w:val="00754D14"/>
    <w:rsid w:val="00754DD6"/>
    <w:rsid w:val="00754F08"/>
    <w:rsid w:val="00754FF2"/>
    <w:rsid w:val="00755019"/>
    <w:rsid w:val="00755080"/>
    <w:rsid w:val="0075521A"/>
    <w:rsid w:val="007558D5"/>
    <w:rsid w:val="0075602E"/>
    <w:rsid w:val="007569EB"/>
    <w:rsid w:val="00756B68"/>
    <w:rsid w:val="00757158"/>
    <w:rsid w:val="00757362"/>
    <w:rsid w:val="00757721"/>
    <w:rsid w:val="00757ECA"/>
    <w:rsid w:val="00757F38"/>
    <w:rsid w:val="00757F69"/>
    <w:rsid w:val="0076071C"/>
    <w:rsid w:val="0076090C"/>
    <w:rsid w:val="007609EF"/>
    <w:rsid w:val="00760A0D"/>
    <w:rsid w:val="0076132B"/>
    <w:rsid w:val="007621C1"/>
    <w:rsid w:val="00762505"/>
    <w:rsid w:val="00762B3E"/>
    <w:rsid w:val="00762BD5"/>
    <w:rsid w:val="00762C15"/>
    <w:rsid w:val="00762F32"/>
    <w:rsid w:val="00763426"/>
    <w:rsid w:val="00763C2B"/>
    <w:rsid w:val="00763C72"/>
    <w:rsid w:val="00764420"/>
    <w:rsid w:val="00764432"/>
    <w:rsid w:val="007644AF"/>
    <w:rsid w:val="007644B6"/>
    <w:rsid w:val="00764690"/>
    <w:rsid w:val="0076600B"/>
    <w:rsid w:val="00766683"/>
    <w:rsid w:val="0076684E"/>
    <w:rsid w:val="007668D5"/>
    <w:rsid w:val="00766D58"/>
    <w:rsid w:val="00766D7D"/>
    <w:rsid w:val="00767E21"/>
    <w:rsid w:val="00767E9C"/>
    <w:rsid w:val="00767F59"/>
    <w:rsid w:val="0077007A"/>
    <w:rsid w:val="007700AD"/>
    <w:rsid w:val="007707F5"/>
    <w:rsid w:val="00770EB7"/>
    <w:rsid w:val="007713BE"/>
    <w:rsid w:val="007715E1"/>
    <w:rsid w:val="00772C29"/>
    <w:rsid w:val="007735C5"/>
    <w:rsid w:val="00773807"/>
    <w:rsid w:val="00774354"/>
    <w:rsid w:val="00774431"/>
    <w:rsid w:val="00774960"/>
    <w:rsid w:val="00774B71"/>
    <w:rsid w:val="00774D14"/>
    <w:rsid w:val="007751E6"/>
    <w:rsid w:val="007751F2"/>
    <w:rsid w:val="00775792"/>
    <w:rsid w:val="00775AE6"/>
    <w:rsid w:val="00775B7D"/>
    <w:rsid w:val="00775E82"/>
    <w:rsid w:val="007760A6"/>
    <w:rsid w:val="00776803"/>
    <w:rsid w:val="00777D1A"/>
    <w:rsid w:val="00780211"/>
    <w:rsid w:val="00780AA2"/>
    <w:rsid w:val="00780C87"/>
    <w:rsid w:val="00781949"/>
    <w:rsid w:val="0078203F"/>
    <w:rsid w:val="00782224"/>
    <w:rsid w:val="00782B48"/>
    <w:rsid w:val="00782C89"/>
    <w:rsid w:val="00783130"/>
    <w:rsid w:val="007838F2"/>
    <w:rsid w:val="00783EB7"/>
    <w:rsid w:val="00783EF5"/>
    <w:rsid w:val="00784FAD"/>
    <w:rsid w:val="00785441"/>
    <w:rsid w:val="00785810"/>
    <w:rsid w:val="00785990"/>
    <w:rsid w:val="00785A64"/>
    <w:rsid w:val="00785B66"/>
    <w:rsid w:val="00785F78"/>
    <w:rsid w:val="00785FDA"/>
    <w:rsid w:val="007864AA"/>
    <w:rsid w:val="00786609"/>
    <w:rsid w:val="0078696C"/>
    <w:rsid w:val="00786E81"/>
    <w:rsid w:val="007903D6"/>
    <w:rsid w:val="00790747"/>
    <w:rsid w:val="00790D07"/>
    <w:rsid w:val="0079114E"/>
    <w:rsid w:val="0079177B"/>
    <w:rsid w:val="007917A2"/>
    <w:rsid w:val="007917C0"/>
    <w:rsid w:val="00791A43"/>
    <w:rsid w:val="0079206B"/>
    <w:rsid w:val="007921A0"/>
    <w:rsid w:val="00792A74"/>
    <w:rsid w:val="00792B5C"/>
    <w:rsid w:val="0079321B"/>
    <w:rsid w:val="007932C3"/>
    <w:rsid w:val="007936D6"/>
    <w:rsid w:val="0079380B"/>
    <w:rsid w:val="00793BDD"/>
    <w:rsid w:val="00793EC1"/>
    <w:rsid w:val="007942B6"/>
    <w:rsid w:val="0079469E"/>
    <w:rsid w:val="007946E3"/>
    <w:rsid w:val="00794BA5"/>
    <w:rsid w:val="00794F90"/>
    <w:rsid w:val="00795001"/>
    <w:rsid w:val="007950ED"/>
    <w:rsid w:val="00795200"/>
    <w:rsid w:val="00796589"/>
    <w:rsid w:val="007969AE"/>
    <w:rsid w:val="00797186"/>
    <w:rsid w:val="007974BF"/>
    <w:rsid w:val="00797897"/>
    <w:rsid w:val="00797E0F"/>
    <w:rsid w:val="007A0661"/>
    <w:rsid w:val="007A0728"/>
    <w:rsid w:val="007A0DF5"/>
    <w:rsid w:val="007A181E"/>
    <w:rsid w:val="007A207F"/>
    <w:rsid w:val="007A247E"/>
    <w:rsid w:val="007A26AA"/>
    <w:rsid w:val="007A281A"/>
    <w:rsid w:val="007A2865"/>
    <w:rsid w:val="007A2BA6"/>
    <w:rsid w:val="007A2BD5"/>
    <w:rsid w:val="007A2D90"/>
    <w:rsid w:val="007A2E7B"/>
    <w:rsid w:val="007A30F9"/>
    <w:rsid w:val="007A35C1"/>
    <w:rsid w:val="007A38E4"/>
    <w:rsid w:val="007A391A"/>
    <w:rsid w:val="007A4717"/>
    <w:rsid w:val="007A48A0"/>
    <w:rsid w:val="007A4E08"/>
    <w:rsid w:val="007A5078"/>
    <w:rsid w:val="007A51B8"/>
    <w:rsid w:val="007A545E"/>
    <w:rsid w:val="007A605E"/>
    <w:rsid w:val="007A63EE"/>
    <w:rsid w:val="007A6AE8"/>
    <w:rsid w:val="007A7466"/>
    <w:rsid w:val="007A74FA"/>
    <w:rsid w:val="007A7CA5"/>
    <w:rsid w:val="007A7FBB"/>
    <w:rsid w:val="007B022C"/>
    <w:rsid w:val="007B04A8"/>
    <w:rsid w:val="007B0580"/>
    <w:rsid w:val="007B0E0B"/>
    <w:rsid w:val="007B0FBC"/>
    <w:rsid w:val="007B108F"/>
    <w:rsid w:val="007B10A0"/>
    <w:rsid w:val="007B10A7"/>
    <w:rsid w:val="007B1A9C"/>
    <w:rsid w:val="007B25B5"/>
    <w:rsid w:val="007B2B97"/>
    <w:rsid w:val="007B2D25"/>
    <w:rsid w:val="007B2E84"/>
    <w:rsid w:val="007B3129"/>
    <w:rsid w:val="007B3475"/>
    <w:rsid w:val="007B34DE"/>
    <w:rsid w:val="007B37A2"/>
    <w:rsid w:val="007B3829"/>
    <w:rsid w:val="007B442B"/>
    <w:rsid w:val="007B44DF"/>
    <w:rsid w:val="007B4507"/>
    <w:rsid w:val="007B4877"/>
    <w:rsid w:val="007B4897"/>
    <w:rsid w:val="007B49C7"/>
    <w:rsid w:val="007B4D90"/>
    <w:rsid w:val="007B511B"/>
    <w:rsid w:val="007B57F1"/>
    <w:rsid w:val="007B6010"/>
    <w:rsid w:val="007B60D7"/>
    <w:rsid w:val="007B653A"/>
    <w:rsid w:val="007B6737"/>
    <w:rsid w:val="007B6BC1"/>
    <w:rsid w:val="007B7345"/>
    <w:rsid w:val="007B759F"/>
    <w:rsid w:val="007B786B"/>
    <w:rsid w:val="007B7DD0"/>
    <w:rsid w:val="007B7E71"/>
    <w:rsid w:val="007B7F16"/>
    <w:rsid w:val="007C0889"/>
    <w:rsid w:val="007C0A06"/>
    <w:rsid w:val="007C15EA"/>
    <w:rsid w:val="007C1746"/>
    <w:rsid w:val="007C1762"/>
    <w:rsid w:val="007C18B5"/>
    <w:rsid w:val="007C2744"/>
    <w:rsid w:val="007C299D"/>
    <w:rsid w:val="007C2D5E"/>
    <w:rsid w:val="007C317B"/>
    <w:rsid w:val="007C39B9"/>
    <w:rsid w:val="007C4BE1"/>
    <w:rsid w:val="007C5075"/>
    <w:rsid w:val="007C50BD"/>
    <w:rsid w:val="007C5E73"/>
    <w:rsid w:val="007C61AA"/>
    <w:rsid w:val="007C620E"/>
    <w:rsid w:val="007C63E6"/>
    <w:rsid w:val="007C6665"/>
    <w:rsid w:val="007C67D3"/>
    <w:rsid w:val="007C698F"/>
    <w:rsid w:val="007C6D04"/>
    <w:rsid w:val="007C72EE"/>
    <w:rsid w:val="007D0141"/>
    <w:rsid w:val="007D02A9"/>
    <w:rsid w:val="007D02E3"/>
    <w:rsid w:val="007D0632"/>
    <w:rsid w:val="007D1377"/>
    <w:rsid w:val="007D1AB3"/>
    <w:rsid w:val="007D1B0C"/>
    <w:rsid w:val="007D1B63"/>
    <w:rsid w:val="007D2658"/>
    <w:rsid w:val="007D2B68"/>
    <w:rsid w:val="007D2E56"/>
    <w:rsid w:val="007D2E87"/>
    <w:rsid w:val="007D3259"/>
    <w:rsid w:val="007D33B7"/>
    <w:rsid w:val="007D35E9"/>
    <w:rsid w:val="007D39EC"/>
    <w:rsid w:val="007D3DF9"/>
    <w:rsid w:val="007D3E6D"/>
    <w:rsid w:val="007D4F38"/>
    <w:rsid w:val="007D4FF1"/>
    <w:rsid w:val="007D52B6"/>
    <w:rsid w:val="007D547A"/>
    <w:rsid w:val="007D5C2A"/>
    <w:rsid w:val="007D61E9"/>
    <w:rsid w:val="007D66F9"/>
    <w:rsid w:val="007D697F"/>
    <w:rsid w:val="007D6BB1"/>
    <w:rsid w:val="007D700D"/>
    <w:rsid w:val="007D7515"/>
    <w:rsid w:val="007D7637"/>
    <w:rsid w:val="007D764A"/>
    <w:rsid w:val="007D77A1"/>
    <w:rsid w:val="007D7A7B"/>
    <w:rsid w:val="007D7F49"/>
    <w:rsid w:val="007E00C0"/>
    <w:rsid w:val="007E058E"/>
    <w:rsid w:val="007E0834"/>
    <w:rsid w:val="007E0856"/>
    <w:rsid w:val="007E08CB"/>
    <w:rsid w:val="007E0951"/>
    <w:rsid w:val="007E0ED9"/>
    <w:rsid w:val="007E1385"/>
    <w:rsid w:val="007E194C"/>
    <w:rsid w:val="007E290B"/>
    <w:rsid w:val="007E2955"/>
    <w:rsid w:val="007E295A"/>
    <w:rsid w:val="007E2B7B"/>
    <w:rsid w:val="007E31CE"/>
    <w:rsid w:val="007E331E"/>
    <w:rsid w:val="007E3B1A"/>
    <w:rsid w:val="007E47AB"/>
    <w:rsid w:val="007E4957"/>
    <w:rsid w:val="007E49DD"/>
    <w:rsid w:val="007E4C94"/>
    <w:rsid w:val="007E4D43"/>
    <w:rsid w:val="007E50BF"/>
    <w:rsid w:val="007E56D4"/>
    <w:rsid w:val="007E57B2"/>
    <w:rsid w:val="007E5CCD"/>
    <w:rsid w:val="007E7173"/>
    <w:rsid w:val="007E71F3"/>
    <w:rsid w:val="007E72C9"/>
    <w:rsid w:val="007E7340"/>
    <w:rsid w:val="007E7D72"/>
    <w:rsid w:val="007E7FD9"/>
    <w:rsid w:val="007F0065"/>
    <w:rsid w:val="007F06C7"/>
    <w:rsid w:val="007F07C5"/>
    <w:rsid w:val="007F0991"/>
    <w:rsid w:val="007F0CE5"/>
    <w:rsid w:val="007F0F5E"/>
    <w:rsid w:val="007F157A"/>
    <w:rsid w:val="007F1A17"/>
    <w:rsid w:val="007F1B50"/>
    <w:rsid w:val="007F1EAF"/>
    <w:rsid w:val="007F20DA"/>
    <w:rsid w:val="007F2248"/>
    <w:rsid w:val="007F2625"/>
    <w:rsid w:val="007F2909"/>
    <w:rsid w:val="007F3813"/>
    <w:rsid w:val="007F3D79"/>
    <w:rsid w:val="007F3DAF"/>
    <w:rsid w:val="007F4195"/>
    <w:rsid w:val="007F41EC"/>
    <w:rsid w:val="007F485A"/>
    <w:rsid w:val="007F5439"/>
    <w:rsid w:val="007F54F3"/>
    <w:rsid w:val="007F579E"/>
    <w:rsid w:val="007F5942"/>
    <w:rsid w:val="007F59A3"/>
    <w:rsid w:val="007F6F12"/>
    <w:rsid w:val="007F72C9"/>
    <w:rsid w:val="00800042"/>
    <w:rsid w:val="008009E3"/>
    <w:rsid w:val="00800FDF"/>
    <w:rsid w:val="008011DE"/>
    <w:rsid w:val="0080124F"/>
    <w:rsid w:val="00801862"/>
    <w:rsid w:val="00801D2A"/>
    <w:rsid w:val="00802419"/>
    <w:rsid w:val="0080257B"/>
    <w:rsid w:val="00802591"/>
    <w:rsid w:val="008025EE"/>
    <w:rsid w:val="00802717"/>
    <w:rsid w:val="00802CD4"/>
    <w:rsid w:val="00803973"/>
    <w:rsid w:val="00803F8B"/>
    <w:rsid w:val="00804177"/>
    <w:rsid w:val="0080440F"/>
    <w:rsid w:val="00804A80"/>
    <w:rsid w:val="0080668D"/>
    <w:rsid w:val="0080713A"/>
    <w:rsid w:val="00807166"/>
    <w:rsid w:val="00807215"/>
    <w:rsid w:val="0080729A"/>
    <w:rsid w:val="008072C0"/>
    <w:rsid w:val="00807694"/>
    <w:rsid w:val="00807E4D"/>
    <w:rsid w:val="00810309"/>
    <w:rsid w:val="008109EA"/>
    <w:rsid w:val="00810B0F"/>
    <w:rsid w:val="00810EC8"/>
    <w:rsid w:val="00811131"/>
    <w:rsid w:val="008119BC"/>
    <w:rsid w:val="00811A79"/>
    <w:rsid w:val="00811CF3"/>
    <w:rsid w:val="00811DFA"/>
    <w:rsid w:val="00811F43"/>
    <w:rsid w:val="0081243F"/>
    <w:rsid w:val="00812DB2"/>
    <w:rsid w:val="00812DD4"/>
    <w:rsid w:val="00813021"/>
    <w:rsid w:val="00813189"/>
    <w:rsid w:val="0081348A"/>
    <w:rsid w:val="00813993"/>
    <w:rsid w:val="00813AC4"/>
    <w:rsid w:val="008142D5"/>
    <w:rsid w:val="00814304"/>
    <w:rsid w:val="00814E16"/>
    <w:rsid w:val="00815122"/>
    <w:rsid w:val="008153CF"/>
    <w:rsid w:val="00815868"/>
    <w:rsid w:val="00815A96"/>
    <w:rsid w:val="00815D7B"/>
    <w:rsid w:val="00816299"/>
    <w:rsid w:val="0081681D"/>
    <w:rsid w:val="00816916"/>
    <w:rsid w:val="00816AFD"/>
    <w:rsid w:val="00816F7F"/>
    <w:rsid w:val="00817005"/>
    <w:rsid w:val="008174CC"/>
    <w:rsid w:val="00817555"/>
    <w:rsid w:val="008177F4"/>
    <w:rsid w:val="008178F9"/>
    <w:rsid w:val="00817D15"/>
    <w:rsid w:val="0082059E"/>
    <w:rsid w:val="008207F1"/>
    <w:rsid w:val="00820CBC"/>
    <w:rsid w:val="00820F2D"/>
    <w:rsid w:val="00821048"/>
    <w:rsid w:val="0082110A"/>
    <w:rsid w:val="00821139"/>
    <w:rsid w:val="00821433"/>
    <w:rsid w:val="00821492"/>
    <w:rsid w:val="00821869"/>
    <w:rsid w:val="00821C9E"/>
    <w:rsid w:val="00821DF2"/>
    <w:rsid w:val="00822083"/>
    <w:rsid w:val="00822516"/>
    <w:rsid w:val="00822861"/>
    <w:rsid w:val="00822D97"/>
    <w:rsid w:val="00822E9B"/>
    <w:rsid w:val="008231BF"/>
    <w:rsid w:val="0082368C"/>
    <w:rsid w:val="008236ED"/>
    <w:rsid w:val="0082419B"/>
    <w:rsid w:val="0082436A"/>
    <w:rsid w:val="008249B1"/>
    <w:rsid w:val="00825CE4"/>
    <w:rsid w:val="00825D95"/>
    <w:rsid w:val="00825DFF"/>
    <w:rsid w:val="00825EAA"/>
    <w:rsid w:val="00825F97"/>
    <w:rsid w:val="00826430"/>
    <w:rsid w:val="008264A8"/>
    <w:rsid w:val="0082682F"/>
    <w:rsid w:val="00826BFE"/>
    <w:rsid w:val="00827320"/>
    <w:rsid w:val="008275E3"/>
    <w:rsid w:val="00827736"/>
    <w:rsid w:val="00827739"/>
    <w:rsid w:val="008278E3"/>
    <w:rsid w:val="008278EF"/>
    <w:rsid w:val="00827B08"/>
    <w:rsid w:val="00827B82"/>
    <w:rsid w:val="00827E94"/>
    <w:rsid w:val="008302E6"/>
    <w:rsid w:val="00830AE5"/>
    <w:rsid w:val="0083111B"/>
    <w:rsid w:val="00831428"/>
    <w:rsid w:val="00831D25"/>
    <w:rsid w:val="00832311"/>
    <w:rsid w:val="008325B3"/>
    <w:rsid w:val="00832AE3"/>
    <w:rsid w:val="00833410"/>
    <w:rsid w:val="008334C1"/>
    <w:rsid w:val="00833564"/>
    <w:rsid w:val="0083391D"/>
    <w:rsid w:val="0083394F"/>
    <w:rsid w:val="00833D55"/>
    <w:rsid w:val="008342C1"/>
    <w:rsid w:val="00834DF3"/>
    <w:rsid w:val="00835602"/>
    <w:rsid w:val="00835630"/>
    <w:rsid w:val="008357B4"/>
    <w:rsid w:val="008364C8"/>
    <w:rsid w:val="00837242"/>
    <w:rsid w:val="008403B2"/>
    <w:rsid w:val="008404E9"/>
    <w:rsid w:val="0084074E"/>
    <w:rsid w:val="00840D61"/>
    <w:rsid w:val="00840D89"/>
    <w:rsid w:val="00840FA1"/>
    <w:rsid w:val="00840FCF"/>
    <w:rsid w:val="008415D5"/>
    <w:rsid w:val="00842753"/>
    <w:rsid w:val="00842995"/>
    <w:rsid w:val="00842AFB"/>
    <w:rsid w:val="00842C26"/>
    <w:rsid w:val="00843042"/>
    <w:rsid w:val="0084337E"/>
    <w:rsid w:val="0084372C"/>
    <w:rsid w:val="0084379A"/>
    <w:rsid w:val="00843B99"/>
    <w:rsid w:val="00843C1A"/>
    <w:rsid w:val="00843D42"/>
    <w:rsid w:val="00844287"/>
    <w:rsid w:val="00844F0E"/>
    <w:rsid w:val="0084586B"/>
    <w:rsid w:val="00845BD7"/>
    <w:rsid w:val="00846029"/>
    <w:rsid w:val="00846411"/>
    <w:rsid w:val="00846546"/>
    <w:rsid w:val="008465EA"/>
    <w:rsid w:val="008465F7"/>
    <w:rsid w:val="0084677E"/>
    <w:rsid w:val="00846A63"/>
    <w:rsid w:val="00846AC7"/>
    <w:rsid w:val="00846E16"/>
    <w:rsid w:val="00847918"/>
    <w:rsid w:val="00850263"/>
    <w:rsid w:val="008504F0"/>
    <w:rsid w:val="008506A6"/>
    <w:rsid w:val="008506E3"/>
    <w:rsid w:val="00850781"/>
    <w:rsid w:val="008507EA"/>
    <w:rsid w:val="0085110A"/>
    <w:rsid w:val="008511E0"/>
    <w:rsid w:val="0085152B"/>
    <w:rsid w:val="008519B0"/>
    <w:rsid w:val="00851C51"/>
    <w:rsid w:val="008520A6"/>
    <w:rsid w:val="008528B6"/>
    <w:rsid w:val="008538A8"/>
    <w:rsid w:val="008542B7"/>
    <w:rsid w:val="0085476B"/>
    <w:rsid w:val="008547B6"/>
    <w:rsid w:val="008548A9"/>
    <w:rsid w:val="00854AEA"/>
    <w:rsid w:val="00855215"/>
    <w:rsid w:val="00855552"/>
    <w:rsid w:val="00855622"/>
    <w:rsid w:val="00855E2C"/>
    <w:rsid w:val="00857378"/>
    <w:rsid w:val="008607AF"/>
    <w:rsid w:val="00860E6A"/>
    <w:rsid w:val="0086175A"/>
    <w:rsid w:val="00861EF2"/>
    <w:rsid w:val="008623B9"/>
    <w:rsid w:val="00862940"/>
    <w:rsid w:val="00862A21"/>
    <w:rsid w:val="00862E36"/>
    <w:rsid w:val="00862EE3"/>
    <w:rsid w:val="00863125"/>
    <w:rsid w:val="008632B4"/>
    <w:rsid w:val="00863815"/>
    <w:rsid w:val="008639D3"/>
    <w:rsid w:val="00863E22"/>
    <w:rsid w:val="008642B1"/>
    <w:rsid w:val="008642DA"/>
    <w:rsid w:val="0086448E"/>
    <w:rsid w:val="008644D5"/>
    <w:rsid w:val="008644DF"/>
    <w:rsid w:val="00864BCC"/>
    <w:rsid w:val="00864BCD"/>
    <w:rsid w:val="00864BE6"/>
    <w:rsid w:val="00864C8C"/>
    <w:rsid w:val="00864EBF"/>
    <w:rsid w:val="00865079"/>
    <w:rsid w:val="00865832"/>
    <w:rsid w:val="00865A64"/>
    <w:rsid w:val="008661D7"/>
    <w:rsid w:val="0086638E"/>
    <w:rsid w:val="00866561"/>
    <w:rsid w:val="00867700"/>
    <w:rsid w:val="00867852"/>
    <w:rsid w:val="00867AFE"/>
    <w:rsid w:val="00867B16"/>
    <w:rsid w:val="00867C12"/>
    <w:rsid w:val="0087018E"/>
    <w:rsid w:val="008701EF"/>
    <w:rsid w:val="0087030E"/>
    <w:rsid w:val="0087058C"/>
    <w:rsid w:val="008705C2"/>
    <w:rsid w:val="00870A3D"/>
    <w:rsid w:val="00870D8C"/>
    <w:rsid w:val="0087135C"/>
    <w:rsid w:val="008714FF"/>
    <w:rsid w:val="00871614"/>
    <w:rsid w:val="00871B5C"/>
    <w:rsid w:val="00872003"/>
    <w:rsid w:val="008725B0"/>
    <w:rsid w:val="00873386"/>
    <w:rsid w:val="00874334"/>
    <w:rsid w:val="0087434A"/>
    <w:rsid w:val="008746EF"/>
    <w:rsid w:val="008747A2"/>
    <w:rsid w:val="00874931"/>
    <w:rsid w:val="0087526E"/>
    <w:rsid w:val="0087536F"/>
    <w:rsid w:val="008754CF"/>
    <w:rsid w:val="00875590"/>
    <w:rsid w:val="008755B3"/>
    <w:rsid w:val="00875762"/>
    <w:rsid w:val="0087583C"/>
    <w:rsid w:val="00875EBB"/>
    <w:rsid w:val="008766D8"/>
    <w:rsid w:val="0087673B"/>
    <w:rsid w:val="00876E8F"/>
    <w:rsid w:val="008771BE"/>
    <w:rsid w:val="008771EC"/>
    <w:rsid w:val="00877840"/>
    <w:rsid w:val="00877C8F"/>
    <w:rsid w:val="00877FDC"/>
    <w:rsid w:val="008804DB"/>
    <w:rsid w:val="00880756"/>
    <w:rsid w:val="00880778"/>
    <w:rsid w:val="008808E9"/>
    <w:rsid w:val="00880A10"/>
    <w:rsid w:val="00881019"/>
    <w:rsid w:val="0088152D"/>
    <w:rsid w:val="008815F5"/>
    <w:rsid w:val="00881684"/>
    <w:rsid w:val="00881764"/>
    <w:rsid w:val="00881A31"/>
    <w:rsid w:val="00881DC5"/>
    <w:rsid w:val="00882031"/>
    <w:rsid w:val="00882619"/>
    <w:rsid w:val="0088332A"/>
    <w:rsid w:val="00883E5A"/>
    <w:rsid w:val="00884045"/>
    <w:rsid w:val="00884B6F"/>
    <w:rsid w:val="00884BE4"/>
    <w:rsid w:val="00884D41"/>
    <w:rsid w:val="0088577A"/>
    <w:rsid w:val="00885876"/>
    <w:rsid w:val="008865A6"/>
    <w:rsid w:val="008865E0"/>
    <w:rsid w:val="00886951"/>
    <w:rsid w:val="00886A93"/>
    <w:rsid w:val="00887044"/>
    <w:rsid w:val="008879C2"/>
    <w:rsid w:val="0089017E"/>
    <w:rsid w:val="008903A5"/>
    <w:rsid w:val="0089067D"/>
    <w:rsid w:val="008909B8"/>
    <w:rsid w:val="00890A08"/>
    <w:rsid w:val="00890A55"/>
    <w:rsid w:val="00891015"/>
    <w:rsid w:val="00891343"/>
    <w:rsid w:val="00892288"/>
    <w:rsid w:val="008924B6"/>
    <w:rsid w:val="00892BA0"/>
    <w:rsid w:val="00892D07"/>
    <w:rsid w:val="00892D43"/>
    <w:rsid w:val="0089372C"/>
    <w:rsid w:val="0089397A"/>
    <w:rsid w:val="00894133"/>
    <w:rsid w:val="0089416F"/>
    <w:rsid w:val="008947CA"/>
    <w:rsid w:val="00894991"/>
    <w:rsid w:val="00894D01"/>
    <w:rsid w:val="00894F07"/>
    <w:rsid w:val="00896250"/>
    <w:rsid w:val="0089629F"/>
    <w:rsid w:val="0089658D"/>
    <w:rsid w:val="00896866"/>
    <w:rsid w:val="00896B92"/>
    <w:rsid w:val="00896E69"/>
    <w:rsid w:val="00897128"/>
    <w:rsid w:val="0089758E"/>
    <w:rsid w:val="008978B0"/>
    <w:rsid w:val="00897D1D"/>
    <w:rsid w:val="00897ED6"/>
    <w:rsid w:val="00897F07"/>
    <w:rsid w:val="008A0250"/>
    <w:rsid w:val="008A02DA"/>
    <w:rsid w:val="008A05C9"/>
    <w:rsid w:val="008A06FA"/>
    <w:rsid w:val="008A0875"/>
    <w:rsid w:val="008A0A9D"/>
    <w:rsid w:val="008A18E7"/>
    <w:rsid w:val="008A1AA7"/>
    <w:rsid w:val="008A1AE7"/>
    <w:rsid w:val="008A1CD9"/>
    <w:rsid w:val="008A24CA"/>
    <w:rsid w:val="008A2944"/>
    <w:rsid w:val="008A29B0"/>
    <w:rsid w:val="008A2B2F"/>
    <w:rsid w:val="008A2B3A"/>
    <w:rsid w:val="008A2BD3"/>
    <w:rsid w:val="008A2F58"/>
    <w:rsid w:val="008A3050"/>
    <w:rsid w:val="008A3215"/>
    <w:rsid w:val="008A33FA"/>
    <w:rsid w:val="008A39B6"/>
    <w:rsid w:val="008A43F1"/>
    <w:rsid w:val="008A4618"/>
    <w:rsid w:val="008A4A5E"/>
    <w:rsid w:val="008A4CF6"/>
    <w:rsid w:val="008A4E7E"/>
    <w:rsid w:val="008A5207"/>
    <w:rsid w:val="008A571D"/>
    <w:rsid w:val="008A57FA"/>
    <w:rsid w:val="008A5812"/>
    <w:rsid w:val="008A5F78"/>
    <w:rsid w:val="008A632F"/>
    <w:rsid w:val="008A64B9"/>
    <w:rsid w:val="008A67AA"/>
    <w:rsid w:val="008A7FE9"/>
    <w:rsid w:val="008B00E0"/>
    <w:rsid w:val="008B0120"/>
    <w:rsid w:val="008B02B9"/>
    <w:rsid w:val="008B03E6"/>
    <w:rsid w:val="008B0C6C"/>
    <w:rsid w:val="008B0EF1"/>
    <w:rsid w:val="008B0F38"/>
    <w:rsid w:val="008B1E84"/>
    <w:rsid w:val="008B211A"/>
    <w:rsid w:val="008B294D"/>
    <w:rsid w:val="008B2D4A"/>
    <w:rsid w:val="008B2DAD"/>
    <w:rsid w:val="008B314B"/>
    <w:rsid w:val="008B325B"/>
    <w:rsid w:val="008B33BA"/>
    <w:rsid w:val="008B34BB"/>
    <w:rsid w:val="008B3930"/>
    <w:rsid w:val="008B39DB"/>
    <w:rsid w:val="008B3A6A"/>
    <w:rsid w:val="008B4035"/>
    <w:rsid w:val="008B410C"/>
    <w:rsid w:val="008B48C4"/>
    <w:rsid w:val="008B4951"/>
    <w:rsid w:val="008B4BA4"/>
    <w:rsid w:val="008B4D01"/>
    <w:rsid w:val="008B4EC2"/>
    <w:rsid w:val="008B5410"/>
    <w:rsid w:val="008B5B52"/>
    <w:rsid w:val="008B61D5"/>
    <w:rsid w:val="008B6EB9"/>
    <w:rsid w:val="008B7A68"/>
    <w:rsid w:val="008B7ECF"/>
    <w:rsid w:val="008C0BF2"/>
    <w:rsid w:val="008C1040"/>
    <w:rsid w:val="008C1926"/>
    <w:rsid w:val="008C1EBD"/>
    <w:rsid w:val="008C3269"/>
    <w:rsid w:val="008C357E"/>
    <w:rsid w:val="008C3818"/>
    <w:rsid w:val="008C3A52"/>
    <w:rsid w:val="008C3E97"/>
    <w:rsid w:val="008C4453"/>
    <w:rsid w:val="008C4A86"/>
    <w:rsid w:val="008C52A0"/>
    <w:rsid w:val="008C5663"/>
    <w:rsid w:val="008C58A8"/>
    <w:rsid w:val="008C58BB"/>
    <w:rsid w:val="008C6332"/>
    <w:rsid w:val="008C6CEB"/>
    <w:rsid w:val="008C6D7E"/>
    <w:rsid w:val="008C6F1F"/>
    <w:rsid w:val="008C6F2E"/>
    <w:rsid w:val="008C6F4D"/>
    <w:rsid w:val="008C7724"/>
    <w:rsid w:val="008C7ABD"/>
    <w:rsid w:val="008C7BD0"/>
    <w:rsid w:val="008C7E33"/>
    <w:rsid w:val="008D0693"/>
    <w:rsid w:val="008D0A33"/>
    <w:rsid w:val="008D0C1A"/>
    <w:rsid w:val="008D1271"/>
    <w:rsid w:val="008D141C"/>
    <w:rsid w:val="008D16E9"/>
    <w:rsid w:val="008D1701"/>
    <w:rsid w:val="008D1B0F"/>
    <w:rsid w:val="008D26DB"/>
    <w:rsid w:val="008D2A05"/>
    <w:rsid w:val="008D2B15"/>
    <w:rsid w:val="008D2DC1"/>
    <w:rsid w:val="008D3089"/>
    <w:rsid w:val="008D33F7"/>
    <w:rsid w:val="008D38A0"/>
    <w:rsid w:val="008D39D1"/>
    <w:rsid w:val="008D3AE8"/>
    <w:rsid w:val="008D3FD0"/>
    <w:rsid w:val="008D423C"/>
    <w:rsid w:val="008D466B"/>
    <w:rsid w:val="008D4998"/>
    <w:rsid w:val="008D4A46"/>
    <w:rsid w:val="008D52C4"/>
    <w:rsid w:val="008D537A"/>
    <w:rsid w:val="008D566E"/>
    <w:rsid w:val="008D5779"/>
    <w:rsid w:val="008D58ED"/>
    <w:rsid w:val="008D5FD8"/>
    <w:rsid w:val="008D6082"/>
    <w:rsid w:val="008D62B8"/>
    <w:rsid w:val="008D6732"/>
    <w:rsid w:val="008D6854"/>
    <w:rsid w:val="008D689D"/>
    <w:rsid w:val="008D68D7"/>
    <w:rsid w:val="008D6969"/>
    <w:rsid w:val="008D6BC4"/>
    <w:rsid w:val="008D6DDE"/>
    <w:rsid w:val="008D6E0A"/>
    <w:rsid w:val="008D6E4C"/>
    <w:rsid w:val="008D79E3"/>
    <w:rsid w:val="008D7B0D"/>
    <w:rsid w:val="008D7C0F"/>
    <w:rsid w:val="008E01D9"/>
    <w:rsid w:val="008E0578"/>
    <w:rsid w:val="008E1033"/>
    <w:rsid w:val="008E11C4"/>
    <w:rsid w:val="008E16D0"/>
    <w:rsid w:val="008E191E"/>
    <w:rsid w:val="008E20B9"/>
    <w:rsid w:val="008E21C1"/>
    <w:rsid w:val="008E22D0"/>
    <w:rsid w:val="008E2D3A"/>
    <w:rsid w:val="008E31B4"/>
    <w:rsid w:val="008E3284"/>
    <w:rsid w:val="008E3B3B"/>
    <w:rsid w:val="008E3F77"/>
    <w:rsid w:val="008E4456"/>
    <w:rsid w:val="008E4537"/>
    <w:rsid w:val="008E45AB"/>
    <w:rsid w:val="008E4613"/>
    <w:rsid w:val="008E582E"/>
    <w:rsid w:val="008E596F"/>
    <w:rsid w:val="008E5C60"/>
    <w:rsid w:val="008E60C8"/>
    <w:rsid w:val="008E671C"/>
    <w:rsid w:val="008E6FAB"/>
    <w:rsid w:val="008E7A17"/>
    <w:rsid w:val="008E7A37"/>
    <w:rsid w:val="008F01D3"/>
    <w:rsid w:val="008F0523"/>
    <w:rsid w:val="008F070E"/>
    <w:rsid w:val="008F0EEB"/>
    <w:rsid w:val="008F0F9F"/>
    <w:rsid w:val="008F1348"/>
    <w:rsid w:val="008F1A9F"/>
    <w:rsid w:val="008F2E0E"/>
    <w:rsid w:val="008F2F5D"/>
    <w:rsid w:val="008F3282"/>
    <w:rsid w:val="008F3C20"/>
    <w:rsid w:val="008F4768"/>
    <w:rsid w:val="008F545D"/>
    <w:rsid w:val="008F545F"/>
    <w:rsid w:val="008F57E7"/>
    <w:rsid w:val="008F57FD"/>
    <w:rsid w:val="008F6A41"/>
    <w:rsid w:val="008F6D8F"/>
    <w:rsid w:val="008F7A6E"/>
    <w:rsid w:val="008F7B0A"/>
    <w:rsid w:val="008F7C13"/>
    <w:rsid w:val="008F7C55"/>
    <w:rsid w:val="008F7DE6"/>
    <w:rsid w:val="00900086"/>
    <w:rsid w:val="009001A2"/>
    <w:rsid w:val="0090066D"/>
    <w:rsid w:val="009006B3"/>
    <w:rsid w:val="00900728"/>
    <w:rsid w:val="009011C7"/>
    <w:rsid w:val="00901532"/>
    <w:rsid w:val="0090156B"/>
    <w:rsid w:val="00902ACC"/>
    <w:rsid w:val="00902C36"/>
    <w:rsid w:val="009032AF"/>
    <w:rsid w:val="00903354"/>
    <w:rsid w:val="00903474"/>
    <w:rsid w:val="009034BB"/>
    <w:rsid w:val="00903DE9"/>
    <w:rsid w:val="009042B6"/>
    <w:rsid w:val="00904805"/>
    <w:rsid w:val="00904939"/>
    <w:rsid w:val="00904AA5"/>
    <w:rsid w:val="00904D27"/>
    <w:rsid w:val="00905193"/>
    <w:rsid w:val="00905643"/>
    <w:rsid w:val="00905717"/>
    <w:rsid w:val="00905AAB"/>
    <w:rsid w:val="00905EC2"/>
    <w:rsid w:val="00905F29"/>
    <w:rsid w:val="009060C5"/>
    <w:rsid w:val="009072B3"/>
    <w:rsid w:val="00907D75"/>
    <w:rsid w:val="00907FC8"/>
    <w:rsid w:val="009102AC"/>
    <w:rsid w:val="00910917"/>
    <w:rsid w:val="00910951"/>
    <w:rsid w:val="0091095D"/>
    <w:rsid w:val="00910B52"/>
    <w:rsid w:val="0091129B"/>
    <w:rsid w:val="009113AB"/>
    <w:rsid w:val="00911FB5"/>
    <w:rsid w:val="0091219A"/>
    <w:rsid w:val="009123D1"/>
    <w:rsid w:val="00912876"/>
    <w:rsid w:val="0091293E"/>
    <w:rsid w:val="00912FDE"/>
    <w:rsid w:val="0091319F"/>
    <w:rsid w:val="0091331D"/>
    <w:rsid w:val="009133C9"/>
    <w:rsid w:val="00913520"/>
    <w:rsid w:val="00913747"/>
    <w:rsid w:val="00913B18"/>
    <w:rsid w:val="00913D7F"/>
    <w:rsid w:val="00914646"/>
    <w:rsid w:val="009149AD"/>
    <w:rsid w:val="00915303"/>
    <w:rsid w:val="009154FA"/>
    <w:rsid w:val="00915807"/>
    <w:rsid w:val="00915BDF"/>
    <w:rsid w:val="009162A4"/>
    <w:rsid w:val="009163E1"/>
    <w:rsid w:val="00916778"/>
    <w:rsid w:val="00916CE7"/>
    <w:rsid w:val="00916EC4"/>
    <w:rsid w:val="00916ED6"/>
    <w:rsid w:val="0091769D"/>
    <w:rsid w:val="00917CD1"/>
    <w:rsid w:val="00917D7B"/>
    <w:rsid w:val="009206B6"/>
    <w:rsid w:val="00920969"/>
    <w:rsid w:val="00920CC0"/>
    <w:rsid w:val="00920EE3"/>
    <w:rsid w:val="0092111A"/>
    <w:rsid w:val="00921329"/>
    <w:rsid w:val="00921545"/>
    <w:rsid w:val="009217C2"/>
    <w:rsid w:val="009217F4"/>
    <w:rsid w:val="00921A6B"/>
    <w:rsid w:val="00921FC6"/>
    <w:rsid w:val="00922274"/>
    <w:rsid w:val="00922A50"/>
    <w:rsid w:val="00923A8B"/>
    <w:rsid w:val="00923C5A"/>
    <w:rsid w:val="009246AF"/>
    <w:rsid w:val="00924749"/>
    <w:rsid w:val="00924C5B"/>
    <w:rsid w:val="00925099"/>
    <w:rsid w:val="00925521"/>
    <w:rsid w:val="00925C26"/>
    <w:rsid w:val="00925C83"/>
    <w:rsid w:val="00926625"/>
    <w:rsid w:val="0092663E"/>
    <w:rsid w:val="009267F4"/>
    <w:rsid w:val="009268B0"/>
    <w:rsid w:val="00926BF3"/>
    <w:rsid w:val="00926D99"/>
    <w:rsid w:val="00926EC4"/>
    <w:rsid w:val="00926FDA"/>
    <w:rsid w:val="0092792E"/>
    <w:rsid w:val="00927A11"/>
    <w:rsid w:val="00927A75"/>
    <w:rsid w:val="00927AF5"/>
    <w:rsid w:val="00927CCA"/>
    <w:rsid w:val="0093017C"/>
    <w:rsid w:val="00930390"/>
    <w:rsid w:val="0093039A"/>
    <w:rsid w:val="00930A9E"/>
    <w:rsid w:val="0093115C"/>
    <w:rsid w:val="00931849"/>
    <w:rsid w:val="009318E0"/>
    <w:rsid w:val="00931CB3"/>
    <w:rsid w:val="009321A0"/>
    <w:rsid w:val="00932A31"/>
    <w:rsid w:val="00933B30"/>
    <w:rsid w:val="00933BF0"/>
    <w:rsid w:val="009341AF"/>
    <w:rsid w:val="00934449"/>
    <w:rsid w:val="009347D0"/>
    <w:rsid w:val="00934F91"/>
    <w:rsid w:val="009350FD"/>
    <w:rsid w:val="00935622"/>
    <w:rsid w:val="00935856"/>
    <w:rsid w:val="00935A04"/>
    <w:rsid w:val="00935BF3"/>
    <w:rsid w:val="0093607E"/>
    <w:rsid w:val="00936425"/>
    <w:rsid w:val="00936744"/>
    <w:rsid w:val="00936937"/>
    <w:rsid w:val="00936CA8"/>
    <w:rsid w:val="0093732D"/>
    <w:rsid w:val="00937B50"/>
    <w:rsid w:val="00937F01"/>
    <w:rsid w:val="00940865"/>
    <w:rsid w:val="00940932"/>
    <w:rsid w:val="00940BF2"/>
    <w:rsid w:val="009412CA"/>
    <w:rsid w:val="00941774"/>
    <w:rsid w:val="00941786"/>
    <w:rsid w:val="0094180C"/>
    <w:rsid w:val="00941A5E"/>
    <w:rsid w:val="00942149"/>
    <w:rsid w:val="00942F46"/>
    <w:rsid w:val="0094306D"/>
    <w:rsid w:val="00943071"/>
    <w:rsid w:val="009438DC"/>
    <w:rsid w:val="00943942"/>
    <w:rsid w:val="00943943"/>
    <w:rsid w:val="0094395D"/>
    <w:rsid w:val="00943A41"/>
    <w:rsid w:val="00943C79"/>
    <w:rsid w:val="00944879"/>
    <w:rsid w:val="00944AB0"/>
    <w:rsid w:val="00944F47"/>
    <w:rsid w:val="00945023"/>
    <w:rsid w:val="009453E5"/>
    <w:rsid w:val="0094564E"/>
    <w:rsid w:val="00945EE9"/>
    <w:rsid w:val="0094614A"/>
    <w:rsid w:val="0094624B"/>
    <w:rsid w:val="00946379"/>
    <w:rsid w:val="009464D6"/>
    <w:rsid w:val="0094651A"/>
    <w:rsid w:val="009467D3"/>
    <w:rsid w:val="009468B8"/>
    <w:rsid w:val="00946994"/>
    <w:rsid w:val="00946C01"/>
    <w:rsid w:val="00946FA6"/>
    <w:rsid w:val="009474DF"/>
    <w:rsid w:val="0094750E"/>
    <w:rsid w:val="00947755"/>
    <w:rsid w:val="009477FD"/>
    <w:rsid w:val="00950500"/>
    <w:rsid w:val="00950AD9"/>
    <w:rsid w:val="00950F0E"/>
    <w:rsid w:val="009519AA"/>
    <w:rsid w:val="00951ADA"/>
    <w:rsid w:val="00951B69"/>
    <w:rsid w:val="00951ECE"/>
    <w:rsid w:val="00952283"/>
    <w:rsid w:val="0095252E"/>
    <w:rsid w:val="009529BD"/>
    <w:rsid w:val="00952E07"/>
    <w:rsid w:val="009530D9"/>
    <w:rsid w:val="00953331"/>
    <w:rsid w:val="00953679"/>
    <w:rsid w:val="00953815"/>
    <w:rsid w:val="0095390C"/>
    <w:rsid w:val="00953922"/>
    <w:rsid w:val="00953A6A"/>
    <w:rsid w:val="00953AEF"/>
    <w:rsid w:val="00953F80"/>
    <w:rsid w:val="0095435C"/>
    <w:rsid w:val="009543DD"/>
    <w:rsid w:val="00954982"/>
    <w:rsid w:val="00954BF5"/>
    <w:rsid w:val="00954E61"/>
    <w:rsid w:val="00954F79"/>
    <w:rsid w:val="009554AC"/>
    <w:rsid w:val="0095557C"/>
    <w:rsid w:val="009558C3"/>
    <w:rsid w:val="00955AB1"/>
    <w:rsid w:val="00955C71"/>
    <w:rsid w:val="0095654D"/>
    <w:rsid w:val="0095676C"/>
    <w:rsid w:val="00956A43"/>
    <w:rsid w:val="00956A9B"/>
    <w:rsid w:val="009570C3"/>
    <w:rsid w:val="009573E7"/>
    <w:rsid w:val="00957414"/>
    <w:rsid w:val="009574A0"/>
    <w:rsid w:val="009574F5"/>
    <w:rsid w:val="00957708"/>
    <w:rsid w:val="00957912"/>
    <w:rsid w:val="00957C4D"/>
    <w:rsid w:val="00960633"/>
    <w:rsid w:val="009606AE"/>
    <w:rsid w:val="00960CB4"/>
    <w:rsid w:val="00961049"/>
    <w:rsid w:val="009611FC"/>
    <w:rsid w:val="009613F6"/>
    <w:rsid w:val="00961602"/>
    <w:rsid w:val="0096226B"/>
    <w:rsid w:val="00962741"/>
    <w:rsid w:val="00962782"/>
    <w:rsid w:val="009629F0"/>
    <w:rsid w:val="00963449"/>
    <w:rsid w:val="00963CEB"/>
    <w:rsid w:val="00963F04"/>
    <w:rsid w:val="0096446C"/>
    <w:rsid w:val="00964B56"/>
    <w:rsid w:val="00964C93"/>
    <w:rsid w:val="00964FA9"/>
    <w:rsid w:val="00965189"/>
    <w:rsid w:val="009651E1"/>
    <w:rsid w:val="00965295"/>
    <w:rsid w:val="00965554"/>
    <w:rsid w:val="00965B0D"/>
    <w:rsid w:val="00965D81"/>
    <w:rsid w:val="0096670F"/>
    <w:rsid w:val="00966ACB"/>
    <w:rsid w:val="00966B36"/>
    <w:rsid w:val="00966BF2"/>
    <w:rsid w:val="00966DA6"/>
    <w:rsid w:val="00966FBA"/>
    <w:rsid w:val="00967263"/>
    <w:rsid w:val="009678C3"/>
    <w:rsid w:val="00967C9D"/>
    <w:rsid w:val="00967EF3"/>
    <w:rsid w:val="009700C3"/>
    <w:rsid w:val="00970A5D"/>
    <w:rsid w:val="00970D9A"/>
    <w:rsid w:val="00970E77"/>
    <w:rsid w:val="00971117"/>
    <w:rsid w:val="0097174A"/>
    <w:rsid w:val="0097175C"/>
    <w:rsid w:val="00971DAF"/>
    <w:rsid w:val="00971EB3"/>
    <w:rsid w:val="0097209D"/>
    <w:rsid w:val="00972474"/>
    <w:rsid w:val="00972A2B"/>
    <w:rsid w:val="00972DCE"/>
    <w:rsid w:val="00972E6B"/>
    <w:rsid w:val="009737F0"/>
    <w:rsid w:val="009738A9"/>
    <w:rsid w:val="0097396D"/>
    <w:rsid w:val="009743A5"/>
    <w:rsid w:val="00974A06"/>
    <w:rsid w:val="00974B48"/>
    <w:rsid w:val="00974EA0"/>
    <w:rsid w:val="00974F02"/>
    <w:rsid w:val="00975073"/>
    <w:rsid w:val="00975422"/>
    <w:rsid w:val="00975635"/>
    <w:rsid w:val="00975893"/>
    <w:rsid w:val="00975E91"/>
    <w:rsid w:val="00976072"/>
    <w:rsid w:val="009763E9"/>
    <w:rsid w:val="00977064"/>
    <w:rsid w:val="00977987"/>
    <w:rsid w:val="00977C3E"/>
    <w:rsid w:val="00977D92"/>
    <w:rsid w:val="00980371"/>
    <w:rsid w:val="0098073E"/>
    <w:rsid w:val="0098188B"/>
    <w:rsid w:val="00981DD3"/>
    <w:rsid w:val="00982CBE"/>
    <w:rsid w:val="00982F9D"/>
    <w:rsid w:val="0098302F"/>
    <w:rsid w:val="009837DC"/>
    <w:rsid w:val="00983B10"/>
    <w:rsid w:val="00983C55"/>
    <w:rsid w:val="00984273"/>
    <w:rsid w:val="009843ED"/>
    <w:rsid w:val="00984D3F"/>
    <w:rsid w:val="0098508F"/>
    <w:rsid w:val="00985F1C"/>
    <w:rsid w:val="009867DA"/>
    <w:rsid w:val="00986918"/>
    <w:rsid w:val="00986A5D"/>
    <w:rsid w:val="00986A74"/>
    <w:rsid w:val="00986B6F"/>
    <w:rsid w:val="00990B93"/>
    <w:rsid w:val="009910BF"/>
    <w:rsid w:val="0099152D"/>
    <w:rsid w:val="00991AC3"/>
    <w:rsid w:val="00991C1B"/>
    <w:rsid w:val="0099264B"/>
    <w:rsid w:val="00992C98"/>
    <w:rsid w:val="00993160"/>
    <w:rsid w:val="009938AC"/>
    <w:rsid w:val="00993B3F"/>
    <w:rsid w:val="00993DC4"/>
    <w:rsid w:val="00994318"/>
    <w:rsid w:val="0099480B"/>
    <w:rsid w:val="009949B4"/>
    <w:rsid w:val="00994E31"/>
    <w:rsid w:val="00994ECE"/>
    <w:rsid w:val="00994FCE"/>
    <w:rsid w:val="009953A2"/>
    <w:rsid w:val="00995550"/>
    <w:rsid w:val="009955AD"/>
    <w:rsid w:val="009959F3"/>
    <w:rsid w:val="00995CBF"/>
    <w:rsid w:val="00995CCC"/>
    <w:rsid w:val="00996604"/>
    <w:rsid w:val="00996649"/>
    <w:rsid w:val="00996929"/>
    <w:rsid w:val="009969D8"/>
    <w:rsid w:val="00996AFB"/>
    <w:rsid w:val="00996C43"/>
    <w:rsid w:val="009974B3"/>
    <w:rsid w:val="0099757B"/>
    <w:rsid w:val="009976C6"/>
    <w:rsid w:val="00997B1C"/>
    <w:rsid w:val="00997DB6"/>
    <w:rsid w:val="009A08B2"/>
    <w:rsid w:val="009A0CF8"/>
    <w:rsid w:val="009A0F1B"/>
    <w:rsid w:val="009A118A"/>
    <w:rsid w:val="009A1785"/>
    <w:rsid w:val="009A1E2C"/>
    <w:rsid w:val="009A1E60"/>
    <w:rsid w:val="009A262D"/>
    <w:rsid w:val="009A27A5"/>
    <w:rsid w:val="009A2815"/>
    <w:rsid w:val="009A2BBC"/>
    <w:rsid w:val="009A2BF4"/>
    <w:rsid w:val="009A2D6F"/>
    <w:rsid w:val="009A2DCD"/>
    <w:rsid w:val="009A35FF"/>
    <w:rsid w:val="009A3773"/>
    <w:rsid w:val="009A37AC"/>
    <w:rsid w:val="009A3817"/>
    <w:rsid w:val="009A3E26"/>
    <w:rsid w:val="009A50EE"/>
    <w:rsid w:val="009A5506"/>
    <w:rsid w:val="009A55FC"/>
    <w:rsid w:val="009A5675"/>
    <w:rsid w:val="009A57C8"/>
    <w:rsid w:val="009A5D35"/>
    <w:rsid w:val="009A60F3"/>
    <w:rsid w:val="009A6355"/>
    <w:rsid w:val="009A65AC"/>
    <w:rsid w:val="009A6719"/>
    <w:rsid w:val="009A6781"/>
    <w:rsid w:val="009A6B76"/>
    <w:rsid w:val="009A731C"/>
    <w:rsid w:val="009A754E"/>
    <w:rsid w:val="009A7671"/>
    <w:rsid w:val="009B0153"/>
    <w:rsid w:val="009B053F"/>
    <w:rsid w:val="009B0724"/>
    <w:rsid w:val="009B0D28"/>
    <w:rsid w:val="009B11EB"/>
    <w:rsid w:val="009B14EE"/>
    <w:rsid w:val="009B162E"/>
    <w:rsid w:val="009B1655"/>
    <w:rsid w:val="009B177C"/>
    <w:rsid w:val="009B1872"/>
    <w:rsid w:val="009B1DE6"/>
    <w:rsid w:val="009B227B"/>
    <w:rsid w:val="009B2C3E"/>
    <w:rsid w:val="009B2D7A"/>
    <w:rsid w:val="009B2FA1"/>
    <w:rsid w:val="009B3549"/>
    <w:rsid w:val="009B400A"/>
    <w:rsid w:val="009B423E"/>
    <w:rsid w:val="009B45B7"/>
    <w:rsid w:val="009B4E1C"/>
    <w:rsid w:val="009B5872"/>
    <w:rsid w:val="009B5B10"/>
    <w:rsid w:val="009B5B5F"/>
    <w:rsid w:val="009B5E92"/>
    <w:rsid w:val="009B5ED0"/>
    <w:rsid w:val="009B5FEA"/>
    <w:rsid w:val="009B690D"/>
    <w:rsid w:val="009B79C3"/>
    <w:rsid w:val="009B7A6F"/>
    <w:rsid w:val="009C0EBC"/>
    <w:rsid w:val="009C0EDD"/>
    <w:rsid w:val="009C1605"/>
    <w:rsid w:val="009C1EBE"/>
    <w:rsid w:val="009C2323"/>
    <w:rsid w:val="009C2515"/>
    <w:rsid w:val="009C25C7"/>
    <w:rsid w:val="009C2B93"/>
    <w:rsid w:val="009C2D71"/>
    <w:rsid w:val="009C3398"/>
    <w:rsid w:val="009C3431"/>
    <w:rsid w:val="009C3721"/>
    <w:rsid w:val="009C4452"/>
    <w:rsid w:val="009C4740"/>
    <w:rsid w:val="009C50CD"/>
    <w:rsid w:val="009C530D"/>
    <w:rsid w:val="009C5457"/>
    <w:rsid w:val="009C57BB"/>
    <w:rsid w:val="009C57FA"/>
    <w:rsid w:val="009C5A02"/>
    <w:rsid w:val="009C5E4D"/>
    <w:rsid w:val="009C6057"/>
    <w:rsid w:val="009C60FB"/>
    <w:rsid w:val="009C6253"/>
    <w:rsid w:val="009C626D"/>
    <w:rsid w:val="009C68C2"/>
    <w:rsid w:val="009C68EB"/>
    <w:rsid w:val="009C6978"/>
    <w:rsid w:val="009C6A4F"/>
    <w:rsid w:val="009C6B2E"/>
    <w:rsid w:val="009C6BFD"/>
    <w:rsid w:val="009C6CF7"/>
    <w:rsid w:val="009C730F"/>
    <w:rsid w:val="009C7355"/>
    <w:rsid w:val="009C7531"/>
    <w:rsid w:val="009C767A"/>
    <w:rsid w:val="009C76BB"/>
    <w:rsid w:val="009C7C3D"/>
    <w:rsid w:val="009D01FD"/>
    <w:rsid w:val="009D03D3"/>
    <w:rsid w:val="009D0CAA"/>
    <w:rsid w:val="009D1003"/>
    <w:rsid w:val="009D103F"/>
    <w:rsid w:val="009D10FD"/>
    <w:rsid w:val="009D1614"/>
    <w:rsid w:val="009D1890"/>
    <w:rsid w:val="009D1C34"/>
    <w:rsid w:val="009D2229"/>
    <w:rsid w:val="009D28EE"/>
    <w:rsid w:val="009D2C0B"/>
    <w:rsid w:val="009D2C49"/>
    <w:rsid w:val="009D2D41"/>
    <w:rsid w:val="009D2F0F"/>
    <w:rsid w:val="009D3424"/>
    <w:rsid w:val="009D372B"/>
    <w:rsid w:val="009D3A37"/>
    <w:rsid w:val="009D3C81"/>
    <w:rsid w:val="009D45C3"/>
    <w:rsid w:val="009D45F5"/>
    <w:rsid w:val="009D462D"/>
    <w:rsid w:val="009D46D5"/>
    <w:rsid w:val="009D47C6"/>
    <w:rsid w:val="009D4838"/>
    <w:rsid w:val="009D4FD2"/>
    <w:rsid w:val="009D58F8"/>
    <w:rsid w:val="009D6934"/>
    <w:rsid w:val="009D7578"/>
    <w:rsid w:val="009D7654"/>
    <w:rsid w:val="009D7BF4"/>
    <w:rsid w:val="009D7C8C"/>
    <w:rsid w:val="009E03D0"/>
    <w:rsid w:val="009E05E9"/>
    <w:rsid w:val="009E0921"/>
    <w:rsid w:val="009E0C62"/>
    <w:rsid w:val="009E1563"/>
    <w:rsid w:val="009E157E"/>
    <w:rsid w:val="009E15D6"/>
    <w:rsid w:val="009E1B00"/>
    <w:rsid w:val="009E2A8C"/>
    <w:rsid w:val="009E31D7"/>
    <w:rsid w:val="009E325C"/>
    <w:rsid w:val="009E3A98"/>
    <w:rsid w:val="009E3E28"/>
    <w:rsid w:val="009E4242"/>
    <w:rsid w:val="009E4594"/>
    <w:rsid w:val="009E45D9"/>
    <w:rsid w:val="009E4A47"/>
    <w:rsid w:val="009E4F01"/>
    <w:rsid w:val="009E51CB"/>
    <w:rsid w:val="009E5A39"/>
    <w:rsid w:val="009E6202"/>
    <w:rsid w:val="009E6708"/>
    <w:rsid w:val="009E691C"/>
    <w:rsid w:val="009E69FD"/>
    <w:rsid w:val="009E6A5E"/>
    <w:rsid w:val="009E6B49"/>
    <w:rsid w:val="009E6E3C"/>
    <w:rsid w:val="009E70D6"/>
    <w:rsid w:val="009E74E1"/>
    <w:rsid w:val="009E78A6"/>
    <w:rsid w:val="009E7A2E"/>
    <w:rsid w:val="009E7BA4"/>
    <w:rsid w:val="009F0460"/>
    <w:rsid w:val="009F0503"/>
    <w:rsid w:val="009F1239"/>
    <w:rsid w:val="009F132B"/>
    <w:rsid w:val="009F15C0"/>
    <w:rsid w:val="009F1737"/>
    <w:rsid w:val="009F1B8F"/>
    <w:rsid w:val="009F1C43"/>
    <w:rsid w:val="009F1D6F"/>
    <w:rsid w:val="009F28BD"/>
    <w:rsid w:val="009F346D"/>
    <w:rsid w:val="009F3769"/>
    <w:rsid w:val="009F37B9"/>
    <w:rsid w:val="009F3B86"/>
    <w:rsid w:val="009F3C6F"/>
    <w:rsid w:val="009F3D9C"/>
    <w:rsid w:val="009F3F53"/>
    <w:rsid w:val="009F442D"/>
    <w:rsid w:val="009F47E0"/>
    <w:rsid w:val="009F486F"/>
    <w:rsid w:val="009F4C40"/>
    <w:rsid w:val="009F4CA1"/>
    <w:rsid w:val="009F4EE4"/>
    <w:rsid w:val="009F4F60"/>
    <w:rsid w:val="009F517F"/>
    <w:rsid w:val="009F521D"/>
    <w:rsid w:val="009F5427"/>
    <w:rsid w:val="009F5563"/>
    <w:rsid w:val="009F5C21"/>
    <w:rsid w:val="009F642A"/>
    <w:rsid w:val="009F6510"/>
    <w:rsid w:val="009F6665"/>
    <w:rsid w:val="009F66A2"/>
    <w:rsid w:val="009F6F59"/>
    <w:rsid w:val="009F76B5"/>
    <w:rsid w:val="009F7FB8"/>
    <w:rsid w:val="00A000B7"/>
    <w:rsid w:val="00A0090E"/>
    <w:rsid w:val="00A016BF"/>
    <w:rsid w:val="00A017FD"/>
    <w:rsid w:val="00A02368"/>
    <w:rsid w:val="00A024C8"/>
    <w:rsid w:val="00A02559"/>
    <w:rsid w:val="00A025D9"/>
    <w:rsid w:val="00A025F5"/>
    <w:rsid w:val="00A02BB7"/>
    <w:rsid w:val="00A03094"/>
    <w:rsid w:val="00A03537"/>
    <w:rsid w:val="00A03624"/>
    <w:rsid w:val="00A03A71"/>
    <w:rsid w:val="00A03ECC"/>
    <w:rsid w:val="00A040BC"/>
    <w:rsid w:val="00A04852"/>
    <w:rsid w:val="00A04859"/>
    <w:rsid w:val="00A04864"/>
    <w:rsid w:val="00A049CD"/>
    <w:rsid w:val="00A04FB4"/>
    <w:rsid w:val="00A0513B"/>
    <w:rsid w:val="00A0574A"/>
    <w:rsid w:val="00A063D0"/>
    <w:rsid w:val="00A06AD3"/>
    <w:rsid w:val="00A06DCC"/>
    <w:rsid w:val="00A07A0F"/>
    <w:rsid w:val="00A07EAF"/>
    <w:rsid w:val="00A07F97"/>
    <w:rsid w:val="00A10849"/>
    <w:rsid w:val="00A1165E"/>
    <w:rsid w:val="00A11673"/>
    <w:rsid w:val="00A11B53"/>
    <w:rsid w:val="00A11FEC"/>
    <w:rsid w:val="00A125BB"/>
    <w:rsid w:val="00A12655"/>
    <w:rsid w:val="00A12D93"/>
    <w:rsid w:val="00A12FA0"/>
    <w:rsid w:val="00A1304B"/>
    <w:rsid w:val="00A13067"/>
    <w:rsid w:val="00A13691"/>
    <w:rsid w:val="00A13911"/>
    <w:rsid w:val="00A13E4A"/>
    <w:rsid w:val="00A13EB6"/>
    <w:rsid w:val="00A14678"/>
    <w:rsid w:val="00A14765"/>
    <w:rsid w:val="00A14C14"/>
    <w:rsid w:val="00A14CA4"/>
    <w:rsid w:val="00A15749"/>
    <w:rsid w:val="00A15DDE"/>
    <w:rsid w:val="00A160CA"/>
    <w:rsid w:val="00A1674D"/>
    <w:rsid w:val="00A16EFA"/>
    <w:rsid w:val="00A16FC7"/>
    <w:rsid w:val="00A173CA"/>
    <w:rsid w:val="00A1749F"/>
    <w:rsid w:val="00A17C84"/>
    <w:rsid w:val="00A17FF7"/>
    <w:rsid w:val="00A2052A"/>
    <w:rsid w:val="00A205FE"/>
    <w:rsid w:val="00A20752"/>
    <w:rsid w:val="00A20755"/>
    <w:rsid w:val="00A208DD"/>
    <w:rsid w:val="00A20E3F"/>
    <w:rsid w:val="00A20EDE"/>
    <w:rsid w:val="00A213CB"/>
    <w:rsid w:val="00A21569"/>
    <w:rsid w:val="00A21BB2"/>
    <w:rsid w:val="00A22118"/>
    <w:rsid w:val="00A221B7"/>
    <w:rsid w:val="00A236C7"/>
    <w:rsid w:val="00A243BD"/>
    <w:rsid w:val="00A244A2"/>
    <w:rsid w:val="00A24558"/>
    <w:rsid w:val="00A249EC"/>
    <w:rsid w:val="00A24BA4"/>
    <w:rsid w:val="00A24BF4"/>
    <w:rsid w:val="00A24C93"/>
    <w:rsid w:val="00A24D94"/>
    <w:rsid w:val="00A25ABD"/>
    <w:rsid w:val="00A25C83"/>
    <w:rsid w:val="00A263F2"/>
    <w:rsid w:val="00A26555"/>
    <w:rsid w:val="00A2691C"/>
    <w:rsid w:val="00A27282"/>
    <w:rsid w:val="00A272F5"/>
    <w:rsid w:val="00A27568"/>
    <w:rsid w:val="00A27584"/>
    <w:rsid w:val="00A27624"/>
    <w:rsid w:val="00A278F5"/>
    <w:rsid w:val="00A27B9F"/>
    <w:rsid w:val="00A27BF9"/>
    <w:rsid w:val="00A27C4E"/>
    <w:rsid w:val="00A27CB8"/>
    <w:rsid w:val="00A30375"/>
    <w:rsid w:val="00A31B97"/>
    <w:rsid w:val="00A31C4A"/>
    <w:rsid w:val="00A31D98"/>
    <w:rsid w:val="00A31E2E"/>
    <w:rsid w:val="00A3218D"/>
    <w:rsid w:val="00A321B6"/>
    <w:rsid w:val="00A3327B"/>
    <w:rsid w:val="00A33778"/>
    <w:rsid w:val="00A337A2"/>
    <w:rsid w:val="00A33B72"/>
    <w:rsid w:val="00A33D62"/>
    <w:rsid w:val="00A341FD"/>
    <w:rsid w:val="00A345CB"/>
    <w:rsid w:val="00A3460D"/>
    <w:rsid w:val="00A34D1E"/>
    <w:rsid w:val="00A34FCB"/>
    <w:rsid w:val="00A35077"/>
    <w:rsid w:val="00A351A6"/>
    <w:rsid w:val="00A351F4"/>
    <w:rsid w:val="00A35278"/>
    <w:rsid w:val="00A355C3"/>
    <w:rsid w:val="00A36231"/>
    <w:rsid w:val="00A36510"/>
    <w:rsid w:val="00A367B8"/>
    <w:rsid w:val="00A367D5"/>
    <w:rsid w:val="00A36FF5"/>
    <w:rsid w:val="00A3712C"/>
    <w:rsid w:val="00A3752C"/>
    <w:rsid w:val="00A375F8"/>
    <w:rsid w:val="00A40FA3"/>
    <w:rsid w:val="00A4122B"/>
    <w:rsid w:val="00A4159D"/>
    <w:rsid w:val="00A4168F"/>
    <w:rsid w:val="00A41B60"/>
    <w:rsid w:val="00A41F1D"/>
    <w:rsid w:val="00A4262B"/>
    <w:rsid w:val="00A42ADE"/>
    <w:rsid w:val="00A433C8"/>
    <w:rsid w:val="00A43420"/>
    <w:rsid w:val="00A435D1"/>
    <w:rsid w:val="00A43EF1"/>
    <w:rsid w:val="00A43F35"/>
    <w:rsid w:val="00A443E6"/>
    <w:rsid w:val="00A44FFD"/>
    <w:rsid w:val="00A45996"/>
    <w:rsid w:val="00A460C6"/>
    <w:rsid w:val="00A4612A"/>
    <w:rsid w:val="00A4628A"/>
    <w:rsid w:val="00A4639B"/>
    <w:rsid w:val="00A46522"/>
    <w:rsid w:val="00A466AD"/>
    <w:rsid w:val="00A46C97"/>
    <w:rsid w:val="00A47692"/>
    <w:rsid w:val="00A47AFE"/>
    <w:rsid w:val="00A47C67"/>
    <w:rsid w:val="00A5022E"/>
    <w:rsid w:val="00A506CE"/>
    <w:rsid w:val="00A509B5"/>
    <w:rsid w:val="00A50ADC"/>
    <w:rsid w:val="00A50B0F"/>
    <w:rsid w:val="00A50CB9"/>
    <w:rsid w:val="00A50CFF"/>
    <w:rsid w:val="00A50D4A"/>
    <w:rsid w:val="00A5167F"/>
    <w:rsid w:val="00A5198A"/>
    <w:rsid w:val="00A51A5C"/>
    <w:rsid w:val="00A52AD6"/>
    <w:rsid w:val="00A52CC6"/>
    <w:rsid w:val="00A530E9"/>
    <w:rsid w:val="00A535BB"/>
    <w:rsid w:val="00A53D58"/>
    <w:rsid w:val="00A5427B"/>
    <w:rsid w:val="00A543EE"/>
    <w:rsid w:val="00A54416"/>
    <w:rsid w:val="00A54660"/>
    <w:rsid w:val="00A54AE5"/>
    <w:rsid w:val="00A552A1"/>
    <w:rsid w:val="00A552C2"/>
    <w:rsid w:val="00A55678"/>
    <w:rsid w:val="00A5599D"/>
    <w:rsid w:val="00A55B1B"/>
    <w:rsid w:val="00A55C7C"/>
    <w:rsid w:val="00A55FDC"/>
    <w:rsid w:val="00A566D8"/>
    <w:rsid w:val="00A56947"/>
    <w:rsid w:val="00A56ABC"/>
    <w:rsid w:val="00A56C6C"/>
    <w:rsid w:val="00A56FB5"/>
    <w:rsid w:val="00A57649"/>
    <w:rsid w:val="00A57B9C"/>
    <w:rsid w:val="00A57CF8"/>
    <w:rsid w:val="00A57E21"/>
    <w:rsid w:val="00A57E32"/>
    <w:rsid w:val="00A60085"/>
    <w:rsid w:val="00A601FE"/>
    <w:rsid w:val="00A605EF"/>
    <w:rsid w:val="00A60954"/>
    <w:rsid w:val="00A60A35"/>
    <w:rsid w:val="00A60A59"/>
    <w:rsid w:val="00A60D18"/>
    <w:rsid w:val="00A61184"/>
    <w:rsid w:val="00A614EC"/>
    <w:rsid w:val="00A614F5"/>
    <w:rsid w:val="00A6165C"/>
    <w:rsid w:val="00A623FE"/>
    <w:rsid w:val="00A62B5A"/>
    <w:rsid w:val="00A62DCE"/>
    <w:rsid w:val="00A636A3"/>
    <w:rsid w:val="00A63907"/>
    <w:rsid w:val="00A639F8"/>
    <w:rsid w:val="00A63BB6"/>
    <w:rsid w:val="00A63D8C"/>
    <w:rsid w:val="00A63E4E"/>
    <w:rsid w:val="00A6472C"/>
    <w:rsid w:val="00A6475C"/>
    <w:rsid w:val="00A64D5A"/>
    <w:rsid w:val="00A652E6"/>
    <w:rsid w:val="00A65564"/>
    <w:rsid w:val="00A65B2C"/>
    <w:rsid w:val="00A65B44"/>
    <w:rsid w:val="00A65F76"/>
    <w:rsid w:val="00A666E7"/>
    <w:rsid w:val="00A6676A"/>
    <w:rsid w:val="00A66915"/>
    <w:rsid w:val="00A669C4"/>
    <w:rsid w:val="00A66A6E"/>
    <w:rsid w:val="00A66B53"/>
    <w:rsid w:val="00A66DDC"/>
    <w:rsid w:val="00A67821"/>
    <w:rsid w:val="00A67940"/>
    <w:rsid w:val="00A67FEE"/>
    <w:rsid w:val="00A7093D"/>
    <w:rsid w:val="00A70A5D"/>
    <w:rsid w:val="00A713CA"/>
    <w:rsid w:val="00A71424"/>
    <w:rsid w:val="00A7144C"/>
    <w:rsid w:val="00A72048"/>
    <w:rsid w:val="00A72281"/>
    <w:rsid w:val="00A72E5D"/>
    <w:rsid w:val="00A73063"/>
    <w:rsid w:val="00A7338A"/>
    <w:rsid w:val="00A73640"/>
    <w:rsid w:val="00A73835"/>
    <w:rsid w:val="00A73F8D"/>
    <w:rsid w:val="00A740F9"/>
    <w:rsid w:val="00A7417F"/>
    <w:rsid w:val="00A74525"/>
    <w:rsid w:val="00A74B89"/>
    <w:rsid w:val="00A74C09"/>
    <w:rsid w:val="00A756D8"/>
    <w:rsid w:val="00A757FE"/>
    <w:rsid w:val="00A7616E"/>
    <w:rsid w:val="00A767E4"/>
    <w:rsid w:val="00A76BAC"/>
    <w:rsid w:val="00A770CF"/>
    <w:rsid w:val="00A77388"/>
    <w:rsid w:val="00A775F8"/>
    <w:rsid w:val="00A7787B"/>
    <w:rsid w:val="00A77997"/>
    <w:rsid w:val="00A77CF9"/>
    <w:rsid w:val="00A77FD7"/>
    <w:rsid w:val="00A80316"/>
    <w:rsid w:val="00A80371"/>
    <w:rsid w:val="00A805ED"/>
    <w:rsid w:val="00A80A41"/>
    <w:rsid w:val="00A80F5F"/>
    <w:rsid w:val="00A81378"/>
    <w:rsid w:val="00A81A0E"/>
    <w:rsid w:val="00A8208A"/>
    <w:rsid w:val="00A82813"/>
    <w:rsid w:val="00A82823"/>
    <w:rsid w:val="00A82C67"/>
    <w:rsid w:val="00A838C5"/>
    <w:rsid w:val="00A838E7"/>
    <w:rsid w:val="00A8392D"/>
    <w:rsid w:val="00A83E01"/>
    <w:rsid w:val="00A8467C"/>
    <w:rsid w:val="00A84706"/>
    <w:rsid w:val="00A84ADD"/>
    <w:rsid w:val="00A84AE4"/>
    <w:rsid w:val="00A854DE"/>
    <w:rsid w:val="00A859B9"/>
    <w:rsid w:val="00A85CE8"/>
    <w:rsid w:val="00A8605F"/>
    <w:rsid w:val="00A8763C"/>
    <w:rsid w:val="00A87652"/>
    <w:rsid w:val="00A87AAB"/>
    <w:rsid w:val="00A9037E"/>
    <w:rsid w:val="00A9060B"/>
    <w:rsid w:val="00A90C86"/>
    <w:rsid w:val="00A91CE2"/>
    <w:rsid w:val="00A91D8F"/>
    <w:rsid w:val="00A924F9"/>
    <w:rsid w:val="00A926BC"/>
    <w:rsid w:val="00A92717"/>
    <w:rsid w:val="00A92878"/>
    <w:rsid w:val="00A92F9E"/>
    <w:rsid w:val="00A930E0"/>
    <w:rsid w:val="00A93238"/>
    <w:rsid w:val="00A93560"/>
    <w:rsid w:val="00A93886"/>
    <w:rsid w:val="00A93988"/>
    <w:rsid w:val="00A94106"/>
    <w:rsid w:val="00A943E8"/>
    <w:rsid w:val="00A945AC"/>
    <w:rsid w:val="00A94765"/>
    <w:rsid w:val="00A94BAC"/>
    <w:rsid w:val="00A94F5B"/>
    <w:rsid w:val="00A957AA"/>
    <w:rsid w:val="00A95871"/>
    <w:rsid w:val="00A95D1B"/>
    <w:rsid w:val="00A967D5"/>
    <w:rsid w:val="00A969AE"/>
    <w:rsid w:val="00A96A17"/>
    <w:rsid w:val="00A97261"/>
    <w:rsid w:val="00A974AE"/>
    <w:rsid w:val="00A97F07"/>
    <w:rsid w:val="00AA0369"/>
    <w:rsid w:val="00AA0438"/>
    <w:rsid w:val="00AA0998"/>
    <w:rsid w:val="00AA12BB"/>
    <w:rsid w:val="00AA1D72"/>
    <w:rsid w:val="00AA1EE1"/>
    <w:rsid w:val="00AA2083"/>
    <w:rsid w:val="00AA2221"/>
    <w:rsid w:val="00AA2314"/>
    <w:rsid w:val="00AA2B3A"/>
    <w:rsid w:val="00AA3073"/>
    <w:rsid w:val="00AA36E2"/>
    <w:rsid w:val="00AA3783"/>
    <w:rsid w:val="00AA391D"/>
    <w:rsid w:val="00AA3C58"/>
    <w:rsid w:val="00AA3F67"/>
    <w:rsid w:val="00AA4170"/>
    <w:rsid w:val="00AA4557"/>
    <w:rsid w:val="00AA4A05"/>
    <w:rsid w:val="00AA4A7D"/>
    <w:rsid w:val="00AA5025"/>
    <w:rsid w:val="00AA52FC"/>
    <w:rsid w:val="00AA53C4"/>
    <w:rsid w:val="00AA5963"/>
    <w:rsid w:val="00AA5A46"/>
    <w:rsid w:val="00AA5C64"/>
    <w:rsid w:val="00AA5D7C"/>
    <w:rsid w:val="00AA5E72"/>
    <w:rsid w:val="00AA6225"/>
    <w:rsid w:val="00AA635E"/>
    <w:rsid w:val="00AA7339"/>
    <w:rsid w:val="00AA7565"/>
    <w:rsid w:val="00AA75DA"/>
    <w:rsid w:val="00AA7D83"/>
    <w:rsid w:val="00AA7FDA"/>
    <w:rsid w:val="00AB02E1"/>
    <w:rsid w:val="00AB099C"/>
    <w:rsid w:val="00AB0A75"/>
    <w:rsid w:val="00AB0C30"/>
    <w:rsid w:val="00AB1574"/>
    <w:rsid w:val="00AB173E"/>
    <w:rsid w:val="00AB1DA6"/>
    <w:rsid w:val="00AB1E19"/>
    <w:rsid w:val="00AB1E7C"/>
    <w:rsid w:val="00AB2F60"/>
    <w:rsid w:val="00AB407D"/>
    <w:rsid w:val="00AB44E1"/>
    <w:rsid w:val="00AB4C3B"/>
    <w:rsid w:val="00AB53D0"/>
    <w:rsid w:val="00AB56D6"/>
    <w:rsid w:val="00AB5E0F"/>
    <w:rsid w:val="00AB6411"/>
    <w:rsid w:val="00AB6908"/>
    <w:rsid w:val="00AB6972"/>
    <w:rsid w:val="00AB6A35"/>
    <w:rsid w:val="00AB6CEF"/>
    <w:rsid w:val="00AB6F6A"/>
    <w:rsid w:val="00AB6FD4"/>
    <w:rsid w:val="00AB7782"/>
    <w:rsid w:val="00AB7F36"/>
    <w:rsid w:val="00AC01DF"/>
    <w:rsid w:val="00AC049C"/>
    <w:rsid w:val="00AC05E1"/>
    <w:rsid w:val="00AC074B"/>
    <w:rsid w:val="00AC0B44"/>
    <w:rsid w:val="00AC0C89"/>
    <w:rsid w:val="00AC0CA1"/>
    <w:rsid w:val="00AC0F77"/>
    <w:rsid w:val="00AC12DF"/>
    <w:rsid w:val="00AC13F7"/>
    <w:rsid w:val="00AC1A50"/>
    <w:rsid w:val="00AC1C5F"/>
    <w:rsid w:val="00AC20AF"/>
    <w:rsid w:val="00AC2402"/>
    <w:rsid w:val="00AC25DF"/>
    <w:rsid w:val="00AC2AA1"/>
    <w:rsid w:val="00AC2E84"/>
    <w:rsid w:val="00AC3204"/>
    <w:rsid w:val="00AC3284"/>
    <w:rsid w:val="00AC32B6"/>
    <w:rsid w:val="00AC3447"/>
    <w:rsid w:val="00AC366A"/>
    <w:rsid w:val="00AC37B8"/>
    <w:rsid w:val="00AC3989"/>
    <w:rsid w:val="00AC430B"/>
    <w:rsid w:val="00AC43E7"/>
    <w:rsid w:val="00AC456A"/>
    <w:rsid w:val="00AC4573"/>
    <w:rsid w:val="00AC4AC4"/>
    <w:rsid w:val="00AC4F24"/>
    <w:rsid w:val="00AC5576"/>
    <w:rsid w:val="00AC5CC5"/>
    <w:rsid w:val="00AC5E29"/>
    <w:rsid w:val="00AC5F07"/>
    <w:rsid w:val="00AC6728"/>
    <w:rsid w:val="00AC6815"/>
    <w:rsid w:val="00AC6C6E"/>
    <w:rsid w:val="00AC7E2B"/>
    <w:rsid w:val="00AD07DF"/>
    <w:rsid w:val="00AD17B2"/>
    <w:rsid w:val="00AD17B8"/>
    <w:rsid w:val="00AD19B1"/>
    <w:rsid w:val="00AD1F46"/>
    <w:rsid w:val="00AD2453"/>
    <w:rsid w:val="00AD285D"/>
    <w:rsid w:val="00AD290D"/>
    <w:rsid w:val="00AD2CDB"/>
    <w:rsid w:val="00AD330F"/>
    <w:rsid w:val="00AD3931"/>
    <w:rsid w:val="00AD3A97"/>
    <w:rsid w:val="00AD3B49"/>
    <w:rsid w:val="00AD42D9"/>
    <w:rsid w:val="00AD444F"/>
    <w:rsid w:val="00AD4676"/>
    <w:rsid w:val="00AD5087"/>
    <w:rsid w:val="00AD548B"/>
    <w:rsid w:val="00AD54AE"/>
    <w:rsid w:val="00AD5B28"/>
    <w:rsid w:val="00AD65D1"/>
    <w:rsid w:val="00AD67A7"/>
    <w:rsid w:val="00AD67CF"/>
    <w:rsid w:val="00AD6B31"/>
    <w:rsid w:val="00AD73E0"/>
    <w:rsid w:val="00AD777D"/>
    <w:rsid w:val="00AD7AB8"/>
    <w:rsid w:val="00AD7CDA"/>
    <w:rsid w:val="00AE01AE"/>
    <w:rsid w:val="00AE0CD7"/>
    <w:rsid w:val="00AE16CE"/>
    <w:rsid w:val="00AE1785"/>
    <w:rsid w:val="00AE189D"/>
    <w:rsid w:val="00AE1B99"/>
    <w:rsid w:val="00AE20D7"/>
    <w:rsid w:val="00AE217F"/>
    <w:rsid w:val="00AE21D1"/>
    <w:rsid w:val="00AE2CC9"/>
    <w:rsid w:val="00AE2D36"/>
    <w:rsid w:val="00AE372B"/>
    <w:rsid w:val="00AE383A"/>
    <w:rsid w:val="00AE3B3F"/>
    <w:rsid w:val="00AE3BB0"/>
    <w:rsid w:val="00AE3DE0"/>
    <w:rsid w:val="00AE3E81"/>
    <w:rsid w:val="00AE41BE"/>
    <w:rsid w:val="00AE422E"/>
    <w:rsid w:val="00AE447B"/>
    <w:rsid w:val="00AE4864"/>
    <w:rsid w:val="00AE4FD4"/>
    <w:rsid w:val="00AE5053"/>
    <w:rsid w:val="00AE5634"/>
    <w:rsid w:val="00AE5E5C"/>
    <w:rsid w:val="00AE5F46"/>
    <w:rsid w:val="00AE66FF"/>
    <w:rsid w:val="00AE727C"/>
    <w:rsid w:val="00AE7CEF"/>
    <w:rsid w:val="00AF0101"/>
    <w:rsid w:val="00AF0C88"/>
    <w:rsid w:val="00AF0EAB"/>
    <w:rsid w:val="00AF118C"/>
    <w:rsid w:val="00AF14BE"/>
    <w:rsid w:val="00AF1883"/>
    <w:rsid w:val="00AF196A"/>
    <w:rsid w:val="00AF1C4B"/>
    <w:rsid w:val="00AF1CD7"/>
    <w:rsid w:val="00AF1E11"/>
    <w:rsid w:val="00AF2904"/>
    <w:rsid w:val="00AF2A61"/>
    <w:rsid w:val="00AF3071"/>
    <w:rsid w:val="00AF399E"/>
    <w:rsid w:val="00AF4212"/>
    <w:rsid w:val="00AF438B"/>
    <w:rsid w:val="00AF4432"/>
    <w:rsid w:val="00AF453C"/>
    <w:rsid w:val="00AF455F"/>
    <w:rsid w:val="00AF4F83"/>
    <w:rsid w:val="00AF55D8"/>
    <w:rsid w:val="00AF589F"/>
    <w:rsid w:val="00AF5DB9"/>
    <w:rsid w:val="00AF6094"/>
    <w:rsid w:val="00AF626B"/>
    <w:rsid w:val="00AF62A5"/>
    <w:rsid w:val="00AF6DC3"/>
    <w:rsid w:val="00AF71BE"/>
    <w:rsid w:val="00AF74AB"/>
    <w:rsid w:val="00AF7A44"/>
    <w:rsid w:val="00AF7AE0"/>
    <w:rsid w:val="00AF7FF7"/>
    <w:rsid w:val="00B0025E"/>
    <w:rsid w:val="00B002DA"/>
    <w:rsid w:val="00B0035E"/>
    <w:rsid w:val="00B0043C"/>
    <w:rsid w:val="00B006B5"/>
    <w:rsid w:val="00B00C0A"/>
    <w:rsid w:val="00B00EA9"/>
    <w:rsid w:val="00B010FB"/>
    <w:rsid w:val="00B01344"/>
    <w:rsid w:val="00B01BAA"/>
    <w:rsid w:val="00B01BF4"/>
    <w:rsid w:val="00B02328"/>
    <w:rsid w:val="00B025C8"/>
    <w:rsid w:val="00B0268A"/>
    <w:rsid w:val="00B02C81"/>
    <w:rsid w:val="00B03170"/>
    <w:rsid w:val="00B03215"/>
    <w:rsid w:val="00B0361B"/>
    <w:rsid w:val="00B03939"/>
    <w:rsid w:val="00B03A6D"/>
    <w:rsid w:val="00B04139"/>
    <w:rsid w:val="00B041B6"/>
    <w:rsid w:val="00B042AB"/>
    <w:rsid w:val="00B05868"/>
    <w:rsid w:val="00B05890"/>
    <w:rsid w:val="00B058AC"/>
    <w:rsid w:val="00B05A65"/>
    <w:rsid w:val="00B05F1F"/>
    <w:rsid w:val="00B05F51"/>
    <w:rsid w:val="00B060C3"/>
    <w:rsid w:val="00B061A0"/>
    <w:rsid w:val="00B0623A"/>
    <w:rsid w:val="00B06382"/>
    <w:rsid w:val="00B064D6"/>
    <w:rsid w:val="00B06FFE"/>
    <w:rsid w:val="00B0722D"/>
    <w:rsid w:val="00B0728E"/>
    <w:rsid w:val="00B0743D"/>
    <w:rsid w:val="00B1024A"/>
    <w:rsid w:val="00B1063D"/>
    <w:rsid w:val="00B10CA5"/>
    <w:rsid w:val="00B10E14"/>
    <w:rsid w:val="00B10EBF"/>
    <w:rsid w:val="00B10FF6"/>
    <w:rsid w:val="00B11406"/>
    <w:rsid w:val="00B11536"/>
    <w:rsid w:val="00B1186A"/>
    <w:rsid w:val="00B118CF"/>
    <w:rsid w:val="00B11974"/>
    <w:rsid w:val="00B11D61"/>
    <w:rsid w:val="00B12B72"/>
    <w:rsid w:val="00B130AD"/>
    <w:rsid w:val="00B13C39"/>
    <w:rsid w:val="00B1422A"/>
    <w:rsid w:val="00B14337"/>
    <w:rsid w:val="00B14706"/>
    <w:rsid w:val="00B149E4"/>
    <w:rsid w:val="00B14DE6"/>
    <w:rsid w:val="00B14FF6"/>
    <w:rsid w:val="00B1504D"/>
    <w:rsid w:val="00B1607F"/>
    <w:rsid w:val="00B1614A"/>
    <w:rsid w:val="00B16ED1"/>
    <w:rsid w:val="00B17080"/>
    <w:rsid w:val="00B1742D"/>
    <w:rsid w:val="00B175F0"/>
    <w:rsid w:val="00B179E5"/>
    <w:rsid w:val="00B20092"/>
    <w:rsid w:val="00B20842"/>
    <w:rsid w:val="00B20F90"/>
    <w:rsid w:val="00B21367"/>
    <w:rsid w:val="00B2141D"/>
    <w:rsid w:val="00B21A49"/>
    <w:rsid w:val="00B21DFD"/>
    <w:rsid w:val="00B21FE4"/>
    <w:rsid w:val="00B2240D"/>
    <w:rsid w:val="00B22DD7"/>
    <w:rsid w:val="00B23523"/>
    <w:rsid w:val="00B235A7"/>
    <w:rsid w:val="00B23B31"/>
    <w:rsid w:val="00B23B98"/>
    <w:rsid w:val="00B23CEE"/>
    <w:rsid w:val="00B2440D"/>
    <w:rsid w:val="00B245D0"/>
    <w:rsid w:val="00B2486C"/>
    <w:rsid w:val="00B2491E"/>
    <w:rsid w:val="00B24B22"/>
    <w:rsid w:val="00B24B5B"/>
    <w:rsid w:val="00B24C0F"/>
    <w:rsid w:val="00B25105"/>
    <w:rsid w:val="00B253C4"/>
    <w:rsid w:val="00B254A4"/>
    <w:rsid w:val="00B25858"/>
    <w:rsid w:val="00B25A01"/>
    <w:rsid w:val="00B25B55"/>
    <w:rsid w:val="00B25B91"/>
    <w:rsid w:val="00B263A6"/>
    <w:rsid w:val="00B26868"/>
    <w:rsid w:val="00B26CC0"/>
    <w:rsid w:val="00B27023"/>
    <w:rsid w:val="00B2742A"/>
    <w:rsid w:val="00B27596"/>
    <w:rsid w:val="00B27AD3"/>
    <w:rsid w:val="00B30177"/>
    <w:rsid w:val="00B30346"/>
    <w:rsid w:val="00B30599"/>
    <w:rsid w:val="00B30AF1"/>
    <w:rsid w:val="00B31214"/>
    <w:rsid w:val="00B31582"/>
    <w:rsid w:val="00B3171A"/>
    <w:rsid w:val="00B319BB"/>
    <w:rsid w:val="00B31B56"/>
    <w:rsid w:val="00B31F48"/>
    <w:rsid w:val="00B323AC"/>
    <w:rsid w:val="00B32F1B"/>
    <w:rsid w:val="00B334EE"/>
    <w:rsid w:val="00B3351C"/>
    <w:rsid w:val="00B33535"/>
    <w:rsid w:val="00B33623"/>
    <w:rsid w:val="00B33DE8"/>
    <w:rsid w:val="00B33FC6"/>
    <w:rsid w:val="00B34065"/>
    <w:rsid w:val="00B34AC9"/>
    <w:rsid w:val="00B34BBF"/>
    <w:rsid w:val="00B34D3E"/>
    <w:rsid w:val="00B350FC"/>
    <w:rsid w:val="00B35475"/>
    <w:rsid w:val="00B3578C"/>
    <w:rsid w:val="00B35D15"/>
    <w:rsid w:val="00B36680"/>
    <w:rsid w:val="00B36B1C"/>
    <w:rsid w:val="00B37B66"/>
    <w:rsid w:val="00B40023"/>
    <w:rsid w:val="00B41499"/>
    <w:rsid w:val="00B41901"/>
    <w:rsid w:val="00B41A8A"/>
    <w:rsid w:val="00B41F44"/>
    <w:rsid w:val="00B42231"/>
    <w:rsid w:val="00B4241C"/>
    <w:rsid w:val="00B42E39"/>
    <w:rsid w:val="00B43053"/>
    <w:rsid w:val="00B4330D"/>
    <w:rsid w:val="00B43656"/>
    <w:rsid w:val="00B441E6"/>
    <w:rsid w:val="00B442F5"/>
    <w:rsid w:val="00B443E3"/>
    <w:rsid w:val="00B44C7B"/>
    <w:rsid w:val="00B44EBD"/>
    <w:rsid w:val="00B45129"/>
    <w:rsid w:val="00B459B0"/>
    <w:rsid w:val="00B46247"/>
    <w:rsid w:val="00B46376"/>
    <w:rsid w:val="00B4667E"/>
    <w:rsid w:val="00B47201"/>
    <w:rsid w:val="00B473F1"/>
    <w:rsid w:val="00B47636"/>
    <w:rsid w:val="00B4774B"/>
    <w:rsid w:val="00B47812"/>
    <w:rsid w:val="00B47862"/>
    <w:rsid w:val="00B47F70"/>
    <w:rsid w:val="00B50170"/>
    <w:rsid w:val="00B501F1"/>
    <w:rsid w:val="00B5072A"/>
    <w:rsid w:val="00B509E3"/>
    <w:rsid w:val="00B511D6"/>
    <w:rsid w:val="00B512E0"/>
    <w:rsid w:val="00B5135C"/>
    <w:rsid w:val="00B514A7"/>
    <w:rsid w:val="00B51A55"/>
    <w:rsid w:val="00B51CB1"/>
    <w:rsid w:val="00B51F88"/>
    <w:rsid w:val="00B52832"/>
    <w:rsid w:val="00B5311B"/>
    <w:rsid w:val="00B53CEB"/>
    <w:rsid w:val="00B541F6"/>
    <w:rsid w:val="00B5515C"/>
    <w:rsid w:val="00B553DF"/>
    <w:rsid w:val="00B55D73"/>
    <w:rsid w:val="00B55F91"/>
    <w:rsid w:val="00B56182"/>
    <w:rsid w:val="00B5695A"/>
    <w:rsid w:val="00B56BAB"/>
    <w:rsid w:val="00B56ED1"/>
    <w:rsid w:val="00B6004E"/>
    <w:rsid w:val="00B6066F"/>
    <w:rsid w:val="00B6081C"/>
    <w:rsid w:val="00B608E8"/>
    <w:rsid w:val="00B60B4F"/>
    <w:rsid w:val="00B60B81"/>
    <w:rsid w:val="00B60E8B"/>
    <w:rsid w:val="00B61002"/>
    <w:rsid w:val="00B61218"/>
    <w:rsid w:val="00B6150A"/>
    <w:rsid w:val="00B61C9A"/>
    <w:rsid w:val="00B61CB3"/>
    <w:rsid w:val="00B61DC0"/>
    <w:rsid w:val="00B61E17"/>
    <w:rsid w:val="00B6231B"/>
    <w:rsid w:val="00B62C35"/>
    <w:rsid w:val="00B63020"/>
    <w:rsid w:val="00B6305E"/>
    <w:rsid w:val="00B635DF"/>
    <w:rsid w:val="00B63749"/>
    <w:rsid w:val="00B63AEE"/>
    <w:rsid w:val="00B6483E"/>
    <w:rsid w:val="00B64A46"/>
    <w:rsid w:val="00B64D74"/>
    <w:rsid w:val="00B650D4"/>
    <w:rsid w:val="00B6565D"/>
    <w:rsid w:val="00B6566D"/>
    <w:rsid w:val="00B65F8A"/>
    <w:rsid w:val="00B6634F"/>
    <w:rsid w:val="00B663C1"/>
    <w:rsid w:val="00B66600"/>
    <w:rsid w:val="00B66808"/>
    <w:rsid w:val="00B669D3"/>
    <w:rsid w:val="00B67096"/>
    <w:rsid w:val="00B67E18"/>
    <w:rsid w:val="00B67ECD"/>
    <w:rsid w:val="00B703B8"/>
    <w:rsid w:val="00B70553"/>
    <w:rsid w:val="00B705C7"/>
    <w:rsid w:val="00B70919"/>
    <w:rsid w:val="00B71037"/>
    <w:rsid w:val="00B71204"/>
    <w:rsid w:val="00B714DE"/>
    <w:rsid w:val="00B715A0"/>
    <w:rsid w:val="00B715A1"/>
    <w:rsid w:val="00B71EA9"/>
    <w:rsid w:val="00B71FA4"/>
    <w:rsid w:val="00B72613"/>
    <w:rsid w:val="00B72AC4"/>
    <w:rsid w:val="00B73180"/>
    <w:rsid w:val="00B73563"/>
    <w:rsid w:val="00B73837"/>
    <w:rsid w:val="00B741BE"/>
    <w:rsid w:val="00B74D1A"/>
    <w:rsid w:val="00B7570A"/>
    <w:rsid w:val="00B75E5C"/>
    <w:rsid w:val="00B761B5"/>
    <w:rsid w:val="00B76723"/>
    <w:rsid w:val="00B767C3"/>
    <w:rsid w:val="00B7691A"/>
    <w:rsid w:val="00B76DFD"/>
    <w:rsid w:val="00B7718D"/>
    <w:rsid w:val="00B77457"/>
    <w:rsid w:val="00B77CA7"/>
    <w:rsid w:val="00B77E43"/>
    <w:rsid w:val="00B801D5"/>
    <w:rsid w:val="00B80307"/>
    <w:rsid w:val="00B803DF"/>
    <w:rsid w:val="00B806EB"/>
    <w:rsid w:val="00B80D07"/>
    <w:rsid w:val="00B80EA6"/>
    <w:rsid w:val="00B812B0"/>
    <w:rsid w:val="00B814A6"/>
    <w:rsid w:val="00B81900"/>
    <w:rsid w:val="00B81912"/>
    <w:rsid w:val="00B82094"/>
    <w:rsid w:val="00B82C7C"/>
    <w:rsid w:val="00B8304E"/>
    <w:rsid w:val="00B831C0"/>
    <w:rsid w:val="00B836AC"/>
    <w:rsid w:val="00B84536"/>
    <w:rsid w:val="00B8453C"/>
    <w:rsid w:val="00B84551"/>
    <w:rsid w:val="00B84C37"/>
    <w:rsid w:val="00B8518F"/>
    <w:rsid w:val="00B8567D"/>
    <w:rsid w:val="00B85A5D"/>
    <w:rsid w:val="00B85D09"/>
    <w:rsid w:val="00B8664C"/>
    <w:rsid w:val="00B8682C"/>
    <w:rsid w:val="00B86E36"/>
    <w:rsid w:val="00B87058"/>
    <w:rsid w:val="00B8706A"/>
    <w:rsid w:val="00B87392"/>
    <w:rsid w:val="00B874B2"/>
    <w:rsid w:val="00B874C3"/>
    <w:rsid w:val="00B90008"/>
    <w:rsid w:val="00B90B17"/>
    <w:rsid w:val="00B90D77"/>
    <w:rsid w:val="00B9108C"/>
    <w:rsid w:val="00B9121D"/>
    <w:rsid w:val="00B91580"/>
    <w:rsid w:val="00B9265A"/>
    <w:rsid w:val="00B92763"/>
    <w:rsid w:val="00B93381"/>
    <w:rsid w:val="00B935F0"/>
    <w:rsid w:val="00B937C8"/>
    <w:rsid w:val="00B93A82"/>
    <w:rsid w:val="00B93B98"/>
    <w:rsid w:val="00B93BC3"/>
    <w:rsid w:val="00B941AB"/>
    <w:rsid w:val="00B94972"/>
    <w:rsid w:val="00B94DF0"/>
    <w:rsid w:val="00B94E8E"/>
    <w:rsid w:val="00B95971"/>
    <w:rsid w:val="00B95DC3"/>
    <w:rsid w:val="00B962DC"/>
    <w:rsid w:val="00B9647B"/>
    <w:rsid w:val="00B96825"/>
    <w:rsid w:val="00B96827"/>
    <w:rsid w:val="00B96D0A"/>
    <w:rsid w:val="00B972B4"/>
    <w:rsid w:val="00B972FF"/>
    <w:rsid w:val="00B9743B"/>
    <w:rsid w:val="00B97729"/>
    <w:rsid w:val="00B97CA7"/>
    <w:rsid w:val="00BA007F"/>
    <w:rsid w:val="00BA0390"/>
    <w:rsid w:val="00BA0A93"/>
    <w:rsid w:val="00BA0C74"/>
    <w:rsid w:val="00BA105E"/>
    <w:rsid w:val="00BA18F4"/>
    <w:rsid w:val="00BA1C54"/>
    <w:rsid w:val="00BA1D63"/>
    <w:rsid w:val="00BA1DDF"/>
    <w:rsid w:val="00BA2046"/>
    <w:rsid w:val="00BA21B7"/>
    <w:rsid w:val="00BA255F"/>
    <w:rsid w:val="00BA39A8"/>
    <w:rsid w:val="00BA43F0"/>
    <w:rsid w:val="00BA4638"/>
    <w:rsid w:val="00BA4938"/>
    <w:rsid w:val="00BA4FBC"/>
    <w:rsid w:val="00BA5181"/>
    <w:rsid w:val="00BA5418"/>
    <w:rsid w:val="00BA54D1"/>
    <w:rsid w:val="00BA5B64"/>
    <w:rsid w:val="00BA63FD"/>
    <w:rsid w:val="00BA6A55"/>
    <w:rsid w:val="00BA7449"/>
    <w:rsid w:val="00BA77F3"/>
    <w:rsid w:val="00BB01EC"/>
    <w:rsid w:val="00BB07F2"/>
    <w:rsid w:val="00BB0B98"/>
    <w:rsid w:val="00BB0D1E"/>
    <w:rsid w:val="00BB1443"/>
    <w:rsid w:val="00BB1AF1"/>
    <w:rsid w:val="00BB1FF1"/>
    <w:rsid w:val="00BB231F"/>
    <w:rsid w:val="00BB2FBA"/>
    <w:rsid w:val="00BB3394"/>
    <w:rsid w:val="00BB33FE"/>
    <w:rsid w:val="00BB3421"/>
    <w:rsid w:val="00BB392D"/>
    <w:rsid w:val="00BB490F"/>
    <w:rsid w:val="00BB51DD"/>
    <w:rsid w:val="00BB56D8"/>
    <w:rsid w:val="00BB5A20"/>
    <w:rsid w:val="00BB5BEF"/>
    <w:rsid w:val="00BB5D2E"/>
    <w:rsid w:val="00BB5E19"/>
    <w:rsid w:val="00BB5F58"/>
    <w:rsid w:val="00BB60DF"/>
    <w:rsid w:val="00BB6281"/>
    <w:rsid w:val="00BB6C4C"/>
    <w:rsid w:val="00BB6E5D"/>
    <w:rsid w:val="00BB727D"/>
    <w:rsid w:val="00BB7366"/>
    <w:rsid w:val="00BB788F"/>
    <w:rsid w:val="00BC0089"/>
    <w:rsid w:val="00BC0326"/>
    <w:rsid w:val="00BC0371"/>
    <w:rsid w:val="00BC146B"/>
    <w:rsid w:val="00BC1645"/>
    <w:rsid w:val="00BC17D0"/>
    <w:rsid w:val="00BC1814"/>
    <w:rsid w:val="00BC1AA0"/>
    <w:rsid w:val="00BC1BAC"/>
    <w:rsid w:val="00BC1D80"/>
    <w:rsid w:val="00BC26F9"/>
    <w:rsid w:val="00BC26FE"/>
    <w:rsid w:val="00BC287A"/>
    <w:rsid w:val="00BC2935"/>
    <w:rsid w:val="00BC2AED"/>
    <w:rsid w:val="00BC2F6B"/>
    <w:rsid w:val="00BC2FC7"/>
    <w:rsid w:val="00BC31F0"/>
    <w:rsid w:val="00BC3520"/>
    <w:rsid w:val="00BC3FB3"/>
    <w:rsid w:val="00BC436F"/>
    <w:rsid w:val="00BC441C"/>
    <w:rsid w:val="00BC4431"/>
    <w:rsid w:val="00BC4D03"/>
    <w:rsid w:val="00BC4D7F"/>
    <w:rsid w:val="00BC4E40"/>
    <w:rsid w:val="00BC4F30"/>
    <w:rsid w:val="00BC60E5"/>
    <w:rsid w:val="00BC6F8D"/>
    <w:rsid w:val="00BC717A"/>
    <w:rsid w:val="00BC75E0"/>
    <w:rsid w:val="00BC79BB"/>
    <w:rsid w:val="00BD0278"/>
    <w:rsid w:val="00BD09A8"/>
    <w:rsid w:val="00BD0D60"/>
    <w:rsid w:val="00BD108B"/>
    <w:rsid w:val="00BD1741"/>
    <w:rsid w:val="00BD18B4"/>
    <w:rsid w:val="00BD1A5D"/>
    <w:rsid w:val="00BD1DDA"/>
    <w:rsid w:val="00BD1E0B"/>
    <w:rsid w:val="00BD236A"/>
    <w:rsid w:val="00BD2857"/>
    <w:rsid w:val="00BD367E"/>
    <w:rsid w:val="00BD3AFF"/>
    <w:rsid w:val="00BD3DC7"/>
    <w:rsid w:val="00BD4246"/>
    <w:rsid w:val="00BD47B8"/>
    <w:rsid w:val="00BD4AEB"/>
    <w:rsid w:val="00BD50EE"/>
    <w:rsid w:val="00BD5299"/>
    <w:rsid w:val="00BD53EC"/>
    <w:rsid w:val="00BD5641"/>
    <w:rsid w:val="00BD56E4"/>
    <w:rsid w:val="00BD5BA4"/>
    <w:rsid w:val="00BD5C83"/>
    <w:rsid w:val="00BD6A79"/>
    <w:rsid w:val="00BD6FD2"/>
    <w:rsid w:val="00BD702E"/>
    <w:rsid w:val="00BD703E"/>
    <w:rsid w:val="00BD7619"/>
    <w:rsid w:val="00BE0932"/>
    <w:rsid w:val="00BE0A3A"/>
    <w:rsid w:val="00BE127B"/>
    <w:rsid w:val="00BE234C"/>
    <w:rsid w:val="00BE2A95"/>
    <w:rsid w:val="00BE2AA7"/>
    <w:rsid w:val="00BE316D"/>
    <w:rsid w:val="00BE3875"/>
    <w:rsid w:val="00BE3D4A"/>
    <w:rsid w:val="00BE3D80"/>
    <w:rsid w:val="00BE3E18"/>
    <w:rsid w:val="00BE405A"/>
    <w:rsid w:val="00BE50D2"/>
    <w:rsid w:val="00BE568C"/>
    <w:rsid w:val="00BE5982"/>
    <w:rsid w:val="00BE6260"/>
    <w:rsid w:val="00BE63DF"/>
    <w:rsid w:val="00BE6848"/>
    <w:rsid w:val="00BE6864"/>
    <w:rsid w:val="00BE6EAE"/>
    <w:rsid w:val="00BE6EFF"/>
    <w:rsid w:val="00BE6FB9"/>
    <w:rsid w:val="00BE73DC"/>
    <w:rsid w:val="00BE7828"/>
    <w:rsid w:val="00BE7E1A"/>
    <w:rsid w:val="00BE7F36"/>
    <w:rsid w:val="00BF00E2"/>
    <w:rsid w:val="00BF0A4B"/>
    <w:rsid w:val="00BF0ACB"/>
    <w:rsid w:val="00BF0C5E"/>
    <w:rsid w:val="00BF0EE2"/>
    <w:rsid w:val="00BF0F7C"/>
    <w:rsid w:val="00BF1634"/>
    <w:rsid w:val="00BF1697"/>
    <w:rsid w:val="00BF1D6A"/>
    <w:rsid w:val="00BF254C"/>
    <w:rsid w:val="00BF2800"/>
    <w:rsid w:val="00BF2A42"/>
    <w:rsid w:val="00BF2BDF"/>
    <w:rsid w:val="00BF2C03"/>
    <w:rsid w:val="00BF2DC1"/>
    <w:rsid w:val="00BF3498"/>
    <w:rsid w:val="00BF43E7"/>
    <w:rsid w:val="00BF4A9A"/>
    <w:rsid w:val="00BF4B4B"/>
    <w:rsid w:val="00BF52B1"/>
    <w:rsid w:val="00BF5412"/>
    <w:rsid w:val="00BF5880"/>
    <w:rsid w:val="00BF5B93"/>
    <w:rsid w:val="00BF5CC6"/>
    <w:rsid w:val="00BF6889"/>
    <w:rsid w:val="00BF6961"/>
    <w:rsid w:val="00BF6CFD"/>
    <w:rsid w:val="00BF6FC5"/>
    <w:rsid w:val="00BF7736"/>
    <w:rsid w:val="00BF79A4"/>
    <w:rsid w:val="00BF7DA8"/>
    <w:rsid w:val="00BF7ED7"/>
    <w:rsid w:val="00BF7FCD"/>
    <w:rsid w:val="00C0014C"/>
    <w:rsid w:val="00C00463"/>
    <w:rsid w:val="00C004D4"/>
    <w:rsid w:val="00C0081E"/>
    <w:rsid w:val="00C00A02"/>
    <w:rsid w:val="00C00AF2"/>
    <w:rsid w:val="00C00B39"/>
    <w:rsid w:val="00C00CFE"/>
    <w:rsid w:val="00C00EBC"/>
    <w:rsid w:val="00C012E4"/>
    <w:rsid w:val="00C014D5"/>
    <w:rsid w:val="00C0171B"/>
    <w:rsid w:val="00C018EE"/>
    <w:rsid w:val="00C01B2D"/>
    <w:rsid w:val="00C020B6"/>
    <w:rsid w:val="00C02169"/>
    <w:rsid w:val="00C0225E"/>
    <w:rsid w:val="00C024A0"/>
    <w:rsid w:val="00C02A4D"/>
    <w:rsid w:val="00C02AE3"/>
    <w:rsid w:val="00C02E67"/>
    <w:rsid w:val="00C0313B"/>
    <w:rsid w:val="00C031AE"/>
    <w:rsid w:val="00C03414"/>
    <w:rsid w:val="00C03450"/>
    <w:rsid w:val="00C037EA"/>
    <w:rsid w:val="00C03C84"/>
    <w:rsid w:val="00C0471E"/>
    <w:rsid w:val="00C04935"/>
    <w:rsid w:val="00C04AFD"/>
    <w:rsid w:val="00C04BA0"/>
    <w:rsid w:val="00C04C00"/>
    <w:rsid w:val="00C052C0"/>
    <w:rsid w:val="00C05409"/>
    <w:rsid w:val="00C05555"/>
    <w:rsid w:val="00C0580D"/>
    <w:rsid w:val="00C05AAF"/>
    <w:rsid w:val="00C05FE3"/>
    <w:rsid w:val="00C06E00"/>
    <w:rsid w:val="00C0741C"/>
    <w:rsid w:val="00C07964"/>
    <w:rsid w:val="00C07991"/>
    <w:rsid w:val="00C07EC4"/>
    <w:rsid w:val="00C07F72"/>
    <w:rsid w:val="00C100AF"/>
    <w:rsid w:val="00C102B7"/>
    <w:rsid w:val="00C1047C"/>
    <w:rsid w:val="00C10BDE"/>
    <w:rsid w:val="00C11388"/>
    <w:rsid w:val="00C11C94"/>
    <w:rsid w:val="00C1205D"/>
    <w:rsid w:val="00C12176"/>
    <w:rsid w:val="00C124B2"/>
    <w:rsid w:val="00C1271F"/>
    <w:rsid w:val="00C133C2"/>
    <w:rsid w:val="00C1361F"/>
    <w:rsid w:val="00C13B33"/>
    <w:rsid w:val="00C13E30"/>
    <w:rsid w:val="00C14149"/>
    <w:rsid w:val="00C146F2"/>
    <w:rsid w:val="00C14710"/>
    <w:rsid w:val="00C1598E"/>
    <w:rsid w:val="00C15A0E"/>
    <w:rsid w:val="00C15ACA"/>
    <w:rsid w:val="00C15C0F"/>
    <w:rsid w:val="00C15CA2"/>
    <w:rsid w:val="00C16031"/>
    <w:rsid w:val="00C162D7"/>
    <w:rsid w:val="00C16834"/>
    <w:rsid w:val="00C16858"/>
    <w:rsid w:val="00C16B29"/>
    <w:rsid w:val="00C16C78"/>
    <w:rsid w:val="00C172D4"/>
    <w:rsid w:val="00C17C83"/>
    <w:rsid w:val="00C200D8"/>
    <w:rsid w:val="00C20156"/>
    <w:rsid w:val="00C20A60"/>
    <w:rsid w:val="00C20B1D"/>
    <w:rsid w:val="00C20C7D"/>
    <w:rsid w:val="00C20C9F"/>
    <w:rsid w:val="00C20E39"/>
    <w:rsid w:val="00C215F9"/>
    <w:rsid w:val="00C2168A"/>
    <w:rsid w:val="00C216EE"/>
    <w:rsid w:val="00C21AAE"/>
    <w:rsid w:val="00C2214A"/>
    <w:rsid w:val="00C22C43"/>
    <w:rsid w:val="00C22CCC"/>
    <w:rsid w:val="00C22FA4"/>
    <w:rsid w:val="00C238E6"/>
    <w:rsid w:val="00C23A97"/>
    <w:rsid w:val="00C23BC3"/>
    <w:rsid w:val="00C2414B"/>
    <w:rsid w:val="00C24205"/>
    <w:rsid w:val="00C243BA"/>
    <w:rsid w:val="00C25615"/>
    <w:rsid w:val="00C2584B"/>
    <w:rsid w:val="00C25C8B"/>
    <w:rsid w:val="00C25D69"/>
    <w:rsid w:val="00C26369"/>
    <w:rsid w:val="00C26374"/>
    <w:rsid w:val="00C26638"/>
    <w:rsid w:val="00C26753"/>
    <w:rsid w:val="00C26C63"/>
    <w:rsid w:val="00C26DE3"/>
    <w:rsid w:val="00C2725C"/>
    <w:rsid w:val="00C277D6"/>
    <w:rsid w:val="00C27D73"/>
    <w:rsid w:val="00C3054C"/>
    <w:rsid w:val="00C3092E"/>
    <w:rsid w:val="00C30BFE"/>
    <w:rsid w:val="00C30EB8"/>
    <w:rsid w:val="00C30F06"/>
    <w:rsid w:val="00C31EDF"/>
    <w:rsid w:val="00C32378"/>
    <w:rsid w:val="00C32778"/>
    <w:rsid w:val="00C3283E"/>
    <w:rsid w:val="00C328CA"/>
    <w:rsid w:val="00C331AA"/>
    <w:rsid w:val="00C33337"/>
    <w:rsid w:val="00C333F1"/>
    <w:rsid w:val="00C336D2"/>
    <w:rsid w:val="00C338AE"/>
    <w:rsid w:val="00C33F86"/>
    <w:rsid w:val="00C34126"/>
    <w:rsid w:val="00C344EE"/>
    <w:rsid w:val="00C346CB"/>
    <w:rsid w:val="00C34928"/>
    <w:rsid w:val="00C349DB"/>
    <w:rsid w:val="00C34C12"/>
    <w:rsid w:val="00C34C34"/>
    <w:rsid w:val="00C35389"/>
    <w:rsid w:val="00C358F2"/>
    <w:rsid w:val="00C35FCA"/>
    <w:rsid w:val="00C360AB"/>
    <w:rsid w:val="00C36364"/>
    <w:rsid w:val="00C363E5"/>
    <w:rsid w:val="00C3668B"/>
    <w:rsid w:val="00C36698"/>
    <w:rsid w:val="00C36A24"/>
    <w:rsid w:val="00C36E9D"/>
    <w:rsid w:val="00C36EA9"/>
    <w:rsid w:val="00C370FE"/>
    <w:rsid w:val="00C3712F"/>
    <w:rsid w:val="00C3766B"/>
    <w:rsid w:val="00C37953"/>
    <w:rsid w:val="00C37C2A"/>
    <w:rsid w:val="00C37CF9"/>
    <w:rsid w:val="00C37E88"/>
    <w:rsid w:val="00C4003B"/>
    <w:rsid w:val="00C40588"/>
    <w:rsid w:val="00C409F7"/>
    <w:rsid w:val="00C40B31"/>
    <w:rsid w:val="00C41493"/>
    <w:rsid w:val="00C41A29"/>
    <w:rsid w:val="00C41FF1"/>
    <w:rsid w:val="00C42502"/>
    <w:rsid w:val="00C42841"/>
    <w:rsid w:val="00C43235"/>
    <w:rsid w:val="00C43419"/>
    <w:rsid w:val="00C43851"/>
    <w:rsid w:val="00C43874"/>
    <w:rsid w:val="00C43886"/>
    <w:rsid w:val="00C43A52"/>
    <w:rsid w:val="00C440DB"/>
    <w:rsid w:val="00C442F2"/>
    <w:rsid w:val="00C44760"/>
    <w:rsid w:val="00C44FC3"/>
    <w:rsid w:val="00C45624"/>
    <w:rsid w:val="00C45843"/>
    <w:rsid w:val="00C45D03"/>
    <w:rsid w:val="00C45F10"/>
    <w:rsid w:val="00C46112"/>
    <w:rsid w:val="00C4622E"/>
    <w:rsid w:val="00C46DD7"/>
    <w:rsid w:val="00C46F12"/>
    <w:rsid w:val="00C47169"/>
    <w:rsid w:val="00C47D9E"/>
    <w:rsid w:val="00C47FB5"/>
    <w:rsid w:val="00C500D5"/>
    <w:rsid w:val="00C50D87"/>
    <w:rsid w:val="00C51045"/>
    <w:rsid w:val="00C51B61"/>
    <w:rsid w:val="00C52022"/>
    <w:rsid w:val="00C5206A"/>
    <w:rsid w:val="00C52208"/>
    <w:rsid w:val="00C523B6"/>
    <w:rsid w:val="00C52538"/>
    <w:rsid w:val="00C52707"/>
    <w:rsid w:val="00C52EDA"/>
    <w:rsid w:val="00C52FAD"/>
    <w:rsid w:val="00C533ED"/>
    <w:rsid w:val="00C53B60"/>
    <w:rsid w:val="00C53BE2"/>
    <w:rsid w:val="00C54652"/>
    <w:rsid w:val="00C548E3"/>
    <w:rsid w:val="00C54A7E"/>
    <w:rsid w:val="00C54C6F"/>
    <w:rsid w:val="00C54EFC"/>
    <w:rsid w:val="00C55077"/>
    <w:rsid w:val="00C5515D"/>
    <w:rsid w:val="00C555B8"/>
    <w:rsid w:val="00C55616"/>
    <w:rsid w:val="00C55794"/>
    <w:rsid w:val="00C5585D"/>
    <w:rsid w:val="00C55FC9"/>
    <w:rsid w:val="00C56161"/>
    <w:rsid w:val="00C56231"/>
    <w:rsid w:val="00C5658B"/>
    <w:rsid w:val="00C565B7"/>
    <w:rsid w:val="00C575DE"/>
    <w:rsid w:val="00C576D0"/>
    <w:rsid w:val="00C57A77"/>
    <w:rsid w:val="00C60870"/>
    <w:rsid w:val="00C60ABF"/>
    <w:rsid w:val="00C60EDB"/>
    <w:rsid w:val="00C62EA0"/>
    <w:rsid w:val="00C635D1"/>
    <w:rsid w:val="00C63B0B"/>
    <w:rsid w:val="00C63B91"/>
    <w:rsid w:val="00C63EF7"/>
    <w:rsid w:val="00C641C5"/>
    <w:rsid w:val="00C64AE6"/>
    <w:rsid w:val="00C650AB"/>
    <w:rsid w:val="00C651FF"/>
    <w:rsid w:val="00C652A1"/>
    <w:rsid w:val="00C65F9C"/>
    <w:rsid w:val="00C66702"/>
    <w:rsid w:val="00C67309"/>
    <w:rsid w:val="00C6730E"/>
    <w:rsid w:val="00C6748E"/>
    <w:rsid w:val="00C6779C"/>
    <w:rsid w:val="00C67829"/>
    <w:rsid w:val="00C67998"/>
    <w:rsid w:val="00C67A8A"/>
    <w:rsid w:val="00C67D82"/>
    <w:rsid w:val="00C70964"/>
    <w:rsid w:val="00C70EA0"/>
    <w:rsid w:val="00C71125"/>
    <w:rsid w:val="00C713FA"/>
    <w:rsid w:val="00C719F5"/>
    <w:rsid w:val="00C71C83"/>
    <w:rsid w:val="00C72272"/>
    <w:rsid w:val="00C72328"/>
    <w:rsid w:val="00C72ACD"/>
    <w:rsid w:val="00C72B20"/>
    <w:rsid w:val="00C73404"/>
    <w:rsid w:val="00C73413"/>
    <w:rsid w:val="00C73481"/>
    <w:rsid w:val="00C736F7"/>
    <w:rsid w:val="00C739C1"/>
    <w:rsid w:val="00C740DE"/>
    <w:rsid w:val="00C7452B"/>
    <w:rsid w:val="00C74A9A"/>
    <w:rsid w:val="00C75172"/>
    <w:rsid w:val="00C752A9"/>
    <w:rsid w:val="00C75C31"/>
    <w:rsid w:val="00C75E8F"/>
    <w:rsid w:val="00C760BA"/>
    <w:rsid w:val="00C76142"/>
    <w:rsid w:val="00C76948"/>
    <w:rsid w:val="00C77296"/>
    <w:rsid w:val="00C775D7"/>
    <w:rsid w:val="00C775FB"/>
    <w:rsid w:val="00C77BFE"/>
    <w:rsid w:val="00C77FC7"/>
    <w:rsid w:val="00C803EF"/>
    <w:rsid w:val="00C807D5"/>
    <w:rsid w:val="00C80A3D"/>
    <w:rsid w:val="00C80A42"/>
    <w:rsid w:val="00C80AEA"/>
    <w:rsid w:val="00C80C2C"/>
    <w:rsid w:val="00C81040"/>
    <w:rsid w:val="00C8110A"/>
    <w:rsid w:val="00C81885"/>
    <w:rsid w:val="00C81A56"/>
    <w:rsid w:val="00C825C0"/>
    <w:rsid w:val="00C82645"/>
    <w:rsid w:val="00C828FE"/>
    <w:rsid w:val="00C838A9"/>
    <w:rsid w:val="00C83C71"/>
    <w:rsid w:val="00C83FE1"/>
    <w:rsid w:val="00C84338"/>
    <w:rsid w:val="00C84386"/>
    <w:rsid w:val="00C845DB"/>
    <w:rsid w:val="00C84802"/>
    <w:rsid w:val="00C84904"/>
    <w:rsid w:val="00C849E2"/>
    <w:rsid w:val="00C84A34"/>
    <w:rsid w:val="00C85203"/>
    <w:rsid w:val="00C85469"/>
    <w:rsid w:val="00C859BF"/>
    <w:rsid w:val="00C85CFE"/>
    <w:rsid w:val="00C85DA5"/>
    <w:rsid w:val="00C85DB8"/>
    <w:rsid w:val="00C865DA"/>
    <w:rsid w:val="00C8674C"/>
    <w:rsid w:val="00C86DF4"/>
    <w:rsid w:val="00C8747B"/>
    <w:rsid w:val="00C8754E"/>
    <w:rsid w:val="00C8776C"/>
    <w:rsid w:val="00C90D01"/>
    <w:rsid w:val="00C90D4D"/>
    <w:rsid w:val="00C917D6"/>
    <w:rsid w:val="00C9180A"/>
    <w:rsid w:val="00C91B3F"/>
    <w:rsid w:val="00C91FFE"/>
    <w:rsid w:val="00C9240E"/>
    <w:rsid w:val="00C9271B"/>
    <w:rsid w:val="00C92C43"/>
    <w:rsid w:val="00C92FB1"/>
    <w:rsid w:val="00C930C1"/>
    <w:rsid w:val="00C933C3"/>
    <w:rsid w:val="00C93959"/>
    <w:rsid w:val="00C93F24"/>
    <w:rsid w:val="00C93F80"/>
    <w:rsid w:val="00C94195"/>
    <w:rsid w:val="00C945DE"/>
    <w:rsid w:val="00C94DC7"/>
    <w:rsid w:val="00C95B80"/>
    <w:rsid w:val="00C95C49"/>
    <w:rsid w:val="00C963FC"/>
    <w:rsid w:val="00C9642C"/>
    <w:rsid w:val="00C96D11"/>
    <w:rsid w:val="00C96E83"/>
    <w:rsid w:val="00C96FE7"/>
    <w:rsid w:val="00C979B0"/>
    <w:rsid w:val="00C97CFB"/>
    <w:rsid w:val="00CA0067"/>
    <w:rsid w:val="00CA0907"/>
    <w:rsid w:val="00CA0D7A"/>
    <w:rsid w:val="00CA11C5"/>
    <w:rsid w:val="00CA1B11"/>
    <w:rsid w:val="00CA1BBF"/>
    <w:rsid w:val="00CA1BED"/>
    <w:rsid w:val="00CA2119"/>
    <w:rsid w:val="00CA252B"/>
    <w:rsid w:val="00CA27D8"/>
    <w:rsid w:val="00CA2930"/>
    <w:rsid w:val="00CA2A90"/>
    <w:rsid w:val="00CA2D10"/>
    <w:rsid w:val="00CA3944"/>
    <w:rsid w:val="00CA3CFC"/>
    <w:rsid w:val="00CA3DAA"/>
    <w:rsid w:val="00CA3E02"/>
    <w:rsid w:val="00CA3E04"/>
    <w:rsid w:val="00CA414E"/>
    <w:rsid w:val="00CA49A1"/>
    <w:rsid w:val="00CA49DA"/>
    <w:rsid w:val="00CA4A35"/>
    <w:rsid w:val="00CA4D56"/>
    <w:rsid w:val="00CA52F5"/>
    <w:rsid w:val="00CA5572"/>
    <w:rsid w:val="00CA557B"/>
    <w:rsid w:val="00CA60A9"/>
    <w:rsid w:val="00CA68C0"/>
    <w:rsid w:val="00CA6E0F"/>
    <w:rsid w:val="00CA7069"/>
    <w:rsid w:val="00CA7C83"/>
    <w:rsid w:val="00CA7F16"/>
    <w:rsid w:val="00CB006B"/>
    <w:rsid w:val="00CB0A0E"/>
    <w:rsid w:val="00CB0E88"/>
    <w:rsid w:val="00CB11C1"/>
    <w:rsid w:val="00CB1853"/>
    <w:rsid w:val="00CB18CC"/>
    <w:rsid w:val="00CB22EB"/>
    <w:rsid w:val="00CB2327"/>
    <w:rsid w:val="00CB297E"/>
    <w:rsid w:val="00CB3266"/>
    <w:rsid w:val="00CB3D91"/>
    <w:rsid w:val="00CB45B7"/>
    <w:rsid w:val="00CB4906"/>
    <w:rsid w:val="00CB49E3"/>
    <w:rsid w:val="00CB4CFC"/>
    <w:rsid w:val="00CB4E46"/>
    <w:rsid w:val="00CB4EE7"/>
    <w:rsid w:val="00CB52A9"/>
    <w:rsid w:val="00CB5742"/>
    <w:rsid w:val="00CB581B"/>
    <w:rsid w:val="00CB5BEA"/>
    <w:rsid w:val="00CB64FF"/>
    <w:rsid w:val="00CB653A"/>
    <w:rsid w:val="00CB6610"/>
    <w:rsid w:val="00CB6C24"/>
    <w:rsid w:val="00CB7219"/>
    <w:rsid w:val="00CB727D"/>
    <w:rsid w:val="00CB7337"/>
    <w:rsid w:val="00CB747E"/>
    <w:rsid w:val="00CB760F"/>
    <w:rsid w:val="00CB7703"/>
    <w:rsid w:val="00CB7BD7"/>
    <w:rsid w:val="00CC0124"/>
    <w:rsid w:val="00CC0147"/>
    <w:rsid w:val="00CC04AB"/>
    <w:rsid w:val="00CC062D"/>
    <w:rsid w:val="00CC0717"/>
    <w:rsid w:val="00CC090D"/>
    <w:rsid w:val="00CC0B44"/>
    <w:rsid w:val="00CC0D71"/>
    <w:rsid w:val="00CC0DFA"/>
    <w:rsid w:val="00CC151E"/>
    <w:rsid w:val="00CC18F1"/>
    <w:rsid w:val="00CC1BE0"/>
    <w:rsid w:val="00CC1EA8"/>
    <w:rsid w:val="00CC22D5"/>
    <w:rsid w:val="00CC2523"/>
    <w:rsid w:val="00CC27FC"/>
    <w:rsid w:val="00CC31A8"/>
    <w:rsid w:val="00CC3962"/>
    <w:rsid w:val="00CC3BF1"/>
    <w:rsid w:val="00CC3C51"/>
    <w:rsid w:val="00CC3D7F"/>
    <w:rsid w:val="00CC3EED"/>
    <w:rsid w:val="00CC4183"/>
    <w:rsid w:val="00CC4B4B"/>
    <w:rsid w:val="00CC536A"/>
    <w:rsid w:val="00CC5883"/>
    <w:rsid w:val="00CC60BF"/>
    <w:rsid w:val="00CC6385"/>
    <w:rsid w:val="00CC68ED"/>
    <w:rsid w:val="00CC6951"/>
    <w:rsid w:val="00CC6A87"/>
    <w:rsid w:val="00CC6ABA"/>
    <w:rsid w:val="00CC78AA"/>
    <w:rsid w:val="00CC7B14"/>
    <w:rsid w:val="00CD01E7"/>
    <w:rsid w:val="00CD028A"/>
    <w:rsid w:val="00CD07CD"/>
    <w:rsid w:val="00CD0914"/>
    <w:rsid w:val="00CD0BED"/>
    <w:rsid w:val="00CD0C77"/>
    <w:rsid w:val="00CD11EB"/>
    <w:rsid w:val="00CD1544"/>
    <w:rsid w:val="00CD1847"/>
    <w:rsid w:val="00CD19EF"/>
    <w:rsid w:val="00CD1F4E"/>
    <w:rsid w:val="00CD28FF"/>
    <w:rsid w:val="00CD2BBD"/>
    <w:rsid w:val="00CD3139"/>
    <w:rsid w:val="00CD3C73"/>
    <w:rsid w:val="00CD3D19"/>
    <w:rsid w:val="00CD4451"/>
    <w:rsid w:val="00CD4592"/>
    <w:rsid w:val="00CD4F69"/>
    <w:rsid w:val="00CD51B5"/>
    <w:rsid w:val="00CD51D3"/>
    <w:rsid w:val="00CD55E4"/>
    <w:rsid w:val="00CD55E6"/>
    <w:rsid w:val="00CD56C8"/>
    <w:rsid w:val="00CD58F7"/>
    <w:rsid w:val="00CD59C1"/>
    <w:rsid w:val="00CD5ED3"/>
    <w:rsid w:val="00CD6656"/>
    <w:rsid w:val="00CD67C3"/>
    <w:rsid w:val="00CD6B91"/>
    <w:rsid w:val="00CD6E6A"/>
    <w:rsid w:val="00CD72CF"/>
    <w:rsid w:val="00CD72F7"/>
    <w:rsid w:val="00CD791C"/>
    <w:rsid w:val="00CE01CA"/>
    <w:rsid w:val="00CE03AB"/>
    <w:rsid w:val="00CE101F"/>
    <w:rsid w:val="00CE1455"/>
    <w:rsid w:val="00CE17D6"/>
    <w:rsid w:val="00CE1A1A"/>
    <w:rsid w:val="00CE1A80"/>
    <w:rsid w:val="00CE1E06"/>
    <w:rsid w:val="00CE2881"/>
    <w:rsid w:val="00CE291E"/>
    <w:rsid w:val="00CE2D5D"/>
    <w:rsid w:val="00CE2FEF"/>
    <w:rsid w:val="00CE31DC"/>
    <w:rsid w:val="00CE3488"/>
    <w:rsid w:val="00CE374B"/>
    <w:rsid w:val="00CE3D32"/>
    <w:rsid w:val="00CE3D79"/>
    <w:rsid w:val="00CE3F82"/>
    <w:rsid w:val="00CE41C3"/>
    <w:rsid w:val="00CE43EC"/>
    <w:rsid w:val="00CE4AE6"/>
    <w:rsid w:val="00CE4FC6"/>
    <w:rsid w:val="00CE55D6"/>
    <w:rsid w:val="00CE58C9"/>
    <w:rsid w:val="00CE5D11"/>
    <w:rsid w:val="00CE6AC2"/>
    <w:rsid w:val="00CE6AC4"/>
    <w:rsid w:val="00CE6D95"/>
    <w:rsid w:val="00CE6F41"/>
    <w:rsid w:val="00CE7A18"/>
    <w:rsid w:val="00CE7FFD"/>
    <w:rsid w:val="00CF003A"/>
    <w:rsid w:val="00CF0107"/>
    <w:rsid w:val="00CF09D1"/>
    <w:rsid w:val="00CF0BAC"/>
    <w:rsid w:val="00CF0BF5"/>
    <w:rsid w:val="00CF0E73"/>
    <w:rsid w:val="00CF180B"/>
    <w:rsid w:val="00CF1ABD"/>
    <w:rsid w:val="00CF1D6F"/>
    <w:rsid w:val="00CF245D"/>
    <w:rsid w:val="00CF29CC"/>
    <w:rsid w:val="00CF2A29"/>
    <w:rsid w:val="00CF2A5D"/>
    <w:rsid w:val="00CF32F0"/>
    <w:rsid w:val="00CF348E"/>
    <w:rsid w:val="00CF3905"/>
    <w:rsid w:val="00CF3B4F"/>
    <w:rsid w:val="00CF41BF"/>
    <w:rsid w:val="00CF427A"/>
    <w:rsid w:val="00CF47D3"/>
    <w:rsid w:val="00CF491D"/>
    <w:rsid w:val="00CF5009"/>
    <w:rsid w:val="00CF57DA"/>
    <w:rsid w:val="00CF587C"/>
    <w:rsid w:val="00CF6296"/>
    <w:rsid w:val="00CF6869"/>
    <w:rsid w:val="00CF6967"/>
    <w:rsid w:val="00CF6AB2"/>
    <w:rsid w:val="00CF6E3B"/>
    <w:rsid w:val="00CF7259"/>
    <w:rsid w:val="00CF73D2"/>
    <w:rsid w:val="00D0004C"/>
    <w:rsid w:val="00D004FD"/>
    <w:rsid w:val="00D00694"/>
    <w:rsid w:val="00D00861"/>
    <w:rsid w:val="00D0096E"/>
    <w:rsid w:val="00D00A6E"/>
    <w:rsid w:val="00D01DFC"/>
    <w:rsid w:val="00D01FF1"/>
    <w:rsid w:val="00D0270E"/>
    <w:rsid w:val="00D02778"/>
    <w:rsid w:val="00D02840"/>
    <w:rsid w:val="00D02C6C"/>
    <w:rsid w:val="00D02F15"/>
    <w:rsid w:val="00D0407A"/>
    <w:rsid w:val="00D04205"/>
    <w:rsid w:val="00D0422D"/>
    <w:rsid w:val="00D04A10"/>
    <w:rsid w:val="00D05337"/>
    <w:rsid w:val="00D05536"/>
    <w:rsid w:val="00D05AB5"/>
    <w:rsid w:val="00D05E26"/>
    <w:rsid w:val="00D0649C"/>
    <w:rsid w:val="00D06A4A"/>
    <w:rsid w:val="00D06DBB"/>
    <w:rsid w:val="00D077B2"/>
    <w:rsid w:val="00D07884"/>
    <w:rsid w:val="00D07A1A"/>
    <w:rsid w:val="00D07E33"/>
    <w:rsid w:val="00D07E44"/>
    <w:rsid w:val="00D10067"/>
    <w:rsid w:val="00D10458"/>
    <w:rsid w:val="00D10469"/>
    <w:rsid w:val="00D10CB0"/>
    <w:rsid w:val="00D10D5E"/>
    <w:rsid w:val="00D115F8"/>
    <w:rsid w:val="00D136B1"/>
    <w:rsid w:val="00D13BC0"/>
    <w:rsid w:val="00D14037"/>
    <w:rsid w:val="00D141A2"/>
    <w:rsid w:val="00D143E0"/>
    <w:rsid w:val="00D149FC"/>
    <w:rsid w:val="00D14F66"/>
    <w:rsid w:val="00D151C1"/>
    <w:rsid w:val="00D155BB"/>
    <w:rsid w:val="00D15921"/>
    <w:rsid w:val="00D15BEC"/>
    <w:rsid w:val="00D15C7D"/>
    <w:rsid w:val="00D16913"/>
    <w:rsid w:val="00D16995"/>
    <w:rsid w:val="00D169DC"/>
    <w:rsid w:val="00D170E5"/>
    <w:rsid w:val="00D1715B"/>
    <w:rsid w:val="00D17208"/>
    <w:rsid w:val="00D172BF"/>
    <w:rsid w:val="00D17AE7"/>
    <w:rsid w:val="00D17B3B"/>
    <w:rsid w:val="00D17FDA"/>
    <w:rsid w:val="00D200F6"/>
    <w:rsid w:val="00D20570"/>
    <w:rsid w:val="00D20DDA"/>
    <w:rsid w:val="00D20F4C"/>
    <w:rsid w:val="00D21138"/>
    <w:rsid w:val="00D21224"/>
    <w:rsid w:val="00D21AE8"/>
    <w:rsid w:val="00D21D51"/>
    <w:rsid w:val="00D220F5"/>
    <w:rsid w:val="00D2219E"/>
    <w:rsid w:val="00D22432"/>
    <w:rsid w:val="00D22707"/>
    <w:rsid w:val="00D227C3"/>
    <w:rsid w:val="00D227EE"/>
    <w:rsid w:val="00D23869"/>
    <w:rsid w:val="00D23A89"/>
    <w:rsid w:val="00D241A3"/>
    <w:rsid w:val="00D25281"/>
    <w:rsid w:val="00D253FD"/>
    <w:rsid w:val="00D254AF"/>
    <w:rsid w:val="00D258EB"/>
    <w:rsid w:val="00D25DAC"/>
    <w:rsid w:val="00D26320"/>
    <w:rsid w:val="00D264F5"/>
    <w:rsid w:val="00D26F16"/>
    <w:rsid w:val="00D2743E"/>
    <w:rsid w:val="00D277C5"/>
    <w:rsid w:val="00D277D0"/>
    <w:rsid w:val="00D27EF9"/>
    <w:rsid w:val="00D30036"/>
    <w:rsid w:val="00D30A6D"/>
    <w:rsid w:val="00D3151A"/>
    <w:rsid w:val="00D31603"/>
    <w:rsid w:val="00D31AEF"/>
    <w:rsid w:val="00D31CD0"/>
    <w:rsid w:val="00D31D9A"/>
    <w:rsid w:val="00D31DD1"/>
    <w:rsid w:val="00D31DF7"/>
    <w:rsid w:val="00D31EFE"/>
    <w:rsid w:val="00D324BC"/>
    <w:rsid w:val="00D327AF"/>
    <w:rsid w:val="00D32B79"/>
    <w:rsid w:val="00D32D59"/>
    <w:rsid w:val="00D33262"/>
    <w:rsid w:val="00D3332D"/>
    <w:rsid w:val="00D33709"/>
    <w:rsid w:val="00D33ACC"/>
    <w:rsid w:val="00D341A6"/>
    <w:rsid w:val="00D342EE"/>
    <w:rsid w:val="00D34443"/>
    <w:rsid w:val="00D34A45"/>
    <w:rsid w:val="00D34D11"/>
    <w:rsid w:val="00D353DF"/>
    <w:rsid w:val="00D3573C"/>
    <w:rsid w:val="00D35DEB"/>
    <w:rsid w:val="00D361D8"/>
    <w:rsid w:val="00D364DD"/>
    <w:rsid w:val="00D36CB4"/>
    <w:rsid w:val="00D37FF2"/>
    <w:rsid w:val="00D4072D"/>
    <w:rsid w:val="00D40B05"/>
    <w:rsid w:val="00D40CF4"/>
    <w:rsid w:val="00D40E56"/>
    <w:rsid w:val="00D4111A"/>
    <w:rsid w:val="00D416CA"/>
    <w:rsid w:val="00D418CD"/>
    <w:rsid w:val="00D419C8"/>
    <w:rsid w:val="00D41A24"/>
    <w:rsid w:val="00D4212E"/>
    <w:rsid w:val="00D42178"/>
    <w:rsid w:val="00D421AE"/>
    <w:rsid w:val="00D42BE9"/>
    <w:rsid w:val="00D42E75"/>
    <w:rsid w:val="00D42EF0"/>
    <w:rsid w:val="00D431D7"/>
    <w:rsid w:val="00D43216"/>
    <w:rsid w:val="00D43556"/>
    <w:rsid w:val="00D43CC4"/>
    <w:rsid w:val="00D43D09"/>
    <w:rsid w:val="00D44126"/>
    <w:rsid w:val="00D456D3"/>
    <w:rsid w:val="00D461C7"/>
    <w:rsid w:val="00D462C6"/>
    <w:rsid w:val="00D4638C"/>
    <w:rsid w:val="00D464F4"/>
    <w:rsid w:val="00D4667E"/>
    <w:rsid w:val="00D470AE"/>
    <w:rsid w:val="00D470C7"/>
    <w:rsid w:val="00D4767A"/>
    <w:rsid w:val="00D47699"/>
    <w:rsid w:val="00D47A72"/>
    <w:rsid w:val="00D47F30"/>
    <w:rsid w:val="00D501DE"/>
    <w:rsid w:val="00D5033E"/>
    <w:rsid w:val="00D50ECB"/>
    <w:rsid w:val="00D51395"/>
    <w:rsid w:val="00D5187F"/>
    <w:rsid w:val="00D51EBC"/>
    <w:rsid w:val="00D532C2"/>
    <w:rsid w:val="00D53764"/>
    <w:rsid w:val="00D53CA4"/>
    <w:rsid w:val="00D53E8B"/>
    <w:rsid w:val="00D545F0"/>
    <w:rsid w:val="00D54B92"/>
    <w:rsid w:val="00D54C1D"/>
    <w:rsid w:val="00D54FEA"/>
    <w:rsid w:val="00D55D76"/>
    <w:rsid w:val="00D562B2"/>
    <w:rsid w:val="00D57148"/>
    <w:rsid w:val="00D57183"/>
    <w:rsid w:val="00D57342"/>
    <w:rsid w:val="00D5763B"/>
    <w:rsid w:val="00D57B9F"/>
    <w:rsid w:val="00D57C96"/>
    <w:rsid w:val="00D57D64"/>
    <w:rsid w:val="00D57E32"/>
    <w:rsid w:val="00D608A7"/>
    <w:rsid w:val="00D60C05"/>
    <w:rsid w:val="00D60D7E"/>
    <w:rsid w:val="00D60E0E"/>
    <w:rsid w:val="00D613E3"/>
    <w:rsid w:val="00D61429"/>
    <w:rsid w:val="00D615D1"/>
    <w:rsid w:val="00D61BB6"/>
    <w:rsid w:val="00D61FDE"/>
    <w:rsid w:val="00D620DB"/>
    <w:rsid w:val="00D627EC"/>
    <w:rsid w:val="00D62861"/>
    <w:rsid w:val="00D62D3A"/>
    <w:rsid w:val="00D63042"/>
    <w:rsid w:val="00D634E7"/>
    <w:rsid w:val="00D637B4"/>
    <w:rsid w:val="00D63C20"/>
    <w:rsid w:val="00D63EE7"/>
    <w:rsid w:val="00D641BF"/>
    <w:rsid w:val="00D64391"/>
    <w:rsid w:val="00D6513F"/>
    <w:rsid w:val="00D65170"/>
    <w:rsid w:val="00D651B1"/>
    <w:rsid w:val="00D655E1"/>
    <w:rsid w:val="00D658C3"/>
    <w:rsid w:val="00D66496"/>
    <w:rsid w:val="00D66CE2"/>
    <w:rsid w:val="00D677EA"/>
    <w:rsid w:val="00D677FD"/>
    <w:rsid w:val="00D679DF"/>
    <w:rsid w:val="00D70237"/>
    <w:rsid w:val="00D70AB3"/>
    <w:rsid w:val="00D70CB8"/>
    <w:rsid w:val="00D70DDC"/>
    <w:rsid w:val="00D70E1A"/>
    <w:rsid w:val="00D70FC1"/>
    <w:rsid w:val="00D7114F"/>
    <w:rsid w:val="00D7129D"/>
    <w:rsid w:val="00D71616"/>
    <w:rsid w:val="00D718E1"/>
    <w:rsid w:val="00D71DC5"/>
    <w:rsid w:val="00D7243F"/>
    <w:rsid w:val="00D725C5"/>
    <w:rsid w:val="00D72B11"/>
    <w:rsid w:val="00D730D9"/>
    <w:rsid w:val="00D74058"/>
    <w:rsid w:val="00D74818"/>
    <w:rsid w:val="00D75290"/>
    <w:rsid w:val="00D75457"/>
    <w:rsid w:val="00D75479"/>
    <w:rsid w:val="00D75AE7"/>
    <w:rsid w:val="00D75C4C"/>
    <w:rsid w:val="00D76211"/>
    <w:rsid w:val="00D76F72"/>
    <w:rsid w:val="00D8022C"/>
    <w:rsid w:val="00D80B90"/>
    <w:rsid w:val="00D80CB8"/>
    <w:rsid w:val="00D80EED"/>
    <w:rsid w:val="00D815DB"/>
    <w:rsid w:val="00D8176C"/>
    <w:rsid w:val="00D819C9"/>
    <w:rsid w:val="00D81E50"/>
    <w:rsid w:val="00D82110"/>
    <w:rsid w:val="00D822B9"/>
    <w:rsid w:val="00D8318B"/>
    <w:rsid w:val="00D834BC"/>
    <w:rsid w:val="00D8368C"/>
    <w:rsid w:val="00D836C8"/>
    <w:rsid w:val="00D837BA"/>
    <w:rsid w:val="00D83900"/>
    <w:rsid w:val="00D83912"/>
    <w:rsid w:val="00D8395A"/>
    <w:rsid w:val="00D83F29"/>
    <w:rsid w:val="00D845CB"/>
    <w:rsid w:val="00D8485D"/>
    <w:rsid w:val="00D84A25"/>
    <w:rsid w:val="00D85274"/>
    <w:rsid w:val="00D85285"/>
    <w:rsid w:val="00D85289"/>
    <w:rsid w:val="00D8546C"/>
    <w:rsid w:val="00D8577D"/>
    <w:rsid w:val="00D85A94"/>
    <w:rsid w:val="00D85CEB"/>
    <w:rsid w:val="00D85F06"/>
    <w:rsid w:val="00D85F73"/>
    <w:rsid w:val="00D86CE4"/>
    <w:rsid w:val="00D86DAD"/>
    <w:rsid w:val="00D86E17"/>
    <w:rsid w:val="00D86E6A"/>
    <w:rsid w:val="00D873BF"/>
    <w:rsid w:val="00D87909"/>
    <w:rsid w:val="00D87BCF"/>
    <w:rsid w:val="00D9030F"/>
    <w:rsid w:val="00D90321"/>
    <w:rsid w:val="00D9092F"/>
    <w:rsid w:val="00D90B08"/>
    <w:rsid w:val="00D90BEC"/>
    <w:rsid w:val="00D90C8C"/>
    <w:rsid w:val="00D90D09"/>
    <w:rsid w:val="00D9163D"/>
    <w:rsid w:val="00D916C6"/>
    <w:rsid w:val="00D918F5"/>
    <w:rsid w:val="00D91B11"/>
    <w:rsid w:val="00D91BDF"/>
    <w:rsid w:val="00D91E60"/>
    <w:rsid w:val="00D923BF"/>
    <w:rsid w:val="00D92F2B"/>
    <w:rsid w:val="00D9437C"/>
    <w:rsid w:val="00D943A6"/>
    <w:rsid w:val="00D94AB0"/>
    <w:rsid w:val="00D94D69"/>
    <w:rsid w:val="00D9563C"/>
    <w:rsid w:val="00D95799"/>
    <w:rsid w:val="00D95B0F"/>
    <w:rsid w:val="00D95C4C"/>
    <w:rsid w:val="00D965A7"/>
    <w:rsid w:val="00D966FB"/>
    <w:rsid w:val="00D967CD"/>
    <w:rsid w:val="00D9690B"/>
    <w:rsid w:val="00D96A56"/>
    <w:rsid w:val="00D96BB7"/>
    <w:rsid w:val="00D97135"/>
    <w:rsid w:val="00D97A9F"/>
    <w:rsid w:val="00D97E8B"/>
    <w:rsid w:val="00D97FF4"/>
    <w:rsid w:val="00DA007D"/>
    <w:rsid w:val="00DA0BE2"/>
    <w:rsid w:val="00DA0CA7"/>
    <w:rsid w:val="00DA0FEF"/>
    <w:rsid w:val="00DA1382"/>
    <w:rsid w:val="00DA170B"/>
    <w:rsid w:val="00DA1A60"/>
    <w:rsid w:val="00DA1C11"/>
    <w:rsid w:val="00DA21DF"/>
    <w:rsid w:val="00DA30F0"/>
    <w:rsid w:val="00DA3949"/>
    <w:rsid w:val="00DA3B91"/>
    <w:rsid w:val="00DA40F8"/>
    <w:rsid w:val="00DA4463"/>
    <w:rsid w:val="00DA4B46"/>
    <w:rsid w:val="00DA4C9E"/>
    <w:rsid w:val="00DA4CF2"/>
    <w:rsid w:val="00DA4CFB"/>
    <w:rsid w:val="00DA4F68"/>
    <w:rsid w:val="00DA5203"/>
    <w:rsid w:val="00DA5778"/>
    <w:rsid w:val="00DA57D7"/>
    <w:rsid w:val="00DA5906"/>
    <w:rsid w:val="00DA599F"/>
    <w:rsid w:val="00DA59B6"/>
    <w:rsid w:val="00DA5BC6"/>
    <w:rsid w:val="00DA5CA5"/>
    <w:rsid w:val="00DA5DD5"/>
    <w:rsid w:val="00DA5EC6"/>
    <w:rsid w:val="00DA5F44"/>
    <w:rsid w:val="00DA5FAC"/>
    <w:rsid w:val="00DA6066"/>
    <w:rsid w:val="00DA6283"/>
    <w:rsid w:val="00DA653B"/>
    <w:rsid w:val="00DA663D"/>
    <w:rsid w:val="00DA68FF"/>
    <w:rsid w:val="00DA7616"/>
    <w:rsid w:val="00DA77B9"/>
    <w:rsid w:val="00DA7DE5"/>
    <w:rsid w:val="00DB013D"/>
    <w:rsid w:val="00DB0229"/>
    <w:rsid w:val="00DB043C"/>
    <w:rsid w:val="00DB063C"/>
    <w:rsid w:val="00DB07CC"/>
    <w:rsid w:val="00DB0E82"/>
    <w:rsid w:val="00DB11A6"/>
    <w:rsid w:val="00DB1CF5"/>
    <w:rsid w:val="00DB1FD2"/>
    <w:rsid w:val="00DB2271"/>
    <w:rsid w:val="00DB22DD"/>
    <w:rsid w:val="00DB26BD"/>
    <w:rsid w:val="00DB2E17"/>
    <w:rsid w:val="00DB368C"/>
    <w:rsid w:val="00DB3831"/>
    <w:rsid w:val="00DB3F8C"/>
    <w:rsid w:val="00DB4582"/>
    <w:rsid w:val="00DB4732"/>
    <w:rsid w:val="00DB4795"/>
    <w:rsid w:val="00DB4A86"/>
    <w:rsid w:val="00DB4C62"/>
    <w:rsid w:val="00DB4D0C"/>
    <w:rsid w:val="00DB5C20"/>
    <w:rsid w:val="00DB600B"/>
    <w:rsid w:val="00DB6046"/>
    <w:rsid w:val="00DB606F"/>
    <w:rsid w:val="00DB6115"/>
    <w:rsid w:val="00DB68CC"/>
    <w:rsid w:val="00DB6D37"/>
    <w:rsid w:val="00DB6D6F"/>
    <w:rsid w:val="00DB6E4A"/>
    <w:rsid w:val="00DB7009"/>
    <w:rsid w:val="00DB7383"/>
    <w:rsid w:val="00DB7457"/>
    <w:rsid w:val="00DB7914"/>
    <w:rsid w:val="00DB7ABB"/>
    <w:rsid w:val="00DC0169"/>
    <w:rsid w:val="00DC07F5"/>
    <w:rsid w:val="00DC0889"/>
    <w:rsid w:val="00DC0D1C"/>
    <w:rsid w:val="00DC0D30"/>
    <w:rsid w:val="00DC0FED"/>
    <w:rsid w:val="00DC187B"/>
    <w:rsid w:val="00DC1C85"/>
    <w:rsid w:val="00DC213C"/>
    <w:rsid w:val="00DC2445"/>
    <w:rsid w:val="00DC274A"/>
    <w:rsid w:val="00DC2861"/>
    <w:rsid w:val="00DC295E"/>
    <w:rsid w:val="00DC2A9F"/>
    <w:rsid w:val="00DC2AC0"/>
    <w:rsid w:val="00DC33ED"/>
    <w:rsid w:val="00DC345A"/>
    <w:rsid w:val="00DC3BCE"/>
    <w:rsid w:val="00DC42AB"/>
    <w:rsid w:val="00DC44E4"/>
    <w:rsid w:val="00DC44F7"/>
    <w:rsid w:val="00DC4A60"/>
    <w:rsid w:val="00DC5028"/>
    <w:rsid w:val="00DC5445"/>
    <w:rsid w:val="00DC58A2"/>
    <w:rsid w:val="00DC6786"/>
    <w:rsid w:val="00DC6CFE"/>
    <w:rsid w:val="00DC6FA9"/>
    <w:rsid w:val="00DC73FF"/>
    <w:rsid w:val="00DC7496"/>
    <w:rsid w:val="00DC7547"/>
    <w:rsid w:val="00DC7D10"/>
    <w:rsid w:val="00DC7D4E"/>
    <w:rsid w:val="00DC7D93"/>
    <w:rsid w:val="00DD06BA"/>
    <w:rsid w:val="00DD0B15"/>
    <w:rsid w:val="00DD1208"/>
    <w:rsid w:val="00DD12E8"/>
    <w:rsid w:val="00DD1786"/>
    <w:rsid w:val="00DD1DAE"/>
    <w:rsid w:val="00DD2AAE"/>
    <w:rsid w:val="00DD34EC"/>
    <w:rsid w:val="00DD3C12"/>
    <w:rsid w:val="00DD4228"/>
    <w:rsid w:val="00DD42AA"/>
    <w:rsid w:val="00DD438D"/>
    <w:rsid w:val="00DD4452"/>
    <w:rsid w:val="00DD454D"/>
    <w:rsid w:val="00DD4D66"/>
    <w:rsid w:val="00DD4D7B"/>
    <w:rsid w:val="00DD53F6"/>
    <w:rsid w:val="00DD65F7"/>
    <w:rsid w:val="00DD6694"/>
    <w:rsid w:val="00DD69D7"/>
    <w:rsid w:val="00DD6BE6"/>
    <w:rsid w:val="00DD6D5D"/>
    <w:rsid w:val="00DD7139"/>
    <w:rsid w:val="00DD73ED"/>
    <w:rsid w:val="00DD781F"/>
    <w:rsid w:val="00DD7E79"/>
    <w:rsid w:val="00DD7ECF"/>
    <w:rsid w:val="00DE0343"/>
    <w:rsid w:val="00DE1BAA"/>
    <w:rsid w:val="00DE22E2"/>
    <w:rsid w:val="00DE2527"/>
    <w:rsid w:val="00DE2624"/>
    <w:rsid w:val="00DE3012"/>
    <w:rsid w:val="00DE33A7"/>
    <w:rsid w:val="00DE356E"/>
    <w:rsid w:val="00DE3ACA"/>
    <w:rsid w:val="00DE3D06"/>
    <w:rsid w:val="00DE4520"/>
    <w:rsid w:val="00DE49A3"/>
    <w:rsid w:val="00DE4CBC"/>
    <w:rsid w:val="00DE4CE6"/>
    <w:rsid w:val="00DE530F"/>
    <w:rsid w:val="00DE6DBF"/>
    <w:rsid w:val="00DE75DC"/>
    <w:rsid w:val="00DF0343"/>
    <w:rsid w:val="00DF0574"/>
    <w:rsid w:val="00DF0773"/>
    <w:rsid w:val="00DF07D3"/>
    <w:rsid w:val="00DF0809"/>
    <w:rsid w:val="00DF0C4F"/>
    <w:rsid w:val="00DF109F"/>
    <w:rsid w:val="00DF16A6"/>
    <w:rsid w:val="00DF1B42"/>
    <w:rsid w:val="00DF1E3A"/>
    <w:rsid w:val="00DF1EAA"/>
    <w:rsid w:val="00DF21A3"/>
    <w:rsid w:val="00DF2268"/>
    <w:rsid w:val="00DF2302"/>
    <w:rsid w:val="00DF233D"/>
    <w:rsid w:val="00DF2E9E"/>
    <w:rsid w:val="00DF30D9"/>
    <w:rsid w:val="00DF30FD"/>
    <w:rsid w:val="00DF385E"/>
    <w:rsid w:val="00DF38DA"/>
    <w:rsid w:val="00DF38FF"/>
    <w:rsid w:val="00DF3AAB"/>
    <w:rsid w:val="00DF456A"/>
    <w:rsid w:val="00DF481C"/>
    <w:rsid w:val="00DF5536"/>
    <w:rsid w:val="00DF5A73"/>
    <w:rsid w:val="00DF6431"/>
    <w:rsid w:val="00DF64A9"/>
    <w:rsid w:val="00DF65C8"/>
    <w:rsid w:val="00DF6893"/>
    <w:rsid w:val="00DF6AC7"/>
    <w:rsid w:val="00DF716B"/>
    <w:rsid w:val="00DF72ED"/>
    <w:rsid w:val="00DF74FF"/>
    <w:rsid w:val="00DF7CC0"/>
    <w:rsid w:val="00E001E4"/>
    <w:rsid w:val="00E009E7"/>
    <w:rsid w:val="00E00A19"/>
    <w:rsid w:val="00E01104"/>
    <w:rsid w:val="00E01A6E"/>
    <w:rsid w:val="00E01B26"/>
    <w:rsid w:val="00E01CAA"/>
    <w:rsid w:val="00E0211E"/>
    <w:rsid w:val="00E03422"/>
    <w:rsid w:val="00E03C29"/>
    <w:rsid w:val="00E03C78"/>
    <w:rsid w:val="00E041D5"/>
    <w:rsid w:val="00E0453F"/>
    <w:rsid w:val="00E04766"/>
    <w:rsid w:val="00E0482E"/>
    <w:rsid w:val="00E05594"/>
    <w:rsid w:val="00E0574F"/>
    <w:rsid w:val="00E05D95"/>
    <w:rsid w:val="00E05E5F"/>
    <w:rsid w:val="00E06489"/>
    <w:rsid w:val="00E06778"/>
    <w:rsid w:val="00E06B6B"/>
    <w:rsid w:val="00E06E42"/>
    <w:rsid w:val="00E07235"/>
    <w:rsid w:val="00E077B6"/>
    <w:rsid w:val="00E07D29"/>
    <w:rsid w:val="00E07DB2"/>
    <w:rsid w:val="00E105DF"/>
    <w:rsid w:val="00E10ACA"/>
    <w:rsid w:val="00E10EEA"/>
    <w:rsid w:val="00E10F0E"/>
    <w:rsid w:val="00E11219"/>
    <w:rsid w:val="00E11482"/>
    <w:rsid w:val="00E11503"/>
    <w:rsid w:val="00E119CC"/>
    <w:rsid w:val="00E124C8"/>
    <w:rsid w:val="00E1277A"/>
    <w:rsid w:val="00E127BC"/>
    <w:rsid w:val="00E128F8"/>
    <w:rsid w:val="00E129F0"/>
    <w:rsid w:val="00E13015"/>
    <w:rsid w:val="00E130F7"/>
    <w:rsid w:val="00E13504"/>
    <w:rsid w:val="00E137AD"/>
    <w:rsid w:val="00E13957"/>
    <w:rsid w:val="00E13AF6"/>
    <w:rsid w:val="00E13CB2"/>
    <w:rsid w:val="00E13D7B"/>
    <w:rsid w:val="00E140BD"/>
    <w:rsid w:val="00E1453C"/>
    <w:rsid w:val="00E1495D"/>
    <w:rsid w:val="00E14B4B"/>
    <w:rsid w:val="00E14C4A"/>
    <w:rsid w:val="00E14E33"/>
    <w:rsid w:val="00E153B3"/>
    <w:rsid w:val="00E156CF"/>
    <w:rsid w:val="00E15AFE"/>
    <w:rsid w:val="00E15D07"/>
    <w:rsid w:val="00E15D2B"/>
    <w:rsid w:val="00E1620C"/>
    <w:rsid w:val="00E162F5"/>
    <w:rsid w:val="00E16A9C"/>
    <w:rsid w:val="00E16AB7"/>
    <w:rsid w:val="00E17278"/>
    <w:rsid w:val="00E17426"/>
    <w:rsid w:val="00E17995"/>
    <w:rsid w:val="00E203FA"/>
    <w:rsid w:val="00E205AB"/>
    <w:rsid w:val="00E20F74"/>
    <w:rsid w:val="00E2135A"/>
    <w:rsid w:val="00E2171D"/>
    <w:rsid w:val="00E21A7E"/>
    <w:rsid w:val="00E21D12"/>
    <w:rsid w:val="00E21EE8"/>
    <w:rsid w:val="00E229E8"/>
    <w:rsid w:val="00E22B54"/>
    <w:rsid w:val="00E232A1"/>
    <w:rsid w:val="00E2348F"/>
    <w:rsid w:val="00E23ADF"/>
    <w:rsid w:val="00E23D5D"/>
    <w:rsid w:val="00E24F54"/>
    <w:rsid w:val="00E252AD"/>
    <w:rsid w:val="00E256F8"/>
    <w:rsid w:val="00E25A38"/>
    <w:rsid w:val="00E25DCE"/>
    <w:rsid w:val="00E2691F"/>
    <w:rsid w:val="00E26C13"/>
    <w:rsid w:val="00E26CB5"/>
    <w:rsid w:val="00E27052"/>
    <w:rsid w:val="00E270D3"/>
    <w:rsid w:val="00E27216"/>
    <w:rsid w:val="00E2758C"/>
    <w:rsid w:val="00E2764C"/>
    <w:rsid w:val="00E27DB8"/>
    <w:rsid w:val="00E27FF5"/>
    <w:rsid w:val="00E3020C"/>
    <w:rsid w:val="00E30450"/>
    <w:rsid w:val="00E3048A"/>
    <w:rsid w:val="00E304A8"/>
    <w:rsid w:val="00E30B5C"/>
    <w:rsid w:val="00E30C04"/>
    <w:rsid w:val="00E30F94"/>
    <w:rsid w:val="00E3111B"/>
    <w:rsid w:val="00E31370"/>
    <w:rsid w:val="00E314D4"/>
    <w:rsid w:val="00E3214A"/>
    <w:rsid w:val="00E322C9"/>
    <w:rsid w:val="00E32406"/>
    <w:rsid w:val="00E3267F"/>
    <w:rsid w:val="00E32AA7"/>
    <w:rsid w:val="00E32B34"/>
    <w:rsid w:val="00E32D30"/>
    <w:rsid w:val="00E32FAC"/>
    <w:rsid w:val="00E33514"/>
    <w:rsid w:val="00E3361D"/>
    <w:rsid w:val="00E33E14"/>
    <w:rsid w:val="00E3430C"/>
    <w:rsid w:val="00E34815"/>
    <w:rsid w:val="00E34DDD"/>
    <w:rsid w:val="00E35188"/>
    <w:rsid w:val="00E35C48"/>
    <w:rsid w:val="00E35E71"/>
    <w:rsid w:val="00E35EBC"/>
    <w:rsid w:val="00E36725"/>
    <w:rsid w:val="00E36859"/>
    <w:rsid w:val="00E37112"/>
    <w:rsid w:val="00E371C6"/>
    <w:rsid w:val="00E374F1"/>
    <w:rsid w:val="00E375C0"/>
    <w:rsid w:val="00E37696"/>
    <w:rsid w:val="00E37771"/>
    <w:rsid w:val="00E37C0A"/>
    <w:rsid w:val="00E37F07"/>
    <w:rsid w:val="00E4009A"/>
    <w:rsid w:val="00E40251"/>
    <w:rsid w:val="00E4074C"/>
    <w:rsid w:val="00E4086F"/>
    <w:rsid w:val="00E40A70"/>
    <w:rsid w:val="00E41434"/>
    <w:rsid w:val="00E41615"/>
    <w:rsid w:val="00E4194F"/>
    <w:rsid w:val="00E422B5"/>
    <w:rsid w:val="00E425ED"/>
    <w:rsid w:val="00E42ED4"/>
    <w:rsid w:val="00E4349D"/>
    <w:rsid w:val="00E4380F"/>
    <w:rsid w:val="00E43916"/>
    <w:rsid w:val="00E43B26"/>
    <w:rsid w:val="00E43CE1"/>
    <w:rsid w:val="00E441C2"/>
    <w:rsid w:val="00E444B8"/>
    <w:rsid w:val="00E447B8"/>
    <w:rsid w:val="00E44AE7"/>
    <w:rsid w:val="00E44FC6"/>
    <w:rsid w:val="00E4507A"/>
    <w:rsid w:val="00E45890"/>
    <w:rsid w:val="00E458D8"/>
    <w:rsid w:val="00E45B07"/>
    <w:rsid w:val="00E463DF"/>
    <w:rsid w:val="00E46515"/>
    <w:rsid w:val="00E46B90"/>
    <w:rsid w:val="00E46D1F"/>
    <w:rsid w:val="00E46F23"/>
    <w:rsid w:val="00E46FC0"/>
    <w:rsid w:val="00E478ED"/>
    <w:rsid w:val="00E47C0D"/>
    <w:rsid w:val="00E47C3E"/>
    <w:rsid w:val="00E47FB8"/>
    <w:rsid w:val="00E50337"/>
    <w:rsid w:val="00E503EE"/>
    <w:rsid w:val="00E505BA"/>
    <w:rsid w:val="00E50826"/>
    <w:rsid w:val="00E50E2E"/>
    <w:rsid w:val="00E523FA"/>
    <w:rsid w:val="00E524B5"/>
    <w:rsid w:val="00E52573"/>
    <w:rsid w:val="00E5267F"/>
    <w:rsid w:val="00E528B6"/>
    <w:rsid w:val="00E53080"/>
    <w:rsid w:val="00E5330E"/>
    <w:rsid w:val="00E53869"/>
    <w:rsid w:val="00E53FFB"/>
    <w:rsid w:val="00E54056"/>
    <w:rsid w:val="00E55E35"/>
    <w:rsid w:val="00E5684B"/>
    <w:rsid w:val="00E56968"/>
    <w:rsid w:val="00E5742D"/>
    <w:rsid w:val="00E57950"/>
    <w:rsid w:val="00E57B2B"/>
    <w:rsid w:val="00E605F3"/>
    <w:rsid w:val="00E60610"/>
    <w:rsid w:val="00E60F0C"/>
    <w:rsid w:val="00E61579"/>
    <w:rsid w:val="00E61BCB"/>
    <w:rsid w:val="00E61BD3"/>
    <w:rsid w:val="00E62188"/>
    <w:rsid w:val="00E62A52"/>
    <w:rsid w:val="00E62C0F"/>
    <w:rsid w:val="00E62D45"/>
    <w:rsid w:val="00E62F79"/>
    <w:rsid w:val="00E6303D"/>
    <w:rsid w:val="00E634FE"/>
    <w:rsid w:val="00E6370E"/>
    <w:rsid w:val="00E641A0"/>
    <w:rsid w:val="00E6480E"/>
    <w:rsid w:val="00E648EB"/>
    <w:rsid w:val="00E64E10"/>
    <w:rsid w:val="00E64F1F"/>
    <w:rsid w:val="00E65AB9"/>
    <w:rsid w:val="00E65B77"/>
    <w:rsid w:val="00E65D46"/>
    <w:rsid w:val="00E65D6A"/>
    <w:rsid w:val="00E65E66"/>
    <w:rsid w:val="00E661C3"/>
    <w:rsid w:val="00E661F1"/>
    <w:rsid w:val="00E6673B"/>
    <w:rsid w:val="00E668A3"/>
    <w:rsid w:val="00E67044"/>
    <w:rsid w:val="00E67131"/>
    <w:rsid w:val="00E70471"/>
    <w:rsid w:val="00E70865"/>
    <w:rsid w:val="00E70994"/>
    <w:rsid w:val="00E70D14"/>
    <w:rsid w:val="00E71429"/>
    <w:rsid w:val="00E7146C"/>
    <w:rsid w:val="00E71E0A"/>
    <w:rsid w:val="00E725FA"/>
    <w:rsid w:val="00E72A9C"/>
    <w:rsid w:val="00E73111"/>
    <w:rsid w:val="00E732D5"/>
    <w:rsid w:val="00E732D8"/>
    <w:rsid w:val="00E734CA"/>
    <w:rsid w:val="00E73667"/>
    <w:rsid w:val="00E74532"/>
    <w:rsid w:val="00E74730"/>
    <w:rsid w:val="00E747A1"/>
    <w:rsid w:val="00E7499E"/>
    <w:rsid w:val="00E74BC1"/>
    <w:rsid w:val="00E74C6A"/>
    <w:rsid w:val="00E759E5"/>
    <w:rsid w:val="00E75C10"/>
    <w:rsid w:val="00E75D7A"/>
    <w:rsid w:val="00E76509"/>
    <w:rsid w:val="00E76F44"/>
    <w:rsid w:val="00E77190"/>
    <w:rsid w:val="00E77493"/>
    <w:rsid w:val="00E774DD"/>
    <w:rsid w:val="00E77545"/>
    <w:rsid w:val="00E778EA"/>
    <w:rsid w:val="00E77A41"/>
    <w:rsid w:val="00E77F9B"/>
    <w:rsid w:val="00E80493"/>
    <w:rsid w:val="00E80720"/>
    <w:rsid w:val="00E807AA"/>
    <w:rsid w:val="00E80AA9"/>
    <w:rsid w:val="00E80D76"/>
    <w:rsid w:val="00E8148D"/>
    <w:rsid w:val="00E814B8"/>
    <w:rsid w:val="00E816E5"/>
    <w:rsid w:val="00E821AD"/>
    <w:rsid w:val="00E82708"/>
    <w:rsid w:val="00E8286D"/>
    <w:rsid w:val="00E82ABB"/>
    <w:rsid w:val="00E82D93"/>
    <w:rsid w:val="00E82EF4"/>
    <w:rsid w:val="00E82F44"/>
    <w:rsid w:val="00E8315C"/>
    <w:rsid w:val="00E831E2"/>
    <w:rsid w:val="00E8393E"/>
    <w:rsid w:val="00E83D90"/>
    <w:rsid w:val="00E83FE6"/>
    <w:rsid w:val="00E84036"/>
    <w:rsid w:val="00E840D0"/>
    <w:rsid w:val="00E84112"/>
    <w:rsid w:val="00E84178"/>
    <w:rsid w:val="00E8434E"/>
    <w:rsid w:val="00E84F7B"/>
    <w:rsid w:val="00E85632"/>
    <w:rsid w:val="00E85957"/>
    <w:rsid w:val="00E85C3D"/>
    <w:rsid w:val="00E860ED"/>
    <w:rsid w:val="00E87A6A"/>
    <w:rsid w:val="00E87A84"/>
    <w:rsid w:val="00E90135"/>
    <w:rsid w:val="00E90483"/>
    <w:rsid w:val="00E90549"/>
    <w:rsid w:val="00E91491"/>
    <w:rsid w:val="00E91D20"/>
    <w:rsid w:val="00E91D24"/>
    <w:rsid w:val="00E920CE"/>
    <w:rsid w:val="00E921F0"/>
    <w:rsid w:val="00E922E4"/>
    <w:rsid w:val="00E92543"/>
    <w:rsid w:val="00E92615"/>
    <w:rsid w:val="00E92A36"/>
    <w:rsid w:val="00E92DCB"/>
    <w:rsid w:val="00E92FBA"/>
    <w:rsid w:val="00E932A7"/>
    <w:rsid w:val="00E9350E"/>
    <w:rsid w:val="00E93B4B"/>
    <w:rsid w:val="00E93C1D"/>
    <w:rsid w:val="00E93CBE"/>
    <w:rsid w:val="00E93E75"/>
    <w:rsid w:val="00E93E95"/>
    <w:rsid w:val="00E9413E"/>
    <w:rsid w:val="00E947A7"/>
    <w:rsid w:val="00E94905"/>
    <w:rsid w:val="00E94B93"/>
    <w:rsid w:val="00E94D2B"/>
    <w:rsid w:val="00E94D98"/>
    <w:rsid w:val="00E94E97"/>
    <w:rsid w:val="00E95486"/>
    <w:rsid w:val="00E95B15"/>
    <w:rsid w:val="00E96057"/>
    <w:rsid w:val="00E97115"/>
    <w:rsid w:val="00E973A8"/>
    <w:rsid w:val="00E97687"/>
    <w:rsid w:val="00EA0268"/>
    <w:rsid w:val="00EA1BEF"/>
    <w:rsid w:val="00EA1F85"/>
    <w:rsid w:val="00EA27E8"/>
    <w:rsid w:val="00EA291B"/>
    <w:rsid w:val="00EA3447"/>
    <w:rsid w:val="00EA34D9"/>
    <w:rsid w:val="00EA3784"/>
    <w:rsid w:val="00EA441D"/>
    <w:rsid w:val="00EA4E2D"/>
    <w:rsid w:val="00EA5658"/>
    <w:rsid w:val="00EA569F"/>
    <w:rsid w:val="00EA5715"/>
    <w:rsid w:val="00EA5856"/>
    <w:rsid w:val="00EA5A24"/>
    <w:rsid w:val="00EA60FA"/>
    <w:rsid w:val="00EA642B"/>
    <w:rsid w:val="00EA6622"/>
    <w:rsid w:val="00EA668B"/>
    <w:rsid w:val="00EA69A2"/>
    <w:rsid w:val="00EA7066"/>
    <w:rsid w:val="00EA7155"/>
    <w:rsid w:val="00EA71E7"/>
    <w:rsid w:val="00EA7B4F"/>
    <w:rsid w:val="00EA7C5C"/>
    <w:rsid w:val="00EB01C0"/>
    <w:rsid w:val="00EB0335"/>
    <w:rsid w:val="00EB05EA"/>
    <w:rsid w:val="00EB094E"/>
    <w:rsid w:val="00EB0AD8"/>
    <w:rsid w:val="00EB0EB9"/>
    <w:rsid w:val="00EB11D2"/>
    <w:rsid w:val="00EB1510"/>
    <w:rsid w:val="00EB1CB8"/>
    <w:rsid w:val="00EB1FFF"/>
    <w:rsid w:val="00EB2291"/>
    <w:rsid w:val="00EB270B"/>
    <w:rsid w:val="00EB2B17"/>
    <w:rsid w:val="00EB4785"/>
    <w:rsid w:val="00EB4874"/>
    <w:rsid w:val="00EB4876"/>
    <w:rsid w:val="00EB48CE"/>
    <w:rsid w:val="00EB4D71"/>
    <w:rsid w:val="00EB4F43"/>
    <w:rsid w:val="00EB5368"/>
    <w:rsid w:val="00EB5B57"/>
    <w:rsid w:val="00EB5E1F"/>
    <w:rsid w:val="00EB5E4F"/>
    <w:rsid w:val="00EB6111"/>
    <w:rsid w:val="00EB6201"/>
    <w:rsid w:val="00EB62F8"/>
    <w:rsid w:val="00EB6799"/>
    <w:rsid w:val="00EB6844"/>
    <w:rsid w:val="00EB6942"/>
    <w:rsid w:val="00EB6C9F"/>
    <w:rsid w:val="00EB6D67"/>
    <w:rsid w:val="00EB6E39"/>
    <w:rsid w:val="00EB6E75"/>
    <w:rsid w:val="00EB6FC6"/>
    <w:rsid w:val="00EB708A"/>
    <w:rsid w:val="00EB7A7A"/>
    <w:rsid w:val="00EB7CAB"/>
    <w:rsid w:val="00EC041A"/>
    <w:rsid w:val="00EC0597"/>
    <w:rsid w:val="00EC0622"/>
    <w:rsid w:val="00EC0706"/>
    <w:rsid w:val="00EC0C7F"/>
    <w:rsid w:val="00EC123C"/>
    <w:rsid w:val="00EC17E9"/>
    <w:rsid w:val="00EC1F94"/>
    <w:rsid w:val="00EC200C"/>
    <w:rsid w:val="00EC2217"/>
    <w:rsid w:val="00EC2D24"/>
    <w:rsid w:val="00EC2D96"/>
    <w:rsid w:val="00EC2DD1"/>
    <w:rsid w:val="00EC319B"/>
    <w:rsid w:val="00EC370A"/>
    <w:rsid w:val="00EC41AD"/>
    <w:rsid w:val="00EC432A"/>
    <w:rsid w:val="00EC460E"/>
    <w:rsid w:val="00EC4D58"/>
    <w:rsid w:val="00EC5100"/>
    <w:rsid w:val="00EC59AB"/>
    <w:rsid w:val="00EC5C21"/>
    <w:rsid w:val="00EC6238"/>
    <w:rsid w:val="00EC6328"/>
    <w:rsid w:val="00EC64D6"/>
    <w:rsid w:val="00EC6AB3"/>
    <w:rsid w:val="00EC709F"/>
    <w:rsid w:val="00EC771B"/>
    <w:rsid w:val="00EC7842"/>
    <w:rsid w:val="00EC7E15"/>
    <w:rsid w:val="00EC7F4E"/>
    <w:rsid w:val="00ED02D8"/>
    <w:rsid w:val="00ED047E"/>
    <w:rsid w:val="00ED052A"/>
    <w:rsid w:val="00ED0CEF"/>
    <w:rsid w:val="00ED11BF"/>
    <w:rsid w:val="00ED1202"/>
    <w:rsid w:val="00ED1411"/>
    <w:rsid w:val="00ED1412"/>
    <w:rsid w:val="00ED144E"/>
    <w:rsid w:val="00ED2959"/>
    <w:rsid w:val="00ED2B72"/>
    <w:rsid w:val="00ED302F"/>
    <w:rsid w:val="00ED3655"/>
    <w:rsid w:val="00ED3A26"/>
    <w:rsid w:val="00ED4327"/>
    <w:rsid w:val="00ED44FD"/>
    <w:rsid w:val="00ED489A"/>
    <w:rsid w:val="00ED50BB"/>
    <w:rsid w:val="00ED54A5"/>
    <w:rsid w:val="00ED550D"/>
    <w:rsid w:val="00ED61C7"/>
    <w:rsid w:val="00ED70F5"/>
    <w:rsid w:val="00ED7A74"/>
    <w:rsid w:val="00ED7C09"/>
    <w:rsid w:val="00EE0D9A"/>
    <w:rsid w:val="00EE140B"/>
    <w:rsid w:val="00EE1666"/>
    <w:rsid w:val="00EE1940"/>
    <w:rsid w:val="00EE1F32"/>
    <w:rsid w:val="00EE1F34"/>
    <w:rsid w:val="00EE20E2"/>
    <w:rsid w:val="00EE2A51"/>
    <w:rsid w:val="00EE2FC4"/>
    <w:rsid w:val="00EE3145"/>
    <w:rsid w:val="00EE32E0"/>
    <w:rsid w:val="00EE3489"/>
    <w:rsid w:val="00EE37F4"/>
    <w:rsid w:val="00EE48B4"/>
    <w:rsid w:val="00EE4A06"/>
    <w:rsid w:val="00EE5307"/>
    <w:rsid w:val="00EE537A"/>
    <w:rsid w:val="00EE547E"/>
    <w:rsid w:val="00EE54B2"/>
    <w:rsid w:val="00EE54B7"/>
    <w:rsid w:val="00EE592E"/>
    <w:rsid w:val="00EE63C2"/>
    <w:rsid w:val="00EE6635"/>
    <w:rsid w:val="00EE6686"/>
    <w:rsid w:val="00EE6820"/>
    <w:rsid w:val="00EE6B2B"/>
    <w:rsid w:val="00EE6DB9"/>
    <w:rsid w:val="00EE76AB"/>
    <w:rsid w:val="00EF00C7"/>
    <w:rsid w:val="00EF01E8"/>
    <w:rsid w:val="00EF07B8"/>
    <w:rsid w:val="00EF0D01"/>
    <w:rsid w:val="00EF1281"/>
    <w:rsid w:val="00EF142A"/>
    <w:rsid w:val="00EF1450"/>
    <w:rsid w:val="00EF162A"/>
    <w:rsid w:val="00EF1C44"/>
    <w:rsid w:val="00EF1C6D"/>
    <w:rsid w:val="00EF1E25"/>
    <w:rsid w:val="00EF1EBB"/>
    <w:rsid w:val="00EF1F55"/>
    <w:rsid w:val="00EF207D"/>
    <w:rsid w:val="00EF2140"/>
    <w:rsid w:val="00EF24F9"/>
    <w:rsid w:val="00EF2658"/>
    <w:rsid w:val="00EF2825"/>
    <w:rsid w:val="00EF2FB8"/>
    <w:rsid w:val="00EF3B4D"/>
    <w:rsid w:val="00EF449C"/>
    <w:rsid w:val="00EF46DB"/>
    <w:rsid w:val="00EF4A55"/>
    <w:rsid w:val="00EF4F85"/>
    <w:rsid w:val="00EF50C8"/>
    <w:rsid w:val="00EF5142"/>
    <w:rsid w:val="00EF5293"/>
    <w:rsid w:val="00EF5580"/>
    <w:rsid w:val="00EF55A8"/>
    <w:rsid w:val="00EF5A78"/>
    <w:rsid w:val="00EF6168"/>
    <w:rsid w:val="00EF6296"/>
    <w:rsid w:val="00EF64A8"/>
    <w:rsid w:val="00EF6948"/>
    <w:rsid w:val="00EF6AE1"/>
    <w:rsid w:val="00EF7363"/>
    <w:rsid w:val="00EF7A60"/>
    <w:rsid w:val="00F0021C"/>
    <w:rsid w:val="00F003DF"/>
    <w:rsid w:val="00F005AF"/>
    <w:rsid w:val="00F00958"/>
    <w:rsid w:val="00F00F51"/>
    <w:rsid w:val="00F01653"/>
    <w:rsid w:val="00F01C37"/>
    <w:rsid w:val="00F01E5E"/>
    <w:rsid w:val="00F02581"/>
    <w:rsid w:val="00F02A79"/>
    <w:rsid w:val="00F030D0"/>
    <w:rsid w:val="00F0328F"/>
    <w:rsid w:val="00F03489"/>
    <w:rsid w:val="00F034ED"/>
    <w:rsid w:val="00F03784"/>
    <w:rsid w:val="00F03B0D"/>
    <w:rsid w:val="00F03F00"/>
    <w:rsid w:val="00F0407E"/>
    <w:rsid w:val="00F045D2"/>
    <w:rsid w:val="00F047C8"/>
    <w:rsid w:val="00F0497F"/>
    <w:rsid w:val="00F04C0C"/>
    <w:rsid w:val="00F05CF9"/>
    <w:rsid w:val="00F05F94"/>
    <w:rsid w:val="00F06009"/>
    <w:rsid w:val="00F0610C"/>
    <w:rsid w:val="00F06274"/>
    <w:rsid w:val="00F0657C"/>
    <w:rsid w:val="00F069C9"/>
    <w:rsid w:val="00F06EA0"/>
    <w:rsid w:val="00F07058"/>
    <w:rsid w:val="00F073C9"/>
    <w:rsid w:val="00F0756A"/>
    <w:rsid w:val="00F0769E"/>
    <w:rsid w:val="00F077F7"/>
    <w:rsid w:val="00F07C45"/>
    <w:rsid w:val="00F07C49"/>
    <w:rsid w:val="00F07C66"/>
    <w:rsid w:val="00F102CE"/>
    <w:rsid w:val="00F10AB1"/>
    <w:rsid w:val="00F10BDA"/>
    <w:rsid w:val="00F11656"/>
    <w:rsid w:val="00F11B64"/>
    <w:rsid w:val="00F11C48"/>
    <w:rsid w:val="00F11E55"/>
    <w:rsid w:val="00F1200E"/>
    <w:rsid w:val="00F12058"/>
    <w:rsid w:val="00F1246E"/>
    <w:rsid w:val="00F12488"/>
    <w:rsid w:val="00F12682"/>
    <w:rsid w:val="00F12A4D"/>
    <w:rsid w:val="00F12C75"/>
    <w:rsid w:val="00F12C9C"/>
    <w:rsid w:val="00F143F3"/>
    <w:rsid w:val="00F14C07"/>
    <w:rsid w:val="00F14E33"/>
    <w:rsid w:val="00F14F54"/>
    <w:rsid w:val="00F15134"/>
    <w:rsid w:val="00F15643"/>
    <w:rsid w:val="00F15B33"/>
    <w:rsid w:val="00F160B4"/>
    <w:rsid w:val="00F160F1"/>
    <w:rsid w:val="00F16F6C"/>
    <w:rsid w:val="00F1759B"/>
    <w:rsid w:val="00F20599"/>
    <w:rsid w:val="00F20A12"/>
    <w:rsid w:val="00F20CC8"/>
    <w:rsid w:val="00F20E73"/>
    <w:rsid w:val="00F20E91"/>
    <w:rsid w:val="00F2131B"/>
    <w:rsid w:val="00F21575"/>
    <w:rsid w:val="00F21A9D"/>
    <w:rsid w:val="00F22407"/>
    <w:rsid w:val="00F229E3"/>
    <w:rsid w:val="00F22BC1"/>
    <w:rsid w:val="00F22F5F"/>
    <w:rsid w:val="00F22F99"/>
    <w:rsid w:val="00F23180"/>
    <w:rsid w:val="00F2334C"/>
    <w:rsid w:val="00F233C5"/>
    <w:rsid w:val="00F23914"/>
    <w:rsid w:val="00F23958"/>
    <w:rsid w:val="00F23D06"/>
    <w:rsid w:val="00F242E2"/>
    <w:rsid w:val="00F24359"/>
    <w:rsid w:val="00F246CD"/>
    <w:rsid w:val="00F24A31"/>
    <w:rsid w:val="00F24ADB"/>
    <w:rsid w:val="00F24DEF"/>
    <w:rsid w:val="00F24EA1"/>
    <w:rsid w:val="00F24F56"/>
    <w:rsid w:val="00F254B5"/>
    <w:rsid w:val="00F25C3A"/>
    <w:rsid w:val="00F26983"/>
    <w:rsid w:val="00F26DB7"/>
    <w:rsid w:val="00F27156"/>
    <w:rsid w:val="00F276CC"/>
    <w:rsid w:val="00F27DD0"/>
    <w:rsid w:val="00F302D0"/>
    <w:rsid w:val="00F305D8"/>
    <w:rsid w:val="00F30A25"/>
    <w:rsid w:val="00F30BE6"/>
    <w:rsid w:val="00F31198"/>
    <w:rsid w:val="00F312D4"/>
    <w:rsid w:val="00F316B6"/>
    <w:rsid w:val="00F32307"/>
    <w:rsid w:val="00F32605"/>
    <w:rsid w:val="00F3292D"/>
    <w:rsid w:val="00F32ABD"/>
    <w:rsid w:val="00F32CAD"/>
    <w:rsid w:val="00F32E66"/>
    <w:rsid w:val="00F338CD"/>
    <w:rsid w:val="00F33BEA"/>
    <w:rsid w:val="00F341DD"/>
    <w:rsid w:val="00F34A48"/>
    <w:rsid w:val="00F350BE"/>
    <w:rsid w:val="00F355DA"/>
    <w:rsid w:val="00F356F8"/>
    <w:rsid w:val="00F35972"/>
    <w:rsid w:val="00F35DCF"/>
    <w:rsid w:val="00F3632E"/>
    <w:rsid w:val="00F3673F"/>
    <w:rsid w:val="00F367BE"/>
    <w:rsid w:val="00F4156B"/>
    <w:rsid w:val="00F4187F"/>
    <w:rsid w:val="00F41E57"/>
    <w:rsid w:val="00F42582"/>
    <w:rsid w:val="00F42B56"/>
    <w:rsid w:val="00F43A3C"/>
    <w:rsid w:val="00F43B0B"/>
    <w:rsid w:val="00F43C62"/>
    <w:rsid w:val="00F43F49"/>
    <w:rsid w:val="00F442AA"/>
    <w:rsid w:val="00F442F1"/>
    <w:rsid w:val="00F45B35"/>
    <w:rsid w:val="00F464B7"/>
    <w:rsid w:val="00F471B9"/>
    <w:rsid w:val="00F474A4"/>
    <w:rsid w:val="00F47DDC"/>
    <w:rsid w:val="00F47DFB"/>
    <w:rsid w:val="00F509AA"/>
    <w:rsid w:val="00F509C6"/>
    <w:rsid w:val="00F50C0C"/>
    <w:rsid w:val="00F50ECE"/>
    <w:rsid w:val="00F50F2F"/>
    <w:rsid w:val="00F5101E"/>
    <w:rsid w:val="00F51293"/>
    <w:rsid w:val="00F519DE"/>
    <w:rsid w:val="00F527CE"/>
    <w:rsid w:val="00F52889"/>
    <w:rsid w:val="00F52A31"/>
    <w:rsid w:val="00F53081"/>
    <w:rsid w:val="00F531E5"/>
    <w:rsid w:val="00F53260"/>
    <w:rsid w:val="00F536B4"/>
    <w:rsid w:val="00F53D35"/>
    <w:rsid w:val="00F53DE6"/>
    <w:rsid w:val="00F53ED1"/>
    <w:rsid w:val="00F543DF"/>
    <w:rsid w:val="00F545C2"/>
    <w:rsid w:val="00F5476D"/>
    <w:rsid w:val="00F5528F"/>
    <w:rsid w:val="00F564FC"/>
    <w:rsid w:val="00F566A5"/>
    <w:rsid w:val="00F567D6"/>
    <w:rsid w:val="00F56C91"/>
    <w:rsid w:val="00F574DF"/>
    <w:rsid w:val="00F579CB"/>
    <w:rsid w:val="00F57F1C"/>
    <w:rsid w:val="00F60110"/>
    <w:rsid w:val="00F6061A"/>
    <w:rsid w:val="00F60C24"/>
    <w:rsid w:val="00F613A8"/>
    <w:rsid w:val="00F61539"/>
    <w:rsid w:val="00F61578"/>
    <w:rsid w:val="00F61607"/>
    <w:rsid w:val="00F6185F"/>
    <w:rsid w:val="00F61967"/>
    <w:rsid w:val="00F6199E"/>
    <w:rsid w:val="00F62F72"/>
    <w:rsid w:val="00F63440"/>
    <w:rsid w:val="00F63D61"/>
    <w:rsid w:val="00F63DFE"/>
    <w:rsid w:val="00F6406D"/>
    <w:rsid w:val="00F64969"/>
    <w:rsid w:val="00F65B4D"/>
    <w:rsid w:val="00F65ECA"/>
    <w:rsid w:val="00F6646B"/>
    <w:rsid w:val="00F6660A"/>
    <w:rsid w:val="00F66633"/>
    <w:rsid w:val="00F66C4B"/>
    <w:rsid w:val="00F66D02"/>
    <w:rsid w:val="00F66D11"/>
    <w:rsid w:val="00F66F15"/>
    <w:rsid w:val="00F671B0"/>
    <w:rsid w:val="00F67464"/>
    <w:rsid w:val="00F67608"/>
    <w:rsid w:val="00F67F6C"/>
    <w:rsid w:val="00F700D2"/>
    <w:rsid w:val="00F705D8"/>
    <w:rsid w:val="00F7069D"/>
    <w:rsid w:val="00F708C7"/>
    <w:rsid w:val="00F70B53"/>
    <w:rsid w:val="00F7140C"/>
    <w:rsid w:val="00F7155B"/>
    <w:rsid w:val="00F7159F"/>
    <w:rsid w:val="00F71BC4"/>
    <w:rsid w:val="00F7237C"/>
    <w:rsid w:val="00F72D52"/>
    <w:rsid w:val="00F732B4"/>
    <w:rsid w:val="00F7385D"/>
    <w:rsid w:val="00F73B55"/>
    <w:rsid w:val="00F73C4A"/>
    <w:rsid w:val="00F73E84"/>
    <w:rsid w:val="00F74386"/>
    <w:rsid w:val="00F74B99"/>
    <w:rsid w:val="00F74EE5"/>
    <w:rsid w:val="00F756C8"/>
    <w:rsid w:val="00F75722"/>
    <w:rsid w:val="00F75D55"/>
    <w:rsid w:val="00F75ECF"/>
    <w:rsid w:val="00F7689B"/>
    <w:rsid w:val="00F77011"/>
    <w:rsid w:val="00F771DF"/>
    <w:rsid w:val="00F77441"/>
    <w:rsid w:val="00F777F7"/>
    <w:rsid w:val="00F77C85"/>
    <w:rsid w:val="00F77F45"/>
    <w:rsid w:val="00F80136"/>
    <w:rsid w:val="00F806E0"/>
    <w:rsid w:val="00F80889"/>
    <w:rsid w:val="00F80BEC"/>
    <w:rsid w:val="00F8104A"/>
    <w:rsid w:val="00F81909"/>
    <w:rsid w:val="00F81B84"/>
    <w:rsid w:val="00F81CAD"/>
    <w:rsid w:val="00F81FDC"/>
    <w:rsid w:val="00F8272D"/>
    <w:rsid w:val="00F82AEB"/>
    <w:rsid w:val="00F82B03"/>
    <w:rsid w:val="00F8335B"/>
    <w:rsid w:val="00F8346B"/>
    <w:rsid w:val="00F838B3"/>
    <w:rsid w:val="00F841EF"/>
    <w:rsid w:val="00F84866"/>
    <w:rsid w:val="00F84A33"/>
    <w:rsid w:val="00F8559D"/>
    <w:rsid w:val="00F855DF"/>
    <w:rsid w:val="00F8588A"/>
    <w:rsid w:val="00F85A23"/>
    <w:rsid w:val="00F86164"/>
    <w:rsid w:val="00F86708"/>
    <w:rsid w:val="00F86758"/>
    <w:rsid w:val="00F86957"/>
    <w:rsid w:val="00F86AC8"/>
    <w:rsid w:val="00F87546"/>
    <w:rsid w:val="00F87785"/>
    <w:rsid w:val="00F87ACF"/>
    <w:rsid w:val="00F903D1"/>
    <w:rsid w:val="00F9059C"/>
    <w:rsid w:val="00F90A81"/>
    <w:rsid w:val="00F90C48"/>
    <w:rsid w:val="00F90F35"/>
    <w:rsid w:val="00F913EC"/>
    <w:rsid w:val="00F91585"/>
    <w:rsid w:val="00F915AA"/>
    <w:rsid w:val="00F91CC8"/>
    <w:rsid w:val="00F91EE1"/>
    <w:rsid w:val="00F91EFA"/>
    <w:rsid w:val="00F9210E"/>
    <w:rsid w:val="00F9282B"/>
    <w:rsid w:val="00F92A68"/>
    <w:rsid w:val="00F92ED4"/>
    <w:rsid w:val="00F93538"/>
    <w:rsid w:val="00F93848"/>
    <w:rsid w:val="00F93AD5"/>
    <w:rsid w:val="00F93EFC"/>
    <w:rsid w:val="00F93F85"/>
    <w:rsid w:val="00F94133"/>
    <w:rsid w:val="00F94693"/>
    <w:rsid w:val="00F9487E"/>
    <w:rsid w:val="00F948C6"/>
    <w:rsid w:val="00F94CFC"/>
    <w:rsid w:val="00F94D40"/>
    <w:rsid w:val="00F94FCB"/>
    <w:rsid w:val="00F950D1"/>
    <w:rsid w:val="00F95219"/>
    <w:rsid w:val="00F95777"/>
    <w:rsid w:val="00F95A4D"/>
    <w:rsid w:val="00F95D35"/>
    <w:rsid w:val="00F95D8F"/>
    <w:rsid w:val="00F95E98"/>
    <w:rsid w:val="00F9667D"/>
    <w:rsid w:val="00F96A9B"/>
    <w:rsid w:val="00F96EF8"/>
    <w:rsid w:val="00F97121"/>
    <w:rsid w:val="00F9777F"/>
    <w:rsid w:val="00F97F58"/>
    <w:rsid w:val="00FA0190"/>
    <w:rsid w:val="00FA0472"/>
    <w:rsid w:val="00FA0E49"/>
    <w:rsid w:val="00FA111B"/>
    <w:rsid w:val="00FA1194"/>
    <w:rsid w:val="00FA1598"/>
    <w:rsid w:val="00FA15B0"/>
    <w:rsid w:val="00FA15CA"/>
    <w:rsid w:val="00FA16C2"/>
    <w:rsid w:val="00FA18EF"/>
    <w:rsid w:val="00FA27D7"/>
    <w:rsid w:val="00FA29E4"/>
    <w:rsid w:val="00FA3114"/>
    <w:rsid w:val="00FA36D4"/>
    <w:rsid w:val="00FA389A"/>
    <w:rsid w:val="00FA39BF"/>
    <w:rsid w:val="00FA3B59"/>
    <w:rsid w:val="00FA3CDF"/>
    <w:rsid w:val="00FA4118"/>
    <w:rsid w:val="00FA49A8"/>
    <w:rsid w:val="00FA53CF"/>
    <w:rsid w:val="00FA60FD"/>
    <w:rsid w:val="00FA61A7"/>
    <w:rsid w:val="00FA6630"/>
    <w:rsid w:val="00FA6D81"/>
    <w:rsid w:val="00FA71D9"/>
    <w:rsid w:val="00FA73A0"/>
    <w:rsid w:val="00FA762C"/>
    <w:rsid w:val="00FA7785"/>
    <w:rsid w:val="00FA7977"/>
    <w:rsid w:val="00FA79E2"/>
    <w:rsid w:val="00FB008F"/>
    <w:rsid w:val="00FB071F"/>
    <w:rsid w:val="00FB08F1"/>
    <w:rsid w:val="00FB0A40"/>
    <w:rsid w:val="00FB0D0E"/>
    <w:rsid w:val="00FB1518"/>
    <w:rsid w:val="00FB16B5"/>
    <w:rsid w:val="00FB1E2F"/>
    <w:rsid w:val="00FB1F2C"/>
    <w:rsid w:val="00FB1FA6"/>
    <w:rsid w:val="00FB1FE5"/>
    <w:rsid w:val="00FB22D2"/>
    <w:rsid w:val="00FB2367"/>
    <w:rsid w:val="00FB2440"/>
    <w:rsid w:val="00FB3302"/>
    <w:rsid w:val="00FB34A3"/>
    <w:rsid w:val="00FB387A"/>
    <w:rsid w:val="00FB412A"/>
    <w:rsid w:val="00FB5447"/>
    <w:rsid w:val="00FB55EA"/>
    <w:rsid w:val="00FB568D"/>
    <w:rsid w:val="00FB575C"/>
    <w:rsid w:val="00FB58C1"/>
    <w:rsid w:val="00FB5C80"/>
    <w:rsid w:val="00FB5F17"/>
    <w:rsid w:val="00FB628A"/>
    <w:rsid w:val="00FB6726"/>
    <w:rsid w:val="00FB6978"/>
    <w:rsid w:val="00FB6D30"/>
    <w:rsid w:val="00FB713F"/>
    <w:rsid w:val="00FB7460"/>
    <w:rsid w:val="00FB7671"/>
    <w:rsid w:val="00FB76AB"/>
    <w:rsid w:val="00FC063B"/>
    <w:rsid w:val="00FC0669"/>
    <w:rsid w:val="00FC0C7A"/>
    <w:rsid w:val="00FC10F1"/>
    <w:rsid w:val="00FC1385"/>
    <w:rsid w:val="00FC220D"/>
    <w:rsid w:val="00FC2321"/>
    <w:rsid w:val="00FC233A"/>
    <w:rsid w:val="00FC26A1"/>
    <w:rsid w:val="00FC26A6"/>
    <w:rsid w:val="00FC2C44"/>
    <w:rsid w:val="00FC2FB8"/>
    <w:rsid w:val="00FC3058"/>
    <w:rsid w:val="00FC3587"/>
    <w:rsid w:val="00FC359A"/>
    <w:rsid w:val="00FC3653"/>
    <w:rsid w:val="00FC37DF"/>
    <w:rsid w:val="00FC3C0B"/>
    <w:rsid w:val="00FC3F54"/>
    <w:rsid w:val="00FC442E"/>
    <w:rsid w:val="00FC4585"/>
    <w:rsid w:val="00FC53EE"/>
    <w:rsid w:val="00FC55C1"/>
    <w:rsid w:val="00FC55EB"/>
    <w:rsid w:val="00FC56DB"/>
    <w:rsid w:val="00FC5760"/>
    <w:rsid w:val="00FC5A05"/>
    <w:rsid w:val="00FC5E34"/>
    <w:rsid w:val="00FC5E8D"/>
    <w:rsid w:val="00FC66B4"/>
    <w:rsid w:val="00FC6AC3"/>
    <w:rsid w:val="00FC6FC6"/>
    <w:rsid w:val="00FC770A"/>
    <w:rsid w:val="00FC780E"/>
    <w:rsid w:val="00FC7AA5"/>
    <w:rsid w:val="00FC7E7F"/>
    <w:rsid w:val="00FC7F4D"/>
    <w:rsid w:val="00FC7FF3"/>
    <w:rsid w:val="00FD0544"/>
    <w:rsid w:val="00FD0A35"/>
    <w:rsid w:val="00FD0B9B"/>
    <w:rsid w:val="00FD1090"/>
    <w:rsid w:val="00FD135B"/>
    <w:rsid w:val="00FD15C2"/>
    <w:rsid w:val="00FD17A4"/>
    <w:rsid w:val="00FD227F"/>
    <w:rsid w:val="00FD22BC"/>
    <w:rsid w:val="00FD2646"/>
    <w:rsid w:val="00FD2686"/>
    <w:rsid w:val="00FD26FA"/>
    <w:rsid w:val="00FD2BE4"/>
    <w:rsid w:val="00FD2DA7"/>
    <w:rsid w:val="00FD2DBC"/>
    <w:rsid w:val="00FD2F0A"/>
    <w:rsid w:val="00FD3393"/>
    <w:rsid w:val="00FD3660"/>
    <w:rsid w:val="00FD3C42"/>
    <w:rsid w:val="00FD4143"/>
    <w:rsid w:val="00FD4555"/>
    <w:rsid w:val="00FD493C"/>
    <w:rsid w:val="00FD4D76"/>
    <w:rsid w:val="00FD56AF"/>
    <w:rsid w:val="00FD629B"/>
    <w:rsid w:val="00FD653C"/>
    <w:rsid w:val="00FD674C"/>
    <w:rsid w:val="00FD6DA8"/>
    <w:rsid w:val="00FD70A7"/>
    <w:rsid w:val="00FD718F"/>
    <w:rsid w:val="00FD7542"/>
    <w:rsid w:val="00FD780A"/>
    <w:rsid w:val="00FD787F"/>
    <w:rsid w:val="00FD7916"/>
    <w:rsid w:val="00FD7D08"/>
    <w:rsid w:val="00FE00F7"/>
    <w:rsid w:val="00FE0258"/>
    <w:rsid w:val="00FE06B1"/>
    <w:rsid w:val="00FE0848"/>
    <w:rsid w:val="00FE088E"/>
    <w:rsid w:val="00FE0F5C"/>
    <w:rsid w:val="00FE101C"/>
    <w:rsid w:val="00FE1F45"/>
    <w:rsid w:val="00FE263F"/>
    <w:rsid w:val="00FE26B0"/>
    <w:rsid w:val="00FE334F"/>
    <w:rsid w:val="00FE33E9"/>
    <w:rsid w:val="00FE34EB"/>
    <w:rsid w:val="00FE3D35"/>
    <w:rsid w:val="00FE3E47"/>
    <w:rsid w:val="00FE4404"/>
    <w:rsid w:val="00FE46B7"/>
    <w:rsid w:val="00FE504B"/>
    <w:rsid w:val="00FE5137"/>
    <w:rsid w:val="00FE5CAB"/>
    <w:rsid w:val="00FE6063"/>
    <w:rsid w:val="00FE6639"/>
    <w:rsid w:val="00FE6B41"/>
    <w:rsid w:val="00FE6CD2"/>
    <w:rsid w:val="00FE6FF8"/>
    <w:rsid w:val="00FE78C6"/>
    <w:rsid w:val="00FF0040"/>
    <w:rsid w:val="00FF0380"/>
    <w:rsid w:val="00FF06BF"/>
    <w:rsid w:val="00FF07B4"/>
    <w:rsid w:val="00FF0CAA"/>
    <w:rsid w:val="00FF0D60"/>
    <w:rsid w:val="00FF1001"/>
    <w:rsid w:val="00FF12C6"/>
    <w:rsid w:val="00FF1342"/>
    <w:rsid w:val="00FF17E0"/>
    <w:rsid w:val="00FF19AC"/>
    <w:rsid w:val="00FF1C48"/>
    <w:rsid w:val="00FF2449"/>
    <w:rsid w:val="00FF2B45"/>
    <w:rsid w:val="00FF2D2E"/>
    <w:rsid w:val="00FF2FE9"/>
    <w:rsid w:val="00FF30B9"/>
    <w:rsid w:val="00FF3318"/>
    <w:rsid w:val="00FF389E"/>
    <w:rsid w:val="00FF3CE5"/>
    <w:rsid w:val="00FF4705"/>
    <w:rsid w:val="00FF4E5D"/>
    <w:rsid w:val="00FF51CA"/>
    <w:rsid w:val="00FF522F"/>
    <w:rsid w:val="00FF5B7C"/>
    <w:rsid w:val="00FF5DCB"/>
    <w:rsid w:val="00FF6010"/>
    <w:rsid w:val="00FF616E"/>
    <w:rsid w:val="00FF6454"/>
    <w:rsid w:val="00FF67DA"/>
    <w:rsid w:val="00FF6963"/>
    <w:rsid w:val="00FF6D70"/>
    <w:rsid w:val="00FF6EC3"/>
    <w:rsid w:val="00FF7A1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729F2"/>
  <w15:chartTrackingRefBased/>
  <w15:docId w15:val="{22CF0558-064E-4E12-8D28-AEDF8A86BC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iPriority="0" w:unhideWhenUsed="1"/>
    <w:lsdException w:name="toc 9" w:semiHidden="1"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0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Malgun Gothic" w:hAnsi="Arial" w:cs="Angsana New"/>
      <w:sz w:val="18"/>
      <w:szCs w:val="18"/>
    </w:rPr>
  </w:style>
  <w:style w:type="paragraph" w:styleId="Heading1">
    <w:name w:val="heading 1"/>
    <w:basedOn w:val="Normal"/>
    <w:next w:val="Normal"/>
    <w:link w:val="Heading1Char"/>
    <w:uiPriority w:val="99"/>
    <w:qFormat/>
    <w:rsid w:val="003063D7"/>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lang w:val="x-none" w:eastAsia="x-none"/>
    </w:rPr>
  </w:style>
  <w:style w:type="paragraph" w:styleId="Heading2">
    <w:name w:val="heading 2"/>
    <w:basedOn w:val="Normal"/>
    <w:next w:val="Normal"/>
    <w:link w:val="Heading2Char"/>
    <w:qFormat/>
    <w:rsid w:val="00A341FD"/>
    <w:pPr>
      <w:numPr>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1"/>
    </w:pPr>
    <w:rPr>
      <w:rFonts w:ascii="Times New Roman" w:hAnsi="Times New Roman" w:cs="Times New Roman"/>
      <w:b/>
      <w:bCs/>
      <w:sz w:val="24"/>
      <w:szCs w:val="24"/>
    </w:rPr>
  </w:style>
  <w:style w:type="paragraph" w:styleId="Heading3">
    <w:name w:val="heading 3"/>
    <w:basedOn w:val="Normal"/>
    <w:next w:val="Normal"/>
    <w:link w:val="Heading3Char"/>
    <w:qFormat/>
    <w:rsid w:val="003063D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lang w:val="x-none" w:eastAsia="x-none"/>
    </w:rPr>
  </w:style>
  <w:style w:type="paragraph" w:styleId="Heading4">
    <w:name w:val="heading 4"/>
    <w:basedOn w:val="Normal"/>
    <w:next w:val="Normal"/>
    <w:link w:val="Heading4Char"/>
    <w:qFormat/>
    <w:rsid w:val="003063D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4"/>
    </w:pPr>
    <w:rPr>
      <w:rFonts w:ascii="Times New Roman" w:hAnsi="Times New Roman"/>
      <w:sz w:val="20"/>
      <w:szCs w:val="22"/>
      <w:lang w:val="x-none" w:eastAsia="x-none"/>
    </w:rPr>
  </w:style>
  <w:style w:type="paragraph" w:styleId="Heading6">
    <w:name w:val="heading 6"/>
    <w:basedOn w:val="Normal"/>
    <w:next w:val="Normal"/>
    <w:link w:val="Heading6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outlineLvl w:val="5"/>
    </w:pPr>
    <w:rPr>
      <w:rFonts w:ascii="Times New Roman" w:hAnsi="Times New Roman"/>
      <w:b/>
      <w:bCs/>
      <w:sz w:val="20"/>
      <w:szCs w:val="22"/>
      <w:lang w:val="x-none" w:eastAsia="x-none"/>
    </w:rPr>
  </w:style>
  <w:style w:type="paragraph" w:styleId="Heading7">
    <w:name w:val="heading 7"/>
    <w:basedOn w:val="Normal"/>
    <w:next w:val="Normal"/>
    <w:link w:val="Heading7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810"/>
      <w:outlineLvl w:val="6"/>
    </w:pPr>
    <w:rPr>
      <w:b/>
      <w:bCs/>
      <w:lang w:val="x-none" w:eastAsia="x-none"/>
    </w:rPr>
  </w:style>
  <w:style w:type="paragraph" w:styleId="Heading8">
    <w:name w:val="heading 8"/>
    <w:basedOn w:val="Normal"/>
    <w:next w:val="Normal"/>
    <w:link w:val="Heading8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lang w:val="x-none" w:eastAsia="x-none"/>
    </w:rPr>
  </w:style>
  <w:style w:type="paragraph" w:styleId="Heading9">
    <w:name w:val="heading 9"/>
    <w:basedOn w:val="Normal"/>
    <w:next w:val="Normal"/>
    <w:link w:val="Heading9Char"/>
    <w:qFormat/>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8"/>
    </w:pPr>
    <w:rPr>
      <w:b/>
      <w:bCs/>
      <w:sz w:val="16"/>
      <w:szCs w:val="16"/>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063D7"/>
    <w:rPr>
      <w:rFonts w:ascii="Arial" w:eastAsia="Malgun Gothic" w:hAnsi="Arial" w:cs="Angsana New"/>
      <w:b/>
      <w:bCs/>
      <w:sz w:val="18"/>
      <w:szCs w:val="18"/>
      <w:u w:val="single"/>
      <w:shd w:val="solid" w:color="FFFFFF" w:fill="FFFFFF"/>
      <w:lang w:val="x-none" w:eastAsia="x-none"/>
    </w:rPr>
  </w:style>
  <w:style w:type="character" w:customStyle="1" w:styleId="Heading2Char">
    <w:name w:val="Heading 2 Char"/>
    <w:link w:val="Heading2"/>
    <w:rsid w:val="00A341FD"/>
    <w:rPr>
      <w:rFonts w:ascii="Times New Roman" w:eastAsia="Malgun Gothic" w:hAnsi="Times New Roman" w:cs="Times New Roman"/>
      <w:b/>
      <w:bCs/>
      <w:sz w:val="24"/>
      <w:szCs w:val="24"/>
    </w:rPr>
  </w:style>
  <w:style w:type="character" w:customStyle="1" w:styleId="Heading3Char">
    <w:name w:val="Heading 3 Char"/>
    <w:link w:val="Heading3"/>
    <w:rsid w:val="003063D7"/>
    <w:rPr>
      <w:rFonts w:ascii="Arial" w:eastAsia="Malgun Gothic" w:hAnsi="Arial" w:cs="Times New Roman"/>
      <w:i/>
      <w:iCs/>
      <w:sz w:val="18"/>
      <w:szCs w:val="18"/>
    </w:rPr>
  </w:style>
  <w:style w:type="character" w:customStyle="1" w:styleId="Heading4Char">
    <w:name w:val="Heading 4 Char"/>
    <w:link w:val="Heading4"/>
    <w:rsid w:val="003063D7"/>
    <w:rPr>
      <w:rFonts w:ascii="Arial" w:eastAsia="Malgun Gothic" w:hAnsi="Arial" w:cs="Times New Roman"/>
      <w:b/>
      <w:bCs/>
      <w:sz w:val="18"/>
      <w:szCs w:val="18"/>
    </w:rPr>
  </w:style>
  <w:style w:type="character" w:customStyle="1" w:styleId="Heading5Char">
    <w:name w:val="Heading 5 Char"/>
    <w:link w:val="Heading5"/>
    <w:rsid w:val="003063D7"/>
    <w:rPr>
      <w:rFonts w:ascii="Times New Roman" w:eastAsia="Malgun Gothic" w:hAnsi="Times New Roman" w:cs="Angsana New"/>
      <w:szCs w:val="22"/>
    </w:rPr>
  </w:style>
  <w:style w:type="character" w:customStyle="1" w:styleId="Heading6Char">
    <w:name w:val="Heading 6 Char"/>
    <w:link w:val="Heading6"/>
    <w:rsid w:val="003063D7"/>
    <w:rPr>
      <w:rFonts w:ascii="Times New Roman" w:eastAsia="Malgun Gothic" w:hAnsi="Times New Roman" w:cs="Angsana New"/>
      <w:b/>
      <w:bCs/>
      <w:szCs w:val="22"/>
    </w:rPr>
  </w:style>
  <w:style w:type="character" w:customStyle="1" w:styleId="Heading7Char">
    <w:name w:val="Heading 7 Char"/>
    <w:link w:val="Heading7"/>
    <w:rsid w:val="003063D7"/>
    <w:rPr>
      <w:rFonts w:ascii="Arial" w:eastAsia="Malgun Gothic" w:hAnsi="Arial" w:cs="Times New Roman"/>
      <w:b/>
      <w:bCs/>
      <w:sz w:val="18"/>
      <w:szCs w:val="18"/>
    </w:rPr>
  </w:style>
  <w:style w:type="character" w:customStyle="1" w:styleId="Heading8Char">
    <w:name w:val="Heading 8 Char"/>
    <w:link w:val="Heading8"/>
    <w:rsid w:val="003063D7"/>
    <w:rPr>
      <w:rFonts w:ascii="Arial" w:eastAsia="Malgun Gothic" w:hAnsi="Arial" w:cs="Times New Roman"/>
      <w:b/>
      <w:bCs/>
      <w:sz w:val="18"/>
      <w:szCs w:val="18"/>
    </w:rPr>
  </w:style>
  <w:style w:type="character" w:customStyle="1" w:styleId="Heading9Char">
    <w:name w:val="Heading 9 Char"/>
    <w:link w:val="Heading9"/>
    <w:rsid w:val="003063D7"/>
    <w:rPr>
      <w:rFonts w:ascii="Arial" w:eastAsia="Malgun Gothic" w:hAnsi="Arial" w:cs="Times New Roman"/>
      <w:b/>
      <w:bCs/>
      <w:sz w:val="16"/>
      <w:szCs w:val="16"/>
    </w:rPr>
  </w:style>
  <w:style w:type="paragraph" w:styleId="Header">
    <w:name w:val="header"/>
    <w:basedOn w:val="Normal"/>
    <w:link w:val="HeaderChar"/>
    <w:uiPriority w:val="99"/>
    <w:rsid w:val="003063D7"/>
    <w:pPr>
      <w:tabs>
        <w:tab w:val="center" w:pos="4536"/>
        <w:tab w:val="right" w:pos="9072"/>
      </w:tabs>
    </w:pPr>
    <w:rPr>
      <w:lang w:val="x-none" w:eastAsia="x-none"/>
    </w:rPr>
  </w:style>
  <w:style w:type="character" w:customStyle="1" w:styleId="HeaderChar">
    <w:name w:val="Header Char"/>
    <w:link w:val="Header"/>
    <w:uiPriority w:val="99"/>
    <w:rsid w:val="003063D7"/>
    <w:rPr>
      <w:rFonts w:ascii="Arial" w:eastAsia="Malgun Gothic" w:hAnsi="Arial" w:cs="Angsana New"/>
      <w:sz w:val="18"/>
      <w:szCs w:val="18"/>
    </w:rPr>
  </w:style>
  <w:style w:type="character" w:customStyle="1" w:styleId="AAAddress">
    <w:name w:val="AA Address"/>
    <w:rsid w:val="003063D7"/>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3063D7"/>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3063D7"/>
    <w:pPr>
      <w:tabs>
        <w:tab w:val="center" w:pos="4536"/>
        <w:tab w:val="right" w:pos="9072"/>
      </w:tabs>
    </w:pPr>
    <w:rPr>
      <w:lang w:val="x-none" w:eastAsia="x-none"/>
    </w:rPr>
  </w:style>
  <w:style w:type="character" w:customStyle="1" w:styleId="FooterChar">
    <w:name w:val="Footer Char"/>
    <w:link w:val="Footer"/>
    <w:uiPriority w:val="99"/>
    <w:rsid w:val="003063D7"/>
    <w:rPr>
      <w:rFonts w:ascii="Arial" w:eastAsia="Malgun Gothic" w:hAnsi="Arial" w:cs="Angsana New"/>
      <w:sz w:val="18"/>
      <w:szCs w:val="18"/>
    </w:rPr>
  </w:style>
  <w:style w:type="paragraph" w:styleId="Caption">
    <w:name w:val="caption"/>
    <w:basedOn w:val="Normal"/>
    <w:next w:val="Normal"/>
    <w:qFormat/>
    <w:rsid w:val="003063D7"/>
    <w:rPr>
      <w:rFonts w:cs="Times New Roman"/>
      <w:b/>
      <w:bCs/>
    </w:rPr>
  </w:style>
  <w:style w:type="paragraph" w:styleId="ListBullet">
    <w:name w:val="List Bullet"/>
    <w:basedOn w:val="Normal"/>
    <w:rsid w:val="003063D7"/>
    <w:pPr>
      <w:numPr>
        <w:numId w:val="3"/>
      </w:numPr>
      <w:tabs>
        <w:tab w:val="clear" w:pos="360"/>
        <w:tab w:val="left" w:pos="284"/>
      </w:tabs>
      <w:ind w:left="284" w:hanging="284"/>
    </w:pPr>
  </w:style>
  <w:style w:type="paragraph" w:styleId="ListBullet2">
    <w:name w:val="List Bullet 2"/>
    <w:basedOn w:val="Normal"/>
    <w:rsid w:val="003063D7"/>
    <w:pPr>
      <w:numPr>
        <w:numId w:val="4"/>
      </w:numPr>
      <w:tabs>
        <w:tab w:val="clear" w:pos="643"/>
        <w:tab w:val="left" w:pos="567"/>
      </w:tabs>
      <w:ind w:left="851" w:hanging="284"/>
    </w:pPr>
  </w:style>
  <w:style w:type="paragraph" w:styleId="ListBullet3">
    <w:name w:val="List Bullet 3"/>
    <w:basedOn w:val="Normal"/>
    <w:rsid w:val="003063D7"/>
    <w:pPr>
      <w:numPr>
        <w:numId w:val="1"/>
      </w:numPr>
      <w:tabs>
        <w:tab w:val="clear" w:pos="926"/>
        <w:tab w:val="left" w:pos="851"/>
      </w:tabs>
      <w:ind w:left="1135" w:hanging="284"/>
    </w:pPr>
  </w:style>
  <w:style w:type="paragraph" w:styleId="ListBullet4">
    <w:name w:val="List Bullet 4"/>
    <w:basedOn w:val="Normal"/>
    <w:rsid w:val="003063D7"/>
    <w:pPr>
      <w:numPr>
        <w:numId w:val="2"/>
      </w:numPr>
      <w:tabs>
        <w:tab w:val="clear" w:pos="1209"/>
        <w:tab w:val="left" w:pos="1134"/>
      </w:tabs>
      <w:ind w:left="1418" w:hanging="284"/>
    </w:pPr>
  </w:style>
  <w:style w:type="paragraph" w:styleId="ListNumber">
    <w:name w:val="List Number"/>
    <w:basedOn w:val="Normal"/>
    <w:rsid w:val="003063D7"/>
    <w:pPr>
      <w:numPr>
        <w:numId w:val="5"/>
      </w:numPr>
      <w:tabs>
        <w:tab w:val="clear" w:pos="360"/>
        <w:tab w:val="left" w:pos="284"/>
      </w:tabs>
      <w:ind w:left="284" w:hanging="284"/>
    </w:pPr>
  </w:style>
  <w:style w:type="paragraph" w:styleId="ListNumber2">
    <w:name w:val="List Number 2"/>
    <w:basedOn w:val="Normal"/>
    <w:rsid w:val="003063D7"/>
    <w:pPr>
      <w:numPr>
        <w:numId w:val="6"/>
      </w:numPr>
      <w:tabs>
        <w:tab w:val="clear" w:pos="643"/>
        <w:tab w:val="left" w:pos="567"/>
      </w:tabs>
      <w:ind w:left="851" w:hanging="284"/>
    </w:pPr>
  </w:style>
  <w:style w:type="paragraph" w:styleId="ListNumber3">
    <w:name w:val="List Number 3"/>
    <w:basedOn w:val="Normal"/>
    <w:rsid w:val="003063D7"/>
    <w:pPr>
      <w:numPr>
        <w:numId w:val="7"/>
      </w:numPr>
      <w:tabs>
        <w:tab w:val="clear" w:pos="926"/>
        <w:tab w:val="left" w:pos="851"/>
      </w:tabs>
      <w:ind w:left="1135" w:hanging="284"/>
    </w:pPr>
  </w:style>
  <w:style w:type="paragraph" w:styleId="NormalIndent">
    <w:name w:val="Normal Indent"/>
    <w:basedOn w:val="Normal"/>
    <w:rsid w:val="003063D7"/>
    <w:pPr>
      <w:ind w:left="284"/>
    </w:pPr>
  </w:style>
  <w:style w:type="paragraph" w:customStyle="1" w:styleId="AAFrameAddress">
    <w:name w:val="AA Frame Address"/>
    <w:basedOn w:val="Heading1"/>
    <w:rsid w:val="003063D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3063D7"/>
    <w:pPr>
      <w:numPr>
        <w:numId w:val="8"/>
      </w:numPr>
      <w:tabs>
        <w:tab w:val="clear" w:pos="1492"/>
        <w:tab w:val="left" w:pos="1418"/>
      </w:tabs>
      <w:ind w:left="1418" w:hanging="284"/>
    </w:pPr>
  </w:style>
  <w:style w:type="paragraph" w:styleId="ListNumber4">
    <w:name w:val="List Number 4"/>
    <w:basedOn w:val="Normal"/>
    <w:uiPriority w:val="99"/>
    <w:rsid w:val="003063D7"/>
    <w:pPr>
      <w:numPr>
        <w:numId w:val="9"/>
      </w:numPr>
      <w:tabs>
        <w:tab w:val="clear" w:pos="1209"/>
        <w:tab w:val="left" w:pos="1418"/>
      </w:tabs>
    </w:pPr>
  </w:style>
  <w:style w:type="paragraph" w:styleId="TableofAuthorities">
    <w:name w:val="table of authorities"/>
    <w:basedOn w:val="Normal"/>
    <w:next w:val="Normal"/>
    <w:uiPriority w:val="99"/>
    <w:semiHidden/>
    <w:rsid w:val="003063D7"/>
    <w:pPr>
      <w:ind w:left="284" w:hanging="284"/>
    </w:pPr>
  </w:style>
  <w:style w:type="paragraph" w:styleId="Index1">
    <w:name w:val="index 1"/>
    <w:basedOn w:val="Normal"/>
    <w:next w:val="Normal"/>
    <w:autoRedefine/>
    <w:uiPriority w:val="99"/>
    <w:rsid w:val="003063D7"/>
    <w:pPr>
      <w:ind w:left="284" w:hanging="284"/>
    </w:pPr>
  </w:style>
  <w:style w:type="paragraph" w:styleId="Index2">
    <w:name w:val="index 2"/>
    <w:basedOn w:val="Normal"/>
    <w:next w:val="Normal"/>
    <w:autoRedefine/>
    <w:semiHidden/>
    <w:rsid w:val="003063D7"/>
    <w:pPr>
      <w:ind w:left="568" w:hanging="284"/>
    </w:pPr>
  </w:style>
  <w:style w:type="paragraph" w:styleId="Index3">
    <w:name w:val="index 3"/>
    <w:basedOn w:val="Normal"/>
    <w:next w:val="Normal"/>
    <w:autoRedefine/>
    <w:semiHidden/>
    <w:rsid w:val="003063D7"/>
    <w:pPr>
      <w:ind w:left="851" w:hanging="284"/>
    </w:pPr>
  </w:style>
  <w:style w:type="paragraph" w:styleId="Index4">
    <w:name w:val="index 4"/>
    <w:basedOn w:val="Normal"/>
    <w:next w:val="Normal"/>
    <w:semiHidden/>
    <w:rsid w:val="003063D7"/>
    <w:pPr>
      <w:ind w:left="1135" w:hanging="284"/>
    </w:pPr>
  </w:style>
  <w:style w:type="paragraph" w:styleId="Index6">
    <w:name w:val="index 6"/>
    <w:basedOn w:val="Normal"/>
    <w:next w:val="Normal"/>
    <w:semiHidden/>
    <w:rsid w:val="003063D7"/>
    <w:pPr>
      <w:ind w:left="1702" w:hanging="284"/>
    </w:pPr>
  </w:style>
  <w:style w:type="paragraph" w:styleId="Index5">
    <w:name w:val="index 5"/>
    <w:basedOn w:val="Normal"/>
    <w:next w:val="Normal"/>
    <w:semiHidden/>
    <w:rsid w:val="003063D7"/>
    <w:pPr>
      <w:ind w:left="1418" w:hanging="284"/>
    </w:pPr>
  </w:style>
  <w:style w:type="paragraph" w:styleId="Index7">
    <w:name w:val="index 7"/>
    <w:basedOn w:val="Normal"/>
    <w:next w:val="Normal"/>
    <w:semiHidden/>
    <w:rsid w:val="003063D7"/>
    <w:pPr>
      <w:ind w:left="1985" w:hanging="284"/>
    </w:pPr>
  </w:style>
  <w:style w:type="paragraph" w:styleId="Index8">
    <w:name w:val="index 8"/>
    <w:basedOn w:val="Normal"/>
    <w:next w:val="Normal"/>
    <w:semiHidden/>
    <w:rsid w:val="003063D7"/>
    <w:pPr>
      <w:ind w:left="2269" w:hanging="284"/>
    </w:pPr>
  </w:style>
  <w:style w:type="paragraph" w:styleId="Index9">
    <w:name w:val="index 9"/>
    <w:basedOn w:val="Normal"/>
    <w:next w:val="Normal"/>
    <w:semiHidden/>
    <w:rsid w:val="003063D7"/>
    <w:pPr>
      <w:ind w:left="2552" w:hanging="284"/>
    </w:pPr>
  </w:style>
  <w:style w:type="paragraph" w:styleId="TOC2">
    <w:name w:val="toc 2"/>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3063D7"/>
    <w:pPr>
      <w:ind w:left="851"/>
    </w:pPr>
  </w:style>
  <w:style w:type="paragraph" w:styleId="TOC5">
    <w:name w:val="toc 5"/>
    <w:basedOn w:val="Normal"/>
    <w:next w:val="Normal"/>
    <w:uiPriority w:val="99"/>
    <w:rsid w:val="003063D7"/>
    <w:pPr>
      <w:ind w:left="1134"/>
    </w:pPr>
  </w:style>
  <w:style w:type="paragraph" w:styleId="TOC6">
    <w:name w:val="toc 6"/>
    <w:basedOn w:val="Normal"/>
    <w:next w:val="Normal"/>
    <w:uiPriority w:val="99"/>
    <w:rsid w:val="003063D7"/>
    <w:pPr>
      <w:ind w:left="1418"/>
    </w:pPr>
  </w:style>
  <w:style w:type="paragraph" w:styleId="TOC7">
    <w:name w:val="toc 7"/>
    <w:basedOn w:val="Normal"/>
    <w:next w:val="Normal"/>
    <w:uiPriority w:val="99"/>
    <w:semiHidden/>
    <w:rsid w:val="003063D7"/>
    <w:pPr>
      <w:ind w:left="1701"/>
    </w:pPr>
  </w:style>
  <w:style w:type="paragraph" w:styleId="TOC8">
    <w:name w:val="toc 8"/>
    <w:basedOn w:val="Normal"/>
    <w:next w:val="Normal"/>
    <w:semiHidden/>
    <w:rsid w:val="003063D7"/>
    <w:pPr>
      <w:ind w:left="1985"/>
    </w:pPr>
  </w:style>
  <w:style w:type="paragraph" w:styleId="TOC9">
    <w:name w:val="toc 9"/>
    <w:basedOn w:val="Normal"/>
    <w:next w:val="Normal"/>
    <w:uiPriority w:val="99"/>
    <w:rsid w:val="003063D7"/>
    <w:pPr>
      <w:ind w:left="2268"/>
    </w:pPr>
  </w:style>
  <w:style w:type="paragraph" w:styleId="TableofFigures">
    <w:name w:val="table of figures"/>
    <w:basedOn w:val="Normal"/>
    <w:next w:val="Normal"/>
    <w:uiPriority w:val="99"/>
    <w:semiHidden/>
    <w:rsid w:val="003063D7"/>
    <w:pPr>
      <w:ind w:left="567" w:hanging="567"/>
    </w:pPr>
  </w:style>
  <w:style w:type="paragraph" w:styleId="ListBullet5">
    <w:name w:val="List Bullet 5"/>
    <w:basedOn w:val="Normal"/>
    <w:uiPriority w:val="99"/>
    <w:rsid w:val="003063D7"/>
    <w:pPr>
      <w:numPr>
        <w:numId w:val="10"/>
      </w:numPr>
      <w:tabs>
        <w:tab w:val="clear" w:pos="1492"/>
        <w:tab w:val="left" w:pos="1418"/>
      </w:tabs>
      <w:ind w:left="1702" w:hanging="284"/>
    </w:pPr>
  </w:style>
  <w:style w:type="paragraph" w:styleId="BodyText">
    <w:name w:val="Body Text"/>
    <w:aliases w:val="bt,body text,Body,BT"/>
    <w:basedOn w:val="Normal"/>
    <w:link w:val="BodyTextChar"/>
    <w:uiPriority w:val="99"/>
    <w:rsid w:val="003063D7"/>
    <w:pPr>
      <w:spacing w:after="120"/>
    </w:pPr>
    <w:rPr>
      <w:lang w:val="x-none" w:eastAsia="x-none"/>
    </w:rPr>
  </w:style>
  <w:style w:type="character" w:customStyle="1" w:styleId="BodyTextChar">
    <w:name w:val="Body Text Char"/>
    <w:aliases w:val="bt Char,body text Char,Body Char,BT Char"/>
    <w:link w:val="BodyText"/>
    <w:uiPriority w:val="99"/>
    <w:rsid w:val="003063D7"/>
    <w:rPr>
      <w:rFonts w:ascii="Arial" w:eastAsia="Malgun Gothic" w:hAnsi="Arial" w:cs="Angsana New"/>
      <w:sz w:val="18"/>
      <w:szCs w:val="18"/>
    </w:rPr>
  </w:style>
  <w:style w:type="paragraph" w:styleId="BodyTextFirstIndent">
    <w:name w:val="Body Text First Indent"/>
    <w:aliases w:val=" Char"/>
    <w:basedOn w:val="BodyText"/>
    <w:link w:val="BodyTextFirstIndentChar"/>
    <w:rsid w:val="003063D7"/>
    <w:pPr>
      <w:ind w:firstLine="284"/>
    </w:pPr>
  </w:style>
  <w:style w:type="character" w:customStyle="1" w:styleId="BodyTextFirstIndentChar">
    <w:name w:val="Body Text First Indent Char"/>
    <w:aliases w:val=" Char Char"/>
    <w:link w:val="BodyTextFirstIndent"/>
    <w:rsid w:val="003063D7"/>
    <w:rPr>
      <w:rFonts w:ascii="Arial" w:eastAsia="Malgun Gothic" w:hAnsi="Arial" w:cs="Angsana New"/>
      <w:sz w:val="18"/>
      <w:szCs w:val="18"/>
    </w:rPr>
  </w:style>
  <w:style w:type="paragraph" w:styleId="BodyTextIndent">
    <w:name w:val="Body Text Indent"/>
    <w:basedOn w:val="Normal"/>
    <w:link w:val="BodyTextIndentChar"/>
    <w:rsid w:val="003063D7"/>
    <w:pPr>
      <w:spacing w:after="120"/>
      <w:ind w:left="283"/>
    </w:pPr>
    <w:rPr>
      <w:lang w:val="x-none" w:eastAsia="x-none"/>
    </w:rPr>
  </w:style>
  <w:style w:type="character" w:customStyle="1" w:styleId="BodyTextIndentChar">
    <w:name w:val="Body Text Indent Char"/>
    <w:link w:val="BodyTextIndent"/>
    <w:rsid w:val="003063D7"/>
    <w:rPr>
      <w:rFonts w:ascii="Arial" w:eastAsia="Malgun Gothic" w:hAnsi="Arial" w:cs="Angsana New"/>
      <w:sz w:val="18"/>
      <w:szCs w:val="18"/>
    </w:rPr>
  </w:style>
  <w:style w:type="paragraph" w:styleId="BodyTextFirstIndent2">
    <w:name w:val="Body Text First Indent 2"/>
    <w:basedOn w:val="BodyTextIndent"/>
    <w:link w:val="BodyTextFirstIndent2Char"/>
    <w:rsid w:val="003063D7"/>
    <w:pPr>
      <w:ind w:left="284" w:firstLine="284"/>
    </w:pPr>
  </w:style>
  <w:style w:type="character" w:customStyle="1" w:styleId="BodyTextFirstIndent2Char">
    <w:name w:val="Body Text First Indent 2 Char"/>
    <w:link w:val="BodyTextFirstIndent2"/>
    <w:rsid w:val="003063D7"/>
    <w:rPr>
      <w:rFonts w:ascii="Arial" w:eastAsia="Malgun Gothic" w:hAnsi="Arial" w:cs="Angsana New"/>
      <w:sz w:val="18"/>
      <w:szCs w:val="18"/>
    </w:rPr>
  </w:style>
  <w:style w:type="character" w:styleId="Strong">
    <w:name w:val="Strong"/>
    <w:qFormat/>
    <w:rsid w:val="003063D7"/>
    <w:rPr>
      <w:rFonts w:cs="Times New Roman"/>
      <w:b/>
      <w:bCs/>
    </w:rPr>
  </w:style>
  <w:style w:type="paragraph" w:customStyle="1" w:styleId="AA1stlevelbullet">
    <w:name w:val="AA 1st level bullet"/>
    <w:basedOn w:val="Normal"/>
    <w:rsid w:val="003063D7"/>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3063D7"/>
    <w:pPr>
      <w:framePr w:w="4253" w:h="1418" w:hRule="exact" w:hSpace="142" w:vSpace="142" w:wrap="around" w:vAnchor="page" w:hAnchor="page" w:x="7457" w:y="568"/>
    </w:pPr>
  </w:style>
  <w:style w:type="character" w:customStyle="1" w:styleId="AACopyright">
    <w:name w:val="AA Copyright"/>
    <w:rsid w:val="003063D7"/>
    <w:rPr>
      <w:rFonts w:ascii="Arial" w:hAnsi="Arial"/>
      <w:sz w:val="13"/>
      <w:szCs w:val="13"/>
    </w:rPr>
  </w:style>
  <w:style w:type="paragraph" w:customStyle="1" w:styleId="AA2ndlevelbullet">
    <w:name w:val="AA 2nd level bullet"/>
    <w:basedOn w:val="AA1stlevelbullet"/>
    <w:rsid w:val="003063D7"/>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3063D7"/>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3063D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3063D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3063D7"/>
    <w:pPr>
      <w:framePr w:h="1054" w:wrap="around" w:y="5920"/>
    </w:pPr>
  </w:style>
  <w:style w:type="paragraph" w:customStyle="1" w:styleId="ReportHeading3">
    <w:name w:val="ReportHeading3"/>
    <w:basedOn w:val="ReportHeading2"/>
    <w:rsid w:val="003063D7"/>
    <w:pPr>
      <w:framePr w:h="443" w:wrap="around" w:y="8223"/>
    </w:pPr>
  </w:style>
  <w:style w:type="paragraph" w:customStyle="1" w:styleId="E">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rsid w:val="003063D7"/>
    <w:pPr>
      <w:numPr>
        <w:numId w:val="13"/>
      </w:numPr>
      <w:tabs>
        <w:tab w:val="clear" w:pos="227"/>
        <w:tab w:val="clear" w:pos="454"/>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3063D7"/>
    <w:pPr>
      <w:framePr w:w="7308" w:h="1134" w:hSpace="180" w:vSpace="180" w:wrap="notBeside" w:vAnchor="text" w:hAnchor="margin" w:x="1" w:y="7"/>
      <w:spacing w:after="240"/>
    </w:pPr>
  </w:style>
  <w:style w:type="paragraph" w:customStyle="1" w:styleId="PictureLeft">
    <w:name w:val="PictureLeft"/>
    <w:basedOn w:val="Normal"/>
    <w:rsid w:val="003063D7"/>
    <w:pPr>
      <w:framePr w:w="2603" w:h="1134" w:hSpace="142" w:wrap="around" w:vAnchor="text" w:hAnchor="page" w:x="1526" w:y="6"/>
      <w:spacing w:before="240"/>
    </w:pPr>
  </w:style>
  <w:style w:type="paragraph" w:customStyle="1" w:styleId="PicturteLeftFullLength">
    <w:name w:val="PicturteLeftFullLength"/>
    <w:basedOn w:val="PictureLeft"/>
    <w:rsid w:val="003063D7"/>
    <w:pPr>
      <w:framePr w:w="10142" w:hSpace="180" w:vSpace="180" w:wrap="around" w:y="7"/>
    </w:pPr>
  </w:style>
  <w:style w:type="paragraph" w:customStyle="1" w:styleId="AAheadingwocontents">
    <w:name w:val="AA heading wo contents"/>
    <w:basedOn w:val="Normal"/>
    <w:rsid w:val="003063D7"/>
    <w:pPr>
      <w:spacing w:line="280" w:lineRule="atLeast"/>
    </w:pPr>
    <w:rPr>
      <w:rFonts w:ascii="Times New Roman" w:hAnsi="Times New Roman"/>
      <w:b/>
      <w:bCs/>
      <w:sz w:val="22"/>
      <w:szCs w:val="22"/>
    </w:rPr>
  </w:style>
  <w:style w:type="paragraph" w:customStyle="1" w:styleId="StandaardOpinion">
    <w:name w:val="StandaardOpinion"/>
    <w:basedOn w:val="Normal"/>
    <w:rsid w:val="003063D7"/>
    <w:pPr>
      <w:spacing w:line="280" w:lineRule="atLeast"/>
    </w:pPr>
    <w:rPr>
      <w:rFonts w:ascii="Times New Roman" w:hAnsi="Times New Roman"/>
      <w:sz w:val="22"/>
      <w:szCs w:val="22"/>
    </w:rPr>
  </w:style>
  <w:style w:type="paragraph" w:customStyle="1" w:styleId="E0">
    <w:name w:val="??????????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a0">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character" w:styleId="PageNumber">
    <w:name w:val="page number"/>
    <w:basedOn w:val="DefaultParagraphFont"/>
    <w:rsid w:val="003063D7"/>
  </w:style>
  <w:style w:type="paragraph" w:customStyle="1" w:styleId="a1">
    <w:name w:val="ºÇ¡"/>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éÍ¤ÇÒÁ"/>
    <w:basedOn w:val="Normal"/>
    <w:uiPriority w:val="99"/>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styleId="BodyTextIndent2">
    <w:name w:val="Body Text Indent 2"/>
    <w:basedOn w:val="Normal"/>
    <w:link w:val="BodyTextInden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pPr>
    <w:rPr>
      <w:sz w:val="20"/>
      <w:szCs w:val="20"/>
      <w:lang w:val="x-none" w:eastAsia="x-none"/>
    </w:rPr>
  </w:style>
  <w:style w:type="character" w:customStyle="1" w:styleId="BodyTextIndent2Char">
    <w:name w:val="Body Text Indent 2 Char"/>
    <w:link w:val="BodyTextIndent2"/>
    <w:rsid w:val="003063D7"/>
    <w:rPr>
      <w:rFonts w:ascii="Arial" w:eastAsia="Malgun Gothic" w:hAnsi="Arial" w:cs="Angsana New"/>
      <w:sz w:val="20"/>
      <w:szCs w:val="20"/>
    </w:rPr>
  </w:style>
  <w:style w:type="paragraph" w:styleId="BodyTextIndent3">
    <w:name w:val="Body Text Indent 3"/>
    <w:basedOn w:val="Normal"/>
    <w:link w:val="BodyTextInden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900" w:hanging="900"/>
      <w:jc w:val="both"/>
    </w:pPr>
    <w:rPr>
      <w:sz w:val="20"/>
      <w:szCs w:val="20"/>
      <w:lang w:val="x-none" w:eastAsia="x-none"/>
    </w:rPr>
  </w:style>
  <w:style w:type="character" w:customStyle="1" w:styleId="BodyTextIndent3Char">
    <w:name w:val="Body Text Indent 3 Char"/>
    <w:link w:val="BodyTextIndent3"/>
    <w:rsid w:val="003063D7"/>
    <w:rPr>
      <w:rFonts w:ascii="Arial" w:eastAsia="Malgun Gothic" w:hAnsi="Arial" w:cs="Angsana New"/>
      <w:sz w:val="20"/>
      <w:szCs w:val="20"/>
    </w:rPr>
  </w:style>
  <w:style w:type="paragraph" w:styleId="BodyText3">
    <w:name w:val="Body Text 3"/>
    <w:basedOn w:val="Normal"/>
    <w:link w:val="BodyText3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lang w:val="x-none" w:eastAsia="x-none"/>
    </w:rPr>
  </w:style>
  <w:style w:type="character" w:customStyle="1" w:styleId="BodyText3Char">
    <w:name w:val="Body Text 3 Char"/>
    <w:link w:val="BodyText3"/>
    <w:rsid w:val="003063D7"/>
    <w:rPr>
      <w:rFonts w:ascii="Arial" w:eastAsia="Malgun Gothic" w:hAnsi="Arial" w:cs="Angsana New"/>
      <w:sz w:val="18"/>
      <w:szCs w:val="18"/>
    </w:rPr>
  </w:style>
  <w:style w:type="paragraph" w:styleId="BodyText2">
    <w:name w:val="Body Text 2"/>
    <w:basedOn w:val="Normal"/>
    <w:link w:val="BodyText2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pPr>
    <w:rPr>
      <w:sz w:val="20"/>
      <w:szCs w:val="20"/>
      <w:lang w:val="x-none" w:eastAsia="x-none"/>
    </w:rPr>
  </w:style>
  <w:style w:type="character" w:customStyle="1" w:styleId="BodyText2Char">
    <w:name w:val="Body Text 2 Char"/>
    <w:link w:val="BodyText2"/>
    <w:rsid w:val="003063D7"/>
    <w:rPr>
      <w:rFonts w:ascii="Arial" w:eastAsia="Malgun Gothic" w:hAnsi="Arial" w:cs="Angsana New"/>
      <w:sz w:val="20"/>
      <w:szCs w:val="20"/>
    </w:rPr>
  </w:style>
  <w:style w:type="paragraph" w:customStyle="1" w:styleId="a3">
    <w:name w:v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T">
    <w:name w:val="????? T"/>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1">
    <w:name w:val="??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5">
    <w:name w:val="5"/>
    <w:basedOn w:val="E1"/>
    <w:rsid w:val="003063D7"/>
    <w:pPr>
      <w:jc w:val="left"/>
    </w:pPr>
    <w:rPr>
      <w:sz w:val="10"/>
      <w:szCs w:val="10"/>
    </w:rPr>
  </w:style>
  <w:style w:type="paragraph" w:customStyle="1" w:styleId="10">
    <w:name w:val="10"/>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2d">
    <w:name w:val="2d"/>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72"/>
      </w:tabs>
      <w:spacing w:line="240" w:lineRule="auto"/>
      <w:ind w:right="162" w:hanging="18"/>
      <w:jc w:val="right"/>
    </w:pPr>
    <w:rPr>
      <w:rFonts w:ascii="Times New Roman" w:hAnsi="Times New Roman"/>
      <w:sz w:val="28"/>
      <w:szCs w:val="28"/>
      <w:u w:val="single"/>
      <w:lang w:val="th-TH"/>
    </w:rPr>
  </w:style>
  <w:style w:type="paragraph" w:customStyle="1" w:styleId="E2">
    <w:name w:val="ª×èÍºÃÔÉÑ· E"/>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063D7"/>
    <w:rPr>
      <w:rFonts w:ascii="Tahoma" w:hAnsi="Tahoma"/>
      <w:sz w:val="16"/>
      <w:szCs w:val="16"/>
      <w:lang w:val="x-none" w:eastAsia="x-none"/>
    </w:rPr>
  </w:style>
  <w:style w:type="character" w:customStyle="1" w:styleId="BalloonTextChar">
    <w:name w:val="Balloon Text Char"/>
    <w:link w:val="BalloonText"/>
    <w:semiHidden/>
    <w:rsid w:val="003063D7"/>
    <w:rPr>
      <w:rFonts w:ascii="Tahoma" w:eastAsia="Malgun Gothic" w:hAnsi="Tahoma" w:cs="Tahoma"/>
      <w:sz w:val="16"/>
      <w:szCs w:val="16"/>
    </w:rPr>
  </w:style>
  <w:style w:type="table" w:styleId="TableGrid">
    <w:name w:val="Table Grid"/>
    <w:basedOn w:val="TableNormal"/>
    <w:uiPriority w:val="39"/>
    <w:rsid w:val="003063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Malgun Gothic"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Char"/>
    <w:autoRedefine/>
    <w:rsid w:val="006E00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jc w:val="thaiDistribute"/>
    </w:pPr>
    <w:rPr>
      <w:rFonts w:ascii="Times New Roman" w:hAnsi="Times New Roman"/>
      <w:b/>
      <w:i/>
      <w:iCs/>
      <w:sz w:val="22"/>
      <w:szCs w:val="22"/>
      <w:lang w:eastAsia="en-GB"/>
    </w:rPr>
  </w:style>
  <w:style w:type="character" w:customStyle="1" w:styleId="AccPolicyHeadingCharChar">
    <w:name w:val="Acc Policy Heading Char Char"/>
    <w:link w:val="AccPolicyHeading"/>
    <w:rsid w:val="006E001D"/>
    <w:rPr>
      <w:rFonts w:ascii="Times New Roman" w:eastAsia="Malgun Gothic" w:hAnsi="Times New Roman" w:cs="Angsana New"/>
      <w:b/>
      <w:i/>
      <w:iCs/>
      <w:sz w:val="22"/>
      <w:szCs w:val="22"/>
      <w:lang w:val="x-none" w:eastAsia="en-GB"/>
    </w:rPr>
  </w:style>
  <w:style w:type="paragraph" w:customStyle="1" w:styleId="AccPolicysubhead">
    <w:name w:val="Acc Policy sub head"/>
    <w:basedOn w:val="BodyText"/>
    <w:next w:val="BodyText"/>
    <w:link w:val="AccPolicysubheadChar"/>
    <w:autoRedefine/>
    <w:rsid w:val="009A55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pPr>
    <w:rPr>
      <w:rFonts w:ascii="Times New Roman" w:hAnsi="Times New Roman" w:cs="Times New Roman"/>
      <w:spacing w:val="-2"/>
      <w:sz w:val="22"/>
      <w:szCs w:val="22"/>
      <w:lang w:val="en-US"/>
    </w:rPr>
  </w:style>
  <w:style w:type="character" w:customStyle="1" w:styleId="AccPolicysubheadChar">
    <w:name w:val="Acc Policy sub head Char"/>
    <w:link w:val="AccPolicysubhead"/>
    <w:rsid w:val="009A5506"/>
    <w:rPr>
      <w:rFonts w:ascii="Times New Roman" w:eastAsia="Malgun Gothic" w:hAnsi="Times New Roman" w:cs="Times New Roman"/>
      <w:spacing w:val="-2"/>
      <w:sz w:val="22"/>
      <w:szCs w:val="22"/>
      <w:lang w:eastAsia="x-none"/>
    </w:rPr>
  </w:style>
  <w:style w:type="paragraph" w:customStyle="1" w:styleId="BodyTextbullet">
    <w:name w:val="Body Text bullet"/>
    <w:basedOn w:val="BodyText"/>
    <w:next w:val="BodyText"/>
    <w:autoRedefine/>
    <w:rsid w:val="003063D7"/>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20"/>
      </w:tabs>
      <w:spacing w:before="130" w:after="130" w:line="260" w:lineRule="atLeast"/>
      <w:ind w:left="1420" w:hanging="340"/>
      <w:jc w:val="both"/>
    </w:pPr>
    <w:rPr>
      <w:rFonts w:ascii="Times New Roman" w:hAnsi="Times New Roman" w:cs="Times New Roman"/>
      <w:b/>
      <w:bCs/>
      <w:sz w:val="24"/>
      <w:szCs w:val="22"/>
      <w:lang w:eastAsia="en-GB"/>
    </w:rPr>
  </w:style>
  <w:style w:type="paragraph" w:styleId="Title">
    <w:name w:val="Title"/>
    <w:basedOn w:val="Normal"/>
    <w:link w:val="TitleChar"/>
    <w:qFormat/>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eastAsia="x-none"/>
    </w:rPr>
  </w:style>
  <w:style w:type="character" w:customStyle="1" w:styleId="TitleChar">
    <w:name w:val="Title Char"/>
    <w:link w:val="Title"/>
    <w:rsid w:val="003063D7"/>
    <w:rPr>
      <w:rFonts w:ascii="CG Times (W1)" w:eastAsia="Malgun Gothic" w:hAnsi="CG Times (W1)" w:cs="Cordia New"/>
      <w:sz w:val="24"/>
      <w:szCs w:val="24"/>
      <w:u w:val="single"/>
      <w:lang w:val="th-TH"/>
    </w:rPr>
  </w:style>
  <w:style w:type="paragraph" w:customStyle="1" w:styleId="acctfourfigures">
    <w:name w:val="acct four figures"/>
    <w:aliases w:val="a4,a4 + 8 pt,(Complex) + 8 pt,(Complex),Thai Distribute...,a4 + Angsana New,Before:  3 pt,Line spacing:  At l...,Left:  -0.05&quot;,Right:  -0.05&quot;,Lin...,..."/>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cctmergecolhdg">
    <w:name w:val="acct merge col hdg"/>
    <w:aliases w:val="m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blocklist">
    <w:name w:val="block list"/>
    <w:aliases w:val="blist"/>
    <w:basedOn w:val="block"/>
    <w:rsid w:val="003063D7"/>
    <w:pPr>
      <w:ind w:left="1134" w:hanging="567"/>
    </w:pPr>
  </w:style>
  <w:style w:type="paragraph" w:customStyle="1" w:styleId="acctstatementsub-heading">
    <w:name w:val="acct statement sub-heading"/>
    <w:aliases w:val="ass"/>
    <w:basedOn w:val="Normal"/>
    <w:next w:val="Normal"/>
    <w:rsid w:val="003063D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before="130" w:after="130"/>
      <w:ind w:left="1440" w:hanging="1134"/>
      <w:outlineLvl w:val="1"/>
    </w:pPr>
    <w:rPr>
      <w:rFonts w:ascii="Times New Roman" w:hAnsi="Times New Roman" w:cs="Times New Roman"/>
      <w:b/>
      <w:sz w:val="22"/>
      <w:szCs w:val="20"/>
      <w:lang w:val="en-GB" w:bidi="ar-SA"/>
    </w:rPr>
  </w:style>
  <w:style w:type="paragraph" w:customStyle="1" w:styleId="AccPolicyalternative">
    <w:name w:val="Acc Policy alternative"/>
    <w:basedOn w:val="AccPolicysubhead"/>
    <w:link w:val="AccPolicyalternativeChar"/>
    <w:autoRedefine/>
    <w:rsid w:val="001A6B82"/>
    <w:pPr>
      <w:ind w:right="-25"/>
    </w:pPr>
    <w:rPr>
      <w:bCs/>
    </w:rPr>
  </w:style>
  <w:style w:type="character" w:customStyle="1" w:styleId="AccPolicyalternativeChar">
    <w:name w:val="Acc Policy alternative Char"/>
    <w:link w:val="AccPolicyalternative"/>
    <w:rsid w:val="001A6B82"/>
    <w:rPr>
      <w:rFonts w:ascii="Times New Roman" w:eastAsia="Malgun Gothic" w:hAnsi="Times New Roman" w:cs="Times New Roman"/>
      <w:bCs/>
      <w:spacing w:val="-2"/>
      <w:sz w:val="22"/>
      <w:szCs w:val="22"/>
      <w:lang w:eastAsia="x-none"/>
    </w:rPr>
  </w:style>
  <w:style w:type="paragraph" w:customStyle="1" w:styleId="accttwolines">
    <w:name w:val="acct two lines"/>
    <w:aliases w:val="a2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3063D7"/>
    <w:pPr>
      <w:tabs>
        <w:tab w:val="num" w:pos="0"/>
      </w:tabs>
      <w:spacing w:before="130" w:after="130" w:line="280" w:lineRule="atLeast"/>
      <w:ind w:left="567" w:hanging="567"/>
    </w:pPr>
    <w:rPr>
      <w:bCs w:val="0"/>
      <w:szCs w:val="20"/>
      <w:lang w:val="en-GB" w:bidi="ar-SA"/>
    </w:rPr>
  </w:style>
  <w:style w:type="paragraph" w:styleId="DocumentMap">
    <w:name w:val="Document Map"/>
    <w:basedOn w:val="Normal"/>
    <w:link w:val="DocumentMapChar"/>
    <w:semiHidden/>
    <w:rsid w:val="003063D7"/>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3063D7"/>
    <w:rPr>
      <w:rFonts w:ascii="Tahoma" w:eastAsia="Malgun Gothic" w:hAnsi="Tahoma" w:cs="Tahoma"/>
      <w:sz w:val="20"/>
      <w:szCs w:val="20"/>
      <w:shd w:val="clear" w:color="auto" w:fill="000080"/>
    </w:rPr>
  </w:style>
  <w:style w:type="paragraph" w:customStyle="1" w:styleId="index">
    <w:name w:val="index"/>
    <w:aliases w:val="ix"/>
    <w:basedOn w:val="BodyText"/>
    <w:rsid w:val="003063D7"/>
    <w:pPr>
      <w:numPr>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Default">
    <w:name w:val="Default"/>
    <w:rsid w:val="003063D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BodyTextIndentitalichalfspafter">
    <w:name w:val="Body Text Indent italic half sp after"/>
    <w:aliases w:val="iitalhs"/>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i/>
      <w:iCs/>
      <w:sz w:val="22"/>
      <w:szCs w:val="20"/>
      <w:lang w:val="en-GB" w:bidi="ar-SA"/>
    </w:rPr>
  </w:style>
  <w:style w:type="paragraph" w:customStyle="1" w:styleId="AccountingPolicy">
    <w:name w:val="Accounting Policy"/>
    <w:basedOn w:val="Normal"/>
    <w:link w:val="AccountingPolicyChar1"/>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paragraph" w:customStyle="1" w:styleId="AccountingPolicyIndent">
    <w:name w:val="Accounting Policy Indent"/>
    <w:basedOn w:val="Normal"/>
    <w:rsid w:val="003063D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063D7"/>
    <w:rPr>
      <w:rFonts w:ascii="Univers 45 Light" w:eastAsia="MS Mincho" w:hAnsi="Univers 45 Light" w:cs="Univers 45 Light"/>
      <w:color w:val="000000"/>
      <w:sz w:val="20"/>
      <w:szCs w:val="20"/>
      <w:lang w:val="en-GB" w:bidi="ar-SA"/>
    </w:rPr>
  </w:style>
  <w:style w:type="paragraph" w:customStyle="1" w:styleId="nineptnormalitalicheading">
    <w:name w:val="nine pt normal italic heading"/>
    <w:aliases w:val="9nith"/>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i/>
      <w:iCs/>
      <w:szCs w:val="20"/>
      <w:lang w:val="en-GB" w:bidi="ar-SA"/>
    </w:rPr>
  </w:style>
  <w:style w:type="paragraph" w:customStyle="1" w:styleId="nineptcolumntab1">
    <w:name w:val="nine pt column tab1"/>
    <w:aliases w:val="a91"/>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7"/>
      </w:tabs>
      <w:spacing w:line="220" w:lineRule="atLeast"/>
    </w:pPr>
    <w:rPr>
      <w:rFonts w:ascii="Times New Roman" w:hAnsi="Times New Roman" w:cs="Times New Roman"/>
      <w:szCs w:val="20"/>
      <w:lang w:val="en-GB" w:bidi="ar-SA"/>
    </w:rPr>
  </w:style>
  <w:style w:type="paragraph" w:customStyle="1" w:styleId="acctmainheading">
    <w:name w:val="acct main heading"/>
    <w:aliases w:val="am"/>
    <w:basedOn w:val="Normal"/>
    <w:rsid w:val="003063D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RNormal">
    <w:name w:val="RNormal"/>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styleId="ListParagraph">
    <w:name w:val="List Paragraph"/>
    <w:basedOn w:val="Normal"/>
    <w:link w:val="ListParagraphChar"/>
    <w:uiPriority w:val="34"/>
    <w:qFormat/>
    <w:rsid w:val="003063D7"/>
    <w:pPr>
      <w:ind w:left="720"/>
      <w:contextualSpacing/>
    </w:pPr>
    <w:rPr>
      <w:szCs w:val="22"/>
    </w:rPr>
  </w:style>
  <w:style w:type="character" w:customStyle="1" w:styleId="textbold1">
    <w:name w:val="textbold1"/>
    <w:rsid w:val="003063D7"/>
    <w:rPr>
      <w:b/>
      <w:bCs/>
      <w:color w:val="191970"/>
      <w:sz w:val="20"/>
      <w:szCs w:val="20"/>
    </w:rPr>
  </w:style>
  <w:style w:type="paragraph" w:customStyle="1" w:styleId="acctcolumnheading">
    <w:name w:val="acct column heading"/>
    <w:aliases w:val="ac"/>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character" w:customStyle="1" w:styleId="BodyTextChar1">
    <w:name w:val="Body Text Char1"/>
    <w:aliases w:val="bt Char1,body text Char1,Body Char1"/>
    <w:uiPriority w:val="99"/>
    <w:locked/>
    <w:rsid w:val="003063D7"/>
    <w:rPr>
      <w:rFonts w:ascii="Arial" w:hAnsi="Arial"/>
      <w:sz w:val="18"/>
      <w:szCs w:val="18"/>
    </w:rPr>
  </w:style>
  <w:style w:type="paragraph" w:customStyle="1" w:styleId="a4">
    <w:name w:val="Åº"/>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character" w:customStyle="1" w:styleId="st1">
    <w:name w:val="st1"/>
    <w:basedOn w:val="DefaultParagraphFont"/>
    <w:rsid w:val="003063D7"/>
  </w:style>
  <w:style w:type="character" w:customStyle="1" w:styleId="shorttext">
    <w:name w:val="short_text"/>
    <w:basedOn w:val="DefaultParagraphFont"/>
    <w:rsid w:val="003063D7"/>
  </w:style>
  <w:style w:type="character" w:customStyle="1" w:styleId="hps">
    <w:name w:val="hps"/>
    <w:basedOn w:val="DefaultParagraphFont"/>
    <w:rsid w:val="003063D7"/>
  </w:style>
  <w:style w:type="paragraph" w:styleId="NormalWeb">
    <w:name w:val="Normal (Web)"/>
    <w:basedOn w:val="Normal"/>
    <w:uiPriority w:val="99"/>
    <w:unhideWhenUsed/>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eastAsia="Times New Roman" w:hAnsi="Times New Roman" w:cs="Times New Roman"/>
      <w:sz w:val="24"/>
      <w:szCs w:val="24"/>
    </w:rPr>
  </w:style>
  <w:style w:type="paragraph" w:styleId="MacroText">
    <w:name w:val="macro"/>
    <w:link w:val="MacroTextChar"/>
    <w:rsid w:val="003063D7"/>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cs="Angsana New"/>
    </w:rPr>
  </w:style>
  <w:style w:type="character" w:customStyle="1" w:styleId="MacroTextChar">
    <w:name w:val="Macro Text Char"/>
    <w:link w:val="MacroText"/>
    <w:rsid w:val="003063D7"/>
    <w:rPr>
      <w:rFonts w:ascii="Arial" w:eastAsia="Cordia New" w:hAnsi="Arial" w:cs="Angsana New"/>
      <w:lang w:val="en-US" w:eastAsia="en-US" w:bidi="th-TH"/>
    </w:rPr>
  </w:style>
  <w:style w:type="paragraph" w:customStyle="1" w:styleId="a5">
    <w:name w:val="เนื้อเรื่อง"/>
    <w:basedOn w:val="Normal"/>
    <w:rsid w:val="003063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Map Symbols" w:eastAsia="Map Symbols" w:hAnsi="Map Symbols" w:cs="Map Symbols"/>
      <w:color w:val="800080"/>
      <w:sz w:val="28"/>
      <w:szCs w:val="28"/>
    </w:rPr>
  </w:style>
  <w:style w:type="paragraph" w:customStyle="1" w:styleId="acctnotecolumn">
    <w:name w:val="acct note column"/>
    <w:aliases w:val="an"/>
    <w:basedOn w:val="Normal"/>
    <w:rsid w:val="00BC1D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eastAsia="Times New Roman" w:hAnsi="Times New Roman" w:cs="Times New Roman"/>
      <w:sz w:val="22"/>
      <w:szCs w:val="20"/>
      <w:lang w:val="en-GB" w:bidi="ar-SA"/>
    </w:rPr>
  </w:style>
  <w:style w:type="table" w:customStyle="1" w:styleId="TableGrid1">
    <w:name w:val="Table Grid1"/>
    <w:basedOn w:val="TableNormal"/>
    <w:next w:val="TableGrid"/>
    <w:rsid w:val="00F73C4A"/>
    <w:pPr>
      <w:spacing w:line="260" w:lineRule="atLeast"/>
    </w:pPr>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6E54DF"/>
    <w:rPr>
      <w:sz w:val="16"/>
      <w:szCs w:val="16"/>
    </w:rPr>
  </w:style>
  <w:style w:type="paragraph" w:styleId="CommentText">
    <w:name w:val="annotation text"/>
    <w:basedOn w:val="Normal"/>
    <w:link w:val="CommentTextChar"/>
    <w:uiPriority w:val="99"/>
    <w:semiHidden/>
    <w:unhideWhenUsed/>
    <w:rsid w:val="006E54DF"/>
    <w:rPr>
      <w:sz w:val="20"/>
      <w:szCs w:val="25"/>
    </w:rPr>
  </w:style>
  <w:style w:type="character" w:customStyle="1" w:styleId="CommentTextChar">
    <w:name w:val="Comment Text Char"/>
    <w:link w:val="CommentText"/>
    <w:uiPriority w:val="99"/>
    <w:semiHidden/>
    <w:rsid w:val="006E54DF"/>
    <w:rPr>
      <w:rFonts w:ascii="Arial" w:eastAsia="Malgun Gothic" w:hAnsi="Arial" w:cs="Angsana New"/>
      <w:szCs w:val="25"/>
    </w:rPr>
  </w:style>
  <w:style w:type="paragraph" w:styleId="CommentSubject">
    <w:name w:val="annotation subject"/>
    <w:basedOn w:val="CommentText"/>
    <w:next w:val="CommentText"/>
    <w:link w:val="CommentSubjectChar"/>
    <w:uiPriority w:val="99"/>
    <w:semiHidden/>
    <w:unhideWhenUsed/>
    <w:rsid w:val="006E54DF"/>
    <w:rPr>
      <w:b/>
      <w:bCs/>
    </w:rPr>
  </w:style>
  <w:style w:type="character" w:customStyle="1" w:styleId="CommentSubjectChar">
    <w:name w:val="Comment Subject Char"/>
    <w:link w:val="CommentSubject"/>
    <w:uiPriority w:val="99"/>
    <w:semiHidden/>
    <w:rsid w:val="006E54DF"/>
    <w:rPr>
      <w:rFonts w:ascii="Arial" w:eastAsia="Malgun Gothic" w:hAnsi="Arial" w:cs="Angsana New"/>
      <w:b/>
      <w:bCs/>
      <w:szCs w:val="25"/>
    </w:rPr>
  </w:style>
  <w:style w:type="paragraph" w:styleId="FootnoteText">
    <w:name w:val="footnote text"/>
    <w:aliases w:val="ft"/>
    <w:basedOn w:val="Normal"/>
    <w:link w:val="FootnoteTextChar"/>
    <w:semiHidden/>
    <w:rsid w:val="003E7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cs="Times New Roman"/>
      <w:szCs w:val="20"/>
      <w:lang w:val="en-GB" w:bidi="ar-SA"/>
    </w:rPr>
  </w:style>
  <w:style w:type="character" w:customStyle="1" w:styleId="FootnoteTextChar">
    <w:name w:val="Footnote Text Char"/>
    <w:aliases w:val="ft Char"/>
    <w:link w:val="FootnoteText"/>
    <w:semiHidden/>
    <w:rsid w:val="003E741C"/>
    <w:rPr>
      <w:rFonts w:ascii="Times New Roman" w:eastAsia="Times New Roman" w:hAnsi="Times New Roman" w:cs="Times New Roman"/>
      <w:sz w:val="18"/>
      <w:lang w:val="en-GB" w:bidi="ar-SA"/>
    </w:rPr>
  </w:style>
  <w:style w:type="character" w:styleId="FootnoteReference">
    <w:name w:val="footnote reference"/>
    <w:aliases w:val="fr"/>
    <w:semiHidden/>
    <w:rsid w:val="003E741C"/>
    <w:rPr>
      <w:position w:val="6"/>
      <w:sz w:val="14"/>
    </w:rPr>
  </w:style>
  <w:style w:type="paragraph" w:customStyle="1" w:styleId="Foreigncurrencytable">
    <w:name w:val="Foreign currency table"/>
    <w:basedOn w:val="Normal"/>
    <w:rsid w:val="00047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eastAsia="Times New Roman" w:hAnsi="Times New Roman" w:cs="Times New Roman"/>
      <w:sz w:val="22"/>
      <w:szCs w:val="20"/>
      <w:lang w:val="en-GB" w:bidi="ar-SA"/>
    </w:rPr>
  </w:style>
  <w:style w:type="paragraph" w:customStyle="1" w:styleId="Pa18">
    <w:name w:val="Pa18"/>
    <w:basedOn w:val="Default"/>
    <w:next w:val="Default"/>
    <w:uiPriority w:val="99"/>
    <w:rsid w:val="00F66D02"/>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431C7D"/>
    <w:rPr>
      <w:rFonts w:ascii="Arial" w:eastAsia="Malgun Gothic" w:hAnsi="Arial" w:cs="Angsana New"/>
      <w:sz w:val="18"/>
      <w:szCs w:val="22"/>
    </w:rPr>
  </w:style>
  <w:style w:type="paragraph" w:customStyle="1" w:styleId="Pa43">
    <w:name w:val="Pa43"/>
    <w:basedOn w:val="Normal"/>
    <w:next w:val="Normal"/>
    <w:uiPriority w:val="99"/>
    <w:rsid w:val="00ED36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61" w:lineRule="atLeast"/>
    </w:pPr>
    <w:rPr>
      <w:rFonts w:ascii="Univers LT Std 45 Light" w:eastAsia="Times New Roman" w:hAnsi="Univers LT Std 45 Light"/>
      <w:sz w:val="24"/>
      <w:szCs w:val="24"/>
    </w:rPr>
  </w:style>
  <w:style w:type="paragraph" w:styleId="NoSpacing">
    <w:name w:val="No Spacing"/>
    <w:uiPriority w:val="1"/>
    <w:qFormat/>
    <w:rsid w:val="008403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character" w:customStyle="1" w:styleId="blockChar">
    <w:name w:val="block Char"/>
    <w:aliases w:val="b Char"/>
    <w:link w:val="block"/>
    <w:locked/>
    <w:rsid w:val="00C54652"/>
    <w:rPr>
      <w:rFonts w:ascii="Times New Roman" w:eastAsia="Malgun Gothic" w:hAnsi="Times New Roman" w:cs="Times New Roman"/>
      <w:sz w:val="22"/>
      <w:lang w:val="en-GB" w:eastAsia="x-none" w:bidi="ar-SA"/>
    </w:rPr>
  </w:style>
  <w:style w:type="paragraph" w:customStyle="1" w:styleId="Pa66">
    <w:name w:val="Pa66"/>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Pa67">
    <w:name w:val="Pa67"/>
    <w:basedOn w:val="Normal"/>
    <w:next w:val="Normal"/>
    <w:uiPriority w:val="99"/>
    <w:rsid w:val="00CD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blockbullet">
    <w:name w:val="block bullet"/>
    <w:aliases w:val="bb"/>
    <w:basedOn w:val="block"/>
    <w:rsid w:val="006764ED"/>
    <w:pPr>
      <w:numPr>
        <w:numId w:val="30"/>
      </w:numPr>
      <w:tabs>
        <w:tab w:val="clear" w:pos="340"/>
        <w:tab w:val="num" w:pos="907"/>
      </w:tabs>
      <w:ind w:left="907"/>
    </w:pPr>
    <w:rPr>
      <w:rFonts w:eastAsia="Times New Roman" w:cs="Angsana New"/>
      <w:lang w:val="en-AU" w:eastAsia="en-US"/>
    </w:rPr>
  </w:style>
  <w:style w:type="paragraph" w:customStyle="1" w:styleId="zcompanyname">
    <w:name w:val="zcompany name"/>
    <w:aliases w:val="cn"/>
    <w:basedOn w:val="Normal"/>
    <w:rsid w:val="003D78F1"/>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eastAsia="Times New Roman" w:hAnsi="Times New Roman" w:cs="Times New Roman"/>
      <w:b/>
      <w:sz w:val="26"/>
      <w:szCs w:val="20"/>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96841">
      <w:bodyDiv w:val="1"/>
      <w:marLeft w:val="0"/>
      <w:marRight w:val="0"/>
      <w:marTop w:val="0"/>
      <w:marBottom w:val="0"/>
      <w:divBdr>
        <w:top w:val="none" w:sz="0" w:space="0" w:color="auto"/>
        <w:left w:val="none" w:sz="0" w:space="0" w:color="auto"/>
        <w:bottom w:val="none" w:sz="0" w:space="0" w:color="auto"/>
        <w:right w:val="none" w:sz="0" w:space="0" w:color="auto"/>
      </w:divBdr>
    </w:div>
    <w:div w:id="45760294">
      <w:bodyDiv w:val="1"/>
      <w:marLeft w:val="0"/>
      <w:marRight w:val="0"/>
      <w:marTop w:val="0"/>
      <w:marBottom w:val="0"/>
      <w:divBdr>
        <w:top w:val="none" w:sz="0" w:space="0" w:color="auto"/>
        <w:left w:val="none" w:sz="0" w:space="0" w:color="auto"/>
        <w:bottom w:val="none" w:sz="0" w:space="0" w:color="auto"/>
        <w:right w:val="none" w:sz="0" w:space="0" w:color="auto"/>
      </w:divBdr>
    </w:div>
    <w:div w:id="96609471">
      <w:bodyDiv w:val="1"/>
      <w:marLeft w:val="0"/>
      <w:marRight w:val="0"/>
      <w:marTop w:val="0"/>
      <w:marBottom w:val="0"/>
      <w:divBdr>
        <w:top w:val="none" w:sz="0" w:space="0" w:color="auto"/>
        <w:left w:val="none" w:sz="0" w:space="0" w:color="auto"/>
        <w:bottom w:val="none" w:sz="0" w:space="0" w:color="auto"/>
        <w:right w:val="none" w:sz="0" w:space="0" w:color="auto"/>
      </w:divBdr>
    </w:div>
    <w:div w:id="101073811">
      <w:bodyDiv w:val="1"/>
      <w:marLeft w:val="0"/>
      <w:marRight w:val="0"/>
      <w:marTop w:val="0"/>
      <w:marBottom w:val="0"/>
      <w:divBdr>
        <w:top w:val="none" w:sz="0" w:space="0" w:color="auto"/>
        <w:left w:val="none" w:sz="0" w:space="0" w:color="auto"/>
        <w:bottom w:val="none" w:sz="0" w:space="0" w:color="auto"/>
        <w:right w:val="none" w:sz="0" w:space="0" w:color="auto"/>
      </w:divBdr>
    </w:div>
    <w:div w:id="123621429">
      <w:bodyDiv w:val="1"/>
      <w:marLeft w:val="0"/>
      <w:marRight w:val="0"/>
      <w:marTop w:val="0"/>
      <w:marBottom w:val="0"/>
      <w:divBdr>
        <w:top w:val="none" w:sz="0" w:space="0" w:color="auto"/>
        <w:left w:val="none" w:sz="0" w:space="0" w:color="auto"/>
        <w:bottom w:val="none" w:sz="0" w:space="0" w:color="auto"/>
        <w:right w:val="none" w:sz="0" w:space="0" w:color="auto"/>
      </w:divBdr>
    </w:div>
    <w:div w:id="157045038">
      <w:bodyDiv w:val="1"/>
      <w:marLeft w:val="0"/>
      <w:marRight w:val="0"/>
      <w:marTop w:val="0"/>
      <w:marBottom w:val="0"/>
      <w:divBdr>
        <w:top w:val="none" w:sz="0" w:space="0" w:color="auto"/>
        <w:left w:val="none" w:sz="0" w:space="0" w:color="auto"/>
        <w:bottom w:val="none" w:sz="0" w:space="0" w:color="auto"/>
        <w:right w:val="none" w:sz="0" w:space="0" w:color="auto"/>
      </w:divBdr>
    </w:div>
    <w:div w:id="158614831">
      <w:bodyDiv w:val="1"/>
      <w:marLeft w:val="0"/>
      <w:marRight w:val="0"/>
      <w:marTop w:val="0"/>
      <w:marBottom w:val="0"/>
      <w:divBdr>
        <w:top w:val="none" w:sz="0" w:space="0" w:color="auto"/>
        <w:left w:val="none" w:sz="0" w:space="0" w:color="auto"/>
        <w:bottom w:val="none" w:sz="0" w:space="0" w:color="auto"/>
        <w:right w:val="none" w:sz="0" w:space="0" w:color="auto"/>
      </w:divBdr>
    </w:div>
    <w:div w:id="286787033">
      <w:bodyDiv w:val="1"/>
      <w:marLeft w:val="0"/>
      <w:marRight w:val="0"/>
      <w:marTop w:val="0"/>
      <w:marBottom w:val="0"/>
      <w:divBdr>
        <w:top w:val="none" w:sz="0" w:space="0" w:color="auto"/>
        <w:left w:val="none" w:sz="0" w:space="0" w:color="auto"/>
        <w:bottom w:val="none" w:sz="0" w:space="0" w:color="auto"/>
        <w:right w:val="none" w:sz="0" w:space="0" w:color="auto"/>
      </w:divBdr>
    </w:div>
    <w:div w:id="318190453">
      <w:bodyDiv w:val="1"/>
      <w:marLeft w:val="0"/>
      <w:marRight w:val="0"/>
      <w:marTop w:val="0"/>
      <w:marBottom w:val="0"/>
      <w:divBdr>
        <w:top w:val="none" w:sz="0" w:space="0" w:color="auto"/>
        <w:left w:val="none" w:sz="0" w:space="0" w:color="auto"/>
        <w:bottom w:val="none" w:sz="0" w:space="0" w:color="auto"/>
        <w:right w:val="none" w:sz="0" w:space="0" w:color="auto"/>
      </w:divBdr>
    </w:div>
    <w:div w:id="339621554">
      <w:bodyDiv w:val="1"/>
      <w:marLeft w:val="0"/>
      <w:marRight w:val="0"/>
      <w:marTop w:val="0"/>
      <w:marBottom w:val="0"/>
      <w:divBdr>
        <w:top w:val="none" w:sz="0" w:space="0" w:color="auto"/>
        <w:left w:val="none" w:sz="0" w:space="0" w:color="auto"/>
        <w:bottom w:val="none" w:sz="0" w:space="0" w:color="auto"/>
        <w:right w:val="none" w:sz="0" w:space="0" w:color="auto"/>
      </w:divBdr>
    </w:div>
    <w:div w:id="350573096">
      <w:bodyDiv w:val="1"/>
      <w:marLeft w:val="0"/>
      <w:marRight w:val="0"/>
      <w:marTop w:val="0"/>
      <w:marBottom w:val="0"/>
      <w:divBdr>
        <w:top w:val="none" w:sz="0" w:space="0" w:color="auto"/>
        <w:left w:val="none" w:sz="0" w:space="0" w:color="auto"/>
        <w:bottom w:val="none" w:sz="0" w:space="0" w:color="auto"/>
        <w:right w:val="none" w:sz="0" w:space="0" w:color="auto"/>
      </w:divBdr>
    </w:div>
    <w:div w:id="356857676">
      <w:bodyDiv w:val="1"/>
      <w:marLeft w:val="0"/>
      <w:marRight w:val="0"/>
      <w:marTop w:val="0"/>
      <w:marBottom w:val="0"/>
      <w:divBdr>
        <w:top w:val="none" w:sz="0" w:space="0" w:color="auto"/>
        <w:left w:val="none" w:sz="0" w:space="0" w:color="auto"/>
        <w:bottom w:val="none" w:sz="0" w:space="0" w:color="auto"/>
        <w:right w:val="none" w:sz="0" w:space="0" w:color="auto"/>
      </w:divBdr>
    </w:div>
    <w:div w:id="466820460">
      <w:bodyDiv w:val="1"/>
      <w:marLeft w:val="0"/>
      <w:marRight w:val="0"/>
      <w:marTop w:val="0"/>
      <w:marBottom w:val="0"/>
      <w:divBdr>
        <w:top w:val="none" w:sz="0" w:space="0" w:color="auto"/>
        <w:left w:val="none" w:sz="0" w:space="0" w:color="auto"/>
        <w:bottom w:val="none" w:sz="0" w:space="0" w:color="auto"/>
        <w:right w:val="none" w:sz="0" w:space="0" w:color="auto"/>
      </w:divBdr>
    </w:div>
    <w:div w:id="495463094">
      <w:bodyDiv w:val="1"/>
      <w:marLeft w:val="0"/>
      <w:marRight w:val="0"/>
      <w:marTop w:val="0"/>
      <w:marBottom w:val="0"/>
      <w:divBdr>
        <w:top w:val="none" w:sz="0" w:space="0" w:color="auto"/>
        <w:left w:val="none" w:sz="0" w:space="0" w:color="auto"/>
        <w:bottom w:val="none" w:sz="0" w:space="0" w:color="auto"/>
        <w:right w:val="none" w:sz="0" w:space="0" w:color="auto"/>
      </w:divBdr>
    </w:div>
    <w:div w:id="521548908">
      <w:bodyDiv w:val="1"/>
      <w:marLeft w:val="0"/>
      <w:marRight w:val="0"/>
      <w:marTop w:val="0"/>
      <w:marBottom w:val="0"/>
      <w:divBdr>
        <w:top w:val="none" w:sz="0" w:space="0" w:color="auto"/>
        <w:left w:val="none" w:sz="0" w:space="0" w:color="auto"/>
        <w:bottom w:val="none" w:sz="0" w:space="0" w:color="auto"/>
        <w:right w:val="none" w:sz="0" w:space="0" w:color="auto"/>
      </w:divBdr>
    </w:div>
    <w:div w:id="579406634">
      <w:bodyDiv w:val="1"/>
      <w:marLeft w:val="0"/>
      <w:marRight w:val="0"/>
      <w:marTop w:val="0"/>
      <w:marBottom w:val="0"/>
      <w:divBdr>
        <w:top w:val="none" w:sz="0" w:space="0" w:color="auto"/>
        <w:left w:val="none" w:sz="0" w:space="0" w:color="auto"/>
        <w:bottom w:val="none" w:sz="0" w:space="0" w:color="auto"/>
        <w:right w:val="none" w:sz="0" w:space="0" w:color="auto"/>
      </w:divBdr>
    </w:div>
    <w:div w:id="613681037">
      <w:bodyDiv w:val="1"/>
      <w:marLeft w:val="0"/>
      <w:marRight w:val="0"/>
      <w:marTop w:val="0"/>
      <w:marBottom w:val="0"/>
      <w:divBdr>
        <w:top w:val="none" w:sz="0" w:space="0" w:color="auto"/>
        <w:left w:val="none" w:sz="0" w:space="0" w:color="auto"/>
        <w:bottom w:val="none" w:sz="0" w:space="0" w:color="auto"/>
        <w:right w:val="none" w:sz="0" w:space="0" w:color="auto"/>
      </w:divBdr>
    </w:div>
    <w:div w:id="654527857">
      <w:bodyDiv w:val="1"/>
      <w:marLeft w:val="0"/>
      <w:marRight w:val="0"/>
      <w:marTop w:val="0"/>
      <w:marBottom w:val="0"/>
      <w:divBdr>
        <w:top w:val="none" w:sz="0" w:space="0" w:color="auto"/>
        <w:left w:val="none" w:sz="0" w:space="0" w:color="auto"/>
        <w:bottom w:val="none" w:sz="0" w:space="0" w:color="auto"/>
        <w:right w:val="none" w:sz="0" w:space="0" w:color="auto"/>
      </w:divBdr>
    </w:div>
    <w:div w:id="754590699">
      <w:bodyDiv w:val="1"/>
      <w:marLeft w:val="0"/>
      <w:marRight w:val="0"/>
      <w:marTop w:val="0"/>
      <w:marBottom w:val="0"/>
      <w:divBdr>
        <w:top w:val="none" w:sz="0" w:space="0" w:color="auto"/>
        <w:left w:val="none" w:sz="0" w:space="0" w:color="auto"/>
        <w:bottom w:val="none" w:sz="0" w:space="0" w:color="auto"/>
        <w:right w:val="none" w:sz="0" w:space="0" w:color="auto"/>
      </w:divBdr>
    </w:div>
    <w:div w:id="759527411">
      <w:bodyDiv w:val="1"/>
      <w:marLeft w:val="0"/>
      <w:marRight w:val="0"/>
      <w:marTop w:val="0"/>
      <w:marBottom w:val="0"/>
      <w:divBdr>
        <w:top w:val="none" w:sz="0" w:space="0" w:color="auto"/>
        <w:left w:val="none" w:sz="0" w:space="0" w:color="auto"/>
        <w:bottom w:val="none" w:sz="0" w:space="0" w:color="auto"/>
        <w:right w:val="none" w:sz="0" w:space="0" w:color="auto"/>
      </w:divBdr>
    </w:div>
    <w:div w:id="852300669">
      <w:bodyDiv w:val="1"/>
      <w:marLeft w:val="0"/>
      <w:marRight w:val="0"/>
      <w:marTop w:val="0"/>
      <w:marBottom w:val="0"/>
      <w:divBdr>
        <w:top w:val="none" w:sz="0" w:space="0" w:color="auto"/>
        <w:left w:val="none" w:sz="0" w:space="0" w:color="auto"/>
        <w:bottom w:val="none" w:sz="0" w:space="0" w:color="auto"/>
        <w:right w:val="none" w:sz="0" w:space="0" w:color="auto"/>
      </w:divBdr>
    </w:div>
    <w:div w:id="882837634">
      <w:bodyDiv w:val="1"/>
      <w:marLeft w:val="0"/>
      <w:marRight w:val="0"/>
      <w:marTop w:val="0"/>
      <w:marBottom w:val="0"/>
      <w:divBdr>
        <w:top w:val="none" w:sz="0" w:space="0" w:color="auto"/>
        <w:left w:val="none" w:sz="0" w:space="0" w:color="auto"/>
        <w:bottom w:val="none" w:sz="0" w:space="0" w:color="auto"/>
        <w:right w:val="none" w:sz="0" w:space="0" w:color="auto"/>
      </w:divBdr>
    </w:div>
    <w:div w:id="936715139">
      <w:bodyDiv w:val="1"/>
      <w:marLeft w:val="0"/>
      <w:marRight w:val="0"/>
      <w:marTop w:val="0"/>
      <w:marBottom w:val="0"/>
      <w:divBdr>
        <w:top w:val="none" w:sz="0" w:space="0" w:color="auto"/>
        <w:left w:val="none" w:sz="0" w:space="0" w:color="auto"/>
        <w:bottom w:val="none" w:sz="0" w:space="0" w:color="auto"/>
        <w:right w:val="none" w:sz="0" w:space="0" w:color="auto"/>
      </w:divBdr>
    </w:div>
    <w:div w:id="954865325">
      <w:bodyDiv w:val="1"/>
      <w:marLeft w:val="0"/>
      <w:marRight w:val="0"/>
      <w:marTop w:val="0"/>
      <w:marBottom w:val="0"/>
      <w:divBdr>
        <w:top w:val="none" w:sz="0" w:space="0" w:color="auto"/>
        <w:left w:val="none" w:sz="0" w:space="0" w:color="auto"/>
        <w:bottom w:val="none" w:sz="0" w:space="0" w:color="auto"/>
        <w:right w:val="none" w:sz="0" w:space="0" w:color="auto"/>
      </w:divBdr>
    </w:div>
    <w:div w:id="984243616">
      <w:bodyDiv w:val="1"/>
      <w:marLeft w:val="0"/>
      <w:marRight w:val="0"/>
      <w:marTop w:val="0"/>
      <w:marBottom w:val="0"/>
      <w:divBdr>
        <w:top w:val="none" w:sz="0" w:space="0" w:color="auto"/>
        <w:left w:val="none" w:sz="0" w:space="0" w:color="auto"/>
        <w:bottom w:val="none" w:sz="0" w:space="0" w:color="auto"/>
        <w:right w:val="none" w:sz="0" w:space="0" w:color="auto"/>
      </w:divBdr>
    </w:div>
    <w:div w:id="991905292">
      <w:bodyDiv w:val="1"/>
      <w:marLeft w:val="0"/>
      <w:marRight w:val="0"/>
      <w:marTop w:val="0"/>
      <w:marBottom w:val="0"/>
      <w:divBdr>
        <w:top w:val="none" w:sz="0" w:space="0" w:color="auto"/>
        <w:left w:val="none" w:sz="0" w:space="0" w:color="auto"/>
        <w:bottom w:val="none" w:sz="0" w:space="0" w:color="auto"/>
        <w:right w:val="none" w:sz="0" w:space="0" w:color="auto"/>
      </w:divBdr>
    </w:div>
    <w:div w:id="999505028">
      <w:bodyDiv w:val="1"/>
      <w:marLeft w:val="0"/>
      <w:marRight w:val="0"/>
      <w:marTop w:val="0"/>
      <w:marBottom w:val="0"/>
      <w:divBdr>
        <w:top w:val="none" w:sz="0" w:space="0" w:color="auto"/>
        <w:left w:val="none" w:sz="0" w:space="0" w:color="auto"/>
        <w:bottom w:val="none" w:sz="0" w:space="0" w:color="auto"/>
        <w:right w:val="none" w:sz="0" w:space="0" w:color="auto"/>
      </w:divBdr>
    </w:div>
    <w:div w:id="1001003896">
      <w:bodyDiv w:val="1"/>
      <w:marLeft w:val="0"/>
      <w:marRight w:val="0"/>
      <w:marTop w:val="0"/>
      <w:marBottom w:val="0"/>
      <w:divBdr>
        <w:top w:val="none" w:sz="0" w:space="0" w:color="auto"/>
        <w:left w:val="none" w:sz="0" w:space="0" w:color="auto"/>
        <w:bottom w:val="none" w:sz="0" w:space="0" w:color="auto"/>
        <w:right w:val="none" w:sz="0" w:space="0" w:color="auto"/>
      </w:divBdr>
    </w:div>
    <w:div w:id="1012687751">
      <w:bodyDiv w:val="1"/>
      <w:marLeft w:val="0"/>
      <w:marRight w:val="0"/>
      <w:marTop w:val="0"/>
      <w:marBottom w:val="0"/>
      <w:divBdr>
        <w:top w:val="none" w:sz="0" w:space="0" w:color="auto"/>
        <w:left w:val="none" w:sz="0" w:space="0" w:color="auto"/>
        <w:bottom w:val="none" w:sz="0" w:space="0" w:color="auto"/>
        <w:right w:val="none" w:sz="0" w:space="0" w:color="auto"/>
      </w:divBdr>
    </w:div>
    <w:div w:id="1034186403">
      <w:bodyDiv w:val="1"/>
      <w:marLeft w:val="0"/>
      <w:marRight w:val="0"/>
      <w:marTop w:val="0"/>
      <w:marBottom w:val="0"/>
      <w:divBdr>
        <w:top w:val="none" w:sz="0" w:space="0" w:color="auto"/>
        <w:left w:val="none" w:sz="0" w:space="0" w:color="auto"/>
        <w:bottom w:val="none" w:sz="0" w:space="0" w:color="auto"/>
        <w:right w:val="none" w:sz="0" w:space="0" w:color="auto"/>
      </w:divBdr>
    </w:div>
    <w:div w:id="1086271081">
      <w:bodyDiv w:val="1"/>
      <w:marLeft w:val="0"/>
      <w:marRight w:val="0"/>
      <w:marTop w:val="0"/>
      <w:marBottom w:val="0"/>
      <w:divBdr>
        <w:top w:val="none" w:sz="0" w:space="0" w:color="auto"/>
        <w:left w:val="none" w:sz="0" w:space="0" w:color="auto"/>
        <w:bottom w:val="none" w:sz="0" w:space="0" w:color="auto"/>
        <w:right w:val="none" w:sz="0" w:space="0" w:color="auto"/>
      </w:divBdr>
    </w:div>
    <w:div w:id="1114247190">
      <w:bodyDiv w:val="1"/>
      <w:marLeft w:val="0"/>
      <w:marRight w:val="0"/>
      <w:marTop w:val="0"/>
      <w:marBottom w:val="0"/>
      <w:divBdr>
        <w:top w:val="none" w:sz="0" w:space="0" w:color="auto"/>
        <w:left w:val="none" w:sz="0" w:space="0" w:color="auto"/>
        <w:bottom w:val="none" w:sz="0" w:space="0" w:color="auto"/>
        <w:right w:val="none" w:sz="0" w:space="0" w:color="auto"/>
      </w:divBdr>
    </w:div>
    <w:div w:id="1115950829">
      <w:bodyDiv w:val="1"/>
      <w:marLeft w:val="0"/>
      <w:marRight w:val="0"/>
      <w:marTop w:val="0"/>
      <w:marBottom w:val="0"/>
      <w:divBdr>
        <w:top w:val="none" w:sz="0" w:space="0" w:color="auto"/>
        <w:left w:val="none" w:sz="0" w:space="0" w:color="auto"/>
        <w:bottom w:val="none" w:sz="0" w:space="0" w:color="auto"/>
        <w:right w:val="none" w:sz="0" w:space="0" w:color="auto"/>
      </w:divBdr>
    </w:div>
    <w:div w:id="1133209594">
      <w:bodyDiv w:val="1"/>
      <w:marLeft w:val="0"/>
      <w:marRight w:val="0"/>
      <w:marTop w:val="0"/>
      <w:marBottom w:val="0"/>
      <w:divBdr>
        <w:top w:val="none" w:sz="0" w:space="0" w:color="auto"/>
        <w:left w:val="none" w:sz="0" w:space="0" w:color="auto"/>
        <w:bottom w:val="none" w:sz="0" w:space="0" w:color="auto"/>
        <w:right w:val="none" w:sz="0" w:space="0" w:color="auto"/>
      </w:divBdr>
    </w:div>
    <w:div w:id="1139809772">
      <w:bodyDiv w:val="1"/>
      <w:marLeft w:val="0"/>
      <w:marRight w:val="0"/>
      <w:marTop w:val="0"/>
      <w:marBottom w:val="0"/>
      <w:divBdr>
        <w:top w:val="none" w:sz="0" w:space="0" w:color="auto"/>
        <w:left w:val="none" w:sz="0" w:space="0" w:color="auto"/>
        <w:bottom w:val="none" w:sz="0" w:space="0" w:color="auto"/>
        <w:right w:val="none" w:sz="0" w:space="0" w:color="auto"/>
      </w:divBdr>
    </w:div>
    <w:div w:id="1147667907">
      <w:bodyDiv w:val="1"/>
      <w:marLeft w:val="0"/>
      <w:marRight w:val="0"/>
      <w:marTop w:val="0"/>
      <w:marBottom w:val="0"/>
      <w:divBdr>
        <w:top w:val="none" w:sz="0" w:space="0" w:color="auto"/>
        <w:left w:val="none" w:sz="0" w:space="0" w:color="auto"/>
        <w:bottom w:val="none" w:sz="0" w:space="0" w:color="auto"/>
        <w:right w:val="none" w:sz="0" w:space="0" w:color="auto"/>
      </w:divBdr>
    </w:div>
    <w:div w:id="1190217358">
      <w:bodyDiv w:val="1"/>
      <w:marLeft w:val="0"/>
      <w:marRight w:val="0"/>
      <w:marTop w:val="0"/>
      <w:marBottom w:val="0"/>
      <w:divBdr>
        <w:top w:val="none" w:sz="0" w:space="0" w:color="auto"/>
        <w:left w:val="none" w:sz="0" w:space="0" w:color="auto"/>
        <w:bottom w:val="none" w:sz="0" w:space="0" w:color="auto"/>
        <w:right w:val="none" w:sz="0" w:space="0" w:color="auto"/>
      </w:divBdr>
    </w:div>
    <w:div w:id="1205944784">
      <w:bodyDiv w:val="1"/>
      <w:marLeft w:val="0"/>
      <w:marRight w:val="0"/>
      <w:marTop w:val="0"/>
      <w:marBottom w:val="0"/>
      <w:divBdr>
        <w:top w:val="none" w:sz="0" w:space="0" w:color="auto"/>
        <w:left w:val="none" w:sz="0" w:space="0" w:color="auto"/>
        <w:bottom w:val="none" w:sz="0" w:space="0" w:color="auto"/>
        <w:right w:val="none" w:sz="0" w:space="0" w:color="auto"/>
      </w:divBdr>
    </w:div>
    <w:div w:id="1220941944">
      <w:bodyDiv w:val="1"/>
      <w:marLeft w:val="0"/>
      <w:marRight w:val="0"/>
      <w:marTop w:val="0"/>
      <w:marBottom w:val="0"/>
      <w:divBdr>
        <w:top w:val="none" w:sz="0" w:space="0" w:color="auto"/>
        <w:left w:val="none" w:sz="0" w:space="0" w:color="auto"/>
        <w:bottom w:val="none" w:sz="0" w:space="0" w:color="auto"/>
        <w:right w:val="none" w:sz="0" w:space="0" w:color="auto"/>
      </w:divBdr>
    </w:div>
    <w:div w:id="1223173550">
      <w:bodyDiv w:val="1"/>
      <w:marLeft w:val="0"/>
      <w:marRight w:val="0"/>
      <w:marTop w:val="0"/>
      <w:marBottom w:val="0"/>
      <w:divBdr>
        <w:top w:val="none" w:sz="0" w:space="0" w:color="auto"/>
        <w:left w:val="none" w:sz="0" w:space="0" w:color="auto"/>
        <w:bottom w:val="none" w:sz="0" w:space="0" w:color="auto"/>
        <w:right w:val="none" w:sz="0" w:space="0" w:color="auto"/>
      </w:divBdr>
    </w:div>
    <w:div w:id="1272933966">
      <w:bodyDiv w:val="1"/>
      <w:marLeft w:val="0"/>
      <w:marRight w:val="0"/>
      <w:marTop w:val="0"/>
      <w:marBottom w:val="0"/>
      <w:divBdr>
        <w:top w:val="none" w:sz="0" w:space="0" w:color="auto"/>
        <w:left w:val="none" w:sz="0" w:space="0" w:color="auto"/>
        <w:bottom w:val="none" w:sz="0" w:space="0" w:color="auto"/>
        <w:right w:val="none" w:sz="0" w:space="0" w:color="auto"/>
      </w:divBdr>
    </w:div>
    <w:div w:id="1277634463">
      <w:bodyDiv w:val="1"/>
      <w:marLeft w:val="0"/>
      <w:marRight w:val="0"/>
      <w:marTop w:val="0"/>
      <w:marBottom w:val="0"/>
      <w:divBdr>
        <w:top w:val="none" w:sz="0" w:space="0" w:color="auto"/>
        <w:left w:val="none" w:sz="0" w:space="0" w:color="auto"/>
        <w:bottom w:val="none" w:sz="0" w:space="0" w:color="auto"/>
        <w:right w:val="none" w:sz="0" w:space="0" w:color="auto"/>
      </w:divBdr>
    </w:div>
    <w:div w:id="1378702513">
      <w:bodyDiv w:val="1"/>
      <w:marLeft w:val="0"/>
      <w:marRight w:val="0"/>
      <w:marTop w:val="0"/>
      <w:marBottom w:val="0"/>
      <w:divBdr>
        <w:top w:val="none" w:sz="0" w:space="0" w:color="auto"/>
        <w:left w:val="none" w:sz="0" w:space="0" w:color="auto"/>
        <w:bottom w:val="none" w:sz="0" w:space="0" w:color="auto"/>
        <w:right w:val="none" w:sz="0" w:space="0" w:color="auto"/>
      </w:divBdr>
    </w:div>
    <w:div w:id="1502894841">
      <w:bodyDiv w:val="1"/>
      <w:marLeft w:val="0"/>
      <w:marRight w:val="0"/>
      <w:marTop w:val="0"/>
      <w:marBottom w:val="0"/>
      <w:divBdr>
        <w:top w:val="none" w:sz="0" w:space="0" w:color="auto"/>
        <w:left w:val="none" w:sz="0" w:space="0" w:color="auto"/>
        <w:bottom w:val="none" w:sz="0" w:space="0" w:color="auto"/>
        <w:right w:val="none" w:sz="0" w:space="0" w:color="auto"/>
      </w:divBdr>
    </w:div>
    <w:div w:id="1509561916">
      <w:bodyDiv w:val="1"/>
      <w:marLeft w:val="0"/>
      <w:marRight w:val="0"/>
      <w:marTop w:val="0"/>
      <w:marBottom w:val="0"/>
      <w:divBdr>
        <w:top w:val="none" w:sz="0" w:space="0" w:color="auto"/>
        <w:left w:val="none" w:sz="0" w:space="0" w:color="auto"/>
        <w:bottom w:val="none" w:sz="0" w:space="0" w:color="auto"/>
        <w:right w:val="none" w:sz="0" w:space="0" w:color="auto"/>
      </w:divBdr>
    </w:div>
    <w:div w:id="1512065053">
      <w:bodyDiv w:val="1"/>
      <w:marLeft w:val="0"/>
      <w:marRight w:val="0"/>
      <w:marTop w:val="0"/>
      <w:marBottom w:val="0"/>
      <w:divBdr>
        <w:top w:val="none" w:sz="0" w:space="0" w:color="auto"/>
        <w:left w:val="none" w:sz="0" w:space="0" w:color="auto"/>
        <w:bottom w:val="none" w:sz="0" w:space="0" w:color="auto"/>
        <w:right w:val="none" w:sz="0" w:space="0" w:color="auto"/>
      </w:divBdr>
    </w:div>
    <w:div w:id="1559121411">
      <w:bodyDiv w:val="1"/>
      <w:marLeft w:val="0"/>
      <w:marRight w:val="0"/>
      <w:marTop w:val="0"/>
      <w:marBottom w:val="0"/>
      <w:divBdr>
        <w:top w:val="none" w:sz="0" w:space="0" w:color="auto"/>
        <w:left w:val="none" w:sz="0" w:space="0" w:color="auto"/>
        <w:bottom w:val="none" w:sz="0" w:space="0" w:color="auto"/>
        <w:right w:val="none" w:sz="0" w:space="0" w:color="auto"/>
      </w:divBdr>
    </w:div>
    <w:div w:id="1564563792">
      <w:bodyDiv w:val="1"/>
      <w:marLeft w:val="0"/>
      <w:marRight w:val="0"/>
      <w:marTop w:val="0"/>
      <w:marBottom w:val="0"/>
      <w:divBdr>
        <w:top w:val="none" w:sz="0" w:space="0" w:color="auto"/>
        <w:left w:val="none" w:sz="0" w:space="0" w:color="auto"/>
        <w:bottom w:val="none" w:sz="0" w:space="0" w:color="auto"/>
        <w:right w:val="none" w:sz="0" w:space="0" w:color="auto"/>
      </w:divBdr>
    </w:div>
    <w:div w:id="1580210967">
      <w:bodyDiv w:val="1"/>
      <w:marLeft w:val="0"/>
      <w:marRight w:val="0"/>
      <w:marTop w:val="0"/>
      <w:marBottom w:val="0"/>
      <w:divBdr>
        <w:top w:val="none" w:sz="0" w:space="0" w:color="auto"/>
        <w:left w:val="none" w:sz="0" w:space="0" w:color="auto"/>
        <w:bottom w:val="none" w:sz="0" w:space="0" w:color="auto"/>
        <w:right w:val="none" w:sz="0" w:space="0" w:color="auto"/>
      </w:divBdr>
    </w:div>
    <w:div w:id="1583223934">
      <w:bodyDiv w:val="1"/>
      <w:marLeft w:val="0"/>
      <w:marRight w:val="0"/>
      <w:marTop w:val="0"/>
      <w:marBottom w:val="0"/>
      <w:divBdr>
        <w:top w:val="none" w:sz="0" w:space="0" w:color="auto"/>
        <w:left w:val="none" w:sz="0" w:space="0" w:color="auto"/>
        <w:bottom w:val="none" w:sz="0" w:space="0" w:color="auto"/>
        <w:right w:val="none" w:sz="0" w:space="0" w:color="auto"/>
      </w:divBdr>
    </w:div>
    <w:div w:id="1612207794">
      <w:bodyDiv w:val="1"/>
      <w:marLeft w:val="0"/>
      <w:marRight w:val="0"/>
      <w:marTop w:val="0"/>
      <w:marBottom w:val="0"/>
      <w:divBdr>
        <w:top w:val="none" w:sz="0" w:space="0" w:color="auto"/>
        <w:left w:val="none" w:sz="0" w:space="0" w:color="auto"/>
        <w:bottom w:val="none" w:sz="0" w:space="0" w:color="auto"/>
        <w:right w:val="none" w:sz="0" w:space="0" w:color="auto"/>
      </w:divBdr>
    </w:div>
    <w:div w:id="1647859942">
      <w:bodyDiv w:val="1"/>
      <w:marLeft w:val="0"/>
      <w:marRight w:val="0"/>
      <w:marTop w:val="0"/>
      <w:marBottom w:val="0"/>
      <w:divBdr>
        <w:top w:val="none" w:sz="0" w:space="0" w:color="auto"/>
        <w:left w:val="none" w:sz="0" w:space="0" w:color="auto"/>
        <w:bottom w:val="none" w:sz="0" w:space="0" w:color="auto"/>
        <w:right w:val="none" w:sz="0" w:space="0" w:color="auto"/>
      </w:divBdr>
    </w:div>
    <w:div w:id="1725517172">
      <w:bodyDiv w:val="1"/>
      <w:marLeft w:val="0"/>
      <w:marRight w:val="0"/>
      <w:marTop w:val="0"/>
      <w:marBottom w:val="0"/>
      <w:divBdr>
        <w:top w:val="none" w:sz="0" w:space="0" w:color="auto"/>
        <w:left w:val="none" w:sz="0" w:space="0" w:color="auto"/>
        <w:bottom w:val="none" w:sz="0" w:space="0" w:color="auto"/>
        <w:right w:val="none" w:sz="0" w:space="0" w:color="auto"/>
      </w:divBdr>
    </w:div>
    <w:div w:id="1745057350">
      <w:bodyDiv w:val="1"/>
      <w:marLeft w:val="0"/>
      <w:marRight w:val="0"/>
      <w:marTop w:val="0"/>
      <w:marBottom w:val="0"/>
      <w:divBdr>
        <w:top w:val="none" w:sz="0" w:space="0" w:color="auto"/>
        <w:left w:val="none" w:sz="0" w:space="0" w:color="auto"/>
        <w:bottom w:val="none" w:sz="0" w:space="0" w:color="auto"/>
        <w:right w:val="none" w:sz="0" w:space="0" w:color="auto"/>
      </w:divBdr>
    </w:div>
    <w:div w:id="1780448349">
      <w:bodyDiv w:val="1"/>
      <w:marLeft w:val="0"/>
      <w:marRight w:val="0"/>
      <w:marTop w:val="0"/>
      <w:marBottom w:val="0"/>
      <w:divBdr>
        <w:top w:val="none" w:sz="0" w:space="0" w:color="auto"/>
        <w:left w:val="none" w:sz="0" w:space="0" w:color="auto"/>
        <w:bottom w:val="none" w:sz="0" w:space="0" w:color="auto"/>
        <w:right w:val="none" w:sz="0" w:space="0" w:color="auto"/>
      </w:divBdr>
    </w:div>
    <w:div w:id="1836335031">
      <w:bodyDiv w:val="1"/>
      <w:marLeft w:val="0"/>
      <w:marRight w:val="0"/>
      <w:marTop w:val="0"/>
      <w:marBottom w:val="0"/>
      <w:divBdr>
        <w:top w:val="none" w:sz="0" w:space="0" w:color="auto"/>
        <w:left w:val="none" w:sz="0" w:space="0" w:color="auto"/>
        <w:bottom w:val="none" w:sz="0" w:space="0" w:color="auto"/>
        <w:right w:val="none" w:sz="0" w:space="0" w:color="auto"/>
      </w:divBdr>
    </w:div>
    <w:div w:id="1860123244">
      <w:bodyDiv w:val="1"/>
      <w:marLeft w:val="0"/>
      <w:marRight w:val="0"/>
      <w:marTop w:val="0"/>
      <w:marBottom w:val="0"/>
      <w:divBdr>
        <w:top w:val="none" w:sz="0" w:space="0" w:color="auto"/>
        <w:left w:val="none" w:sz="0" w:space="0" w:color="auto"/>
        <w:bottom w:val="none" w:sz="0" w:space="0" w:color="auto"/>
        <w:right w:val="none" w:sz="0" w:space="0" w:color="auto"/>
      </w:divBdr>
    </w:div>
    <w:div w:id="1876427845">
      <w:bodyDiv w:val="1"/>
      <w:marLeft w:val="0"/>
      <w:marRight w:val="0"/>
      <w:marTop w:val="0"/>
      <w:marBottom w:val="0"/>
      <w:divBdr>
        <w:top w:val="none" w:sz="0" w:space="0" w:color="auto"/>
        <w:left w:val="none" w:sz="0" w:space="0" w:color="auto"/>
        <w:bottom w:val="none" w:sz="0" w:space="0" w:color="auto"/>
        <w:right w:val="none" w:sz="0" w:space="0" w:color="auto"/>
      </w:divBdr>
    </w:div>
    <w:div w:id="1904179282">
      <w:bodyDiv w:val="1"/>
      <w:marLeft w:val="0"/>
      <w:marRight w:val="0"/>
      <w:marTop w:val="0"/>
      <w:marBottom w:val="0"/>
      <w:divBdr>
        <w:top w:val="none" w:sz="0" w:space="0" w:color="auto"/>
        <w:left w:val="none" w:sz="0" w:space="0" w:color="auto"/>
        <w:bottom w:val="none" w:sz="0" w:space="0" w:color="auto"/>
        <w:right w:val="none" w:sz="0" w:space="0" w:color="auto"/>
      </w:divBdr>
    </w:div>
    <w:div w:id="1910579647">
      <w:bodyDiv w:val="1"/>
      <w:marLeft w:val="0"/>
      <w:marRight w:val="0"/>
      <w:marTop w:val="0"/>
      <w:marBottom w:val="0"/>
      <w:divBdr>
        <w:top w:val="none" w:sz="0" w:space="0" w:color="auto"/>
        <w:left w:val="none" w:sz="0" w:space="0" w:color="auto"/>
        <w:bottom w:val="none" w:sz="0" w:space="0" w:color="auto"/>
        <w:right w:val="none" w:sz="0" w:space="0" w:color="auto"/>
      </w:divBdr>
    </w:div>
    <w:div w:id="1914242901">
      <w:bodyDiv w:val="1"/>
      <w:marLeft w:val="0"/>
      <w:marRight w:val="0"/>
      <w:marTop w:val="0"/>
      <w:marBottom w:val="0"/>
      <w:divBdr>
        <w:top w:val="none" w:sz="0" w:space="0" w:color="auto"/>
        <w:left w:val="none" w:sz="0" w:space="0" w:color="auto"/>
        <w:bottom w:val="none" w:sz="0" w:space="0" w:color="auto"/>
        <w:right w:val="none" w:sz="0" w:space="0" w:color="auto"/>
      </w:divBdr>
    </w:div>
    <w:div w:id="1946226847">
      <w:bodyDiv w:val="1"/>
      <w:marLeft w:val="0"/>
      <w:marRight w:val="0"/>
      <w:marTop w:val="0"/>
      <w:marBottom w:val="0"/>
      <w:divBdr>
        <w:top w:val="none" w:sz="0" w:space="0" w:color="auto"/>
        <w:left w:val="none" w:sz="0" w:space="0" w:color="auto"/>
        <w:bottom w:val="none" w:sz="0" w:space="0" w:color="auto"/>
        <w:right w:val="none" w:sz="0" w:space="0" w:color="auto"/>
      </w:divBdr>
    </w:div>
    <w:div w:id="1965429583">
      <w:bodyDiv w:val="1"/>
      <w:marLeft w:val="0"/>
      <w:marRight w:val="0"/>
      <w:marTop w:val="0"/>
      <w:marBottom w:val="0"/>
      <w:divBdr>
        <w:top w:val="none" w:sz="0" w:space="0" w:color="auto"/>
        <w:left w:val="none" w:sz="0" w:space="0" w:color="auto"/>
        <w:bottom w:val="none" w:sz="0" w:space="0" w:color="auto"/>
        <w:right w:val="none" w:sz="0" w:space="0" w:color="auto"/>
      </w:divBdr>
    </w:div>
    <w:div w:id="1970282905">
      <w:bodyDiv w:val="1"/>
      <w:marLeft w:val="0"/>
      <w:marRight w:val="0"/>
      <w:marTop w:val="0"/>
      <w:marBottom w:val="0"/>
      <w:divBdr>
        <w:top w:val="none" w:sz="0" w:space="0" w:color="auto"/>
        <w:left w:val="none" w:sz="0" w:space="0" w:color="auto"/>
        <w:bottom w:val="none" w:sz="0" w:space="0" w:color="auto"/>
        <w:right w:val="none" w:sz="0" w:space="0" w:color="auto"/>
      </w:divBdr>
    </w:div>
    <w:div w:id="1971275789">
      <w:bodyDiv w:val="1"/>
      <w:marLeft w:val="0"/>
      <w:marRight w:val="0"/>
      <w:marTop w:val="0"/>
      <w:marBottom w:val="0"/>
      <w:divBdr>
        <w:top w:val="none" w:sz="0" w:space="0" w:color="auto"/>
        <w:left w:val="none" w:sz="0" w:space="0" w:color="auto"/>
        <w:bottom w:val="none" w:sz="0" w:space="0" w:color="auto"/>
        <w:right w:val="none" w:sz="0" w:space="0" w:color="auto"/>
      </w:divBdr>
    </w:div>
    <w:div w:id="1973486152">
      <w:bodyDiv w:val="1"/>
      <w:marLeft w:val="0"/>
      <w:marRight w:val="0"/>
      <w:marTop w:val="0"/>
      <w:marBottom w:val="0"/>
      <w:divBdr>
        <w:top w:val="none" w:sz="0" w:space="0" w:color="auto"/>
        <w:left w:val="none" w:sz="0" w:space="0" w:color="auto"/>
        <w:bottom w:val="none" w:sz="0" w:space="0" w:color="auto"/>
        <w:right w:val="none" w:sz="0" w:space="0" w:color="auto"/>
      </w:divBdr>
    </w:div>
    <w:div w:id="1994065781">
      <w:bodyDiv w:val="1"/>
      <w:marLeft w:val="0"/>
      <w:marRight w:val="0"/>
      <w:marTop w:val="0"/>
      <w:marBottom w:val="0"/>
      <w:divBdr>
        <w:top w:val="none" w:sz="0" w:space="0" w:color="auto"/>
        <w:left w:val="none" w:sz="0" w:space="0" w:color="auto"/>
        <w:bottom w:val="none" w:sz="0" w:space="0" w:color="auto"/>
        <w:right w:val="none" w:sz="0" w:space="0" w:color="auto"/>
      </w:divBdr>
    </w:div>
    <w:div w:id="2137523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0F0936B3-E1A4-43B9-A68C-21E643B6AB22}">
  <ds:schemaRefs>
    <ds:schemaRef ds:uri="http://schemas.microsoft.com/sharepoint/v3/contenttype/forms"/>
  </ds:schemaRefs>
</ds:datastoreItem>
</file>

<file path=customXml/itemProps2.xml><?xml version="1.0" encoding="utf-8"?>
<ds:datastoreItem xmlns:ds="http://schemas.openxmlformats.org/officeDocument/2006/customXml" ds:itemID="{61953104-7903-4513-ACCA-AAF4102DC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5323E53-BDF2-485E-93B5-B7B9209E16B7}">
  <ds:schemaRefs>
    <ds:schemaRef ds:uri="http://schemas.openxmlformats.org/officeDocument/2006/bibliography"/>
  </ds:schemaRefs>
</ds:datastoreItem>
</file>

<file path=customXml/itemProps4.xml><?xml version="1.0" encoding="utf-8"?>
<ds:datastoreItem xmlns:ds="http://schemas.openxmlformats.org/officeDocument/2006/customXml" ds:itemID="{473E8E95-F52D-454F-84A8-D249B1AB2EB2}">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Props/app.xml><?xml version="1.0" encoding="utf-8"?>
<Properties xmlns="http://schemas.openxmlformats.org/officeDocument/2006/extended-properties" xmlns:vt="http://schemas.openxmlformats.org/officeDocument/2006/docPropsVTypes">
  <Template>Normal.dotm</Template>
  <TotalTime>555</TotalTime>
  <Pages>16</Pages>
  <Words>3854</Words>
  <Characters>21973</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25776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CK</dc:creator>
  <cp:keywords/>
  <dc:description/>
  <cp:lastModifiedBy>Thanakom, Duangkham</cp:lastModifiedBy>
  <cp:revision>122</cp:revision>
  <cp:lastPrinted>2023-11-07T04:06:00Z</cp:lastPrinted>
  <dcterms:created xsi:type="dcterms:W3CDTF">2023-08-10T06:30:00Z</dcterms:created>
  <dcterms:modified xsi:type="dcterms:W3CDTF">2024-05-14T06:01:00Z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