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563218" w14:textId="77777777" w:rsidR="001E6D40" w:rsidRPr="00E238EF" w:rsidRDefault="001E6D40" w:rsidP="00D36278">
      <w:pPr>
        <w:spacing w:after="0" w:line="240" w:lineRule="auto"/>
        <w:ind w:left="728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bookmarkStart w:id="0" w:name="_Toc249341388"/>
      <w:bookmarkStart w:id="1" w:name="_GoBack"/>
      <w:bookmarkEnd w:id="1"/>
      <w:r w:rsidRPr="00E238EF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ธนาคารซีไอเอ็มบี ไทย จำกัด </w:t>
      </w:r>
      <w:r w:rsidRPr="00E238EF">
        <w:rPr>
          <w:rFonts w:ascii="Browallia New" w:hAnsi="Browallia New" w:cs="Browallia New"/>
          <w:b/>
          <w:bCs/>
          <w:sz w:val="26"/>
          <w:szCs w:val="26"/>
          <w:rtl/>
          <w:cs/>
          <w:lang w:bidi="th-TH"/>
        </w:rPr>
        <w:t>(มหาชน)</w:t>
      </w:r>
    </w:p>
    <w:p w14:paraId="5ECC9BF5" w14:textId="77777777" w:rsidR="001E6D40" w:rsidRPr="00E238EF" w:rsidRDefault="001E6D40" w:rsidP="001E6D40">
      <w:pPr>
        <w:spacing w:after="0" w:line="240" w:lineRule="auto"/>
        <w:ind w:left="720"/>
        <w:rPr>
          <w:rFonts w:ascii="Browallia New" w:hAnsi="Browallia New" w:cs="Browallia New"/>
          <w:sz w:val="26"/>
          <w:szCs w:val="26"/>
        </w:rPr>
      </w:pPr>
    </w:p>
    <w:bookmarkEnd w:id="0"/>
    <w:p w14:paraId="6A87ECA7" w14:textId="62D38C53" w:rsidR="001E6D40" w:rsidRPr="00E238EF" w:rsidRDefault="001E6D40" w:rsidP="001E6D40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E238EF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งบการเงินรวมและงบการเงินเฉพาะธนาคาร</w:t>
      </w:r>
      <w:r w:rsidR="00910FE7" w:rsidRPr="00E238EF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ระหว่างกาล</w:t>
      </w:r>
    </w:p>
    <w:p w14:paraId="5A9B42A7" w14:textId="7F94A54F" w:rsidR="00635D28" w:rsidRPr="00E238EF" w:rsidRDefault="00635D28" w:rsidP="00635D28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</w:pPr>
      <w:r w:rsidRPr="00E238EF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วันที่ </w:t>
      </w:r>
      <w:r w:rsidR="00A867C2" w:rsidRPr="00E238EF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30</w:t>
      </w:r>
      <w:r w:rsidRPr="00E238EF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 xml:space="preserve"> </w:t>
      </w:r>
      <w:r w:rsidR="00910FE7" w:rsidRPr="00E238EF">
        <w:rPr>
          <w:rFonts w:ascii="Browallia New" w:hAnsi="Browallia New" w:cs="Browallia New" w:hint="cs"/>
          <w:b/>
          <w:bCs/>
          <w:sz w:val="26"/>
          <w:szCs w:val="26"/>
          <w:cs/>
          <w:lang w:val="en-GB" w:bidi="th-TH"/>
        </w:rPr>
        <w:t>มิถุนายน</w:t>
      </w:r>
      <w:r w:rsidRPr="00E238EF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 xml:space="preserve"> พ.ศ. </w:t>
      </w:r>
      <w:r w:rsidR="00A867C2" w:rsidRPr="00E238EF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2567</w:t>
      </w:r>
    </w:p>
    <w:p w14:paraId="2DF680C6" w14:textId="77777777" w:rsidR="00B340C9" w:rsidRPr="00E238EF" w:rsidRDefault="00B340C9" w:rsidP="001E6D40">
      <w:pPr>
        <w:spacing w:after="0" w:line="240" w:lineRule="auto"/>
        <w:ind w:left="720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64B6ED7D" w14:textId="77777777" w:rsidR="00B340C9" w:rsidRPr="00E238EF" w:rsidRDefault="00B340C9" w:rsidP="001E6D40">
      <w:pPr>
        <w:spacing w:after="0" w:line="240" w:lineRule="auto"/>
        <w:ind w:left="720"/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  <w:sectPr w:rsidR="00B340C9" w:rsidRPr="00E238EF" w:rsidSect="006C4E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20" w:footer="720" w:gutter="0"/>
          <w:pgNumType w:start="0"/>
          <w:cols w:space="720"/>
          <w:titlePg/>
          <w:docGrid w:linePitch="360"/>
        </w:sectPr>
      </w:pPr>
    </w:p>
    <w:p w14:paraId="58C1D223" w14:textId="77777777" w:rsidR="0042349D" w:rsidRPr="00E238EF" w:rsidRDefault="0042349D" w:rsidP="00483A9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E238E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รายงานของผู้สอบบัญชีรับอนุญาต</w:t>
      </w:r>
    </w:p>
    <w:p w14:paraId="1EA780FA" w14:textId="77777777" w:rsidR="00992E1A" w:rsidRPr="00E238EF" w:rsidRDefault="00992E1A" w:rsidP="007E25F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1B0BBEC1" w14:textId="7B81F9D2" w:rsidR="00CC7795" w:rsidRPr="00E238EF" w:rsidRDefault="00CC7795" w:rsidP="00F64B4E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bidi="th-TH"/>
        </w:rPr>
      </w:pPr>
      <w:r w:rsidRPr="00E238EF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</w:t>
      </w:r>
      <w:r w:rsidR="00FA3CD7" w:rsidRPr="00E238EF">
        <w:rPr>
          <w:rFonts w:ascii="Browallia New" w:hAnsi="Browallia New" w:cs="Browallia New" w:hint="cs"/>
          <w:color w:val="CF4A02"/>
          <w:sz w:val="24"/>
          <w:szCs w:val="24"/>
          <w:cs/>
          <w:lang w:bidi="th-TH"/>
        </w:rPr>
        <w:t xml:space="preserve">  </w:t>
      </w:r>
      <w:r w:rsidRPr="00E238EF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ผู้ถือหุ้นของ</w:t>
      </w:r>
      <w:r w:rsidR="004E3251" w:rsidRPr="00E238EF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ธนาคาร ซีไอเอ็มบี ไทย จำกัด (มหาชน)</w:t>
      </w:r>
    </w:p>
    <w:p w14:paraId="2CA1B3FA" w14:textId="77777777" w:rsidR="00463931" w:rsidRPr="00E238EF" w:rsidRDefault="00463931" w:rsidP="00556AAA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7AE7561A" w14:textId="77777777" w:rsidR="00635D28" w:rsidRPr="00E238EF" w:rsidRDefault="00635D28" w:rsidP="00635D2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E238E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ความเห็น</w:t>
      </w:r>
    </w:p>
    <w:p w14:paraId="17DF11D1" w14:textId="77777777" w:rsidR="00635D28" w:rsidRPr="00E238EF" w:rsidRDefault="00635D28" w:rsidP="00635D28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14:paraId="63BB47D4" w14:textId="307D66D0" w:rsidR="00635D28" w:rsidRPr="00E238EF" w:rsidRDefault="00635D28" w:rsidP="00635D2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E238EF">
        <w:rPr>
          <w:rFonts w:ascii="Browallia New" w:hAnsi="Browallia New" w:cs="Browallia New"/>
          <w:sz w:val="24"/>
          <w:szCs w:val="24"/>
          <w:cs/>
          <w:lang w:bidi="th-TH"/>
        </w:rPr>
        <w:t>ข้าพเจ้าเห็นว่า งบการเงินรวมและงบการเงินเฉพาะธนาคาร</w:t>
      </w:r>
      <w:r w:rsidR="00910FE7" w:rsidRPr="00E238EF">
        <w:rPr>
          <w:rFonts w:ascii="Browallia New" w:hAnsi="Browallia New" w:cs="Browallia New" w:hint="cs"/>
          <w:sz w:val="24"/>
          <w:szCs w:val="24"/>
          <w:cs/>
          <w:lang w:bidi="th-TH"/>
        </w:rPr>
        <w:t>ระหว่างกาล</w:t>
      </w:r>
      <w:r w:rsidRPr="00E238EF">
        <w:rPr>
          <w:rFonts w:ascii="Browallia New" w:hAnsi="Browallia New" w:cs="Browallia New"/>
          <w:sz w:val="24"/>
          <w:szCs w:val="24"/>
          <w:cs/>
          <w:lang w:bidi="th-TH"/>
        </w:rPr>
        <w:t xml:space="preserve">แสดงฐานะการเงินรวมของธนาคาร ซีไอเอ็มบี ไทย จำกัด (มหาชน) (ธนาคาร) และบริษัทย่อย (กลุ่มกิจการ) และฐานะการเงินเฉพาะธนาคาร ณ วันที่ </w:t>
      </w:r>
      <w:r w:rsidR="00A867C2" w:rsidRPr="00E238EF">
        <w:rPr>
          <w:rFonts w:ascii="Browallia New" w:hAnsi="Browallia New" w:cs="Browallia New"/>
          <w:sz w:val="24"/>
          <w:szCs w:val="24"/>
          <w:lang w:val="en-GB" w:bidi="th-TH"/>
        </w:rPr>
        <w:t>30</w:t>
      </w:r>
      <w:r w:rsidR="00910FE7" w:rsidRPr="00E238EF">
        <w:rPr>
          <w:rFonts w:ascii="Browallia New" w:hAnsi="Browallia New" w:cs="Browallia New"/>
          <w:sz w:val="24"/>
          <w:szCs w:val="24"/>
          <w:cs/>
          <w:lang w:val="en-GB" w:bidi="th-TH"/>
        </w:rPr>
        <w:t xml:space="preserve"> มิถุนายน </w:t>
      </w:r>
      <w:r w:rsidRPr="00E238EF">
        <w:rPr>
          <w:rFonts w:ascii="Browallia New" w:hAnsi="Browallia New" w:cs="Browallia New"/>
          <w:sz w:val="24"/>
          <w:szCs w:val="24"/>
          <w:cs/>
          <w:lang w:bidi="th-TH"/>
        </w:rPr>
        <w:t xml:space="preserve">พ.ศ. </w:t>
      </w:r>
      <w:r w:rsidR="00A867C2" w:rsidRPr="00E238EF">
        <w:rPr>
          <w:rFonts w:ascii="Browallia New" w:hAnsi="Browallia New" w:cs="Browallia New"/>
          <w:sz w:val="24"/>
          <w:szCs w:val="24"/>
          <w:lang w:val="en-GB" w:bidi="th-TH"/>
        </w:rPr>
        <w:t>256</w:t>
      </w:r>
      <w:r w:rsidR="004630F6" w:rsidRPr="00E238EF">
        <w:rPr>
          <w:rFonts w:ascii="Browallia New" w:hAnsi="Browallia New" w:cs="Browallia New"/>
          <w:sz w:val="24"/>
          <w:szCs w:val="24"/>
          <w:lang w:val="en-GB" w:bidi="th-TH"/>
        </w:rPr>
        <w:t>7</w:t>
      </w:r>
      <w:r w:rsidRPr="00E238EF">
        <w:rPr>
          <w:rFonts w:ascii="Browallia New" w:hAnsi="Browallia New" w:cs="Browallia New"/>
          <w:sz w:val="24"/>
          <w:szCs w:val="24"/>
          <w:cs/>
          <w:lang w:bidi="th-TH"/>
        </w:rPr>
        <w:t xml:space="preserve"> และผลการดำเนินงานรวมและผลการดำเนินงานเฉพาะธนาคาร </w:t>
      </w:r>
      <w:r w:rsidRPr="00E238EF">
        <w:rPr>
          <w:rFonts w:ascii="Browallia New" w:hAnsi="Browallia New" w:cs="Browallia New" w:hint="cs"/>
          <w:sz w:val="24"/>
          <w:szCs w:val="24"/>
          <w:cs/>
          <w:lang w:bidi="th-TH"/>
        </w:rPr>
        <w:t>รวมถึง</w:t>
      </w:r>
      <w:r w:rsidRPr="00E238EF">
        <w:rPr>
          <w:rFonts w:ascii="Browallia New" w:hAnsi="Browallia New" w:cs="Browallia New"/>
          <w:sz w:val="24"/>
          <w:szCs w:val="24"/>
          <w:cs/>
          <w:lang w:bidi="th-TH"/>
        </w:rPr>
        <w:t>กระแสเงินสดรวมและกระแสเงินสดเฉพาะธนาคาร</w:t>
      </w:r>
      <w:r w:rsidR="00910FE7" w:rsidRPr="00E238EF">
        <w:rPr>
          <w:rFonts w:ascii="Browallia New" w:hAnsi="Browallia New" w:cs="Browallia New"/>
          <w:sz w:val="24"/>
          <w:szCs w:val="24"/>
          <w:cs/>
          <w:lang w:bidi="th-TH"/>
        </w:rPr>
        <w:t>สำหรับ</w:t>
      </w:r>
      <w:r w:rsidR="00910FE7" w:rsidRPr="00E238EF">
        <w:rPr>
          <w:rFonts w:ascii="Browallia New" w:hAnsi="Browallia New" w:cs="Browallia New" w:hint="cs"/>
          <w:sz w:val="24"/>
          <w:szCs w:val="24"/>
          <w:cs/>
          <w:lang w:bidi="th-TH"/>
        </w:rPr>
        <w:t>รอบระยะเวลา</w:t>
      </w:r>
      <w:r w:rsidR="00910FE7" w:rsidRPr="00E238EF">
        <w:rPr>
          <w:rFonts w:ascii="Browallia New" w:hAnsi="Browallia New" w:cs="Browallia New"/>
          <w:sz w:val="24"/>
          <w:szCs w:val="24"/>
          <w:cs/>
          <w:lang w:bidi="th-TH"/>
        </w:rPr>
        <w:t xml:space="preserve">หกเดือนสิ้นสุดวันเดียวกัน </w:t>
      </w:r>
      <w:r w:rsidRPr="00E238EF">
        <w:rPr>
          <w:rFonts w:ascii="Browallia New" w:hAnsi="Browallia New" w:cs="Browallia New"/>
          <w:sz w:val="24"/>
          <w:szCs w:val="24"/>
          <w:cs/>
          <w:lang w:bidi="th-TH"/>
        </w:rPr>
        <w:t>โดยถูกต้องตามที่ควรในสาระสำคัญตามมาตรฐานการรายงานทางการเงิน และหลักเกณฑ์ของธนาคารแห่งประเทศไทยที่เกี่ยวข้อง</w:t>
      </w:r>
      <w:r w:rsidRPr="00E238EF">
        <w:rPr>
          <w:rFonts w:ascii="Browallia New" w:hAnsi="Browallia New" w:cs="Browallia New"/>
          <w:spacing w:val="-2"/>
          <w:sz w:val="24"/>
          <w:szCs w:val="24"/>
          <w:cs/>
          <w:lang w:bidi="th-TH"/>
        </w:rPr>
        <w:t>กับการจัดทำและนำเสนอรายงานทางการเงินตามที่เปิดเผยในหมายเหตุประกอบงบการเงินรวมและงบการเงินเฉพาะธนาคาร</w:t>
      </w:r>
      <w:r w:rsidR="00910FE7" w:rsidRPr="00E238EF">
        <w:rPr>
          <w:rFonts w:ascii="Browallia New" w:hAnsi="Browallia New" w:cs="Browallia New"/>
          <w:spacing w:val="-2"/>
          <w:sz w:val="24"/>
          <w:szCs w:val="24"/>
          <w:cs/>
          <w:lang w:bidi="th-TH"/>
        </w:rPr>
        <w:t>ระหว่างกาล</w:t>
      </w:r>
      <w:r w:rsidRPr="00E238EF">
        <w:rPr>
          <w:rFonts w:ascii="Browallia New" w:hAnsi="Browallia New" w:cs="Browallia New"/>
          <w:spacing w:val="-2"/>
          <w:sz w:val="24"/>
          <w:szCs w:val="24"/>
          <w:cs/>
          <w:lang w:bidi="th-TH"/>
        </w:rPr>
        <w:t xml:space="preserve">ข้อ </w:t>
      </w:r>
      <w:r w:rsidR="00A867C2" w:rsidRPr="00E238EF">
        <w:rPr>
          <w:rFonts w:ascii="Browallia New" w:hAnsi="Browallia New" w:cs="Browallia New"/>
          <w:spacing w:val="-2"/>
          <w:sz w:val="24"/>
          <w:szCs w:val="24"/>
          <w:lang w:val="en-GB" w:bidi="th-TH"/>
        </w:rPr>
        <w:t>2</w:t>
      </w:r>
    </w:p>
    <w:p w14:paraId="22BF861B" w14:textId="77777777" w:rsidR="00635D28" w:rsidRPr="00E238EF" w:rsidRDefault="00635D28" w:rsidP="00635D28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2888777A" w14:textId="77777777" w:rsidR="00635D28" w:rsidRPr="00E238EF" w:rsidRDefault="00635D28" w:rsidP="00635D2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E238E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งบการเงินที่ตรวจสอบ</w:t>
      </w:r>
    </w:p>
    <w:p w14:paraId="165C499B" w14:textId="77777777" w:rsidR="00635D28" w:rsidRPr="00E238EF" w:rsidRDefault="00635D28" w:rsidP="00635D28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14:paraId="6D808151" w14:textId="3A22FF8B" w:rsidR="00635D28" w:rsidRPr="00E238EF" w:rsidRDefault="00635D28" w:rsidP="00635D28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งบการเงินรวมและงบการเงินเฉพาะธนาคาร</w:t>
      </w:r>
      <w:r w:rsidR="00910FE7"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ระหว่างกาล</w:t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ประกอบด้วย</w:t>
      </w:r>
    </w:p>
    <w:p w14:paraId="75EE0199" w14:textId="31862AB5" w:rsidR="00635D28" w:rsidRPr="00E238EF" w:rsidRDefault="00635D28" w:rsidP="00635D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E238EF">
        <w:rPr>
          <w:rFonts w:ascii="Browallia New" w:eastAsia="Calibri" w:hAnsi="Browallia New" w:cs="Browallia New"/>
          <w:sz w:val="24"/>
          <w:szCs w:val="24"/>
          <w:cs/>
        </w:rPr>
        <w:t>งบฐานะการเงินรวมและงบฐานะการเงินเฉพาะธนาคาร</w:t>
      </w:r>
      <w:r w:rsidR="00910FE7" w:rsidRPr="00E238EF">
        <w:rPr>
          <w:rFonts w:ascii="Browallia New" w:eastAsia="Calibri" w:hAnsi="Browallia New" w:cs="Browallia New"/>
          <w:sz w:val="24"/>
          <w:szCs w:val="24"/>
          <w:cs/>
        </w:rPr>
        <w:t>ระหว่างกาล</w:t>
      </w:r>
      <w:r w:rsidRPr="00E238EF">
        <w:rPr>
          <w:rFonts w:ascii="Browallia New" w:eastAsia="Calibri" w:hAnsi="Browallia New" w:cs="Browallia New"/>
          <w:sz w:val="24"/>
          <w:szCs w:val="24"/>
          <w:cs/>
        </w:rPr>
        <w:t xml:space="preserve"> ณ วันที่ </w:t>
      </w:r>
      <w:r w:rsidR="00A867C2" w:rsidRPr="00E238EF">
        <w:rPr>
          <w:rFonts w:ascii="Browallia New" w:hAnsi="Browallia New" w:cs="Browallia New"/>
          <w:sz w:val="24"/>
          <w:szCs w:val="24"/>
          <w:lang w:val="en-GB"/>
        </w:rPr>
        <w:t>30</w:t>
      </w:r>
      <w:r w:rsidR="00910FE7" w:rsidRPr="00E238EF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 </w:t>
      </w:r>
      <w:r w:rsidRPr="00E238EF">
        <w:rPr>
          <w:rFonts w:ascii="Browallia New" w:eastAsia="Calibri" w:hAnsi="Browallia New" w:cs="Browallia New"/>
          <w:sz w:val="24"/>
          <w:szCs w:val="24"/>
          <w:cs/>
        </w:rPr>
        <w:t xml:space="preserve">พ.ศ. </w:t>
      </w:r>
      <w:r w:rsidR="00A867C2" w:rsidRPr="00E238EF">
        <w:rPr>
          <w:rFonts w:ascii="Browallia New" w:eastAsia="Calibri" w:hAnsi="Browallia New" w:cs="Browallia New"/>
          <w:sz w:val="24"/>
          <w:szCs w:val="24"/>
          <w:lang w:val="en-GB"/>
        </w:rPr>
        <w:t>256</w:t>
      </w:r>
      <w:r w:rsidR="00A867C2" w:rsidRPr="00E238EF">
        <w:rPr>
          <w:rFonts w:ascii="Browallia New" w:eastAsia="Calibri" w:hAnsi="Browallia New" w:cs="Browallia New" w:hint="cs"/>
          <w:sz w:val="24"/>
          <w:szCs w:val="24"/>
          <w:lang w:val="en-GB"/>
        </w:rPr>
        <w:t>7</w:t>
      </w:r>
    </w:p>
    <w:p w14:paraId="46C0507B" w14:textId="4DB03E2F" w:rsidR="00635D28" w:rsidRPr="00E238EF" w:rsidRDefault="00635D28" w:rsidP="00635D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E238EF">
        <w:rPr>
          <w:rFonts w:ascii="Browallia New" w:eastAsia="Calibri" w:hAnsi="Browallia New" w:cs="Browallia New"/>
          <w:sz w:val="24"/>
          <w:szCs w:val="24"/>
          <w:cs/>
        </w:rPr>
        <w:t>งบกำไรขาดทุนเบ็ดเสร็จรวมและงบกำไรขาดทุนเบ็ดเสร็จเฉพาะธนาคาร</w:t>
      </w:r>
      <w:r w:rsidR="00910FE7" w:rsidRPr="00E238EF">
        <w:rPr>
          <w:rFonts w:ascii="Browallia New" w:eastAsia="Calibri" w:hAnsi="Browallia New" w:cs="Browallia New"/>
          <w:sz w:val="24"/>
          <w:szCs w:val="24"/>
          <w:cs/>
        </w:rPr>
        <w:t>ระหว่างกาลสำหรับรอบระยะเวลาหกเดือนสิ้นสุดวันเดียวกัน</w:t>
      </w:r>
    </w:p>
    <w:p w14:paraId="5ADC48F0" w14:textId="470BFA17" w:rsidR="00635D28" w:rsidRPr="00E238EF" w:rsidRDefault="00635D28" w:rsidP="00635D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E238EF">
        <w:rPr>
          <w:rFonts w:ascii="Browallia New" w:eastAsia="Calibri" w:hAnsi="Browallia New" w:cs="Browallia New"/>
          <w:sz w:val="24"/>
          <w:szCs w:val="24"/>
          <w:cs/>
        </w:rPr>
        <w:t>งบการเปลี่ยนแปลงส่วนของเจ้าของรวมและงบการเปลี่ยนแปลงส่วนของเจ้าของเฉพาะธนาคาร</w:t>
      </w:r>
      <w:r w:rsidR="00910FE7" w:rsidRPr="00E238EF">
        <w:rPr>
          <w:rFonts w:ascii="Browallia New" w:eastAsia="Calibri" w:hAnsi="Browallia New" w:cs="Browallia New"/>
          <w:sz w:val="24"/>
          <w:szCs w:val="24"/>
          <w:cs/>
        </w:rPr>
        <w:t>ระหว่างกาลสำหรับรอบระยะเวลาหกเดือน</w:t>
      </w:r>
      <w:r w:rsidR="00910FE7" w:rsidRPr="00E238EF">
        <w:rPr>
          <w:rFonts w:ascii="Browallia New" w:eastAsia="Calibri" w:hAnsi="Browallia New" w:cs="Browallia New"/>
          <w:spacing w:val="-4"/>
          <w:sz w:val="24"/>
          <w:szCs w:val="24"/>
          <w:cs/>
        </w:rPr>
        <w:t>สิ้นสุดวันเดียวกัน</w:t>
      </w:r>
    </w:p>
    <w:p w14:paraId="4FE6F940" w14:textId="0BB8CC9A" w:rsidR="00635D28" w:rsidRPr="00E238EF" w:rsidRDefault="00635D28" w:rsidP="00635D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E238EF">
        <w:rPr>
          <w:rFonts w:ascii="Browallia New" w:eastAsia="Calibri" w:hAnsi="Browallia New" w:cs="Browallia New"/>
          <w:sz w:val="24"/>
          <w:szCs w:val="24"/>
          <w:cs/>
        </w:rPr>
        <w:t>งบกระแสเงินสดรวมและงบกระแสเงินสดเฉพาะธนาคาร</w:t>
      </w:r>
      <w:r w:rsidR="00910FE7" w:rsidRPr="00E238EF">
        <w:rPr>
          <w:rFonts w:ascii="Browallia New" w:eastAsia="Calibri" w:hAnsi="Browallia New" w:cs="Browallia New"/>
          <w:sz w:val="24"/>
          <w:szCs w:val="24"/>
          <w:cs/>
        </w:rPr>
        <w:t>ระหว่างกาล</w:t>
      </w:r>
      <w:r w:rsidRPr="00E238EF">
        <w:rPr>
          <w:rFonts w:ascii="Browallia New" w:eastAsia="Calibri" w:hAnsi="Browallia New" w:cs="Browallia New"/>
          <w:sz w:val="24"/>
          <w:szCs w:val="24"/>
          <w:cs/>
        </w:rPr>
        <w:t>สำหรับ</w:t>
      </w:r>
      <w:r w:rsidR="00910FE7" w:rsidRPr="00E238EF">
        <w:rPr>
          <w:rFonts w:ascii="Browallia New" w:eastAsia="Calibri" w:hAnsi="Browallia New" w:cs="Browallia New" w:hint="cs"/>
          <w:sz w:val="24"/>
          <w:szCs w:val="24"/>
          <w:cs/>
        </w:rPr>
        <w:t>รอบระยะเวลา</w:t>
      </w:r>
      <w:r w:rsidR="00910FE7" w:rsidRPr="00E238EF">
        <w:rPr>
          <w:rFonts w:ascii="Browallia New" w:eastAsia="Calibri" w:hAnsi="Browallia New" w:cs="Browallia New"/>
          <w:sz w:val="24"/>
          <w:szCs w:val="24"/>
          <w:cs/>
        </w:rPr>
        <w:t xml:space="preserve">หกเดือนสิ้นสุดวันเดียวกัน </w:t>
      </w:r>
      <w:r w:rsidRPr="00E238EF">
        <w:rPr>
          <w:rFonts w:ascii="Browallia New" w:eastAsia="Calibri" w:hAnsi="Browallia New" w:cs="Browallia New"/>
          <w:sz w:val="24"/>
          <w:szCs w:val="24"/>
          <w:cs/>
        </w:rPr>
        <w:t>และ</w:t>
      </w:r>
    </w:p>
    <w:p w14:paraId="52147C0B" w14:textId="43EE8457" w:rsidR="00635D28" w:rsidRPr="00E238EF" w:rsidRDefault="00635D28" w:rsidP="009D34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E238EF">
        <w:rPr>
          <w:rFonts w:ascii="Browallia New" w:eastAsia="Calibri" w:hAnsi="Browallia New" w:cs="Browallia New"/>
          <w:sz w:val="24"/>
          <w:szCs w:val="24"/>
          <w:cs/>
        </w:rPr>
        <w:t>หมายเหตุประกอบงบการเงินรวมและงบการเงินเฉพาะธนาคาร</w:t>
      </w:r>
      <w:r w:rsidR="00910FE7" w:rsidRPr="00E238EF">
        <w:rPr>
          <w:rFonts w:ascii="Browallia New" w:eastAsia="Calibri" w:hAnsi="Browallia New" w:cs="Browallia New"/>
          <w:sz w:val="24"/>
          <w:szCs w:val="24"/>
          <w:cs/>
        </w:rPr>
        <w:t>ระหว่างกาล</w:t>
      </w:r>
      <w:r w:rsidRPr="00E238EF">
        <w:rPr>
          <w:rFonts w:ascii="Browallia New" w:eastAsia="Calibri" w:hAnsi="Browallia New" w:cs="Browallia New"/>
          <w:sz w:val="24"/>
          <w:szCs w:val="24"/>
          <w:cs/>
        </w:rPr>
        <w:t>ซึ่ง</w:t>
      </w:r>
      <w:r w:rsidR="00C83F6C" w:rsidRPr="00E238EF">
        <w:rPr>
          <w:rFonts w:ascii="Browallia New" w:eastAsia="Calibri" w:hAnsi="Browallia New" w:cs="Browallia New" w:hint="cs"/>
          <w:sz w:val="24"/>
          <w:szCs w:val="24"/>
          <w:cs/>
        </w:rPr>
        <w:t>ประกอบด้วย</w:t>
      </w:r>
      <w:r w:rsidR="004A5997" w:rsidRPr="00E238EF">
        <w:rPr>
          <w:rFonts w:ascii="Browallia New" w:eastAsia="Calibri" w:hAnsi="Browallia New" w:cs="Browallia New"/>
          <w:sz w:val="24"/>
          <w:szCs w:val="24"/>
          <w:cs/>
        </w:rPr>
        <w:t>นโยบายการบัญชี</w:t>
      </w:r>
      <w:r w:rsidR="00501AC4" w:rsidRPr="00E238EF">
        <w:rPr>
          <w:rFonts w:ascii="Browallia New" w:eastAsia="Calibri" w:hAnsi="Browallia New" w:cs="Browallia New" w:hint="cs"/>
          <w:sz w:val="24"/>
          <w:szCs w:val="24"/>
          <w:cs/>
        </w:rPr>
        <w:t>ที่มี</w:t>
      </w:r>
      <w:r w:rsidR="000F2E5B" w:rsidRPr="00E238EF">
        <w:rPr>
          <w:rFonts w:ascii="Browallia New" w:eastAsia="Calibri" w:hAnsi="Browallia New" w:cs="Browallia New" w:hint="cs"/>
          <w:sz w:val="24"/>
          <w:szCs w:val="24"/>
          <w:cs/>
        </w:rPr>
        <w:t>สาระสำคัญ</w:t>
      </w:r>
      <w:r w:rsidR="004A5997" w:rsidRPr="00E238EF">
        <w:rPr>
          <w:rFonts w:ascii="Browallia New" w:eastAsia="Calibri" w:hAnsi="Browallia New" w:cs="Browallia New"/>
          <w:sz w:val="24"/>
          <w:szCs w:val="24"/>
          <w:cs/>
        </w:rPr>
        <w:t xml:space="preserve"> และ</w:t>
      </w:r>
      <w:r w:rsidR="000F2E5B" w:rsidRPr="00E238EF">
        <w:rPr>
          <w:rFonts w:ascii="Browallia New" w:eastAsia="Calibri" w:hAnsi="Browallia New" w:cs="Browallia New" w:hint="cs"/>
          <w:sz w:val="24"/>
          <w:szCs w:val="24"/>
          <w:cs/>
        </w:rPr>
        <w:t>หมายเหตุเรื่องอื่นๆ</w:t>
      </w:r>
    </w:p>
    <w:p w14:paraId="63370C64" w14:textId="77777777" w:rsidR="0016220A" w:rsidRPr="00E238EF" w:rsidRDefault="0016220A" w:rsidP="00635D2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76E78158" w14:textId="5C41CBDF" w:rsidR="00635D28" w:rsidRPr="00E238EF" w:rsidRDefault="00635D28" w:rsidP="00635D28">
      <w:pPr>
        <w:spacing w:after="0" w:line="240" w:lineRule="auto"/>
        <w:rPr>
          <w:rFonts w:ascii="Browallia New" w:eastAsia="Calibri" w:hAnsi="Browallia New" w:cs="Browallia New"/>
          <w:color w:val="CF4A02"/>
          <w:sz w:val="24"/>
          <w:szCs w:val="24"/>
          <w:lang w:bidi="th-TH"/>
        </w:rPr>
      </w:pPr>
      <w:r w:rsidRPr="00E238E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เกณฑ์ในการแสดงความเห็น</w:t>
      </w:r>
      <w:r w:rsidRPr="00E238EF">
        <w:rPr>
          <w:rFonts w:ascii="Browallia New" w:eastAsia="Calibri" w:hAnsi="Browallia New" w:cs="Browallia New"/>
          <w:color w:val="CF4A02"/>
          <w:sz w:val="24"/>
          <w:szCs w:val="24"/>
          <w:cs/>
          <w:lang w:bidi="th-TH"/>
        </w:rPr>
        <w:t xml:space="preserve"> </w:t>
      </w:r>
    </w:p>
    <w:p w14:paraId="2A59F485" w14:textId="77777777" w:rsidR="00635D28" w:rsidRPr="00E238EF" w:rsidRDefault="00635D28" w:rsidP="00635D28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14:paraId="58066D5A" w14:textId="23EDEB76" w:rsidR="00635D28" w:rsidRPr="00E238EF" w:rsidRDefault="00635D28" w:rsidP="00635D2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E238EF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="002743E3" w:rsidRPr="00E238EF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br/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ต่อการตรวจสอบงบการเงินรวมและงบการเงินเฉพาะ</w:t>
      </w:r>
      <w:r w:rsidRPr="00E238EF">
        <w:rPr>
          <w:rFonts w:ascii="Browallia New" w:hAnsi="Browallia New" w:cs="Browallia New"/>
          <w:sz w:val="24"/>
          <w:szCs w:val="24"/>
          <w:cs/>
          <w:lang w:bidi="th-TH"/>
        </w:rPr>
        <w:t>ธนาคาร</w:t>
      </w:r>
      <w:r w:rsidR="00910FE7" w:rsidRPr="00E238EF">
        <w:rPr>
          <w:rFonts w:ascii="Browallia New" w:hAnsi="Browallia New" w:cs="Browallia New"/>
          <w:sz w:val="24"/>
          <w:szCs w:val="24"/>
          <w:cs/>
          <w:lang w:bidi="th-TH"/>
        </w:rPr>
        <w:t>ระหว่างกาล</w:t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E238EF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กิจการ</w:t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และธนาคาร</w:t>
      </w:r>
      <w:r w:rsidRPr="00E238EF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ตาม</w:t>
      </w:r>
      <w:r w:rsidR="0061223A" w:rsidRPr="00E238EF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ประมว</w:t>
      </w:r>
      <w:r w:rsidR="0061223A" w:rsidRPr="00E238EF">
        <w:rPr>
          <w:rFonts w:ascii="Browallia New" w:eastAsia="Calibri" w:hAnsi="Browallia New" w:cs="Browallia New" w:hint="cs"/>
          <w:spacing w:val="-4"/>
          <w:sz w:val="24"/>
          <w:szCs w:val="24"/>
          <w:cs/>
          <w:lang w:bidi="th-TH"/>
        </w:rPr>
        <w:t>ล</w:t>
      </w:r>
      <w:r w:rsidRPr="00E238EF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จรรยาบรรณของผู้ประกอบวิชาชีพบัญชี</w:t>
      </w:r>
      <w:r w:rsidR="0061223A" w:rsidRPr="00E238EF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รวมถึงมาตรฐานเรื่องความเป็นอิสระ</w:t>
      </w:r>
      <w:r w:rsidRPr="00E238EF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ที่กำหนดโดยสภาวิชาชีพบัญชีในส่วนที่เกี่ยวข้องกับการตรวจสอบ</w:t>
      </w:r>
      <w:r w:rsidRPr="00E238EF">
        <w:rPr>
          <w:rFonts w:ascii="Browallia New" w:eastAsia="Calibri" w:hAnsi="Browallia New" w:cs="Browallia New"/>
          <w:spacing w:val="-8"/>
          <w:sz w:val="24"/>
          <w:szCs w:val="24"/>
          <w:cs/>
          <w:lang w:bidi="th-TH"/>
        </w:rPr>
        <w:t>งบการเงินรวมและงบการเงินเฉพาะธนาคาร</w:t>
      </w:r>
      <w:r w:rsidR="00910FE7" w:rsidRPr="00E238EF">
        <w:rPr>
          <w:rFonts w:ascii="Browallia New" w:eastAsia="Calibri" w:hAnsi="Browallia New" w:cs="Browallia New"/>
          <w:spacing w:val="-8"/>
          <w:sz w:val="24"/>
          <w:szCs w:val="24"/>
          <w:cs/>
          <w:lang w:bidi="th-TH"/>
        </w:rPr>
        <w:t>ระหว่างกาล</w:t>
      </w:r>
      <w:r w:rsidRPr="00E238EF">
        <w:rPr>
          <w:rFonts w:ascii="Browallia New" w:eastAsia="Calibri" w:hAnsi="Browallia New" w:cs="Browallia New" w:hint="cs"/>
          <w:spacing w:val="-8"/>
          <w:sz w:val="24"/>
          <w:szCs w:val="24"/>
          <w:cs/>
          <w:lang w:bidi="th-TH"/>
        </w:rPr>
        <w:t xml:space="preserve"> </w:t>
      </w:r>
      <w:r w:rsidRPr="00E238EF">
        <w:rPr>
          <w:rFonts w:ascii="Browallia New" w:eastAsia="Calibri" w:hAnsi="Browallia New" w:cs="Browallia New"/>
          <w:spacing w:val="-8"/>
          <w:sz w:val="24"/>
          <w:szCs w:val="24"/>
          <w:cs/>
          <w:lang w:bidi="th-TH"/>
        </w:rPr>
        <w:t xml:space="preserve">และข้าพเจ้าได้ปฏิบัติตามความรับผิดชอบด้านจรรยาบรรณอื่น ๆ </w:t>
      </w:r>
      <w:r w:rsidR="0061223A" w:rsidRPr="00E238EF">
        <w:rPr>
          <w:rFonts w:ascii="Browallia New" w:eastAsia="Calibri" w:hAnsi="Browallia New" w:cs="Browallia New"/>
          <w:spacing w:val="-8"/>
          <w:sz w:val="24"/>
          <w:szCs w:val="24"/>
          <w:cs/>
          <w:lang w:bidi="th-TH"/>
        </w:rPr>
        <w:t>ตามประมวลจรรยาบรรณ</w:t>
      </w:r>
      <w:r w:rsidR="0061223A"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ดังกล่าว</w:t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99E0A23" w14:textId="77777777" w:rsidR="00635D28" w:rsidRPr="00E238EF" w:rsidRDefault="00635D28" w:rsidP="00635D28">
      <w:pPr>
        <w:spacing w:after="0" w:line="240" w:lineRule="auto"/>
        <w:rPr>
          <w:rFonts w:ascii="Browallia New" w:hAnsi="Browallia New" w:cs="Browallia New"/>
          <w:color w:val="CF4A02"/>
          <w:sz w:val="24"/>
          <w:szCs w:val="24"/>
          <w:lang w:bidi="th-TH"/>
        </w:rPr>
      </w:pPr>
    </w:p>
    <w:p w14:paraId="0EF79E89" w14:textId="77777777" w:rsidR="00635D28" w:rsidRPr="00E238EF" w:rsidRDefault="00635D28" w:rsidP="00635D2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  <w:r w:rsidRPr="00E238EF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t>เรื่องสำคัญในการตรวจสอบ</w:t>
      </w:r>
    </w:p>
    <w:p w14:paraId="4C899BA0" w14:textId="77777777" w:rsidR="00635D28" w:rsidRPr="00E238EF" w:rsidRDefault="00635D28" w:rsidP="00635D2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6242942" w14:textId="187E5110" w:rsidR="00635D28" w:rsidRPr="00E238EF" w:rsidRDefault="00635D28" w:rsidP="00635D28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val="en-GB" w:bidi="th-TH"/>
        </w:rPr>
      </w:pPr>
      <w:r w:rsidRPr="00E238EF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Pr="00E238EF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และงบการเงินเฉพาะธนาคาร</w:t>
      </w:r>
      <w:r w:rsidR="00910FE7" w:rsidRPr="00E238EF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ระหว่างกาล</w:t>
      </w:r>
      <w:r w:rsidRPr="00E238EF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สำหรับ</w:t>
      </w:r>
      <w:r w:rsidR="001A689D" w:rsidRPr="00E238EF">
        <w:rPr>
          <w:rFonts w:ascii="Browallia New" w:hAnsi="Browallia New" w:cs="Browallia New" w:hint="cs"/>
          <w:color w:val="000000"/>
          <w:spacing w:val="-6"/>
          <w:sz w:val="24"/>
          <w:szCs w:val="24"/>
          <w:cs/>
          <w:lang w:val="en-GB" w:bidi="th-TH"/>
        </w:rPr>
        <w:t>รอบระยะเวลา</w:t>
      </w:r>
      <w:r w:rsidRPr="00E238EF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ปัจจุบัน ข้าพเจ้าได้ระบุเรื่อง ค่าเผื่อผลขาดทุนด้านเครดิตที่คาดว่าจะเกิดขึ้นสำหรับเงินให้สินเชื่อแก่ลูกหนี้</w:t>
      </w:r>
      <w:r w:rsidRPr="00E238EF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 xml:space="preserve"> </w:t>
      </w:r>
      <w:r w:rsidRPr="00E238EF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ภาระผูกพันวงเงินสินเชื่อ และสัญญาค้ำประกันทางการเงิน เป็นเรื่องสำคัญในการตรวจสอบและได้นำเรื่องนี้มาพิจารณาในบริบทของการตรวจสอบ</w:t>
      </w:r>
      <w:r w:rsidRPr="00E238EF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งบ</w:t>
      </w:r>
      <w:r w:rsidRPr="00E238EF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การเงินรวมและงบการเงินเฉพาะธนาคาร</w:t>
      </w:r>
      <w:r w:rsidR="00910FE7" w:rsidRPr="00E238EF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ระหว่างกาล</w:t>
      </w:r>
      <w:r w:rsidRPr="00E238EF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1A992B39" w14:textId="77777777" w:rsidR="00B340C9" w:rsidRPr="00E238EF" w:rsidRDefault="00B340C9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011BFA56" w14:textId="77777777" w:rsidR="00F4021F" w:rsidRPr="00E238EF" w:rsidRDefault="00F4021F" w:rsidP="00B20F2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sectPr w:rsidR="00F4021F" w:rsidRPr="00E238EF" w:rsidSect="002743E3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F46EC8" w:rsidRPr="00E238EF" w14:paraId="368700C5" w14:textId="77777777" w:rsidTr="009D348B">
        <w:trPr>
          <w:tblHeader/>
        </w:trPr>
        <w:tc>
          <w:tcPr>
            <w:tcW w:w="4608" w:type="dxa"/>
            <w:shd w:val="clear" w:color="auto" w:fill="FFA543"/>
          </w:tcPr>
          <w:p w14:paraId="29D58C13" w14:textId="77777777" w:rsidR="00F46EC8" w:rsidRPr="00E238EF" w:rsidRDefault="00F46EC8" w:rsidP="009D348B">
            <w:pPr>
              <w:pStyle w:val="Default"/>
              <w:spacing w:before="60" w:after="60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E238EF">
              <w:rPr>
                <w:rFonts w:ascii="Browallia New" w:hAnsi="Browallia New" w:cs="Browallia New"/>
                <w:b/>
                <w:bCs/>
                <w:color w:val="FFFFFF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14:paraId="006B7C2A" w14:textId="77777777" w:rsidR="00F46EC8" w:rsidRPr="00E238EF" w:rsidRDefault="00F46EC8" w:rsidP="009D348B">
            <w:pPr>
              <w:pStyle w:val="Default"/>
              <w:spacing w:before="60" w:after="60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E238EF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วิธีการตรวจสอบ</w:t>
            </w:r>
          </w:p>
        </w:tc>
      </w:tr>
      <w:tr w:rsidR="00F46EC8" w:rsidRPr="00E238EF" w14:paraId="5B397297" w14:textId="77777777" w:rsidTr="009D348B">
        <w:tc>
          <w:tcPr>
            <w:tcW w:w="9216" w:type="dxa"/>
            <w:gridSpan w:val="2"/>
            <w:shd w:val="clear" w:color="auto" w:fill="auto"/>
          </w:tcPr>
          <w:p w14:paraId="7435512B" w14:textId="77777777" w:rsidR="00F46EC8" w:rsidRPr="00E238EF" w:rsidRDefault="00F46EC8" w:rsidP="009D348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</w:rPr>
            </w:pPr>
          </w:p>
          <w:p w14:paraId="2D868E6F" w14:textId="77777777" w:rsidR="00F46EC8" w:rsidRPr="00E238EF" w:rsidRDefault="00F46EC8" w:rsidP="009D348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  <w:r w:rsidRPr="00E238EF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ค่าเผื่อผลขาดทุนด้านเครดิตที่คาดว่าจะเกิดขึ้นสำหรับเงินให้สินเชื่อแก่ลูกหนี้ ภาระผูกพันวงเงินสินเชื่อ</w:t>
            </w:r>
            <w:r w:rsidRPr="00E238EF">
              <w:rPr>
                <w:rFonts w:ascii="Browallia New" w:hAnsi="Browallia New" w:cs="Browallia New" w:hint="cs"/>
                <w:b/>
                <w:bCs/>
                <w:i/>
                <w:iCs/>
                <w:cs/>
              </w:rPr>
              <w:t xml:space="preserve"> </w:t>
            </w:r>
            <w:r w:rsidRPr="00E238EF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และสัญญาค้ำประกันทางการเงิน</w:t>
            </w:r>
          </w:p>
          <w:p w14:paraId="3C77CE7D" w14:textId="40F90D78" w:rsidR="00B153E7" w:rsidRPr="00E238EF" w:rsidRDefault="00B153E7" w:rsidP="009D348B">
            <w:pPr>
              <w:pStyle w:val="Defaul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46EC8" w:rsidRPr="00E238EF" w14:paraId="55CC8B68" w14:textId="77777777" w:rsidTr="009D348B">
        <w:tc>
          <w:tcPr>
            <w:tcW w:w="9216" w:type="dxa"/>
            <w:gridSpan w:val="2"/>
            <w:shd w:val="clear" w:color="auto" w:fill="auto"/>
          </w:tcPr>
          <w:p w14:paraId="3E2B88CC" w14:textId="57745F5B" w:rsidR="00F46EC8" w:rsidRPr="00E238EF" w:rsidRDefault="00F46EC8" w:rsidP="00B153E7">
            <w:pPr>
              <w:pStyle w:val="Default"/>
              <w:spacing w:before="20" w:after="20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E238EF">
              <w:rPr>
                <w:rFonts w:ascii="Browallia New" w:hAnsi="Browallia New" w:cs="Browallia New"/>
                <w:color w:val="auto"/>
                <w:cs/>
              </w:rPr>
              <w:t>อ้างถึงหมายเหตุประกอบงบการเงินรวมและงบการเงินเฉพาะธนาคาร</w:t>
            </w:r>
            <w:r w:rsidR="00910FE7" w:rsidRPr="00E238EF">
              <w:rPr>
                <w:rFonts w:ascii="Browallia New" w:hAnsi="Browallia New" w:cs="Browallia New"/>
                <w:color w:val="auto"/>
                <w:cs/>
              </w:rPr>
              <w:t>ระหว่างกาล</w:t>
            </w:r>
            <w:r w:rsidR="002C5475" w:rsidRPr="00E238EF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Pr="00E238EF">
              <w:rPr>
                <w:rFonts w:ascii="Browallia New" w:hAnsi="Browallia New" w:cs="Browallia New"/>
                <w:color w:val="auto"/>
                <w:cs/>
              </w:rPr>
              <w:t xml:space="preserve">ข้อ </w:t>
            </w:r>
            <w:r w:rsidR="00A867C2" w:rsidRPr="00E238EF">
              <w:rPr>
                <w:rFonts w:ascii="Browallia New" w:hAnsi="Browallia New" w:cs="Browallia New"/>
                <w:color w:val="auto"/>
              </w:rPr>
              <w:t>2</w:t>
            </w:r>
            <w:r w:rsidRPr="00E238EF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Pr="00E238EF">
              <w:rPr>
                <w:rFonts w:ascii="Browallia New" w:hAnsi="Browallia New" w:cs="Browallia New" w:hint="cs"/>
                <w:color w:val="auto"/>
                <w:cs/>
              </w:rPr>
              <w:t>เรื่อง</w:t>
            </w:r>
            <w:r w:rsidR="00245ED7" w:rsidRPr="00E238EF">
              <w:rPr>
                <w:rFonts w:ascii="Browallia New" w:hAnsi="Browallia New" w:cs="Browallia New"/>
                <w:color w:val="auto"/>
                <w:cs/>
              </w:rPr>
              <w:t xml:space="preserve">นโยบายการบัญชี </w:t>
            </w:r>
            <w:r w:rsidRPr="00E238EF">
              <w:rPr>
                <w:rFonts w:ascii="Browallia New" w:hAnsi="Browallia New" w:cs="Browallia New"/>
                <w:color w:val="auto"/>
                <w:cs/>
              </w:rPr>
              <w:t xml:space="preserve">ข้อ </w:t>
            </w:r>
            <w:r w:rsidR="00A867C2" w:rsidRPr="00E238EF">
              <w:rPr>
                <w:rFonts w:ascii="Browallia New" w:hAnsi="Browallia New" w:cs="Browallia New"/>
                <w:color w:val="auto"/>
              </w:rPr>
              <w:t>11</w:t>
            </w:r>
            <w:r w:rsidRPr="00E238EF">
              <w:rPr>
                <w:rFonts w:ascii="Browallia New" w:hAnsi="Browallia New" w:cs="Browallia New"/>
                <w:color w:val="auto"/>
                <w:cs/>
              </w:rPr>
              <w:t xml:space="preserve"> เรื่องการเปิดเผยข้อมูลเกี่ยวกับเงินให้สินเชื่อแก่ลูกหนี้ </w:t>
            </w:r>
            <w:r w:rsidRPr="00E238EF">
              <w:rPr>
                <w:rFonts w:ascii="Browallia New" w:hAnsi="Browallia New" w:cs="Browallia New" w:hint="cs"/>
                <w:color w:val="auto"/>
                <w:cs/>
              </w:rPr>
              <w:t xml:space="preserve">และข้อ </w:t>
            </w:r>
            <w:r w:rsidR="00A867C2" w:rsidRPr="00E238EF">
              <w:rPr>
                <w:rFonts w:ascii="Browallia New" w:hAnsi="Browallia New" w:cs="Browallia New"/>
                <w:color w:val="auto"/>
              </w:rPr>
              <w:t>23</w:t>
            </w:r>
            <w:r w:rsidRPr="00E238EF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Pr="00E238EF">
              <w:rPr>
                <w:rFonts w:ascii="Browallia New" w:hAnsi="Browallia New" w:cs="Browallia New" w:hint="cs"/>
                <w:color w:val="auto"/>
                <w:cs/>
              </w:rPr>
              <w:t>เรื่องการเปิดเผยข้อมูลที่เกี่ยวกับประมาณการหนี้สิน</w:t>
            </w:r>
          </w:p>
          <w:p w14:paraId="45EDFB3F" w14:textId="5E74B408" w:rsidR="002C5475" w:rsidRPr="00E238EF" w:rsidRDefault="002C5475" w:rsidP="00B153E7">
            <w:pPr>
              <w:pStyle w:val="Default"/>
              <w:spacing w:before="20" w:after="20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F46EC8" w:rsidRPr="00E238EF" w14:paraId="2BDCE6D4" w14:textId="77777777" w:rsidTr="00D2230B">
        <w:tc>
          <w:tcPr>
            <w:tcW w:w="4608" w:type="dxa"/>
            <w:shd w:val="clear" w:color="auto" w:fill="auto"/>
          </w:tcPr>
          <w:p w14:paraId="45EE101C" w14:textId="206B24C7" w:rsidR="00F46EC8" w:rsidRPr="00E238EF" w:rsidRDefault="00F46EC8" w:rsidP="00B153E7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E238EF">
              <w:rPr>
                <w:rFonts w:ascii="Browallia New" w:hAnsi="Browallia New" w:cs="Browallia New"/>
                <w:color w:val="auto"/>
                <w:cs/>
              </w:rPr>
              <w:t>เงินให้สินเชื่อแก่ลูกหนี้ถือเป็นส่วนสำคัญของสินทรัพย์รวมซึ่งคิดเ</w:t>
            </w:r>
            <w:r w:rsidRPr="00E238EF">
              <w:rPr>
                <w:rFonts w:ascii="Browallia New" w:hAnsi="Browallia New" w:cs="Browallia New"/>
                <w:color w:val="auto"/>
                <w:spacing w:val="-12"/>
                <w:cs/>
              </w:rPr>
              <w:t xml:space="preserve">ป็นร้อยละ </w:t>
            </w:r>
            <w:r w:rsidR="00A867C2" w:rsidRPr="00E238EF">
              <w:rPr>
                <w:rFonts w:ascii="Browallia New" w:hAnsi="Browallia New"/>
                <w:color w:val="auto"/>
                <w:spacing w:val="-12"/>
              </w:rPr>
              <w:t>4</w:t>
            </w:r>
            <w:r w:rsidR="00811A2F" w:rsidRPr="00E238EF">
              <w:rPr>
                <w:rFonts w:ascii="Browallia New" w:hAnsi="Browallia New"/>
                <w:color w:val="auto"/>
                <w:spacing w:val="-12"/>
              </w:rPr>
              <w:t>8</w:t>
            </w:r>
            <w:r w:rsidR="005321E4" w:rsidRPr="00E238EF">
              <w:rPr>
                <w:rFonts w:ascii="Browallia New" w:hAnsi="Browallia New" w:cs="Browallia New"/>
                <w:color w:val="auto"/>
                <w:spacing w:val="-12"/>
                <w:cs/>
                <w:lang w:val="en-US"/>
              </w:rPr>
              <w:t>.</w:t>
            </w:r>
            <w:r w:rsidR="00811A2F" w:rsidRPr="00E238EF">
              <w:rPr>
                <w:rFonts w:ascii="Browallia New" w:hAnsi="Browallia New"/>
                <w:color w:val="auto"/>
                <w:spacing w:val="-12"/>
                <w:lang w:val="en-US"/>
              </w:rPr>
              <w:t>90</w:t>
            </w:r>
            <w:r w:rsidR="007B5EE6" w:rsidRPr="00E238EF">
              <w:rPr>
                <w:rFonts w:ascii="Browallia New" w:hAnsi="Browallia New" w:cs="Browallia New"/>
                <w:color w:val="auto"/>
                <w:spacing w:val="-12"/>
                <w:cs/>
              </w:rPr>
              <w:t>%</w:t>
            </w:r>
            <w:r w:rsidRPr="00E238EF">
              <w:rPr>
                <w:rFonts w:ascii="Browallia New" w:hAnsi="Browallia New" w:cs="Browallia New"/>
                <w:color w:val="auto"/>
                <w:spacing w:val="-12"/>
                <w:cs/>
              </w:rPr>
              <w:t xml:space="preserve"> ของสินทรัพย์รวมโดย ณ วันที่ </w:t>
            </w:r>
            <w:r w:rsidR="00A867C2" w:rsidRPr="00E238EF">
              <w:rPr>
                <w:rFonts w:ascii="Browallia New" w:hAnsi="Browallia New" w:cs="Browallia New"/>
                <w:color w:val="auto"/>
                <w:spacing w:val="-12"/>
              </w:rPr>
              <w:t>3</w:t>
            </w:r>
            <w:r w:rsidR="00811A2F" w:rsidRPr="00E238EF">
              <w:rPr>
                <w:rFonts w:ascii="Browallia New" w:hAnsi="Browallia New" w:cs="Browallia New"/>
                <w:color w:val="auto"/>
                <w:spacing w:val="-12"/>
              </w:rPr>
              <w:t>0</w:t>
            </w:r>
            <w:r w:rsidR="00D36278" w:rsidRPr="00E238EF">
              <w:rPr>
                <w:rFonts w:ascii="Browallia New" w:hAnsi="Browallia New" w:cs="Browallia New"/>
                <w:color w:val="auto"/>
                <w:spacing w:val="-12"/>
                <w:cs/>
              </w:rPr>
              <w:t xml:space="preserve"> </w:t>
            </w:r>
            <w:r w:rsidR="00811A2F" w:rsidRPr="00E238EF">
              <w:rPr>
                <w:rFonts w:ascii="Browallia New" w:hAnsi="Browallia New" w:cs="Browallia New" w:hint="cs"/>
                <w:color w:val="auto"/>
                <w:spacing w:val="-12"/>
                <w:cs/>
              </w:rPr>
              <w:t>มิถุนายน</w:t>
            </w:r>
            <w:r w:rsidR="00D36278" w:rsidRPr="00E238EF">
              <w:rPr>
                <w:rFonts w:ascii="Browallia New" w:hAnsi="Browallia New" w:cs="Browallia New" w:hint="cs"/>
                <w:color w:val="auto"/>
                <w:spacing w:val="-12"/>
                <w:cs/>
              </w:rPr>
              <w:t xml:space="preserve"> </w:t>
            </w:r>
            <w:r w:rsidRPr="00E238EF">
              <w:rPr>
                <w:rFonts w:ascii="Browallia New" w:hAnsi="Browallia New" w:cs="Browallia New"/>
                <w:color w:val="auto"/>
                <w:spacing w:val="-12"/>
                <w:cs/>
              </w:rPr>
              <w:t xml:space="preserve">พ.ศ. </w:t>
            </w:r>
            <w:r w:rsidR="00A867C2" w:rsidRPr="00E238EF">
              <w:rPr>
                <w:rFonts w:ascii="Browallia New" w:hAnsi="Browallia New" w:cs="Browallia New"/>
                <w:color w:val="auto"/>
                <w:spacing w:val="-12"/>
              </w:rPr>
              <w:t>256</w:t>
            </w:r>
            <w:r w:rsidR="00811A2F" w:rsidRPr="00E238EF">
              <w:rPr>
                <w:rFonts w:ascii="Browallia New" w:hAnsi="Browallia New" w:cs="Browallia New"/>
                <w:color w:val="auto"/>
                <w:spacing w:val="-12"/>
              </w:rPr>
              <w:t>7</w:t>
            </w:r>
            <w:r w:rsidRPr="00E238EF">
              <w:rPr>
                <w:rFonts w:ascii="Browallia New" w:hAnsi="Browallia New" w:cs="Browallia New"/>
                <w:color w:val="auto"/>
                <w:cs/>
              </w:rPr>
              <w:t xml:space="preserve"> เงินให้สินเชื่อรวมของกลุ่มกิจการประกอบด้วยเงินให้สินเชื่อของภาคธุรกิจธนาคาร คิดเป็นร้อยละ </w:t>
            </w:r>
            <w:r w:rsidR="00A867C2" w:rsidRPr="00E238EF">
              <w:rPr>
                <w:rFonts w:ascii="Browallia New" w:hAnsi="Browallia New" w:cs="Browallia New"/>
                <w:color w:val="auto"/>
              </w:rPr>
              <w:t>8</w:t>
            </w:r>
            <w:r w:rsidR="00677307" w:rsidRPr="00E238EF">
              <w:rPr>
                <w:rFonts w:ascii="Browallia New" w:hAnsi="Browallia New" w:cs="Browallia New"/>
                <w:color w:val="auto"/>
              </w:rPr>
              <w:t>6</w:t>
            </w:r>
            <w:r w:rsidR="00677307" w:rsidRPr="00E238EF">
              <w:rPr>
                <w:rFonts w:ascii="Browallia New" w:hAnsi="Browallia New" w:cs="Browallia New"/>
                <w:color w:val="auto"/>
                <w:cs/>
              </w:rPr>
              <w:t>.</w:t>
            </w:r>
            <w:r w:rsidR="00677307" w:rsidRPr="00E238EF">
              <w:rPr>
                <w:rFonts w:ascii="Browallia New" w:hAnsi="Browallia New" w:cs="Browallia New"/>
                <w:color w:val="auto"/>
              </w:rPr>
              <w:t>41</w:t>
            </w:r>
            <w:r w:rsidRPr="00E238EF">
              <w:rPr>
                <w:rFonts w:ascii="Browallia New" w:hAnsi="Browallia New" w:cs="Browallia New"/>
                <w:color w:val="auto"/>
                <w:cs/>
              </w:rPr>
              <w:t xml:space="preserve"> และลูกหนี้ตามสัญญา</w:t>
            </w:r>
            <w:r w:rsidR="00344A75" w:rsidRPr="00E238EF">
              <w:rPr>
                <w:rFonts w:ascii="Browallia New" w:hAnsi="Browallia New" w:cs="Browallia New"/>
                <w:color w:val="auto"/>
                <w:cs/>
              </w:rPr>
              <w:t xml:space="preserve">    </w:t>
            </w:r>
            <w:r w:rsidRPr="00E238EF">
              <w:rPr>
                <w:rFonts w:ascii="Browallia New" w:hAnsi="Browallia New" w:cs="Browallia New"/>
                <w:color w:val="auto"/>
                <w:cs/>
              </w:rPr>
              <w:t>เช่า</w:t>
            </w:r>
            <w:r w:rsidRPr="00E238EF">
              <w:rPr>
                <w:rFonts w:ascii="Browallia New" w:hAnsi="Browallia New" w:cs="Browallia New"/>
                <w:color w:val="auto"/>
                <w:spacing w:val="-12"/>
                <w:cs/>
              </w:rPr>
              <w:t xml:space="preserve">ซื้อจากการดำเนินงานของบริษัทย่อย คิดเป็นร้อยละ </w:t>
            </w:r>
            <w:r w:rsidR="00A867C2" w:rsidRPr="00E238EF">
              <w:rPr>
                <w:rFonts w:ascii="Browallia New" w:hAnsi="Browallia New" w:cs="Browallia New"/>
                <w:color w:val="auto"/>
                <w:spacing w:val="-12"/>
              </w:rPr>
              <w:t>1</w:t>
            </w:r>
            <w:r w:rsidR="00677307" w:rsidRPr="00E238EF">
              <w:rPr>
                <w:rFonts w:ascii="Browallia New" w:hAnsi="Browallia New" w:cs="Browallia New"/>
                <w:color w:val="auto"/>
                <w:spacing w:val="-12"/>
              </w:rPr>
              <w:t>3</w:t>
            </w:r>
            <w:r w:rsidR="00677307" w:rsidRPr="00E238EF">
              <w:rPr>
                <w:rFonts w:ascii="Browallia New" w:hAnsi="Browallia New" w:cs="Browallia New"/>
                <w:color w:val="auto"/>
                <w:spacing w:val="-12"/>
                <w:cs/>
              </w:rPr>
              <w:t>.</w:t>
            </w:r>
            <w:r w:rsidR="00677307" w:rsidRPr="00E238EF">
              <w:rPr>
                <w:rFonts w:ascii="Browallia New" w:hAnsi="Browallia New" w:cs="Browallia New"/>
                <w:color w:val="auto"/>
                <w:spacing w:val="-12"/>
              </w:rPr>
              <w:t>59</w:t>
            </w:r>
            <w:r w:rsidR="00EB7859" w:rsidRPr="00E238EF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Pr="00E238EF">
              <w:rPr>
                <w:rFonts w:ascii="Browallia New" w:hAnsi="Browallia New" w:cs="Browallia New"/>
                <w:color w:val="auto"/>
                <w:spacing w:val="-12"/>
                <w:cs/>
              </w:rPr>
              <w:t>ผู้บริหาร</w:t>
            </w:r>
            <w:r w:rsidRPr="00E238EF">
              <w:rPr>
                <w:rFonts w:ascii="Browallia New" w:hAnsi="Browallia New" w:cs="Browallia New"/>
                <w:color w:val="auto"/>
                <w:cs/>
              </w:rPr>
              <w:t>ประมาณค่าเผื่อผลขาดทุนด้านเครดิตที่คาดว่าจะเกิดขึ้นสำหรับเงินให้สินเชื่อเฉพาะราย</w:t>
            </w:r>
            <w:r w:rsidRPr="00E238EF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E238EF">
              <w:rPr>
                <w:rFonts w:ascii="Browallia New" w:hAnsi="Browallia New" w:cs="Browallia New"/>
                <w:color w:val="auto"/>
                <w:cs/>
              </w:rPr>
              <w:t>สินเชื่อทั้งหมดโดยรวม</w:t>
            </w:r>
            <w:r w:rsidRPr="00E238EF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E238EF">
              <w:rPr>
                <w:rFonts w:ascii="Browallia New" w:hAnsi="Browallia New" w:cs="Browallia New"/>
                <w:color w:val="auto"/>
                <w:cs/>
              </w:rPr>
              <w:t>ภาระผูกพันวงเงินสินเชื่อ และสัญญาค้ำประกันทางการเงิน</w:t>
            </w:r>
            <w:r w:rsidRPr="00E238EF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E238EF">
              <w:rPr>
                <w:rFonts w:ascii="Browallia New" w:hAnsi="Browallia New" w:cs="Browallia New"/>
                <w:color w:val="auto"/>
                <w:cs/>
              </w:rPr>
              <w:t xml:space="preserve">โดยใช้ทั้งข้อมูลเชิงปริมาณและพิจารณาปัจจัยเชิงคุณภาพซึ่งมีความซับซ้อน </w:t>
            </w:r>
          </w:p>
          <w:p w14:paraId="58ECDC16" w14:textId="77777777" w:rsidR="00F46EC8" w:rsidRPr="00E238EF" w:rsidRDefault="00F46EC8" w:rsidP="00B153E7">
            <w:pPr>
              <w:pStyle w:val="Default"/>
              <w:spacing w:line="280" w:lineRule="exact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11C410A3" w14:textId="2F0B88AC" w:rsidR="00F46EC8" w:rsidRPr="00E238EF" w:rsidRDefault="001F336E" w:rsidP="00B153E7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E238EF">
              <w:rPr>
                <w:rFonts w:ascii="Browallia New" w:hAnsi="Browallia New" w:cs="Browallia New"/>
                <w:color w:val="auto"/>
                <w:cs/>
              </w:rPr>
              <w:t>ข้าพเจ้าให้ความสำคัญในการตรวจสอบเรื่องดังกล่าว</w:t>
            </w:r>
            <w:r w:rsidRPr="00E238EF">
              <w:rPr>
                <w:rFonts w:ascii="Browallia New" w:hAnsi="Browallia New" w:cs="Browallia New" w:hint="cs"/>
                <w:color w:val="auto"/>
                <w:cs/>
              </w:rPr>
              <w:t xml:space="preserve">เนื่องจาก    </w:t>
            </w:r>
            <w:r w:rsidR="00F46EC8" w:rsidRPr="00E238EF">
              <w:rPr>
                <w:rFonts w:ascii="Browallia New" w:hAnsi="Browallia New" w:cs="Browallia New"/>
                <w:color w:val="auto"/>
                <w:cs/>
              </w:rPr>
              <w:t>ค่าเผื่อผลขาดทุนด้านเครดิตที่คาดว่าจะเกิดขึ้นภายใต้มาตรฐาน</w:t>
            </w:r>
            <w:r w:rsidR="00D35595" w:rsidRPr="00E238EF">
              <w:rPr>
                <w:rFonts w:ascii="Browallia New" w:hAnsi="Browallia New" w:cs="Browallia New"/>
                <w:color w:val="auto"/>
              </w:rPr>
              <w:br/>
            </w:r>
            <w:r w:rsidR="00F46EC8" w:rsidRPr="00E238EF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การรายงานทางการเงิน ฉบับที่ </w:t>
            </w:r>
            <w:r w:rsidR="00A867C2" w:rsidRPr="00E238EF">
              <w:rPr>
                <w:rFonts w:ascii="Browallia New" w:hAnsi="Browallia New" w:cs="Browallia New"/>
                <w:color w:val="auto"/>
                <w:spacing w:val="-4"/>
              </w:rPr>
              <w:t>9</w:t>
            </w:r>
            <w:r w:rsidR="00F46EC8" w:rsidRPr="00E238EF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เรื่อง เครื่องมือทางการเงิน กำหนด</w:t>
            </w:r>
            <w:r w:rsidR="00F46EC8" w:rsidRPr="00E238EF">
              <w:rPr>
                <w:rFonts w:ascii="Browallia New" w:hAnsi="Browallia New" w:cs="Browallia New"/>
                <w:color w:val="auto"/>
                <w:cs/>
              </w:rPr>
              <w:t>ให้ใช้แบบจำลองที่ซับซ้อนและสมมติฐานที่สำคัญที่เกี่ยวข้องกับสภาพทางเศรษฐกิจในอนาคตและความสามารถในการชำระหนี้</w:t>
            </w:r>
          </w:p>
          <w:p w14:paraId="29BEEC1F" w14:textId="77777777" w:rsidR="00F46EC8" w:rsidRPr="00E238EF" w:rsidRDefault="00F46EC8" w:rsidP="00B153E7">
            <w:pPr>
              <w:pStyle w:val="Default"/>
              <w:spacing w:line="280" w:lineRule="exact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1C752FDD" w14:textId="7ACCBC7D" w:rsidR="00F46EC8" w:rsidRPr="00E238EF" w:rsidRDefault="001F336E" w:rsidP="00B153E7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E238EF">
              <w:rPr>
                <w:rFonts w:ascii="Browallia New" w:hAnsi="Browallia New" w:cs="Browallia New" w:hint="cs"/>
                <w:color w:val="auto"/>
                <w:cs/>
              </w:rPr>
              <w:t>อีกทั้ง</w:t>
            </w:r>
            <w:r w:rsidR="00F46EC8" w:rsidRPr="00E238EF">
              <w:rPr>
                <w:rFonts w:ascii="Browallia New" w:hAnsi="Browallia New" w:cs="Browallia New"/>
                <w:color w:val="auto"/>
                <w:cs/>
              </w:rPr>
              <w:t>ผู้บริหารใช้ดุลยพินิจที่สำคัญในการ</w:t>
            </w:r>
            <w:r w:rsidRPr="00E238EF">
              <w:rPr>
                <w:rFonts w:ascii="Browallia New" w:hAnsi="Browallia New" w:cs="Browallia New" w:hint="cs"/>
                <w:color w:val="auto"/>
                <w:cs/>
              </w:rPr>
              <w:t>ประมาณ</w:t>
            </w:r>
            <w:r w:rsidR="00F46EC8" w:rsidRPr="00E238EF">
              <w:rPr>
                <w:rFonts w:ascii="Browallia New" w:hAnsi="Browallia New" w:cs="Browallia New"/>
                <w:color w:val="auto"/>
                <w:cs/>
              </w:rPr>
              <w:t>ค่าเผื่อผลขาดทุนด้านเครดิตที่คาดว่าจะเกิดขึ้นตามมาตรฐานการรายงานทางการเงิน</w:t>
            </w:r>
            <w:r w:rsidR="00F46EC8" w:rsidRPr="00E238EF">
              <w:rPr>
                <w:rFonts w:ascii="Browallia New" w:hAnsi="Browallia New" w:cs="Browallia New" w:hint="cs"/>
                <w:color w:val="auto"/>
                <w:cs/>
              </w:rPr>
              <w:t>ในเรื่อง</w:t>
            </w:r>
            <w:r w:rsidR="00F46EC8" w:rsidRPr="00E238EF">
              <w:rPr>
                <w:rFonts w:ascii="Browallia New" w:hAnsi="Browallia New" w:cs="Browallia New"/>
                <w:color w:val="auto"/>
                <w:cs/>
              </w:rPr>
              <w:t>ดังต่อไปนี้</w:t>
            </w:r>
          </w:p>
          <w:p w14:paraId="56B9F984" w14:textId="77777777" w:rsidR="00F46EC8" w:rsidRPr="00E238EF" w:rsidRDefault="00F46EC8" w:rsidP="00B153E7">
            <w:pPr>
              <w:pStyle w:val="Default"/>
              <w:spacing w:line="280" w:lineRule="exact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37A61AB0" w14:textId="77777777" w:rsidR="00F46EC8" w:rsidRPr="00E238EF" w:rsidRDefault="00F46EC8" w:rsidP="00B153E7">
            <w:pPr>
              <w:numPr>
                <w:ilvl w:val="0"/>
                <w:numId w:val="6"/>
              </w:num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ัดทำแบบจำลองเป็นแบบกลุ่มลูกหนี้เพื่อใช้ในการคำนวณค่าเผื่อผลขาดทุนด้านเครดิตที่คาดว่าจะเกิดขึ้น โดยแบบจำลองมีความซับซ้อนและใช้ดุลยพินิจในการพิจารณาความเหมาะสมของ</w:t>
            </w:r>
            <w:r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การสร้าง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แบบจำลอง</w:t>
            </w:r>
          </w:p>
          <w:p w14:paraId="7A5AB4B1" w14:textId="77777777" w:rsidR="00F46EC8" w:rsidRPr="00E238EF" w:rsidRDefault="00F46EC8" w:rsidP="00D032EE">
            <w:pPr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ระบุเงินให้สินเชื่อแก่ลูกหนี้ที่เคยมีความเสี่ยงด้านเครดิตเพิ่มขึ้นอย่างมีนัยสำคัญ</w:t>
            </w:r>
          </w:p>
          <w:p w14:paraId="04D2D394" w14:textId="55842C28" w:rsidR="00F46EC8" w:rsidRPr="00E238EF" w:rsidRDefault="00F46EC8" w:rsidP="00B153E7">
            <w:pPr>
              <w:numPr>
                <w:ilvl w:val="0"/>
                <w:numId w:val="6"/>
              </w:num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สมมติฐานที่ใช้ในแบบจำลองค่าเผื่อผลขาดทุนด้านเครดิตที่คาดว่าจะเกิดขึ้น เช่น กระแสเงินสดที่คาดว่า</w:t>
            </w:r>
            <w:r w:rsidR="00D35595" w:rsidRPr="00E238E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จะได้รับ</w:t>
            </w:r>
            <w:r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ในอนาคต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ข้อมูลที่มีการคาดการณ์ไปในอนาคต </w:t>
            </w:r>
            <w:r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ของ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ปัจจัยทางเศรษฐศาสตร์มหภาค</w:t>
            </w:r>
            <w:r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ค่าความน่าจะเป็น</w:t>
            </w:r>
            <w:r w:rsidRPr="00E238EF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 w:bidi="th-TH"/>
              </w:rPr>
              <w:t>ถ่วงน้ำหนักในแต่ละสถานการณ์จำลอง</w:t>
            </w:r>
            <w:r w:rsidRPr="00E238EF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 xml:space="preserve"> และสำรองที่ธนาคาร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ตั้งไว้รองรับปัจจัยอื่นที่ไม่สามารถใส่ใน</w:t>
            </w:r>
            <w:r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แบบจำลอง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ได้ (</w:t>
            </w:r>
            <w:r w:rsidRPr="00E238EF">
              <w:rPr>
                <w:rFonts w:ascii="Browallia New" w:hAnsi="Browallia New" w:cs="Browallia New"/>
                <w:sz w:val="24"/>
                <w:szCs w:val="24"/>
                <w:lang w:val="en-GB"/>
              </w:rPr>
              <w:t>Management Overlay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)</w:t>
            </w:r>
            <w:r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และ</w:t>
            </w:r>
          </w:p>
          <w:p w14:paraId="01A7367E" w14:textId="044E474A" w:rsidR="00F46EC8" w:rsidRPr="00E238EF" w:rsidRDefault="00252830" w:rsidP="00B153E7">
            <w:pPr>
              <w:numPr>
                <w:ilvl w:val="0"/>
                <w:numId w:val="6"/>
              </w:num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ข้อมูลและสมมติฐานที่สำคัญที่มีผลต่อค่าเผื่อผลขาดทุนด้านเครดิตที่คาดว่าจะเกิดขึ้นสำหรับลูกหนี้แต่ละรายที่เป็นสาระสำคัญ </w:t>
            </w:r>
            <w:r w:rsidR="00F46EC8"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เช่น กระแสเงินสดที่คาดว่าจะได้รับ</w:t>
            </w:r>
            <w:r w:rsidR="00B153E7" w:rsidRPr="00E238E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="00F46EC8"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ในอนาคต</w:t>
            </w:r>
            <w:r w:rsidR="00F46EC8"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และราคาประเมินหลักประกัน</w:t>
            </w:r>
          </w:p>
          <w:p w14:paraId="373C3F83" w14:textId="0C03163C" w:rsidR="00B153E7" w:rsidRPr="00E238EF" w:rsidRDefault="00B153E7" w:rsidP="00B153E7">
            <w:pPr>
              <w:spacing w:after="0" w:line="280" w:lineRule="exact"/>
              <w:ind w:left="43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6D78A215" w14:textId="51E34520" w:rsidR="00B153E7" w:rsidRPr="00E238EF" w:rsidRDefault="00B153E7" w:rsidP="00B153E7">
            <w:pPr>
              <w:spacing w:after="0" w:line="280" w:lineRule="exact"/>
              <w:ind w:left="43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16DFAC94" w14:textId="77777777" w:rsidR="0016220A" w:rsidRPr="00E238EF" w:rsidRDefault="0016220A" w:rsidP="00B153E7">
            <w:pPr>
              <w:spacing w:after="0" w:line="280" w:lineRule="exact"/>
              <w:ind w:left="43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06E223F8" w14:textId="1BE0B7C5" w:rsidR="00F46EC8" w:rsidRPr="00E238EF" w:rsidRDefault="00F46EC8" w:rsidP="00B153E7">
            <w:pPr>
              <w:spacing w:after="0" w:line="280" w:lineRule="exact"/>
              <w:ind w:left="43"/>
              <w:jc w:val="thaiDistribute"/>
              <w:rPr>
                <w:rFonts w:ascii="Browallia New" w:hAnsi="Browallia New" w:cs="Browallia New"/>
                <w:strike/>
                <w:sz w:val="24"/>
                <w:szCs w:val="24"/>
                <w:lang w:val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59E8B3EE" w14:textId="5B98B7B1" w:rsidR="00F46EC8" w:rsidRPr="00E238EF" w:rsidRDefault="00F46EC8" w:rsidP="00B153E7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E238EF">
              <w:rPr>
                <w:rFonts w:ascii="Browallia New" w:hAnsi="Browallia New" w:cs="Browallia New"/>
                <w:color w:val="auto"/>
                <w:cs/>
              </w:rPr>
              <w:lastRenderedPageBreak/>
              <w:t>ข้าพเจ้าได้ประเมินการออกแบบการควบคุมและการนำมาใช้ และทดสอบความมีประสิทธิผลของการปฏิบัติการควบคุมหลักเกี่ยวกับข้อมูลที่เข้าสู่ระบบ และการคำนวณค่าเผื่อผลขาดทุนด้านเครดิต</w:t>
            </w:r>
            <w:r w:rsidR="00D35595" w:rsidRPr="00E238EF">
              <w:rPr>
                <w:rFonts w:ascii="Browallia New" w:hAnsi="Browallia New" w:cs="Browallia New"/>
                <w:color w:val="auto"/>
              </w:rPr>
              <w:br/>
            </w:r>
            <w:r w:rsidRPr="00E238EF">
              <w:rPr>
                <w:rFonts w:ascii="Browallia New" w:hAnsi="Browallia New" w:cs="Browallia New"/>
                <w:color w:val="auto"/>
                <w:cs/>
              </w:rPr>
              <w:t>ที่คาดว่าจะเกิดขึ้นในระบบ ดังต่อไปนี้</w:t>
            </w:r>
          </w:p>
          <w:p w14:paraId="4F4B8EA2" w14:textId="77777777" w:rsidR="00F46EC8" w:rsidRPr="00E238EF" w:rsidRDefault="00F46EC8" w:rsidP="00B153E7">
            <w:pPr>
              <w:pStyle w:val="Default"/>
              <w:spacing w:line="280" w:lineRule="exact"/>
              <w:jc w:val="both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  <w:p w14:paraId="20ABC4DB" w14:textId="77777777" w:rsidR="00F46EC8" w:rsidRPr="00E238EF" w:rsidRDefault="00F46EC8" w:rsidP="00B153E7">
            <w:pPr>
              <w:numPr>
                <w:ilvl w:val="0"/>
                <w:numId w:val="4"/>
              </w:num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ข้าพเจ้าทดสอบการควบคุมของผู้บริหารต่อความถูกต้องของข้อมูลที่ใช้ ความเหมาะสมของวิธีการคำนวณ ระบบงาน </w:t>
            </w:r>
            <w:r w:rsidRPr="00E238EF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>กระบวนการ และการควบคุมภายในที่เกี่ยวข้องกับการประมวลผล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เพื่อประเมินความน่าเชื่อถือของผลลัพธ์ในการตั้งค่าเผื่อผลขาดทุนด้านเครดิตที่คาดว่าจะเกิดขึ้น</w:t>
            </w:r>
          </w:p>
          <w:p w14:paraId="78ABBD87" w14:textId="16F6D038" w:rsidR="00F46EC8" w:rsidRPr="00E238EF" w:rsidRDefault="00F46EC8" w:rsidP="00D032EE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ข้าพเจ้าทดสอบการควบคุมหลักทั้งการควบคุมแบบอัตโนมัติและการควบคุมโดยบุคคล โดยข้าพเจ้าให้ผู้เชี่ยวชาญด้านเทคโนโลยีสารสนเทศของข้าพเจ้าทดสอบการควบคุมการเข้าถึงระบบ</w:t>
            </w:r>
            <w:r w:rsidR="009438AB"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="009438AB"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ซึ่งรวมถึงชุดคำสั่งคอมพิวเตอร์(สคริปท์)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และการควบคุมในการคำนวณค่าเผื่อผลขาดทุนด้านเครดิตที่คาดว่าจะเกิดขึ้น รวมทั้งความถูกต้องของ</w:t>
            </w:r>
            <w:r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ยอดคงเหลือของ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บัญชีลูกหนี้ที่นำมาใช้ในการคำนวณ นอกจากนี้ข้าพเจ้ายังได้ทดสอบการควบคุมภายในเกี่ยวกับความถูกต้องของการนำข้อมูลเข้าสู่ระบบ</w:t>
            </w:r>
            <w:r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ที่ใช้ในการคำนวณค่าเผื่อผลขาดทุนด้านเครดิตที่คาดว่าจะเกิดขึ้น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มูลค่า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หลักประกัน</w:t>
            </w:r>
            <w:r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และ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การโอนย้ายข้อมูล</w:t>
            </w:r>
          </w:p>
          <w:p w14:paraId="6F92D82E" w14:textId="77777777" w:rsidR="00F46EC8" w:rsidRPr="00E238EF" w:rsidRDefault="00F46EC8" w:rsidP="00B153E7">
            <w:pPr>
              <w:numPr>
                <w:ilvl w:val="0"/>
                <w:numId w:val="4"/>
              </w:num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ข้าพเจ้าทดสอบการควบคุมของ</w:t>
            </w:r>
            <w:r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การกำกับดูแลการพัฒนา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แบบจำลองค่าเผื่อผลขาดทุนด้านเครดิตที่คาดว่าจะเกิดขึ้น</w:t>
            </w:r>
            <w:r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E238EF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และ</w:t>
            </w:r>
            <w:r w:rsidRPr="00E238EF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 xml:space="preserve">การแก้ไขแบบจำลอง </w:t>
            </w:r>
            <w:r w:rsidRPr="00E238EF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ซึ่ง</w:t>
            </w:r>
            <w:r w:rsidRPr="00E238EF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รวมถึงการอนุมัติการใช้แบบจำลอง</w:t>
            </w:r>
            <w:r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</w:t>
            </w:r>
            <w:r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ดูแลติดตาม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และการ</w:t>
            </w:r>
            <w:r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ทด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สอบแบบจำลอง</w:t>
            </w:r>
          </w:p>
          <w:p w14:paraId="6F7C4B87" w14:textId="000A4E72" w:rsidR="00F46EC8" w:rsidRPr="00E238EF" w:rsidRDefault="00F46EC8" w:rsidP="00B153E7">
            <w:pPr>
              <w:numPr>
                <w:ilvl w:val="0"/>
                <w:numId w:val="4"/>
              </w:num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ข้าพเจ้าทดสอบการควบคุมของผู้บริหารในการสอบทานและ</w:t>
            </w:r>
            <w:r w:rsidRPr="00E238EF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การอนุมัติการตั้งค่าเผื่อผลขาดทุนด้านเครดิตที่คาดว่าจะเกิดขึ้น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โดยข้าพเจ้าได้อ่านรายงานการประชุมของคณะกรรมการหลักของกลุ่มกิจการ ได้แก่คณะกรรมการตรวจสอบ คณะกรรมการด้านความเสี่ยง คณะกรรมการจัดการ และคณะกรรมการ</w:t>
            </w:r>
            <w:r w:rsidR="001C3021"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ธนาคาร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ของกลุ่มกิจการ </w:t>
            </w:r>
          </w:p>
          <w:p w14:paraId="0E6A6CC3" w14:textId="77777777" w:rsidR="00F46EC8" w:rsidRPr="00E238EF" w:rsidRDefault="00F46EC8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2A3076E4" w14:textId="7B2AFBA5" w:rsidR="00F46EC8" w:rsidRPr="00E238EF" w:rsidRDefault="00F46EC8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B04DDD5" w14:textId="509AA51C" w:rsidR="00B153E7" w:rsidRPr="00E238EF" w:rsidRDefault="00B153E7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7BD00AE" w14:textId="53603519" w:rsidR="00B153E7" w:rsidRPr="00E238EF" w:rsidRDefault="00B153E7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CE1E65C" w14:textId="714F2EEF" w:rsidR="00B153E7" w:rsidRPr="00E238EF" w:rsidRDefault="00B153E7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5C88D06" w14:textId="3CB7F406" w:rsidR="00B153E7" w:rsidRPr="00E238EF" w:rsidRDefault="00B153E7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81953AE" w14:textId="7EAC41AE" w:rsidR="00B153E7" w:rsidRPr="00E238EF" w:rsidRDefault="00B153E7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16099A3" w14:textId="5C0D3968" w:rsidR="00B153E7" w:rsidRPr="00E238EF" w:rsidRDefault="00B153E7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2601F01" w14:textId="77777777" w:rsidR="00323729" w:rsidRPr="00E238EF" w:rsidRDefault="00323729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CE2766F" w14:textId="00AE4C91" w:rsidR="00B153E7" w:rsidRPr="00E238EF" w:rsidRDefault="00B153E7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60656EA" w14:textId="77777777" w:rsidR="00F46EC8" w:rsidRPr="00E238EF" w:rsidRDefault="00F46EC8" w:rsidP="00B153E7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E238EF">
              <w:rPr>
                <w:rFonts w:ascii="Browallia New" w:hAnsi="Browallia New" w:cs="Browallia New"/>
                <w:color w:val="auto"/>
                <w:cs/>
              </w:rPr>
              <w:t>ข้าพเจ้าไม่พบประเด็นจากการทดสอบของข้าพเจ้า จึงทำให้ข้าพเจ้า</w:t>
            </w:r>
            <w:r w:rsidRPr="00E238EF">
              <w:rPr>
                <w:rFonts w:ascii="Browallia New" w:hAnsi="Browallia New" w:cs="Browallia New"/>
                <w:color w:val="auto"/>
                <w:spacing w:val="-6"/>
                <w:cs/>
              </w:rPr>
              <w:t>เชื่อถือการควบคุมของกลุ่มกิจการและสามารถใช้ผลเพื่อวัตถุประสงค์</w:t>
            </w:r>
            <w:r w:rsidRPr="00E238EF">
              <w:rPr>
                <w:rFonts w:ascii="Browallia New" w:hAnsi="Browallia New" w:cs="Browallia New"/>
                <w:color w:val="auto"/>
                <w:cs/>
              </w:rPr>
              <w:t>ในการตรวจสอบของข้าพเจ้าได้ นอกจากนี้ข้าพเจ้ายังได้ปฏิบัติงานอื่นๆ ดังต่อไปนี้</w:t>
            </w:r>
          </w:p>
          <w:p w14:paraId="1C41318B" w14:textId="77777777" w:rsidR="00F46EC8" w:rsidRPr="00E238EF" w:rsidRDefault="00F46EC8" w:rsidP="00B153E7">
            <w:pPr>
              <w:pStyle w:val="Default"/>
              <w:spacing w:line="280" w:lineRule="exact"/>
              <w:jc w:val="both"/>
              <w:rPr>
                <w:rFonts w:ascii="Browallia New" w:hAnsi="Browallia New" w:cs="Browallia New"/>
                <w:color w:val="auto"/>
              </w:rPr>
            </w:pPr>
          </w:p>
          <w:p w14:paraId="4EF4CF92" w14:textId="7BCF18F6" w:rsidR="00F46EC8" w:rsidRPr="00E238EF" w:rsidRDefault="00F46EC8" w:rsidP="00C74609">
            <w:pPr>
              <w:numPr>
                <w:ilvl w:val="0"/>
                <w:numId w:val="7"/>
              </w:numPr>
              <w:spacing w:after="0" w:line="280" w:lineRule="exact"/>
              <w:ind w:left="389" w:hanging="389"/>
              <w:jc w:val="thaiDistribute"/>
              <w:rPr>
                <w:rFonts w:ascii="Browallia New" w:hAnsi="Browallia New"/>
                <w:sz w:val="24"/>
                <w:lang w:val="en-GB"/>
              </w:rPr>
            </w:pP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ข้าพเจ้าประเมินและทดสอบวิธีการ</w:t>
            </w:r>
            <w:r w:rsidR="0095750E"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รวมถึง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สมมติฐานที่สำคัญ</w:t>
            </w:r>
            <w:r w:rsidR="00252830"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และความน่าเชื่อถือของข้อมูล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ที่ใช้ในแบบจำลองค่าเผื่อผลขาดทุน</w:t>
            </w:r>
            <w:r w:rsidRPr="00E238EF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ด้านเครดิตที่คาดว่าจะเกิดขึ้น และพิจารณาความสมเหตุสมผล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ของข้อมูลที่มีการคาดการณ์ไปในอนาคต</w:t>
            </w:r>
            <w:r w:rsidR="009A1D64"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โดยเปรียบเทียบกับ</w:t>
            </w:r>
            <w:r w:rsidR="00252830"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ข้อมูลในตลาด </w:t>
            </w:r>
          </w:p>
          <w:p w14:paraId="7BD333AB" w14:textId="511D71A5" w:rsidR="00561561" w:rsidRPr="00E238EF" w:rsidRDefault="00F46EC8" w:rsidP="00B153E7">
            <w:pPr>
              <w:numPr>
                <w:ilvl w:val="0"/>
                <w:numId w:val="7"/>
              </w:numPr>
              <w:spacing w:after="0" w:line="280" w:lineRule="exact"/>
              <w:ind w:left="389" w:hanging="389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ข้าพเจ้าทดสอบโดยการสุ่มเลือกตัวอย่างเงินให้สินเชื่อ</w:t>
            </w:r>
            <w:r w:rsidRPr="00E238EF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แก่ลูกหนี้และใช้</w:t>
            </w:r>
            <w:r w:rsidR="00BB4545" w:rsidRPr="00E238EF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ข้อมูลต่าง ๆ ที่เกี่ยวข้องประกอบกับ</w:t>
            </w:r>
            <w:r w:rsidRPr="00E238EF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ดุลยพินิจ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ของข้าพเจ้า</w:t>
            </w:r>
            <w:r w:rsidR="00BB4545"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พื่อประเมินว่า</w:t>
            </w:r>
            <w:r w:rsidR="00BB4545"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กลุ่มตัวอย่างลูกหนี้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มีความเสี่ยงด้านเครดิตเพิ่มขึ้นอย่างมีนัยสำคัญ</w:t>
            </w:r>
            <w:r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หรือ หลักฐานข้อเท็จจริงของการด้อยค่าหรือไม่ </w:t>
            </w:r>
            <w:r w:rsidR="00BB4545"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และพิจารณาความเหมาะสมของการจัดชั้นลูกหนี้ 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ข้าพเจ้าได้ทำการวิเคราะห์สินเชื่อโดยอิสระ โดยเลือกเงินให้สินเชื่อตามเกณฑ์ขนาดความเสี่ยง ข้าพเจ้าทดสอบการจัดอันดับความน่าเชื่อถือของเงินให้</w:t>
            </w:r>
            <w:r w:rsidRPr="00E238EF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สินเชื่อ</w:t>
            </w:r>
            <w:r w:rsidRPr="00E238EF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ที่จัดทำ</w:t>
            </w:r>
            <w:r w:rsidRPr="00E238EF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โดยธนาคารว่า เป็นไปตามนโยบายการจัดอันดับความน่าเชื่อถือ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ภายในของธนาคาร</w:t>
            </w:r>
          </w:p>
          <w:p w14:paraId="6FA37129" w14:textId="2FD8A3F0" w:rsidR="00897F71" w:rsidRPr="00E238EF" w:rsidRDefault="00F46EC8" w:rsidP="00E238EF">
            <w:pPr>
              <w:numPr>
                <w:ilvl w:val="0"/>
                <w:numId w:val="7"/>
              </w:numPr>
              <w:spacing w:after="0" w:line="280" w:lineRule="exact"/>
              <w:ind w:left="389" w:hanging="389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8EF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>ข้าพเจ้าทดสอบกระบวนการสอบทานและการอนุมัติของผู้บริหาร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สำหรับการตั้ง </w:t>
            </w:r>
            <w:r w:rsidRPr="00E238E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Management Overlay 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ข้าพเจ้าประเมินความเหมาะสมของ </w:t>
            </w:r>
            <w:r w:rsidRPr="00E238E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Management Overlay 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โดยใช้ประสบการณ์ด้าน</w:t>
            </w:r>
            <w:r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ธุรกิจธนาคาร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และความรู้ของข้าพเจ้า และเงื่อนไขสภาพทางเศรษฐกิจในปัจจุบัน</w:t>
            </w:r>
          </w:p>
          <w:p w14:paraId="585557CC" w14:textId="682E1044" w:rsidR="001265A4" w:rsidRPr="00E238EF" w:rsidRDefault="001265A4" w:rsidP="00B153E7">
            <w:pPr>
              <w:numPr>
                <w:ilvl w:val="0"/>
                <w:numId w:val="7"/>
              </w:numPr>
              <w:spacing w:after="0" w:line="280" w:lineRule="exact"/>
              <w:ind w:left="389" w:hanging="389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กรณี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ค่าเผื่อผลขาดทุนด้านเครดิตที่คาดว่าจะเกิดขึ้นคำนวณเป็นแบบรายสัญญา ข้าพเจ้าประเมินความเพียงพอของ</w:t>
            </w:r>
            <w:r w:rsidR="0016220A"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br/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ค่าเผื่อผลขาดทุนด้านเครดิตที่คาดว่าจะเกิดขึ้น โดยสอบถามในเชิงทดสอบเกี่ยวกับหลักการการประมาณกระแสเงินสด</w:t>
            </w:r>
            <w:r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ในอนาคต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ซึ่งจัดทำโดยผู้บริหาร และประเมินความเหมาะสมของ</w:t>
            </w:r>
            <w:r w:rsidRPr="00E238EF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ประมาณการโดยการตรวจหลักฐานสนับสนุนที่เกี่ยวข้อง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และได้</w:t>
            </w:r>
            <w:r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สอบถาม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ผู้บริหารในรายละเอียดเกี่ยวกับกระแสเงินสดที่</w:t>
            </w:r>
            <w:r w:rsidR="00851F87"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br/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คาดว่าจะได้รับจากลูก</w:t>
            </w:r>
            <w:r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หนี้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ในอนาคต ข้าพเจ้าใช้ดุลยพินิจของผู้ประกอบวิชาชีพและหลักฐานจากภายนอก (ถ้ามี) ในการ</w:t>
            </w:r>
            <w:r w:rsidRPr="00E238EF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ประเมินความเหมาะสมของประมาณการกระแสเงินสด </w:t>
            </w:r>
            <w:r w:rsidRPr="00E238EF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รวมถึงการ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ทดสอบการคำนวณการคิดลดกระแสเงินสด</w:t>
            </w:r>
          </w:p>
          <w:p w14:paraId="2FF5F6E2" w14:textId="5B4F55D8" w:rsidR="001265A4" w:rsidRPr="00E238EF" w:rsidRDefault="001265A4" w:rsidP="00B153E7">
            <w:pPr>
              <w:numPr>
                <w:ilvl w:val="0"/>
                <w:numId w:val="7"/>
              </w:numPr>
              <w:spacing w:after="0" w:line="280" w:lineRule="exact"/>
              <w:ind w:left="389" w:hanging="389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สำหรับมูลค่าของหลักประกันที่ประเมินโดยผู้ประเมินราคานั้น ข้าพเจ้าได้ประเมินคุณสมบัติของผู้ประเมินราคาเหล่านั้น จากนั้นข้าพเจ้าได้สุ่มเลือกตัวอย่างการประเมินราคาเพื่อทดสอบว่าผู้บริหารได้ใช้ราคาประเมินล่าสุดในการคำนวณ</w:t>
            </w:r>
            <w:r w:rsidR="00851F87"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br/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ค่าเผื่อผลขาดทุนด้านเครดิตที่คาดว่าจะเกิดขึ้น ข้าพเจ้า</w:t>
            </w:r>
            <w:r w:rsidR="00851F87"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br/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ได้ประเมินความเหมาะสมของวิธีการประเมินราคา </w:t>
            </w:r>
            <w:r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โดย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พิจารณาว่าผู้ประเมินราคาได้ใช้วิธีการประเมินราคาตามเกณฑ์ของหน่วยงานกำกับดูแล นอกจากนี้ข้าพเจ้ายังได้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lastRenderedPageBreak/>
              <w:t>ทดสอบความของถูกต้องของการนำราคาหลักประกันไป</w:t>
            </w:r>
            <w:r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ใช้ในแบบจำลองค่าเผื่อผลขาดทุนด้านเครดิตที่คาดว่าจะเกิดขึ้น</w:t>
            </w:r>
          </w:p>
          <w:p w14:paraId="77C193F0" w14:textId="77777777" w:rsidR="001265A4" w:rsidRPr="00E238EF" w:rsidRDefault="001265A4" w:rsidP="008665DA">
            <w:pPr>
              <w:spacing w:after="0" w:line="160" w:lineRule="exact"/>
              <w:ind w:left="389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54F3E675" w14:textId="6CE0F3F2" w:rsidR="00F46EC8" w:rsidRPr="00E238EF" w:rsidRDefault="00F46EC8" w:rsidP="00897F71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จากผลการปฏิบัติงานของข้าพเจ้า</w:t>
            </w:r>
            <w:r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ข้าพเจ้าไม่พบความแตกต่างที่มีสาระสำคัญของค่าเผื่อ</w:t>
            </w:r>
            <w:r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ผลขาดทุนด้านเครดิตที่คาดว่าจะเกิดขึ้น</w:t>
            </w:r>
            <w:r w:rsidR="004E1C99" w:rsidRPr="00E238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ตาม</w:t>
            </w:r>
            <w:r w:rsidRPr="00E238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ที่ผู้บริหารได้ประเมินไว้</w:t>
            </w:r>
          </w:p>
        </w:tc>
      </w:tr>
      <w:tr w:rsidR="00F46EC8" w:rsidRPr="00E238EF" w14:paraId="62EEE391" w14:textId="77777777" w:rsidTr="00D2230B">
        <w:tc>
          <w:tcPr>
            <w:tcW w:w="4608" w:type="dxa"/>
            <w:tcBorders>
              <w:bottom w:val="single" w:sz="4" w:space="0" w:color="ED7D31"/>
            </w:tcBorders>
            <w:shd w:val="clear" w:color="auto" w:fill="auto"/>
          </w:tcPr>
          <w:p w14:paraId="54902210" w14:textId="77777777" w:rsidR="00F46EC8" w:rsidRPr="00E238EF" w:rsidRDefault="00F46EC8" w:rsidP="009D348B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single" w:sz="4" w:space="0" w:color="ED7D31"/>
            </w:tcBorders>
            <w:shd w:val="clear" w:color="auto" w:fill="FAFAFA"/>
          </w:tcPr>
          <w:p w14:paraId="3877B1DB" w14:textId="77777777" w:rsidR="00F46EC8" w:rsidRPr="00E238EF" w:rsidRDefault="00F46EC8" w:rsidP="009D348B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7F1D4C63" w14:textId="22085CD1" w:rsidR="00323729" w:rsidRPr="00E238EF" w:rsidRDefault="00323729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6CE5A5C2" w14:textId="77777777" w:rsidR="002069D1" w:rsidRDefault="002069D1" w:rsidP="002069D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7131564E" w14:textId="573D7CB2" w:rsidR="002D402E" w:rsidRPr="002069D1" w:rsidRDefault="00CB67BE" w:rsidP="002069D1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rtl/>
          <w:cs/>
          <w:lang w:bidi="th-TH"/>
        </w:rPr>
      </w:pPr>
      <w:r w:rsidRPr="00E238E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ความรับผิดชอบของกรรมการต่องบการเงินรวมและงบการเงินเฉพาะธนาคาร</w:t>
      </w:r>
      <w:r w:rsidR="00910FE7" w:rsidRPr="00E238E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ระหว่างกาล</w:t>
      </w:r>
    </w:p>
    <w:p w14:paraId="0CC8CF5F" w14:textId="77777777" w:rsidR="002D402E" w:rsidRPr="00E238EF" w:rsidRDefault="002D402E" w:rsidP="002D402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3AA0FE4A" w14:textId="298F970B" w:rsidR="00CB67BE" w:rsidRPr="00E238EF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กรรมการมีหน้าที่รับผิดชอบในการจัดทำและนำเสนองบการเงินรวมและงบการเงินเฉพาะธนาคาร</w:t>
      </w:r>
      <w:r w:rsidR="00910FE7"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ระหว่างกาล</w:t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เหล่านี้ โดยถูกต้องตามที่ควรตามมาตรฐานการรายงานทางการเงินและหลักเกณฑ์ของธนาคารแห่งประเทศไทยที่เกี่ยวข้องกับการจัดทำและนำเสนอรายงานทางการเงินตามที่เปิดเผยในหมายเหตุประกอบงบการเงินรวมและงบการเงินเฉพาะธนาคาร</w:t>
      </w:r>
      <w:r w:rsidR="00910FE7"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ระหว่างกาล</w:t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ข้อ </w:t>
      </w:r>
      <w:r w:rsidR="00A867C2" w:rsidRPr="00E238EF">
        <w:rPr>
          <w:rFonts w:ascii="Browallia New" w:eastAsia="Calibri" w:hAnsi="Browallia New" w:cs="Browallia New"/>
          <w:sz w:val="24"/>
          <w:szCs w:val="24"/>
          <w:lang w:val="en-GB" w:bidi="th-TH"/>
        </w:rPr>
        <w:t>2</w:t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และรับผิดชอบเกี่ยวกับการควบคุมภายในที่กรรมการพิจารณาว่าจำเป็น เพื่อให้สามารถจัดทำงบการเงินรวมและงบการเงินเฉพาะธนาคาร</w:t>
      </w:r>
      <w:r w:rsidR="00910FE7"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ระหว่างกาล</w:t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D482C75" w14:textId="77777777" w:rsidR="00CB67BE" w:rsidRPr="00E238EF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64DE5A98" w14:textId="4ADF4E51" w:rsidR="00CB67BE" w:rsidRPr="00E238EF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E238EF">
        <w:rPr>
          <w:rFonts w:ascii="Browallia New" w:eastAsia="Calibri" w:hAnsi="Browallia New" w:cs="Browallia New"/>
          <w:spacing w:val="-8"/>
          <w:sz w:val="24"/>
          <w:szCs w:val="24"/>
          <w:cs/>
          <w:lang w:bidi="th-TH"/>
        </w:rPr>
        <w:t>ในการจัดทำงบการเงินรวมและงบการเงินเฉพาะธนาคาร</w:t>
      </w:r>
      <w:r w:rsidR="00910FE7" w:rsidRPr="00E238EF">
        <w:rPr>
          <w:rFonts w:ascii="Browallia New" w:eastAsia="Calibri" w:hAnsi="Browallia New" w:cs="Browallia New"/>
          <w:spacing w:val="-8"/>
          <w:sz w:val="24"/>
          <w:szCs w:val="24"/>
          <w:cs/>
          <w:lang w:bidi="th-TH"/>
        </w:rPr>
        <w:t>ระหว่างกาล</w:t>
      </w:r>
      <w:r w:rsidRPr="00E238EF">
        <w:rPr>
          <w:rFonts w:ascii="Browallia New" w:eastAsia="Calibri" w:hAnsi="Browallia New" w:cs="Browallia New"/>
          <w:spacing w:val="-8"/>
          <w:sz w:val="24"/>
          <w:szCs w:val="24"/>
          <w:cs/>
          <w:lang w:bidi="th-TH"/>
        </w:rPr>
        <w:t xml:space="preserve"> กรรมการรับผิดชอบในการประเมินความสามารถของกลุ่มกิจการและธนาคารในการดำเนินงาน</w:t>
      </w:r>
      <w:r w:rsidRPr="00E238EF">
        <w:rPr>
          <w:rFonts w:ascii="Browallia New" w:eastAsia="Calibri" w:hAnsi="Browallia New" w:cs="Browallia New"/>
          <w:spacing w:val="2"/>
          <w:sz w:val="24"/>
          <w:szCs w:val="24"/>
          <w:cs/>
          <w:lang w:bidi="th-TH"/>
        </w:rPr>
        <w:t xml:space="preserve">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</w:t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เว้นแต่กรรมการมีความตั้งใจที่จะเลิกกลุ่มกิจการและธนาคาร หรือหยุดดำเนินงาน หรือไม่สามารถดำเนินงานต่อเนื่องต่อไปได้ </w:t>
      </w:r>
    </w:p>
    <w:p w14:paraId="41466E1B" w14:textId="77777777" w:rsidR="00CB67BE" w:rsidRPr="00E238EF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59C17A3D" w14:textId="45DA292E" w:rsidR="002D402E" w:rsidRPr="00E238EF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ธนาคาร</w:t>
      </w:r>
    </w:p>
    <w:p w14:paraId="5D6AAC17" w14:textId="77777777" w:rsidR="00CB67BE" w:rsidRPr="00E238EF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3FCD5757" w14:textId="0E79FA36" w:rsidR="0042349D" w:rsidRPr="00E238EF" w:rsidRDefault="00CB67BE" w:rsidP="002D402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  <w:r w:rsidRPr="00E238EF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  <w:r w:rsidR="00910FE7" w:rsidRPr="00E238EF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t>ระหว่างกาล</w:t>
      </w:r>
    </w:p>
    <w:p w14:paraId="439C6977" w14:textId="77777777" w:rsidR="0053532A" w:rsidRPr="00E238EF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700AB0B" w14:textId="597E035E" w:rsidR="00CB67BE" w:rsidRPr="00E238EF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</w:t>
      </w:r>
      <w:r w:rsidR="00785B90" w:rsidRPr="00E238EF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โดยรวม</w:t>
      </w:r>
      <w:r w:rsidRPr="00E238EF">
        <w:rPr>
          <w:rFonts w:ascii="Browallia New" w:eastAsia="Calibri" w:hAnsi="Browallia New" w:cs="Browallia New"/>
          <w:spacing w:val="-8"/>
          <w:sz w:val="24"/>
          <w:szCs w:val="24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</w:t>
      </w:r>
      <w:r w:rsidRPr="00E238EF">
        <w:rPr>
          <w:rFonts w:ascii="Browallia New" w:eastAsia="Calibri" w:hAnsi="Browallia New" w:cs="Browallia New"/>
          <w:spacing w:val="-8"/>
          <w:sz w:val="24"/>
          <w:szCs w:val="24"/>
          <w:cs/>
          <w:lang w:bidi="th-TH"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รวมและงบการเงินเฉพาะธนาคาร</w:t>
      </w:r>
      <w:r w:rsidR="00910FE7"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ระหว่างกาล</w:t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เหล่านี้ </w:t>
      </w:r>
    </w:p>
    <w:p w14:paraId="5FAE9910" w14:textId="77777777" w:rsidR="00CB67BE" w:rsidRPr="00E238EF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5F817EFE" w14:textId="63CE179D" w:rsidR="0069795E" w:rsidRPr="00E238EF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E238EF">
        <w:rPr>
          <w:rFonts w:ascii="Browallia New" w:eastAsia="Calibri" w:hAnsi="Browallia New" w:cs="Browallia New"/>
          <w:spacing w:val="-8"/>
          <w:sz w:val="24"/>
          <w:szCs w:val="24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</w:t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ตลอดการตรวจสอบ การปฏิบัติงานของข้าพเจ้ารวมถึง</w:t>
      </w:r>
    </w:p>
    <w:p w14:paraId="572B4DFF" w14:textId="77777777" w:rsidR="00CB67BE" w:rsidRPr="00E238EF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5B504985" w14:textId="2229FA7E" w:rsidR="00CB67BE" w:rsidRPr="00E238EF" w:rsidRDefault="00CB67BE" w:rsidP="00CB67B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E238EF">
        <w:rPr>
          <w:rFonts w:ascii="Browallia New" w:eastAsia="Calibri" w:hAnsi="Browallia New" w:cs="Browallia New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238E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รวมและงบการเงินเฉพาะ</w:t>
      </w:r>
      <w:r w:rsidRPr="00E238EF">
        <w:rPr>
          <w:rFonts w:ascii="Browallia New" w:hAnsi="Browallia New" w:cs="Browallia New"/>
          <w:sz w:val="24"/>
          <w:szCs w:val="24"/>
          <w:cs/>
        </w:rPr>
        <w:t>ธนาคาร</w:t>
      </w:r>
      <w:r w:rsidR="00910FE7" w:rsidRPr="00E238EF">
        <w:rPr>
          <w:rFonts w:ascii="Browallia New" w:hAnsi="Browallia New" w:cs="Browallia New"/>
          <w:sz w:val="24"/>
          <w:szCs w:val="24"/>
          <w:cs/>
        </w:rPr>
        <w:t>ระหว่างกาล</w:t>
      </w:r>
      <w:r w:rsidRPr="00E238EF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E238EF">
        <w:rPr>
          <w:rFonts w:ascii="Browallia New" w:eastAsia="Calibri" w:hAnsi="Browallia New" w:cs="Browallia New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238EF">
        <w:rPr>
          <w:rFonts w:ascii="Browallia New" w:hAnsi="Browallia New" w:cs="Browallia New"/>
          <w:sz w:val="24"/>
          <w:szCs w:val="24"/>
          <w:cs/>
        </w:rPr>
        <w:t>ายใน</w:t>
      </w:r>
    </w:p>
    <w:p w14:paraId="32216C8D" w14:textId="77777777" w:rsidR="00CB67BE" w:rsidRPr="00E238EF" w:rsidRDefault="00CB67BE" w:rsidP="00CB67B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E238EF">
        <w:rPr>
          <w:rFonts w:ascii="Browallia New" w:eastAsia="Calibri" w:hAnsi="Browallia New" w:cs="Browallia New"/>
          <w:sz w:val="24"/>
          <w:szCs w:val="24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Pr="00E238EF">
        <w:rPr>
          <w:rFonts w:ascii="Browallia New" w:eastAsia="Calibri" w:hAnsi="Browallia New" w:cs="Browallia New"/>
          <w:sz w:val="24"/>
          <w:szCs w:val="24"/>
        </w:rPr>
        <w:br/>
      </w:r>
      <w:r w:rsidRPr="00E238EF">
        <w:rPr>
          <w:rFonts w:ascii="Browallia New" w:eastAsia="Calibri" w:hAnsi="Browallia New" w:cs="Browallia New"/>
          <w:sz w:val="24"/>
          <w:szCs w:val="24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E238EF">
        <w:rPr>
          <w:rFonts w:ascii="Browallia New" w:hAnsi="Browallia New" w:cs="Browallia New"/>
          <w:sz w:val="24"/>
          <w:szCs w:val="24"/>
          <w:cs/>
        </w:rPr>
        <w:t>ธนาคาร</w:t>
      </w:r>
    </w:p>
    <w:p w14:paraId="474E3304" w14:textId="77777777" w:rsidR="00CB67BE" w:rsidRPr="00E238EF" w:rsidRDefault="00CB67BE" w:rsidP="00CB67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E238EF">
        <w:rPr>
          <w:rFonts w:ascii="Browallia New" w:eastAsia="Calibri" w:hAnsi="Browallia New" w:cs="Browallia New"/>
          <w:sz w:val="24"/>
          <w:szCs w:val="24"/>
          <w:cs/>
        </w:rPr>
        <w:lastRenderedPageBreak/>
        <w:t>ประเมินความเหมาะสมของนโยบายการบัญชีที่กรรมการใช้และความสมเหตุสมผลของประมาณการทางบัญชี และการเปิดเ</w:t>
      </w:r>
      <w:r w:rsidRPr="00E238EF">
        <w:rPr>
          <w:rFonts w:ascii="Browallia New" w:hAnsi="Browallia New" w:cs="Browallia New"/>
          <w:sz w:val="24"/>
          <w:szCs w:val="24"/>
          <w:cs/>
        </w:rPr>
        <w:t>ผยข้อมูล</w:t>
      </w:r>
      <w:r w:rsidRPr="00E238EF">
        <w:rPr>
          <w:rFonts w:ascii="Browallia New" w:hAnsi="Browallia New" w:cs="Browallia New"/>
          <w:sz w:val="24"/>
          <w:szCs w:val="24"/>
        </w:rPr>
        <w:br/>
      </w:r>
      <w:r w:rsidRPr="00E238EF">
        <w:rPr>
          <w:rFonts w:ascii="Browallia New" w:hAnsi="Browallia New" w:cs="Browallia New"/>
          <w:sz w:val="24"/>
          <w:szCs w:val="24"/>
          <w:cs/>
        </w:rPr>
        <w:t xml:space="preserve">ที่เกี่ยวข้องซึ่งจัดทำขึ้นโดยกรรมการ </w:t>
      </w:r>
    </w:p>
    <w:p w14:paraId="1E07F978" w14:textId="1298488C" w:rsidR="00CB67BE" w:rsidRPr="00E238EF" w:rsidRDefault="00CB67BE" w:rsidP="00CB67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E238E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</w:t>
      </w:r>
      <w:r w:rsidRPr="00E238EF">
        <w:rPr>
          <w:rFonts w:ascii="Browallia New" w:hAnsi="Browallia New" w:cs="Browallia New"/>
          <w:sz w:val="24"/>
          <w:szCs w:val="24"/>
          <w:cs/>
        </w:rPr>
        <w:t>ธนาคาร</w:t>
      </w:r>
      <w:r w:rsidRPr="00E238E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E238EF">
        <w:rPr>
          <w:rFonts w:ascii="Browallia New" w:hAnsi="Browallia New" w:cs="Browallia New"/>
          <w:spacing w:val="-4"/>
          <w:sz w:val="24"/>
          <w:szCs w:val="24"/>
          <w:cs/>
        </w:rPr>
        <w:t>ธนาคาร</w:t>
      </w:r>
      <w:r w:rsidR="00A867C2" w:rsidRPr="00E238EF">
        <w:rPr>
          <w:rFonts w:ascii="Browallia New" w:hAnsi="Browallia New" w:cs="Browallia New"/>
          <w:spacing w:val="-4"/>
          <w:sz w:val="24"/>
          <w:szCs w:val="24"/>
          <w:cs/>
        </w:rPr>
        <w:t>ระหว่างกาล</w:t>
      </w:r>
      <w:r w:rsidRPr="00E238EF">
        <w:rPr>
          <w:rFonts w:ascii="Browallia New" w:hAnsi="Browallia New" w:cs="Browallia New"/>
          <w:spacing w:val="-4"/>
          <w:sz w:val="24"/>
          <w:szCs w:val="24"/>
          <w:cs/>
        </w:rPr>
        <w:t>ที่เกี่ยวข้อง</w:t>
      </w:r>
      <w:r w:rsidRPr="00E238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</w:t>
      </w:r>
      <w:r w:rsidRPr="00E238E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เหตุการณ์หรือสถานการณ์ในอนาคตอาจเป็นเหตุให้กลุ่มกิจการและ</w:t>
      </w:r>
      <w:r w:rsidRPr="00E238EF">
        <w:rPr>
          <w:rFonts w:ascii="Browallia New" w:hAnsi="Browallia New" w:cs="Browallia New"/>
          <w:sz w:val="24"/>
          <w:szCs w:val="24"/>
          <w:cs/>
        </w:rPr>
        <w:t>ธนาคาร</w:t>
      </w:r>
      <w:r w:rsidRPr="00E238E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ต้องหยุดการดำเนินงานต่อเนื่อง </w:t>
      </w:r>
    </w:p>
    <w:p w14:paraId="32FA4257" w14:textId="4CB10922" w:rsidR="00CB67BE" w:rsidRPr="00E238EF" w:rsidRDefault="00CB67BE" w:rsidP="00CB67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E238E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ประเมินการนำเสนอ โครงสร้างและเนื้อหาของงบการเงินรวมและงบการเงินเฉพาะ</w:t>
      </w:r>
      <w:r w:rsidRPr="00E238EF">
        <w:rPr>
          <w:rFonts w:ascii="Browallia New" w:hAnsi="Browallia New" w:cs="Browallia New"/>
          <w:spacing w:val="-4"/>
          <w:sz w:val="24"/>
          <w:szCs w:val="24"/>
          <w:cs/>
        </w:rPr>
        <w:t>ธนาคาร</w:t>
      </w:r>
      <w:r w:rsidR="00A867C2" w:rsidRPr="00E238EF">
        <w:rPr>
          <w:rFonts w:ascii="Browallia New" w:hAnsi="Browallia New" w:cs="Browallia New"/>
          <w:spacing w:val="-4"/>
          <w:sz w:val="24"/>
          <w:szCs w:val="24"/>
          <w:cs/>
        </w:rPr>
        <w:t>ระหว่างกาล</w:t>
      </w:r>
      <w:r w:rsidRPr="00E238E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โดยรวม รวมถึงการเปิดเผยข้อมูลว่างบการเงินรวมและงบการเงินเฉพาะ</w:t>
      </w:r>
      <w:r w:rsidRPr="00E238EF">
        <w:rPr>
          <w:rFonts w:ascii="Browallia New" w:hAnsi="Browallia New" w:cs="Browallia New"/>
          <w:spacing w:val="-4"/>
          <w:sz w:val="24"/>
          <w:szCs w:val="24"/>
          <w:cs/>
        </w:rPr>
        <w:t>ธนาคาร</w:t>
      </w:r>
      <w:r w:rsidR="003B4F4C" w:rsidRPr="00E238EF">
        <w:rPr>
          <w:rFonts w:ascii="Browallia New" w:hAnsi="Browallia New" w:cs="Browallia New" w:hint="cs"/>
          <w:spacing w:val="-4"/>
          <w:sz w:val="24"/>
          <w:szCs w:val="24"/>
          <w:cs/>
        </w:rPr>
        <w:t>ระหว่างกาล</w:t>
      </w:r>
      <w:r w:rsidRPr="00E238E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แสดงรายการ และเหตุการณ์ในรูปแบบที่ทำให้มีการนำเสนอข้อมูลโดยถูกต้องตามที่ควรหรือไม่</w:t>
      </w:r>
    </w:p>
    <w:p w14:paraId="45CFE3F7" w14:textId="16EFCF15" w:rsidR="00CB67BE" w:rsidRPr="00E238EF" w:rsidRDefault="00CB67BE" w:rsidP="00CB67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E238E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ธนาคารภายในกลุ่มหรือกิจกรรมทางธุรกิจภายใน</w:t>
      </w:r>
      <w:r w:rsidRPr="00E238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กลุ่มกิจการเพื่อแสดงความเห็นต่องบการเงินรวม</w:t>
      </w:r>
      <w:r w:rsidR="00A867C2" w:rsidRPr="00E238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ระหว่างกาล</w:t>
      </w:r>
      <w:r w:rsidRPr="00E238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ข้าพเจ้ารับผิดชอบต่อการกำหนดแนวทาง การควบคุมดูแลและการปฏิบัติงาน</w:t>
      </w:r>
      <w:r w:rsidRPr="00E238E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759CC939" w14:textId="77777777" w:rsidR="004E31B9" w:rsidRPr="00E238EF" w:rsidRDefault="004E31B9" w:rsidP="00F64B4E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</w:p>
    <w:p w14:paraId="384A2972" w14:textId="4E7D3AFE" w:rsidR="00CB67BE" w:rsidRPr="00E238EF" w:rsidRDefault="00CB67BE" w:rsidP="00CB67BE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E238EF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ประเด็น</w:t>
      </w:r>
      <w:r w:rsidRPr="00E238EF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</w:t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ตรวจสอบ</w:t>
      </w:r>
      <w:r w:rsidR="00690ADA" w:rsidRPr="00E238EF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ขอ</w:t>
      </w:r>
      <w:r w:rsidRPr="00E238EF">
        <w:rPr>
          <w:rFonts w:ascii="Browallia New" w:hAnsi="Browallia New" w:cs="Browallia New"/>
          <w:sz w:val="24"/>
          <w:szCs w:val="24"/>
          <w:cs/>
          <w:lang w:bidi="th-TH"/>
        </w:rPr>
        <w:t>งข้าพเจ้า</w:t>
      </w:r>
    </w:p>
    <w:p w14:paraId="1024CC50" w14:textId="77777777" w:rsidR="00CB67BE" w:rsidRPr="00E238EF" w:rsidRDefault="00CB67BE" w:rsidP="00CB67BE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EBEE0FE" w14:textId="77777777" w:rsidR="00CB67BE" w:rsidRPr="00E238EF" w:rsidRDefault="00CB67BE" w:rsidP="00CB67BE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</w:t>
      </w:r>
      <w:r w:rsidRPr="00E238EF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E238EF">
        <w:rPr>
          <w:rFonts w:ascii="Browallia New" w:hAnsi="Browallia New" w:cs="Browallia New"/>
          <w:sz w:val="24"/>
          <w:szCs w:val="24"/>
          <w:cs/>
          <w:lang w:bidi="th-TH"/>
        </w:rPr>
        <w:t>อิสระ</w:t>
      </w:r>
    </w:p>
    <w:p w14:paraId="2BCA5880" w14:textId="77777777" w:rsidR="00CB67BE" w:rsidRPr="00E238EF" w:rsidRDefault="00CB67BE" w:rsidP="00CB67BE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0CB1F374" w14:textId="36DA0083" w:rsidR="00CB67BE" w:rsidRPr="00E238EF" w:rsidRDefault="00CB67BE" w:rsidP="00CB67BE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E238EF">
        <w:rPr>
          <w:rFonts w:ascii="Browallia New" w:hAnsi="Browallia New" w:cs="Browallia New"/>
          <w:sz w:val="24"/>
          <w:szCs w:val="24"/>
          <w:cs/>
          <w:lang w:bidi="th-TH"/>
        </w:rPr>
        <w:t>จากเรื่องที่สื่อสารกับ</w:t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คณะกรรมการตรวจสอบ</w:t>
      </w:r>
      <w:r w:rsidRPr="00E238EF">
        <w:rPr>
          <w:rFonts w:ascii="Browallia New" w:hAnsi="Browallia New" w:cs="Browallia New"/>
          <w:sz w:val="24"/>
          <w:szCs w:val="24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</w:t>
      </w:r>
      <w:r w:rsidRPr="00E238EF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ธนาคาร</w:t>
      </w:r>
      <w:r w:rsidR="00A867C2" w:rsidRPr="00E238EF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ระหว่างกาล</w:t>
      </w:r>
      <w:r w:rsidRPr="00E238EF">
        <w:rPr>
          <w:rFonts w:ascii="Browallia New" w:hAnsi="Browallia New" w:cs="Browallia New"/>
          <w:sz w:val="24"/>
          <w:szCs w:val="24"/>
          <w:cs/>
          <w:lang w:bidi="th-TH"/>
        </w:rPr>
        <w:t>ใน</w:t>
      </w:r>
      <w:r w:rsidR="009C2B36" w:rsidRPr="00E238EF">
        <w:rPr>
          <w:rFonts w:ascii="Browallia New" w:hAnsi="Browallia New" w:cs="Browallia New" w:hint="cs"/>
          <w:sz w:val="24"/>
          <w:szCs w:val="24"/>
          <w:cs/>
          <w:lang w:bidi="th-TH"/>
        </w:rPr>
        <w:t>รอบระยะเวลา</w:t>
      </w:r>
      <w:r w:rsidRPr="00E238EF">
        <w:rPr>
          <w:rFonts w:ascii="Browallia New" w:hAnsi="Browallia New" w:cs="Browallia New"/>
          <w:sz w:val="24"/>
          <w:szCs w:val="24"/>
          <w:cs/>
          <w:lang w:bidi="th-TH"/>
        </w:rPr>
        <w:t xml:space="preserve"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29DB844" w14:textId="2B104049" w:rsidR="00F4021F" w:rsidRPr="00E238EF" w:rsidRDefault="00F4021F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0F6F60C" w14:textId="77777777" w:rsidR="00455261" w:rsidRPr="00E238EF" w:rsidRDefault="00455261" w:rsidP="00455261">
      <w:pPr>
        <w:spacing w:after="0" w:line="240" w:lineRule="auto"/>
        <w:jc w:val="both"/>
        <w:rPr>
          <w:rFonts w:ascii="Browallia New" w:eastAsia="Calibri" w:hAnsi="Browallia New" w:cs="Browallia New"/>
          <w:b/>
          <w:bCs/>
          <w:color w:val="CF4A02"/>
          <w:sz w:val="24"/>
          <w:szCs w:val="24"/>
        </w:rPr>
      </w:pPr>
      <w:r w:rsidRPr="00E238E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รายงานการสอบทาน</w:t>
      </w:r>
    </w:p>
    <w:p w14:paraId="1D49D48C" w14:textId="77777777" w:rsidR="00455261" w:rsidRPr="00E238EF" w:rsidRDefault="00455261" w:rsidP="00455261">
      <w:pPr>
        <w:spacing w:after="0" w:line="240" w:lineRule="auto"/>
        <w:jc w:val="both"/>
        <w:rPr>
          <w:rFonts w:ascii="Browallia New" w:eastAsia="Calibri" w:hAnsi="Browallia New" w:cs="Browallia New"/>
          <w:sz w:val="12"/>
          <w:szCs w:val="12"/>
        </w:rPr>
      </w:pPr>
    </w:p>
    <w:p w14:paraId="346BBC74" w14:textId="1AD1BC96" w:rsidR="00455261" w:rsidRPr="00E238EF" w:rsidRDefault="00455261" w:rsidP="00D2057E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E238EF">
        <w:rPr>
          <w:rFonts w:ascii="Browallia New" w:hAnsi="Browallia New" w:cs="Browallia New"/>
          <w:sz w:val="24"/>
          <w:szCs w:val="24"/>
          <w:cs/>
          <w:lang w:bidi="th-TH"/>
        </w:rPr>
        <w:t>ข้าพเจ้าได้สอบทานงบกำไรขาดทุนเบ็ดเสร็จรวมและงบกำไรขาดทุนเบ็ดเสร็จเฉพาะธนาคารระหว่างกาล สำหรับ</w:t>
      </w:r>
      <w:r w:rsidR="00D2057E" w:rsidRPr="00E238EF">
        <w:rPr>
          <w:rFonts w:ascii="Browallia New" w:hAnsi="Browallia New" w:cs="Browallia New" w:hint="cs"/>
          <w:sz w:val="24"/>
          <w:szCs w:val="24"/>
          <w:cs/>
          <w:lang w:bidi="th-TH"/>
        </w:rPr>
        <w:t>รอบระยะเวลา</w:t>
      </w:r>
      <w:r w:rsidRPr="00E238EF">
        <w:rPr>
          <w:rFonts w:ascii="Browallia New" w:hAnsi="Browallia New" w:cs="Browallia New"/>
          <w:sz w:val="24"/>
          <w:szCs w:val="24"/>
          <w:cs/>
          <w:lang w:bidi="th-TH"/>
        </w:rPr>
        <w:t xml:space="preserve">สามเดือนสิ้นสุดวันที่ </w:t>
      </w:r>
      <w:r w:rsidRPr="00E238EF">
        <w:rPr>
          <w:rFonts w:ascii="Browallia New" w:hAnsi="Browallia New" w:cs="Browallia New"/>
          <w:sz w:val="24"/>
          <w:szCs w:val="24"/>
          <w:lang w:bidi="th-TH"/>
        </w:rPr>
        <w:t>30</w:t>
      </w:r>
      <w:r w:rsidRPr="00E238EF">
        <w:rPr>
          <w:rFonts w:ascii="Browallia New" w:hAnsi="Browallia New" w:cs="Browallia New"/>
          <w:sz w:val="24"/>
          <w:szCs w:val="24"/>
          <w:cs/>
          <w:lang w:bidi="th-TH"/>
        </w:rPr>
        <w:t xml:space="preserve"> มิถุนายน พ.ศ. </w:t>
      </w:r>
      <w:r w:rsidRPr="00E238EF">
        <w:rPr>
          <w:rFonts w:ascii="Browallia New" w:hAnsi="Browallia New" w:cs="Browallia New"/>
          <w:sz w:val="24"/>
          <w:szCs w:val="24"/>
          <w:lang w:bidi="th-TH"/>
        </w:rPr>
        <w:t>256</w:t>
      </w:r>
      <w:r w:rsidR="006C26FD" w:rsidRPr="00E238EF">
        <w:rPr>
          <w:rFonts w:ascii="Browallia New" w:hAnsi="Browallia New" w:cs="Browallia New"/>
          <w:sz w:val="24"/>
          <w:szCs w:val="24"/>
          <w:lang w:bidi="th-TH"/>
        </w:rPr>
        <w:t>7</w:t>
      </w:r>
      <w:r w:rsidRPr="00E238EF">
        <w:rPr>
          <w:rFonts w:ascii="Browallia New" w:hAnsi="Browallia New" w:cs="Browallia New"/>
          <w:sz w:val="24"/>
          <w:szCs w:val="24"/>
          <w:cs/>
          <w:lang w:bidi="th-TH"/>
        </w:rPr>
        <w:t xml:space="preserve"> ของธนาคาร ซีไอเอ็มบี ไทย จำกัด (มหาชน) และบริษัทย่อย และของเฉพาะธนาคารซีไอเอ็มบี ไทย จำกัด (มหาชน) ตามลำดับ ซึ่งผู้บริหารของธนาคารเป็นผู้รับผิดชอบในการจัดทำและนำเสนองบกำไรขาดทุนเบ็ดเสร็จรวมและงบกำไรขาดทุนเบ็ดเสร็จเฉพาะธนาคารระหว่างกาลนี้ตามมาตรฐานการบัญชี ฉบับที่ </w:t>
      </w:r>
      <w:r w:rsidRPr="00E238EF">
        <w:rPr>
          <w:rFonts w:ascii="Browallia New" w:hAnsi="Browallia New" w:cs="Browallia New"/>
          <w:sz w:val="24"/>
          <w:szCs w:val="24"/>
          <w:lang w:bidi="th-TH"/>
        </w:rPr>
        <w:t>34</w:t>
      </w:r>
      <w:r w:rsidRPr="00E238EF">
        <w:rPr>
          <w:rFonts w:ascii="Browallia New" w:hAnsi="Browallia New" w:cs="Browallia New"/>
          <w:sz w:val="24"/>
          <w:szCs w:val="24"/>
          <w:cs/>
          <w:lang w:bidi="th-TH"/>
        </w:rPr>
        <w:t xml:space="preserve"> เรื่อง การรายงานทางการเงินระหว่างกาลและหลักเกณฑ์ของธนาคาร</w:t>
      </w:r>
      <w:r w:rsidRPr="00E238EF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แห่งประเทศไทยที่เกี่ยวข้องกับการจัดทำและนำเสนอรายงานทางการเงิน ส่วนข้าพเจ้าเป็นผู้รับผิดชอบในการ ให้ข้อสรุปเกี่ยวกับงบกำไรขาดทุน</w:t>
      </w:r>
      <w:r w:rsidRPr="00E238EF">
        <w:rPr>
          <w:rFonts w:ascii="Browallia New" w:hAnsi="Browallia New" w:cs="Browallia New"/>
          <w:sz w:val="24"/>
          <w:szCs w:val="24"/>
          <w:cs/>
          <w:lang w:bidi="th-TH"/>
        </w:rPr>
        <w:t>เบ็ดเสร็จรวมและงบกำไรขาดทุนเบ็ดเสร็จเฉพาะธนาคารระหว่างกาล ดังกล่าวจากผลการสอบทานของข้าพเจ้า</w:t>
      </w:r>
    </w:p>
    <w:p w14:paraId="242978F5" w14:textId="77777777" w:rsidR="00455261" w:rsidRPr="00E238EF" w:rsidRDefault="00455261" w:rsidP="00455261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</w:rPr>
      </w:pPr>
    </w:p>
    <w:p w14:paraId="661223C9" w14:textId="77777777" w:rsidR="00455261" w:rsidRPr="00E238EF" w:rsidRDefault="00455261" w:rsidP="00455261">
      <w:pPr>
        <w:spacing w:after="0" w:line="240" w:lineRule="auto"/>
        <w:jc w:val="both"/>
        <w:rPr>
          <w:rFonts w:ascii="Browallia New" w:eastAsia="Calibri" w:hAnsi="Browallia New" w:cs="Browallia New"/>
          <w:b/>
          <w:bCs/>
          <w:color w:val="CF4A02"/>
          <w:sz w:val="24"/>
          <w:szCs w:val="24"/>
        </w:rPr>
      </w:pPr>
      <w:r w:rsidRPr="00E238E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 xml:space="preserve">ขอบเขตการสอบทาน </w:t>
      </w:r>
    </w:p>
    <w:p w14:paraId="60F3B0DE" w14:textId="77777777" w:rsidR="00455261" w:rsidRPr="00E238EF" w:rsidRDefault="00455261" w:rsidP="00455261">
      <w:pPr>
        <w:spacing w:after="0" w:line="240" w:lineRule="auto"/>
        <w:jc w:val="both"/>
        <w:rPr>
          <w:rFonts w:ascii="Browallia New" w:eastAsia="Calibri" w:hAnsi="Browallia New" w:cs="Browallia New"/>
          <w:sz w:val="12"/>
          <w:szCs w:val="12"/>
        </w:rPr>
      </w:pPr>
    </w:p>
    <w:p w14:paraId="3EF334D8" w14:textId="77777777" w:rsidR="002069D1" w:rsidRDefault="00455261" w:rsidP="002069D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E238EF">
        <w:rPr>
          <w:rFonts w:ascii="Browallia New" w:eastAsia="Calibri" w:hAnsi="Browallia New" w:cs="Browallia New"/>
          <w:sz w:val="24"/>
          <w:szCs w:val="24"/>
          <w:lang w:val="en-GB"/>
        </w:rPr>
        <w:t>2410</w:t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การสอบทานงบกำไรขาดทุนเบ็ดเสร็จรวม และงบกำไรขาดทุนเบ็ดเสร็จเฉพาะธนาคารระหว่างกาล ประกอบด้วยการใช้วิธีการสอบถามบุคลากรซึ่งส่วนใหญ่เป็นผู้รับผิดชอบด้านการเงินและบัญชี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</w:t>
      </w:r>
      <w:r w:rsidRPr="00E238EF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lastRenderedPageBreak/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E238EF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ซึ่งอาจจะพบได้จากการตรวจสอบ ดังนั้นข้าพเจ้าจึงไม่อาจแสดงความเห็นต่องบกำไรขาดทุนเบ็ดเสร็จรวมและงบกำไรขาดทุนเบ็ดเสร็จ</w:t>
      </w:r>
      <w:r w:rsidRPr="00E238EF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เฉพาะธนาคารระหว่างกาลที่สอบทานได้</w:t>
      </w:r>
    </w:p>
    <w:p w14:paraId="749E71DB" w14:textId="77777777" w:rsidR="002069D1" w:rsidRDefault="002069D1" w:rsidP="002069D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0250FAA9" w14:textId="133F0B3A" w:rsidR="00455261" w:rsidRPr="00E238EF" w:rsidRDefault="00455261" w:rsidP="002069D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</w:rPr>
      </w:pPr>
      <w:r w:rsidRPr="00E238E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ข้อสรุป</w:t>
      </w:r>
    </w:p>
    <w:p w14:paraId="77ACC8C2" w14:textId="77777777" w:rsidR="00455261" w:rsidRPr="00E238EF" w:rsidRDefault="00455261" w:rsidP="00455261">
      <w:pPr>
        <w:spacing w:after="0" w:line="240" w:lineRule="auto"/>
        <w:jc w:val="both"/>
        <w:rPr>
          <w:rFonts w:ascii="Browallia New" w:eastAsia="Calibri" w:hAnsi="Browallia New" w:cs="Browallia New"/>
          <w:sz w:val="12"/>
          <w:szCs w:val="12"/>
        </w:rPr>
      </w:pPr>
    </w:p>
    <w:p w14:paraId="3A9EB07E" w14:textId="6FF3262A" w:rsidR="00455261" w:rsidRPr="00E238EF" w:rsidRDefault="00455261" w:rsidP="00455261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ม่พบสิ่งที่เป็นเหตุให้เชื่อว่างบกำไรขาดทุนเบ็ดเสร็จรวมและงบกำไรขาดทุนเบ็ดเสร็จเฉพาะธนาคารสำหรับ</w:t>
      </w:r>
      <w:r w:rsidR="00D2057E" w:rsidRPr="00E238EF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รอบระยะเวลา</w:t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สามเดือนสิ้นสุดวันที่ </w:t>
      </w:r>
      <w:r w:rsidRPr="00E238EF">
        <w:rPr>
          <w:rFonts w:ascii="Browallia New" w:eastAsia="Calibri" w:hAnsi="Browallia New" w:cs="Browallia New"/>
          <w:sz w:val="24"/>
          <w:szCs w:val="24"/>
          <w:lang w:val="en-GB"/>
        </w:rPr>
        <w:t>30</w:t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มิถุนายน พ.ศ. </w:t>
      </w:r>
      <w:r w:rsidRPr="00E238EF">
        <w:rPr>
          <w:rFonts w:ascii="Browallia New" w:eastAsia="Calibri" w:hAnsi="Browallia New" w:cs="Browallia New"/>
          <w:sz w:val="24"/>
          <w:szCs w:val="24"/>
          <w:lang w:val="en-GB"/>
        </w:rPr>
        <w:t>256</w:t>
      </w:r>
      <w:r w:rsidR="006C26FD" w:rsidRPr="00E238EF">
        <w:rPr>
          <w:rFonts w:ascii="Browallia New" w:eastAsia="Calibri" w:hAnsi="Browallia New" w:cs="Browallia New"/>
          <w:sz w:val="24"/>
          <w:szCs w:val="24"/>
          <w:lang w:val="en-GB"/>
        </w:rPr>
        <w:t>7</w:t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ไม่ได้จัดทำขึ้นตามมาตรฐานการบัญชี ฉบับที่ </w:t>
      </w:r>
      <w:r w:rsidRPr="00E238EF">
        <w:rPr>
          <w:rFonts w:ascii="Browallia New" w:eastAsia="Calibri" w:hAnsi="Browallia New" w:cs="Browallia New"/>
          <w:sz w:val="24"/>
          <w:szCs w:val="24"/>
          <w:lang w:val="en-GB"/>
        </w:rPr>
        <w:t>34</w:t>
      </w:r>
      <w:r w:rsidRPr="00E238EF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เรื่อง การรายงานทางการเงินระหว่างกาลและหลักเกณฑ์ของธนาคารแห่งประเทศไทยที่เกี่ยวข้องกับการจัดทำและนำเสนอรายงานทางการเงิน ในสาระสำคัญจากการสอบทานของข้าพเจ้า</w:t>
      </w:r>
    </w:p>
    <w:p w14:paraId="6E4F3EC4" w14:textId="77777777" w:rsidR="00455261" w:rsidRPr="00E238EF" w:rsidRDefault="00455261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97CFE07" w14:textId="77777777" w:rsidR="008B7541" w:rsidRPr="00E238EF" w:rsidRDefault="008B7541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27B2EE76" w14:textId="1540B9D8" w:rsidR="004E36D0" w:rsidRPr="00E238EF" w:rsidRDefault="004E36D0" w:rsidP="007E25F3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E238EF">
        <w:rPr>
          <w:rFonts w:ascii="Browallia New" w:hAnsi="Browallia New" w:cs="Browallia New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1672E2B0" w14:textId="77777777" w:rsidR="00F021E2" w:rsidRPr="00E238EF" w:rsidRDefault="00F021E2" w:rsidP="00F64B4E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506F27CB" w14:textId="77777777" w:rsidR="00EE30FC" w:rsidRPr="00E238EF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535676E1" w14:textId="77777777" w:rsidR="008C12CB" w:rsidRPr="00E238EF" w:rsidRDefault="008C12CB" w:rsidP="00117DFD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2D66F77" w14:textId="77777777" w:rsidR="00EE30FC" w:rsidRPr="00E238EF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77EEF8F" w14:textId="77777777" w:rsidR="00F021E2" w:rsidRPr="00E238EF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0BB93E28" w14:textId="2B92606D" w:rsidR="00AD6BF6" w:rsidRPr="00E238EF" w:rsidRDefault="00154994" w:rsidP="00117DFD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E238EF">
        <w:rPr>
          <w:rFonts w:ascii="Browallia New" w:hAnsi="Browallia New" w:cs="Browallia New" w:hint="cs"/>
          <w:b/>
          <w:bCs/>
          <w:sz w:val="24"/>
          <w:szCs w:val="24"/>
          <w:cs/>
          <w:lang w:bidi="th-TH"/>
        </w:rPr>
        <w:t>สกุณา แย้มสกุล</w:t>
      </w:r>
    </w:p>
    <w:p w14:paraId="5C924C03" w14:textId="40552FBF" w:rsidR="00F021E2" w:rsidRPr="00E238EF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E238EF">
        <w:rPr>
          <w:rFonts w:ascii="Browallia New" w:hAnsi="Browallia New" w:cs="Browallia New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154994" w:rsidRPr="00E238EF">
        <w:rPr>
          <w:rFonts w:ascii="Browallia New" w:hAnsi="Browallia New" w:cs="Browallia New"/>
          <w:sz w:val="24"/>
          <w:szCs w:val="24"/>
          <w:lang w:val="en-GB" w:bidi="th-TH"/>
        </w:rPr>
        <w:t>4906</w:t>
      </w:r>
    </w:p>
    <w:p w14:paraId="737AF3DE" w14:textId="77777777" w:rsidR="00F021E2" w:rsidRPr="00E238EF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E238EF">
        <w:rPr>
          <w:rFonts w:ascii="Browallia New" w:hAnsi="Browallia New" w:cs="Browallia New"/>
          <w:sz w:val="24"/>
          <w:szCs w:val="24"/>
          <w:cs/>
          <w:lang w:bidi="th-TH"/>
        </w:rPr>
        <w:t>กรุงเทพมหานคร</w:t>
      </w:r>
    </w:p>
    <w:p w14:paraId="4EEA7140" w14:textId="0E2978FE" w:rsidR="00096652" w:rsidRPr="002D402E" w:rsidRDefault="00A867C2" w:rsidP="001E6D4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bookmarkStart w:id="2" w:name="_Hlk127888488"/>
      <w:r w:rsidRPr="00E238EF">
        <w:rPr>
          <w:rFonts w:ascii="Browallia New" w:hAnsi="Browallia New" w:cs="Browallia New"/>
          <w:sz w:val="24"/>
          <w:szCs w:val="24"/>
          <w:lang w:val="en-GB" w:bidi="th-TH"/>
        </w:rPr>
        <w:t>23</w:t>
      </w:r>
      <w:r w:rsidR="00E079BD" w:rsidRPr="00E238EF">
        <w:rPr>
          <w:rFonts w:ascii="Browallia New" w:hAnsi="Browallia New" w:cs="Browallia New"/>
          <w:sz w:val="24"/>
          <w:szCs w:val="24"/>
          <w:cs/>
          <w:lang w:val="en-GB" w:bidi="th-TH"/>
        </w:rPr>
        <w:t xml:space="preserve"> </w:t>
      </w:r>
      <w:r w:rsidR="00154994" w:rsidRPr="00E238EF">
        <w:rPr>
          <w:rFonts w:ascii="Browallia New" w:hAnsi="Browallia New" w:cs="Browallia New" w:hint="cs"/>
          <w:sz w:val="24"/>
          <w:szCs w:val="24"/>
          <w:cs/>
          <w:lang w:val="en-GB" w:bidi="th-TH"/>
        </w:rPr>
        <w:t>สิงหาคม</w:t>
      </w:r>
      <w:r w:rsidR="00E079BD" w:rsidRPr="00E238EF">
        <w:rPr>
          <w:rFonts w:ascii="Browallia New" w:hAnsi="Browallia New" w:cs="Browallia New"/>
          <w:sz w:val="24"/>
          <w:szCs w:val="24"/>
          <w:cs/>
          <w:lang w:val="en-GB" w:bidi="th-TH"/>
        </w:rPr>
        <w:t xml:space="preserve"> </w:t>
      </w:r>
      <w:r w:rsidR="00FA2FB4" w:rsidRPr="00E238EF">
        <w:rPr>
          <w:rFonts w:ascii="Browallia New" w:hAnsi="Browallia New" w:cs="Browallia New"/>
          <w:sz w:val="24"/>
          <w:szCs w:val="24"/>
          <w:cs/>
          <w:lang w:bidi="th-TH"/>
        </w:rPr>
        <w:t xml:space="preserve">พ.ศ. </w:t>
      </w:r>
      <w:r w:rsidRPr="00E238EF">
        <w:rPr>
          <w:rFonts w:ascii="Browallia New" w:hAnsi="Browallia New" w:cs="Browallia New"/>
          <w:sz w:val="24"/>
          <w:szCs w:val="24"/>
          <w:lang w:val="en-GB" w:bidi="th-TH"/>
        </w:rPr>
        <w:t>256</w:t>
      </w:r>
      <w:bookmarkEnd w:id="2"/>
      <w:r w:rsidRPr="00E238EF">
        <w:rPr>
          <w:rFonts w:ascii="Browallia New" w:hAnsi="Browallia New" w:cs="Browallia New"/>
          <w:sz w:val="24"/>
          <w:szCs w:val="24"/>
          <w:lang w:val="en-GB" w:bidi="th-TH"/>
        </w:rPr>
        <w:t>7</w:t>
      </w:r>
    </w:p>
    <w:sectPr w:rsidR="00096652" w:rsidRPr="002D402E" w:rsidSect="00323729">
      <w:footerReference w:type="default" r:id="rId14"/>
      <w:pgSz w:w="11909" w:h="16834" w:code="9"/>
      <w:pgMar w:top="2664" w:right="720" w:bottom="720" w:left="198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EBEA5A" w14:textId="77777777" w:rsidR="00F347EF" w:rsidRDefault="00F347EF" w:rsidP="0042349D">
      <w:pPr>
        <w:spacing w:after="0" w:line="240" w:lineRule="auto"/>
      </w:pPr>
      <w:r>
        <w:separator/>
      </w:r>
    </w:p>
  </w:endnote>
  <w:endnote w:type="continuationSeparator" w:id="0">
    <w:p w14:paraId="5CEE3DFD" w14:textId="77777777" w:rsidR="00F347EF" w:rsidRDefault="00F347EF" w:rsidP="0042349D">
      <w:pPr>
        <w:spacing w:after="0" w:line="240" w:lineRule="auto"/>
      </w:pPr>
      <w:r>
        <w:continuationSeparator/>
      </w:r>
    </w:p>
  </w:endnote>
  <w:endnote w:type="continuationNotice" w:id="1">
    <w:p w14:paraId="6574D2F6" w14:textId="77777777" w:rsidR="00F347EF" w:rsidRDefault="00F347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0362CE" w14:textId="77777777" w:rsidR="00DF0095" w:rsidRDefault="00DF00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70BD9" w14:textId="77777777" w:rsidR="00D32DDE" w:rsidRPr="008F47EC" w:rsidRDefault="00D32DDE" w:rsidP="008F47EC">
    <w:pPr>
      <w:pStyle w:val="Footer"/>
      <w:jc w:val="right"/>
      <w:rPr>
        <w:rFonts w:ascii="Browallia New" w:hAnsi="Browallia New" w:cs="Browallia New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99D524" w14:textId="77777777" w:rsidR="00DF0095" w:rsidRDefault="00DF00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21CA6" w14:textId="4460F371" w:rsidR="008F47EC" w:rsidRPr="008F47EC" w:rsidRDefault="008F47EC" w:rsidP="008F47EC">
    <w:pPr>
      <w:pStyle w:val="Footer"/>
      <w:jc w:val="right"/>
      <w:rPr>
        <w:rFonts w:ascii="Browallia New" w:hAnsi="Browallia New" w:cs="Browallia New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EE98A4" w14:textId="77777777" w:rsidR="00F347EF" w:rsidRDefault="00F347EF" w:rsidP="0042349D">
      <w:pPr>
        <w:spacing w:after="0" w:line="240" w:lineRule="auto"/>
      </w:pPr>
      <w:r>
        <w:separator/>
      </w:r>
    </w:p>
  </w:footnote>
  <w:footnote w:type="continuationSeparator" w:id="0">
    <w:p w14:paraId="7A3779A3" w14:textId="77777777" w:rsidR="00F347EF" w:rsidRDefault="00F347EF" w:rsidP="0042349D">
      <w:pPr>
        <w:spacing w:after="0" w:line="240" w:lineRule="auto"/>
      </w:pPr>
      <w:r>
        <w:continuationSeparator/>
      </w:r>
    </w:p>
  </w:footnote>
  <w:footnote w:type="continuationNotice" w:id="1">
    <w:p w14:paraId="350BC889" w14:textId="77777777" w:rsidR="00F347EF" w:rsidRDefault="00F347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ED1D3C" w14:textId="77777777" w:rsidR="00DF0095" w:rsidRDefault="00DF00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5C8159" w14:textId="77777777" w:rsidR="00DF0095" w:rsidRDefault="00DF00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778E3" w14:textId="77777777" w:rsidR="00DF0095" w:rsidRDefault="00DF00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E44CF12"/>
    <w:lvl w:ilvl="0" w:tplc="72EAE7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9B365D1"/>
    <w:multiLevelType w:val="hybridMultilevel"/>
    <w:tmpl w:val="F3FA3D86"/>
    <w:lvl w:ilvl="0" w:tplc="4C54AED6"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D2285D"/>
    <w:multiLevelType w:val="hybridMultilevel"/>
    <w:tmpl w:val="625A9EAA"/>
    <w:lvl w:ilvl="0" w:tplc="8EEED16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CF4A0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7378EB"/>
    <w:multiLevelType w:val="hybridMultilevel"/>
    <w:tmpl w:val="5DD8AE9C"/>
    <w:lvl w:ilvl="0" w:tplc="D024B1BE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  <w:color w:val="CF4A0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7FF5E7C"/>
    <w:multiLevelType w:val="hybridMultilevel"/>
    <w:tmpl w:val="E864C39E"/>
    <w:lvl w:ilvl="0" w:tplc="39BA046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CF4A0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03819"/>
    <w:rsid w:val="000065BA"/>
    <w:rsid w:val="00010E04"/>
    <w:rsid w:val="000210E0"/>
    <w:rsid w:val="000227CB"/>
    <w:rsid w:val="00025A5E"/>
    <w:rsid w:val="000262A0"/>
    <w:rsid w:val="000327FB"/>
    <w:rsid w:val="00032B3C"/>
    <w:rsid w:val="000333FC"/>
    <w:rsid w:val="00033893"/>
    <w:rsid w:val="0003486B"/>
    <w:rsid w:val="000356B0"/>
    <w:rsid w:val="00047FBB"/>
    <w:rsid w:val="00050E73"/>
    <w:rsid w:val="00053BD8"/>
    <w:rsid w:val="000541A4"/>
    <w:rsid w:val="00060A03"/>
    <w:rsid w:val="00060BBD"/>
    <w:rsid w:val="00061710"/>
    <w:rsid w:val="000625E1"/>
    <w:rsid w:val="0008448F"/>
    <w:rsid w:val="00087E8B"/>
    <w:rsid w:val="00090F19"/>
    <w:rsid w:val="000911DD"/>
    <w:rsid w:val="00095641"/>
    <w:rsid w:val="00096652"/>
    <w:rsid w:val="000A00B7"/>
    <w:rsid w:val="000A2446"/>
    <w:rsid w:val="000A5126"/>
    <w:rsid w:val="000B3AFB"/>
    <w:rsid w:val="000B49D2"/>
    <w:rsid w:val="000B69C0"/>
    <w:rsid w:val="000C2F99"/>
    <w:rsid w:val="000C6ECD"/>
    <w:rsid w:val="000D00F1"/>
    <w:rsid w:val="000D6F58"/>
    <w:rsid w:val="000E2763"/>
    <w:rsid w:val="000E4345"/>
    <w:rsid w:val="000E43BE"/>
    <w:rsid w:val="000E4B91"/>
    <w:rsid w:val="000E7203"/>
    <w:rsid w:val="000F2E5B"/>
    <w:rsid w:val="00100B4D"/>
    <w:rsid w:val="00101612"/>
    <w:rsid w:val="00102E54"/>
    <w:rsid w:val="00110128"/>
    <w:rsid w:val="00110BA2"/>
    <w:rsid w:val="00111227"/>
    <w:rsid w:val="00112BDD"/>
    <w:rsid w:val="001134E5"/>
    <w:rsid w:val="00113DB3"/>
    <w:rsid w:val="001144E1"/>
    <w:rsid w:val="00114632"/>
    <w:rsid w:val="0011465C"/>
    <w:rsid w:val="00114EEF"/>
    <w:rsid w:val="00117DFD"/>
    <w:rsid w:val="00122742"/>
    <w:rsid w:val="00122CD6"/>
    <w:rsid w:val="00122ED6"/>
    <w:rsid w:val="00123BE5"/>
    <w:rsid w:val="001251D9"/>
    <w:rsid w:val="001265A4"/>
    <w:rsid w:val="00127D21"/>
    <w:rsid w:val="0013427B"/>
    <w:rsid w:val="0014574C"/>
    <w:rsid w:val="00145B19"/>
    <w:rsid w:val="00146EF0"/>
    <w:rsid w:val="00150892"/>
    <w:rsid w:val="00150FF3"/>
    <w:rsid w:val="00151149"/>
    <w:rsid w:val="00154777"/>
    <w:rsid w:val="00154994"/>
    <w:rsid w:val="0016220A"/>
    <w:rsid w:val="00162BCF"/>
    <w:rsid w:val="00164CF8"/>
    <w:rsid w:val="00170766"/>
    <w:rsid w:val="001712BD"/>
    <w:rsid w:val="001728F1"/>
    <w:rsid w:val="00174038"/>
    <w:rsid w:val="00175CDF"/>
    <w:rsid w:val="001856C6"/>
    <w:rsid w:val="00197128"/>
    <w:rsid w:val="00197C11"/>
    <w:rsid w:val="001A224F"/>
    <w:rsid w:val="001A5B9C"/>
    <w:rsid w:val="001A689D"/>
    <w:rsid w:val="001A7236"/>
    <w:rsid w:val="001B70BF"/>
    <w:rsid w:val="001C1BFF"/>
    <w:rsid w:val="001C2AE0"/>
    <w:rsid w:val="001C3021"/>
    <w:rsid w:val="001C7AEA"/>
    <w:rsid w:val="001D53C9"/>
    <w:rsid w:val="001E172F"/>
    <w:rsid w:val="001E2AEA"/>
    <w:rsid w:val="001E346C"/>
    <w:rsid w:val="001E3772"/>
    <w:rsid w:val="001E41FB"/>
    <w:rsid w:val="001E605A"/>
    <w:rsid w:val="001E6D40"/>
    <w:rsid w:val="001F05F0"/>
    <w:rsid w:val="001F1D95"/>
    <w:rsid w:val="001F336E"/>
    <w:rsid w:val="001F4F11"/>
    <w:rsid w:val="002009C0"/>
    <w:rsid w:val="00200F35"/>
    <w:rsid w:val="00202CE6"/>
    <w:rsid w:val="00204092"/>
    <w:rsid w:val="00205C1D"/>
    <w:rsid w:val="002069D1"/>
    <w:rsid w:val="00213C31"/>
    <w:rsid w:val="00223FF4"/>
    <w:rsid w:val="00231B34"/>
    <w:rsid w:val="002361CE"/>
    <w:rsid w:val="002408A2"/>
    <w:rsid w:val="002439F1"/>
    <w:rsid w:val="00245A7F"/>
    <w:rsid w:val="00245ED7"/>
    <w:rsid w:val="002460AF"/>
    <w:rsid w:val="00246317"/>
    <w:rsid w:val="00250B55"/>
    <w:rsid w:val="00252830"/>
    <w:rsid w:val="002543CC"/>
    <w:rsid w:val="00255FF3"/>
    <w:rsid w:val="00260AD3"/>
    <w:rsid w:val="00262D28"/>
    <w:rsid w:val="002645EC"/>
    <w:rsid w:val="00273A10"/>
    <w:rsid w:val="002743E3"/>
    <w:rsid w:val="00285184"/>
    <w:rsid w:val="00286448"/>
    <w:rsid w:val="00292E15"/>
    <w:rsid w:val="002A2B4E"/>
    <w:rsid w:val="002A3344"/>
    <w:rsid w:val="002B412C"/>
    <w:rsid w:val="002B7178"/>
    <w:rsid w:val="002C5475"/>
    <w:rsid w:val="002C5485"/>
    <w:rsid w:val="002C7481"/>
    <w:rsid w:val="002D000E"/>
    <w:rsid w:val="002D402E"/>
    <w:rsid w:val="002D54FC"/>
    <w:rsid w:val="002E46F3"/>
    <w:rsid w:val="002E67C7"/>
    <w:rsid w:val="002E6F57"/>
    <w:rsid w:val="0030040E"/>
    <w:rsid w:val="003018E9"/>
    <w:rsid w:val="00301D52"/>
    <w:rsid w:val="00304160"/>
    <w:rsid w:val="00304B88"/>
    <w:rsid w:val="00305E5F"/>
    <w:rsid w:val="003061FF"/>
    <w:rsid w:val="00312223"/>
    <w:rsid w:val="00312359"/>
    <w:rsid w:val="00316BC5"/>
    <w:rsid w:val="00321A50"/>
    <w:rsid w:val="00323295"/>
    <w:rsid w:val="00323729"/>
    <w:rsid w:val="00323CB3"/>
    <w:rsid w:val="00325098"/>
    <w:rsid w:val="0032656B"/>
    <w:rsid w:val="00326AFF"/>
    <w:rsid w:val="003304BC"/>
    <w:rsid w:val="00340A77"/>
    <w:rsid w:val="00341DAE"/>
    <w:rsid w:val="00341DCB"/>
    <w:rsid w:val="00344A75"/>
    <w:rsid w:val="003467E0"/>
    <w:rsid w:val="00347FF9"/>
    <w:rsid w:val="00355B6D"/>
    <w:rsid w:val="003577FD"/>
    <w:rsid w:val="00361300"/>
    <w:rsid w:val="00364776"/>
    <w:rsid w:val="00367C0B"/>
    <w:rsid w:val="00370E0C"/>
    <w:rsid w:val="0037105F"/>
    <w:rsid w:val="0037374B"/>
    <w:rsid w:val="00374D14"/>
    <w:rsid w:val="00382820"/>
    <w:rsid w:val="00386B14"/>
    <w:rsid w:val="00391950"/>
    <w:rsid w:val="00392D86"/>
    <w:rsid w:val="00393324"/>
    <w:rsid w:val="003948F4"/>
    <w:rsid w:val="003975B7"/>
    <w:rsid w:val="003A0F47"/>
    <w:rsid w:val="003A33C0"/>
    <w:rsid w:val="003A7DFE"/>
    <w:rsid w:val="003B0657"/>
    <w:rsid w:val="003B1B96"/>
    <w:rsid w:val="003B4F4C"/>
    <w:rsid w:val="003D1444"/>
    <w:rsid w:val="003D2011"/>
    <w:rsid w:val="003D354D"/>
    <w:rsid w:val="003E220E"/>
    <w:rsid w:val="003F3B85"/>
    <w:rsid w:val="0040436E"/>
    <w:rsid w:val="00405FB6"/>
    <w:rsid w:val="004161B9"/>
    <w:rsid w:val="0041655D"/>
    <w:rsid w:val="0042265D"/>
    <w:rsid w:val="0042349D"/>
    <w:rsid w:val="00423E73"/>
    <w:rsid w:val="00424FEE"/>
    <w:rsid w:val="0043666A"/>
    <w:rsid w:val="00440CCE"/>
    <w:rsid w:val="00444EB6"/>
    <w:rsid w:val="0045334A"/>
    <w:rsid w:val="00455261"/>
    <w:rsid w:val="0045709B"/>
    <w:rsid w:val="004630F6"/>
    <w:rsid w:val="00463931"/>
    <w:rsid w:val="0046749D"/>
    <w:rsid w:val="00471043"/>
    <w:rsid w:val="00482A76"/>
    <w:rsid w:val="00483A93"/>
    <w:rsid w:val="00485576"/>
    <w:rsid w:val="0049579A"/>
    <w:rsid w:val="0049687B"/>
    <w:rsid w:val="00497AAE"/>
    <w:rsid w:val="004A4A62"/>
    <w:rsid w:val="004A571F"/>
    <w:rsid w:val="004A5997"/>
    <w:rsid w:val="004B0303"/>
    <w:rsid w:val="004B766E"/>
    <w:rsid w:val="004C4234"/>
    <w:rsid w:val="004C55F4"/>
    <w:rsid w:val="004C676D"/>
    <w:rsid w:val="004D5EFF"/>
    <w:rsid w:val="004D6F28"/>
    <w:rsid w:val="004D717E"/>
    <w:rsid w:val="004E1C99"/>
    <w:rsid w:val="004E31B9"/>
    <w:rsid w:val="004E3251"/>
    <w:rsid w:val="004E36D0"/>
    <w:rsid w:val="004E5EA3"/>
    <w:rsid w:val="004F0817"/>
    <w:rsid w:val="004F1ACD"/>
    <w:rsid w:val="004F2E01"/>
    <w:rsid w:val="004F58F8"/>
    <w:rsid w:val="00501AC4"/>
    <w:rsid w:val="005044A2"/>
    <w:rsid w:val="00504C25"/>
    <w:rsid w:val="00505DE4"/>
    <w:rsid w:val="00507696"/>
    <w:rsid w:val="00511261"/>
    <w:rsid w:val="00512DEE"/>
    <w:rsid w:val="00523B18"/>
    <w:rsid w:val="00524FEE"/>
    <w:rsid w:val="005321E4"/>
    <w:rsid w:val="0053532A"/>
    <w:rsid w:val="0053777F"/>
    <w:rsid w:val="00540F5D"/>
    <w:rsid w:val="0054252F"/>
    <w:rsid w:val="005432DD"/>
    <w:rsid w:val="00544DB3"/>
    <w:rsid w:val="00547343"/>
    <w:rsid w:val="005554C7"/>
    <w:rsid w:val="00555BC5"/>
    <w:rsid w:val="00556AAA"/>
    <w:rsid w:val="00560E4E"/>
    <w:rsid w:val="00561561"/>
    <w:rsid w:val="00562D6A"/>
    <w:rsid w:val="005634B2"/>
    <w:rsid w:val="00563F36"/>
    <w:rsid w:val="00566B5A"/>
    <w:rsid w:val="00567CCA"/>
    <w:rsid w:val="00577156"/>
    <w:rsid w:val="00577CFC"/>
    <w:rsid w:val="00580BC8"/>
    <w:rsid w:val="005858B4"/>
    <w:rsid w:val="005907E7"/>
    <w:rsid w:val="00593B6E"/>
    <w:rsid w:val="005965C5"/>
    <w:rsid w:val="005A208A"/>
    <w:rsid w:val="005A2B9D"/>
    <w:rsid w:val="005A4EB2"/>
    <w:rsid w:val="005B12B1"/>
    <w:rsid w:val="005B12CD"/>
    <w:rsid w:val="005B78F5"/>
    <w:rsid w:val="005B7F2B"/>
    <w:rsid w:val="005C361F"/>
    <w:rsid w:val="005C5C43"/>
    <w:rsid w:val="005C75B7"/>
    <w:rsid w:val="005D2142"/>
    <w:rsid w:val="005E413C"/>
    <w:rsid w:val="005F09C2"/>
    <w:rsid w:val="00600069"/>
    <w:rsid w:val="00600B0A"/>
    <w:rsid w:val="006077B3"/>
    <w:rsid w:val="0061223A"/>
    <w:rsid w:val="0061450E"/>
    <w:rsid w:val="006167E2"/>
    <w:rsid w:val="00621356"/>
    <w:rsid w:val="00630180"/>
    <w:rsid w:val="006346B0"/>
    <w:rsid w:val="00635D28"/>
    <w:rsid w:val="00636B79"/>
    <w:rsid w:val="00640A68"/>
    <w:rsid w:val="006421E1"/>
    <w:rsid w:val="00643D2E"/>
    <w:rsid w:val="00643EB2"/>
    <w:rsid w:val="00647B92"/>
    <w:rsid w:val="0065022F"/>
    <w:rsid w:val="00651887"/>
    <w:rsid w:val="006629BE"/>
    <w:rsid w:val="00665399"/>
    <w:rsid w:val="006653AB"/>
    <w:rsid w:val="006655DB"/>
    <w:rsid w:val="00672B7D"/>
    <w:rsid w:val="00673682"/>
    <w:rsid w:val="0067411F"/>
    <w:rsid w:val="00677307"/>
    <w:rsid w:val="00686D0F"/>
    <w:rsid w:val="00690ADA"/>
    <w:rsid w:val="006949C6"/>
    <w:rsid w:val="00696384"/>
    <w:rsid w:val="0069795E"/>
    <w:rsid w:val="006A19A8"/>
    <w:rsid w:val="006A21F7"/>
    <w:rsid w:val="006A3297"/>
    <w:rsid w:val="006A33B3"/>
    <w:rsid w:val="006A60FF"/>
    <w:rsid w:val="006B547A"/>
    <w:rsid w:val="006B70AF"/>
    <w:rsid w:val="006C0735"/>
    <w:rsid w:val="006C11E9"/>
    <w:rsid w:val="006C1444"/>
    <w:rsid w:val="006C1BFC"/>
    <w:rsid w:val="006C26FD"/>
    <w:rsid w:val="006C48BD"/>
    <w:rsid w:val="006C4EC9"/>
    <w:rsid w:val="006C6685"/>
    <w:rsid w:val="006C70A1"/>
    <w:rsid w:val="006D063F"/>
    <w:rsid w:val="006D114B"/>
    <w:rsid w:val="006D23BA"/>
    <w:rsid w:val="006D2DA8"/>
    <w:rsid w:val="006D55F1"/>
    <w:rsid w:val="006D6418"/>
    <w:rsid w:val="006E16C5"/>
    <w:rsid w:val="006E66F6"/>
    <w:rsid w:val="006F053C"/>
    <w:rsid w:val="006F2BAE"/>
    <w:rsid w:val="006F4FC3"/>
    <w:rsid w:val="006F5434"/>
    <w:rsid w:val="00703B7C"/>
    <w:rsid w:val="00703BCE"/>
    <w:rsid w:val="00704453"/>
    <w:rsid w:val="00707E81"/>
    <w:rsid w:val="00710EA9"/>
    <w:rsid w:val="0071382F"/>
    <w:rsid w:val="007233A5"/>
    <w:rsid w:val="007236F8"/>
    <w:rsid w:val="00726370"/>
    <w:rsid w:val="00726ED4"/>
    <w:rsid w:val="00727C16"/>
    <w:rsid w:val="00730306"/>
    <w:rsid w:val="00732466"/>
    <w:rsid w:val="0073373A"/>
    <w:rsid w:val="0073469A"/>
    <w:rsid w:val="007349E6"/>
    <w:rsid w:val="00741345"/>
    <w:rsid w:val="0075041F"/>
    <w:rsid w:val="007517BC"/>
    <w:rsid w:val="007539DE"/>
    <w:rsid w:val="00763E5B"/>
    <w:rsid w:val="007651BF"/>
    <w:rsid w:val="007658D6"/>
    <w:rsid w:val="0077019C"/>
    <w:rsid w:val="007775DD"/>
    <w:rsid w:val="007779D2"/>
    <w:rsid w:val="00780FFA"/>
    <w:rsid w:val="00782735"/>
    <w:rsid w:val="0078478E"/>
    <w:rsid w:val="00785B90"/>
    <w:rsid w:val="007914E1"/>
    <w:rsid w:val="00794E9D"/>
    <w:rsid w:val="0079575C"/>
    <w:rsid w:val="00796B57"/>
    <w:rsid w:val="00797B3E"/>
    <w:rsid w:val="007A1412"/>
    <w:rsid w:val="007A3145"/>
    <w:rsid w:val="007A6B86"/>
    <w:rsid w:val="007B1BED"/>
    <w:rsid w:val="007B5EE6"/>
    <w:rsid w:val="007B6EBA"/>
    <w:rsid w:val="007B7FE1"/>
    <w:rsid w:val="007C2BF7"/>
    <w:rsid w:val="007C2E8E"/>
    <w:rsid w:val="007C48A1"/>
    <w:rsid w:val="007C58D8"/>
    <w:rsid w:val="007D267D"/>
    <w:rsid w:val="007D3E61"/>
    <w:rsid w:val="007D46DE"/>
    <w:rsid w:val="007E25F3"/>
    <w:rsid w:val="007E3382"/>
    <w:rsid w:val="007E5063"/>
    <w:rsid w:val="007E5280"/>
    <w:rsid w:val="007E54EA"/>
    <w:rsid w:val="007E65FC"/>
    <w:rsid w:val="007F256E"/>
    <w:rsid w:val="00802049"/>
    <w:rsid w:val="00802415"/>
    <w:rsid w:val="008031CC"/>
    <w:rsid w:val="00811A2F"/>
    <w:rsid w:val="00815309"/>
    <w:rsid w:val="00815336"/>
    <w:rsid w:val="0082210F"/>
    <w:rsid w:val="00830264"/>
    <w:rsid w:val="0083097F"/>
    <w:rsid w:val="00843678"/>
    <w:rsid w:val="00845B78"/>
    <w:rsid w:val="00850705"/>
    <w:rsid w:val="00851F87"/>
    <w:rsid w:val="0086154B"/>
    <w:rsid w:val="008665DA"/>
    <w:rsid w:val="00877BDF"/>
    <w:rsid w:val="008805EA"/>
    <w:rsid w:val="00882B4D"/>
    <w:rsid w:val="00883ADC"/>
    <w:rsid w:val="008845FD"/>
    <w:rsid w:val="00886EB5"/>
    <w:rsid w:val="00886FA4"/>
    <w:rsid w:val="00890028"/>
    <w:rsid w:val="008943C7"/>
    <w:rsid w:val="0089522E"/>
    <w:rsid w:val="00897F71"/>
    <w:rsid w:val="008A35EB"/>
    <w:rsid w:val="008A3B2D"/>
    <w:rsid w:val="008B6A0A"/>
    <w:rsid w:val="008B7541"/>
    <w:rsid w:val="008C12CB"/>
    <w:rsid w:val="008C1A45"/>
    <w:rsid w:val="008C6B6A"/>
    <w:rsid w:val="008C7F97"/>
    <w:rsid w:val="008D0BC6"/>
    <w:rsid w:val="008D45A4"/>
    <w:rsid w:val="008E46E2"/>
    <w:rsid w:val="008E4FE7"/>
    <w:rsid w:val="008F154D"/>
    <w:rsid w:val="008F47EC"/>
    <w:rsid w:val="0090254E"/>
    <w:rsid w:val="00902A8B"/>
    <w:rsid w:val="0091005A"/>
    <w:rsid w:val="00910FE7"/>
    <w:rsid w:val="00914DA2"/>
    <w:rsid w:val="009229D2"/>
    <w:rsid w:val="00922DF0"/>
    <w:rsid w:val="009248BE"/>
    <w:rsid w:val="009268CE"/>
    <w:rsid w:val="0093047C"/>
    <w:rsid w:val="0093100A"/>
    <w:rsid w:val="009322EE"/>
    <w:rsid w:val="00932B96"/>
    <w:rsid w:val="00933A2F"/>
    <w:rsid w:val="0094129A"/>
    <w:rsid w:val="00942C5D"/>
    <w:rsid w:val="009438AB"/>
    <w:rsid w:val="00943DB2"/>
    <w:rsid w:val="0094538D"/>
    <w:rsid w:val="00945CC5"/>
    <w:rsid w:val="0095750E"/>
    <w:rsid w:val="00960122"/>
    <w:rsid w:val="009611A6"/>
    <w:rsid w:val="00964B1C"/>
    <w:rsid w:val="00965274"/>
    <w:rsid w:val="0096576E"/>
    <w:rsid w:val="009712BC"/>
    <w:rsid w:val="00975846"/>
    <w:rsid w:val="009806F0"/>
    <w:rsid w:val="0098493D"/>
    <w:rsid w:val="00984D09"/>
    <w:rsid w:val="00992E1A"/>
    <w:rsid w:val="00995091"/>
    <w:rsid w:val="00995296"/>
    <w:rsid w:val="009962CA"/>
    <w:rsid w:val="009A1A2E"/>
    <w:rsid w:val="009A1D64"/>
    <w:rsid w:val="009A2BFB"/>
    <w:rsid w:val="009B2512"/>
    <w:rsid w:val="009B2FEF"/>
    <w:rsid w:val="009B43F8"/>
    <w:rsid w:val="009B4FAD"/>
    <w:rsid w:val="009B732B"/>
    <w:rsid w:val="009C2B36"/>
    <w:rsid w:val="009D348B"/>
    <w:rsid w:val="009D4809"/>
    <w:rsid w:val="009D5013"/>
    <w:rsid w:val="009D6551"/>
    <w:rsid w:val="009E0A58"/>
    <w:rsid w:val="009E787E"/>
    <w:rsid w:val="009F05B0"/>
    <w:rsid w:val="009F41DE"/>
    <w:rsid w:val="00A014BF"/>
    <w:rsid w:val="00A02543"/>
    <w:rsid w:val="00A02DF0"/>
    <w:rsid w:val="00A0300F"/>
    <w:rsid w:val="00A03A75"/>
    <w:rsid w:val="00A03E0D"/>
    <w:rsid w:val="00A066E3"/>
    <w:rsid w:val="00A06998"/>
    <w:rsid w:val="00A109D1"/>
    <w:rsid w:val="00A11FD7"/>
    <w:rsid w:val="00A12FD3"/>
    <w:rsid w:val="00A23403"/>
    <w:rsid w:val="00A3101A"/>
    <w:rsid w:val="00A37B23"/>
    <w:rsid w:val="00A41DF0"/>
    <w:rsid w:val="00A427F8"/>
    <w:rsid w:val="00A444B4"/>
    <w:rsid w:val="00A454B5"/>
    <w:rsid w:val="00A504CA"/>
    <w:rsid w:val="00A51055"/>
    <w:rsid w:val="00A51124"/>
    <w:rsid w:val="00A55F1B"/>
    <w:rsid w:val="00A570D2"/>
    <w:rsid w:val="00A60322"/>
    <w:rsid w:val="00A6037F"/>
    <w:rsid w:val="00A63504"/>
    <w:rsid w:val="00A646F7"/>
    <w:rsid w:val="00A6488F"/>
    <w:rsid w:val="00A66A58"/>
    <w:rsid w:val="00A700C1"/>
    <w:rsid w:val="00A741A4"/>
    <w:rsid w:val="00A754E9"/>
    <w:rsid w:val="00A77652"/>
    <w:rsid w:val="00A777D1"/>
    <w:rsid w:val="00A77BF9"/>
    <w:rsid w:val="00A829CD"/>
    <w:rsid w:val="00A83776"/>
    <w:rsid w:val="00A867C2"/>
    <w:rsid w:val="00A87545"/>
    <w:rsid w:val="00A963AE"/>
    <w:rsid w:val="00A96B04"/>
    <w:rsid w:val="00AA046E"/>
    <w:rsid w:val="00AA1BB0"/>
    <w:rsid w:val="00AB09DD"/>
    <w:rsid w:val="00AB2B73"/>
    <w:rsid w:val="00AB5958"/>
    <w:rsid w:val="00AB5B20"/>
    <w:rsid w:val="00AC1DD0"/>
    <w:rsid w:val="00AD293D"/>
    <w:rsid w:val="00AD532A"/>
    <w:rsid w:val="00AD6BF6"/>
    <w:rsid w:val="00AE3B88"/>
    <w:rsid w:val="00AE672F"/>
    <w:rsid w:val="00AF61C1"/>
    <w:rsid w:val="00AF7D3D"/>
    <w:rsid w:val="00B056D6"/>
    <w:rsid w:val="00B1060F"/>
    <w:rsid w:val="00B12C0D"/>
    <w:rsid w:val="00B130F5"/>
    <w:rsid w:val="00B153E7"/>
    <w:rsid w:val="00B20F2F"/>
    <w:rsid w:val="00B23DD7"/>
    <w:rsid w:val="00B24971"/>
    <w:rsid w:val="00B25000"/>
    <w:rsid w:val="00B257E3"/>
    <w:rsid w:val="00B26FCA"/>
    <w:rsid w:val="00B31239"/>
    <w:rsid w:val="00B340C9"/>
    <w:rsid w:val="00B35446"/>
    <w:rsid w:val="00B433B6"/>
    <w:rsid w:val="00B43EE0"/>
    <w:rsid w:val="00B45C39"/>
    <w:rsid w:val="00B539F7"/>
    <w:rsid w:val="00B55B33"/>
    <w:rsid w:val="00B66212"/>
    <w:rsid w:val="00B67F26"/>
    <w:rsid w:val="00B70664"/>
    <w:rsid w:val="00B7252A"/>
    <w:rsid w:val="00B7413F"/>
    <w:rsid w:val="00B81397"/>
    <w:rsid w:val="00B90415"/>
    <w:rsid w:val="00B91E85"/>
    <w:rsid w:val="00BA217C"/>
    <w:rsid w:val="00BA670A"/>
    <w:rsid w:val="00BB0452"/>
    <w:rsid w:val="00BB07EC"/>
    <w:rsid w:val="00BB19C0"/>
    <w:rsid w:val="00BB4545"/>
    <w:rsid w:val="00BC0DBC"/>
    <w:rsid w:val="00BC6195"/>
    <w:rsid w:val="00BD1AE4"/>
    <w:rsid w:val="00BE0CCE"/>
    <w:rsid w:val="00BE22CB"/>
    <w:rsid w:val="00BE4CD8"/>
    <w:rsid w:val="00BE5913"/>
    <w:rsid w:val="00C028C2"/>
    <w:rsid w:val="00C0317B"/>
    <w:rsid w:val="00C11D9E"/>
    <w:rsid w:val="00C166D8"/>
    <w:rsid w:val="00C30E9D"/>
    <w:rsid w:val="00C37633"/>
    <w:rsid w:val="00C40413"/>
    <w:rsid w:val="00C417B2"/>
    <w:rsid w:val="00C425FB"/>
    <w:rsid w:val="00C54A07"/>
    <w:rsid w:val="00C54C03"/>
    <w:rsid w:val="00C610CA"/>
    <w:rsid w:val="00C61C82"/>
    <w:rsid w:val="00C63D51"/>
    <w:rsid w:val="00C65C69"/>
    <w:rsid w:val="00C65CB4"/>
    <w:rsid w:val="00C721DC"/>
    <w:rsid w:val="00C73400"/>
    <w:rsid w:val="00C73977"/>
    <w:rsid w:val="00C74609"/>
    <w:rsid w:val="00C76B99"/>
    <w:rsid w:val="00C83F6C"/>
    <w:rsid w:val="00C840B3"/>
    <w:rsid w:val="00C91E38"/>
    <w:rsid w:val="00C928F2"/>
    <w:rsid w:val="00C93EC5"/>
    <w:rsid w:val="00C94D85"/>
    <w:rsid w:val="00C95500"/>
    <w:rsid w:val="00CA0D23"/>
    <w:rsid w:val="00CB67BE"/>
    <w:rsid w:val="00CB6F8E"/>
    <w:rsid w:val="00CC4E03"/>
    <w:rsid w:val="00CC71B6"/>
    <w:rsid w:val="00CC7795"/>
    <w:rsid w:val="00CD6ADD"/>
    <w:rsid w:val="00CD7D16"/>
    <w:rsid w:val="00CE095E"/>
    <w:rsid w:val="00CE0D3F"/>
    <w:rsid w:val="00CE59F3"/>
    <w:rsid w:val="00CE5D98"/>
    <w:rsid w:val="00CF014F"/>
    <w:rsid w:val="00CF01BF"/>
    <w:rsid w:val="00CF6049"/>
    <w:rsid w:val="00D020B7"/>
    <w:rsid w:val="00D032EE"/>
    <w:rsid w:val="00D038D8"/>
    <w:rsid w:val="00D03EE5"/>
    <w:rsid w:val="00D04657"/>
    <w:rsid w:val="00D0630A"/>
    <w:rsid w:val="00D07640"/>
    <w:rsid w:val="00D07DD6"/>
    <w:rsid w:val="00D1373B"/>
    <w:rsid w:val="00D2057E"/>
    <w:rsid w:val="00D2230B"/>
    <w:rsid w:val="00D23E20"/>
    <w:rsid w:val="00D301B9"/>
    <w:rsid w:val="00D32DDE"/>
    <w:rsid w:val="00D340BF"/>
    <w:rsid w:val="00D35595"/>
    <w:rsid w:val="00D3616C"/>
    <w:rsid w:val="00D36278"/>
    <w:rsid w:val="00D36DF0"/>
    <w:rsid w:val="00D424E1"/>
    <w:rsid w:val="00D50B5C"/>
    <w:rsid w:val="00D55C60"/>
    <w:rsid w:val="00D617ED"/>
    <w:rsid w:val="00D63AE0"/>
    <w:rsid w:val="00D64004"/>
    <w:rsid w:val="00D67204"/>
    <w:rsid w:val="00D672B0"/>
    <w:rsid w:val="00D67566"/>
    <w:rsid w:val="00D6756E"/>
    <w:rsid w:val="00D70522"/>
    <w:rsid w:val="00D72D89"/>
    <w:rsid w:val="00D80C31"/>
    <w:rsid w:val="00D811C7"/>
    <w:rsid w:val="00D829D3"/>
    <w:rsid w:val="00D85CEF"/>
    <w:rsid w:val="00D90DCE"/>
    <w:rsid w:val="00D91F78"/>
    <w:rsid w:val="00D938ED"/>
    <w:rsid w:val="00D97FA4"/>
    <w:rsid w:val="00DA5008"/>
    <w:rsid w:val="00DB3F5F"/>
    <w:rsid w:val="00DC315B"/>
    <w:rsid w:val="00DC3317"/>
    <w:rsid w:val="00DD0E05"/>
    <w:rsid w:val="00DD6B46"/>
    <w:rsid w:val="00DE10C2"/>
    <w:rsid w:val="00DE2C74"/>
    <w:rsid w:val="00DE32D5"/>
    <w:rsid w:val="00DE46B0"/>
    <w:rsid w:val="00DE6F80"/>
    <w:rsid w:val="00DF0095"/>
    <w:rsid w:val="00DF0AA3"/>
    <w:rsid w:val="00DF17A3"/>
    <w:rsid w:val="00DF55C6"/>
    <w:rsid w:val="00DF5F2A"/>
    <w:rsid w:val="00DF6068"/>
    <w:rsid w:val="00DF702F"/>
    <w:rsid w:val="00E032EE"/>
    <w:rsid w:val="00E05A15"/>
    <w:rsid w:val="00E079BD"/>
    <w:rsid w:val="00E14A61"/>
    <w:rsid w:val="00E14AEA"/>
    <w:rsid w:val="00E20260"/>
    <w:rsid w:val="00E22595"/>
    <w:rsid w:val="00E238EF"/>
    <w:rsid w:val="00E23D5B"/>
    <w:rsid w:val="00E273FA"/>
    <w:rsid w:val="00E312F4"/>
    <w:rsid w:val="00E321EC"/>
    <w:rsid w:val="00E330E1"/>
    <w:rsid w:val="00E3406B"/>
    <w:rsid w:val="00E54A1A"/>
    <w:rsid w:val="00E574C4"/>
    <w:rsid w:val="00E65BDA"/>
    <w:rsid w:val="00E66CEE"/>
    <w:rsid w:val="00E6770D"/>
    <w:rsid w:val="00E71650"/>
    <w:rsid w:val="00E74BCD"/>
    <w:rsid w:val="00E74BE3"/>
    <w:rsid w:val="00E805A8"/>
    <w:rsid w:val="00E86468"/>
    <w:rsid w:val="00E94627"/>
    <w:rsid w:val="00E96779"/>
    <w:rsid w:val="00E97698"/>
    <w:rsid w:val="00E97901"/>
    <w:rsid w:val="00EA49E1"/>
    <w:rsid w:val="00EA50D2"/>
    <w:rsid w:val="00EA702F"/>
    <w:rsid w:val="00EB18E5"/>
    <w:rsid w:val="00EB7859"/>
    <w:rsid w:val="00EC16F9"/>
    <w:rsid w:val="00EC2BA2"/>
    <w:rsid w:val="00EC3902"/>
    <w:rsid w:val="00EC3B51"/>
    <w:rsid w:val="00ED0778"/>
    <w:rsid w:val="00ED23A8"/>
    <w:rsid w:val="00ED3AF1"/>
    <w:rsid w:val="00ED4B80"/>
    <w:rsid w:val="00EE11CD"/>
    <w:rsid w:val="00EE253F"/>
    <w:rsid w:val="00EE30FC"/>
    <w:rsid w:val="00EE4BBB"/>
    <w:rsid w:val="00EE5009"/>
    <w:rsid w:val="00EF1DD8"/>
    <w:rsid w:val="00EF2A78"/>
    <w:rsid w:val="00EF46C0"/>
    <w:rsid w:val="00EF6BEC"/>
    <w:rsid w:val="00F021E2"/>
    <w:rsid w:val="00F03855"/>
    <w:rsid w:val="00F046E5"/>
    <w:rsid w:val="00F12743"/>
    <w:rsid w:val="00F12844"/>
    <w:rsid w:val="00F205E7"/>
    <w:rsid w:val="00F21A86"/>
    <w:rsid w:val="00F22CBD"/>
    <w:rsid w:val="00F25A80"/>
    <w:rsid w:val="00F26966"/>
    <w:rsid w:val="00F274C4"/>
    <w:rsid w:val="00F27B80"/>
    <w:rsid w:val="00F3206F"/>
    <w:rsid w:val="00F347EF"/>
    <w:rsid w:val="00F4021F"/>
    <w:rsid w:val="00F40F78"/>
    <w:rsid w:val="00F42322"/>
    <w:rsid w:val="00F44184"/>
    <w:rsid w:val="00F46EC8"/>
    <w:rsid w:val="00F471F9"/>
    <w:rsid w:val="00F60A41"/>
    <w:rsid w:val="00F6158F"/>
    <w:rsid w:val="00F64B4E"/>
    <w:rsid w:val="00F706FA"/>
    <w:rsid w:val="00F70F6F"/>
    <w:rsid w:val="00F722D2"/>
    <w:rsid w:val="00F76932"/>
    <w:rsid w:val="00F77189"/>
    <w:rsid w:val="00F80C3F"/>
    <w:rsid w:val="00F810C4"/>
    <w:rsid w:val="00F85985"/>
    <w:rsid w:val="00F870CA"/>
    <w:rsid w:val="00F93BE3"/>
    <w:rsid w:val="00F94BB4"/>
    <w:rsid w:val="00F94BFA"/>
    <w:rsid w:val="00F9631C"/>
    <w:rsid w:val="00F96F86"/>
    <w:rsid w:val="00FA2FB4"/>
    <w:rsid w:val="00FA3CD7"/>
    <w:rsid w:val="00FB1FA0"/>
    <w:rsid w:val="00FC1572"/>
    <w:rsid w:val="00FC61EA"/>
    <w:rsid w:val="00FD01DC"/>
    <w:rsid w:val="00FD5ACE"/>
    <w:rsid w:val="00FD5D14"/>
    <w:rsid w:val="00FE000F"/>
    <w:rsid w:val="00FE481A"/>
    <w:rsid w:val="00FE4D4E"/>
    <w:rsid w:val="00FE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DAC446"/>
  <w15:chartTrackingRefBased/>
  <w15:docId w15:val="{BC0FBBAB-1E5B-4DC1-9F1C-C6DEE9D06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65A4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3A0F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0F47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3A0F47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0F4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A0F47"/>
    <w:rPr>
      <w:b/>
      <w:bCs/>
      <w:szCs w:val="20"/>
    </w:rPr>
  </w:style>
  <w:style w:type="paragraph" w:styleId="Revision">
    <w:name w:val="Revision"/>
    <w:hidden/>
    <w:uiPriority w:val="99"/>
    <w:semiHidden/>
    <w:rsid w:val="004E5EA3"/>
    <w:rPr>
      <w:szCs w:val="22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unhideWhenUsed/>
    <w:rsid w:val="00726370"/>
    <w:rPr>
      <w:color w:val="605E5C"/>
      <w:shd w:val="clear" w:color="auto" w:fill="E1DFDD"/>
    </w:rPr>
  </w:style>
  <w:style w:type="character" w:customStyle="1" w:styleId="Mention">
    <w:name w:val="Mention"/>
    <w:basedOn w:val="DefaultParagraphFont"/>
    <w:uiPriority w:val="99"/>
    <w:unhideWhenUsed/>
    <w:rsid w:val="0072637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4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69841-9405-4D05-A610-5715E8BA5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2396</Words>
  <Characters>13662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16026</CharactersWithSpaces>
  <SharedDoc>false</SharedDoc>
  <HLinks>
    <vt:vector size="24" baseType="variant">
      <vt:variant>
        <vt:i4>6750228</vt:i4>
      </vt:variant>
      <vt:variant>
        <vt:i4>9</vt:i4>
      </vt:variant>
      <vt:variant>
        <vt:i4>0</vt:i4>
      </vt:variant>
      <vt:variant>
        <vt:i4>5</vt:i4>
      </vt:variant>
      <vt:variant>
        <vt:lpwstr>mailto:waritsara.methachayanan@pwc.com</vt:lpwstr>
      </vt:variant>
      <vt:variant>
        <vt:lpwstr/>
      </vt:variant>
      <vt:variant>
        <vt:i4>5308463</vt:i4>
      </vt:variant>
      <vt:variant>
        <vt:i4>6</vt:i4>
      </vt:variant>
      <vt:variant>
        <vt:i4>0</vt:i4>
      </vt:variant>
      <vt:variant>
        <vt:i4>5</vt:i4>
      </vt:variant>
      <vt:variant>
        <vt:lpwstr>mailto:natdanai.luerchathorn@pwc.com</vt:lpwstr>
      </vt:variant>
      <vt:variant>
        <vt:lpwstr/>
      </vt:variant>
      <vt:variant>
        <vt:i4>6750228</vt:i4>
      </vt:variant>
      <vt:variant>
        <vt:i4>3</vt:i4>
      </vt:variant>
      <vt:variant>
        <vt:i4>0</vt:i4>
      </vt:variant>
      <vt:variant>
        <vt:i4>5</vt:i4>
      </vt:variant>
      <vt:variant>
        <vt:lpwstr>mailto:waritsara.methachayanan@pwc.com</vt:lpwstr>
      </vt:variant>
      <vt:variant>
        <vt:lpwstr/>
      </vt:variant>
      <vt:variant>
        <vt:i4>6750228</vt:i4>
      </vt:variant>
      <vt:variant>
        <vt:i4>0</vt:i4>
      </vt:variant>
      <vt:variant>
        <vt:i4>0</vt:i4>
      </vt:variant>
      <vt:variant>
        <vt:i4>5</vt:i4>
      </vt:variant>
      <vt:variant>
        <vt:lpwstr>mailto:waritsara.methachayanan@pwc.com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Phongphun Apisawetkan</cp:lastModifiedBy>
  <cp:revision>2</cp:revision>
  <cp:lastPrinted>2024-02-24T19:04:00Z</cp:lastPrinted>
  <dcterms:created xsi:type="dcterms:W3CDTF">2024-08-23T08:44:00Z</dcterms:created>
  <dcterms:modified xsi:type="dcterms:W3CDTF">2024-08-23T08:44:00Z</dcterms:modified>
</cp:coreProperties>
</file>