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3A9C5057" w14:textId="77777777" w:rsidR="000851AF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</w:t>
            </w:r>
            <w:r w:rsidR="0088683F">
              <w:rPr>
                <w:rFonts w:cs="Times New Roman"/>
                <w:color w:val="7E7F82"/>
                <w:sz w:val="26"/>
                <w:szCs w:val="26"/>
              </w:rPr>
              <w:t xml:space="preserve">consolidated and </w:t>
            </w:r>
          </w:p>
          <w:p w14:paraId="610C292C" w14:textId="181361D1" w:rsidR="00657427" w:rsidRPr="0057645C" w:rsidRDefault="000816E9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separate </w:t>
            </w:r>
            <w:r w:rsidR="00657427"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657427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0042A234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</w:t>
            </w:r>
            <w:r w:rsidR="00961924">
              <w:rPr>
                <w:rFonts w:cs="Times New Roman"/>
                <w:color w:val="7E7F82"/>
                <w:sz w:val="26"/>
                <w:szCs w:val="26"/>
              </w:rPr>
              <w:t xml:space="preserve"> and six-month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</w:t>
            </w:r>
            <w:r w:rsidR="00A11C0B">
              <w:rPr>
                <w:rFonts w:cs="Times New Roman"/>
                <w:color w:val="7E7F82"/>
                <w:sz w:val="26"/>
                <w:szCs w:val="26"/>
              </w:rPr>
              <w:t>s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>3</w:t>
            </w:r>
            <w:r w:rsidR="00BF000C">
              <w:rPr>
                <w:rFonts w:cstheme="minorBidi"/>
                <w:color w:val="7E7F82"/>
                <w:sz w:val="26"/>
                <w:szCs w:val="26"/>
              </w:rPr>
              <w:t>0 June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4F259F">
              <w:rPr>
                <w:rFonts w:cstheme="minorBidi"/>
                <w:color w:val="7E7F82"/>
                <w:sz w:val="26"/>
                <w:szCs w:val="26"/>
              </w:rPr>
              <w:t>2024</w:t>
            </w:r>
          </w:p>
        </w:tc>
      </w:tr>
    </w:tbl>
    <w:p w14:paraId="59B6D0A6" w14:textId="1BA59751" w:rsidR="003D475F" w:rsidRDefault="003D475F" w:rsidP="003D475F">
      <w:pPr>
        <w:sectPr w:rsidR="003D475F" w:rsidSect="007151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70A842CD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152A33">
        <w:rPr>
          <w:rFonts w:ascii="Arial" w:hAnsi="Arial" w:cs="Arial"/>
          <w:sz w:val="22"/>
          <w:szCs w:val="22"/>
        </w:rPr>
        <w:t xml:space="preserve">information </w:t>
      </w:r>
      <w:r w:rsidR="000661FD">
        <w:rPr>
          <w:rFonts w:ascii="Arial" w:hAnsi="Arial" w:cs="Arial"/>
          <w:sz w:val="22"/>
          <w:szCs w:val="22"/>
        </w:rPr>
        <w:t xml:space="preserve">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="000661FD">
        <w:rPr>
          <w:rFonts w:ascii="Arial" w:hAnsi="Arial" w:cs="Arial"/>
          <w:sz w:val="22"/>
          <w:szCs w:val="22"/>
        </w:rPr>
        <w:t>(the Group), which comprises the consolidated</w:t>
      </w:r>
      <w:r w:rsidR="00252245">
        <w:rPr>
          <w:rFonts w:ascii="Arial" w:hAnsi="Arial" w:cs="Arial"/>
          <w:sz w:val="22"/>
          <w:szCs w:val="22"/>
        </w:rPr>
        <w:t xml:space="preserve"> statement of financial position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C72EA6">
        <w:rPr>
          <w:rFonts w:ascii="Arial" w:hAnsi="Arial" w:cs="Arial"/>
          <w:sz w:val="22"/>
          <w:szCs w:val="22"/>
        </w:rPr>
        <w:t>3</w:t>
      </w:r>
      <w:r w:rsidR="002C10F3">
        <w:rPr>
          <w:rFonts w:ascii="Arial" w:hAnsi="Arial" w:cs="Arial"/>
          <w:sz w:val="22"/>
          <w:szCs w:val="22"/>
        </w:rPr>
        <w:t xml:space="preserve">0 June </w:t>
      </w:r>
      <w:r w:rsidR="004F259F">
        <w:rPr>
          <w:rFonts w:ascii="Arial" w:hAnsi="Arial" w:cs="Arial"/>
          <w:sz w:val="22"/>
          <w:szCs w:val="22"/>
        </w:rPr>
        <w:t>2024</w:t>
      </w:r>
      <w:r w:rsidRPr="00CF7FF0">
        <w:rPr>
          <w:rFonts w:ascii="Arial" w:hAnsi="Arial" w:cs="Arial"/>
          <w:sz w:val="22"/>
          <w:szCs w:val="22"/>
        </w:rPr>
        <w:t>,</w:t>
      </w:r>
      <w:r w:rsidR="00252245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</w:t>
      </w:r>
      <w:r w:rsidR="00C72EA6">
        <w:rPr>
          <w:rFonts w:ascii="Arial" w:hAnsi="Arial" w:cstheme="minorBidi"/>
          <w:sz w:val="22"/>
          <w:szCs w:val="22"/>
        </w:rPr>
        <w:t xml:space="preserve"> </w:t>
      </w:r>
      <w:r w:rsidR="00A11C0B">
        <w:rPr>
          <w:rFonts w:ascii="Arial" w:hAnsi="Arial" w:cstheme="minorBidi"/>
          <w:sz w:val="22"/>
          <w:szCs w:val="22"/>
        </w:rPr>
        <w:t xml:space="preserve">and six-month </w:t>
      </w:r>
      <w:r w:rsidR="005C47E5">
        <w:rPr>
          <w:rFonts w:ascii="Arial" w:hAnsi="Arial" w:cs="Arial"/>
          <w:sz w:val="22"/>
          <w:szCs w:val="22"/>
        </w:rPr>
        <w:t>period</w:t>
      </w:r>
      <w:r w:rsidR="00A11C0B">
        <w:rPr>
          <w:rFonts w:ascii="Arial" w:hAnsi="Arial" w:cs="Arial"/>
          <w:sz w:val="22"/>
          <w:szCs w:val="22"/>
        </w:rPr>
        <w:t>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the related consolidated statement</w:t>
      </w:r>
      <w:r w:rsidR="00264AD6">
        <w:rPr>
          <w:rFonts w:ascii="Arial" w:hAnsi="Arial" w:cs="Browallia New"/>
          <w:sz w:val="22"/>
          <w:szCs w:val="28"/>
        </w:rPr>
        <w:t>s</w:t>
      </w:r>
      <w:r w:rsidR="008D0D1A">
        <w:rPr>
          <w:rFonts w:ascii="Arial" w:hAnsi="Arial" w:cs="Arial"/>
          <w:sz w:val="22"/>
          <w:szCs w:val="22"/>
        </w:rPr>
        <w:t xml:space="preserve">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A11C0B">
        <w:rPr>
          <w:rFonts w:ascii="Arial" w:hAnsi="Arial" w:cs="Arial"/>
          <w:sz w:val="22"/>
          <w:szCs w:val="22"/>
        </w:rPr>
        <w:t>six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</w:t>
      </w:r>
      <w:r w:rsidR="0051406C">
        <w:rPr>
          <w:rFonts w:ascii="Arial" w:hAnsi="Arial" w:cs="Arial"/>
          <w:sz w:val="22"/>
          <w:szCs w:val="22"/>
        </w:rPr>
        <w:t xml:space="preserve">the </w:t>
      </w:r>
      <w:r w:rsidR="00AA74F4">
        <w:rPr>
          <w:rFonts w:ascii="Arial" w:hAnsi="Arial" w:cs="Arial"/>
          <w:sz w:val="22"/>
          <w:szCs w:val="22"/>
        </w:rPr>
        <w:t>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E71506">
      <w:pPr>
        <w:pStyle w:val="BodyText"/>
        <w:spacing w:before="120" w:after="120" w:line="36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A00D915" w:rsidR="00DD59C1" w:rsidRPr="006F17AD" w:rsidRDefault="002D3E8B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7A6AE9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in 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 </w:t>
      </w:r>
      <w:r w:rsidRPr="007A6AE9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E71506">
      <w:pPr>
        <w:pStyle w:val="BodyText"/>
        <w:spacing w:before="120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08237EE4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>:</w:t>
      </w:r>
      <w:r w:rsidR="00E64C2D">
        <w:rPr>
          <w:rFonts w:ascii="Arial" w:hAnsi="Arial" w:cs="Browallia New"/>
          <w:sz w:val="22"/>
        </w:rPr>
        <w:t xml:space="preserve"> </w:t>
      </w:r>
      <w:r w:rsidR="00703FF1">
        <w:rPr>
          <w:rFonts w:ascii="Arial" w:hAnsi="Arial" w:cs="Browallia New"/>
          <w:sz w:val="22"/>
        </w:rPr>
        <w:t>14</w:t>
      </w:r>
      <w:r w:rsidR="002C10F3">
        <w:rPr>
          <w:rFonts w:ascii="Arial" w:hAnsi="Arial" w:cs="Browallia New"/>
          <w:sz w:val="22"/>
        </w:rPr>
        <w:t xml:space="preserve"> August</w:t>
      </w:r>
      <w:r w:rsidR="001E0DC3">
        <w:rPr>
          <w:rFonts w:ascii="Arial" w:hAnsi="Arial" w:cs="Browallia New"/>
          <w:sz w:val="22"/>
        </w:rPr>
        <w:t xml:space="preserve"> </w:t>
      </w:r>
      <w:r w:rsidR="004F259F">
        <w:rPr>
          <w:rFonts w:ascii="Arial" w:hAnsi="Arial" w:cs="Browallia New"/>
          <w:sz w:val="22"/>
        </w:rPr>
        <w:t>2024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D641A" w14:textId="77777777" w:rsidR="00CD3257" w:rsidRDefault="00CD3257">
      <w:r>
        <w:separator/>
      </w:r>
    </w:p>
  </w:endnote>
  <w:endnote w:type="continuationSeparator" w:id="0">
    <w:p w14:paraId="07AC0563" w14:textId="77777777" w:rsidR="00CD3257" w:rsidRDefault="00CD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1ED29" w14:textId="77777777" w:rsidR="00E00C09" w:rsidRDefault="00E00C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67752" w14:textId="77777777" w:rsidR="00CD3257" w:rsidRDefault="00CD3257">
      <w:r>
        <w:separator/>
      </w:r>
    </w:p>
  </w:footnote>
  <w:footnote w:type="continuationSeparator" w:id="0">
    <w:p w14:paraId="5487D4DA" w14:textId="77777777" w:rsidR="00CD3257" w:rsidRDefault="00CD3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67E9E" w14:textId="77777777" w:rsidR="00E00C09" w:rsidRDefault="00E00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DD825" w14:textId="77777777" w:rsidR="00E00C09" w:rsidRDefault="00E00C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EF385" w14:textId="77777777" w:rsidR="00E00C09" w:rsidRDefault="00E00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643817">
    <w:abstractNumId w:val="0"/>
  </w:num>
  <w:num w:numId="2" w16cid:durableId="93675970">
    <w:abstractNumId w:val="1"/>
  </w:num>
  <w:num w:numId="3" w16cid:durableId="173540817">
    <w:abstractNumId w:val="2"/>
  </w:num>
  <w:num w:numId="4" w16cid:durableId="717436333">
    <w:abstractNumId w:val="4"/>
  </w:num>
  <w:num w:numId="5" w16cid:durableId="76220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61FD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16E9"/>
    <w:rsid w:val="00082860"/>
    <w:rsid w:val="00082906"/>
    <w:rsid w:val="00084983"/>
    <w:rsid w:val="000851AF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A33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372D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4DD2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2245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0F3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95E90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259F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406C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644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3FF1"/>
    <w:rsid w:val="00704610"/>
    <w:rsid w:val="00704C4C"/>
    <w:rsid w:val="00705734"/>
    <w:rsid w:val="0070648E"/>
    <w:rsid w:val="00712DC5"/>
    <w:rsid w:val="00713FDC"/>
    <w:rsid w:val="00715111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8683F"/>
    <w:rsid w:val="008917DA"/>
    <w:rsid w:val="0089486C"/>
    <w:rsid w:val="008950B3"/>
    <w:rsid w:val="00895BEA"/>
    <w:rsid w:val="008974B8"/>
    <w:rsid w:val="008A12C3"/>
    <w:rsid w:val="008A16B0"/>
    <w:rsid w:val="008A3103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924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1C0B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4A47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E7D2B"/>
    <w:rsid w:val="00BF000C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3257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A5ECE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0C09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C2D"/>
    <w:rsid w:val="00E64DE0"/>
    <w:rsid w:val="00E653BF"/>
    <w:rsid w:val="00E672A4"/>
    <w:rsid w:val="00E6747C"/>
    <w:rsid w:val="00E71506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5999034FC8F4B92A13AB5DAD4E0CB" ma:contentTypeVersion="19" ma:contentTypeDescription="Create a new document." ma:contentTypeScope="" ma:versionID="94b8c2d720ac81aecf1570a00c8a300b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f70004c9a670743c254748e86c0dc517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416CD-DC8C-4BB6-9595-A6CB29EA2499}"/>
</file>

<file path=customXml/itemProps3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649b1baa-b773-4879-924a-cc4cc4145e4e"/>
    <ds:schemaRef ds:uri="ee12c105-f0d2-43e9-bd34-0f49f84d18b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HATHAIRAT LERDHATHAIRAT</cp:lastModifiedBy>
  <cp:revision>20</cp:revision>
  <cp:lastPrinted>2024-08-14T07:20:00Z</cp:lastPrinted>
  <dcterms:created xsi:type="dcterms:W3CDTF">2022-07-04T18:24:00Z</dcterms:created>
  <dcterms:modified xsi:type="dcterms:W3CDTF">2024-08-14T08:19:00Z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  <property fmtid="{D5CDD505-2E9C-101B-9397-08002B2CF9AE}" pid="4" name="MSIP_Label_11abd020-0458-4808-a9cb-57eab07d7f17_Enabled">
    <vt:lpwstr>true</vt:lpwstr>
  </property>
  <property fmtid="{D5CDD505-2E9C-101B-9397-08002B2CF9AE}" pid="5" name="MSIP_Label_11abd020-0458-4808-a9cb-57eab07d7f17_SetDate">
    <vt:lpwstr>2024-08-14T08:19:25Z</vt:lpwstr>
  </property>
  <property fmtid="{D5CDD505-2E9C-101B-9397-08002B2CF9AE}" pid="6" name="MSIP_Label_11abd020-0458-4808-a9cb-57eab07d7f17_Method">
    <vt:lpwstr>Privileged</vt:lpwstr>
  </property>
  <property fmtid="{D5CDD505-2E9C-101B-9397-08002B2CF9AE}" pid="7" name="MSIP_Label_11abd020-0458-4808-a9cb-57eab07d7f17_Name">
    <vt:lpwstr>Confidential not marking (for both internal and external use)</vt:lpwstr>
  </property>
  <property fmtid="{D5CDD505-2E9C-101B-9397-08002B2CF9AE}" pid="8" name="MSIP_Label_11abd020-0458-4808-a9cb-57eab07d7f17_SiteId">
    <vt:lpwstr>285c789b-e9e6-4a88-9bf8-a2bae28a3402</vt:lpwstr>
  </property>
  <property fmtid="{D5CDD505-2E9C-101B-9397-08002B2CF9AE}" pid="9" name="MSIP_Label_11abd020-0458-4808-a9cb-57eab07d7f17_ActionId">
    <vt:lpwstr>32e93144-94fb-42de-8b06-7536812725ee</vt:lpwstr>
  </property>
  <property fmtid="{D5CDD505-2E9C-101B-9397-08002B2CF9AE}" pid="10" name="MSIP_Label_11abd020-0458-4808-a9cb-57eab07d7f17_ContentBits">
    <vt:lpwstr>0</vt:lpwstr>
  </property>
</Properties>
</file>