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22CDD" w14:textId="09E18A7F" w:rsidR="00847014" w:rsidRPr="00655B3C" w:rsidRDefault="00847014" w:rsidP="00AF1134">
      <w:pPr>
        <w:jc w:val="thaiDistribute"/>
        <w:rPr>
          <w:rFonts w:ascii="Arial" w:hAnsi="Arial" w:cstheme="minorBidi"/>
          <w:sz w:val="18"/>
          <w:szCs w:val="18"/>
          <w:cs/>
          <w:lang w:bidi="th-TH"/>
        </w:rPr>
      </w:pPr>
      <w:bookmarkStart w:id="0" w:name="_Hlk87513438"/>
    </w:p>
    <w:tbl>
      <w:tblPr>
        <w:tblW w:w="9475" w:type="dxa"/>
        <w:tblInd w:w="108" w:type="dxa"/>
        <w:tblLayout w:type="fixed"/>
        <w:tblLook w:val="0400" w:firstRow="0" w:lastRow="0" w:firstColumn="0" w:lastColumn="0" w:noHBand="0" w:noVBand="1"/>
      </w:tblPr>
      <w:tblGrid>
        <w:gridCol w:w="9475"/>
      </w:tblGrid>
      <w:tr w:rsidR="00705CA9" w:rsidRPr="00AF1134" w14:paraId="368555F9" w14:textId="77777777" w:rsidTr="0049240C">
        <w:trPr>
          <w:trHeight w:val="378"/>
        </w:trPr>
        <w:tc>
          <w:tcPr>
            <w:tcW w:w="9475" w:type="dxa"/>
            <w:shd w:val="clear" w:color="auto" w:fill="FFA543"/>
            <w:vAlign w:val="center"/>
          </w:tcPr>
          <w:p w14:paraId="1A8D370B" w14:textId="63A623EE" w:rsidR="00705CA9" w:rsidRPr="00AF1134"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1" w:name="_Hlk87513719"/>
            <w:r w:rsidRPr="00AF1134">
              <w:rPr>
                <w:rFonts w:ascii="Arial" w:eastAsia="Arial" w:hAnsi="Arial" w:cs="Arial"/>
                <w:b/>
                <w:color w:val="FFFFFF"/>
                <w:sz w:val="18"/>
                <w:szCs w:val="18"/>
              </w:rPr>
              <w:t>General information</w:t>
            </w:r>
          </w:p>
        </w:tc>
      </w:tr>
      <w:bookmarkEnd w:id="1"/>
    </w:tbl>
    <w:p w14:paraId="693CDB34" w14:textId="5EB24F9A" w:rsidR="00022F64" w:rsidRPr="00AF1134" w:rsidRDefault="00022F64" w:rsidP="00B47C6A">
      <w:pPr>
        <w:jc w:val="thaiDistribute"/>
        <w:rPr>
          <w:rFonts w:ascii="Arial" w:hAnsi="Arial" w:cs="Arial"/>
          <w:sz w:val="18"/>
          <w:szCs w:val="18"/>
          <w:lang w:val="en-GB" w:bidi="th-TH"/>
        </w:rPr>
      </w:pPr>
    </w:p>
    <w:p w14:paraId="4A56E32C" w14:textId="3D3B01B8" w:rsidR="00EC1656" w:rsidRPr="00AF1134" w:rsidRDefault="00EC1656" w:rsidP="005428DC">
      <w:pPr>
        <w:jc w:val="thaiDistribute"/>
        <w:rPr>
          <w:rFonts w:ascii="Arial" w:hAnsi="Arial" w:cs="Arial"/>
          <w:sz w:val="18"/>
          <w:szCs w:val="18"/>
        </w:rPr>
      </w:pPr>
      <w:r w:rsidRPr="00AF1134">
        <w:rPr>
          <w:rFonts w:ascii="Arial" w:hAnsi="Arial" w:cs="Arial"/>
          <w:sz w:val="18"/>
          <w:szCs w:val="18"/>
        </w:rPr>
        <w:t xml:space="preserve">Thai Reinsurance Public Company Limited (“the Company”) is a public company, incorporated, domiciled in </w:t>
      </w:r>
      <w:proofErr w:type="gramStart"/>
      <w:r w:rsidRPr="00AF1134">
        <w:rPr>
          <w:rFonts w:ascii="Arial" w:hAnsi="Arial" w:cs="Arial"/>
          <w:sz w:val="18"/>
          <w:szCs w:val="18"/>
        </w:rPr>
        <w:t>Thailand</w:t>
      </w:r>
      <w:proofErr w:type="gramEnd"/>
      <w:r w:rsidRPr="00AF1134">
        <w:rPr>
          <w:rFonts w:ascii="Arial" w:hAnsi="Arial" w:cs="Arial"/>
          <w:sz w:val="18"/>
          <w:szCs w:val="18"/>
        </w:rPr>
        <w:t xml:space="preserve"> and listed on the Stock Exchange of Thailand. 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001360C3" w:rsidRPr="00AF1134">
        <w:rPr>
          <w:rFonts w:ascii="Arial" w:hAnsi="Arial" w:cs="Arial"/>
          <w:sz w:val="18"/>
          <w:szCs w:val="18"/>
        </w:rPr>
        <w:t xml:space="preserve"> 2024</w:t>
      </w:r>
      <w:r w:rsidRPr="00AF1134">
        <w:rPr>
          <w:rFonts w:ascii="Arial" w:hAnsi="Arial" w:cs="Arial"/>
          <w:sz w:val="18"/>
          <w:szCs w:val="18"/>
        </w:rPr>
        <w:t xml:space="preserve"> and 31 December 202</w:t>
      </w:r>
      <w:r w:rsidR="001360C3" w:rsidRPr="00AF1134">
        <w:rPr>
          <w:rFonts w:ascii="Arial" w:hAnsi="Arial" w:cs="Arial"/>
          <w:sz w:val="18"/>
          <w:szCs w:val="18"/>
        </w:rPr>
        <w:t>3</w:t>
      </w:r>
      <w:r w:rsidRPr="00AF1134">
        <w:rPr>
          <w:rFonts w:ascii="Arial" w:hAnsi="Arial" w:cs="Arial"/>
          <w:sz w:val="18"/>
          <w:szCs w:val="18"/>
        </w:rPr>
        <w:t xml:space="preserve">, its major shareholder is </w:t>
      </w:r>
      <w:proofErr w:type="spellStart"/>
      <w:r w:rsidRPr="00AF1134">
        <w:rPr>
          <w:rFonts w:ascii="Arial" w:hAnsi="Arial" w:cs="Arial"/>
          <w:sz w:val="18"/>
          <w:szCs w:val="18"/>
        </w:rPr>
        <w:t>HWIC</w:t>
      </w:r>
      <w:proofErr w:type="spellEnd"/>
      <w:r w:rsidRPr="00AF1134">
        <w:rPr>
          <w:rFonts w:ascii="Arial" w:hAnsi="Arial" w:cs="Arial"/>
          <w:sz w:val="18"/>
          <w:szCs w:val="18"/>
        </w:rPr>
        <w:t xml:space="preserve"> ASIA FUND, which 47% of the issued and paid-up share capital of the Company. </w:t>
      </w:r>
    </w:p>
    <w:p w14:paraId="46ED2F66" w14:textId="66CA8D06" w:rsidR="005E7CCD" w:rsidRPr="00AF1134" w:rsidRDefault="005E7CCD" w:rsidP="005428DC">
      <w:pPr>
        <w:jc w:val="both"/>
        <w:rPr>
          <w:rFonts w:ascii="Arial" w:hAnsi="Arial" w:cs="Arial"/>
          <w:sz w:val="18"/>
          <w:szCs w:val="18"/>
          <w:cs/>
          <w:lang w:bidi="th-TH"/>
        </w:rPr>
      </w:pPr>
    </w:p>
    <w:p w14:paraId="5A1C18C9" w14:textId="6CE4953D" w:rsidR="000B6E3B" w:rsidRPr="00AF1134" w:rsidRDefault="000B6E3B" w:rsidP="00B47C6A">
      <w:pPr>
        <w:jc w:val="thaiDistribute"/>
        <w:rPr>
          <w:rFonts w:ascii="Arial" w:hAnsi="Arial" w:cs="Arial"/>
          <w:spacing w:val="-4"/>
          <w:sz w:val="18"/>
          <w:szCs w:val="18"/>
          <w:lang w:val="en-GB" w:bidi="th-TH"/>
        </w:rPr>
      </w:pPr>
      <w:r w:rsidRPr="00AF1134">
        <w:rPr>
          <w:rFonts w:ascii="Arial" w:hAnsi="Arial" w:cs="Arial"/>
          <w:sz w:val="18"/>
          <w:szCs w:val="18"/>
        </w:rPr>
        <w:t>The address of the Company’s registered office is as follows:</w:t>
      </w:r>
      <w:r w:rsidR="002642B9" w:rsidRPr="00AF1134">
        <w:rPr>
          <w:rFonts w:ascii="Arial" w:hAnsi="Arial" w:cs="Arial"/>
          <w:sz w:val="18"/>
          <w:szCs w:val="18"/>
        </w:rPr>
        <w:t xml:space="preserve"> 100/3-4 Sathorn </w:t>
      </w:r>
      <w:proofErr w:type="spellStart"/>
      <w:r w:rsidR="002642B9" w:rsidRPr="00AF1134">
        <w:rPr>
          <w:rFonts w:ascii="Arial" w:hAnsi="Arial" w:cs="Arial"/>
          <w:sz w:val="18"/>
          <w:szCs w:val="18"/>
        </w:rPr>
        <w:t>Nakorn</w:t>
      </w:r>
      <w:proofErr w:type="spellEnd"/>
      <w:r w:rsidR="002642B9" w:rsidRPr="00AF1134">
        <w:rPr>
          <w:rFonts w:ascii="Arial" w:hAnsi="Arial" w:cs="Arial"/>
          <w:sz w:val="18"/>
          <w:szCs w:val="18"/>
        </w:rPr>
        <w:t xml:space="preserve"> Tower, North Sathorn Road, Silom, </w:t>
      </w:r>
      <w:proofErr w:type="spellStart"/>
      <w:r w:rsidR="002642B9" w:rsidRPr="00AF1134">
        <w:rPr>
          <w:rFonts w:ascii="Arial" w:hAnsi="Arial" w:cs="Arial"/>
          <w:sz w:val="18"/>
          <w:szCs w:val="18"/>
        </w:rPr>
        <w:t>Bangrak</w:t>
      </w:r>
      <w:proofErr w:type="spellEnd"/>
      <w:r w:rsidR="002642B9" w:rsidRPr="00AF1134">
        <w:rPr>
          <w:rFonts w:ascii="Arial" w:hAnsi="Arial" w:cs="Arial"/>
          <w:sz w:val="18"/>
          <w:szCs w:val="18"/>
        </w:rPr>
        <w:t xml:space="preserve"> Bangkok 10500</w:t>
      </w:r>
    </w:p>
    <w:p w14:paraId="6C866C6A" w14:textId="77777777" w:rsidR="00CF735A" w:rsidRPr="00AF1134" w:rsidRDefault="00CF735A" w:rsidP="00B47C6A">
      <w:pPr>
        <w:jc w:val="thaiDistribute"/>
        <w:rPr>
          <w:rFonts w:ascii="Arial" w:hAnsi="Arial" w:cs="Arial"/>
          <w:sz w:val="18"/>
          <w:szCs w:val="18"/>
        </w:rPr>
      </w:pPr>
    </w:p>
    <w:p w14:paraId="1FA239F7" w14:textId="4974814B" w:rsidR="00CF735A" w:rsidRPr="00AF1134" w:rsidRDefault="00CF735A" w:rsidP="00B47C6A">
      <w:pPr>
        <w:jc w:val="thaiDistribute"/>
        <w:rPr>
          <w:rFonts w:ascii="Arial" w:hAnsi="Arial" w:cs="Arial"/>
          <w:sz w:val="18"/>
          <w:szCs w:val="18"/>
        </w:rPr>
      </w:pPr>
      <w:r w:rsidRPr="00AF1134">
        <w:rPr>
          <w:rFonts w:ascii="Arial" w:hAnsi="Arial" w:cs="Arial"/>
          <w:sz w:val="18"/>
          <w:szCs w:val="18"/>
        </w:rPr>
        <w:t>For the reporting purposes, the Company</w:t>
      </w:r>
      <w:r w:rsidR="00584EB0" w:rsidRPr="00AF1134">
        <w:rPr>
          <w:rFonts w:ascii="Arial" w:hAnsi="Arial" w:cs="Arial"/>
          <w:sz w:val="18"/>
          <w:szCs w:val="18"/>
        </w:rPr>
        <w:t xml:space="preserve"> </w:t>
      </w:r>
      <w:r w:rsidRPr="00AF1134">
        <w:rPr>
          <w:rFonts w:ascii="Arial" w:hAnsi="Arial" w:cs="Arial"/>
          <w:sz w:val="18"/>
          <w:szCs w:val="18"/>
        </w:rPr>
        <w:t>and its subsidiaries</w:t>
      </w:r>
      <w:r w:rsidR="001A245B" w:rsidRPr="00AF1134">
        <w:rPr>
          <w:rFonts w:ascii="Arial" w:hAnsi="Arial" w:cs="Arial"/>
          <w:sz w:val="18"/>
          <w:szCs w:val="18"/>
        </w:rPr>
        <w:t xml:space="preserve"> </w:t>
      </w:r>
      <w:r w:rsidRPr="00AF1134">
        <w:rPr>
          <w:rFonts w:ascii="Arial" w:hAnsi="Arial" w:cs="Arial"/>
          <w:sz w:val="18"/>
          <w:szCs w:val="18"/>
        </w:rPr>
        <w:t xml:space="preserve">are referred to as “the </w:t>
      </w:r>
      <w:proofErr w:type="gramStart"/>
      <w:r w:rsidRPr="00AF1134">
        <w:rPr>
          <w:rFonts w:ascii="Arial" w:hAnsi="Arial" w:cs="Arial"/>
          <w:sz w:val="18"/>
          <w:szCs w:val="18"/>
        </w:rPr>
        <w:t>Group</w:t>
      </w:r>
      <w:proofErr w:type="gramEnd"/>
      <w:r w:rsidRPr="00AF1134">
        <w:rPr>
          <w:rFonts w:ascii="Arial" w:hAnsi="Arial" w:cs="Arial"/>
          <w:sz w:val="18"/>
          <w:szCs w:val="18"/>
        </w:rPr>
        <w:t>”</w:t>
      </w:r>
    </w:p>
    <w:p w14:paraId="03A7468B" w14:textId="77777777" w:rsidR="00CF735A" w:rsidRPr="00AF1134" w:rsidRDefault="00CF735A" w:rsidP="00B47C6A">
      <w:pPr>
        <w:jc w:val="thaiDistribute"/>
        <w:rPr>
          <w:rFonts w:ascii="Arial" w:hAnsi="Arial" w:cs="Arial"/>
          <w:sz w:val="18"/>
          <w:szCs w:val="18"/>
        </w:rPr>
      </w:pPr>
    </w:p>
    <w:p w14:paraId="0941504D" w14:textId="5CB32933" w:rsidR="001360C3" w:rsidRPr="00AF1134" w:rsidRDefault="00406681" w:rsidP="001360C3">
      <w:pPr>
        <w:tabs>
          <w:tab w:val="left" w:pos="9781"/>
        </w:tabs>
        <w:jc w:val="thaiDistribute"/>
        <w:rPr>
          <w:rFonts w:ascii="Arial" w:hAnsi="Arial" w:cs="Arial"/>
          <w:sz w:val="18"/>
          <w:szCs w:val="18"/>
        </w:rPr>
      </w:pPr>
      <w:bookmarkStart w:id="2" w:name="_Hlk39702430"/>
      <w:r w:rsidRPr="00AF1134">
        <w:rPr>
          <w:rFonts w:ascii="Arial" w:hAnsi="Arial" w:cs="Arial"/>
          <w:sz w:val="18"/>
          <w:szCs w:val="18"/>
        </w:rPr>
        <w:t xml:space="preserve">The principal business operations of the Company </w:t>
      </w:r>
      <w:r w:rsidR="00CF735A" w:rsidRPr="00AF1134">
        <w:rPr>
          <w:rFonts w:ascii="Arial" w:hAnsi="Arial" w:cs="Arial"/>
          <w:sz w:val="18"/>
          <w:szCs w:val="18"/>
        </w:rPr>
        <w:t xml:space="preserve">are reinsurance </w:t>
      </w:r>
      <w:r w:rsidR="001360C3" w:rsidRPr="00AF1134">
        <w:rPr>
          <w:rFonts w:ascii="Arial" w:hAnsi="Arial" w:cs="Arial"/>
          <w:sz w:val="18"/>
          <w:szCs w:val="18"/>
        </w:rPr>
        <w:t>for</w:t>
      </w:r>
      <w:r w:rsidR="00CF735A" w:rsidRPr="00AF1134">
        <w:rPr>
          <w:rFonts w:ascii="Arial" w:hAnsi="Arial" w:cs="Arial"/>
          <w:sz w:val="18"/>
          <w:szCs w:val="18"/>
        </w:rPr>
        <w:t xml:space="preserve"> non-life businesses diversify risk; including but not limited to property, personal accident, engineering, and marine and cargo risk.</w:t>
      </w:r>
    </w:p>
    <w:p w14:paraId="35E52262" w14:textId="77777777" w:rsidR="001360C3" w:rsidRPr="00AF1134" w:rsidRDefault="001360C3" w:rsidP="00B47C6A">
      <w:pPr>
        <w:jc w:val="thaiDistribute"/>
        <w:rPr>
          <w:rFonts w:ascii="Arial" w:hAnsi="Arial" w:cs="Arial"/>
          <w:sz w:val="18"/>
          <w:szCs w:val="18"/>
        </w:rPr>
      </w:pPr>
    </w:p>
    <w:p w14:paraId="1842A951" w14:textId="6D90F6B4" w:rsidR="001A245B" w:rsidRPr="00AF1134" w:rsidRDefault="001A245B" w:rsidP="00B47C6A">
      <w:pPr>
        <w:jc w:val="thaiDistribute"/>
        <w:rPr>
          <w:rFonts w:ascii="Arial" w:hAnsi="Arial" w:cs="Arial"/>
          <w:sz w:val="18"/>
          <w:szCs w:val="18"/>
          <w:lang w:val="en-GB" w:eastAsia="th-TH"/>
        </w:rPr>
      </w:pPr>
      <w:r w:rsidRPr="00AF1134">
        <w:rPr>
          <w:rFonts w:ascii="Arial" w:hAnsi="Arial" w:cs="Arial"/>
          <w:sz w:val="18"/>
          <w:szCs w:val="18"/>
          <w:lang w:val="en-GB" w:eastAsia="th-TH"/>
        </w:rPr>
        <w:t>The interim consolidated and separate financial information is presented in Thai Baht and rounded to the nearest thousand, unless otherwise stated.</w:t>
      </w:r>
    </w:p>
    <w:p w14:paraId="26EE4008" w14:textId="25EBAFDB" w:rsidR="009077AC" w:rsidRPr="00AF1134" w:rsidRDefault="009077AC" w:rsidP="00B47C6A">
      <w:pPr>
        <w:jc w:val="thaiDistribute"/>
        <w:rPr>
          <w:rFonts w:ascii="Arial" w:hAnsi="Arial" w:cs="Arial"/>
          <w:snapToGrid w:val="0"/>
          <w:sz w:val="18"/>
          <w:szCs w:val="18"/>
          <w:lang w:val="en-GB" w:eastAsia="th-TH"/>
        </w:rPr>
      </w:pPr>
    </w:p>
    <w:p w14:paraId="67EB3E69" w14:textId="283119C5" w:rsidR="00F21BFE" w:rsidRPr="00AF1134" w:rsidRDefault="00104A71" w:rsidP="00B47C6A">
      <w:pPr>
        <w:jc w:val="thaiDistribute"/>
        <w:rPr>
          <w:rFonts w:ascii="Arial" w:hAnsi="Arial" w:cs="Arial"/>
          <w:spacing w:val="-4"/>
          <w:sz w:val="18"/>
          <w:szCs w:val="18"/>
          <w:lang w:val="en-GB" w:eastAsia="th-TH" w:bidi="th-TH"/>
        </w:rPr>
      </w:pPr>
      <w:r w:rsidRPr="00AF1134">
        <w:rPr>
          <w:rFonts w:ascii="Arial" w:hAnsi="Arial" w:cs="Arial"/>
          <w:spacing w:val="-4"/>
          <w:sz w:val="18"/>
          <w:szCs w:val="18"/>
          <w:lang w:val="en-GB" w:eastAsia="th-TH"/>
        </w:rPr>
        <w:t xml:space="preserve">The interim consolidated and separate financial information was authorised for issue by the Audit Committee on </w:t>
      </w:r>
      <w:r w:rsidR="00B901C6" w:rsidRPr="00AF1134">
        <w:rPr>
          <w:rFonts w:ascii="Arial" w:hAnsi="Arial" w:cs="Arial"/>
          <w:spacing w:val="-4"/>
          <w:sz w:val="18"/>
          <w:szCs w:val="18"/>
          <w:lang w:val="en-GB" w:eastAsia="th-TH"/>
        </w:rPr>
        <w:t xml:space="preserve">8 August </w:t>
      </w:r>
      <w:r w:rsidRPr="00AF1134">
        <w:rPr>
          <w:rFonts w:ascii="Arial" w:hAnsi="Arial" w:cs="Arial"/>
          <w:spacing w:val="-4"/>
          <w:sz w:val="18"/>
          <w:szCs w:val="18"/>
          <w:lang w:val="en-GB" w:eastAsia="th-TH"/>
        </w:rPr>
        <w:t>2024</w:t>
      </w:r>
      <w:r w:rsidRPr="00AF1134">
        <w:rPr>
          <w:rFonts w:ascii="Arial" w:hAnsi="Arial" w:cs="Arial"/>
          <w:spacing w:val="-4"/>
          <w:sz w:val="18"/>
          <w:szCs w:val="18"/>
          <w:lang w:val="en-GB" w:eastAsia="th-TH" w:bidi="th-TH"/>
        </w:rPr>
        <w:t>.</w:t>
      </w:r>
      <w:bookmarkEnd w:id="2"/>
    </w:p>
    <w:p w14:paraId="5215C525" w14:textId="77777777" w:rsidR="00D12B17" w:rsidRPr="00AF1134" w:rsidRDefault="00D12B17" w:rsidP="00B47C6A">
      <w:pPr>
        <w:jc w:val="thaiDistribute"/>
        <w:rPr>
          <w:rFonts w:ascii="Arial" w:hAnsi="Arial" w:cs="Arial"/>
          <w:spacing w:val="-2"/>
          <w:sz w:val="18"/>
          <w:szCs w:val="18"/>
          <w:lang w:val="en-GB" w:eastAsia="th-TH" w:bidi="th-TH"/>
        </w:rPr>
      </w:pPr>
    </w:p>
    <w:p w14:paraId="32BF4C3B" w14:textId="499C1757" w:rsidR="00AC6B90" w:rsidRPr="00AF1134" w:rsidRDefault="00AC6B90" w:rsidP="00B47C6A">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AF1134" w14:paraId="6A0BE30B" w14:textId="77777777" w:rsidTr="0049240C">
        <w:trPr>
          <w:trHeight w:val="368"/>
        </w:trPr>
        <w:tc>
          <w:tcPr>
            <w:tcW w:w="9475" w:type="dxa"/>
            <w:shd w:val="clear" w:color="auto" w:fill="FFA543"/>
            <w:vAlign w:val="center"/>
          </w:tcPr>
          <w:p w14:paraId="12EEB113" w14:textId="1AFFF030" w:rsidR="00705CA9" w:rsidRPr="00AF1134"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Basis of preparation and accounting policies</w:t>
            </w:r>
          </w:p>
        </w:tc>
      </w:tr>
    </w:tbl>
    <w:p w14:paraId="5A187E0A" w14:textId="77777777" w:rsidR="00794E6E" w:rsidRPr="00AF1134" w:rsidRDefault="00794E6E" w:rsidP="00B47C6A">
      <w:pPr>
        <w:jc w:val="both"/>
        <w:rPr>
          <w:rFonts w:ascii="Arial" w:hAnsi="Arial" w:cs="Arial"/>
          <w:snapToGrid w:val="0"/>
          <w:sz w:val="18"/>
          <w:szCs w:val="18"/>
          <w:lang w:val="en-GB" w:eastAsia="th-TH"/>
        </w:rPr>
      </w:pPr>
    </w:p>
    <w:p w14:paraId="5AD69B17" w14:textId="77777777" w:rsidR="00C54AF4" w:rsidRPr="00AF1134" w:rsidRDefault="00C54AF4" w:rsidP="00C54AF4">
      <w:pPr>
        <w:jc w:val="thaiDistribute"/>
        <w:rPr>
          <w:rFonts w:ascii="Arial" w:hAnsi="Arial" w:cs="Arial"/>
          <w:sz w:val="18"/>
          <w:szCs w:val="18"/>
        </w:rPr>
      </w:pPr>
      <w:r w:rsidRPr="00AF1134">
        <w:rPr>
          <w:rFonts w:ascii="Arial" w:hAnsi="Arial" w:cs="Arial"/>
          <w:sz w:val="18"/>
          <w:szCs w:val="18"/>
        </w:rPr>
        <w:t xml:space="preserve">The interim consolidated and separate financial information has been prepared in accordance with Thai Accounting Standard (TAS) no. 34, Interim Financial Reporting and other financial reporting requirements issued under the </w:t>
      </w:r>
      <w:r w:rsidRPr="00AF1134">
        <w:rPr>
          <w:rFonts w:ascii="Arial" w:hAnsi="Arial" w:cs="Arial"/>
          <w:spacing w:val="-4"/>
          <w:sz w:val="18"/>
          <w:szCs w:val="18"/>
        </w:rPr>
        <w:t>Securities and Exchange Act. The primary financial information (statement of financial position, statements of comprehensive</w:t>
      </w:r>
      <w:r w:rsidRPr="00AF1134">
        <w:rPr>
          <w:rFonts w:ascii="Arial" w:hAnsi="Arial" w:cs="Arial"/>
          <w:sz w:val="18"/>
          <w:szCs w:val="18"/>
        </w:rPr>
        <w:t xml:space="preserve"> income, statements of changes in equity and cash flows) is presented in a format consistent with the annual financial statements complying with Thai Accounting Standard (TAS) no. 1, Presentation of Financial Statements. In addition, the interim financial information presentation </w:t>
      </w:r>
      <w:proofErr w:type="gramStart"/>
      <w:r w:rsidRPr="00AF1134">
        <w:rPr>
          <w:rFonts w:ascii="Arial" w:hAnsi="Arial" w:cs="Arial"/>
          <w:sz w:val="18"/>
          <w:szCs w:val="18"/>
        </w:rPr>
        <w:t>are</w:t>
      </w:r>
      <w:proofErr w:type="gramEnd"/>
      <w:r w:rsidRPr="00AF1134">
        <w:rPr>
          <w:rFonts w:ascii="Arial" w:hAnsi="Arial" w:cs="Arial"/>
          <w:sz w:val="18"/>
          <w:szCs w:val="18"/>
        </w:rPr>
        <w:t xml:space="preserve"> based on the formats of non-life insurance interim financial information in an Office of Insurance Commission’s Notification “Principle, methodology, condition and timing for preparation, submission and reporting of financial statements and operation performance for non-life insurance company B.E. 2566” dated on 8 February 2023 (‘</w:t>
      </w:r>
      <w:proofErr w:type="spellStart"/>
      <w:r w:rsidRPr="00AF1134">
        <w:rPr>
          <w:rFonts w:ascii="Arial" w:hAnsi="Arial" w:cs="Arial"/>
          <w:sz w:val="18"/>
          <w:szCs w:val="18"/>
        </w:rPr>
        <w:t>OIC</w:t>
      </w:r>
      <w:proofErr w:type="spellEnd"/>
      <w:r w:rsidRPr="00AF1134">
        <w:rPr>
          <w:rFonts w:ascii="Arial" w:hAnsi="Arial" w:cs="Arial"/>
          <w:sz w:val="18"/>
          <w:szCs w:val="18"/>
        </w:rPr>
        <w:t xml:space="preserve"> Notification’). The notes to the interim financial information are prepared in a condensed format. Additional notes are presented as required by the </w:t>
      </w:r>
      <w:proofErr w:type="gramStart"/>
      <w:r w:rsidRPr="00AF1134">
        <w:rPr>
          <w:rFonts w:ascii="Arial" w:hAnsi="Arial" w:cs="Arial"/>
          <w:sz w:val="18"/>
          <w:szCs w:val="18"/>
        </w:rPr>
        <w:t xml:space="preserve">aforementioned </w:t>
      </w:r>
      <w:proofErr w:type="spellStart"/>
      <w:r w:rsidRPr="00AF1134">
        <w:rPr>
          <w:rFonts w:ascii="Arial" w:hAnsi="Arial" w:cs="Arial"/>
          <w:sz w:val="18"/>
          <w:szCs w:val="18"/>
        </w:rPr>
        <w:t>OIC</w:t>
      </w:r>
      <w:proofErr w:type="spellEnd"/>
      <w:proofErr w:type="gramEnd"/>
      <w:r w:rsidRPr="00AF1134">
        <w:rPr>
          <w:rFonts w:ascii="Arial" w:hAnsi="Arial" w:cs="Arial"/>
          <w:sz w:val="18"/>
          <w:szCs w:val="18"/>
        </w:rPr>
        <w:t xml:space="preserve"> Notification.</w:t>
      </w:r>
    </w:p>
    <w:p w14:paraId="7608A95A" w14:textId="77777777" w:rsidR="00C54AF4" w:rsidRPr="00AF1134" w:rsidRDefault="00C54AF4" w:rsidP="00C54AF4">
      <w:pPr>
        <w:jc w:val="thaiDistribute"/>
        <w:rPr>
          <w:rFonts w:ascii="Arial" w:hAnsi="Arial" w:cs="Arial"/>
          <w:sz w:val="18"/>
          <w:szCs w:val="18"/>
        </w:rPr>
      </w:pPr>
    </w:p>
    <w:p w14:paraId="4555E665" w14:textId="77777777" w:rsidR="00C54AF4" w:rsidRPr="00AF1134" w:rsidRDefault="00C54AF4" w:rsidP="00C54AF4">
      <w:pPr>
        <w:jc w:val="thaiDistribute"/>
        <w:rPr>
          <w:rFonts w:ascii="Arial" w:hAnsi="Arial" w:cs="Arial"/>
          <w:sz w:val="18"/>
          <w:szCs w:val="18"/>
        </w:rPr>
      </w:pPr>
      <w:r w:rsidRPr="00AF1134">
        <w:rPr>
          <w:rFonts w:ascii="Arial" w:hAnsi="Arial" w:cs="Arial"/>
          <w:sz w:val="18"/>
          <w:szCs w:val="18"/>
        </w:rPr>
        <w:t>The interim financial information should be read together with the financial statements for the period ended 31 December 2023.</w:t>
      </w:r>
    </w:p>
    <w:p w14:paraId="14664BDC" w14:textId="77777777" w:rsidR="00C54AF4" w:rsidRPr="00AF1134" w:rsidRDefault="00C54AF4" w:rsidP="00B47C6A">
      <w:pPr>
        <w:jc w:val="thaiDistribute"/>
        <w:rPr>
          <w:rFonts w:ascii="Arial" w:hAnsi="Arial" w:cs="Arial"/>
          <w:sz w:val="18"/>
          <w:szCs w:val="18"/>
        </w:rPr>
      </w:pPr>
    </w:p>
    <w:p w14:paraId="5B85DE40" w14:textId="2E412647" w:rsidR="00AE2502" w:rsidRPr="00AF1134" w:rsidRDefault="00AE2502" w:rsidP="00B47C6A">
      <w:pPr>
        <w:jc w:val="thaiDistribute"/>
        <w:rPr>
          <w:rFonts w:ascii="Arial" w:hAnsi="Arial" w:cs="Arial"/>
          <w:sz w:val="18"/>
          <w:szCs w:val="18"/>
        </w:rPr>
      </w:pPr>
      <w:r w:rsidRPr="00AF1134">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AF1134" w:rsidRDefault="00AC6B90" w:rsidP="00B47C6A">
      <w:pPr>
        <w:jc w:val="thaiDistribute"/>
        <w:rPr>
          <w:rFonts w:ascii="Arial" w:hAnsi="Arial" w:cs="Arial"/>
          <w:sz w:val="18"/>
          <w:szCs w:val="18"/>
        </w:rPr>
      </w:pPr>
    </w:p>
    <w:p w14:paraId="5AE2561E" w14:textId="77777777" w:rsidR="00A029D4" w:rsidRPr="00AF1134" w:rsidRDefault="00A029D4"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C1D96" w:rsidRPr="00AF1134" w14:paraId="08A638AA" w14:textId="77777777" w:rsidTr="0049240C">
        <w:trPr>
          <w:trHeight w:val="368"/>
        </w:trPr>
        <w:tc>
          <w:tcPr>
            <w:tcW w:w="9475" w:type="dxa"/>
            <w:shd w:val="clear" w:color="auto" w:fill="FFA543"/>
            <w:vAlign w:val="center"/>
          </w:tcPr>
          <w:p w14:paraId="750980FC" w14:textId="7440ABD1" w:rsidR="008C1D96" w:rsidRPr="00AF1134" w:rsidRDefault="008C1D9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Accounting policies</w:t>
            </w:r>
          </w:p>
        </w:tc>
      </w:tr>
    </w:tbl>
    <w:p w14:paraId="0BC89A35" w14:textId="76F02006" w:rsidR="00137793" w:rsidRPr="00AF1134" w:rsidRDefault="00137793" w:rsidP="00B47C6A">
      <w:pPr>
        <w:autoSpaceDE/>
        <w:autoSpaceDN/>
        <w:rPr>
          <w:rFonts w:ascii="Arial" w:hAnsi="Arial" w:cs="Arial"/>
          <w:sz w:val="18"/>
          <w:szCs w:val="18"/>
        </w:rPr>
      </w:pPr>
    </w:p>
    <w:p w14:paraId="24AC05AD" w14:textId="354F49F0" w:rsidR="009A5EFE" w:rsidRPr="00AF1134" w:rsidRDefault="008C1D96" w:rsidP="00B47C6A">
      <w:pPr>
        <w:jc w:val="thaiDistribute"/>
        <w:rPr>
          <w:rFonts w:ascii="Arial" w:hAnsi="Arial" w:cs="Arial"/>
          <w:sz w:val="18"/>
          <w:szCs w:val="18"/>
        </w:rPr>
      </w:pPr>
      <w:r w:rsidRPr="00AF1134">
        <w:rPr>
          <w:rFonts w:ascii="Arial" w:hAnsi="Arial" w:cs="Arial"/>
          <w:sz w:val="18"/>
          <w:szCs w:val="18"/>
        </w:rPr>
        <w:t>The accounting policies used in the preparation of the interim financial information are consistent with those used in the annual financial statements for the year ended 31 December 202</w:t>
      </w:r>
      <w:r w:rsidR="00A029D4" w:rsidRPr="00AF1134">
        <w:rPr>
          <w:rFonts w:ascii="Arial" w:hAnsi="Arial" w:cs="Arial"/>
          <w:sz w:val="18"/>
          <w:szCs w:val="18"/>
        </w:rPr>
        <w:t>3</w:t>
      </w:r>
      <w:r w:rsidRPr="00AF1134">
        <w:rPr>
          <w:rFonts w:ascii="Arial" w:hAnsi="Arial" w:cs="Arial"/>
          <w:sz w:val="18"/>
          <w:szCs w:val="18"/>
        </w:rPr>
        <w:t>.</w:t>
      </w:r>
    </w:p>
    <w:p w14:paraId="375EC695" w14:textId="6BDB5397" w:rsidR="008C1D96" w:rsidRPr="00AF1134" w:rsidRDefault="008C1D96" w:rsidP="00B47C6A">
      <w:pPr>
        <w:jc w:val="thaiDistribute"/>
        <w:rPr>
          <w:rFonts w:ascii="Arial" w:hAnsi="Arial" w:cs="Arial"/>
          <w:sz w:val="18"/>
          <w:szCs w:val="18"/>
        </w:rPr>
      </w:pPr>
    </w:p>
    <w:p w14:paraId="5822CAD4" w14:textId="59A86DF7" w:rsidR="005428DC" w:rsidRPr="00AF1134" w:rsidRDefault="005428DC" w:rsidP="00B47C6A">
      <w:pPr>
        <w:jc w:val="thaiDistribute"/>
        <w:rPr>
          <w:rFonts w:ascii="Arial" w:hAnsi="Arial" w:cs="Arial"/>
          <w:sz w:val="18"/>
          <w:szCs w:val="18"/>
        </w:rPr>
      </w:pPr>
    </w:p>
    <w:p w14:paraId="2D8F92E5" w14:textId="78031FD3" w:rsidR="00452B67" w:rsidRPr="00AF1134" w:rsidRDefault="00452B67">
      <w:pPr>
        <w:autoSpaceDE/>
        <w:autoSpaceDN/>
        <w:rPr>
          <w:rFonts w:ascii="Arial" w:hAnsi="Arial" w:cs="Arial"/>
          <w:sz w:val="18"/>
          <w:szCs w:val="18"/>
        </w:rPr>
      </w:pPr>
      <w:r w:rsidRPr="00AF1134">
        <w:rPr>
          <w:rFonts w:ascii="Arial" w:hAnsi="Arial" w:cs="Arial"/>
          <w:sz w:val="18"/>
          <w:szCs w:val="18"/>
        </w:rPr>
        <w:br w:type="page"/>
      </w:r>
    </w:p>
    <w:p w14:paraId="2AE8CA2E" w14:textId="77777777" w:rsidR="00452B67" w:rsidRPr="00AF1134" w:rsidRDefault="00452B67"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1F5048" w:rsidRPr="00AF1134" w14:paraId="1EA84877" w14:textId="77777777" w:rsidTr="0049240C">
        <w:trPr>
          <w:trHeight w:val="368"/>
        </w:trPr>
        <w:tc>
          <w:tcPr>
            <w:tcW w:w="9475" w:type="dxa"/>
            <w:shd w:val="clear" w:color="auto" w:fill="FFA543"/>
            <w:vAlign w:val="center"/>
          </w:tcPr>
          <w:p w14:paraId="144B0FC2" w14:textId="66FB6F7F" w:rsidR="001F5048" w:rsidRPr="00AF1134" w:rsidRDefault="001F5048"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New and amended financial reporting standards</w:t>
            </w:r>
          </w:p>
        </w:tc>
      </w:tr>
    </w:tbl>
    <w:p w14:paraId="27D3A589" w14:textId="77777777" w:rsidR="004306D8" w:rsidRPr="00AF1134" w:rsidRDefault="004306D8" w:rsidP="00B47C6A">
      <w:pPr>
        <w:shd w:val="clear" w:color="auto" w:fill="FFFFFF"/>
        <w:autoSpaceDE/>
        <w:autoSpaceDN/>
        <w:jc w:val="both"/>
        <w:rPr>
          <w:rFonts w:ascii="Arial" w:hAnsi="Arial" w:cs="Arial"/>
          <w:color w:val="222222"/>
          <w:spacing w:val="-2"/>
          <w:sz w:val="18"/>
          <w:szCs w:val="18"/>
          <w:lang w:val="en-GB" w:eastAsia="en-GB" w:bidi="th-TH"/>
        </w:rPr>
      </w:pPr>
    </w:p>
    <w:p w14:paraId="47C79BE0" w14:textId="79585521" w:rsidR="001D65A4" w:rsidRPr="00AF1134" w:rsidRDefault="000E6D36" w:rsidP="00B47C6A">
      <w:pPr>
        <w:ind w:left="540" w:hanging="540"/>
        <w:jc w:val="both"/>
        <w:rPr>
          <w:rFonts w:ascii="Arial" w:hAnsi="Arial" w:cs="Arial"/>
          <w:b/>
          <w:bCs/>
          <w:snapToGrid w:val="0"/>
          <w:color w:val="CF4A02"/>
          <w:sz w:val="18"/>
          <w:szCs w:val="18"/>
          <w:lang w:val="en-GB"/>
        </w:rPr>
      </w:pPr>
      <w:r w:rsidRPr="00AF1134">
        <w:rPr>
          <w:rFonts w:ascii="Arial" w:hAnsi="Arial" w:cs="Arial"/>
          <w:b/>
          <w:bCs/>
          <w:snapToGrid w:val="0"/>
          <w:color w:val="CF4A02"/>
          <w:sz w:val="18"/>
          <w:szCs w:val="18"/>
          <w:lang w:val="en-GB"/>
        </w:rPr>
        <w:t>4</w:t>
      </w:r>
      <w:r w:rsidR="001D65A4" w:rsidRPr="00AF1134">
        <w:rPr>
          <w:rFonts w:ascii="Arial" w:hAnsi="Arial" w:cs="Arial"/>
          <w:b/>
          <w:bCs/>
          <w:snapToGrid w:val="0"/>
          <w:color w:val="CF4A02"/>
          <w:sz w:val="18"/>
          <w:szCs w:val="18"/>
          <w:lang w:val="en-GB"/>
        </w:rPr>
        <w:t>.</w:t>
      </w:r>
      <w:r w:rsidR="001D65A4" w:rsidRPr="00AF1134">
        <w:rPr>
          <w:rFonts w:ascii="Arial" w:hAnsi="Arial" w:cs="Arial"/>
          <w:b/>
          <w:bCs/>
          <w:snapToGrid w:val="0"/>
          <w:color w:val="CF4A02"/>
          <w:sz w:val="18"/>
          <w:szCs w:val="18"/>
          <w:lang w:val="en-GB" w:bidi="th-TH"/>
        </w:rPr>
        <w:t>1</w:t>
      </w:r>
      <w:r w:rsidR="00137793" w:rsidRPr="00AF1134">
        <w:rPr>
          <w:rFonts w:ascii="Arial" w:hAnsi="Arial" w:cs="Arial"/>
          <w:b/>
          <w:bCs/>
          <w:snapToGrid w:val="0"/>
          <w:color w:val="CF4A02"/>
          <w:sz w:val="18"/>
          <w:szCs w:val="18"/>
          <w:cs/>
          <w:lang w:val="en-GB"/>
        </w:rPr>
        <w:tab/>
      </w:r>
      <w:r w:rsidR="001D65A4" w:rsidRPr="00AF1134">
        <w:rPr>
          <w:rFonts w:ascii="Arial" w:hAnsi="Arial" w:cs="Arial"/>
          <w:b/>
          <w:bCs/>
          <w:snapToGrid w:val="0"/>
          <w:color w:val="CF4A02"/>
          <w:sz w:val="18"/>
          <w:szCs w:val="18"/>
          <w:lang w:val="en-GB"/>
        </w:rPr>
        <w:t>Amended financial reporting standards that are effective for the accounting period beginning on or after 1 January 2024</w:t>
      </w:r>
    </w:p>
    <w:p w14:paraId="4FB3B9C4" w14:textId="77777777" w:rsidR="001D65A4" w:rsidRPr="00AF1134" w:rsidRDefault="001D65A4" w:rsidP="00006C17">
      <w:pPr>
        <w:ind w:left="1080" w:hanging="540"/>
        <w:jc w:val="both"/>
        <w:rPr>
          <w:rFonts w:ascii="Arial" w:hAnsi="Arial" w:cs="Arial"/>
          <w:b/>
          <w:bCs/>
          <w:snapToGrid w:val="0"/>
          <w:color w:val="CF4A02"/>
          <w:sz w:val="18"/>
          <w:szCs w:val="18"/>
          <w:lang w:val="en-GB"/>
        </w:rPr>
      </w:pPr>
    </w:p>
    <w:p w14:paraId="3CEA626E" w14:textId="77777777" w:rsidR="001D65A4" w:rsidRPr="00AF1134" w:rsidRDefault="001D65A4" w:rsidP="00006C17">
      <w:pPr>
        <w:ind w:left="1080" w:hanging="540"/>
        <w:jc w:val="both"/>
        <w:rPr>
          <w:rFonts w:ascii="Arial" w:hAnsi="Arial" w:cs="Arial"/>
          <w:color w:val="222222"/>
          <w:spacing w:val="-2"/>
          <w:sz w:val="18"/>
          <w:szCs w:val="18"/>
          <w:lang w:val="en-GB" w:eastAsia="en-GB" w:bidi="th-TH"/>
        </w:rPr>
      </w:pPr>
      <w:r w:rsidRPr="00AF1134">
        <w:rPr>
          <w:rFonts w:ascii="Arial" w:hAnsi="Arial" w:cs="Arial"/>
          <w:b/>
          <w:bCs/>
          <w:color w:val="CF4A02"/>
          <w:sz w:val="18"/>
          <w:szCs w:val="18"/>
          <w:lang w:val="en-GB" w:eastAsia="en-GB" w:bidi="th-TH"/>
        </w:rPr>
        <w:t>a)</w:t>
      </w:r>
      <w:r w:rsidRPr="00AF1134">
        <w:rPr>
          <w:rFonts w:ascii="Arial" w:hAnsi="Arial" w:cs="Arial"/>
          <w:b/>
          <w:bCs/>
          <w:color w:val="CF4A02"/>
          <w:sz w:val="18"/>
          <w:szCs w:val="18"/>
          <w:lang w:val="en-GB" w:eastAsia="en-GB" w:bidi="th-TH"/>
        </w:rPr>
        <w:tab/>
        <w:t>Amendment to IAS 1 - Presentation of financial statements</w:t>
      </w:r>
      <w:r w:rsidRPr="00AF1134">
        <w:rPr>
          <w:rFonts w:ascii="Arial" w:hAnsi="Arial" w:cs="Arial"/>
          <w:color w:val="222222"/>
          <w:spacing w:val="-2"/>
          <w:sz w:val="18"/>
          <w:szCs w:val="18"/>
          <w:lang w:val="en-GB" w:eastAsia="en-GB" w:bidi="th-TH"/>
        </w:rPr>
        <w:t xml:space="preserve"> revised the disclosure from ‘significant </w:t>
      </w:r>
      <w:r w:rsidRPr="00AF1134">
        <w:rPr>
          <w:rFonts w:ascii="Arial" w:hAnsi="Arial" w:cs="Arial"/>
          <w:color w:val="222222"/>
          <w:spacing w:val="-4"/>
          <w:sz w:val="18"/>
          <w:szCs w:val="18"/>
          <w:lang w:val="en-GB" w:eastAsia="en-GB" w:bidi="th-TH"/>
        </w:rPr>
        <w:t xml:space="preserve">accounting policies’ to ‘material accounting </w:t>
      </w:r>
      <w:proofErr w:type="gramStart"/>
      <w:r w:rsidRPr="00AF1134">
        <w:rPr>
          <w:rFonts w:ascii="Arial" w:hAnsi="Arial" w:cs="Arial"/>
          <w:color w:val="222222"/>
          <w:spacing w:val="-4"/>
          <w:sz w:val="18"/>
          <w:szCs w:val="18"/>
          <w:lang w:val="en-GB" w:eastAsia="en-GB" w:bidi="th-TH"/>
        </w:rPr>
        <w:t>policies’</w:t>
      </w:r>
      <w:proofErr w:type="gramEnd"/>
      <w:r w:rsidRPr="00AF1134">
        <w:rPr>
          <w:rFonts w:ascii="Arial" w:hAnsi="Arial" w:cs="Arial"/>
          <w:color w:val="222222"/>
          <w:spacing w:val="-4"/>
          <w:sz w:val="18"/>
          <w:szCs w:val="18"/>
          <w:lang w:val="en-GB" w:eastAsia="en-GB" w:bidi="th-TH"/>
        </w:rPr>
        <w:t>. The amendment also provides guidelines on identifying</w:t>
      </w:r>
      <w:r w:rsidRPr="00AF1134">
        <w:rPr>
          <w:rFonts w:ascii="Arial" w:hAnsi="Arial" w:cs="Arial"/>
          <w:color w:val="222222"/>
          <w:spacing w:val="-2"/>
          <w:sz w:val="18"/>
          <w:szCs w:val="18"/>
          <w:lang w:val="en-GB" w:eastAsia="en-GB" w:bidi="th-TH"/>
        </w:rPr>
        <w:t xml:space="preserve"> when the accounting policy information is material. Consequently, immaterial accounting policy information does not need to be disclosed. If it is disclosed, it should not obscure material accounting information.</w:t>
      </w:r>
    </w:p>
    <w:p w14:paraId="06CEE1B8" w14:textId="77777777" w:rsidR="001D65A4" w:rsidRPr="00AF1134" w:rsidRDefault="001D65A4" w:rsidP="00006C17">
      <w:pPr>
        <w:ind w:left="1080" w:hanging="540"/>
        <w:jc w:val="both"/>
        <w:rPr>
          <w:rFonts w:ascii="Arial" w:hAnsi="Arial" w:cs="Arial"/>
          <w:color w:val="222222"/>
          <w:spacing w:val="-2"/>
          <w:sz w:val="18"/>
          <w:szCs w:val="18"/>
          <w:lang w:val="en-GB" w:eastAsia="en-GB" w:bidi="th-TH"/>
        </w:rPr>
      </w:pPr>
    </w:p>
    <w:p w14:paraId="220A5F24" w14:textId="2BC78902" w:rsidR="005428DC" w:rsidRPr="00AF1134" w:rsidRDefault="001D65A4" w:rsidP="00006C17">
      <w:pPr>
        <w:ind w:left="1080" w:hanging="540"/>
        <w:jc w:val="both"/>
        <w:rPr>
          <w:rFonts w:ascii="Arial" w:hAnsi="Arial" w:cs="Arial"/>
          <w:color w:val="222222"/>
          <w:spacing w:val="-4"/>
          <w:sz w:val="18"/>
          <w:szCs w:val="18"/>
          <w:lang w:val="en-GB" w:eastAsia="en-GB" w:bidi="th-TH"/>
        </w:rPr>
      </w:pPr>
      <w:r w:rsidRPr="00AF1134">
        <w:rPr>
          <w:rFonts w:ascii="Arial" w:hAnsi="Arial" w:cs="Arial"/>
          <w:b/>
          <w:bCs/>
          <w:color w:val="CF4A02"/>
          <w:sz w:val="18"/>
          <w:szCs w:val="18"/>
          <w:lang w:val="en-GB" w:eastAsia="en-GB" w:bidi="th-TH"/>
        </w:rPr>
        <w:t>b)</w:t>
      </w:r>
      <w:r w:rsidRPr="00AF1134">
        <w:rPr>
          <w:rFonts w:ascii="Arial" w:hAnsi="Arial" w:cs="Arial"/>
          <w:b/>
          <w:bCs/>
          <w:color w:val="CF4A02"/>
          <w:sz w:val="18"/>
          <w:szCs w:val="18"/>
          <w:lang w:val="en-GB" w:eastAsia="en-GB" w:bidi="th-TH"/>
        </w:rPr>
        <w:tab/>
        <w:t>Amendment to IAS 8 - Accounting policies, changes in accounting estimates and errors</w:t>
      </w:r>
      <w:r w:rsidRPr="00AF1134">
        <w:rPr>
          <w:rFonts w:ascii="Arial" w:hAnsi="Arial" w:cs="Arial"/>
          <w:color w:val="222222"/>
          <w:spacing w:val="-2"/>
          <w:sz w:val="18"/>
          <w:szCs w:val="18"/>
          <w:lang w:val="en-GB" w:eastAsia="en-GB" w:bidi="th-TH"/>
        </w:rPr>
        <w:t xml:space="preserve"> revised to the definition of ‘accounting estimates’ to clarify how the Company should distinguish between changes in accounting policies and changes in accounting estimates. The distinction is important because changes in </w:t>
      </w:r>
      <w:r w:rsidRPr="00AF1134">
        <w:rPr>
          <w:rFonts w:ascii="Arial" w:hAnsi="Arial" w:cs="Arial"/>
          <w:color w:val="222222"/>
          <w:spacing w:val="-4"/>
          <w:sz w:val="18"/>
          <w:szCs w:val="18"/>
          <w:lang w:val="en-GB" w:eastAsia="en-GB" w:bidi="th-TH"/>
        </w:rPr>
        <w:t xml:space="preserve">accounting estimates are applied prospectively to transactions, other </w:t>
      </w:r>
      <w:proofErr w:type="gramStart"/>
      <w:r w:rsidRPr="00AF1134">
        <w:rPr>
          <w:rFonts w:ascii="Arial" w:hAnsi="Arial" w:cs="Arial"/>
          <w:color w:val="222222"/>
          <w:spacing w:val="-4"/>
          <w:sz w:val="18"/>
          <w:szCs w:val="18"/>
          <w:lang w:val="en-GB" w:eastAsia="en-GB" w:bidi="th-TH"/>
        </w:rPr>
        <w:t>events</w:t>
      </w:r>
      <w:proofErr w:type="gramEnd"/>
      <w:r w:rsidRPr="00AF1134">
        <w:rPr>
          <w:rFonts w:ascii="Arial" w:hAnsi="Arial" w:cs="Arial"/>
          <w:color w:val="222222"/>
          <w:spacing w:val="-4"/>
          <w:sz w:val="18"/>
          <w:szCs w:val="18"/>
          <w:lang w:val="en-GB" w:eastAsia="en-GB" w:bidi="th-TH"/>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A8F04A0" w14:textId="07A608EE" w:rsidR="00006C17" w:rsidRPr="00AF1134" w:rsidRDefault="00006C17" w:rsidP="00452B67">
      <w:pPr>
        <w:ind w:left="1080" w:hanging="540"/>
        <w:jc w:val="both"/>
        <w:rPr>
          <w:rFonts w:ascii="Arial" w:hAnsi="Arial" w:cs="Arial"/>
          <w:color w:val="222222"/>
          <w:spacing w:val="-2"/>
          <w:sz w:val="18"/>
          <w:szCs w:val="18"/>
          <w:lang w:val="en-GB" w:eastAsia="en-GB" w:bidi="th-TH"/>
        </w:rPr>
      </w:pPr>
    </w:p>
    <w:p w14:paraId="4505AB80" w14:textId="77777777" w:rsidR="004470D8" w:rsidRPr="00AF1134" w:rsidRDefault="001D65A4" w:rsidP="00006C17">
      <w:pPr>
        <w:ind w:left="1080" w:hanging="513"/>
        <w:jc w:val="thaiDistribute"/>
        <w:rPr>
          <w:rFonts w:ascii="Arial" w:hAnsi="Arial" w:cs="Arial"/>
          <w:color w:val="222222"/>
          <w:spacing w:val="-2"/>
          <w:sz w:val="18"/>
          <w:szCs w:val="18"/>
          <w:lang w:val="en-GB" w:eastAsia="en-GB" w:bidi="th-TH"/>
        </w:rPr>
      </w:pPr>
      <w:r w:rsidRPr="00AF1134">
        <w:rPr>
          <w:rFonts w:ascii="Arial" w:hAnsi="Arial" w:cs="Arial"/>
          <w:b/>
          <w:bCs/>
          <w:color w:val="CF4A02"/>
          <w:sz w:val="18"/>
          <w:szCs w:val="18"/>
          <w:lang w:val="en-GB" w:eastAsia="en-GB" w:bidi="th-TH"/>
        </w:rPr>
        <w:t>c)</w:t>
      </w:r>
      <w:r w:rsidRPr="00AF1134">
        <w:rPr>
          <w:rFonts w:ascii="Arial" w:hAnsi="Arial" w:cs="Arial"/>
          <w:b/>
          <w:bCs/>
          <w:color w:val="CF4A02"/>
          <w:sz w:val="18"/>
          <w:szCs w:val="18"/>
          <w:lang w:val="en-GB" w:eastAsia="en-GB" w:bidi="th-TH"/>
        </w:rPr>
        <w:tab/>
        <w:t>Amendments to IAS 12 - Income taxes</w:t>
      </w:r>
      <w:r w:rsidRPr="00AF1134">
        <w:rPr>
          <w:rFonts w:ascii="Arial" w:hAnsi="Arial" w:cs="Arial"/>
          <w:color w:val="222222"/>
          <w:spacing w:val="-2"/>
          <w:sz w:val="18"/>
          <w:szCs w:val="18"/>
          <w:lang w:val="en-GB" w:eastAsia="en-GB" w:bidi="th-TH"/>
        </w:rPr>
        <w:t xml:space="preserve"> </w:t>
      </w:r>
    </w:p>
    <w:p w14:paraId="2E56D27E" w14:textId="77777777" w:rsidR="004470D8" w:rsidRPr="00AF1134" w:rsidRDefault="004470D8" w:rsidP="00006C17">
      <w:pPr>
        <w:ind w:left="1080" w:hanging="513"/>
        <w:jc w:val="thaiDistribute"/>
        <w:rPr>
          <w:rFonts w:ascii="Arial" w:hAnsi="Arial" w:cs="Arial"/>
          <w:color w:val="222222"/>
          <w:spacing w:val="-2"/>
          <w:sz w:val="18"/>
          <w:szCs w:val="18"/>
          <w:lang w:val="en-GB" w:eastAsia="en-GB" w:bidi="th-TH"/>
        </w:rPr>
      </w:pPr>
    </w:p>
    <w:p w14:paraId="5D1DA9CF" w14:textId="2B07605A" w:rsidR="009F676B" w:rsidRPr="00AF1134" w:rsidRDefault="004470D8" w:rsidP="004470D8">
      <w:pPr>
        <w:ind w:left="1560" w:hanging="480"/>
        <w:jc w:val="thaiDistribute"/>
        <w:rPr>
          <w:rFonts w:ascii="Arial" w:hAnsi="Arial" w:cs="Arial"/>
          <w:color w:val="222222"/>
          <w:spacing w:val="-2"/>
          <w:sz w:val="18"/>
          <w:szCs w:val="18"/>
          <w:lang w:val="en-GB" w:eastAsia="en-GB" w:bidi="th-TH"/>
        </w:rPr>
      </w:pPr>
      <w:r w:rsidRPr="00AF1134">
        <w:rPr>
          <w:rFonts w:ascii="Arial" w:hAnsi="Arial" w:cs="Arial"/>
          <w:color w:val="222222"/>
          <w:spacing w:val="-2"/>
          <w:sz w:val="18"/>
          <w:szCs w:val="18"/>
          <w:lang w:eastAsia="en-GB" w:bidi="th-TH"/>
        </w:rPr>
        <w:t>c.1)</w:t>
      </w:r>
      <w:r w:rsidRPr="00AF1134">
        <w:rPr>
          <w:rFonts w:ascii="Arial" w:hAnsi="Arial" w:cs="Arial"/>
          <w:color w:val="222222"/>
          <w:spacing w:val="-2"/>
          <w:sz w:val="18"/>
          <w:szCs w:val="18"/>
          <w:lang w:eastAsia="en-GB" w:bidi="th-TH"/>
        </w:rPr>
        <w:tab/>
      </w:r>
      <w:r w:rsidR="001D65A4" w:rsidRPr="00AF1134">
        <w:rPr>
          <w:rFonts w:ascii="Arial" w:hAnsi="Arial" w:cs="Arial"/>
          <w:color w:val="222222"/>
          <w:spacing w:val="-2"/>
          <w:sz w:val="18"/>
          <w:szCs w:val="18"/>
          <w:lang w:val="en-GB" w:eastAsia="en-GB" w:bidi="th-TH"/>
        </w:rPr>
        <w:t xml:space="preserve">require the Company to recognise deferred tax related to assets </w:t>
      </w:r>
      <w:r w:rsidR="001D65A4" w:rsidRPr="00AF1134">
        <w:rPr>
          <w:rFonts w:ascii="Arial" w:hAnsi="Arial" w:cs="Arial"/>
          <w:color w:val="222222"/>
          <w:spacing w:val="-6"/>
          <w:sz w:val="18"/>
          <w:szCs w:val="18"/>
          <w:lang w:val="en-GB" w:eastAsia="en-GB" w:bidi="th-TH"/>
        </w:rPr>
        <w:t>and liabilities arising from a single transaction that, on initial recognition, gives rise to equal amounts of taxable</w:t>
      </w:r>
      <w:r w:rsidR="001D65A4" w:rsidRPr="00AF1134">
        <w:rPr>
          <w:rFonts w:ascii="Arial" w:hAnsi="Arial" w:cs="Arial"/>
          <w:color w:val="222222"/>
          <w:spacing w:val="-2"/>
          <w:sz w:val="18"/>
          <w:szCs w:val="18"/>
          <w:lang w:val="en-GB" w:eastAsia="en-GB" w:bidi="th-TH"/>
        </w:rPr>
        <w:t xml:space="preserve"> and deductible temporary differences. Example transactions are leases and decommissioning obligations</w:t>
      </w:r>
      <w:r w:rsidR="009F676B" w:rsidRPr="00AF1134">
        <w:rPr>
          <w:rFonts w:ascii="Arial" w:hAnsi="Arial" w:cs="Arial"/>
          <w:color w:val="222222"/>
          <w:spacing w:val="-2"/>
          <w:sz w:val="18"/>
          <w:szCs w:val="18"/>
          <w:lang w:val="en-GB" w:eastAsia="en-GB" w:bidi="th-TH"/>
        </w:rPr>
        <w:t>.</w:t>
      </w:r>
    </w:p>
    <w:p w14:paraId="0B4CCB79" w14:textId="77777777" w:rsidR="009F676B" w:rsidRPr="00AF1134" w:rsidRDefault="009F676B" w:rsidP="004470D8">
      <w:pPr>
        <w:ind w:left="1560"/>
        <w:rPr>
          <w:rFonts w:ascii="Arial" w:hAnsi="Arial" w:cs="Arial"/>
          <w:color w:val="222222"/>
          <w:spacing w:val="-2"/>
          <w:sz w:val="18"/>
          <w:szCs w:val="18"/>
          <w:lang w:val="en-GB" w:eastAsia="en-GB" w:bidi="th-TH"/>
        </w:rPr>
      </w:pPr>
    </w:p>
    <w:p w14:paraId="5608477C" w14:textId="77777777" w:rsidR="009F676B" w:rsidRPr="00AF1134" w:rsidRDefault="009F676B" w:rsidP="004470D8">
      <w:pPr>
        <w:ind w:left="1560"/>
        <w:jc w:val="both"/>
        <w:rPr>
          <w:rFonts w:ascii="Arial" w:hAnsi="Arial" w:cs="Arial"/>
          <w:color w:val="222222"/>
          <w:spacing w:val="-2"/>
          <w:sz w:val="18"/>
          <w:szCs w:val="18"/>
          <w:lang w:val="en-GB" w:eastAsia="en-GB" w:bidi="th-TH"/>
        </w:rPr>
      </w:pPr>
      <w:r w:rsidRPr="00AF1134">
        <w:rPr>
          <w:rFonts w:ascii="Arial" w:hAnsi="Arial" w:cs="Arial"/>
          <w:color w:val="222222"/>
          <w:spacing w:val="-6"/>
          <w:sz w:val="18"/>
          <w:szCs w:val="18"/>
          <w:lang w:val="en-GB" w:eastAsia="en-GB" w:bidi="th-TH"/>
        </w:rPr>
        <w:t>The amendment should be applied to transactions on or after the beginning of the earliest comparative period</w:t>
      </w:r>
      <w:r w:rsidRPr="00AF1134">
        <w:rPr>
          <w:rFonts w:ascii="Arial" w:hAnsi="Arial" w:cs="Arial"/>
          <w:color w:val="222222"/>
          <w:spacing w:val="-2"/>
          <w:sz w:val="18"/>
          <w:szCs w:val="18"/>
          <w:lang w:val="en-GB" w:eastAsia="en-GB" w:bidi="th-TH"/>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6AB3F5C" w14:textId="77777777" w:rsidR="009F676B" w:rsidRPr="00AF1134" w:rsidRDefault="009F676B" w:rsidP="004470D8">
      <w:pPr>
        <w:ind w:left="1560"/>
        <w:jc w:val="both"/>
        <w:rPr>
          <w:rFonts w:ascii="Arial" w:hAnsi="Arial" w:cs="Arial"/>
          <w:color w:val="222222"/>
          <w:spacing w:val="-2"/>
          <w:sz w:val="18"/>
          <w:szCs w:val="18"/>
          <w:lang w:val="en-GB" w:eastAsia="en-GB" w:bidi="th-TH"/>
        </w:rPr>
      </w:pPr>
    </w:p>
    <w:p w14:paraId="42AA61B2" w14:textId="77777777" w:rsidR="009F676B" w:rsidRPr="00AF1134"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AF1134">
        <w:rPr>
          <w:rFonts w:ascii="Arial" w:hAnsi="Arial" w:cs="Arial"/>
          <w:color w:val="222222"/>
          <w:spacing w:val="-2"/>
          <w:sz w:val="18"/>
          <w:szCs w:val="18"/>
          <w:lang w:val="en-GB" w:eastAsia="en-GB" w:bidi="th-TH"/>
        </w:rPr>
        <w:t>right-of-use assets and lease liabilities, and</w:t>
      </w:r>
    </w:p>
    <w:p w14:paraId="52B75A1E" w14:textId="77777777" w:rsidR="004470D8" w:rsidRPr="00AF1134"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AF1134">
        <w:rPr>
          <w:rFonts w:ascii="Arial" w:hAnsi="Arial" w:cs="Arial"/>
          <w:color w:val="222222"/>
          <w:spacing w:val="-2"/>
          <w:sz w:val="18"/>
          <w:szCs w:val="18"/>
          <w:lang w:val="en-GB" w:eastAsia="en-GB" w:bidi="th-TH"/>
        </w:rPr>
        <w:t xml:space="preserve">decommissioning, restoration and similar liabilities, and the corresponding amounts </w:t>
      </w:r>
      <w:r w:rsidR="004470D8" w:rsidRPr="00AF1134">
        <w:rPr>
          <w:rFonts w:ascii="Arial" w:hAnsi="Arial" w:cs="Arial"/>
          <w:color w:val="222222"/>
          <w:spacing w:val="-2"/>
          <w:sz w:val="18"/>
          <w:szCs w:val="18"/>
          <w:lang w:val="en-GB" w:eastAsia="en-GB" w:bidi="th-TH"/>
        </w:rPr>
        <w:t xml:space="preserve"> </w:t>
      </w:r>
    </w:p>
    <w:p w14:paraId="1D72C920" w14:textId="3001DE3B" w:rsidR="009F676B" w:rsidRPr="00AF1134" w:rsidRDefault="009F676B" w:rsidP="004470D8">
      <w:pPr>
        <w:pStyle w:val="ListParagraph"/>
        <w:ind w:left="1843"/>
        <w:jc w:val="both"/>
        <w:rPr>
          <w:rFonts w:ascii="Arial" w:hAnsi="Arial" w:cs="Arial"/>
          <w:color w:val="222222"/>
          <w:spacing w:val="-2"/>
          <w:sz w:val="18"/>
          <w:szCs w:val="18"/>
          <w:lang w:val="en-GB" w:eastAsia="en-GB" w:bidi="th-TH"/>
        </w:rPr>
      </w:pPr>
      <w:r w:rsidRPr="00AF1134">
        <w:rPr>
          <w:rFonts w:ascii="Arial" w:hAnsi="Arial" w:cs="Arial"/>
          <w:color w:val="222222"/>
          <w:spacing w:val="-2"/>
          <w:sz w:val="18"/>
          <w:szCs w:val="18"/>
          <w:lang w:val="en-GB" w:eastAsia="en-GB" w:bidi="th-TH"/>
        </w:rPr>
        <w:t>recognised as part of the cost of the related assets.</w:t>
      </w:r>
    </w:p>
    <w:p w14:paraId="579A93D6" w14:textId="77777777" w:rsidR="009F676B" w:rsidRPr="00AF1134" w:rsidRDefault="009F676B" w:rsidP="004470D8">
      <w:pPr>
        <w:ind w:left="1560"/>
        <w:jc w:val="both"/>
        <w:rPr>
          <w:rFonts w:ascii="Arial" w:hAnsi="Arial" w:cs="Arial"/>
          <w:color w:val="222222"/>
          <w:spacing w:val="-2"/>
          <w:sz w:val="18"/>
          <w:szCs w:val="18"/>
          <w:lang w:val="en-GB" w:eastAsia="en-GB" w:bidi="th-TH"/>
        </w:rPr>
      </w:pPr>
    </w:p>
    <w:p w14:paraId="60264FF5" w14:textId="77777777" w:rsidR="009F676B" w:rsidRPr="00AF1134" w:rsidRDefault="009F676B" w:rsidP="004470D8">
      <w:pPr>
        <w:ind w:left="1560"/>
        <w:jc w:val="both"/>
        <w:rPr>
          <w:rFonts w:ascii="Arial" w:hAnsi="Arial" w:cs="Arial"/>
          <w:color w:val="222222"/>
          <w:spacing w:val="-2"/>
          <w:sz w:val="18"/>
          <w:szCs w:val="18"/>
          <w:lang w:val="en-GB" w:eastAsia="en-GB" w:bidi="th-TH"/>
        </w:rPr>
      </w:pPr>
      <w:r w:rsidRPr="00AF1134">
        <w:rPr>
          <w:rFonts w:ascii="Arial" w:hAnsi="Arial" w:cs="Arial"/>
          <w:color w:val="222222"/>
          <w:spacing w:val="-2"/>
          <w:sz w:val="18"/>
          <w:szCs w:val="18"/>
          <w:lang w:val="en-GB" w:eastAsia="en-GB" w:bidi="th-TH"/>
        </w:rPr>
        <w:t>The cumulative effect of recognising these adjustments is recognised at the beginning of retained earnings or another component of equity, as appropriate.</w:t>
      </w:r>
    </w:p>
    <w:p w14:paraId="55112501" w14:textId="0DC5891C" w:rsidR="004470D8" w:rsidRPr="00AF1134" w:rsidRDefault="004470D8" w:rsidP="00427628">
      <w:pPr>
        <w:shd w:val="clear" w:color="auto" w:fill="FFFFFF"/>
        <w:autoSpaceDE/>
        <w:autoSpaceDN/>
        <w:jc w:val="both"/>
        <w:rPr>
          <w:rFonts w:ascii="Arial" w:hAnsi="Arial" w:cs="Arial"/>
          <w:sz w:val="18"/>
          <w:szCs w:val="18"/>
        </w:rPr>
      </w:pPr>
    </w:p>
    <w:p w14:paraId="09420B15" w14:textId="79D8988C" w:rsidR="004470D8" w:rsidRPr="00AF1134" w:rsidRDefault="004470D8" w:rsidP="004470D8">
      <w:pPr>
        <w:shd w:val="clear" w:color="auto" w:fill="FFFFFF"/>
        <w:autoSpaceDE/>
        <w:autoSpaceDN/>
        <w:ind w:left="1560" w:hanging="426"/>
        <w:jc w:val="both"/>
        <w:rPr>
          <w:rFonts w:ascii="Arial" w:hAnsi="Arial" w:cs="Arial"/>
          <w:sz w:val="18"/>
          <w:szCs w:val="18"/>
        </w:rPr>
      </w:pPr>
      <w:r w:rsidRPr="00AF1134">
        <w:rPr>
          <w:rFonts w:ascii="Arial" w:hAnsi="Arial" w:cs="Arial"/>
          <w:sz w:val="18"/>
          <w:szCs w:val="18"/>
        </w:rPr>
        <w:t xml:space="preserve">c.2) </w:t>
      </w:r>
      <w:r w:rsidRPr="00AF1134">
        <w:rPr>
          <w:rFonts w:ascii="Arial" w:hAnsi="Arial" w:cs="Arial"/>
          <w:sz w:val="18"/>
          <w:szCs w:val="18"/>
        </w:rPr>
        <w:tab/>
        <w:t xml:space="preserve">Companies must apply all income taxes arising from the tax law enacted or substantively enacted to implement the Pillar Two model rules published by the </w:t>
      </w:r>
      <w:proofErr w:type="spellStart"/>
      <w:r w:rsidRPr="00AF1134">
        <w:rPr>
          <w:rFonts w:ascii="Arial" w:hAnsi="Arial" w:cs="Arial"/>
          <w:sz w:val="18"/>
          <w:szCs w:val="18"/>
        </w:rPr>
        <w:t>Organisation</w:t>
      </w:r>
      <w:proofErr w:type="spellEnd"/>
      <w:r w:rsidRPr="00AF1134">
        <w:rPr>
          <w:rFonts w:ascii="Arial" w:hAnsi="Arial" w:cs="Arial"/>
          <w:sz w:val="18"/>
          <w:szCs w:val="18"/>
        </w:rPr>
        <w:t xml:space="preserve"> for Economic Co-operation and Development (OECD), an international </w:t>
      </w:r>
      <w:proofErr w:type="spellStart"/>
      <w:r w:rsidRPr="00AF1134">
        <w:rPr>
          <w:rFonts w:ascii="Arial" w:hAnsi="Arial" w:cs="Arial"/>
          <w:sz w:val="18"/>
          <w:szCs w:val="18"/>
        </w:rPr>
        <w:t>organisation</w:t>
      </w:r>
      <w:proofErr w:type="spellEnd"/>
      <w:r w:rsidRPr="00AF1134">
        <w:rPr>
          <w:rFonts w:ascii="Arial" w:hAnsi="Arial" w:cs="Arial"/>
          <w:sz w:val="18"/>
          <w:szCs w:val="18"/>
        </w:rPr>
        <w:t>.</w:t>
      </w:r>
    </w:p>
    <w:p w14:paraId="45AFDF86" w14:textId="77777777" w:rsidR="004470D8" w:rsidRPr="00AF1134" w:rsidRDefault="004470D8" w:rsidP="004470D8">
      <w:pPr>
        <w:shd w:val="clear" w:color="auto" w:fill="FFFFFF"/>
        <w:autoSpaceDE/>
        <w:autoSpaceDN/>
        <w:ind w:left="1560"/>
        <w:jc w:val="both"/>
        <w:rPr>
          <w:rFonts w:ascii="Arial" w:hAnsi="Arial" w:cs="Arial"/>
          <w:sz w:val="18"/>
          <w:szCs w:val="18"/>
        </w:rPr>
      </w:pPr>
    </w:p>
    <w:p w14:paraId="071EE8AE" w14:textId="77777777" w:rsidR="004470D8" w:rsidRPr="00AF1134" w:rsidRDefault="004470D8" w:rsidP="004470D8">
      <w:pPr>
        <w:shd w:val="clear" w:color="auto" w:fill="FFFFFF"/>
        <w:autoSpaceDE/>
        <w:autoSpaceDN/>
        <w:ind w:left="1560"/>
        <w:jc w:val="both"/>
        <w:rPr>
          <w:rFonts w:ascii="Arial" w:hAnsi="Arial" w:cs="Arial"/>
          <w:spacing w:val="-4"/>
          <w:sz w:val="18"/>
          <w:szCs w:val="18"/>
        </w:rPr>
      </w:pPr>
      <w:r w:rsidRPr="00AF1134">
        <w:rPr>
          <w:rFonts w:ascii="Arial" w:hAnsi="Arial" w:cs="Arial"/>
          <w:spacing w:val="-4"/>
          <w:sz w:val="18"/>
          <w:szCs w:val="18"/>
        </w:rPr>
        <w:t>In December 2021, the OECD released the Pillar Two model rules to apply the Global Anti-Base Erosion Proposal, or ‘</w:t>
      </w:r>
      <w:proofErr w:type="spellStart"/>
      <w:r w:rsidRPr="00AF1134">
        <w:rPr>
          <w:rFonts w:ascii="Arial" w:hAnsi="Arial" w:cs="Arial"/>
          <w:spacing w:val="-4"/>
          <w:sz w:val="18"/>
          <w:szCs w:val="18"/>
        </w:rPr>
        <w:t>GloBE</w:t>
      </w:r>
      <w:proofErr w:type="spellEnd"/>
      <w:r w:rsidRPr="00AF1134">
        <w:rPr>
          <w:rFonts w:ascii="Arial" w:hAnsi="Arial" w:cs="Arial"/>
          <w:spacing w:val="-4"/>
          <w:sz w:val="18"/>
          <w:szCs w:val="18"/>
        </w:rPr>
        <w:t xml:space="preserve">’) to reform international corporate taxation. Large multinational enterprises within the rules’ scope must calculate the </w:t>
      </w:r>
      <w:proofErr w:type="spellStart"/>
      <w:r w:rsidRPr="00AF1134">
        <w:rPr>
          <w:rFonts w:ascii="Arial" w:hAnsi="Arial" w:cs="Arial"/>
          <w:spacing w:val="-4"/>
          <w:sz w:val="18"/>
          <w:szCs w:val="18"/>
        </w:rPr>
        <w:t>GloBE</w:t>
      </w:r>
      <w:proofErr w:type="spellEnd"/>
      <w:r w:rsidRPr="00AF1134">
        <w:rPr>
          <w:rFonts w:ascii="Arial" w:hAnsi="Arial" w:cs="Arial"/>
          <w:spacing w:val="-4"/>
          <w:sz w:val="18"/>
          <w:szCs w:val="18"/>
        </w:rPr>
        <w:t xml:space="preserve"> effective tax rates for each territory in which they operate and pay a top-up tax for the differences between these and the 15% minimum rate.</w:t>
      </w:r>
    </w:p>
    <w:p w14:paraId="47D11C40" w14:textId="77777777" w:rsidR="004470D8" w:rsidRPr="00AF1134" w:rsidRDefault="004470D8" w:rsidP="004470D8">
      <w:pPr>
        <w:shd w:val="clear" w:color="auto" w:fill="FFFFFF"/>
        <w:autoSpaceDE/>
        <w:autoSpaceDN/>
        <w:ind w:left="1560"/>
        <w:jc w:val="both"/>
        <w:rPr>
          <w:rFonts w:ascii="Arial" w:hAnsi="Arial" w:cs="Arial"/>
          <w:sz w:val="18"/>
          <w:szCs w:val="18"/>
        </w:rPr>
      </w:pPr>
    </w:p>
    <w:p w14:paraId="3C359034" w14:textId="77777777" w:rsidR="004470D8" w:rsidRPr="00AF1134" w:rsidRDefault="004470D8" w:rsidP="004470D8">
      <w:pPr>
        <w:shd w:val="clear" w:color="auto" w:fill="FFFFFF"/>
        <w:autoSpaceDE/>
        <w:autoSpaceDN/>
        <w:ind w:left="1560"/>
        <w:jc w:val="both"/>
        <w:rPr>
          <w:rFonts w:ascii="Arial" w:hAnsi="Arial" w:cs="Arial"/>
          <w:sz w:val="18"/>
          <w:szCs w:val="18"/>
        </w:rPr>
      </w:pPr>
      <w:r w:rsidRPr="00AF1134">
        <w:rPr>
          <w:rFonts w:ascii="Arial" w:hAnsi="Arial" w:cs="Arial"/>
          <w:sz w:val="18"/>
          <w:szCs w:val="18"/>
        </w:rPr>
        <w:t xml:space="preserve">In December 2023, the amendments to TAS 12 provide a temporary relief from the requirement to </w:t>
      </w:r>
      <w:proofErr w:type="spellStart"/>
      <w:r w:rsidRPr="00AF1134">
        <w:rPr>
          <w:rFonts w:ascii="Arial" w:hAnsi="Arial" w:cs="Arial"/>
          <w:sz w:val="18"/>
          <w:szCs w:val="18"/>
        </w:rPr>
        <w:t>recognise</w:t>
      </w:r>
      <w:proofErr w:type="spellEnd"/>
      <w:r w:rsidRPr="00AF1134">
        <w:rPr>
          <w:rFonts w:ascii="Arial" w:hAnsi="Arial" w:cs="Arial"/>
          <w:sz w:val="18"/>
          <w:szCs w:val="18"/>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DE9E345" w14:textId="77777777" w:rsidR="004470D8" w:rsidRPr="00AF1134" w:rsidRDefault="004470D8" w:rsidP="004470D8">
      <w:pPr>
        <w:shd w:val="clear" w:color="auto" w:fill="FFFFFF"/>
        <w:autoSpaceDE/>
        <w:autoSpaceDN/>
        <w:ind w:left="1560"/>
        <w:jc w:val="both"/>
        <w:rPr>
          <w:rFonts w:ascii="Arial" w:hAnsi="Arial" w:cs="Arial"/>
          <w:sz w:val="18"/>
          <w:szCs w:val="18"/>
        </w:rPr>
      </w:pPr>
    </w:p>
    <w:p w14:paraId="40C0B9BD" w14:textId="77777777" w:rsidR="004470D8" w:rsidRPr="00AF1134" w:rsidRDefault="004470D8" w:rsidP="004470D8">
      <w:pPr>
        <w:numPr>
          <w:ilvl w:val="0"/>
          <w:numId w:val="39"/>
        </w:numPr>
        <w:shd w:val="clear" w:color="auto" w:fill="FFFFFF"/>
        <w:autoSpaceDE/>
        <w:autoSpaceDN/>
        <w:ind w:left="1985"/>
        <w:jc w:val="both"/>
        <w:rPr>
          <w:rFonts w:ascii="Arial" w:hAnsi="Arial" w:cs="Arial"/>
          <w:sz w:val="18"/>
          <w:szCs w:val="18"/>
        </w:rPr>
      </w:pPr>
      <w:r w:rsidRPr="00AF1134">
        <w:rPr>
          <w:rFonts w:ascii="Arial" w:hAnsi="Arial" w:cs="Arial"/>
          <w:sz w:val="18"/>
          <w:szCs w:val="18"/>
        </w:rPr>
        <w:t xml:space="preserve">the fact that they have applied the exception to </w:t>
      </w:r>
      <w:proofErr w:type="spellStart"/>
      <w:r w:rsidRPr="00AF1134">
        <w:rPr>
          <w:rFonts w:ascii="Arial" w:hAnsi="Arial" w:cs="Arial"/>
          <w:sz w:val="18"/>
          <w:szCs w:val="18"/>
        </w:rPr>
        <w:t>recognising</w:t>
      </w:r>
      <w:proofErr w:type="spellEnd"/>
      <w:r w:rsidRPr="00AF1134">
        <w:rPr>
          <w:rFonts w:ascii="Arial" w:hAnsi="Arial" w:cs="Arial"/>
          <w:sz w:val="18"/>
          <w:szCs w:val="18"/>
        </w:rPr>
        <w:t xml:space="preserve"> and disclosing information about deferred tax assets and liabilities related to Pillar Two income </w:t>
      </w:r>
      <w:proofErr w:type="gramStart"/>
      <w:r w:rsidRPr="00AF1134">
        <w:rPr>
          <w:rFonts w:ascii="Arial" w:hAnsi="Arial" w:cs="Arial"/>
          <w:sz w:val="18"/>
          <w:szCs w:val="18"/>
        </w:rPr>
        <w:t>taxes</w:t>
      </w:r>
      <w:proofErr w:type="gramEnd"/>
    </w:p>
    <w:p w14:paraId="3CA26240" w14:textId="77777777" w:rsidR="004470D8" w:rsidRPr="00AF1134" w:rsidRDefault="004470D8" w:rsidP="004470D8">
      <w:pPr>
        <w:numPr>
          <w:ilvl w:val="0"/>
          <w:numId w:val="39"/>
        </w:numPr>
        <w:shd w:val="clear" w:color="auto" w:fill="FFFFFF"/>
        <w:autoSpaceDE/>
        <w:autoSpaceDN/>
        <w:ind w:left="1985"/>
        <w:jc w:val="both"/>
        <w:rPr>
          <w:rFonts w:ascii="Arial" w:hAnsi="Arial" w:cs="Arial"/>
          <w:sz w:val="18"/>
          <w:szCs w:val="18"/>
        </w:rPr>
      </w:pPr>
      <w:r w:rsidRPr="00AF1134">
        <w:rPr>
          <w:rFonts w:ascii="Arial" w:hAnsi="Arial" w:cs="Arial"/>
          <w:sz w:val="18"/>
          <w:szCs w:val="18"/>
        </w:rPr>
        <w:t>their current tax expense (if any) related to the Pillar Two income taxes, and</w:t>
      </w:r>
    </w:p>
    <w:p w14:paraId="3C9FFBE1" w14:textId="7F959642" w:rsidR="004470D8" w:rsidRPr="00AF1134" w:rsidRDefault="004470D8" w:rsidP="004470D8">
      <w:pPr>
        <w:numPr>
          <w:ilvl w:val="0"/>
          <w:numId w:val="39"/>
        </w:numPr>
        <w:shd w:val="clear" w:color="auto" w:fill="FFFFFF"/>
        <w:autoSpaceDE/>
        <w:autoSpaceDN/>
        <w:ind w:left="1985"/>
        <w:jc w:val="both"/>
        <w:rPr>
          <w:rFonts w:ascii="Arial" w:hAnsi="Arial" w:cs="Arial"/>
          <w:sz w:val="18"/>
          <w:szCs w:val="18"/>
        </w:rPr>
      </w:pPr>
      <w:r w:rsidRPr="00AF1134">
        <w:rPr>
          <w:rFonts w:ascii="Arial" w:hAnsi="Arial"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429DCB90" w14:textId="77777777" w:rsidR="00DC5282" w:rsidRPr="00AF1134" w:rsidRDefault="00DC5282">
      <w:pPr>
        <w:autoSpaceDE/>
        <w:autoSpaceDN/>
        <w:rPr>
          <w:rFonts w:ascii="Arial" w:hAnsi="Arial" w:cs="Arial"/>
          <w:sz w:val="18"/>
          <w:szCs w:val="18"/>
        </w:rPr>
      </w:pPr>
      <w:r w:rsidRPr="00AF1134">
        <w:rPr>
          <w:rFonts w:ascii="Arial" w:hAnsi="Arial" w:cs="Arial"/>
          <w:sz w:val="18"/>
          <w:szCs w:val="18"/>
        </w:rPr>
        <w:br w:type="page"/>
      </w:r>
    </w:p>
    <w:p w14:paraId="55E104F9" w14:textId="77777777" w:rsidR="00DC5282" w:rsidRPr="00AF1134" w:rsidRDefault="00DC5282" w:rsidP="005C08EA">
      <w:pPr>
        <w:adjustRightInd w:val="0"/>
        <w:ind w:left="1134" w:hanging="567"/>
        <w:contextualSpacing/>
        <w:jc w:val="thaiDistribute"/>
        <w:rPr>
          <w:rFonts w:ascii="Arial" w:eastAsia="Cambria" w:hAnsi="Arial" w:cs="Arial"/>
          <w:b/>
          <w:bCs/>
          <w:color w:val="CF4A02"/>
          <w:sz w:val="18"/>
          <w:szCs w:val="18"/>
        </w:rPr>
      </w:pPr>
    </w:p>
    <w:p w14:paraId="0F7CDF4E" w14:textId="3A973535" w:rsidR="005C08EA" w:rsidRPr="00AF1134" w:rsidRDefault="005C08EA" w:rsidP="005C08EA">
      <w:pPr>
        <w:adjustRightInd w:val="0"/>
        <w:ind w:left="1134" w:hanging="567"/>
        <w:contextualSpacing/>
        <w:jc w:val="thaiDistribute"/>
        <w:rPr>
          <w:rFonts w:ascii="Arial" w:eastAsia="Cambria" w:hAnsi="Arial" w:cs="Arial"/>
          <w:sz w:val="18"/>
          <w:szCs w:val="18"/>
          <w:lang w:val="en-GB"/>
        </w:rPr>
      </w:pPr>
      <w:r w:rsidRPr="00AF1134">
        <w:rPr>
          <w:rFonts w:ascii="Arial" w:eastAsia="Cambria" w:hAnsi="Arial" w:cs="Arial"/>
          <w:b/>
          <w:bCs/>
          <w:color w:val="CF4A02"/>
          <w:sz w:val="18"/>
          <w:szCs w:val="18"/>
          <w:lang w:val="en-GB"/>
        </w:rPr>
        <w:t>d)</w:t>
      </w:r>
      <w:r w:rsidRPr="00AF1134">
        <w:rPr>
          <w:rFonts w:ascii="Arial" w:eastAsia="Cambria" w:hAnsi="Arial" w:cs="Arial"/>
          <w:b/>
          <w:bCs/>
          <w:color w:val="CF4A02"/>
          <w:sz w:val="18"/>
          <w:szCs w:val="18"/>
          <w:lang w:val="en-GB"/>
        </w:rPr>
        <w:tab/>
        <w:t>Amendment to Accounting Guidance related to financial</w:t>
      </w:r>
      <w:r w:rsidRPr="00AF1134">
        <w:rPr>
          <w:rFonts w:ascii="Arial" w:eastAsia="Cambria" w:hAnsi="Arial" w:cs="Arial"/>
          <w:b/>
          <w:bCs/>
          <w:color w:val="CF4A02"/>
          <w:sz w:val="18"/>
          <w:szCs w:val="18"/>
          <w:cs/>
          <w:lang w:val="en-GB"/>
        </w:rPr>
        <w:t xml:space="preserve"> </w:t>
      </w:r>
      <w:r w:rsidRPr="00AF1134">
        <w:rPr>
          <w:rFonts w:ascii="Arial" w:eastAsia="Cambria" w:hAnsi="Arial" w:cs="Arial"/>
          <w:b/>
          <w:bCs/>
          <w:color w:val="CF4A02"/>
          <w:sz w:val="18"/>
          <w:szCs w:val="18"/>
          <w:lang w:val="en-GB"/>
        </w:rPr>
        <w:t>instruments and disclosures applicable to insurance business</w:t>
      </w:r>
      <w:r w:rsidRPr="00AF1134">
        <w:rPr>
          <w:rFonts w:ascii="Arial" w:eastAsia="Cambria" w:hAnsi="Arial" w:cs="Arial"/>
          <w:color w:val="CF4A02"/>
          <w:sz w:val="18"/>
          <w:szCs w:val="18"/>
          <w:lang w:val="en-GB"/>
        </w:rPr>
        <w:t xml:space="preserve"> </w:t>
      </w:r>
      <w:r w:rsidRPr="00AF1134">
        <w:rPr>
          <w:rFonts w:ascii="Arial" w:eastAsia="Cambria" w:hAnsi="Arial" w:cs="Arial"/>
          <w:sz w:val="18"/>
          <w:szCs w:val="18"/>
          <w:lang w:val="en-GB"/>
        </w:rPr>
        <w:t>revised the disclosures in ‘</w:t>
      </w:r>
      <w:r w:rsidRPr="00AF1134">
        <w:rPr>
          <w:rFonts w:ascii="Arial" w:eastAsia="Cambria" w:hAnsi="Arial" w:cs="Arial"/>
          <w:i/>
          <w:iCs/>
          <w:sz w:val="18"/>
          <w:szCs w:val="18"/>
          <w:lang w:val="en-GB"/>
        </w:rPr>
        <w:t>material</w:t>
      </w:r>
      <w:r w:rsidRPr="00AF1134">
        <w:rPr>
          <w:rFonts w:ascii="Arial" w:eastAsia="Cambria" w:hAnsi="Arial" w:cs="Arial"/>
          <w:i/>
          <w:iCs/>
          <w:sz w:val="18"/>
          <w:szCs w:val="18"/>
          <w:cs/>
          <w:lang w:val="en-GB"/>
        </w:rPr>
        <w:t xml:space="preserve"> </w:t>
      </w:r>
      <w:r w:rsidRPr="00AF1134">
        <w:rPr>
          <w:rFonts w:ascii="Arial" w:eastAsia="Cambria" w:hAnsi="Arial" w:cs="Arial"/>
          <w:sz w:val="18"/>
          <w:szCs w:val="18"/>
          <w:lang w:val="en-GB"/>
        </w:rPr>
        <w:t>accounting policies’ to align with Amendment to TAS 1</w:t>
      </w:r>
      <w:r w:rsidRPr="00AF1134">
        <w:rPr>
          <w:rFonts w:ascii="Arial" w:eastAsia="Cambria" w:hAnsi="Arial" w:cs="Arial"/>
          <w:sz w:val="18"/>
          <w:szCs w:val="18"/>
          <w:cs/>
          <w:lang w:val="en-GB"/>
        </w:rPr>
        <w:t xml:space="preserve"> </w:t>
      </w:r>
      <w:r w:rsidRPr="00AF1134">
        <w:rPr>
          <w:rFonts w:ascii="Arial" w:eastAsia="Cambria" w:hAnsi="Arial" w:cs="Arial"/>
          <w:sz w:val="18"/>
          <w:szCs w:val="18"/>
          <w:lang w:val="en-GB"/>
        </w:rPr>
        <w:t xml:space="preserve">- Presentation of financial statements. </w:t>
      </w:r>
    </w:p>
    <w:p w14:paraId="674CE38C" w14:textId="7F1E6B41" w:rsidR="005C08EA" w:rsidRPr="00AF1134" w:rsidRDefault="005C08EA" w:rsidP="005C08EA">
      <w:pPr>
        <w:adjustRightInd w:val="0"/>
        <w:ind w:left="1134" w:hanging="567"/>
        <w:contextualSpacing/>
        <w:jc w:val="thaiDistribute"/>
        <w:rPr>
          <w:rFonts w:ascii="Arial" w:eastAsia="Cambria" w:hAnsi="Arial" w:cs="Arial"/>
          <w:sz w:val="18"/>
          <w:szCs w:val="18"/>
          <w:lang w:val="en-GB"/>
        </w:rPr>
      </w:pPr>
    </w:p>
    <w:p w14:paraId="4D05A25C" w14:textId="7079821D" w:rsidR="005C08EA" w:rsidRPr="00AF1134" w:rsidRDefault="009A2EDC" w:rsidP="005C08EA">
      <w:pPr>
        <w:adjustRightInd w:val="0"/>
        <w:ind w:left="1134"/>
        <w:contextualSpacing/>
        <w:jc w:val="thaiDistribute"/>
        <w:rPr>
          <w:rFonts w:ascii="Arial" w:eastAsia="Cambria" w:hAnsi="Arial" w:cs="Arial"/>
          <w:sz w:val="18"/>
          <w:szCs w:val="18"/>
        </w:rPr>
      </w:pPr>
      <w:r w:rsidRPr="00AF1134">
        <w:rPr>
          <w:rFonts w:ascii="Arial" w:hAnsi="Arial" w:cs="Arial"/>
          <w:sz w:val="18"/>
          <w:szCs w:val="18"/>
          <w:lang w:val="en-GB"/>
        </w:rPr>
        <w:t>A</w:t>
      </w:r>
      <w:r w:rsidR="005C08EA" w:rsidRPr="00AF1134">
        <w:rPr>
          <w:rFonts w:ascii="Arial" w:hAnsi="Arial" w:cs="Arial"/>
          <w:sz w:val="18"/>
          <w:szCs w:val="18"/>
          <w:lang w:val="en-GB"/>
        </w:rPr>
        <w:t>mended Thai Financial Reporting Standards effective for the accounting periods beginning on or after 1 January 2024</w:t>
      </w:r>
      <w:r w:rsidR="00CE4F83" w:rsidRPr="00AF1134">
        <w:rPr>
          <w:rFonts w:ascii="Arial" w:hAnsi="Arial" w:cs="Arial"/>
          <w:sz w:val="18"/>
          <w:szCs w:val="18"/>
          <w:lang w:val="en-GB"/>
        </w:rPr>
        <w:t xml:space="preserve"> </w:t>
      </w:r>
      <w:r w:rsidR="005C08EA" w:rsidRPr="00AF1134">
        <w:rPr>
          <w:rFonts w:ascii="Arial" w:hAnsi="Arial" w:cs="Arial"/>
          <w:sz w:val="18"/>
          <w:szCs w:val="18"/>
          <w:lang w:val="en-GB"/>
        </w:rPr>
        <w:t>do not have material impact</w:t>
      </w:r>
      <w:r w:rsidR="00CE4F83" w:rsidRPr="00AF1134">
        <w:rPr>
          <w:rFonts w:ascii="Arial" w:hAnsi="Arial" w:cs="Arial"/>
          <w:sz w:val="18"/>
          <w:szCs w:val="18"/>
          <w:lang w:val="en-GB"/>
        </w:rPr>
        <w:t xml:space="preserve"> on the group and the group has adopted in preparing financial statements for the current period.</w:t>
      </w:r>
    </w:p>
    <w:p w14:paraId="7ACE9083" w14:textId="618ADD8F" w:rsidR="004470D8" w:rsidRPr="00AF1134" w:rsidRDefault="004470D8" w:rsidP="005C08EA">
      <w:pPr>
        <w:shd w:val="clear" w:color="auto" w:fill="FFFFFF"/>
        <w:autoSpaceDE/>
        <w:autoSpaceDN/>
        <w:jc w:val="both"/>
        <w:rPr>
          <w:rFonts w:ascii="Arial" w:hAnsi="Arial" w:cs="Arial"/>
          <w:sz w:val="18"/>
          <w:szCs w:val="18"/>
          <w:lang w:val="en-GB"/>
        </w:rPr>
      </w:pPr>
    </w:p>
    <w:p w14:paraId="17888213" w14:textId="63D4A267" w:rsidR="004470D8" w:rsidRPr="00AF1134" w:rsidRDefault="004470D8" w:rsidP="004470D8">
      <w:pPr>
        <w:ind w:left="540" w:hanging="540"/>
        <w:jc w:val="both"/>
        <w:rPr>
          <w:rFonts w:ascii="Arial" w:hAnsi="Arial" w:cs="Arial"/>
          <w:b/>
          <w:bCs/>
          <w:snapToGrid w:val="0"/>
          <w:color w:val="CF4A02"/>
          <w:sz w:val="18"/>
          <w:szCs w:val="18"/>
          <w:lang w:val="en-GB"/>
        </w:rPr>
      </w:pPr>
      <w:r w:rsidRPr="00AF1134">
        <w:rPr>
          <w:rFonts w:ascii="Arial" w:hAnsi="Arial" w:cs="Arial"/>
          <w:b/>
          <w:bCs/>
          <w:snapToGrid w:val="0"/>
          <w:color w:val="CF4A02"/>
          <w:sz w:val="18"/>
          <w:szCs w:val="18"/>
          <w:lang w:val="en-GB"/>
        </w:rPr>
        <w:t>4.</w:t>
      </w:r>
      <w:r w:rsidRPr="00AF1134">
        <w:rPr>
          <w:rFonts w:ascii="Arial" w:hAnsi="Arial" w:cs="Arial"/>
          <w:b/>
          <w:bCs/>
          <w:snapToGrid w:val="0"/>
          <w:color w:val="CF4A02"/>
          <w:sz w:val="18"/>
          <w:szCs w:val="18"/>
          <w:lang w:val="en-GB" w:bidi="th-TH"/>
        </w:rPr>
        <w:t>2</w:t>
      </w:r>
      <w:r w:rsidRPr="00AF1134">
        <w:rPr>
          <w:rFonts w:ascii="Arial" w:hAnsi="Arial" w:cs="Arial"/>
          <w:b/>
          <w:bCs/>
          <w:snapToGrid w:val="0"/>
          <w:color w:val="CF4A02"/>
          <w:sz w:val="18"/>
          <w:szCs w:val="18"/>
          <w:cs/>
          <w:lang w:val="en-GB"/>
        </w:rPr>
        <w:tab/>
      </w:r>
      <w:r w:rsidR="00CE4F83" w:rsidRPr="00AF1134">
        <w:rPr>
          <w:rFonts w:ascii="Arial" w:hAnsi="Arial" w:cs="Arial"/>
          <w:b/>
          <w:bCs/>
          <w:snapToGrid w:val="0"/>
          <w:color w:val="CF4A02"/>
          <w:sz w:val="18"/>
          <w:szCs w:val="18"/>
          <w:lang w:val="en-GB"/>
        </w:rPr>
        <w:t>New</w:t>
      </w:r>
      <w:r w:rsidRPr="00AF1134">
        <w:rPr>
          <w:rFonts w:ascii="Arial" w:hAnsi="Arial" w:cs="Arial"/>
          <w:b/>
          <w:bCs/>
          <w:snapToGrid w:val="0"/>
          <w:color w:val="CF4A02"/>
          <w:sz w:val="18"/>
          <w:szCs w:val="18"/>
          <w:lang w:val="en-GB"/>
        </w:rPr>
        <w:t xml:space="preserve"> financial reporting standards that are effective for the accounting period beginning on or after 1 January 2025</w:t>
      </w:r>
      <w:r w:rsidR="00EE1CA4">
        <w:rPr>
          <w:rFonts w:ascii="Arial" w:hAnsi="Arial" w:cs="Arial"/>
          <w:b/>
          <w:bCs/>
          <w:snapToGrid w:val="0"/>
          <w:color w:val="CF4A02"/>
          <w:sz w:val="18"/>
          <w:szCs w:val="18"/>
          <w:lang w:val="en-GB"/>
        </w:rPr>
        <w:t xml:space="preserve"> and has significant impacts on the </w:t>
      </w:r>
      <w:proofErr w:type="gramStart"/>
      <w:r w:rsidR="00EE1CA4">
        <w:rPr>
          <w:rFonts w:ascii="Arial" w:hAnsi="Arial" w:cs="Arial"/>
          <w:b/>
          <w:bCs/>
          <w:snapToGrid w:val="0"/>
          <w:color w:val="CF4A02"/>
          <w:sz w:val="18"/>
          <w:szCs w:val="18"/>
          <w:lang w:val="en-GB"/>
        </w:rPr>
        <w:t>group</w:t>
      </w:r>
      <w:proofErr w:type="gramEnd"/>
    </w:p>
    <w:p w14:paraId="6750ADF5" w14:textId="77777777" w:rsidR="004470D8" w:rsidRPr="00AF1134" w:rsidRDefault="004470D8" w:rsidP="004470D8">
      <w:pPr>
        <w:shd w:val="clear" w:color="auto" w:fill="FFFFFF"/>
        <w:autoSpaceDE/>
        <w:autoSpaceDN/>
        <w:ind w:left="284" w:hanging="284"/>
        <w:jc w:val="both"/>
        <w:rPr>
          <w:rFonts w:ascii="Arial" w:hAnsi="Arial" w:cs="Arial"/>
          <w:b/>
          <w:bCs/>
          <w:sz w:val="18"/>
          <w:szCs w:val="18"/>
          <w:lang w:val="en-GB"/>
        </w:rPr>
      </w:pPr>
    </w:p>
    <w:p w14:paraId="1D2E73E3" w14:textId="73F92C30" w:rsidR="004470D8" w:rsidRPr="00AF1134" w:rsidRDefault="004470D8" w:rsidP="005C08EA">
      <w:pPr>
        <w:pStyle w:val="ListParagraph"/>
        <w:numPr>
          <w:ilvl w:val="0"/>
          <w:numId w:val="42"/>
        </w:numPr>
        <w:shd w:val="clear" w:color="auto" w:fill="FFFFFF"/>
        <w:autoSpaceDE/>
        <w:autoSpaceDN/>
        <w:ind w:left="1134" w:hanging="567"/>
        <w:jc w:val="both"/>
        <w:rPr>
          <w:rFonts w:ascii="Arial" w:hAnsi="Arial" w:cs="Arial"/>
          <w:sz w:val="18"/>
          <w:szCs w:val="18"/>
        </w:rPr>
      </w:pPr>
      <w:proofErr w:type="spellStart"/>
      <w:r w:rsidRPr="00AF1134">
        <w:rPr>
          <w:rFonts w:ascii="Arial" w:eastAsia="Cambria" w:hAnsi="Arial" w:cs="Arial"/>
          <w:b/>
          <w:bCs/>
          <w:color w:val="CF4A02"/>
          <w:sz w:val="18"/>
          <w:szCs w:val="18"/>
          <w:lang w:val="en-GB"/>
        </w:rPr>
        <w:t>TFRS</w:t>
      </w:r>
      <w:proofErr w:type="spellEnd"/>
      <w:r w:rsidRPr="00AF1134">
        <w:rPr>
          <w:rFonts w:ascii="Arial" w:eastAsia="Cambria" w:hAnsi="Arial" w:cs="Arial"/>
          <w:b/>
          <w:bCs/>
          <w:color w:val="CF4A02"/>
          <w:sz w:val="18"/>
          <w:szCs w:val="18"/>
          <w:lang w:val="en-GB"/>
        </w:rPr>
        <w:t xml:space="preserve"> 17 Insurance Contracts </w:t>
      </w:r>
      <w:proofErr w:type="spellStart"/>
      <w:r w:rsidRPr="00AF1134">
        <w:rPr>
          <w:rFonts w:ascii="Arial" w:eastAsia="Cambria" w:hAnsi="Arial" w:cs="Arial"/>
          <w:b/>
          <w:bCs/>
          <w:color w:val="CF4A02"/>
          <w:sz w:val="18"/>
          <w:szCs w:val="18"/>
          <w:lang w:val="en-GB"/>
        </w:rPr>
        <w:t>TFRS</w:t>
      </w:r>
      <w:proofErr w:type="spellEnd"/>
      <w:r w:rsidRPr="00AF1134">
        <w:rPr>
          <w:rFonts w:ascii="Arial" w:eastAsia="Cambria" w:hAnsi="Arial" w:cs="Arial"/>
          <w:b/>
          <w:bCs/>
          <w:color w:val="CF4A02"/>
          <w:sz w:val="18"/>
          <w:szCs w:val="18"/>
          <w:lang w:val="en-GB"/>
        </w:rPr>
        <w:t xml:space="preserve"> 17</w:t>
      </w:r>
      <w:r w:rsidRPr="00AF1134">
        <w:rPr>
          <w:rFonts w:ascii="Arial" w:hAnsi="Arial" w:cs="Arial"/>
          <w:b/>
          <w:bCs/>
          <w:color w:val="E36C0A" w:themeColor="accent6" w:themeShade="BF"/>
          <w:sz w:val="18"/>
          <w:szCs w:val="18"/>
        </w:rPr>
        <w:t xml:space="preserve"> </w:t>
      </w:r>
      <w:r w:rsidRPr="00D866C8">
        <w:rPr>
          <w:rFonts w:ascii="Arial" w:eastAsia="Cambria" w:hAnsi="Arial" w:cs="Arial"/>
          <w:b/>
          <w:bCs/>
          <w:color w:val="CF4A02"/>
          <w:sz w:val="18"/>
          <w:szCs w:val="18"/>
          <w:lang w:val="en-GB"/>
        </w:rPr>
        <w:t xml:space="preserve">has replaced </w:t>
      </w:r>
      <w:proofErr w:type="spellStart"/>
      <w:r w:rsidRPr="00D866C8">
        <w:rPr>
          <w:rFonts w:ascii="Arial" w:eastAsia="Cambria" w:hAnsi="Arial" w:cs="Arial"/>
          <w:b/>
          <w:bCs/>
          <w:color w:val="CF4A02"/>
          <w:sz w:val="18"/>
          <w:szCs w:val="18"/>
          <w:lang w:val="en-GB"/>
        </w:rPr>
        <w:t>TFRS</w:t>
      </w:r>
      <w:proofErr w:type="spellEnd"/>
      <w:r w:rsidRPr="00D866C8">
        <w:rPr>
          <w:rFonts w:ascii="Arial" w:eastAsia="Cambria" w:hAnsi="Arial" w:cs="Arial"/>
          <w:b/>
          <w:bCs/>
          <w:color w:val="CF4A02"/>
          <w:sz w:val="18"/>
          <w:szCs w:val="18"/>
          <w:lang w:val="en-GB"/>
        </w:rPr>
        <w:t xml:space="preserve"> 4 Insurance Contracts.</w:t>
      </w:r>
      <w:r w:rsidRPr="00AF1134">
        <w:rPr>
          <w:rFonts w:ascii="Arial" w:hAnsi="Arial" w:cs="Arial"/>
          <w:sz w:val="18"/>
          <w:szCs w:val="18"/>
        </w:rPr>
        <w:t xml:space="preserve"> </w:t>
      </w:r>
    </w:p>
    <w:p w14:paraId="1A2083D0"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6C6D8CD0"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It requires a current measurement model where estimates are remeasured in each reporting period. Contracts are measured using the building blocks of:</w:t>
      </w:r>
    </w:p>
    <w:p w14:paraId="41C007FD"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7EFF5BA2" w14:textId="77777777" w:rsidR="004470D8" w:rsidRPr="00AF1134" w:rsidRDefault="004470D8" w:rsidP="00DC5282">
      <w:pPr>
        <w:shd w:val="clear" w:color="auto" w:fill="FFFFFF"/>
        <w:autoSpaceDE/>
        <w:autoSpaceDN/>
        <w:ind w:left="1440" w:hanging="306"/>
        <w:jc w:val="both"/>
        <w:rPr>
          <w:rFonts w:ascii="Arial" w:hAnsi="Arial" w:cs="Arial"/>
          <w:sz w:val="18"/>
          <w:szCs w:val="18"/>
        </w:rPr>
      </w:pPr>
      <w:r w:rsidRPr="00AF1134">
        <w:rPr>
          <w:rFonts w:ascii="Arial" w:hAnsi="Arial" w:cs="Arial"/>
          <w:sz w:val="18"/>
          <w:szCs w:val="18"/>
        </w:rPr>
        <w:t>•</w:t>
      </w:r>
      <w:r w:rsidRPr="00AF1134">
        <w:rPr>
          <w:rFonts w:ascii="Arial" w:hAnsi="Arial" w:cs="Arial"/>
          <w:sz w:val="18"/>
          <w:szCs w:val="18"/>
        </w:rPr>
        <w:tab/>
        <w:t>discounted probability-weighted cash flows</w:t>
      </w:r>
    </w:p>
    <w:p w14:paraId="256B572E" w14:textId="77777777" w:rsidR="004470D8" w:rsidRPr="00AF1134" w:rsidRDefault="004470D8" w:rsidP="00DC5282">
      <w:pPr>
        <w:shd w:val="clear" w:color="auto" w:fill="FFFFFF"/>
        <w:autoSpaceDE/>
        <w:autoSpaceDN/>
        <w:ind w:left="1440" w:hanging="306"/>
        <w:jc w:val="both"/>
        <w:rPr>
          <w:rFonts w:ascii="Arial" w:hAnsi="Arial" w:cs="Arial"/>
          <w:sz w:val="18"/>
          <w:szCs w:val="18"/>
        </w:rPr>
      </w:pPr>
      <w:r w:rsidRPr="00AF1134">
        <w:rPr>
          <w:rFonts w:ascii="Arial" w:hAnsi="Arial" w:cs="Arial"/>
          <w:sz w:val="18"/>
          <w:szCs w:val="18"/>
        </w:rPr>
        <w:t>•</w:t>
      </w:r>
      <w:r w:rsidRPr="00AF1134">
        <w:rPr>
          <w:rFonts w:ascii="Arial" w:hAnsi="Arial" w:cs="Arial"/>
          <w:sz w:val="18"/>
          <w:szCs w:val="18"/>
        </w:rPr>
        <w:tab/>
        <w:t>an explicit risk adjustment, and</w:t>
      </w:r>
    </w:p>
    <w:p w14:paraId="21FC46F8" w14:textId="77777777" w:rsidR="004470D8" w:rsidRPr="00AF1134" w:rsidRDefault="004470D8" w:rsidP="00DC5282">
      <w:pPr>
        <w:shd w:val="clear" w:color="auto" w:fill="FFFFFF"/>
        <w:autoSpaceDE/>
        <w:autoSpaceDN/>
        <w:ind w:left="1440" w:hanging="306"/>
        <w:jc w:val="both"/>
        <w:rPr>
          <w:rFonts w:ascii="Arial" w:hAnsi="Arial" w:cs="Arial"/>
          <w:sz w:val="18"/>
          <w:szCs w:val="18"/>
        </w:rPr>
      </w:pPr>
      <w:r w:rsidRPr="00AF1134">
        <w:rPr>
          <w:rFonts w:ascii="Arial" w:hAnsi="Arial" w:cs="Arial"/>
          <w:sz w:val="18"/>
          <w:szCs w:val="18"/>
        </w:rPr>
        <w:t>•</w:t>
      </w:r>
      <w:r w:rsidRPr="00AF1134">
        <w:rPr>
          <w:rFonts w:ascii="Arial" w:hAnsi="Arial" w:cs="Arial"/>
          <w:sz w:val="18"/>
          <w:szCs w:val="18"/>
        </w:rPr>
        <w:tab/>
        <w:t>a contractual service margin (</w:t>
      </w:r>
      <w:proofErr w:type="spellStart"/>
      <w:r w:rsidRPr="00AF1134">
        <w:rPr>
          <w:rFonts w:ascii="Arial" w:hAnsi="Arial" w:cs="Arial"/>
          <w:sz w:val="18"/>
          <w:szCs w:val="18"/>
        </w:rPr>
        <w:t>CSM</w:t>
      </w:r>
      <w:proofErr w:type="spellEnd"/>
      <w:r w:rsidRPr="00AF1134">
        <w:rPr>
          <w:rFonts w:ascii="Arial" w:hAnsi="Arial" w:cs="Arial"/>
          <w:sz w:val="18"/>
          <w:szCs w:val="18"/>
        </w:rPr>
        <w:t xml:space="preserve">) representing the unearned profit of the contract which is </w:t>
      </w:r>
      <w:proofErr w:type="spellStart"/>
      <w:r w:rsidRPr="00AF1134">
        <w:rPr>
          <w:rFonts w:ascii="Arial" w:hAnsi="Arial" w:cs="Arial"/>
          <w:sz w:val="18"/>
          <w:szCs w:val="18"/>
        </w:rPr>
        <w:t>recognised</w:t>
      </w:r>
      <w:proofErr w:type="spellEnd"/>
      <w:r w:rsidRPr="00AF1134">
        <w:rPr>
          <w:rFonts w:ascii="Arial" w:hAnsi="Arial" w:cs="Arial"/>
          <w:sz w:val="18"/>
          <w:szCs w:val="18"/>
        </w:rPr>
        <w:t xml:space="preserve"> as revenue over the coverage period.</w:t>
      </w:r>
    </w:p>
    <w:p w14:paraId="663B67F7"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101060B3"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 xml:space="preserve">The standard allows a choice between </w:t>
      </w:r>
      <w:proofErr w:type="spellStart"/>
      <w:r w:rsidRPr="00AF1134">
        <w:rPr>
          <w:rFonts w:ascii="Arial" w:hAnsi="Arial" w:cs="Arial"/>
          <w:sz w:val="18"/>
          <w:szCs w:val="18"/>
        </w:rPr>
        <w:t>recognising</w:t>
      </w:r>
      <w:proofErr w:type="spellEnd"/>
      <w:r w:rsidRPr="00AF1134">
        <w:rPr>
          <w:rFonts w:ascii="Arial" w:hAnsi="Arial" w:cs="Arial"/>
          <w:sz w:val="18"/>
          <w:szCs w:val="18"/>
        </w:rPr>
        <w:t xml:space="preserve"> changes in discount rates either in the statement of profit or loss or directly in other comprehensive income. The choice is likely to reflect how insurers account for their financial assets under </w:t>
      </w:r>
      <w:proofErr w:type="spellStart"/>
      <w:r w:rsidRPr="00AF1134">
        <w:rPr>
          <w:rFonts w:ascii="Arial" w:hAnsi="Arial" w:cs="Arial"/>
          <w:sz w:val="18"/>
          <w:szCs w:val="18"/>
        </w:rPr>
        <w:t>TFRS</w:t>
      </w:r>
      <w:proofErr w:type="spellEnd"/>
      <w:r w:rsidRPr="00AF1134">
        <w:rPr>
          <w:rFonts w:ascii="Arial" w:hAnsi="Arial" w:cs="Arial"/>
          <w:sz w:val="18"/>
          <w:szCs w:val="18"/>
        </w:rPr>
        <w:t xml:space="preserve"> 9. </w:t>
      </w:r>
    </w:p>
    <w:p w14:paraId="5F5A7111"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2BB0824D"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2D8397BE"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2C6130B6"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proofErr w:type="spellStart"/>
      <w:r w:rsidRPr="00AF1134">
        <w:rPr>
          <w:rFonts w:ascii="Arial" w:hAnsi="Arial" w:cs="Arial"/>
          <w:sz w:val="18"/>
          <w:szCs w:val="18"/>
        </w:rPr>
        <w:t>CSM</w:t>
      </w:r>
      <w:proofErr w:type="spellEnd"/>
      <w:r w:rsidRPr="00AF1134">
        <w:rPr>
          <w:rFonts w:ascii="Arial" w:hAnsi="Arial" w:cs="Arial"/>
          <w:sz w:val="18"/>
          <w:szCs w:val="18"/>
        </w:rPr>
        <w:t xml:space="preserve">. The results of insurers using this model are therefore likely to be less volatile than under the general model. </w:t>
      </w:r>
    </w:p>
    <w:p w14:paraId="2796840B"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5454703D"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 xml:space="preserve">Adopting </w:t>
      </w:r>
      <w:proofErr w:type="spellStart"/>
      <w:r w:rsidRPr="00AF1134">
        <w:rPr>
          <w:rFonts w:ascii="Arial" w:hAnsi="Arial" w:cs="Arial"/>
          <w:sz w:val="18"/>
          <w:szCs w:val="18"/>
        </w:rPr>
        <w:t>TFRS</w:t>
      </w:r>
      <w:proofErr w:type="spellEnd"/>
      <w:r w:rsidRPr="00AF1134">
        <w:rPr>
          <w:rFonts w:ascii="Arial" w:hAnsi="Arial" w:cs="Arial"/>
          <w:sz w:val="18"/>
          <w:szCs w:val="18"/>
        </w:rPr>
        <w:t xml:space="preserve"> 17, the Group can choose to </w:t>
      </w:r>
      <w:proofErr w:type="spellStart"/>
      <w:r w:rsidRPr="00AF1134">
        <w:rPr>
          <w:rFonts w:ascii="Arial" w:hAnsi="Arial" w:cs="Arial"/>
          <w:sz w:val="18"/>
          <w:szCs w:val="18"/>
        </w:rPr>
        <w:t>recognise</w:t>
      </w:r>
      <w:proofErr w:type="spellEnd"/>
      <w:r w:rsidRPr="00AF1134">
        <w:rPr>
          <w:rFonts w:ascii="Arial" w:hAnsi="Arial" w:cs="Arial"/>
          <w:sz w:val="18"/>
          <w:szCs w:val="18"/>
        </w:rPr>
        <w:t xml:space="preserve"> any cumulative negative impacts from insurance contract liabilities in retained earnings by applying the straight-line method, using no more than a three-year period from the transition date.</w:t>
      </w:r>
    </w:p>
    <w:p w14:paraId="4662B09F"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531EA325" w14:textId="77777777" w:rsidR="004470D8" w:rsidRPr="00AF1134" w:rsidRDefault="004470D8" w:rsidP="005C08EA">
      <w:pPr>
        <w:shd w:val="clear" w:color="auto" w:fill="FFFFFF"/>
        <w:autoSpaceDE/>
        <w:autoSpaceDN/>
        <w:ind w:left="1134"/>
        <w:jc w:val="both"/>
        <w:rPr>
          <w:rFonts w:ascii="Arial" w:hAnsi="Arial" w:cs="Arial"/>
          <w:sz w:val="18"/>
          <w:szCs w:val="18"/>
        </w:rPr>
      </w:pPr>
      <w:r w:rsidRPr="00AF1134">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5965A50C" w14:textId="77777777" w:rsidR="004470D8" w:rsidRPr="00AF1134" w:rsidRDefault="004470D8" w:rsidP="005C08EA">
      <w:pPr>
        <w:shd w:val="clear" w:color="auto" w:fill="FFFFFF"/>
        <w:autoSpaceDE/>
        <w:autoSpaceDN/>
        <w:ind w:left="1134"/>
        <w:jc w:val="both"/>
        <w:rPr>
          <w:rFonts w:ascii="Arial" w:hAnsi="Arial" w:cs="Arial"/>
          <w:sz w:val="18"/>
          <w:szCs w:val="18"/>
        </w:rPr>
      </w:pPr>
    </w:p>
    <w:p w14:paraId="2B7998B3" w14:textId="743326C4" w:rsidR="004470D8" w:rsidRPr="00AF1134" w:rsidRDefault="00584EB0" w:rsidP="005C08EA">
      <w:pPr>
        <w:shd w:val="clear" w:color="auto" w:fill="FFFFFF"/>
        <w:autoSpaceDE/>
        <w:autoSpaceDN/>
        <w:ind w:left="1134"/>
        <w:jc w:val="both"/>
        <w:rPr>
          <w:rFonts w:ascii="Arial" w:hAnsi="Arial" w:cs="Arial"/>
          <w:b/>
          <w:bCs/>
          <w:sz w:val="18"/>
          <w:szCs w:val="18"/>
          <w:lang w:val="en-GB"/>
        </w:rPr>
      </w:pPr>
      <w:r w:rsidRPr="00AF1134">
        <w:rPr>
          <w:rFonts w:ascii="Arial" w:hAnsi="Arial" w:cs="Arial"/>
          <w:sz w:val="18"/>
          <w:szCs w:val="18"/>
          <w:lang w:val="en-GB"/>
        </w:rPr>
        <w:t>T</w:t>
      </w:r>
      <w:r w:rsidR="004470D8" w:rsidRPr="00AF1134">
        <w:rPr>
          <w:rFonts w:ascii="Arial" w:hAnsi="Arial" w:cs="Arial"/>
          <w:sz w:val="18"/>
          <w:szCs w:val="18"/>
          <w:lang w:val="en-GB"/>
        </w:rPr>
        <w:t xml:space="preserve">he </w:t>
      </w:r>
      <w:r w:rsidR="005C08EA" w:rsidRPr="00AF1134">
        <w:rPr>
          <w:rFonts w:ascii="Arial" w:hAnsi="Arial" w:cs="Arial"/>
          <w:sz w:val="18"/>
          <w:szCs w:val="18"/>
          <w:lang w:val="en-GB"/>
        </w:rPr>
        <w:t>Group</w:t>
      </w:r>
      <w:r w:rsidR="004470D8" w:rsidRPr="00AF1134">
        <w:rPr>
          <w:rFonts w:ascii="Arial" w:hAnsi="Arial" w:cs="Arial"/>
          <w:sz w:val="18"/>
          <w:szCs w:val="18"/>
          <w:lang w:val="en-GB"/>
        </w:rPr>
        <w:t xml:space="preserve"> has not early adopted them. The </w:t>
      </w:r>
      <w:r w:rsidR="005C08EA" w:rsidRPr="00AF1134">
        <w:rPr>
          <w:rFonts w:ascii="Arial" w:hAnsi="Arial" w:cs="Arial"/>
          <w:sz w:val="18"/>
          <w:szCs w:val="18"/>
          <w:lang w:val="en-GB"/>
        </w:rPr>
        <w:t>Group</w:t>
      </w:r>
      <w:r w:rsidR="004470D8" w:rsidRPr="00AF1134">
        <w:rPr>
          <w:rFonts w:ascii="Arial" w:hAnsi="Arial" w:cs="Arial"/>
          <w:sz w:val="18"/>
          <w:szCs w:val="18"/>
          <w:lang w:val="en-GB"/>
        </w:rPr>
        <w:t>’s management is currently assessing the impact on the amendments of these standards.</w:t>
      </w:r>
    </w:p>
    <w:p w14:paraId="2762AD6A" w14:textId="77777777" w:rsidR="004470D8" w:rsidRPr="00AF1134" w:rsidRDefault="004470D8" w:rsidP="00AB0CE5">
      <w:pPr>
        <w:shd w:val="clear" w:color="auto" w:fill="FFFFFF"/>
        <w:autoSpaceDE/>
        <w:autoSpaceDN/>
        <w:jc w:val="both"/>
        <w:rPr>
          <w:rFonts w:ascii="Arial" w:hAnsi="Arial" w:cs="Arial"/>
          <w:sz w:val="18"/>
          <w:szCs w:val="18"/>
          <w:lang w:val="en-GB"/>
        </w:rPr>
      </w:pPr>
    </w:p>
    <w:p w14:paraId="02D97E33" w14:textId="7577A2A1" w:rsidR="001F5048" w:rsidRPr="00AF1134" w:rsidRDefault="001F5048" w:rsidP="004470D8">
      <w:pPr>
        <w:jc w:val="thaiDistribute"/>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1261DD" w:rsidRPr="00AF1134" w14:paraId="0EB77FE0" w14:textId="77777777" w:rsidTr="0049240C">
        <w:trPr>
          <w:trHeight w:val="368"/>
        </w:trPr>
        <w:tc>
          <w:tcPr>
            <w:tcW w:w="9475" w:type="dxa"/>
            <w:shd w:val="clear" w:color="auto" w:fill="FFA543"/>
            <w:vAlign w:val="center"/>
          </w:tcPr>
          <w:p w14:paraId="587EACC9" w14:textId="3B6A192D" w:rsidR="001261DD" w:rsidRPr="00AF1134" w:rsidRDefault="001261DD"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3" w:name="_Hlk87513731"/>
            <w:bookmarkStart w:id="4" w:name="_Hlk84238475"/>
            <w:r w:rsidRPr="00AF1134">
              <w:rPr>
                <w:rFonts w:ascii="Arial" w:eastAsia="Arial" w:hAnsi="Arial" w:cs="Arial"/>
                <w:b/>
                <w:color w:val="FFFFFF"/>
                <w:sz w:val="18"/>
                <w:szCs w:val="18"/>
              </w:rPr>
              <w:t>Accounting estimates</w:t>
            </w:r>
          </w:p>
        </w:tc>
      </w:tr>
      <w:bookmarkEnd w:id="3"/>
    </w:tbl>
    <w:p w14:paraId="2C95B795" w14:textId="77777777" w:rsidR="00705CA9" w:rsidRPr="00AF1134" w:rsidRDefault="00705CA9" w:rsidP="00B47C6A">
      <w:pPr>
        <w:ind w:left="540" w:hanging="540"/>
        <w:rPr>
          <w:rFonts w:ascii="Arial" w:hAnsi="Arial" w:cs="Arial"/>
          <w:sz w:val="18"/>
          <w:szCs w:val="18"/>
          <w:lang w:val="en-GB"/>
        </w:rPr>
      </w:pPr>
    </w:p>
    <w:p w14:paraId="184EDDEC" w14:textId="7EB1AED5" w:rsidR="008F49ED" w:rsidRPr="00AF1134" w:rsidRDefault="008F49ED" w:rsidP="00AB0CE5">
      <w:pPr>
        <w:jc w:val="both"/>
        <w:rPr>
          <w:rFonts w:ascii="Arial" w:hAnsi="Arial" w:cs="Arial"/>
          <w:sz w:val="18"/>
          <w:szCs w:val="18"/>
        </w:rPr>
      </w:pPr>
      <w:r w:rsidRPr="00AF1134">
        <w:rPr>
          <w:rFonts w:ascii="Arial" w:hAnsi="Arial" w:cs="Arial"/>
          <w:spacing w:val="-6"/>
          <w:sz w:val="18"/>
          <w:szCs w:val="18"/>
        </w:rPr>
        <w:t>The preparation of interim financial information requires management to make judgements, estimates and assumptions</w:t>
      </w:r>
      <w:r w:rsidRPr="00AF1134">
        <w:rPr>
          <w:rFonts w:ascii="Arial" w:hAnsi="Arial" w:cs="Arial"/>
          <w:sz w:val="18"/>
          <w:szCs w:val="18"/>
        </w:rPr>
        <w:t xml:space="preserve"> that affect the application of accounting policies and the reported amounts of assets, liabilities, </w:t>
      </w:r>
      <w:r w:rsidR="00773510" w:rsidRPr="00AF1134">
        <w:rPr>
          <w:rFonts w:ascii="Arial" w:hAnsi="Arial" w:cs="Arial"/>
          <w:sz w:val="18"/>
          <w:szCs w:val="18"/>
        </w:rPr>
        <w:t>incomes,</w:t>
      </w:r>
      <w:r w:rsidRPr="00AF1134">
        <w:rPr>
          <w:rFonts w:ascii="Arial" w:hAnsi="Arial" w:cs="Arial"/>
          <w:sz w:val="18"/>
          <w:szCs w:val="18"/>
        </w:rPr>
        <w:t xml:space="preserve"> and expenses. Actual results may differ from these estimates.</w:t>
      </w:r>
    </w:p>
    <w:bookmarkEnd w:id="4"/>
    <w:p w14:paraId="3BF5B7DC" w14:textId="77777777" w:rsidR="002A440E" w:rsidRPr="00AF1134" w:rsidRDefault="002A440E" w:rsidP="00AB0CE5">
      <w:pPr>
        <w:autoSpaceDE/>
        <w:autoSpaceDN/>
        <w:jc w:val="both"/>
        <w:rPr>
          <w:rFonts w:ascii="Arial" w:hAnsi="Arial" w:cs="Arial"/>
          <w:sz w:val="18"/>
          <w:szCs w:val="18"/>
        </w:rPr>
      </w:pPr>
    </w:p>
    <w:p w14:paraId="37082E26" w14:textId="0BFD50F9" w:rsidR="00C56C12" w:rsidRPr="00AF1134" w:rsidRDefault="00C56C12" w:rsidP="00AB0CE5">
      <w:pPr>
        <w:autoSpaceDE/>
        <w:autoSpaceDN/>
        <w:jc w:val="both"/>
        <w:rPr>
          <w:rFonts w:ascii="Arial" w:hAnsi="Arial" w:cs="Arial"/>
          <w:sz w:val="18"/>
          <w:szCs w:val="18"/>
        </w:rPr>
      </w:pPr>
      <w:r w:rsidRPr="00AF1134">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r w:rsidR="00243693" w:rsidRPr="00AF1134">
        <w:rPr>
          <w:rFonts w:ascii="Arial" w:hAnsi="Arial" w:cs="Arial"/>
          <w:sz w:val="18"/>
          <w:szCs w:val="18"/>
        </w:rPr>
        <w:t>.</w:t>
      </w:r>
    </w:p>
    <w:p w14:paraId="43E8DCF9" w14:textId="4410DCB6" w:rsidR="00243693" w:rsidRPr="00AF1134" w:rsidRDefault="00243693" w:rsidP="00B47C6A">
      <w:pPr>
        <w:autoSpaceDE/>
        <w:autoSpaceDN/>
        <w:rPr>
          <w:rFonts w:ascii="Arial" w:hAnsi="Arial" w:cs="Arial"/>
          <w:sz w:val="18"/>
          <w:szCs w:val="18"/>
        </w:rPr>
      </w:pPr>
    </w:p>
    <w:p w14:paraId="55F00EE1" w14:textId="77777777" w:rsidR="00452B67" w:rsidRPr="00AF1134" w:rsidRDefault="00452B67" w:rsidP="00B47C6A">
      <w:pPr>
        <w:autoSpaceDE/>
        <w:autoSpaceDN/>
        <w:rPr>
          <w:rFonts w:ascii="Arial" w:hAnsi="Arial" w:cs="Arial"/>
          <w:sz w:val="18"/>
          <w:szCs w:val="18"/>
        </w:rPr>
      </w:pPr>
    </w:p>
    <w:p w14:paraId="2B5B86E1" w14:textId="0D6D03A0" w:rsidR="00463D25" w:rsidRPr="00AF1134" w:rsidRDefault="00463D25" w:rsidP="00B47C6A">
      <w:pPr>
        <w:autoSpaceDE/>
        <w:autoSpaceDN/>
        <w:rPr>
          <w:rFonts w:ascii="Arial" w:hAnsi="Arial" w:cs="Arial"/>
          <w:sz w:val="18"/>
          <w:szCs w:val="18"/>
        </w:rPr>
      </w:pPr>
    </w:p>
    <w:p w14:paraId="2A30C9D9" w14:textId="6C8550CD" w:rsidR="00452B67" w:rsidRPr="00AF1134" w:rsidRDefault="00452B67">
      <w:pPr>
        <w:autoSpaceDE/>
        <w:autoSpaceDN/>
        <w:rPr>
          <w:rFonts w:ascii="Arial" w:hAnsi="Arial" w:cs="Arial"/>
          <w:sz w:val="18"/>
          <w:szCs w:val="18"/>
        </w:rPr>
      </w:pPr>
      <w:r w:rsidRPr="00AF1134">
        <w:rPr>
          <w:rFonts w:ascii="Arial" w:hAnsi="Arial" w:cs="Arial"/>
          <w:sz w:val="18"/>
          <w:szCs w:val="18"/>
        </w:rPr>
        <w:br w:type="page"/>
      </w:r>
    </w:p>
    <w:p w14:paraId="5179AA41" w14:textId="77777777" w:rsidR="00452B67" w:rsidRPr="00AF1134" w:rsidRDefault="00452B67" w:rsidP="00B47C6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243693" w:rsidRPr="00AF1134" w14:paraId="66DC0EFF" w14:textId="77777777" w:rsidTr="0049240C">
        <w:trPr>
          <w:trHeight w:val="368"/>
        </w:trPr>
        <w:tc>
          <w:tcPr>
            <w:tcW w:w="9475" w:type="dxa"/>
            <w:shd w:val="clear" w:color="auto" w:fill="FFA543"/>
            <w:vAlign w:val="center"/>
          </w:tcPr>
          <w:p w14:paraId="6F854605" w14:textId="0BF06ACC" w:rsidR="00243693" w:rsidRPr="00AF1134" w:rsidRDefault="00BA6C6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5" w:name="_Hlk87513829"/>
            <w:r w:rsidRPr="00AF1134">
              <w:rPr>
                <w:rFonts w:ascii="Arial" w:eastAsia="Arial" w:hAnsi="Arial" w:cs="Arial"/>
                <w:b/>
                <w:color w:val="FFFFFF"/>
                <w:sz w:val="18"/>
                <w:szCs w:val="18"/>
              </w:rPr>
              <w:t>Classification of financial assets and liabilities</w:t>
            </w:r>
          </w:p>
        </w:tc>
      </w:tr>
      <w:bookmarkEnd w:id="5"/>
    </w:tbl>
    <w:p w14:paraId="23383D1B" w14:textId="511EA3C0" w:rsidR="00243693" w:rsidRPr="00AF1134" w:rsidRDefault="00243693" w:rsidP="00D12B17">
      <w:pPr>
        <w:pStyle w:val="Header"/>
        <w:ind w:left="540" w:hanging="540"/>
        <w:jc w:val="both"/>
        <w:rPr>
          <w:rFonts w:ascii="Arial" w:hAnsi="Arial" w:cs="Arial"/>
          <w:sz w:val="18"/>
          <w:szCs w:val="18"/>
          <w:shd w:val="clear" w:color="auto" w:fill="FFFFFF"/>
        </w:rPr>
      </w:pPr>
    </w:p>
    <w:p w14:paraId="6167E5E2" w14:textId="72D6B29E" w:rsidR="00BA6C66" w:rsidRPr="00AF1134" w:rsidRDefault="00BA6C66" w:rsidP="00DC5282">
      <w:pPr>
        <w:pStyle w:val="Header"/>
        <w:keepLines/>
        <w:jc w:val="thaiDistribute"/>
        <w:rPr>
          <w:rFonts w:ascii="Arial" w:hAnsi="Arial" w:cs="Arial"/>
          <w:sz w:val="18"/>
          <w:szCs w:val="18"/>
          <w:shd w:val="clear" w:color="auto" w:fill="FFFFFF"/>
        </w:rPr>
      </w:pPr>
      <w:r w:rsidRPr="00AF1134">
        <w:rPr>
          <w:rFonts w:ascii="Arial" w:hAnsi="Arial" w:cs="Arial"/>
          <w:sz w:val="18"/>
          <w:szCs w:val="18"/>
          <w:shd w:val="clear" w:color="auto" w:fill="FFFFFF"/>
        </w:rPr>
        <w:t xml:space="preserve">As </w:t>
      </w:r>
      <w:proofErr w:type="gramStart"/>
      <w:r w:rsidRPr="00AF1134">
        <w:rPr>
          <w:rFonts w:ascii="Arial" w:hAnsi="Arial" w:cs="Arial"/>
          <w:sz w:val="18"/>
          <w:szCs w:val="18"/>
          <w:shd w:val="clear" w:color="auto" w:fill="FFFFFF"/>
        </w:rPr>
        <w:t>at</w:t>
      </w:r>
      <w:proofErr w:type="gramEnd"/>
      <w:r w:rsidRPr="00AF1134">
        <w:rPr>
          <w:rFonts w:ascii="Arial" w:hAnsi="Arial" w:cs="Arial"/>
          <w:sz w:val="18"/>
          <w:szCs w:val="18"/>
          <w:shd w:val="clear" w:color="auto" w:fill="FFFFFF"/>
        </w:rPr>
        <w:t xml:space="preserve"> </w:t>
      </w:r>
      <w:r w:rsidR="00F25C5F" w:rsidRPr="00AF1134">
        <w:rPr>
          <w:rFonts w:ascii="Arial" w:hAnsi="Arial" w:cs="Arial"/>
          <w:sz w:val="18"/>
          <w:szCs w:val="18"/>
          <w:shd w:val="clear" w:color="auto" w:fill="FFFFFF"/>
        </w:rPr>
        <w:t>30 June</w:t>
      </w:r>
      <w:r w:rsidRPr="00AF1134">
        <w:rPr>
          <w:rFonts w:ascii="Arial" w:hAnsi="Arial" w:cs="Arial"/>
          <w:sz w:val="18"/>
          <w:szCs w:val="18"/>
          <w:shd w:val="clear" w:color="auto" w:fill="FFFFFF"/>
        </w:rPr>
        <w:t xml:space="preserve"> 202</w:t>
      </w:r>
      <w:r w:rsidR="00045395" w:rsidRPr="00AF1134">
        <w:rPr>
          <w:rFonts w:ascii="Arial" w:hAnsi="Arial" w:cs="Arial"/>
          <w:sz w:val="18"/>
          <w:szCs w:val="18"/>
          <w:shd w:val="clear" w:color="auto" w:fill="FFFFFF"/>
        </w:rPr>
        <w:t>4</w:t>
      </w:r>
      <w:r w:rsidRPr="00AF1134">
        <w:rPr>
          <w:rFonts w:ascii="Arial" w:hAnsi="Arial" w:cs="Arial"/>
          <w:sz w:val="18"/>
          <w:szCs w:val="18"/>
          <w:shd w:val="clear" w:color="auto" w:fill="FFFFFF"/>
        </w:rPr>
        <w:t xml:space="preserve"> and </w:t>
      </w:r>
      <w:r w:rsidR="0035362F" w:rsidRPr="00AF1134">
        <w:rPr>
          <w:rFonts w:ascii="Arial" w:hAnsi="Arial" w:cs="Arial"/>
          <w:sz w:val="18"/>
          <w:szCs w:val="18"/>
          <w:shd w:val="clear" w:color="auto" w:fill="FFFFFF"/>
        </w:rPr>
        <w:t xml:space="preserve">31 December </w:t>
      </w:r>
      <w:r w:rsidRPr="00AF1134">
        <w:rPr>
          <w:rFonts w:ascii="Arial" w:hAnsi="Arial" w:cs="Arial"/>
          <w:sz w:val="18"/>
          <w:szCs w:val="18"/>
          <w:shd w:val="clear" w:color="auto" w:fill="FFFFFF"/>
        </w:rPr>
        <w:t>202</w:t>
      </w:r>
      <w:r w:rsidR="00045395" w:rsidRPr="00AF1134">
        <w:rPr>
          <w:rFonts w:ascii="Arial" w:hAnsi="Arial" w:cs="Arial"/>
          <w:sz w:val="18"/>
          <w:szCs w:val="18"/>
          <w:shd w:val="clear" w:color="auto" w:fill="FFFFFF"/>
        </w:rPr>
        <w:t>3</w:t>
      </w:r>
      <w:r w:rsidRPr="00AF1134">
        <w:rPr>
          <w:rFonts w:ascii="Arial" w:hAnsi="Arial" w:cs="Arial"/>
          <w:sz w:val="18"/>
          <w:szCs w:val="18"/>
          <w:shd w:val="clear" w:color="auto" w:fill="FFFFFF"/>
        </w:rPr>
        <w:t>, carrying amounts of financial assets and liabilities were classified as</w:t>
      </w:r>
      <w:r w:rsidR="0035362F" w:rsidRPr="00AF1134">
        <w:rPr>
          <w:rFonts w:ascii="Arial" w:hAnsi="Arial" w:cs="Arial"/>
          <w:sz w:val="18"/>
          <w:szCs w:val="18"/>
          <w:shd w:val="clear" w:color="auto" w:fill="FFFFFF"/>
        </w:rPr>
        <w:t xml:space="preserve"> </w:t>
      </w:r>
      <w:r w:rsidRPr="00AF1134">
        <w:rPr>
          <w:rFonts w:ascii="Arial" w:hAnsi="Arial" w:cs="Arial"/>
          <w:sz w:val="18"/>
          <w:szCs w:val="18"/>
          <w:shd w:val="clear" w:color="auto" w:fill="FFFFFF"/>
        </w:rPr>
        <w:t>follows</w:t>
      </w:r>
      <w:r w:rsidR="00DC5282" w:rsidRPr="00AF1134">
        <w:rPr>
          <w:rFonts w:ascii="Arial" w:hAnsi="Arial" w:cs="Arial"/>
          <w:sz w:val="18"/>
          <w:szCs w:val="18"/>
          <w:shd w:val="clear" w:color="auto" w:fill="FFFFFF"/>
        </w:rPr>
        <w:t>:</w:t>
      </w:r>
    </w:p>
    <w:p w14:paraId="1D461EA8" w14:textId="02FF00E6" w:rsidR="00BA6C66" w:rsidRPr="00AF1134" w:rsidRDefault="00BA6C66" w:rsidP="00D12B17">
      <w:pPr>
        <w:pStyle w:val="Header"/>
        <w:ind w:left="540" w:hanging="540"/>
        <w:jc w:val="both"/>
        <w:rPr>
          <w:rFonts w:ascii="Arial" w:hAnsi="Arial" w:cs="Arial"/>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006C17" w:rsidRPr="00AF1134" w14:paraId="6199D869" w14:textId="77777777" w:rsidTr="00DC5282">
        <w:trPr>
          <w:trHeight w:val="20"/>
          <w:tblHeader/>
        </w:trPr>
        <w:tc>
          <w:tcPr>
            <w:tcW w:w="2610" w:type="dxa"/>
            <w:vAlign w:val="bottom"/>
          </w:tcPr>
          <w:p w14:paraId="1382D743" w14:textId="77777777" w:rsidR="00006C17" w:rsidRPr="00AF1134" w:rsidRDefault="00006C17" w:rsidP="00006C17">
            <w:pPr>
              <w:ind w:left="258" w:hanging="258"/>
              <w:rPr>
                <w:rFonts w:ascii="Arial" w:hAnsi="Arial" w:cs="Arial"/>
                <w:sz w:val="18"/>
                <w:szCs w:val="18"/>
                <w:lang w:val="en-GB"/>
              </w:rPr>
            </w:pPr>
          </w:p>
        </w:tc>
        <w:tc>
          <w:tcPr>
            <w:tcW w:w="6945" w:type="dxa"/>
            <w:gridSpan w:val="5"/>
            <w:tcBorders>
              <w:top w:val="single" w:sz="4" w:space="0" w:color="auto"/>
              <w:bottom w:val="single" w:sz="4" w:space="0" w:color="auto"/>
            </w:tcBorders>
            <w:vAlign w:val="bottom"/>
          </w:tcPr>
          <w:p w14:paraId="032FF36A" w14:textId="4DAFBCD3" w:rsidR="00006C17" w:rsidRPr="00AF1134" w:rsidRDefault="00006C17" w:rsidP="00006C17">
            <w:pPr>
              <w:ind w:right="-72"/>
              <w:jc w:val="center"/>
              <w:rPr>
                <w:rFonts w:ascii="Arial" w:hAnsi="Arial" w:cs="Arial"/>
                <w:b/>
                <w:bCs/>
                <w:sz w:val="18"/>
                <w:szCs w:val="18"/>
                <w:lang w:val="en-GB"/>
              </w:rPr>
            </w:pPr>
            <w:r w:rsidRPr="00AF1134">
              <w:rPr>
                <w:rFonts w:ascii="Arial" w:hAnsi="Arial" w:cs="Arial"/>
                <w:b/>
                <w:bCs/>
                <w:sz w:val="18"/>
                <w:szCs w:val="18"/>
                <w:lang w:val="en-GB"/>
              </w:rPr>
              <w:t xml:space="preserve">Consolidated financial </w:t>
            </w:r>
            <w:r w:rsidR="0064611B" w:rsidRPr="00AF1134">
              <w:rPr>
                <w:rFonts w:ascii="Arial" w:hAnsi="Arial" w:cs="Arial"/>
                <w:b/>
                <w:bCs/>
                <w:sz w:val="18"/>
                <w:szCs w:val="18"/>
                <w:lang w:val="en-GB"/>
              </w:rPr>
              <w:t>information</w:t>
            </w:r>
          </w:p>
        </w:tc>
      </w:tr>
      <w:tr w:rsidR="00006C17" w:rsidRPr="00AF1134" w14:paraId="6381F8DF" w14:textId="77777777" w:rsidTr="00DC5282">
        <w:trPr>
          <w:trHeight w:val="20"/>
          <w:tblHeader/>
        </w:trPr>
        <w:tc>
          <w:tcPr>
            <w:tcW w:w="2610" w:type="dxa"/>
            <w:vAlign w:val="bottom"/>
          </w:tcPr>
          <w:p w14:paraId="3A434594" w14:textId="77777777" w:rsidR="00006C17" w:rsidRPr="00AF1134" w:rsidRDefault="00006C17" w:rsidP="00006C17">
            <w:pPr>
              <w:ind w:left="258" w:hanging="258"/>
              <w:rPr>
                <w:rFonts w:ascii="Arial" w:hAnsi="Arial" w:cs="Arial"/>
                <w:sz w:val="18"/>
                <w:szCs w:val="18"/>
                <w:lang w:val="en-GB"/>
              </w:rPr>
            </w:pPr>
          </w:p>
        </w:tc>
        <w:tc>
          <w:tcPr>
            <w:tcW w:w="6945" w:type="dxa"/>
            <w:gridSpan w:val="5"/>
            <w:tcBorders>
              <w:top w:val="single" w:sz="4" w:space="0" w:color="auto"/>
              <w:bottom w:val="single" w:sz="4" w:space="0" w:color="auto"/>
            </w:tcBorders>
            <w:vAlign w:val="bottom"/>
          </w:tcPr>
          <w:p w14:paraId="6A7196F0" w14:textId="59B2011A" w:rsidR="00247B0C" w:rsidRPr="00AF1134" w:rsidRDefault="00247B0C" w:rsidP="00006C17">
            <w:pPr>
              <w:ind w:right="-72"/>
              <w:jc w:val="center"/>
              <w:rPr>
                <w:rFonts w:ascii="Arial" w:hAnsi="Arial" w:cs="Arial"/>
                <w:b/>
                <w:bCs/>
                <w:sz w:val="18"/>
                <w:szCs w:val="18"/>
                <w:lang w:val="en-GB"/>
              </w:rPr>
            </w:pPr>
            <w:r w:rsidRPr="00AF1134">
              <w:rPr>
                <w:rFonts w:ascii="Arial" w:hAnsi="Arial" w:cs="Arial"/>
                <w:b/>
                <w:bCs/>
                <w:sz w:val="18"/>
                <w:szCs w:val="18"/>
                <w:lang w:val="en-GB"/>
              </w:rPr>
              <w:t>(Unaudited)</w:t>
            </w:r>
          </w:p>
          <w:p w14:paraId="52CED303" w14:textId="60FE5943" w:rsidR="00006C17" w:rsidRPr="00AF1134" w:rsidRDefault="00F25C5F" w:rsidP="00006C17">
            <w:pPr>
              <w:ind w:right="-72"/>
              <w:jc w:val="center"/>
              <w:rPr>
                <w:rFonts w:ascii="Arial" w:hAnsi="Arial" w:cs="Arial"/>
                <w:b/>
                <w:bCs/>
                <w:sz w:val="18"/>
                <w:szCs w:val="18"/>
                <w:lang w:val="en-GB"/>
              </w:rPr>
            </w:pPr>
            <w:r w:rsidRPr="00AF1134">
              <w:rPr>
                <w:rFonts w:ascii="Arial" w:hAnsi="Arial" w:cs="Arial"/>
                <w:b/>
                <w:bCs/>
                <w:sz w:val="18"/>
                <w:szCs w:val="18"/>
                <w:lang w:val="en-GB"/>
              </w:rPr>
              <w:t>30 June</w:t>
            </w:r>
            <w:r w:rsidR="00006C17" w:rsidRPr="00AF1134">
              <w:rPr>
                <w:rFonts w:ascii="Arial" w:hAnsi="Arial" w:cs="Arial"/>
                <w:b/>
                <w:bCs/>
                <w:sz w:val="18"/>
                <w:szCs w:val="18"/>
                <w:lang w:val="en-GB"/>
              </w:rPr>
              <w:t xml:space="preserve"> 2024</w:t>
            </w:r>
          </w:p>
        </w:tc>
      </w:tr>
      <w:tr w:rsidR="00374DA6" w:rsidRPr="00AF1134" w14:paraId="6B98CF19" w14:textId="77777777" w:rsidTr="00DC5282">
        <w:trPr>
          <w:trHeight w:val="20"/>
          <w:tblHeader/>
        </w:trPr>
        <w:tc>
          <w:tcPr>
            <w:tcW w:w="2610" w:type="dxa"/>
            <w:vAlign w:val="bottom"/>
          </w:tcPr>
          <w:p w14:paraId="5AF0A0B3" w14:textId="77777777" w:rsidR="00374DA6" w:rsidRPr="00AF1134" w:rsidRDefault="00374DA6" w:rsidP="00006C17">
            <w:pPr>
              <w:ind w:left="258" w:hanging="258"/>
              <w:rPr>
                <w:rFonts w:ascii="Arial" w:hAnsi="Arial" w:cs="Arial"/>
                <w:sz w:val="18"/>
                <w:szCs w:val="18"/>
                <w:lang w:val="en-GB"/>
              </w:rPr>
            </w:pPr>
          </w:p>
        </w:tc>
        <w:tc>
          <w:tcPr>
            <w:tcW w:w="1417" w:type="dxa"/>
            <w:tcBorders>
              <w:top w:val="single" w:sz="4" w:space="0" w:color="auto"/>
            </w:tcBorders>
            <w:vAlign w:val="bottom"/>
            <w:hideMark/>
          </w:tcPr>
          <w:p w14:paraId="7D5326BD" w14:textId="77777777" w:rsidR="00006C17"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5C51D136" w14:textId="7FEE8AE3"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7D7EE9E5" w14:textId="77777777" w:rsidR="00006C17"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Debt </w:t>
            </w:r>
          </w:p>
          <w:p w14:paraId="3E85921A" w14:textId="1DFFE849" w:rsidR="00006C17"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6E11F194" w14:textId="77777777" w:rsidR="00DC5282" w:rsidRPr="00AF1134" w:rsidRDefault="00374DA6" w:rsidP="00DC5282">
            <w:pPr>
              <w:ind w:left="-84" w:right="-72"/>
              <w:jc w:val="right"/>
              <w:rPr>
                <w:rFonts w:ascii="Arial" w:hAnsi="Arial" w:cs="Arial"/>
                <w:b/>
                <w:bCs/>
                <w:sz w:val="18"/>
                <w:szCs w:val="18"/>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w:t>
            </w:r>
          </w:p>
          <w:p w14:paraId="49D3EAD2" w14:textId="2B6573A3"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income</w:t>
            </w:r>
          </w:p>
        </w:tc>
        <w:tc>
          <w:tcPr>
            <w:tcW w:w="1384" w:type="dxa"/>
            <w:tcBorders>
              <w:top w:val="single" w:sz="4" w:space="0" w:color="auto"/>
            </w:tcBorders>
            <w:vAlign w:val="bottom"/>
            <w:hideMark/>
          </w:tcPr>
          <w:p w14:paraId="0D8FCE70" w14:textId="77777777" w:rsidR="00006C17"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Equity 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61E44AD6" w14:textId="2542C517" w:rsidR="00374DA6" w:rsidRPr="00AF1134" w:rsidRDefault="00374DA6" w:rsidP="0035362F">
            <w:pPr>
              <w:ind w:left="-145" w:right="-72" w:firstLine="145"/>
              <w:jc w:val="right"/>
              <w:rPr>
                <w:rFonts w:ascii="Arial" w:hAnsi="Arial" w:cs="Arial"/>
                <w:b/>
                <w:bCs/>
                <w:sz w:val="18"/>
                <w:szCs w:val="18"/>
                <w:cs/>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income</w:t>
            </w:r>
          </w:p>
        </w:tc>
        <w:tc>
          <w:tcPr>
            <w:tcW w:w="1418" w:type="dxa"/>
            <w:tcBorders>
              <w:top w:val="single" w:sz="4" w:space="0" w:color="auto"/>
            </w:tcBorders>
            <w:vAlign w:val="bottom"/>
            <w:hideMark/>
          </w:tcPr>
          <w:p w14:paraId="5835A6AB" w14:textId="77777777" w:rsidR="00006C17"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0E17D7B3" w14:textId="60EF5250" w:rsidR="00374DA6" w:rsidRPr="00AF1134" w:rsidRDefault="00374DA6" w:rsidP="00AF36CB">
            <w:pPr>
              <w:ind w:left="-39" w:right="-72"/>
              <w:jc w:val="right"/>
              <w:rPr>
                <w:rFonts w:ascii="Arial" w:hAnsi="Arial" w:cs="Arial"/>
                <w:b/>
                <w:bCs/>
                <w:sz w:val="18"/>
                <w:szCs w:val="18"/>
                <w:lang w:val="en-GB"/>
              </w:rPr>
            </w:pPr>
            <w:r w:rsidRPr="00AF1134">
              <w:rPr>
                <w:rFonts w:ascii="Arial" w:hAnsi="Arial" w:cs="Arial"/>
                <w:b/>
                <w:bCs/>
                <w:sz w:val="18"/>
                <w:szCs w:val="18"/>
                <w:lang w:val="en-GB"/>
              </w:rPr>
              <w:t>at amortised cost</w:t>
            </w:r>
          </w:p>
        </w:tc>
        <w:tc>
          <w:tcPr>
            <w:tcW w:w="1356" w:type="dxa"/>
            <w:tcBorders>
              <w:top w:val="single" w:sz="4" w:space="0" w:color="auto"/>
            </w:tcBorders>
            <w:vAlign w:val="bottom"/>
            <w:hideMark/>
          </w:tcPr>
          <w:p w14:paraId="43BAAD58" w14:textId="77777777"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Total</w:t>
            </w:r>
          </w:p>
        </w:tc>
      </w:tr>
      <w:tr w:rsidR="0025558F" w:rsidRPr="00AF1134" w14:paraId="62A3378D" w14:textId="77777777" w:rsidTr="00DC5282">
        <w:trPr>
          <w:trHeight w:val="20"/>
        </w:trPr>
        <w:tc>
          <w:tcPr>
            <w:tcW w:w="2610" w:type="dxa"/>
          </w:tcPr>
          <w:p w14:paraId="04B6E1D4" w14:textId="77777777" w:rsidR="0025558F" w:rsidRPr="00AF1134" w:rsidRDefault="0025558F" w:rsidP="00006C17">
            <w:pPr>
              <w:ind w:left="258" w:hanging="258"/>
              <w:rPr>
                <w:rFonts w:ascii="Arial" w:hAnsi="Arial" w:cs="Arial"/>
                <w:b/>
                <w:bCs/>
                <w:sz w:val="18"/>
                <w:szCs w:val="18"/>
                <w:lang w:val="en-GB"/>
              </w:rPr>
            </w:pPr>
          </w:p>
        </w:tc>
        <w:tc>
          <w:tcPr>
            <w:tcW w:w="1417" w:type="dxa"/>
            <w:shd w:val="clear" w:color="auto" w:fill="auto"/>
            <w:vAlign w:val="bottom"/>
          </w:tcPr>
          <w:p w14:paraId="7702265A" w14:textId="302981E2" w:rsidR="0025558F" w:rsidRPr="00AF1134" w:rsidRDefault="0025558F" w:rsidP="00DC5282">
            <w:pPr>
              <w:ind w:left="-100" w:right="-72"/>
              <w:jc w:val="right"/>
              <w:rPr>
                <w:rFonts w:ascii="Arial" w:hAnsi="Arial" w:cs="Arial"/>
                <w:spacing w:val="-4"/>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73" w:type="dxa"/>
            <w:shd w:val="clear" w:color="auto" w:fill="auto"/>
            <w:vAlign w:val="bottom"/>
          </w:tcPr>
          <w:p w14:paraId="28864E92" w14:textId="0D7DA7B6" w:rsidR="0025558F" w:rsidRPr="00AF1134" w:rsidRDefault="0025558F" w:rsidP="00DC5282">
            <w:pPr>
              <w:ind w:left="-100" w:right="-72"/>
              <w:jc w:val="right"/>
              <w:rPr>
                <w:rFonts w:ascii="Arial" w:hAnsi="Arial" w:cs="Arial"/>
                <w:spacing w:val="-4"/>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84" w:type="dxa"/>
            <w:shd w:val="clear" w:color="auto" w:fill="auto"/>
            <w:vAlign w:val="bottom"/>
          </w:tcPr>
          <w:p w14:paraId="438104E4" w14:textId="28979995" w:rsidR="0025558F" w:rsidRPr="00AF1134" w:rsidRDefault="0025558F" w:rsidP="00DC5282">
            <w:pPr>
              <w:ind w:left="-100" w:right="-72"/>
              <w:jc w:val="right"/>
              <w:rPr>
                <w:rFonts w:ascii="Arial" w:hAnsi="Arial" w:cs="Arial"/>
                <w:spacing w:val="-4"/>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18" w:type="dxa"/>
            <w:shd w:val="clear" w:color="auto" w:fill="auto"/>
            <w:vAlign w:val="bottom"/>
          </w:tcPr>
          <w:p w14:paraId="47A56E1A" w14:textId="5AEB9FE6" w:rsidR="0025558F" w:rsidRPr="00AF1134" w:rsidRDefault="0025558F" w:rsidP="00DC5282">
            <w:pPr>
              <w:ind w:left="-100" w:right="-72"/>
              <w:jc w:val="right"/>
              <w:rPr>
                <w:rFonts w:ascii="Arial" w:hAnsi="Arial" w:cs="Arial"/>
                <w:spacing w:val="-4"/>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56" w:type="dxa"/>
            <w:shd w:val="clear" w:color="auto" w:fill="auto"/>
            <w:vAlign w:val="bottom"/>
          </w:tcPr>
          <w:p w14:paraId="307DBC07" w14:textId="1C62324B" w:rsidR="0025558F" w:rsidRPr="00AF1134" w:rsidRDefault="0025558F" w:rsidP="00DC5282">
            <w:pPr>
              <w:ind w:left="-100" w:right="-72"/>
              <w:jc w:val="right"/>
              <w:rPr>
                <w:rFonts w:ascii="Arial" w:hAnsi="Arial" w:cs="Arial"/>
                <w:spacing w:val="-4"/>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r>
      <w:tr w:rsidR="00374DA6" w:rsidRPr="00AF1134" w14:paraId="15444585" w14:textId="77777777" w:rsidTr="00DC5282">
        <w:trPr>
          <w:trHeight w:val="20"/>
        </w:trPr>
        <w:tc>
          <w:tcPr>
            <w:tcW w:w="2610" w:type="dxa"/>
            <w:hideMark/>
          </w:tcPr>
          <w:p w14:paraId="604DF2E2" w14:textId="206734EC" w:rsidR="00374DA6" w:rsidRPr="00AF1134" w:rsidRDefault="00374DA6" w:rsidP="00006C17">
            <w:pPr>
              <w:ind w:left="258" w:hanging="258"/>
              <w:rPr>
                <w:rFonts w:ascii="Arial" w:hAnsi="Arial" w:cs="Arial"/>
                <w:b/>
                <w:bCs/>
                <w:sz w:val="18"/>
                <w:szCs w:val="18"/>
                <w:cs/>
                <w:lang w:val="en-GB"/>
              </w:rPr>
            </w:pPr>
          </w:p>
        </w:tc>
        <w:tc>
          <w:tcPr>
            <w:tcW w:w="1417" w:type="dxa"/>
            <w:tcBorders>
              <w:top w:val="single" w:sz="4" w:space="0" w:color="auto"/>
            </w:tcBorders>
            <w:shd w:val="clear" w:color="auto" w:fill="FAFAFA"/>
            <w:vAlign w:val="bottom"/>
          </w:tcPr>
          <w:p w14:paraId="296BAB3C" w14:textId="77777777" w:rsidR="00374DA6" w:rsidRPr="00AF1134" w:rsidRDefault="00374DA6" w:rsidP="00C03B4F">
            <w:pPr>
              <w:ind w:right="-72"/>
              <w:jc w:val="right"/>
              <w:rPr>
                <w:rFonts w:ascii="Arial" w:hAnsi="Arial" w:cs="Arial"/>
                <w:sz w:val="18"/>
                <w:szCs w:val="18"/>
              </w:rPr>
            </w:pPr>
          </w:p>
        </w:tc>
        <w:tc>
          <w:tcPr>
            <w:tcW w:w="1373" w:type="dxa"/>
            <w:tcBorders>
              <w:top w:val="single" w:sz="4" w:space="0" w:color="auto"/>
            </w:tcBorders>
            <w:shd w:val="clear" w:color="auto" w:fill="FAFAFA"/>
            <w:vAlign w:val="bottom"/>
          </w:tcPr>
          <w:p w14:paraId="2294DC30" w14:textId="77777777" w:rsidR="00374DA6" w:rsidRPr="00AF1134" w:rsidRDefault="00374DA6" w:rsidP="00C03B4F">
            <w:pPr>
              <w:ind w:right="-72"/>
              <w:jc w:val="right"/>
              <w:rPr>
                <w:rFonts w:ascii="Arial" w:hAnsi="Arial" w:cs="Arial"/>
                <w:sz w:val="18"/>
                <w:szCs w:val="18"/>
              </w:rPr>
            </w:pPr>
          </w:p>
        </w:tc>
        <w:tc>
          <w:tcPr>
            <w:tcW w:w="1384" w:type="dxa"/>
            <w:tcBorders>
              <w:top w:val="single" w:sz="4" w:space="0" w:color="auto"/>
            </w:tcBorders>
            <w:shd w:val="clear" w:color="auto" w:fill="FAFAFA"/>
            <w:vAlign w:val="bottom"/>
          </w:tcPr>
          <w:p w14:paraId="43CFEA8A" w14:textId="77777777" w:rsidR="00374DA6" w:rsidRPr="00AF1134" w:rsidRDefault="00374DA6" w:rsidP="00C03B4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1A658674" w14:textId="77777777" w:rsidR="00374DA6" w:rsidRPr="00AF1134" w:rsidRDefault="00374DA6" w:rsidP="00C03B4F">
            <w:pPr>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43E3CD35" w14:textId="77777777" w:rsidR="00374DA6" w:rsidRPr="00AF1134" w:rsidRDefault="00374DA6" w:rsidP="00C03B4F">
            <w:pPr>
              <w:ind w:right="-72"/>
              <w:jc w:val="right"/>
              <w:rPr>
                <w:rFonts w:ascii="Arial" w:hAnsi="Arial" w:cs="Arial"/>
                <w:sz w:val="18"/>
                <w:szCs w:val="18"/>
              </w:rPr>
            </w:pPr>
          </w:p>
        </w:tc>
      </w:tr>
      <w:tr w:rsidR="0025558F" w:rsidRPr="00AF1134" w14:paraId="3C88AF5F" w14:textId="77777777" w:rsidTr="00DC5282">
        <w:trPr>
          <w:trHeight w:val="20"/>
        </w:trPr>
        <w:tc>
          <w:tcPr>
            <w:tcW w:w="2610" w:type="dxa"/>
          </w:tcPr>
          <w:p w14:paraId="281903F5" w14:textId="326602EC" w:rsidR="0025558F" w:rsidRPr="00AF1134" w:rsidRDefault="0025558F" w:rsidP="00006C17">
            <w:pPr>
              <w:ind w:left="258" w:hanging="258"/>
              <w:rPr>
                <w:rFonts w:ascii="Arial" w:hAnsi="Arial" w:cs="Arial"/>
                <w:sz w:val="18"/>
                <w:szCs w:val="18"/>
                <w:lang w:val="en-GB"/>
              </w:rPr>
            </w:pPr>
            <w:r w:rsidRPr="00AF1134">
              <w:rPr>
                <w:rFonts w:ascii="Arial" w:hAnsi="Arial" w:cs="Arial"/>
                <w:b/>
                <w:bCs/>
                <w:sz w:val="18"/>
                <w:szCs w:val="18"/>
                <w:lang w:val="en-GB"/>
              </w:rPr>
              <w:t>Financial assets</w:t>
            </w:r>
          </w:p>
        </w:tc>
        <w:tc>
          <w:tcPr>
            <w:tcW w:w="1417" w:type="dxa"/>
            <w:shd w:val="clear" w:color="auto" w:fill="FAFAFA"/>
            <w:vAlign w:val="bottom"/>
          </w:tcPr>
          <w:p w14:paraId="62B9A452" w14:textId="77777777" w:rsidR="0025558F" w:rsidRPr="00AF1134" w:rsidRDefault="0025558F" w:rsidP="00C03B4F">
            <w:pPr>
              <w:ind w:right="-72"/>
              <w:jc w:val="right"/>
              <w:rPr>
                <w:rFonts w:ascii="Arial" w:hAnsi="Arial" w:cs="Arial"/>
                <w:sz w:val="18"/>
                <w:szCs w:val="18"/>
              </w:rPr>
            </w:pPr>
          </w:p>
        </w:tc>
        <w:tc>
          <w:tcPr>
            <w:tcW w:w="1373" w:type="dxa"/>
            <w:shd w:val="clear" w:color="auto" w:fill="FAFAFA"/>
            <w:vAlign w:val="bottom"/>
          </w:tcPr>
          <w:p w14:paraId="06E1C139" w14:textId="77777777" w:rsidR="0025558F" w:rsidRPr="00AF1134" w:rsidRDefault="0025558F" w:rsidP="00C03B4F">
            <w:pPr>
              <w:ind w:right="-72"/>
              <w:jc w:val="right"/>
              <w:rPr>
                <w:rFonts w:ascii="Arial" w:hAnsi="Arial" w:cs="Arial"/>
                <w:sz w:val="18"/>
                <w:szCs w:val="18"/>
              </w:rPr>
            </w:pPr>
          </w:p>
        </w:tc>
        <w:tc>
          <w:tcPr>
            <w:tcW w:w="1384" w:type="dxa"/>
            <w:shd w:val="clear" w:color="auto" w:fill="FAFAFA"/>
            <w:vAlign w:val="bottom"/>
          </w:tcPr>
          <w:p w14:paraId="1DBE5C9C" w14:textId="77777777" w:rsidR="0025558F" w:rsidRPr="00AF1134" w:rsidRDefault="0025558F" w:rsidP="00C03B4F">
            <w:pPr>
              <w:ind w:right="-72"/>
              <w:jc w:val="right"/>
              <w:rPr>
                <w:rFonts w:ascii="Arial" w:hAnsi="Arial" w:cs="Arial"/>
                <w:sz w:val="18"/>
                <w:szCs w:val="18"/>
              </w:rPr>
            </w:pPr>
          </w:p>
        </w:tc>
        <w:tc>
          <w:tcPr>
            <w:tcW w:w="1418" w:type="dxa"/>
            <w:shd w:val="clear" w:color="auto" w:fill="FAFAFA"/>
            <w:vAlign w:val="bottom"/>
          </w:tcPr>
          <w:p w14:paraId="2AF3894A" w14:textId="77777777" w:rsidR="0025558F" w:rsidRPr="00AF1134" w:rsidRDefault="0025558F" w:rsidP="00C03B4F">
            <w:pPr>
              <w:ind w:right="-72"/>
              <w:jc w:val="right"/>
              <w:rPr>
                <w:rFonts w:ascii="Arial" w:hAnsi="Arial" w:cs="Arial"/>
                <w:sz w:val="18"/>
                <w:szCs w:val="18"/>
              </w:rPr>
            </w:pPr>
          </w:p>
        </w:tc>
        <w:tc>
          <w:tcPr>
            <w:tcW w:w="1356" w:type="dxa"/>
            <w:shd w:val="clear" w:color="auto" w:fill="FAFAFA"/>
            <w:vAlign w:val="bottom"/>
          </w:tcPr>
          <w:p w14:paraId="5BE6B3B3" w14:textId="77777777" w:rsidR="0025558F" w:rsidRPr="00AF1134" w:rsidRDefault="0025558F" w:rsidP="00C03B4F">
            <w:pPr>
              <w:ind w:right="-72"/>
              <w:jc w:val="right"/>
              <w:rPr>
                <w:rFonts w:ascii="Arial" w:hAnsi="Arial" w:cs="Arial"/>
                <w:sz w:val="18"/>
                <w:szCs w:val="18"/>
              </w:rPr>
            </w:pPr>
          </w:p>
        </w:tc>
      </w:tr>
      <w:tr w:rsidR="000E2F84" w:rsidRPr="00AF1134" w14:paraId="1FB700EA" w14:textId="77777777" w:rsidTr="00DC5282">
        <w:trPr>
          <w:trHeight w:val="20"/>
        </w:trPr>
        <w:tc>
          <w:tcPr>
            <w:tcW w:w="2610" w:type="dxa"/>
            <w:hideMark/>
          </w:tcPr>
          <w:p w14:paraId="772BBBEE"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sz w:val="18"/>
                <w:szCs w:val="18"/>
                <w:lang w:val="en-GB"/>
              </w:rPr>
              <w:t>Cash and cash equivalents</w:t>
            </w:r>
          </w:p>
        </w:tc>
        <w:tc>
          <w:tcPr>
            <w:tcW w:w="1417" w:type="dxa"/>
            <w:shd w:val="clear" w:color="auto" w:fill="FAFAFA"/>
            <w:vAlign w:val="bottom"/>
          </w:tcPr>
          <w:p w14:paraId="63D597A3" w14:textId="67AC3578"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FAFAFA"/>
            <w:vAlign w:val="bottom"/>
          </w:tcPr>
          <w:p w14:paraId="142743ED" w14:textId="46B60831"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41658A4D" w14:textId="70F24CAF"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6F779671" w14:textId="088AA71C"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548,473</w:t>
            </w:r>
          </w:p>
        </w:tc>
        <w:tc>
          <w:tcPr>
            <w:tcW w:w="1356" w:type="dxa"/>
            <w:shd w:val="clear" w:color="auto" w:fill="FAFAFA"/>
            <w:vAlign w:val="bottom"/>
          </w:tcPr>
          <w:p w14:paraId="59D37186" w14:textId="489522B0"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548,473</w:t>
            </w:r>
          </w:p>
        </w:tc>
      </w:tr>
      <w:tr w:rsidR="000E2F84" w:rsidRPr="00AF1134" w14:paraId="17797CC8" w14:textId="77777777" w:rsidTr="00DC5282">
        <w:trPr>
          <w:trHeight w:val="20"/>
        </w:trPr>
        <w:tc>
          <w:tcPr>
            <w:tcW w:w="2610" w:type="dxa"/>
            <w:hideMark/>
          </w:tcPr>
          <w:p w14:paraId="4AAAE5AD" w14:textId="77777777" w:rsidR="000E2F84" w:rsidRPr="00AF1134" w:rsidRDefault="000E2F84" w:rsidP="000E2F84">
            <w:pPr>
              <w:ind w:left="258" w:right="-101" w:hanging="258"/>
              <w:rPr>
                <w:rFonts w:ascii="Arial" w:hAnsi="Arial" w:cs="Arial"/>
                <w:sz w:val="18"/>
                <w:szCs w:val="18"/>
                <w:lang w:val="en-GB"/>
              </w:rPr>
            </w:pPr>
            <w:r w:rsidRPr="00AF1134">
              <w:rPr>
                <w:rFonts w:ascii="Arial" w:hAnsi="Arial" w:cs="Arial"/>
                <w:sz w:val="18"/>
                <w:szCs w:val="18"/>
                <w:lang w:val="en-GB"/>
              </w:rPr>
              <w:t>Accrued investment income</w:t>
            </w:r>
          </w:p>
        </w:tc>
        <w:tc>
          <w:tcPr>
            <w:tcW w:w="1417" w:type="dxa"/>
            <w:shd w:val="clear" w:color="auto" w:fill="FAFAFA"/>
            <w:vAlign w:val="bottom"/>
          </w:tcPr>
          <w:p w14:paraId="193A016E" w14:textId="3EF0664C"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FAFAFA"/>
            <w:vAlign w:val="bottom"/>
          </w:tcPr>
          <w:p w14:paraId="61559BCC" w14:textId="2B9C6741"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2C46BBD9" w14:textId="1A74D87A" w:rsidR="000E2F84" w:rsidRPr="00AF1134" w:rsidRDefault="0010310D" w:rsidP="000E2F84">
            <w:pPr>
              <w:ind w:right="-72"/>
              <w:jc w:val="right"/>
              <w:rPr>
                <w:rFonts w:ascii="Arial" w:hAnsi="Arial" w:cs="Arial"/>
                <w:sz w:val="18"/>
                <w:szCs w:val="18"/>
                <w:cs/>
              </w:rPr>
            </w:pPr>
            <w:r w:rsidRPr="00AF1134">
              <w:rPr>
                <w:rFonts w:ascii="Arial" w:hAnsi="Arial" w:cs="Arial"/>
                <w:sz w:val="18"/>
                <w:szCs w:val="18"/>
              </w:rPr>
              <w:t>-</w:t>
            </w:r>
          </w:p>
        </w:tc>
        <w:tc>
          <w:tcPr>
            <w:tcW w:w="1418" w:type="dxa"/>
            <w:shd w:val="clear" w:color="auto" w:fill="FAFAFA"/>
            <w:vAlign w:val="bottom"/>
          </w:tcPr>
          <w:p w14:paraId="30A14C66" w14:textId="1716B4BF"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2,944</w:t>
            </w:r>
          </w:p>
        </w:tc>
        <w:tc>
          <w:tcPr>
            <w:tcW w:w="1356" w:type="dxa"/>
            <w:shd w:val="clear" w:color="auto" w:fill="FAFAFA"/>
            <w:vAlign w:val="bottom"/>
          </w:tcPr>
          <w:p w14:paraId="36FCB35B" w14:textId="05CEFA74"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2,944</w:t>
            </w:r>
          </w:p>
        </w:tc>
      </w:tr>
      <w:tr w:rsidR="000E2F84" w:rsidRPr="00AF1134" w14:paraId="265D87AC" w14:textId="77777777" w:rsidTr="00DC5282">
        <w:trPr>
          <w:trHeight w:val="20"/>
        </w:trPr>
        <w:tc>
          <w:tcPr>
            <w:tcW w:w="2610" w:type="dxa"/>
            <w:hideMark/>
          </w:tcPr>
          <w:p w14:paraId="2AB4CC84"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sz w:val="18"/>
                <w:szCs w:val="18"/>
                <w:lang w:val="en-GB"/>
              </w:rPr>
              <w:t>Debt financial assets</w:t>
            </w:r>
          </w:p>
        </w:tc>
        <w:tc>
          <w:tcPr>
            <w:tcW w:w="1417" w:type="dxa"/>
            <w:shd w:val="clear" w:color="auto" w:fill="FAFAFA"/>
            <w:vAlign w:val="bottom"/>
          </w:tcPr>
          <w:p w14:paraId="75169ED8" w14:textId="4AD86ED5"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602,962</w:t>
            </w:r>
          </w:p>
        </w:tc>
        <w:tc>
          <w:tcPr>
            <w:tcW w:w="1373" w:type="dxa"/>
            <w:shd w:val="clear" w:color="auto" w:fill="FAFAFA"/>
            <w:vAlign w:val="bottom"/>
          </w:tcPr>
          <w:p w14:paraId="7FD8BBD3" w14:textId="7157C691"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2,629,821</w:t>
            </w:r>
          </w:p>
        </w:tc>
        <w:tc>
          <w:tcPr>
            <w:tcW w:w="1384" w:type="dxa"/>
            <w:shd w:val="clear" w:color="auto" w:fill="FAFAFA"/>
            <w:vAlign w:val="bottom"/>
          </w:tcPr>
          <w:p w14:paraId="38AA9B7E" w14:textId="0FA18063"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041C04C6" w14:textId="6CAAC08A"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26,000</w:t>
            </w:r>
          </w:p>
        </w:tc>
        <w:tc>
          <w:tcPr>
            <w:tcW w:w="1356" w:type="dxa"/>
            <w:shd w:val="clear" w:color="auto" w:fill="FAFAFA"/>
            <w:vAlign w:val="bottom"/>
          </w:tcPr>
          <w:p w14:paraId="41EFC4CB" w14:textId="1B5D0626"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3,258,783</w:t>
            </w:r>
          </w:p>
        </w:tc>
      </w:tr>
      <w:tr w:rsidR="000E2F84" w:rsidRPr="00AF1134" w14:paraId="4F47257E" w14:textId="77777777" w:rsidTr="00DC5282">
        <w:trPr>
          <w:trHeight w:val="20"/>
        </w:trPr>
        <w:tc>
          <w:tcPr>
            <w:tcW w:w="2610" w:type="dxa"/>
            <w:hideMark/>
          </w:tcPr>
          <w:p w14:paraId="6D2AA8D9"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sz w:val="18"/>
                <w:szCs w:val="18"/>
                <w:lang w:val="en-GB"/>
              </w:rPr>
              <w:t>Equity financial assets</w:t>
            </w:r>
          </w:p>
        </w:tc>
        <w:tc>
          <w:tcPr>
            <w:tcW w:w="1417" w:type="dxa"/>
            <w:shd w:val="clear" w:color="auto" w:fill="FAFAFA"/>
            <w:vAlign w:val="bottom"/>
          </w:tcPr>
          <w:p w14:paraId="189C8518" w14:textId="2531FDFC"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FAFAFA"/>
            <w:vAlign w:val="bottom"/>
          </w:tcPr>
          <w:p w14:paraId="47AAB1BA" w14:textId="1EAE3EC7"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7A70F566" w14:textId="4D750424"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616,634</w:t>
            </w:r>
          </w:p>
        </w:tc>
        <w:tc>
          <w:tcPr>
            <w:tcW w:w="1418" w:type="dxa"/>
            <w:shd w:val="clear" w:color="auto" w:fill="FAFAFA"/>
            <w:vAlign w:val="bottom"/>
          </w:tcPr>
          <w:p w14:paraId="5A83392C" w14:textId="6DA96EC8"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56" w:type="dxa"/>
            <w:shd w:val="clear" w:color="auto" w:fill="FAFAFA"/>
            <w:vAlign w:val="bottom"/>
          </w:tcPr>
          <w:p w14:paraId="77353535" w14:textId="473A8156"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616,634</w:t>
            </w:r>
          </w:p>
        </w:tc>
      </w:tr>
      <w:tr w:rsidR="000E2F84" w:rsidRPr="00AF1134" w14:paraId="14ACBF5B" w14:textId="77777777" w:rsidTr="00DC5282">
        <w:trPr>
          <w:trHeight w:val="20"/>
        </w:trPr>
        <w:tc>
          <w:tcPr>
            <w:tcW w:w="2610" w:type="dxa"/>
            <w:vAlign w:val="bottom"/>
          </w:tcPr>
          <w:p w14:paraId="77763AB2"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sz w:val="18"/>
                <w:szCs w:val="18"/>
                <w:lang w:val="en-GB"/>
              </w:rPr>
              <w:t>Derivative assets</w:t>
            </w:r>
          </w:p>
        </w:tc>
        <w:tc>
          <w:tcPr>
            <w:tcW w:w="1417" w:type="dxa"/>
            <w:shd w:val="clear" w:color="auto" w:fill="FAFAFA"/>
            <w:vAlign w:val="bottom"/>
          </w:tcPr>
          <w:p w14:paraId="0DB6BC66" w14:textId="037AC554"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430</w:t>
            </w:r>
          </w:p>
        </w:tc>
        <w:tc>
          <w:tcPr>
            <w:tcW w:w="1373" w:type="dxa"/>
            <w:shd w:val="clear" w:color="auto" w:fill="FAFAFA"/>
            <w:vAlign w:val="bottom"/>
          </w:tcPr>
          <w:p w14:paraId="366640BD" w14:textId="4E5D8FB8"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0BCE6888" w14:textId="1D2CBDDC" w:rsidR="000E2F84" w:rsidRPr="00AF1134" w:rsidRDefault="0010310D" w:rsidP="000E2F84">
            <w:pPr>
              <w:ind w:right="-72"/>
              <w:jc w:val="right"/>
              <w:rPr>
                <w:rFonts w:ascii="Arial" w:hAnsi="Arial" w:cs="Arial"/>
                <w:sz w:val="18"/>
                <w:szCs w:val="18"/>
                <w:cs/>
              </w:rPr>
            </w:pPr>
            <w:r w:rsidRPr="00AF1134">
              <w:rPr>
                <w:rFonts w:ascii="Arial" w:hAnsi="Arial" w:cs="Arial"/>
                <w:sz w:val="18"/>
                <w:szCs w:val="18"/>
              </w:rPr>
              <w:t>-</w:t>
            </w:r>
          </w:p>
        </w:tc>
        <w:tc>
          <w:tcPr>
            <w:tcW w:w="1418" w:type="dxa"/>
            <w:shd w:val="clear" w:color="auto" w:fill="FAFAFA"/>
            <w:vAlign w:val="bottom"/>
          </w:tcPr>
          <w:p w14:paraId="088CE308" w14:textId="180BEA37"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56" w:type="dxa"/>
            <w:shd w:val="clear" w:color="auto" w:fill="FAFAFA"/>
            <w:vAlign w:val="bottom"/>
          </w:tcPr>
          <w:p w14:paraId="1FEE512C" w14:textId="0DE378B9"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430</w:t>
            </w:r>
          </w:p>
        </w:tc>
      </w:tr>
      <w:tr w:rsidR="000E2F84" w:rsidRPr="00AF1134" w14:paraId="61F047E6" w14:textId="77777777" w:rsidTr="00DC5282">
        <w:trPr>
          <w:trHeight w:val="20"/>
        </w:trPr>
        <w:tc>
          <w:tcPr>
            <w:tcW w:w="2610" w:type="dxa"/>
            <w:vAlign w:val="bottom"/>
          </w:tcPr>
          <w:p w14:paraId="4235CCA4" w14:textId="58E216EB" w:rsidR="000E2F84" w:rsidRPr="00AF1134" w:rsidRDefault="000E2F84" w:rsidP="00DC5282">
            <w:pPr>
              <w:ind w:left="258" w:right="-112" w:hanging="258"/>
              <w:rPr>
                <w:rFonts w:ascii="Arial" w:hAnsi="Arial" w:cs="Arial"/>
                <w:b/>
                <w:bCs/>
                <w:sz w:val="18"/>
                <w:szCs w:val="18"/>
                <w:lang w:val="en-GB"/>
              </w:rPr>
            </w:pPr>
            <w:r w:rsidRPr="00AF1134">
              <w:rPr>
                <w:rFonts w:ascii="Arial" w:hAnsi="Arial" w:cs="Arial"/>
                <w:sz w:val="18"/>
                <w:szCs w:val="18"/>
                <w:lang w:val="en-GB"/>
              </w:rPr>
              <w:t>Loans and interest receivables</w:t>
            </w:r>
          </w:p>
        </w:tc>
        <w:tc>
          <w:tcPr>
            <w:tcW w:w="1417" w:type="dxa"/>
            <w:shd w:val="clear" w:color="auto" w:fill="FAFAFA"/>
            <w:vAlign w:val="bottom"/>
          </w:tcPr>
          <w:p w14:paraId="24F88D77" w14:textId="3FC44FC8"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FAFAFA"/>
            <w:vAlign w:val="bottom"/>
          </w:tcPr>
          <w:p w14:paraId="6E57D88F" w14:textId="3FA7907A"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3B1BC6FB" w14:textId="587C6029"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33AD6DB7" w14:textId="5A1BDAFA"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7,241</w:t>
            </w:r>
          </w:p>
        </w:tc>
        <w:tc>
          <w:tcPr>
            <w:tcW w:w="1356" w:type="dxa"/>
            <w:shd w:val="clear" w:color="auto" w:fill="FAFAFA"/>
            <w:vAlign w:val="bottom"/>
          </w:tcPr>
          <w:p w14:paraId="1F56D9DA" w14:textId="2B733FCF"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7,241</w:t>
            </w:r>
          </w:p>
        </w:tc>
      </w:tr>
      <w:tr w:rsidR="000E2F84" w:rsidRPr="00AF1134" w14:paraId="0CD85A59" w14:textId="77777777" w:rsidTr="00DC5282">
        <w:trPr>
          <w:trHeight w:val="20"/>
        </w:trPr>
        <w:tc>
          <w:tcPr>
            <w:tcW w:w="2610" w:type="dxa"/>
            <w:vAlign w:val="bottom"/>
          </w:tcPr>
          <w:p w14:paraId="726FC127" w14:textId="77777777" w:rsidR="000E2F84" w:rsidRPr="00AF1134" w:rsidRDefault="000E2F84" w:rsidP="000E2F84">
            <w:pPr>
              <w:ind w:left="258" w:hanging="258"/>
              <w:rPr>
                <w:rFonts w:ascii="Arial" w:hAnsi="Arial" w:cs="Arial"/>
                <w:sz w:val="18"/>
                <w:szCs w:val="18"/>
                <w:lang w:val="en-GB"/>
              </w:rPr>
            </w:pPr>
          </w:p>
        </w:tc>
        <w:tc>
          <w:tcPr>
            <w:tcW w:w="1417" w:type="dxa"/>
            <w:shd w:val="clear" w:color="auto" w:fill="FAFAFA"/>
            <w:vAlign w:val="bottom"/>
          </w:tcPr>
          <w:p w14:paraId="4451DB38" w14:textId="77777777" w:rsidR="000E2F84" w:rsidRPr="00AF1134" w:rsidRDefault="000E2F84" w:rsidP="000E2F84">
            <w:pPr>
              <w:ind w:right="-72"/>
              <w:jc w:val="right"/>
              <w:rPr>
                <w:rFonts w:ascii="Arial" w:hAnsi="Arial" w:cs="Arial"/>
                <w:sz w:val="18"/>
                <w:szCs w:val="18"/>
              </w:rPr>
            </w:pPr>
          </w:p>
        </w:tc>
        <w:tc>
          <w:tcPr>
            <w:tcW w:w="1373" w:type="dxa"/>
            <w:shd w:val="clear" w:color="auto" w:fill="FAFAFA"/>
            <w:vAlign w:val="bottom"/>
          </w:tcPr>
          <w:p w14:paraId="1353DC79" w14:textId="77777777" w:rsidR="000E2F84" w:rsidRPr="00AF1134" w:rsidRDefault="000E2F84" w:rsidP="000E2F84">
            <w:pPr>
              <w:ind w:right="-72"/>
              <w:jc w:val="right"/>
              <w:rPr>
                <w:rFonts w:ascii="Arial" w:hAnsi="Arial" w:cs="Arial"/>
                <w:sz w:val="18"/>
                <w:szCs w:val="18"/>
              </w:rPr>
            </w:pPr>
          </w:p>
        </w:tc>
        <w:tc>
          <w:tcPr>
            <w:tcW w:w="1384" w:type="dxa"/>
            <w:shd w:val="clear" w:color="auto" w:fill="FAFAFA"/>
            <w:vAlign w:val="bottom"/>
          </w:tcPr>
          <w:p w14:paraId="133DBB5E" w14:textId="77777777" w:rsidR="000E2F84" w:rsidRPr="00AF1134" w:rsidRDefault="000E2F84" w:rsidP="000E2F84">
            <w:pPr>
              <w:ind w:right="-72"/>
              <w:jc w:val="right"/>
              <w:rPr>
                <w:rFonts w:ascii="Arial" w:hAnsi="Arial" w:cs="Arial"/>
                <w:sz w:val="18"/>
                <w:szCs w:val="18"/>
              </w:rPr>
            </w:pPr>
          </w:p>
        </w:tc>
        <w:tc>
          <w:tcPr>
            <w:tcW w:w="1418" w:type="dxa"/>
            <w:shd w:val="clear" w:color="auto" w:fill="FAFAFA"/>
            <w:vAlign w:val="bottom"/>
          </w:tcPr>
          <w:p w14:paraId="4249BB79" w14:textId="77777777" w:rsidR="000E2F84" w:rsidRPr="00AF1134" w:rsidRDefault="000E2F84" w:rsidP="000E2F84">
            <w:pPr>
              <w:ind w:right="-72"/>
              <w:jc w:val="right"/>
              <w:rPr>
                <w:rFonts w:ascii="Arial" w:hAnsi="Arial" w:cs="Arial"/>
                <w:sz w:val="18"/>
                <w:szCs w:val="18"/>
              </w:rPr>
            </w:pPr>
          </w:p>
        </w:tc>
        <w:tc>
          <w:tcPr>
            <w:tcW w:w="1356" w:type="dxa"/>
            <w:shd w:val="clear" w:color="auto" w:fill="FAFAFA"/>
            <w:vAlign w:val="bottom"/>
          </w:tcPr>
          <w:p w14:paraId="21A9DEE2" w14:textId="77777777" w:rsidR="000E2F84" w:rsidRPr="00AF1134" w:rsidRDefault="000E2F84" w:rsidP="000E2F84">
            <w:pPr>
              <w:ind w:right="-72"/>
              <w:jc w:val="right"/>
              <w:rPr>
                <w:rFonts w:ascii="Arial" w:hAnsi="Arial" w:cs="Arial"/>
                <w:sz w:val="18"/>
                <w:szCs w:val="18"/>
              </w:rPr>
            </w:pPr>
          </w:p>
        </w:tc>
      </w:tr>
      <w:tr w:rsidR="000E2F84" w:rsidRPr="00AF1134" w14:paraId="0F1EDFC2" w14:textId="77777777" w:rsidTr="00DC5282">
        <w:trPr>
          <w:trHeight w:val="20"/>
        </w:trPr>
        <w:tc>
          <w:tcPr>
            <w:tcW w:w="2610" w:type="dxa"/>
            <w:vAlign w:val="bottom"/>
          </w:tcPr>
          <w:p w14:paraId="5A033C3D"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b/>
                <w:bCs/>
                <w:sz w:val="18"/>
                <w:szCs w:val="18"/>
                <w:lang w:val="en-GB"/>
              </w:rPr>
              <w:t>Financial liabilities</w:t>
            </w:r>
          </w:p>
        </w:tc>
        <w:tc>
          <w:tcPr>
            <w:tcW w:w="1417" w:type="dxa"/>
            <w:shd w:val="clear" w:color="auto" w:fill="FAFAFA"/>
            <w:vAlign w:val="bottom"/>
          </w:tcPr>
          <w:p w14:paraId="492AC966" w14:textId="77777777" w:rsidR="000E2F84" w:rsidRPr="00AF1134" w:rsidRDefault="000E2F84" w:rsidP="000E2F84">
            <w:pPr>
              <w:ind w:right="-72"/>
              <w:jc w:val="right"/>
              <w:rPr>
                <w:rFonts w:ascii="Arial" w:hAnsi="Arial" w:cs="Arial"/>
                <w:sz w:val="18"/>
                <w:szCs w:val="18"/>
              </w:rPr>
            </w:pPr>
          </w:p>
        </w:tc>
        <w:tc>
          <w:tcPr>
            <w:tcW w:w="1373" w:type="dxa"/>
            <w:shd w:val="clear" w:color="auto" w:fill="FAFAFA"/>
            <w:vAlign w:val="bottom"/>
          </w:tcPr>
          <w:p w14:paraId="097D34B6" w14:textId="77777777" w:rsidR="000E2F84" w:rsidRPr="00AF1134" w:rsidRDefault="000E2F84" w:rsidP="000E2F84">
            <w:pPr>
              <w:ind w:right="-72"/>
              <w:jc w:val="right"/>
              <w:rPr>
                <w:rFonts w:ascii="Arial" w:hAnsi="Arial" w:cs="Arial"/>
                <w:sz w:val="18"/>
                <w:szCs w:val="18"/>
              </w:rPr>
            </w:pPr>
          </w:p>
        </w:tc>
        <w:tc>
          <w:tcPr>
            <w:tcW w:w="1384" w:type="dxa"/>
            <w:shd w:val="clear" w:color="auto" w:fill="FAFAFA"/>
            <w:vAlign w:val="bottom"/>
          </w:tcPr>
          <w:p w14:paraId="235BD7C0" w14:textId="77777777" w:rsidR="000E2F84" w:rsidRPr="00AF1134" w:rsidRDefault="000E2F84" w:rsidP="000E2F84">
            <w:pPr>
              <w:ind w:right="-72"/>
              <w:jc w:val="right"/>
              <w:rPr>
                <w:rFonts w:ascii="Arial" w:hAnsi="Arial" w:cs="Arial"/>
                <w:sz w:val="18"/>
                <w:szCs w:val="18"/>
              </w:rPr>
            </w:pPr>
          </w:p>
        </w:tc>
        <w:tc>
          <w:tcPr>
            <w:tcW w:w="1418" w:type="dxa"/>
            <w:shd w:val="clear" w:color="auto" w:fill="FAFAFA"/>
            <w:vAlign w:val="bottom"/>
          </w:tcPr>
          <w:p w14:paraId="1570ABFB" w14:textId="77777777" w:rsidR="000E2F84" w:rsidRPr="00AF1134" w:rsidRDefault="000E2F84" w:rsidP="000E2F84">
            <w:pPr>
              <w:ind w:right="-72"/>
              <w:jc w:val="right"/>
              <w:rPr>
                <w:rFonts w:ascii="Arial" w:hAnsi="Arial" w:cs="Arial"/>
                <w:sz w:val="18"/>
                <w:szCs w:val="18"/>
              </w:rPr>
            </w:pPr>
          </w:p>
        </w:tc>
        <w:tc>
          <w:tcPr>
            <w:tcW w:w="1356" w:type="dxa"/>
            <w:shd w:val="clear" w:color="auto" w:fill="FAFAFA"/>
            <w:vAlign w:val="bottom"/>
          </w:tcPr>
          <w:p w14:paraId="1E827DC0" w14:textId="77777777" w:rsidR="000E2F84" w:rsidRPr="00AF1134" w:rsidRDefault="000E2F84" w:rsidP="000E2F84">
            <w:pPr>
              <w:ind w:right="-72"/>
              <w:jc w:val="right"/>
              <w:rPr>
                <w:rFonts w:ascii="Arial" w:hAnsi="Arial" w:cs="Arial"/>
                <w:sz w:val="18"/>
                <w:szCs w:val="18"/>
              </w:rPr>
            </w:pPr>
          </w:p>
        </w:tc>
      </w:tr>
      <w:tr w:rsidR="000E2F84" w:rsidRPr="00AF1134" w14:paraId="594357B3" w14:textId="77777777" w:rsidTr="00DC5282">
        <w:trPr>
          <w:trHeight w:val="20"/>
        </w:trPr>
        <w:tc>
          <w:tcPr>
            <w:tcW w:w="2610" w:type="dxa"/>
            <w:vAlign w:val="bottom"/>
          </w:tcPr>
          <w:p w14:paraId="2E7AC103" w14:textId="77777777" w:rsidR="000E2F84" w:rsidRPr="00AF1134" w:rsidRDefault="000E2F84" w:rsidP="000E2F84">
            <w:pPr>
              <w:ind w:left="258" w:hanging="258"/>
              <w:rPr>
                <w:rFonts w:ascii="Arial" w:hAnsi="Arial" w:cs="Arial"/>
                <w:sz w:val="18"/>
                <w:szCs w:val="18"/>
                <w:lang w:val="en-GB"/>
              </w:rPr>
            </w:pPr>
            <w:r w:rsidRPr="00AF1134">
              <w:rPr>
                <w:rFonts w:ascii="Arial" w:hAnsi="Arial" w:cs="Arial"/>
                <w:sz w:val="18"/>
                <w:szCs w:val="18"/>
                <w:lang w:val="en-GB"/>
              </w:rPr>
              <w:t>Lease liabilities</w:t>
            </w:r>
          </w:p>
        </w:tc>
        <w:tc>
          <w:tcPr>
            <w:tcW w:w="1417" w:type="dxa"/>
            <w:shd w:val="clear" w:color="auto" w:fill="FAFAFA"/>
            <w:vAlign w:val="bottom"/>
          </w:tcPr>
          <w:p w14:paraId="364B5806" w14:textId="7F36B608"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FAFAFA"/>
            <w:vAlign w:val="bottom"/>
          </w:tcPr>
          <w:p w14:paraId="037CA00C" w14:textId="55D51377"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384" w:type="dxa"/>
            <w:shd w:val="clear" w:color="auto" w:fill="FAFAFA"/>
            <w:vAlign w:val="bottom"/>
          </w:tcPr>
          <w:p w14:paraId="5F1492DF" w14:textId="3681EA6C"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33535CCA" w14:textId="22CD848D"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20,080</w:t>
            </w:r>
          </w:p>
        </w:tc>
        <w:tc>
          <w:tcPr>
            <w:tcW w:w="1356" w:type="dxa"/>
            <w:shd w:val="clear" w:color="auto" w:fill="FAFAFA"/>
            <w:vAlign w:val="bottom"/>
          </w:tcPr>
          <w:p w14:paraId="201B7AD1" w14:textId="19E8AB9E" w:rsidR="000E2F84" w:rsidRPr="00AF1134" w:rsidRDefault="0010310D" w:rsidP="000E2F84">
            <w:pPr>
              <w:ind w:right="-72"/>
              <w:jc w:val="right"/>
              <w:rPr>
                <w:rFonts w:ascii="Arial" w:hAnsi="Arial" w:cs="Arial"/>
                <w:sz w:val="18"/>
                <w:szCs w:val="18"/>
              </w:rPr>
            </w:pPr>
            <w:r w:rsidRPr="00AF1134">
              <w:rPr>
                <w:rFonts w:ascii="Arial" w:hAnsi="Arial" w:cs="Arial"/>
                <w:sz w:val="18"/>
                <w:szCs w:val="18"/>
              </w:rPr>
              <w:t>20,080</w:t>
            </w:r>
          </w:p>
        </w:tc>
      </w:tr>
    </w:tbl>
    <w:p w14:paraId="22E862B5" w14:textId="1B104DC6" w:rsidR="00006C17" w:rsidRPr="00AF1134" w:rsidRDefault="00006C17">
      <w:pPr>
        <w:rPr>
          <w:rFonts w:ascii="Arial" w:hAnsi="Arial" w:cs="Arial"/>
          <w:sz w:val="18"/>
          <w:szCs w:val="18"/>
        </w:rPr>
      </w:pPr>
    </w:p>
    <w:p w14:paraId="383E90AE" w14:textId="77777777" w:rsidR="0019518C" w:rsidRPr="00AF1134" w:rsidRDefault="0019518C">
      <w:pPr>
        <w:rPr>
          <w:rFonts w:ascii="Arial" w:hAnsi="Arial" w:cs="Arial"/>
          <w:sz w:val="18"/>
          <w:szCs w:val="18"/>
        </w:rPr>
      </w:pP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AF36CB" w:rsidRPr="00AF1134" w14:paraId="056CB9A8" w14:textId="77777777" w:rsidTr="00DC5282">
        <w:trPr>
          <w:trHeight w:val="20"/>
          <w:tblHeader/>
        </w:trPr>
        <w:tc>
          <w:tcPr>
            <w:tcW w:w="2610" w:type="dxa"/>
            <w:vAlign w:val="bottom"/>
          </w:tcPr>
          <w:p w14:paraId="0A09641B" w14:textId="77777777" w:rsidR="00AF36CB" w:rsidRPr="00AF1134"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3370B216" w14:textId="1953FEC2" w:rsidR="00AF36CB" w:rsidRPr="00AF1134" w:rsidRDefault="00AF36CB" w:rsidP="00AF36CB">
            <w:pPr>
              <w:ind w:right="-72"/>
              <w:jc w:val="center"/>
              <w:rPr>
                <w:rFonts w:ascii="Arial" w:hAnsi="Arial" w:cs="Arial"/>
                <w:b/>
                <w:bCs/>
                <w:sz w:val="18"/>
                <w:szCs w:val="18"/>
                <w:lang w:val="en-GB"/>
              </w:rPr>
            </w:pPr>
            <w:r w:rsidRPr="00AF1134">
              <w:rPr>
                <w:rFonts w:ascii="Arial" w:hAnsi="Arial" w:cs="Arial"/>
                <w:b/>
                <w:bCs/>
                <w:sz w:val="18"/>
                <w:szCs w:val="18"/>
                <w:lang w:val="en-GB"/>
              </w:rPr>
              <w:t xml:space="preserve">Consolidated financial </w:t>
            </w:r>
            <w:r w:rsidR="00B901C6" w:rsidRPr="00AF1134">
              <w:rPr>
                <w:rFonts w:ascii="Arial" w:hAnsi="Arial" w:cs="Arial"/>
                <w:b/>
                <w:bCs/>
                <w:sz w:val="18"/>
                <w:szCs w:val="18"/>
                <w:lang w:val="en-GB"/>
              </w:rPr>
              <w:t>information</w:t>
            </w:r>
          </w:p>
        </w:tc>
      </w:tr>
      <w:tr w:rsidR="00AF36CB" w:rsidRPr="00AF1134" w14:paraId="1E344980" w14:textId="77777777" w:rsidTr="00DC5282">
        <w:trPr>
          <w:trHeight w:val="20"/>
          <w:tblHeader/>
        </w:trPr>
        <w:tc>
          <w:tcPr>
            <w:tcW w:w="2610" w:type="dxa"/>
            <w:vAlign w:val="bottom"/>
          </w:tcPr>
          <w:p w14:paraId="09B4BED7" w14:textId="77777777" w:rsidR="00AF36CB" w:rsidRPr="00AF1134"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6290EAAA" w14:textId="1608D9E8" w:rsidR="00247B0C" w:rsidRPr="00AF1134" w:rsidRDefault="00247B0C" w:rsidP="00AF36CB">
            <w:pPr>
              <w:ind w:right="-72"/>
              <w:jc w:val="center"/>
              <w:rPr>
                <w:rFonts w:ascii="Arial" w:hAnsi="Arial" w:cs="Arial"/>
                <w:b/>
                <w:bCs/>
                <w:sz w:val="18"/>
                <w:szCs w:val="18"/>
                <w:lang w:val="en-GB"/>
              </w:rPr>
            </w:pPr>
            <w:r w:rsidRPr="00AF1134">
              <w:rPr>
                <w:rFonts w:ascii="Arial" w:hAnsi="Arial" w:cs="Arial"/>
                <w:b/>
                <w:bCs/>
                <w:sz w:val="18"/>
                <w:szCs w:val="18"/>
                <w:lang w:val="en-GB"/>
              </w:rPr>
              <w:t>(Audited)</w:t>
            </w:r>
          </w:p>
          <w:p w14:paraId="2C0D8857" w14:textId="65755D80" w:rsidR="00AF36CB" w:rsidRPr="00AF1134" w:rsidRDefault="00AF36CB" w:rsidP="00AF36CB">
            <w:pPr>
              <w:ind w:right="-72"/>
              <w:jc w:val="center"/>
              <w:rPr>
                <w:rFonts w:ascii="Arial" w:hAnsi="Arial" w:cs="Arial"/>
                <w:b/>
                <w:bCs/>
                <w:sz w:val="18"/>
                <w:szCs w:val="18"/>
                <w:lang w:val="en-GB"/>
              </w:rPr>
            </w:pPr>
            <w:r w:rsidRPr="00AF1134">
              <w:rPr>
                <w:rFonts w:ascii="Arial" w:hAnsi="Arial" w:cs="Arial"/>
                <w:b/>
                <w:bCs/>
                <w:sz w:val="18"/>
                <w:szCs w:val="18"/>
                <w:lang w:val="en-GB"/>
              </w:rPr>
              <w:t>31 December 2023</w:t>
            </w:r>
          </w:p>
        </w:tc>
      </w:tr>
      <w:tr w:rsidR="00374DA6" w:rsidRPr="00AF1134" w14:paraId="1D089A2C" w14:textId="77777777" w:rsidTr="00DC5282">
        <w:trPr>
          <w:trHeight w:val="20"/>
          <w:tblHeader/>
        </w:trPr>
        <w:tc>
          <w:tcPr>
            <w:tcW w:w="2610" w:type="dxa"/>
            <w:vAlign w:val="bottom"/>
          </w:tcPr>
          <w:p w14:paraId="16E87888" w14:textId="77777777" w:rsidR="00374DA6" w:rsidRPr="00AF1134" w:rsidRDefault="00374DA6" w:rsidP="00006C17">
            <w:pPr>
              <w:rPr>
                <w:rFonts w:ascii="Arial" w:hAnsi="Arial" w:cs="Arial"/>
                <w:sz w:val="18"/>
                <w:szCs w:val="18"/>
                <w:lang w:val="en-GB"/>
              </w:rPr>
            </w:pPr>
          </w:p>
        </w:tc>
        <w:tc>
          <w:tcPr>
            <w:tcW w:w="1417" w:type="dxa"/>
            <w:tcBorders>
              <w:top w:val="single" w:sz="4" w:space="0" w:color="auto"/>
            </w:tcBorders>
            <w:vAlign w:val="bottom"/>
            <w:hideMark/>
          </w:tcPr>
          <w:p w14:paraId="0524381B" w14:textId="77777777" w:rsidR="00AF36CB"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p>
          <w:p w14:paraId="6F64BA11" w14:textId="59891DBA" w:rsidR="00374DA6"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0149E9E7" w14:textId="77777777" w:rsidR="00AF36CB"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Debt </w:t>
            </w:r>
          </w:p>
          <w:p w14:paraId="30C74CCA" w14:textId="68D9A989" w:rsidR="00AF36CB"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06431504" w14:textId="7C465211" w:rsidR="00374DA6"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income</w:t>
            </w:r>
          </w:p>
        </w:tc>
        <w:tc>
          <w:tcPr>
            <w:tcW w:w="1452" w:type="dxa"/>
            <w:tcBorders>
              <w:top w:val="single" w:sz="4" w:space="0" w:color="auto"/>
            </w:tcBorders>
            <w:vAlign w:val="bottom"/>
            <w:hideMark/>
          </w:tcPr>
          <w:p w14:paraId="3F53D3AD" w14:textId="77777777" w:rsidR="00DC5282"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Equity 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3EEE9081" w14:textId="77777777" w:rsidR="00DC5282"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at fair value</w:t>
            </w:r>
          </w:p>
          <w:p w14:paraId="333514A1" w14:textId="77777777" w:rsidR="00DC5282"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 through other</w:t>
            </w:r>
          </w:p>
          <w:p w14:paraId="42602D5B" w14:textId="77777777" w:rsidR="00DC5282" w:rsidRPr="00AF1134" w:rsidRDefault="00374DA6" w:rsidP="00DC5282">
            <w:pPr>
              <w:ind w:left="-100" w:right="-72"/>
              <w:jc w:val="right"/>
              <w:rPr>
                <w:rFonts w:ascii="Arial" w:hAnsi="Arial" w:cs="Arial"/>
                <w:b/>
                <w:bCs/>
                <w:spacing w:val="-4"/>
                <w:sz w:val="18"/>
                <w:szCs w:val="18"/>
                <w:lang w:val="en-GB"/>
              </w:rPr>
            </w:pPr>
            <w:r w:rsidRPr="00AF1134">
              <w:rPr>
                <w:rFonts w:ascii="Arial" w:hAnsi="Arial" w:cs="Arial"/>
                <w:b/>
                <w:bCs/>
                <w:sz w:val="18"/>
                <w:szCs w:val="18"/>
                <w:lang w:val="en-GB"/>
              </w:rPr>
              <w:t xml:space="preserve"> </w:t>
            </w:r>
            <w:r w:rsidRPr="00AF1134">
              <w:rPr>
                <w:rFonts w:ascii="Arial" w:hAnsi="Arial" w:cs="Arial"/>
                <w:b/>
                <w:bCs/>
                <w:spacing w:val="-4"/>
                <w:sz w:val="18"/>
                <w:szCs w:val="18"/>
                <w:lang w:val="en-GB"/>
              </w:rPr>
              <w:t>comprehensive</w:t>
            </w:r>
          </w:p>
          <w:p w14:paraId="5689F13A" w14:textId="16652C46" w:rsidR="00374DA6" w:rsidRPr="00AF1134" w:rsidRDefault="00374DA6" w:rsidP="00DC5282">
            <w:pPr>
              <w:ind w:left="-100" w:right="-72"/>
              <w:jc w:val="right"/>
              <w:rPr>
                <w:rFonts w:ascii="Arial" w:hAnsi="Arial" w:cs="Arial"/>
                <w:b/>
                <w:bCs/>
                <w:sz w:val="18"/>
                <w:szCs w:val="18"/>
                <w:cs/>
                <w:lang w:val="en-GB"/>
              </w:rPr>
            </w:pPr>
            <w:r w:rsidRPr="00AF1134">
              <w:rPr>
                <w:rFonts w:ascii="Arial" w:hAnsi="Arial" w:cs="Arial"/>
                <w:b/>
                <w:bCs/>
                <w:sz w:val="18"/>
                <w:szCs w:val="18"/>
                <w:lang w:val="en-GB"/>
              </w:rPr>
              <w:t xml:space="preserve"> income</w:t>
            </w:r>
          </w:p>
        </w:tc>
        <w:tc>
          <w:tcPr>
            <w:tcW w:w="1364" w:type="dxa"/>
            <w:tcBorders>
              <w:top w:val="single" w:sz="4" w:space="0" w:color="auto"/>
            </w:tcBorders>
            <w:vAlign w:val="bottom"/>
            <w:hideMark/>
          </w:tcPr>
          <w:p w14:paraId="6E537BDC" w14:textId="77777777" w:rsidR="00AF36CB"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04F80F72" w14:textId="0B9F036F" w:rsidR="00374DA6"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at amortised cost</w:t>
            </w:r>
          </w:p>
        </w:tc>
        <w:tc>
          <w:tcPr>
            <w:tcW w:w="1331" w:type="dxa"/>
            <w:tcBorders>
              <w:top w:val="single" w:sz="4" w:space="0" w:color="auto"/>
            </w:tcBorders>
            <w:vAlign w:val="bottom"/>
            <w:hideMark/>
          </w:tcPr>
          <w:p w14:paraId="3B7545EE" w14:textId="77777777" w:rsidR="00374DA6" w:rsidRPr="00AF1134" w:rsidRDefault="00374DA6" w:rsidP="00DC5282">
            <w:pPr>
              <w:ind w:left="-100" w:right="-72"/>
              <w:jc w:val="right"/>
              <w:rPr>
                <w:rFonts w:ascii="Arial" w:hAnsi="Arial" w:cs="Arial"/>
                <w:b/>
                <w:bCs/>
                <w:sz w:val="18"/>
                <w:szCs w:val="18"/>
                <w:lang w:val="en-GB"/>
              </w:rPr>
            </w:pPr>
            <w:r w:rsidRPr="00AF1134">
              <w:rPr>
                <w:rFonts w:ascii="Arial" w:hAnsi="Arial" w:cs="Arial"/>
                <w:b/>
                <w:bCs/>
                <w:sz w:val="18"/>
                <w:szCs w:val="18"/>
                <w:lang w:val="en-GB"/>
              </w:rPr>
              <w:t>Total</w:t>
            </w:r>
          </w:p>
        </w:tc>
      </w:tr>
      <w:tr w:rsidR="0025558F" w:rsidRPr="00AF1134" w14:paraId="633B4C30" w14:textId="77777777" w:rsidTr="00DC5282">
        <w:trPr>
          <w:trHeight w:val="20"/>
        </w:trPr>
        <w:tc>
          <w:tcPr>
            <w:tcW w:w="2610" w:type="dxa"/>
            <w:vAlign w:val="bottom"/>
          </w:tcPr>
          <w:p w14:paraId="2AA2B5CC" w14:textId="77777777" w:rsidR="0025558F" w:rsidRPr="00AF1134" w:rsidRDefault="0025558F" w:rsidP="0025558F">
            <w:pPr>
              <w:rPr>
                <w:rFonts w:ascii="Arial" w:hAnsi="Arial" w:cs="Arial"/>
                <w:b/>
                <w:bCs/>
                <w:sz w:val="18"/>
                <w:szCs w:val="18"/>
                <w:lang w:val="en-GB"/>
              </w:rPr>
            </w:pPr>
          </w:p>
        </w:tc>
        <w:tc>
          <w:tcPr>
            <w:tcW w:w="1417" w:type="dxa"/>
            <w:vAlign w:val="bottom"/>
          </w:tcPr>
          <w:p w14:paraId="3F25218F" w14:textId="23E6A8AF" w:rsidR="0025558F" w:rsidRPr="00AF1134" w:rsidRDefault="0025558F" w:rsidP="00DC5282">
            <w:pPr>
              <w:ind w:left="-100"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73" w:type="dxa"/>
            <w:vAlign w:val="bottom"/>
          </w:tcPr>
          <w:p w14:paraId="0E854B9C" w14:textId="62E1F9D8" w:rsidR="0025558F" w:rsidRPr="00AF1134" w:rsidRDefault="0025558F" w:rsidP="00DC5282">
            <w:pPr>
              <w:tabs>
                <w:tab w:val="decimal" w:pos="1057"/>
              </w:tabs>
              <w:ind w:left="-100"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52" w:type="dxa"/>
            <w:vAlign w:val="bottom"/>
          </w:tcPr>
          <w:p w14:paraId="2AB25F4A" w14:textId="123ABD1F" w:rsidR="0025558F" w:rsidRPr="00AF1134" w:rsidRDefault="0025558F" w:rsidP="00DC5282">
            <w:pPr>
              <w:tabs>
                <w:tab w:val="decimal" w:pos="1057"/>
              </w:tabs>
              <w:ind w:left="-100"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64" w:type="dxa"/>
            <w:vAlign w:val="bottom"/>
          </w:tcPr>
          <w:p w14:paraId="17FE5587" w14:textId="72760615" w:rsidR="0025558F" w:rsidRPr="00AF1134" w:rsidRDefault="0025558F" w:rsidP="00DC5282">
            <w:pPr>
              <w:tabs>
                <w:tab w:val="decimal" w:pos="1057"/>
              </w:tabs>
              <w:ind w:left="-100" w:right="-72" w:hanging="164"/>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31" w:type="dxa"/>
            <w:vAlign w:val="bottom"/>
          </w:tcPr>
          <w:p w14:paraId="1323E600" w14:textId="34D439D5" w:rsidR="0025558F" w:rsidRPr="00AF1134" w:rsidRDefault="0025558F" w:rsidP="00DC5282">
            <w:pPr>
              <w:tabs>
                <w:tab w:val="decimal" w:pos="1057"/>
              </w:tabs>
              <w:ind w:left="-100"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r>
      <w:tr w:rsidR="0025558F" w:rsidRPr="00AF1134" w14:paraId="7976A654" w14:textId="77777777" w:rsidTr="00DC5282">
        <w:trPr>
          <w:trHeight w:val="20"/>
        </w:trPr>
        <w:tc>
          <w:tcPr>
            <w:tcW w:w="2610" w:type="dxa"/>
            <w:vAlign w:val="bottom"/>
            <w:hideMark/>
          </w:tcPr>
          <w:p w14:paraId="6E0F543C" w14:textId="39C0255D" w:rsidR="0025558F" w:rsidRPr="00AF1134" w:rsidRDefault="0025558F" w:rsidP="0025558F">
            <w:pPr>
              <w:rPr>
                <w:rFonts w:ascii="Arial" w:hAnsi="Arial" w:cs="Arial"/>
                <w:b/>
                <w:bCs/>
                <w:sz w:val="18"/>
                <w:szCs w:val="18"/>
                <w:cs/>
                <w:lang w:val="en-GB"/>
              </w:rPr>
            </w:pPr>
          </w:p>
        </w:tc>
        <w:tc>
          <w:tcPr>
            <w:tcW w:w="1417" w:type="dxa"/>
            <w:tcBorders>
              <w:top w:val="single" w:sz="4" w:space="0" w:color="auto"/>
            </w:tcBorders>
            <w:shd w:val="clear" w:color="auto" w:fill="auto"/>
            <w:vAlign w:val="bottom"/>
          </w:tcPr>
          <w:p w14:paraId="5D1F8239" w14:textId="77777777" w:rsidR="0025558F" w:rsidRPr="00AF1134" w:rsidRDefault="0025558F" w:rsidP="0025558F">
            <w:pPr>
              <w:ind w:right="-72"/>
              <w:jc w:val="right"/>
              <w:rPr>
                <w:rFonts w:ascii="Arial" w:hAnsi="Arial" w:cs="Arial"/>
                <w:sz w:val="18"/>
                <w:szCs w:val="18"/>
              </w:rPr>
            </w:pPr>
          </w:p>
        </w:tc>
        <w:tc>
          <w:tcPr>
            <w:tcW w:w="1373" w:type="dxa"/>
            <w:tcBorders>
              <w:top w:val="single" w:sz="4" w:space="0" w:color="auto"/>
            </w:tcBorders>
            <w:shd w:val="clear" w:color="auto" w:fill="auto"/>
            <w:vAlign w:val="bottom"/>
          </w:tcPr>
          <w:p w14:paraId="1CD3AB70" w14:textId="77777777" w:rsidR="0025558F" w:rsidRPr="00AF1134" w:rsidRDefault="0025558F" w:rsidP="0025558F">
            <w:pPr>
              <w:tabs>
                <w:tab w:val="decimal" w:pos="1057"/>
              </w:tabs>
              <w:ind w:right="-72"/>
              <w:jc w:val="right"/>
              <w:rPr>
                <w:rFonts w:ascii="Arial" w:hAnsi="Arial" w:cs="Arial"/>
                <w:sz w:val="18"/>
                <w:szCs w:val="18"/>
              </w:rPr>
            </w:pPr>
          </w:p>
        </w:tc>
        <w:tc>
          <w:tcPr>
            <w:tcW w:w="1452" w:type="dxa"/>
            <w:tcBorders>
              <w:top w:val="single" w:sz="4" w:space="0" w:color="auto"/>
            </w:tcBorders>
            <w:shd w:val="clear" w:color="auto" w:fill="auto"/>
            <w:vAlign w:val="bottom"/>
          </w:tcPr>
          <w:p w14:paraId="7F649C49" w14:textId="77777777" w:rsidR="0025558F" w:rsidRPr="00AF1134" w:rsidRDefault="0025558F" w:rsidP="0025558F">
            <w:pPr>
              <w:tabs>
                <w:tab w:val="decimal" w:pos="1057"/>
              </w:tabs>
              <w:ind w:right="-72"/>
              <w:jc w:val="right"/>
              <w:rPr>
                <w:rFonts w:ascii="Arial" w:hAnsi="Arial" w:cs="Arial"/>
                <w:sz w:val="18"/>
                <w:szCs w:val="18"/>
              </w:rPr>
            </w:pPr>
          </w:p>
        </w:tc>
        <w:tc>
          <w:tcPr>
            <w:tcW w:w="1364" w:type="dxa"/>
            <w:tcBorders>
              <w:top w:val="single" w:sz="4" w:space="0" w:color="auto"/>
            </w:tcBorders>
            <w:shd w:val="clear" w:color="auto" w:fill="auto"/>
            <w:vAlign w:val="bottom"/>
          </w:tcPr>
          <w:p w14:paraId="51CC89FD" w14:textId="77777777" w:rsidR="0025558F" w:rsidRPr="00AF1134" w:rsidRDefault="0025558F" w:rsidP="0025558F">
            <w:pPr>
              <w:tabs>
                <w:tab w:val="decimal" w:pos="1057"/>
              </w:tabs>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2ED69749"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7A5AAE58" w14:textId="77777777" w:rsidTr="00DC5282">
        <w:trPr>
          <w:trHeight w:val="20"/>
        </w:trPr>
        <w:tc>
          <w:tcPr>
            <w:tcW w:w="2610" w:type="dxa"/>
            <w:vAlign w:val="bottom"/>
          </w:tcPr>
          <w:p w14:paraId="1C2DEE3F" w14:textId="1B663156" w:rsidR="0025558F" w:rsidRPr="00AF1134" w:rsidRDefault="0025558F" w:rsidP="0025558F">
            <w:pPr>
              <w:rPr>
                <w:rFonts w:ascii="Arial" w:hAnsi="Arial" w:cs="Arial"/>
                <w:sz w:val="18"/>
                <w:szCs w:val="18"/>
                <w:lang w:val="en-GB"/>
              </w:rPr>
            </w:pPr>
            <w:r w:rsidRPr="00AF1134">
              <w:rPr>
                <w:rFonts w:ascii="Arial" w:hAnsi="Arial" w:cs="Arial"/>
                <w:b/>
                <w:bCs/>
                <w:sz w:val="18"/>
                <w:szCs w:val="18"/>
                <w:lang w:val="en-GB"/>
              </w:rPr>
              <w:t>Financial assets</w:t>
            </w:r>
          </w:p>
        </w:tc>
        <w:tc>
          <w:tcPr>
            <w:tcW w:w="1417" w:type="dxa"/>
            <w:shd w:val="clear" w:color="auto" w:fill="auto"/>
            <w:vAlign w:val="bottom"/>
          </w:tcPr>
          <w:p w14:paraId="2919A6E1" w14:textId="77777777" w:rsidR="0025558F" w:rsidRPr="00AF1134" w:rsidRDefault="0025558F" w:rsidP="0025558F">
            <w:pPr>
              <w:ind w:right="-72"/>
              <w:jc w:val="right"/>
              <w:rPr>
                <w:rFonts w:ascii="Arial" w:hAnsi="Arial" w:cs="Arial"/>
                <w:sz w:val="18"/>
                <w:szCs w:val="18"/>
              </w:rPr>
            </w:pPr>
          </w:p>
        </w:tc>
        <w:tc>
          <w:tcPr>
            <w:tcW w:w="1373" w:type="dxa"/>
            <w:shd w:val="clear" w:color="auto" w:fill="auto"/>
            <w:vAlign w:val="bottom"/>
          </w:tcPr>
          <w:p w14:paraId="5823BDDC" w14:textId="77777777" w:rsidR="0025558F" w:rsidRPr="00AF1134" w:rsidRDefault="0025558F" w:rsidP="0025558F">
            <w:pPr>
              <w:ind w:right="-72"/>
              <w:jc w:val="right"/>
              <w:rPr>
                <w:rFonts w:ascii="Arial" w:hAnsi="Arial" w:cs="Arial"/>
                <w:sz w:val="18"/>
                <w:szCs w:val="18"/>
              </w:rPr>
            </w:pPr>
          </w:p>
        </w:tc>
        <w:tc>
          <w:tcPr>
            <w:tcW w:w="1452" w:type="dxa"/>
            <w:shd w:val="clear" w:color="auto" w:fill="auto"/>
            <w:vAlign w:val="bottom"/>
          </w:tcPr>
          <w:p w14:paraId="6E377CA2" w14:textId="77777777" w:rsidR="0025558F" w:rsidRPr="00AF1134" w:rsidRDefault="0025558F" w:rsidP="0025558F">
            <w:pPr>
              <w:ind w:right="-72"/>
              <w:jc w:val="right"/>
              <w:rPr>
                <w:rFonts w:ascii="Arial" w:hAnsi="Arial" w:cs="Arial"/>
                <w:sz w:val="18"/>
                <w:szCs w:val="18"/>
              </w:rPr>
            </w:pPr>
          </w:p>
        </w:tc>
        <w:tc>
          <w:tcPr>
            <w:tcW w:w="1364" w:type="dxa"/>
            <w:shd w:val="clear" w:color="auto" w:fill="auto"/>
            <w:vAlign w:val="bottom"/>
          </w:tcPr>
          <w:p w14:paraId="61B53947" w14:textId="77777777" w:rsidR="0025558F" w:rsidRPr="00AF113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00633E53"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6FE52CDB" w14:textId="77777777" w:rsidTr="00DC5282">
        <w:trPr>
          <w:trHeight w:val="20"/>
        </w:trPr>
        <w:tc>
          <w:tcPr>
            <w:tcW w:w="2610" w:type="dxa"/>
            <w:vAlign w:val="bottom"/>
            <w:hideMark/>
          </w:tcPr>
          <w:p w14:paraId="57D7EA69" w14:textId="519D0BDB"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Cash and cash equivalents</w:t>
            </w:r>
          </w:p>
        </w:tc>
        <w:tc>
          <w:tcPr>
            <w:tcW w:w="1417" w:type="dxa"/>
            <w:shd w:val="clear" w:color="auto" w:fill="auto"/>
            <w:vAlign w:val="bottom"/>
          </w:tcPr>
          <w:p w14:paraId="1148AEC4" w14:textId="10DC9F50"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auto"/>
            <w:vAlign w:val="bottom"/>
          </w:tcPr>
          <w:p w14:paraId="2C6548E8" w14:textId="7AD86FDD"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44AAAC7F" w14:textId="5C486D24"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64" w:type="dxa"/>
            <w:shd w:val="clear" w:color="auto" w:fill="auto"/>
            <w:vAlign w:val="bottom"/>
          </w:tcPr>
          <w:p w14:paraId="62A85129" w14:textId="618FE1A8"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324,256</w:t>
            </w:r>
          </w:p>
        </w:tc>
        <w:tc>
          <w:tcPr>
            <w:tcW w:w="1331" w:type="dxa"/>
            <w:shd w:val="clear" w:color="auto" w:fill="auto"/>
            <w:vAlign w:val="bottom"/>
          </w:tcPr>
          <w:p w14:paraId="6E3E879B" w14:textId="67D0D33A"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324,256</w:t>
            </w:r>
          </w:p>
        </w:tc>
      </w:tr>
      <w:tr w:rsidR="0025558F" w:rsidRPr="00AF1134" w14:paraId="4C1CD5AA" w14:textId="77777777" w:rsidTr="00DC5282">
        <w:trPr>
          <w:trHeight w:val="20"/>
        </w:trPr>
        <w:tc>
          <w:tcPr>
            <w:tcW w:w="2610" w:type="dxa"/>
            <w:vAlign w:val="bottom"/>
            <w:hideMark/>
          </w:tcPr>
          <w:p w14:paraId="45F6CEF6" w14:textId="461DC58D" w:rsidR="0025558F" w:rsidRPr="00AF1134" w:rsidRDefault="0025558F" w:rsidP="0025558F">
            <w:pPr>
              <w:ind w:right="-101"/>
              <w:rPr>
                <w:rFonts w:ascii="Arial" w:hAnsi="Arial" w:cs="Arial"/>
                <w:sz w:val="18"/>
                <w:szCs w:val="18"/>
                <w:lang w:val="en-GB"/>
              </w:rPr>
            </w:pPr>
            <w:r w:rsidRPr="00AF1134">
              <w:rPr>
                <w:rFonts w:ascii="Arial" w:hAnsi="Arial" w:cs="Arial"/>
                <w:sz w:val="18"/>
                <w:szCs w:val="18"/>
                <w:lang w:val="en-GB"/>
              </w:rPr>
              <w:t>Accrued investment income</w:t>
            </w:r>
          </w:p>
        </w:tc>
        <w:tc>
          <w:tcPr>
            <w:tcW w:w="1417" w:type="dxa"/>
            <w:shd w:val="clear" w:color="auto" w:fill="auto"/>
            <w:vAlign w:val="bottom"/>
          </w:tcPr>
          <w:p w14:paraId="286E8185" w14:textId="7F308085"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auto"/>
            <w:vAlign w:val="bottom"/>
          </w:tcPr>
          <w:p w14:paraId="326B901A" w14:textId="02BF6768"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6384058B" w14:textId="03EEA247" w:rsidR="0025558F" w:rsidRPr="00AF1134" w:rsidRDefault="0025558F" w:rsidP="0025558F">
            <w:pPr>
              <w:ind w:right="-72"/>
              <w:jc w:val="right"/>
              <w:rPr>
                <w:rFonts w:ascii="Arial" w:hAnsi="Arial" w:cs="Arial"/>
                <w:sz w:val="18"/>
                <w:szCs w:val="18"/>
                <w:cs/>
              </w:rPr>
            </w:pPr>
            <w:r w:rsidRPr="00AF1134">
              <w:rPr>
                <w:rFonts w:ascii="Arial" w:hAnsi="Arial" w:cs="Arial"/>
                <w:sz w:val="18"/>
                <w:szCs w:val="18"/>
              </w:rPr>
              <w:t>-</w:t>
            </w:r>
          </w:p>
        </w:tc>
        <w:tc>
          <w:tcPr>
            <w:tcW w:w="1364" w:type="dxa"/>
            <w:shd w:val="clear" w:color="auto" w:fill="auto"/>
            <w:vAlign w:val="bottom"/>
          </w:tcPr>
          <w:p w14:paraId="5AD58601" w14:textId="74D438B0"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cs/>
              </w:rPr>
              <w:t>888</w:t>
            </w:r>
          </w:p>
        </w:tc>
        <w:tc>
          <w:tcPr>
            <w:tcW w:w="1331" w:type="dxa"/>
            <w:shd w:val="clear" w:color="auto" w:fill="auto"/>
            <w:vAlign w:val="bottom"/>
          </w:tcPr>
          <w:p w14:paraId="4C82AC67" w14:textId="0C8F9FEF"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888</w:t>
            </w:r>
          </w:p>
        </w:tc>
      </w:tr>
      <w:tr w:rsidR="0025558F" w:rsidRPr="00AF1134" w14:paraId="629787D9" w14:textId="77777777" w:rsidTr="00DC5282">
        <w:trPr>
          <w:trHeight w:val="20"/>
        </w:trPr>
        <w:tc>
          <w:tcPr>
            <w:tcW w:w="2610" w:type="dxa"/>
            <w:vAlign w:val="bottom"/>
            <w:hideMark/>
          </w:tcPr>
          <w:p w14:paraId="093DCA54" w14:textId="33DEF903"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Debt financial assets</w:t>
            </w:r>
          </w:p>
        </w:tc>
        <w:tc>
          <w:tcPr>
            <w:tcW w:w="1417" w:type="dxa"/>
            <w:shd w:val="clear" w:color="auto" w:fill="auto"/>
            <w:vAlign w:val="bottom"/>
          </w:tcPr>
          <w:p w14:paraId="2287BDC0" w14:textId="0C03A4DC"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67,169</w:t>
            </w:r>
          </w:p>
        </w:tc>
        <w:tc>
          <w:tcPr>
            <w:tcW w:w="1373" w:type="dxa"/>
            <w:shd w:val="clear" w:color="auto" w:fill="auto"/>
            <w:vAlign w:val="bottom"/>
          </w:tcPr>
          <w:p w14:paraId="4C87424B" w14:textId="02D84B51"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3,184,218</w:t>
            </w:r>
          </w:p>
        </w:tc>
        <w:tc>
          <w:tcPr>
            <w:tcW w:w="1452" w:type="dxa"/>
            <w:shd w:val="clear" w:color="auto" w:fill="auto"/>
            <w:vAlign w:val="bottom"/>
          </w:tcPr>
          <w:p w14:paraId="7C072563" w14:textId="3ECE092A"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64" w:type="dxa"/>
            <w:shd w:val="clear" w:color="auto" w:fill="auto"/>
            <w:vAlign w:val="bottom"/>
          </w:tcPr>
          <w:p w14:paraId="3932479E" w14:textId="01426695"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53,963</w:t>
            </w:r>
          </w:p>
        </w:tc>
        <w:tc>
          <w:tcPr>
            <w:tcW w:w="1331" w:type="dxa"/>
            <w:shd w:val="clear" w:color="auto" w:fill="auto"/>
            <w:vAlign w:val="bottom"/>
          </w:tcPr>
          <w:p w14:paraId="58F24D97" w14:textId="6B660FD5"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3,305,350</w:t>
            </w:r>
          </w:p>
        </w:tc>
      </w:tr>
      <w:tr w:rsidR="0025558F" w:rsidRPr="00AF1134" w14:paraId="67894D52" w14:textId="77777777" w:rsidTr="00DC5282">
        <w:trPr>
          <w:trHeight w:val="20"/>
        </w:trPr>
        <w:tc>
          <w:tcPr>
            <w:tcW w:w="2610" w:type="dxa"/>
            <w:vAlign w:val="bottom"/>
            <w:hideMark/>
          </w:tcPr>
          <w:p w14:paraId="6A43828C" w14:textId="0166249C"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Equity financial assets</w:t>
            </w:r>
          </w:p>
        </w:tc>
        <w:tc>
          <w:tcPr>
            <w:tcW w:w="1417" w:type="dxa"/>
            <w:shd w:val="clear" w:color="auto" w:fill="auto"/>
            <w:vAlign w:val="bottom"/>
          </w:tcPr>
          <w:p w14:paraId="3AF41238" w14:textId="46972BF8"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auto"/>
            <w:vAlign w:val="bottom"/>
          </w:tcPr>
          <w:p w14:paraId="406BD49F" w14:textId="307EA4E2"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03C8AF48" w14:textId="0588449A"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728,297</w:t>
            </w:r>
          </w:p>
        </w:tc>
        <w:tc>
          <w:tcPr>
            <w:tcW w:w="1364" w:type="dxa"/>
            <w:shd w:val="clear" w:color="auto" w:fill="auto"/>
            <w:vAlign w:val="bottom"/>
          </w:tcPr>
          <w:p w14:paraId="44F916A0" w14:textId="57BC7AE5"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331" w:type="dxa"/>
            <w:shd w:val="clear" w:color="auto" w:fill="auto"/>
            <w:vAlign w:val="bottom"/>
          </w:tcPr>
          <w:p w14:paraId="22E5DE2E" w14:textId="74C390CF"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728,297</w:t>
            </w:r>
          </w:p>
        </w:tc>
      </w:tr>
      <w:tr w:rsidR="0025558F" w:rsidRPr="00AF1134" w14:paraId="34C189D0" w14:textId="77777777" w:rsidTr="00DC5282">
        <w:trPr>
          <w:trHeight w:val="20"/>
        </w:trPr>
        <w:tc>
          <w:tcPr>
            <w:tcW w:w="2610" w:type="dxa"/>
            <w:vAlign w:val="bottom"/>
            <w:hideMark/>
          </w:tcPr>
          <w:p w14:paraId="19682EFD" w14:textId="0D745EB4" w:rsidR="0025558F" w:rsidRPr="00AF1134" w:rsidRDefault="0025558F" w:rsidP="00DC5282">
            <w:pPr>
              <w:ind w:right="-202"/>
              <w:rPr>
                <w:rFonts w:ascii="Arial" w:hAnsi="Arial" w:cs="Arial"/>
                <w:sz w:val="18"/>
                <w:szCs w:val="18"/>
                <w:lang w:val="en-GB"/>
              </w:rPr>
            </w:pPr>
            <w:r w:rsidRPr="00AF1134">
              <w:rPr>
                <w:rFonts w:ascii="Arial" w:hAnsi="Arial" w:cs="Arial"/>
                <w:sz w:val="18"/>
                <w:szCs w:val="18"/>
                <w:lang w:val="en-GB"/>
              </w:rPr>
              <w:t>Loans and interest receivables</w:t>
            </w:r>
          </w:p>
        </w:tc>
        <w:tc>
          <w:tcPr>
            <w:tcW w:w="1417" w:type="dxa"/>
            <w:shd w:val="clear" w:color="auto" w:fill="auto"/>
            <w:vAlign w:val="bottom"/>
          </w:tcPr>
          <w:p w14:paraId="4CDF5E7A" w14:textId="2BFD6208"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auto"/>
            <w:vAlign w:val="bottom"/>
          </w:tcPr>
          <w:p w14:paraId="30383B7F" w14:textId="32A6876E"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784F546B" w14:textId="39A64381" w:rsidR="0025558F" w:rsidRPr="00AF1134" w:rsidRDefault="0025558F" w:rsidP="0025558F">
            <w:pPr>
              <w:ind w:right="-72"/>
              <w:jc w:val="right"/>
              <w:rPr>
                <w:rFonts w:ascii="Arial" w:hAnsi="Arial" w:cs="Arial"/>
                <w:sz w:val="18"/>
                <w:szCs w:val="18"/>
                <w:cs/>
              </w:rPr>
            </w:pPr>
            <w:r w:rsidRPr="00AF1134">
              <w:rPr>
                <w:rFonts w:ascii="Arial" w:hAnsi="Arial" w:cs="Arial"/>
                <w:sz w:val="18"/>
                <w:szCs w:val="18"/>
              </w:rPr>
              <w:t>-</w:t>
            </w:r>
          </w:p>
        </w:tc>
        <w:tc>
          <w:tcPr>
            <w:tcW w:w="1364" w:type="dxa"/>
            <w:shd w:val="clear" w:color="auto" w:fill="auto"/>
            <w:vAlign w:val="bottom"/>
          </w:tcPr>
          <w:p w14:paraId="1666928C" w14:textId="3A787CB6"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9,131</w:t>
            </w:r>
          </w:p>
        </w:tc>
        <w:tc>
          <w:tcPr>
            <w:tcW w:w="1331" w:type="dxa"/>
            <w:shd w:val="clear" w:color="auto" w:fill="auto"/>
            <w:vAlign w:val="bottom"/>
          </w:tcPr>
          <w:p w14:paraId="7810BA21" w14:textId="3B552B95"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9,131</w:t>
            </w:r>
          </w:p>
        </w:tc>
      </w:tr>
      <w:tr w:rsidR="0025558F" w:rsidRPr="00AF1134" w14:paraId="3B0D8075" w14:textId="77777777" w:rsidTr="00DC5282">
        <w:trPr>
          <w:trHeight w:val="20"/>
        </w:trPr>
        <w:tc>
          <w:tcPr>
            <w:tcW w:w="2610" w:type="dxa"/>
            <w:vAlign w:val="bottom"/>
          </w:tcPr>
          <w:p w14:paraId="2B3CD4DE" w14:textId="77777777" w:rsidR="0025558F" w:rsidRPr="00AF1134" w:rsidRDefault="0025558F" w:rsidP="0025558F">
            <w:pPr>
              <w:rPr>
                <w:rFonts w:ascii="Arial" w:hAnsi="Arial" w:cs="Arial"/>
                <w:sz w:val="18"/>
                <w:szCs w:val="18"/>
                <w:lang w:val="en-GB"/>
              </w:rPr>
            </w:pPr>
          </w:p>
        </w:tc>
        <w:tc>
          <w:tcPr>
            <w:tcW w:w="1417" w:type="dxa"/>
            <w:shd w:val="clear" w:color="auto" w:fill="auto"/>
            <w:vAlign w:val="bottom"/>
          </w:tcPr>
          <w:p w14:paraId="57BF1AB2" w14:textId="77777777" w:rsidR="0025558F" w:rsidRPr="00AF1134" w:rsidRDefault="0025558F" w:rsidP="0025558F">
            <w:pPr>
              <w:ind w:right="-72"/>
              <w:jc w:val="right"/>
              <w:rPr>
                <w:rFonts w:ascii="Arial" w:hAnsi="Arial" w:cs="Arial"/>
                <w:sz w:val="18"/>
                <w:szCs w:val="18"/>
              </w:rPr>
            </w:pPr>
          </w:p>
        </w:tc>
        <w:tc>
          <w:tcPr>
            <w:tcW w:w="1373" w:type="dxa"/>
            <w:shd w:val="clear" w:color="auto" w:fill="auto"/>
            <w:vAlign w:val="bottom"/>
          </w:tcPr>
          <w:p w14:paraId="596FF488" w14:textId="77777777" w:rsidR="0025558F" w:rsidRPr="00AF1134" w:rsidRDefault="0025558F" w:rsidP="0025558F">
            <w:pPr>
              <w:ind w:right="-72"/>
              <w:jc w:val="right"/>
              <w:rPr>
                <w:rFonts w:ascii="Arial" w:hAnsi="Arial" w:cs="Arial"/>
                <w:sz w:val="18"/>
                <w:szCs w:val="18"/>
              </w:rPr>
            </w:pPr>
          </w:p>
        </w:tc>
        <w:tc>
          <w:tcPr>
            <w:tcW w:w="1452" w:type="dxa"/>
            <w:shd w:val="clear" w:color="auto" w:fill="auto"/>
            <w:vAlign w:val="bottom"/>
          </w:tcPr>
          <w:p w14:paraId="3704E564" w14:textId="77777777" w:rsidR="0025558F" w:rsidRPr="00AF1134" w:rsidRDefault="0025558F" w:rsidP="0025558F">
            <w:pPr>
              <w:ind w:right="-72"/>
              <w:jc w:val="right"/>
              <w:rPr>
                <w:rFonts w:ascii="Arial" w:hAnsi="Arial" w:cs="Arial"/>
                <w:sz w:val="18"/>
                <w:szCs w:val="18"/>
              </w:rPr>
            </w:pPr>
          </w:p>
        </w:tc>
        <w:tc>
          <w:tcPr>
            <w:tcW w:w="1364" w:type="dxa"/>
            <w:shd w:val="clear" w:color="auto" w:fill="auto"/>
            <w:vAlign w:val="bottom"/>
          </w:tcPr>
          <w:p w14:paraId="51E0FAF4" w14:textId="77777777" w:rsidR="0025558F" w:rsidRPr="00AF113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3F084360"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581DFCB4" w14:textId="77777777" w:rsidTr="00DC5282">
        <w:trPr>
          <w:trHeight w:val="20"/>
        </w:trPr>
        <w:tc>
          <w:tcPr>
            <w:tcW w:w="2610" w:type="dxa"/>
            <w:vAlign w:val="bottom"/>
            <w:hideMark/>
          </w:tcPr>
          <w:p w14:paraId="7FD0B3EB" w14:textId="3A92DFC9" w:rsidR="0025558F" w:rsidRPr="00AF1134" w:rsidRDefault="0025558F" w:rsidP="0025558F">
            <w:pPr>
              <w:rPr>
                <w:rFonts w:ascii="Arial" w:hAnsi="Arial" w:cs="Arial"/>
                <w:b/>
                <w:bCs/>
                <w:sz w:val="18"/>
                <w:szCs w:val="18"/>
                <w:lang w:val="en-GB"/>
              </w:rPr>
            </w:pPr>
            <w:r w:rsidRPr="00AF1134">
              <w:rPr>
                <w:rFonts w:ascii="Arial" w:hAnsi="Arial" w:cs="Arial"/>
                <w:b/>
                <w:bCs/>
                <w:sz w:val="18"/>
                <w:szCs w:val="18"/>
                <w:lang w:val="en-GB"/>
              </w:rPr>
              <w:t>Financial liabilities</w:t>
            </w:r>
          </w:p>
        </w:tc>
        <w:tc>
          <w:tcPr>
            <w:tcW w:w="1417" w:type="dxa"/>
            <w:shd w:val="clear" w:color="auto" w:fill="auto"/>
            <w:vAlign w:val="bottom"/>
          </w:tcPr>
          <w:p w14:paraId="049349E4" w14:textId="77777777" w:rsidR="0025558F" w:rsidRPr="00AF1134" w:rsidRDefault="0025558F" w:rsidP="0025558F">
            <w:pPr>
              <w:ind w:right="-72"/>
              <w:jc w:val="right"/>
              <w:rPr>
                <w:rFonts w:ascii="Arial" w:hAnsi="Arial" w:cs="Arial"/>
                <w:sz w:val="18"/>
                <w:szCs w:val="18"/>
              </w:rPr>
            </w:pPr>
          </w:p>
        </w:tc>
        <w:tc>
          <w:tcPr>
            <w:tcW w:w="1373" w:type="dxa"/>
            <w:shd w:val="clear" w:color="auto" w:fill="auto"/>
            <w:vAlign w:val="bottom"/>
          </w:tcPr>
          <w:p w14:paraId="21866BB3" w14:textId="77777777" w:rsidR="0025558F" w:rsidRPr="00AF1134" w:rsidRDefault="0025558F" w:rsidP="0025558F">
            <w:pPr>
              <w:ind w:right="-72"/>
              <w:jc w:val="right"/>
              <w:rPr>
                <w:rFonts w:ascii="Arial" w:hAnsi="Arial" w:cs="Arial"/>
                <w:sz w:val="18"/>
                <w:szCs w:val="18"/>
              </w:rPr>
            </w:pPr>
          </w:p>
        </w:tc>
        <w:tc>
          <w:tcPr>
            <w:tcW w:w="1452" w:type="dxa"/>
            <w:shd w:val="clear" w:color="auto" w:fill="auto"/>
            <w:vAlign w:val="bottom"/>
          </w:tcPr>
          <w:p w14:paraId="3CDE6A86" w14:textId="77777777" w:rsidR="0025558F" w:rsidRPr="00AF1134" w:rsidRDefault="0025558F" w:rsidP="0025558F">
            <w:pPr>
              <w:ind w:right="-72"/>
              <w:jc w:val="right"/>
              <w:rPr>
                <w:rFonts w:ascii="Arial" w:hAnsi="Arial" w:cs="Arial"/>
                <w:sz w:val="18"/>
                <w:szCs w:val="18"/>
              </w:rPr>
            </w:pPr>
          </w:p>
        </w:tc>
        <w:tc>
          <w:tcPr>
            <w:tcW w:w="1364" w:type="dxa"/>
            <w:shd w:val="clear" w:color="auto" w:fill="auto"/>
            <w:vAlign w:val="bottom"/>
          </w:tcPr>
          <w:p w14:paraId="3BA96EDF" w14:textId="77777777" w:rsidR="0025558F" w:rsidRPr="00AF113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6E0F32D5"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27516B51" w14:textId="77777777" w:rsidTr="00DC5282">
        <w:trPr>
          <w:trHeight w:val="20"/>
        </w:trPr>
        <w:tc>
          <w:tcPr>
            <w:tcW w:w="2610" w:type="dxa"/>
            <w:vAlign w:val="bottom"/>
          </w:tcPr>
          <w:p w14:paraId="117471D1" w14:textId="25888FE0"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Derivative liabilities</w:t>
            </w:r>
          </w:p>
        </w:tc>
        <w:tc>
          <w:tcPr>
            <w:tcW w:w="1417" w:type="dxa"/>
            <w:shd w:val="clear" w:color="auto" w:fill="auto"/>
            <w:vAlign w:val="bottom"/>
          </w:tcPr>
          <w:p w14:paraId="3B3F0C09" w14:textId="0304444B"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545</w:t>
            </w:r>
          </w:p>
        </w:tc>
        <w:tc>
          <w:tcPr>
            <w:tcW w:w="1373" w:type="dxa"/>
            <w:shd w:val="clear" w:color="auto" w:fill="auto"/>
            <w:vAlign w:val="bottom"/>
          </w:tcPr>
          <w:p w14:paraId="7CBD7614" w14:textId="55BCA266"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0B67E20B" w14:textId="40AF02E4"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64" w:type="dxa"/>
            <w:shd w:val="clear" w:color="auto" w:fill="auto"/>
            <w:vAlign w:val="bottom"/>
          </w:tcPr>
          <w:p w14:paraId="2B576E61" w14:textId="150EBB86"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331" w:type="dxa"/>
            <w:shd w:val="clear" w:color="auto" w:fill="auto"/>
            <w:vAlign w:val="bottom"/>
          </w:tcPr>
          <w:p w14:paraId="5432436C" w14:textId="713CBD39"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545</w:t>
            </w:r>
          </w:p>
        </w:tc>
      </w:tr>
      <w:tr w:rsidR="0025558F" w:rsidRPr="00AF1134" w14:paraId="49DF6601" w14:textId="77777777" w:rsidTr="00DC5282">
        <w:trPr>
          <w:trHeight w:val="20"/>
        </w:trPr>
        <w:tc>
          <w:tcPr>
            <w:tcW w:w="2610" w:type="dxa"/>
            <w:vAlign w:val="bottom"/>
            <w:hideMark/>
          </w:tcPr>
          <w:p w14:paraId="798EB72C" w14:textId="64D8647F"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Lease liabilities</w:t>
            </w:r>
          </w:p>
        </w:tc>
        <w:tc>
          <w:tcPr>
            <w:tcW w:w="1417" w:type="dxa"/>
            <w:shd w:val="clear" w:color="auto" w:fill="auto"/>
            <w:vAlign w:val="bottom"/>
          </w:tcPr>
          <w:p w14:paraId="73160E63" w14:textId="5C944FAD"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73" w:type="dxa"/>
            <w:shd w:val="clear" w:color="auto" w:fill="auto"/>
            <w:vAlign w:val="bottom"/>
          </w:tcPr>
          <w:p w14:paraId="3032F276" w14:textId="40C17D22"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452" w:type="dxa"/>
            <w:shd w:val="clear" w:color="auto" w:fill="auto"/>
            <w:vAlign w:val="bottom"/>
          </w:tcPr>
          <w:p w14:paraId="2D8C7482" w14:textId="59EA60A9" w:rsidR="0025558F" w:rsidRPr="00AF1134" w:rsidRDefault="0025558F" w:rsidP="0025558F">
            <w:pPr>
              <w:ind w:right="-72"/>
              <w:jc w:val="right"/>
              <w:rPr>
                <w:rFonts w:ascii="Arial" w:hAnsi="Arial" w:cs="Arial"/>
                <w:sz w:val="18"/>
                <w:szCs w:val="18"/>
              </w:rPr>
            </w:pPr>
            <w:r w:rsidRPr="00AF1134">
              <w:rPr>
                <w:rFonts w:ascii="Arial" w:hAnsi="Arial" w:cs="Arial"/>
                <w:sz w:val="18"/>
                <w:szCs w:val="18"/>
              </w:rPr>
              <w:t>-</w:t>
            </w:r>
          </w:p>
        </w:tc>
        <w:tc>
          <w:tcPr>
            <w:tcW w:w="1364" w:type="dxa"/>
            <w:shd w:val="clear" w:color="auto" w:fill="auto"/>
            <w:vAlign w:val="bottom"/>
          </w:tcPr>
          <w:p w14:paraId="005E5853" w14:textId="0F8B0F09"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10,423</w:t>
            </w:r>
          </w:p>
        </w:tc>
        <w:tc>
          <w:tcPr>
            <w:tcW w:w="1331" w:type="dxa"/>
            <w:shd w:val="clear" w:color="auto" w:fill="auto"/>
            <w:vAlign w:val="bottom"/>
          </w:tcPr>
          <w:p w14:paraId="3E6F2B5D" w14:textId="64CC855D"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10,423</w:t>
            </w:r>
          </w:p>
        </w:tc>
      </w:tr>
    </w:tbl>
    <w:p w14:paraId="25F05192" w14:textId="3555BC8F" w:rsidR="00374DA6" w:rsidRPr="00AF1134" w:rsidRDefault="00374DA6" w:rsidP="00B47C6A">
      <w:pPr>
        <w:autoSpaceDE/>
        <w:autoSpaceDN/>
        <w:rPr>
          <w:rFonts w:ascii="Arial" w:hAnsi="Arial" w:cs="Arial"/>
          <w:b/>
          <w:bCs/>
          <w:sz w:val="18"/>
          <w:szCs w:val="18"/>
          <w:shd w:val="clear" w:color="auto" w:fill="FFFFFF"/>
          <w:lang w:val="en-GB"/>
        </w:rPr>
      </w:pPr>
    </w:p>
    <w:p w14:paraId="352F7C90" w14:textId="48D57F67" w:rsidR="00AF36CB" w:rsidRPr="00AF1134" w:rsidRDefault="00AF36CB" w:rsidP="00B47C6A">
      <w:pPr>
        <w:autoSpaceDE/>
        <w:autoSpaceDN/>
        <w:rPr>
          <w:rFonts w:ascii="Arial" w:hAnsi="Arial" w:cs="Arial"/>
          <w:b/>
          <w:bCs/>
          <w:sz w:val="18"/>
          <w:szCs w:val="18"/>
          <w:shd w:val="clear" w:color="auto" w:fill="FFFFFF"/>
          <w:lang w:val="en-GB"/>
        </w:rPr>
      </w:pPr>
    </w:p>
    <w:p w14:paraId="41856464" w14:textId="35691F3B" w:rsidR="00452B67" w:rsidRPr="00AF1134" w:rsidRDefault="00452B67">
      <w:pPr>
        <w:autoSpaceDE/>
        <w:autoSpaceDN/>
        <w:rPr>
          <w:rFonts w:ascii="Arial" w:hAnsi="Arial" w:cs="Arial"/>
          <w:b/>
          <w:bCs/>
          <w:sz w:val="18"/>
          <w:szCs w:val="18"/>
          <w:shd w:val="clear" w:color="auto" w:fill="FFFFFF"/>
          <w:lang w:val="en-GB"/>
        </w:rPr>
      </w:pPr>
      <w:r w:rsidRPr="00AF1134">
        <w:rPr>
          <w:rFonts w:ascii="Arial" w:hAnsi="Arial" w:cs="Arial"/>
          <w:b/>
          <w:bCs/>
          <w:sz w:val="18"/>
          <w:szCs w:val="18"/>
          <w:shd w:val="clear" w:color="auto" w:fill="FFFFFF"/>
          <w:lang w:val="en-GB"/>
        </w:rPr>
        <w:br w:type="page"/>
      </w:r>
    </w:p>
    <w:p w14:paraId="1CDFD82D" w14:textId="77777777" w:rsidR="00452B67" w:rsidRPr="00AF1134" w:rsidRDefault="00452B67" w:rsidP="00B47C6A">
      <w:pPr>
        <w:autoSpaceDE/>
        <w:autoSpaceDN/>
        <w:rPr>
          <w:rFonts w:ascii="Arial" w:hAnsi="Arial" w:cs="Arial"/>
          <w:b/>
          <w:bCs/>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296"/>
        <w:gridCol w:w="1404"/>
        <w:gridCol w:w="1418"/>
        <w:gridCol w:w="1372"/>
        <w:gridCol w:w="1350"/>
      </w:tblGrid>
      <w:tr w:rsidR="00374DA6" w:rsidRPr="00AF1134" w14:paraId="4C3AF93D" w14:textId="77777777" w:rsidTr="00DC5282">
        <w:trPr>
          <w:trHeight w:val="20"/>
          <w:tblHeader/>
        </w:trPr>
        <w:tc>
          <w:tcPr>
            <w:tcW w:w="2700" w:type="dxa"/>
            <w:vAlign w:val="bottom"/>
          </w:tcPr>
          <w:p w14:paraId="5B23DD2E" w14:textId="77777777" w:rsidR="00374DA6" w:rsidRPr="00AF1134"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09E90A40" w14:textId="656C5900" w:rsidR="00374DA6" w:rsidRPr="00AF1134" w:rsidRDefault="00374DA6" w:rsidP="00842147">
            <w:pPr>
              <w:jc w:val="center"/>
              <w:rPr>
                <w:rFonts w:ascii="Arial" w:hAnsi="Arial" w:cs="Arial"/>
                <w:b/>
                <w:bCs/>
                <w:sz w:val="18"/>
                <w:szCs w:val="18"/>
                <w:lang w:val="en-GB"/>
              </w:rPr>
            </w:pPr>
            <w:r w:rsidRPr="00AF1134">
              <w:rPr>
                <w:rFonts w:ascii="Arial" w:hAnsi="Arial" w:cs="Arial"/>
                <w:b/>
                <w:bCs/>
                <w:sz w:val="18"/>
                <w:szCs w:val="18"/>
                <w:lang w:val="en-GB"/>
              </w:rPr>
              <w:t xml:space="preserve">Separate financial </w:t>
            </w:r>
            <w:r w:rsidR="0064611B" w:rsidRPr="00AF1134">
              <w:rPr>
                <w:rFonts w:ascii="Arial" w:hAnsi="Arial" w:cs="Arial"/>
                <w:b/>
                <w:bCs/>
                <w:sz w:val="18"/>
                <w:szCs w:val="18"/>
                <w:lang w:val="en-GB"/>
              </w:rPr>
              <w:t>information</w:t>
            </w:r>
          </w:p>
        </w:tc>
      </w:tr>
      <w:tr w:rsidR="00374DA6" w:rsidRPr="00AF1134" w14:paraId="585B7D18" w14:textId="77777777" w:rsidTr="00DC5282">
        <w:trPr>
          <w:trHeight w:val="20"/>
          <w:tblHeader/>
        </w:trPr>
        <w:tc>
          <w:tcPr>
            <w:tcW w:w="2700" w:type="dxa"/>
            <w:vAlign w:val="bottom"/>
          </w:tcPr>
          <w:p w14:paraId="0D7877A6" w14:textId="77777777" w:rsidR="00374DA6" w:rsidRPr="00AF1134"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42E903C5" w14:textId="036F1D7A" w:rsidR="00247B0C" w:rsidRPr="00AF1134" w:rsidRDefault="00247B0C" w:rsidP="00842147">
            <w:pPr>
              <w:jc w:val="center"/>
              <w:rPr>
                <w:rFonts w:ascii="Arial" w:hAnsi="Arial" w:cs="Arial"/>
                <w:b/>
                <w:bCs/>
                <w:sz w:val="18"/>
                <w:szCs w:val="18"/>
                <w:lang w:val="en-GB"/>
              </w:rPr>
            </w:pPr>
            <w:r w:rsidRPr="00AF1134">
              <w:rPr>
                <w:rFonts w:ascii="Arial" w:hAnsi="Arial" w:cs="Arial"/>
                <w:b/>
                <w:bCs/>
                <w:sz w:val="18"/>
                <w:szCs w:val="18"/>
                <w:lang w:val="en-GB"/>
              </w:rPr>
              <w:t>(Unaudited)</w:t>
            </w:r>
          </w:p>
          <w:p w14:paraId="6192D0A7" w14:textId="31FB24F9" w:rsidR="00374DA6" w:rsidRPr="00AF1134" w:rsidRDefault="00F25C5F" w:rsidP="00842147">
            <w:pPr>
              <w:jc w:val="center"/>
              <w:rPr>
                <w:rFonts w:ascii="Arial" w:hAnsi="Arial" w:cs="Arial"/>
                <w:b/>
                <w:bCs/>
                <w:sz w:val="18"/>
                <w:szCs w:val="18"/>
                <w:lang w:val="en-GB"/>
              </w:rPr>
            </w:pPr>
            <w:r w:rsidRPr="00AF1134">
              <w:rPr>
                <w:rFonts w:ascii="Arial" w:hAnsi="Arial" w:cs="Arial"/>
                <w:b/>
                <w:bCs/>
                <w:sz w:val="18"/>
                <w:szCs w:val="18"/>
                <w:lang w:val="en-GB"/>
              </w:rPr>
              <w:t>30 June</w:t>
            </w:r>
            <w:r w:rsidR="00374DA6" w:rsidRPr="00AF1134">
              <w:rPr>
                <w:rFonts w:ascii="Arial" w:hAnsi="Arial" w:cs="Arial"/>
                <w:b/>
                <w:bCs/>
                <w:sz w:val="18"/>
                <w:szCs w:val="18"/>
                <w:lang w:val="en-GB"/>
              </w:rPr>
              <w:t xml:space="preserve"> 2024</w:t>
            </w:r>
          </w:p>
        </w:tc>
      </w:tr>
      <w:tr w:rsidR="00374DA6" w:rsidRPr="00AF1134" w14:paraId="14B86B0B" w14:textId="77777777" w:rsidTr="00DC5282">
        <w:trPr>
          <w:trHeight w:val="20"/>
          <w:tblHeader/>
        </w:trPr>
        <w:tc>
          <w:tcPr>
            <w:tcW w:w="2700" w:type="dxa"/>
            <w:vAlign w:val="bottom"/>
          </w:tcPr>
          <w:p w14:paraId="48DAE72C" w14:textId="77777777" w:rsidR="00374DA6" w:rsidRPr="00AF1134" w:rsidRDefault="00374DA6" w:rsidP="00AF36CB">
            <w:pPr>
              <w:ind w:left="258" w:hanging="258"/>
              <w:rPr>
                <w:rFonts w:ascii="Arial" w:hAnsi="Arial" w:cs="Arial"/>
                <w:sz w:val="18"/>
                <w:szCs w:val="18"/>
                <w:lang w:val="en-GB"/>
              </w:rPr>
            </w:pPr>
          </w:p>
        </w:tc>
        <w:tc>
          <w:tcPr>
            <w:tcW w:w="1296" w:type="dxa"/>
            <w:tcBorders>
              <w:top w:val="single" w:sz="4" w:space="0" w:color="auto"/>
            </w:tcBorders>
            <w:vAlign w:val="bottom"/>
            <w:hideMark/>
          </w:tcPr>
          <w:p w14:paraId="3FE47035" w14:textId="77777777" w:rsidR="00AF36CB"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10E35A94" w14:textId="4106E0A2"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0E0F8107" w14:textId="77777777" w:rsidR="00AF36CB"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Debt </w:t>
            </w:r>
          </w:p>
          <w:p w14:paraId="67CC44E6" w14:textId="227C1A73" w:rsidR="00AF36CB"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7D16A033" w14:textId="39B1746D" w:rsidR="00374DA6" w:rsidRPr="00AF1134" w:rsidRDefault="00374DA6" w:rsidP="00BA007F">
            <w:pPr>
              <w:ind w:left="-119" w:right="-72"/>
              <w:jc w:val="right"/>
              <w:rPr>
                <w:rFonts w:ascii="Arial" w:hAnsi="Arial" w:cs="Arial"/>
                <w:b/>
                <w:bCs/>
                <w:sz w:val="18"/>
                <w:szCs w:val="18"/>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income</w:t>
            </w:r>
          </w:p>
        </w:tc>
        <w:tc>
          <w:tcPr>
            <w:tcW w:w="1418" w:type="dxa"/>
            <w:tcBorders>
              <w:top w:val="single" w:sz="4" w:space="0" w:color="auto"/>
            </w:tcBorders>
            <w:vAlign w:val="bottom"/>
            <w:hideMark/>
          </w:tcPr>
          <w:p w14:paraId="33D3478D" w14:textId="77777777" w:rsidR="00AF36CB"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Equity securities </w:t>
            </w:r>
            <w:proofErr w:type="gramStart"/>
            <w:r w:rsidRPr="00AF1134">
              <w:rPr>
                <w:rFonts w:ascii="Arial" w:hAnsi="Arial" w:cs="Arial"/>
                <w:b/>
                <w:bCs/>
                <w:sz w:val="18"/>
                <w:szCs w:val="18"/>
                <w:lang w:val="en-GB"/>
              </w:rPr>
              <w:t>measured</w:t>
            </w:r>
            <w:proofErr w:type="gramEnd"/>
          </w:p>
          <w:p w14:paraId="680CCCD2" w14:textId="4B6CBFD8" w:rsidR="00374DA6" w:rsidRPr="00AF1134" w:rsidRDefault="00374DA6" w:rsidP="00C03B4F">
            <w:pPr>
              <w:ind w:right="-72"/>
              <w:jc w:val="right"/>
              <w:rPr>
                <w:rFonts w:ascii="Arial" w:hAnsi="Arial" w:cs="Arial"/>
                <w:b/>
                <w:bCs/>
                <w:sz w:val="18"/>
                <w:szCs w:val="18"/>
                <w:cs/>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income</w:t>
            </w:r>
          </w:p>
        </w:tc>
        <w:tc>
          <w:tcPr>
            <w:tcW w:w="1372" w:type="dxa"/>
            <w:tcBorders>
              <w:top w:val="single" w:sz="4" w:space="0" w:color="auto"/>
            </w:tcBorders>
            <w:vAlign w:val="bottom"/>
            <w:hideMark/>
          </w:tcPr>
          <w:p w14:paraId="31918A83" w14:textId="77777777" w:rsidR="00AF36CB"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4E1A7DB6" w14:textId="26089038"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at amortised cost</w:t>
            </w:r>
          </w:p>
        </w:tc>
        <w:tc>
          <w:tcPr>
            <w:tcW w:w="1350" w:type="dxa"/>
            <w:tcBorders>
              <w:top w:val="single" w:sz="4" w:space="0" w:color="auto"/>
            </w:tcBorders>
            <w:vAlign w:val="bottom"/>
            <w:hideMark/>
          </w:tcPr>
          <w:p w14:paraId="69559EC2" w14:textId="77777777" w:rsidR="00374DA6" w:rsidRPr="00AF1134" w:rsidRDefault="00374DA6" w:rsidP="00C03B4F">
            <w:pPr>
              <w:ind w:right="-72"/>
              <w:jc w:val="right"/>
              <w:rPr>
                <w:rFonts w:ascii="Arial" w:hAnsi="Arial" w:cs="Arial"/>
                <w:b/>
                <w:bCs/>
                <w:sz w:val="18"/>
                <w:szCs w:val="18"/>
                <w:lang w:val="en-GB"/>
              </w:rPr>
            </w:pPr>
            <w:r w:rsidRPr="00AF1134">
              <w:rPr>
                <w:rFonts w:ascii="Arial" w:hAnsi="Arial" w:cs="Arial"/>
                <w:b/>
                <w:bCs/>
                <w:sz w:val="18"/>
                <w:szCs w:val="18"/>
                <w:lang w:val="en-GB"/>
              </w:rPr>
              <w:t>Total</w:t>
            </w:r>
          </w:p>
        </w:tc>
      </w:tr>
      <w:tr w:rsidR="0025558F" w:rsidRPr="00AF1134" w14:paraId="5E3A6392" w14:textId="77777777" w:rsidTr="00DC5282">
        <w:trPr>
          <w:trHeight w:val="20"/>
        </w:trPr>
        <w:tc>
          <w:tcPr>
            <w:tcW w:w="2700" w:type="dxa"/>
          </w:tcPr>
          <w:p w14:paraId="7A2B3711" w14:textId="77777777" w:rsidR="0025558F" w:rsidRPr="00AF1134" w:rsidRDefault="0025558F" w:rsidP="0025558F">
            <w:pPr>
              <w:ind w:left="258" w:hanging="258"/>
              <w:rPr>
                <w:rFonts w:ascii="Arial" w:hAnsi="Arial" w:cs="Arial"/>
                <w:b/>
                <w:bCs/>
                <w:sz w:val="18"/>
                <w:szCs w:val="18"/>
                <w:lang w:val="en-GB"/>
              </w:rPr>
            </w:pPr>
          </w:p>
        </w:tc>
        <w:tc>
          <w:tcPr>
            <w:tcW w:w="1296" w:type="dxa"/>
            <w:vAlign w:val="bottom"/>
          </w:tcPr>
          <w:p w14:paraId="66EC770B" w14:textId="55952713" w:rsidR="0025558F" w:rsidRPr="00AF1134" w:rsidRDefault="0025558F" w:rsidP="00DC5282">
            <w:pPr>
              <w:tabs>
                <w:tab w:val="decimal" w:pos="1057"/>
              </w:tabs>
              <w:ind w:left="-106"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04" w:type="dxa"/>
            <w:vAlign w:val="bottom"/>
          </w:tcPr>
          <w:p w14:paraId="189FC22E" w14:textId="5608F891" w:rsidR="0025558F" w:rsidRPr="00AF1134" w:rsidRDefault="0025558F" w:rsidP="00DC5282">
            <w:pPr>
              <w:tabs>
                <w:tab w:val="decimal" w:pos="1057"/>
              </w:tabs>
              <w:ind w:left="-106"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18" w:type="dxa"/>
            <w:vAlign w:val="bottom"/>
          </w:tcPr>
          <w:p w14:paraId="43E928BD" w14:textId="3134A566" w:rsidR="0025558F" w:rsidRPr="00AF1134" w:rsidRDefault="0025558F" w:rsidP="00DC5282">
            <w:pPr>
              <w:tabs>
                <w:tab w:val="decimal" w:pos="1057"/>
              </w:tabs>
              <w:ind w:left="-106"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72" w:type="dxa"/>
            <w:vAlign w:val="bottom"/>
          </w:tcPr>
          <w:p w14:paraId="62CCC62E" w14:textId="4BBA01E9" w:rsidR="0025558F" w:rsidRPr="00AF1134" w:rsidRDefault="0025558F" w:rsidP="00DC5282">
            <w:pPr>
              <w:tabs>
                <w:tab w:val="decimal" w:pos="1057"/>
              </w:tabs>
              <w:ind w:left="-106"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50" w:type="dxa"/>
            <w:vAlign w:val="bottom"/>
          </w:tcPr>
          <w:p w14:paraId="64DBC5A6" w14:textId="39E828E7" w:rsidR="0025558F" w:rsidRPr="00AF1134" w:rsidRDefault="0025558F" w:rsidP="00DC5282">
            <w:pPr>
              <w:tabs>
                <w:tab w:val="decimal" w:pos="1057"/>
              </w:tabs>
              <w:ind w:left="-106" w:right="-72"/>
              <w:jc w:val="right"/>
              <w:rPr>
                <w:rFonts w:ascii="Arial" w:hAnsi="Arial" w:cs="Arial"/>
                <w:sz w:val="18"/>
                <w:szCs w:val="18"/>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r>
      <w:tr w:rsidR="0025558F" w:rsidRPr="00AF1134" w14:paraId="46AF03EC" w14:textId="77777777" w:rsidTr="00DC5282">
        <w:trPr>
          <w:trHeight w:val="20"/>
        </w:trPr>
        <w:tc>
          <w:tcPr>
            <w:tcW w:w="2700" w:type="dxa"/>
            <w:hideMark/>
          </w:tcPr>
          <w:p w14:paraId="01EF546D" w14:textId="22345F48" w:rsidR="0025558F" w:rsidRPr="00AF1134" w:rsidRDefault="0025558F" w:rsidP="0025558F">
            <w:pPr>
              <w:ind w:left="258" w:hanging="258"/>
              <w:rPr>
                <w:rFonts w:ascii="Arial" w:hAnsi="Arial" w:cs="Arial"/>
                <w:b/>
                <w:bCs/>
                <w:sz w:val="18"/>
                <w:szCs w:val="18"/>
                <w:cs/>
                <w:lang w:val="en-GB"/>
              </w:rPr>
            </w:pPr>
          </w:p>
        </w:tc>
        <w:tc>
          <w:tcPr>
            <w:tcW w:w="1296" w:type="dxa"/>
            <w:tcBorders>
              <w:top w:val="single" w:sz="4" w:space="0" w:color="auto"/>
            </w:tcBorders>
            <w:shd w:val="clear" w:color="auto" w:fill="FAFAFA"/>
            <w:vAlign w:val="bottom"/>
          </w:tcPr>
          <w:p w14:paraId="55867B64" w14:textId="77777777" w:rsidR="0025558F" w:rsidRPr="00AF1134" w:rsidRDefault="0025558F" w:rsidP="0025558F">
            <w:pPr>
              <w:tabs>
                <w:tab w:val="decimal" w:pos="1057"/>
              </w:tabs>
              <w:ind w:right="-72"/>
              <w:jc w:val="right"/>
              <w:rPr>
                <w:rFonts w:ascii="Arial" w:hAnsi="Arial" w:cs="Arial"/>
                <w:sz w:val="18"/>
                <w:szCs w:val="18"/>
              </w:rPr>
            </w:pPr>
          </w:p>
        </w:tc>
        <w:tc>
          <w:tcPr>
            <w:tcW w:w="1404" w:type="dxa"/>
            <w:tcBorders>
              <w:top w:val="single" w:sz="4" w:space="0" w:color="auto"/>
            </w:tcBorders>
            <w:shd w:val="clear" w:color="auto" w:fill="FAFAFA"/>
            <w:vAlign w:val="bottom"/>
          </w:tcPr>
          <w:p w14:paraId="23388219" w14:textId="77777777" w:rsidR="0025558F" w:rsidRPr="00AF1134" w:rsidRDefault="0025558F" w:rsidP="0025558F">
            <w:pPr>
              <w:tabs>
                <w:tab w:val="decimal" w:pos="1057"/>
              </w:tabs>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49E3D099" w14:textId="77777777" w:rsidR="0025558F" w:rsidRPr="00AF1134" w:rsidRDefault="0025558F" w:rsidP="0025558F">
            <w:pPr>
              <w:tabs>
                <w:tab w:val="decimal" w:pos="1057"/>
              </w:tabs>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43C65D6A" w14:textId="77777777" w:rsidR="0025558F" w:rsidRPr="00AF1134" w:rsidRDefault="0025558F" w:rsidP="0025558F">
            <w:pPr>
              <w:tabs>
                <w:tab w:val="decimal" w:pos="1057"/>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FA9190"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786219DB" w14:textId="77777777" w:rsidTr="00DC5282">
        <w:trPr>
          <w:trHeight w:val="20"/>
        </w:trPr>
        <w:tc>
          <w:tcPr>
            <w:tcW w:w="2700" w:type="dxa"/>
          </w:tcPr>
          <w:p w14:paraId="5DEEB4F0" w14:textId="4E381D54" w:rsidR="0025558F" w:rsidRPr="00AF1134" w:rsidRDefault="0025558F" w:rsidP="0025558F">
            <w:pPr>
              <w:ind w:left="258" w:hanging="258"/>
              <w:rPr>
                <w:rFonts w:ascii="Arial" w:hAnsi="Arial" w:cs="Arial"/>
                <w:sz w:val="18"/>
                <w:szCs w:val="18"/>
                <w:lang w:val="en-GB"/>
              </w:rPr>
            </w:pPr>
            <w:r w:rsidRPr="00AF1134">
              <w:rPr>
                <w:rFonts w:ascii="Arial" w:hAnsi="Arial" w:cs="Arial"/>
                <w:b/>
                <w:bCs/>
                <w:sz w:val="18"/>
                <w:szCs w:val="18"/>
                <w:lang w:val="en-GB"/>
              </w:rPr>
              <w:t>Financial assets</w:t>
            </w:r>
          </w:p>
        </w:tc>
        <w:tc>
          <w:tcPr>
            <w:tcW w:w="1296" w:type="dxa"/>
            <w:shd w:val="clear" w:color="auto" w:fill="FAFAFA"/>
            <w:vAlign w:val="bottom"/>
          </w:tcPr>
          <w:p w14:paraId="29A03C12" w14:textId="77777777" w:rsidR="0025558F" w:rsidRPr="00AF1134" w:rsidRDefault="0025558F" w:rsidP="0025558F">
            <w:pPr>
              <w:tabs>
                <w:tab w:val="decimal" w:pos="1057"/>
              </w:tabs>
              <w:ind w:right="-72"/>
              <w:jc w:val="right"/>
              <w:rPr>
                <w:rFonts w:ascii="Arial" w:hAnsi="Arial" w:cs="Arial"/>
                <w:sz w:val="18"/>
                <w:szCs w:val="18"/>
              </w:rPr>
            </w:pPr>
          </w:p>
        </w:tc>
        <w:tc>
          <w:tcPr>
            <w:tcW w:w="1404" w:type="dxa"/>
            <w:shd w:val="clear" w:color="auto" w:fill="FAFAFA"/>
            <w:vAlign w:val="bottom"/>
          </w:tcPr>
          <w:p w14:paraId="032D5310" w14:textId="77777777" w:rsidR="0025558F" w:rsidRPr="00AF1134" w:rsidRDefault="0025558F" w:rsidP="0025558F">
            <w:pPr>
              <w:tabs>
                <w:tab w:val="decimal" w:pos="1100"/>
              </w:tabs>
              <w:ind w:right="-72"/>
              <w:jc w:val="right"/>
              <w:rPr>
                <w:rFonts w:ascii="Arial" w:hAnsi="Arial" w:cs="Arial"/>
                <w:sz w:val="18"/>
                <w:szCs w:val="18"/>
              </w:rPr>
            </w:pPr>
          </w:p>
        </w:tc>
        <w:tc>
          <w:tcPr>
            <w:tcW w:w="1418" w:type="dxa"/>
            <w:shd w:val="clear" w:color="auto" w:fill="FAFAFA"/>
            <w:vAlign w:val="bottom"/>
          </w:tcPr>
          <w:p w14:paraId="7CD83C17" w14:textId="77777777" w:rsidR="0025558F" w:rsidRPr="00AF1134" w:rsidRDefault="0025558F" w:rsidP="0025558F">
            <w:pPr>
              <w:tabs>
                <w:tab w:val="decimal" w:pos="1130"/>
              </w:tabs>
              <w:ind w:right="-72"/>
              <w:jc w:val="right"/>
              <w:rPr>
                <w:rFonts w:ascii="Arial" w:hAnsi="Arial" w:cs="Arial"/>
                <w:sz w:val="18"/>
                <w:szCs w:val="18"/>
              </w:rPr>
            </w:pPr>
          </w:p>
        </w:tc>
        <w:tc>
          <w:tcPr>
            <w:tcW w:w="1372" w:type="dxa"/>
            <w:shd w:val="clear" w:color="auto" w:fill="FAFAFA"/>
            <w:vAlign w:val="bottom"/>
          </w:tcPr>
          <w:p w14:paraId="0E862FCD" w14:textId="77777777" w:rsidR="0025558F" w:rsidRPr="00AF1134" w:rsidRDefault="0025558F" w:rsidP="0025558F">
            <w:pPr>
              <w:tabs>
                <w:tab w:val="decimal" w:pos="1080"/>
              </w:tabs>
              <w:ind w:right="-72"/>
              <w:jc w:val="right"/>
              <w:rPr>
                <w:rFonts w:ascii="Arial" w:hAnsi="Arial" w:cs="Arial"/>
                <w:sz w:val="18"/>
                <w:szCs w:val="18"/>
              </w:rPr>
            </w:pPr>
          </w:p>
        </w:tc>
        <w:tc>
          <w:tcPr>
            <w:tcW w:w="1350" w:type="dxa"/>
            <w:shd w:val="clear" w:color="auto" w:fill="FAFAFA"/>
            <w:vAlign w:val="bottom"/>
          </w:tcPr>
          <w:p w14:paraId="4CE4962D" w14:textId="77777777" w:rsidR="0025558F" w:rsidRPr="00AF1134" w:rsidRDefault="0025558F" w:rsidP="0025558F">
            <w:pPr>
              <w:tabs>
                <w:tab w:val="decimal" w:pos="1057"/>
              </w:tabs>
              <w:ind w:right="-72"/>
              <w:jc w:val="right"/>
              <w:rPr>
                <w:rFonts w:ascii="Arial" w:hAnsi="Arial" w:cs="Arial"/>
                <w:sz w:val="18"/>
                <w:szCs w:val="18"/>
              </w:rPr>
            </w:pPr>
          </w:p>
        </w:tc>
      </w:tr>
      <w:tr w:rsidR="000153A5" w:rsidRPr="00AF1134" w14:paraId="1D330A72" w14:textId="77777777" w:rsidTr="00DC5282">
        <w:trPr>
          <w:trHeight w:val="20"/>
        </w:trPr>
        <w:tc>
          <w:tcPr>
            <w:tcW w:w="2700" w:type="dxa"/>
            <w:hideMark/>
          </w:tcPr>
          <w:p w14:paraId="433660EE" w14:textId="77777777" w:rsidR="000153A5" w:rsidRPr="00AF1134" w:rsidRDefault="000153A5" w:rsidP="000153A5">
            <w:pPr>
              <w:ind w:left="258" w:hanging="258"/>
              <w:rPr>
                <w:rFonts w:ascii="Arial" w:hAnsi="Arial" w:cs="Arial"/>
                <w:sz w:val="18"/>
                <w:szCs w:val="18"/>
                <w:lang w:val="en-GB"/>
              </w:rPr>
            </w:pPr>
            <w:r w:rsidRPr="00AF1134">
              <w:rPr>
                <w:rFonts w:ascii="Arial" w:hAnsi="Arial" w:cs="Arial"/>
                <w:sz w:val="18"/>
                <w:szCs w:val="18"/>
                <w:lang w:val="en-GB"/>
              </w:rPr>
              <w:t>Cash and cash equivalents</w:t>
            </w:r>
          </w:p>
        </w:tc>
        <w:tc>
          <w:tcPr>
            <w:tcW w:w="1296" w:type="dxa"/>
            <w:shd w:val="clear" w:color="auto" w:fill="FAFAFA"/>
            <w:vAlign w:val="bottom"/>
          </w:tcPr>
          <w:p w14:paraId="18316F64" w14:textId="1DB2F98B"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shd w:val="clear" w:color="auto" w:fill="FAFAFA"/>
            <w:vAlign w:val="bottom"/>
          </w:tcPr>
          <w:p w14:paraId="3B8B1C81" w14:textId="085AED42" w:rsidR="000153A5" w:rsidRPr="00AF1134" w:rsidRDefault="00FA1633" w:rsidP="000153A5">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62D15E26" w14:textId="1A53690C"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72" w:type="dxa"/>
            <w:shd w:val="clear" w:color="auto" w:fill="FAFAFA"/>
            <w:vAlign w:val="bottom"/>
          </w:tcPr>
          <w:p w14:paraId="1515B71E" w14:textId="0F03245D"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289,573</w:t>
            </w:r>
          </w:p>
        </w:tc>
        <w:tc>
          <w:tcPr>
            <w:tcW w:w="1350" w:type="dxa"/>
            <w:shd w:val="clear" w:color="auto" w:fill="FAFAFA"/>
            <w:vAlign w:val="bottom"/>
          </w:tcPr>
          <w:p w14:paraId="7D1EAF2B" w14:textId="508C8D41"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289,573</w:t>
            </w:r>
          </w:p>
        </w:tc>
      </w:tr>
      <w:tr w:rsidR="000153A5" w:rsidRPr="00AF1134" w14:paraId="1770935A" w14:textId="77777777" w:rsidTr="00DC5282">
        <w:trPr>
          <w:trHeight w:val="20"/>
        </w:trPr>
        <w:tc>
          <w:tcPr>
            <w:tcW w:w="2700" w:type="dxa"/>
            <w:hideMark/>
          </w:tcPr>
          <w:p w14:paraId="4A247AC6" w14:textId="77777777" w:rsidR="000153A5" w:rsidRPr="00AF1134" w:rsidRDefault="000153A5" w:rsidP="000153A5">
            <w:pPr>
              <w:ind w:left="258" w:right="-101" w:hanging="258"/>
              <w:rPr>
                <w:rFonts w:ascii="Arial" w:hAnsi="Arial" w:cs="Arial"/>
                <w:sz w:val="18"/>
                <w:szCs w:val="18"/>
                <w:lang w:val="en-GB"/>
              </w:rPr>
            </w:pPr>
            <w:r w:rsidRPr="00AF1134">
              <w:rPr>
                <w:rFonts w:ascii="Arial" w:hAnsi="Arial" w:cs="Arial"/>
                <w:sz w:val="18"/>
                <w:szCs w:val="18"/>
                <w:lang w:val="en-GB"/>
              </w:rPr>
              <w:t>Accrued investment income</w:t>
            </w:r>
          </w:p>
        </w:tc>
        <w:tc>
          <w:tcPr>
            <w:tcW w:w="1296" w:type="dxa"/>
            <w:shd w:val="clear" w:color="auto" w:fill="FAFAFA"/>
            <w:vAlign w:val="bottom"/>
          </w:tcPr>
          <w:p w14:paraId="7486E314" w14:textId="4C1C84BF"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shd w:val="clear" w:color="auto" w:fill="FAFAFA"/>
            <w:vAlign w:val="bottom"/>
          </w:tcPr>
          <w:p w14:paraId="75C27EB5" w14:textId="234CA7D6" w:rsidR="000153A5" w:rsidRPr="00AF1134" w:rsidRDefault="00FA1633" w:rsidP="000153A5">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4183DD1D" w14:textId="3B111B5C"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72" w:type="dxa"/>
            <w:shd w:val="clear" w:color="auto" w:fill="FAFAFA"/>
            <w:vAlign w:val="bottom"/>
          </w:tcPr>
          <w:p w14:paraId="7AC68902" w14:textId="4977949E"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2,530</w:t>
            </w:r>
          </w:p>
        </w:tc>
        <w:tc>
          <w:tcPr>
            <w:tcW w:w="1350" w:type="dxa"/>
            <w:shd w:val="clear" w:color="auto" w:fill="FAFAFA"/>
            <w:vAlign w:val="bottom"/>
          </w:tcPr>
          <w:p w14:paraId="2D830C03" w14:textId="2D2EDAAC"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2,530</w:t>
            </w:r>
          </w:p>
        </w:tc>
      </w:tr>
      <w:tr w:rsidR="000153A5" w:rsidRPr="00AF1134" w14:paraId="1BF35AF8" w14:textId="77777777" w:rsidTr="00DC5282">
        <w:trPr>
          <w:trHeight w:val="20"/>
        </w:trPr>
        <w:tc>
          <w:tcPr>
            <w:tcW w:w="2700" w:type="dxa"/>
            <w:hideMark/>
          </w:tcPr>
          <w:p w14:paraId="54D1A961" w14:textId="77777777" w:rsidR="000153A5" w:rsidRPr="00AF1134" w:rsidRDefault="000153A5" w:rsidP="000153A5">
            <w:pPr>
              <w:ind w:left="258" w:hanging="258"/>
              <w:rPr>
                <w:rFonts w:ascii="Arial" w:hAnsi="Arial" w:cs="Arial"/>
                <w:sz w:val="18"/>
                <w:szCs w:val="18"/>
                <w:lang w:val="en-GB"/>
              </w:rPr>
            </w:pPr>
            <w:r w:rsidRPr="00AF1134">
              <w:rPr>
                <w:rFonts w:ascii="Arial" w:hAnsi="Arial" w:cs="Arial"/>
                <w:sz w:val="18"/>
                <w:szCs w:val="18"/>
                <w:lang w:val="en-GB"/>
              </w:rPr>
              <w:t>Debt financial assets</w:t>
            </w:r>
          </w:p>
        </w:tc>
        <w:tc>
          <w:tcPr>
            <w:tcW w:w="1296" w:type="dxa"/>
            <w:shd w:val="clear" w:color="auto" w:fill="FAFAFA"/>
            <w:vAlign w:val="bottom"/>
          </w:tcPr>
          <w:p w14:paraId="0A5BC53C" w14:textId="7CA97AA2"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592,95</w:t>
            </w:r>
            <w:r w:rsidR="00986D7E" w:rsidRPr="00AF1134">
              <w:rPr>
                <w:rFonts w:ascii="Arial" w:hAnsi="Arial" w:cs="Arial"/>
                <w:sz w:val="18"/>
                <w:szCs w:val="18"/>
              </w:rPr>
              <w:t>3</w:t>
            </w:r>
          </w:p>
        </w:tc>
        <w:tc>
          <w:tcPr>
            <w:tcW w:w="1404" w:type="dxa"/>
            <w:shd w:val="clear" w:color="auto" w:fill="FAFAFA"/>
            <w:vAlign w:val="bottom"/>
          </w:tcPr>
          <w:p w14:paraId="7DAA3DD9" w14:textId="071E1636" w:rsidR="000153A5" w:rsidRPr="00AF1134" w:rsidRDefault="00FA1633" w:rsidP="000153A5">
            <w:pPr>
              <w:tabs>
                <w:tab w:val="decimal" w:pos="1100"/>
              </w:tabs>
              <w:ind w:right="-72"/>
              <w:jc w:val="right"/>
              <w:rPr>
                <w:rFonts w:ascii="Arial" w:hAnsi="Arial" w:cs="Arial"/>
                <w:sz w:val="18"/>
                <w:szCs w:val="18"/>
              </w:rPr>
            </w:pPr>
            <w:r w:rsidRPr="00AF1134">
              <w:rPr>
                <w:rFonts w:ascii="Arial" w:hAnsi="Arial" w:cs="Arial"/>
                <w:sz w:val="18"/>
                <w:szCs w:val="18"/>
              </w:rPr>
              <w:t>2,459,05</w:t>
            </w:r>
            <w:r w:rsidR="00986D7E" w:rsidRPr="00AF1134">
              <w:rPr>
                <w:rFonts w:ascii="Arial" w:hAnsi="Arial" w:cs="Arial"/>
                <w:sz w:val="18"/>
                <w:szCs w:val="18"/>
              </w:rPr>
              <w:t>3</w:t>
            </w:r>
          </w:p>
        </w:tc>
        <w:tc>
          <w:tcPr>
            <w:tcW w:w="1418" w:type="dxa"/>
            <w:shd w:val="clear" w:color="auto" w:fill="FAFAFA"/>
            <w:vAlign w:val="bottom"/>
          </w:tcPr>
          <w:p w14:paraId="0713B0BC" w14:textId="193C5838"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72" w:type="dxa"/>
            <w:shd w:val="clear" w:color="auto" w:fill="FAFAFA"/>
            <w:vAlign w:val="bottom"/>
          </w:tcPr>
          <w:p w14:paraId="196FDC5D" w14:textId="0B8D4ED6"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w:t>
            </w:r>
          </w:p>
        </w:tc>
        <w:tc>
          <w:tcPr>
            <w:tcW w:w="1350" w:type="dxa"/>
            <w:shd w:val="clear" w:color="auto" w:fill="FAFAFA"/>
            <w:vAlign w:val="bottom"/>
          </w:tcPr>
          <w:p w14:paraId="73659ADF" w14:textId="7F287086"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3,052,006</w:t>
            </w:r>
          </w:p>
        </w:tc>
      </w:tr>
      <w:tr w:rsidR="000153A5" w:rsidRPr="00AF1134" w14:paraId="34F61C29" w14:textId="77777777" w:rsidTr="00DC5282">
        <w:trPr>
          <w:trHeight w:val="20"/>
        </w:trPr>
        <w:tc>
          <w:tcPr>
            <w:tcW w:w="2700" w:type="dxa"/>
            <w:hideMark/>
          </w:tcPr>
          <w:p w14:paraId="61F59C9B" w14:textId="77777777" w:rsidR="000153A5" w:rsidRPr="00AF1134" w:rsidRDefault="000153A5" w:rsidP="000153A5">
            <w:pPr>
              <w:ind w:left="258" w:hanging="258"/>
              <w:rPr>
                <w:rFonts w:ascii="Arial" w:hAnsi="Arial" w:cs="Arial"/>
                <w:sz w:val="18"/>
                <w:szCs w:val="18"/>
                <w:lang w:val="en-GB"/>
              </w:rPr>
            </w:pPr>
            <w:r w:rsidRPr="00AF1134">
              <w:rPr>
                <w:rFonts w:ascii="Arial" w:hAnsi="Arial" w:cs="Arial"/>
                <w:sz w:val="18"/>
                <w:szCs w:val="18"/>
                <w:lang w:val="en-GB"/>
              </w:rPr>
              <w:t>Equity financial assets</w:t>
            </w:r>
          </w:p>
        </w:tc>
        <w:tc>
          <w:tcPr>
            <w:tcW w:w="1296" w:type="dxa"/>
            <w:shd w:val="clear" w:color="auto" w:fill="FAFAFA"/>
            <w:vAlign w:val="bottom"/>
          </w:tcPr>
          <w:p w14:paraId="2685CF36" w14:textId="2B537F2E"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shd w:val="clear" w:color="auto" w:fill="FAFAFA"/>
            <w:vAlign w:val="bottom"/>
          </w:tcPr>
          <w:p w14:paraId="766B097B" w14:textId="0538E1C0" w:rsidR="000153A5" w:rsidRPr="00AF1134" w:rsidRDefault="00FA1633" w:rsidP="000153A5">
            <w:pPr>
              <w:tabs>
                <w:tab w:val="decimal" w:pos="1100"/>
              </w:tabs>
              <w:ind w:right="-72"/>
              <w:jc w:val="right"/>
              <w:rPr>
                <w:rFonts w:ascii="Arial" w:hAnsi="Arial" w:cs="Arial"/>
                <w:sz w:val="18"/>
                <w:szCs w:val="18"/>
                <w:cs/>
              </w:rPr>
            </w:pPr>
            <w:r w:rsidRPr="00AF1134">
              <w:rPr>
                <w:rFonts w:ascii="Arial" w:hAnsi="Arial" w:cs="Arial"/>
                <w:sz w:val="18"/>
                <w:szCs w:val="18"/>
              </w:rPr>
              <w:t>-</w:t>
            </w:r>
          </w:p>
        </w:tc>
        <w:tc>
          <w:tcPr>
            <w:tcW w:w="1418" w:type="dxa"/>
            <w:shd w:val="clear" w:color="auto" w:fill="FAFAFA"/>
            <w:vAlign w:val="bottom"/>
          </w:tcPr>
          <w:p w14:paraId="03579CBD" w14:textId="72D96674"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616,634</w:t>
            </w:r>
          </w:p>
        </w:tc>
        <w:tc>
          <w:tcPr>
            <w:tcW w:w="1372" w:type="dxa"/>
            <w:shd w:val="clear" w:color="auto" w:fill="FAFAFA"/>
            <w:vAlign w:val="bottom"/>
          </w:tcPr>
          <w:p w14:paraId="5324A53F" w14:textId="47162EA0"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w:t>
            </w:r>
          </w:p>
        </w:tc>
        <w:tc>
          <w:tcPr>
            <w:tcW w:w="1350" w:type="dxa"/>
            <w:shd w:val="clear" w:color="auto" w:fill="FAFAFA"/>
            <w:vAlign w:val="bottom"/>
          </w:tcPr>
          <w:p w14:paraId="3FE450A2" w14:textId="54288C7E"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616,634</w:t>
            </w:r>
          </w:p>
        </w:tc>
      </w:tr>
      <w:tr w:rsidR="000153A5" w:rsidRPr="00AF1134" w14:paraId="0C7A5667" w14:textId="77777777" w:rsidTr="00DC5282">
        <w:trPr>
          <w:trHeight w:val="20"/>
        </w:trPr>
        <w:tc>
          <w:tcPr>
            <w:tcW w:w="2700" w:type="dxa"/>
            <w:vAlign w:val="bottom"/>
            <w:hideMark/>
          </w:tcPr>
          <w:p w14:paraId="60A32B68" w14:textId="77777777" w:rsidR="000153A5" w:rsidRPr="00AF1134" w:rsidRDefault="000153A5" w:rsidP="000153A5">
            <w:pPr>
              <w:ind w:left="258" w:hanging="258"/>
              <w:rPr>
                <w:rFonts w:ascii="Arial" w:hAnsi="Arial" w:cs="Arial"/>
                <w:sz w:val="18"/>
                <w:szCs w:val="18"/>
                <w:lang w:val="en-GB"/>
              </w:rPr>
            </w:pPr>
            <w:r w:rsidRPr="00AF1134">
              <w:rPr>
                <w:rFonts w:ascii="Arial" w:hAnsi="Arial" w:cs="Arial"/>
                <w:sz w:val="18"/>
                <w:szCs w:val="18"/>
                <w:lang w:val="en-GB"/>
              </w:rPr>
              <w:t>Loans and interest receivables</w:t>
            </w:r>
          </w:p>
        </w:tc>
        <w:tc>
          <w:tcPr>
            <w:tcW w:w="1296" w:type="dxa"/>
            <w:shd w:val="clear" w:color="auto" w:fill="FAFAFA"/>
            <w:vAlign w:val="bottom"/>
          </w:tcPr>
          <w:p w14:paraId="6EC51ECD" w14:textId="3D42C8E6"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shd w:val="clear" w:color="auto" w:fill="FAFAFA"/>
            <w:vAlign w:val="bottom"/>
          </w:tcPr>
          <w:p w14:paraId="1B3B9F80" w14:textId="72392C7B" w:rsidR="000153A5" w:rsidRPr="00AF1134" w:rsidRDefault="00FA1633" w:rsidP="000153A5">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5962C33F" w14:textId="166C718F"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72" w:type="dxa"/>
            <w:shd w:val="clear" w:color="auto" w:fill="FAFAFA"/>
            <w:vAlign w:val="bottom"/>
          </w:tcPr>
          <w:p w14:paraId="3CE9283F" w14:textId="04281C8B"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7,241</w:t>
            </w:r>
          </w:p>
        </w:tc>
        <w:tc>
          <w:tcPr>
            <w:tcW w:w="1350" w:type="dxa"/>
            <w:shd w:val="clear" w:color="auto" w:fill="FAFAFA"/>
            <w:vAlign w:val="bottom"/>
          </w:tcPr>
          <w:p w14:paraId="57B9C2FD" w14:textId="3E271B37"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7,241</w:t>
            </w:r>
          </w:p>
        </w:tc>
      </w:tr>
      <w:tr w:rsidR="000153A5" w:rsidRPr="00AF1134" w14:paraId="743878D1" w14:textId="77777777" w:rsidTr="00DC5282">
        <w:trPr>
          <w:trHeight w:val="20"/>
        </w:trPr>
        <w:tc>
          <w:tcPr>
            <w:tcW w:w="2700" w:type="dxa"/>
            <w:vAlign w:val="bottom"/>
          </w:tcPr>
          <w:p w14:paraId="0362CFC9" w14:textId="77777777" w:rsidR="000153A5" w:rsidRPr="00AF1134" w:rsidRDefault="000153A5" w:rsidP="000153A5">
            <w:pPr>
              <w:ind w:left="258" w:hanging="258"/>
              <w:rPr>
                <w:rFonts w:ascii="Arial" w:hAnsi="Arial" w:cs="Arial"/>
                <w:sz w:val="18"/>
                <w:szCs w:val="18"/>
                <w:lang w:val="en-GB"/>
              </w:rPr>
            </w:pPr>
          </w:p>
        </w:tc>
        <w:tc>
          <w:tcPr>
            <w:tcW w:w="1296" w:type="dxa"/>
            <w:shd w:val="clear" w:color="auto" w:fill="FAFAFA"/>
            <w:vAlign w:val="bottom"/>
          </w:tcPr>
          <w:p w14:paraId="00CA0653" w14:textId="77777777" w:rsidR="000153A5" w:rsidRPr="00AF1134" w:rsidRDefault="000153A5" w:rsidP="000153A5">
            <w:pPr>
              <w:tabs>
                <w:tab w:val="decimal" w:pos="1057"/>
              </w:tabs>
              <w:ind w:right="-72"/>
              <w:jc w:val="right"/>
              <w:rPr>
                <w:rFonts w:ascii="Arial" w:hAnsi="Arial" w:cs="Arial"/>
                <w:sz w:val="18"/>
                <w:szCs w:val="18"/>
              </w:rPr>
            </w:pPr>
          </w:p>
        </w:tc>
        <w:tc>
          <w:tcPr>
            <w:tcW w:w="1404" w:type="dxa"/>
            <w:shd w:val="clear" w:color="auto" w:fill="FAFAFA"/>
            <w:vAlign w:val="bottom"/>
          </w:tcPr>
          <w:p w14:paraId="61614962" w14:textId="77777777" w:rsidR="000153A5" w:rsidRPr="00AF1134" w:rsidRDefault="000153A5" w:rsidP="000153A5">
            <w:pPr>
              <w:tabs>
                <w:tab w:val="decimal" w:pos="1100"/>
              </w:tabs>
              <w:ind w:right="-72"/>
              <w:jc w:val="right"/>
              <w:rPr>
                <w:rFonts w:ascii="Arial" w:hAnsi="Arial" w:cs="Arial"/>
                <w:sz w:val="18"/>
                <w:szCs w:val="18"/>
              </w:rPr>
            </w:pPr>
          </w:p>
        </w:tc>
        <w:tc>
          <w:tcPr>
            <w:tcW w:w="1418" w:type="dxa"/>
            <w:shd w:val="clear" w:color="auto" w:fill="FAFAFA"/>
            <w:vAlign w:val="bottom"/>
          </w:tcPr>
          <w:p w14:paraId="6C492D62" w14:textId="77777777" w:rsidR="000153A5" w:rsidRPr="00AF1134" w:rsidRDefault="000153A5" w:rsidP="000153A5">
            <w:pPr>
              <w:tabs>
                <w:tab w:val="decimal" w:pos="1130"/>
              </w:tabs>
              <w:ind w:right="-72"/>
              <w:jc w:val="right"/>
              <w:rPr>
                <w:rFonts w:ascii="Arial" w:hAnsi="Arial" w:cs="Arial"/>
                <w:sz w:val="18"/>
                <w:szCs w:val="18"/>
              </w:rPr>
            </w:pPr>
          </w:p>
        </w:tc>
        <w:tc>
          <w:tcPr>
            <w:tcW w:w="1372" w:type="dxa"/>
            <w:shd w:val="clear" w:color="auto" w:fill="FAFAFA"/>
            <w:vAlign w:val="bottom"/>
          </w:tcPr>
          <w:p w14:paraId="4E5F0CC6" w14:textId="77777777" w:rsidR="000153A5" w:rsidRPr="00AF1134" w:rsidRDefault="000153A5" w:rsidP="000153A5">
            <w:pPr>
              <w:tabs>
                <w:tab w:val="decimal" w:pos="1080"/>
              </w:tabs>
              <w:ind w:right="-72"/>
              <w:jc w:val="right"/>
              <w:rPr>
                <w:rFonts w:ascii="Arial" w:hAnsi="Arial" w:cs="Arial"/>
                <w:sz w:val="18"/>
                <w:szCs w:val="18"/>
              </w:rPr>
            </w:pPr>
          </w:p>
        </w:tc>
        <w:tc>
          <w:tcPr>
            <w:tcW w:w="1350" w:type="dxa"/>
            <w:shd w:val="clear" w:color="auto" w:fill="FAFAFA"/>
            <w:vAlign w:val="bottom"/>
          </w:tcPr>
          <w:p w14:paraId="2F79F1A8" w14:textId="77777777" w:rsidR="000153A5" w:rsidRPr="00AF1134" w:rsidRDefault="000153A5" w:rsidP="000153A5">
            <w:pPr>
              <w:tabs>
                <w:tab w:val="decimal" w:pos="1057"/>
              </w:tabs>
              <w:ind w:right="-72"/>
              <w:jc w:val="right"/>
              <w:rPr>
                <w:rFonts w:ascii="Arial" w:hAnsi="Arial" w:cs="Arial"/>
                <w:sz w:val="18"/>
                <w:szCs w:val="18"/>
              </w:rPr>
            </w:pPr>
          </w:p>
        </w:tc>
      </w:tr>
      <w:tr w:rsidR="000153A5" w:rsidRPr="00AF1134" w14:paraId="33770A23" w14:textId="77777777" w:rsidTr="00DC5282">
        <w:trPr>
          <w:trHeight w:val="20"/>
        </w:trPr>
        <w:tc>
          <w:tcPr>
            <w:tcW w:w="2700" w:type="dxa"/>
            <w:hideMark/>
          </w:tcPr>
          <w:p w14:paraId="4C5175E0" w14:textId="77777777" w:rsidR="000153A5" w:rsidRPr="00AF1134" w:rsidRDefault="000153A5" w:rsidP="000153A5">
            <w:pPr>
              <w:ind w:left="258" w:hanging="258"/>
              <w:rPr>
                <w:rFonts w:ascii="Arial" w:hAnsi="Arial" w:cs="Arial"/>
                <w:b/>
                <w:bCs/>
                <w:sz w:val="18"/>
                <w:szCs w:val="18"/>
                <w:lang w:val="en-GB"/>
              </w:rPr>
            </w:pPr>
            <w:r w:rsidRPr="00AF1134">
              <w:rPr>
                <w:rFonts w:ascii="Arial" w:hAnsi="Arial" w:cs="Arial"/>
                <w:b/>
                <w:bCs/>
                <w:sz w:val="18"/>
                <w:szCs w:val="18"/>
                <w:lang w:val="en-GB"/>
              </w:rPr>
              <w:t xml:space="preserve">Financial liabilities </w:t>
            </w:r>
          </w:p>
        </w:tc>
        <w:tc>
          <w:tcPr>
            <w:tcW w:w="1296" w:type="dxa"/>
            <w:shd w:val="clear" w:color="auto" w:fill="FAFAFA"/>
            <w:vAlign w:val="bottom"/>
          </w:tcPr>
          <w:p w14:paraId="6C23DEA6" w14:textId="77777777" w:rsidR="000153A5" w:rsidRPr="00AF1134" w:rsidRDefault="000153A5" w:rsidP="000153A5">
            <w:pPr>
              <w:tabs>
                <w:tab w:val="decimal" w:pos="1057"/>
              </w:tabs>
              <w:ind w:right="-72"/>
              <w:jc w:val="right"/>
              <w:rPr>
                <w:rFonts w:ascii="Arial" w:hAnsi="Arial" w:cs="Arial"/>
                <w:sz w:val="18"/>
                <w:szCs w:val="18"/>
              </w:rPr>
            </w:pPr>
          </w:p>
        </w:tc>
        <w:tc>
          <w:tcPr>
            <w:tcW w:w="1404" w:type="dxa"/>
            <w:shd w:val="clear" w:color="auto" w:fill="FAFAFA"/>
            <w:vAlign w:val="bottom"/>
          </w:tcPr>
          <w:p w14:paraId="37218310" w14:textId="77777777" w:rsidR="000153A5" w:rsidRPr="00AF1134" w:rsidRDefault="000153A5" w:rsidP="000153A5">
            <w:pPr>
              <w:tabs>
                <w:tab w:val="decimal" w:pos="1100"/>
              </w:tabs>
              <w:ind w:right="-72"/>
              <w:jc w:val="right"/>
              <w:rPr>
                <w:rFonts w:ascii="Arial" w:hAnsi="Arial" w:cs="Arial"/>
                <w:sz w:val="18"/>
                <w:szCs w:val="18"/>
              </w:rPr>
            </w:pPr>
          </w:p>
        </w:tc>
        <w:tc>
          <w:tcPr>
            <w:tcW w:w="1418" w:type="dxa"/>
            <w:shd w:val="clear" w:color="auto" w:fill="FAFAFA"/>
            <w:vAlign w:val="bottom"/>
          </w:tcPr>
          <w:p w14:paraId="1BADC0ED" w14:textId="77777777" w:rsidR="000153A5" w:rsidRPr="00AF1134" w:rsidRDefault="000153A5" w:rsidP="000153A5">
            <w:pPr>
              <w:tabs>
                <w:tab w:val="decimal" w:pos="1130"/>
              </w:tabs>
              <w:ind w:right="-72"/>
              <w:jc w:val="right"/>
              <w:rPr>
                <w:rFonts w:ascii="Arial" w:hAnsi="Arial" w:cs="Arial"/>
                <w:sz w:val="18"/>
                <w:szCs w:val="18"/>
              </w:rPr>
            </w:pPr>
          </w:p>
        </w:tc>
        <w:tc>
          <w:tcPr>
            <w:tcW w:w="1372" w:type="dxa"/>
            <w:shd w:val="clear" w:color="auto" w:fill="FAFAFA"/>
            <w:vAlign w:val="bottom"/>
          </w:tcPr>
          <w:p w14:paraId="73CEFBD7" w14:textId="77777777" w:rsidR="000153A5" w:rsidRPr="00AF1134" w:rsidRDefault="000153A5" w:rsidP="000153A5">
            <w:pPr>
              <w:tabs>
                <w:tab w:val="decimal" w:pos="1080"/>
              </w:tabs>
              <w:ind w:right="-72"/>
              <w:jc w:val="right"/>
              <w:rPr>
                <w:rFonts w:ascii="Arial" w:hAnsi="Arial" w:cs="Arial"/>
                <w:sz w:val="18"/>
                <w:szCs w:val="18"/>
              </w:rPr>
            </w:pPr>
          </w:p>
        </w:tc>
        <w:tc>
          <w:tcPr>
            <w:tcW w:w="1350" w:type="dxa"/>
            <w:shd w:val="clear" w:color="auto" w:fill="FAFAFA"/>
            <w:vAlign w:val="bottom"/>
          </w:tcPr>
          <w:p w14:paraId="66A06CB3" w14:textId="77777777" w:rsidR="000153A5" w:rsidRPr="00AF1134" w:rsidRDefault="000153A5" w:rsidP="000153A5">
            <w:pPr>
              <w:tabs>
                <w:tab w:val="decimal" w:pos="1057"/>
              </w:tabs>
              <w:ind w:right="-72"/>
              <w:jc w:val="right"/>
              <w:rPr>
                <w:rFonts w:ascii="Arial" w:hAnsi="Arial" w:cs="Arial"/>
                <w:sz w:val="18"/>
                <w:szCs w:val="18"/>
              </w:rPr>
            </w:pPr>
          </w:p>
        </w:tc>
      </w:tr>
      <w:tr w:rsidR="000153A5" w:rsidRPr="00AF1134" w14:paraId="775E8AFE" w14:textId="77777777" w:rsidTr="00DC5282">
        <w:trPr>
          <w:trHeight w:val="20"/>
        </w:trPr>
        <w:tc>
          <w:tcPr>
            <w:tcW w:w="2700" w:type="dxa"/>
            <w:vAlign w:val="bottom"/>
            <w:hideMark/>
          </w:tcPr>
          <w:p w14:paraId="78CCA4E5" w14:textId="77777777" w:rsidR="000153A5" w:rsidRPr="00AF1134" w:rsidRDefault="000153A5" w:rsidP="000153A5">
            <w:pPr>
              <w:ind w:left="258" w:hanging="258"/>
              <w:rPr>
                <w:rFonts w:ascii="Arial" w:hAnsi="Arial" w:cs="Arial"/>
                <w:sz w:val="18"/>
                <w:szCs w:val="18"/>
                <w:lang w:val="en-GB"/>
              </w:rPr>
            </w:pPr>
            <w:r w:rsidRPr="00AF1134">
              <w:rPr>
                <w:rFonts w:ascii="Arial" w:hAnsi="Arial" w:cs="Arial"/>
                <w:sz w:val="18"/>
                <w:szCs w:val="18"/>
                <w:lang w:val="en-GB"/>
              </w:rPr>
              <w:t>Lease liabilities</w:t>
            </w:r>
          </w:p>
        </w:tc>
        <w:tc>
          <w:tcPr>
            <w:tcW w:w="1296" w:type="dxa"/>
            <w:shd w:val="clear" w:color="auto" w:fill="FAFAFA"/>
            <w:vAlign w:val="bottom"/>
          </w:tcPr>
          <w:p w14:paraId="5DDEF0A2" w14:textId="4621FA71"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shd w:val="clear" w:color="auto" w:fill="FAFAFA"/>
            <w:vAlign w:val="bottom"/>
          </w:tcPr>
          <w:p w14:paraId="4CC2520A" w14:textId="2091A78E" w:rsidR="000153A5" w:rsidRPr="00AF1134" w:rsidRDefault="00FA1633" w:rsidP="000153A5">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shd w:val="clear" w:color="auto" w:fill="FAFAFA"/>
            <w:vAlign w:val="bottom"/>
          </w:tcPr>
          <w:p w14:paraId="55D225A5" w14:textId="0ED5B8A6" w:rsidR="000153A5" w:rsidRPr="00AF1134" w:rsidRDefault="00FA1633" w:rsidP="000153A5">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72" w:type="dxa"/>
            <w:shd w:val="clear" w:color="auto" w:fill="FAFAFA"/>
            <w:vAlign w:val="bottom"/>
          </w:tcPr>
          <w:p w14:paraId="79FB06E0" w14:textId="4EE541A6" w:rsidR="000153A5" w:rsidRPr="00AF1134" w:rsidRDefault="00FA1633" w:rsidP="000153A5">
            <w:pPr>
              <w:tabs>
                <w:tab w:val="decimal" w:pos="1080"/>
              </w:tabs>
              <w:ind w:right="-72"/>
              <w:jc w:val="right"/>
              <w:rPr>
                <w:rFonts w:ascii="Arial" w:hAnsi="Arial" w:cs="Arial"/>
                <w:sz w:val="18"/>
                <w:szCs w:val="18"/>
              </w:rPr>
            </w:pPr>
            <w:r w:rsidRPr="00AF1134">
              <w:rPr>
                <w:rFonts w:ascii="Arial" w:hAnsi="Arial" w:cs="Arial"/>
                <w:sz w:val="18"/>
                <w:szCs w:val="18"/>
              </w:rPr>
              <w:t>8,451</w:t>
            </w:r>
          </w:p>
        </w:tc>
        <w:tc>
          <w:tcPr>
            <w:tcW w:w="1350" w:type="dxa"/>
            <w:shd w:val="clear" w:color="auto" w:fill="FAFAFA"/>
            <w:vAlign w:val="bottom"/>
          </w:tcPr>
          <w:p w14:paraId="2E43BAB5" w14:textId="1DA970D9" w:rsidR="000153A5" w:rsidRPr="00AF1134" w:rsidRDefault="00FA1633" w:rsidP="000153A5">
            <w:pPr>
              <w:tabs>
                <w:tab w:val="decimal" w:pos="1057"/>
              </w:tabs>
              <w:ind w:right="-72"/>
              <w:jc w:val="right"/>
              <w:rPr>
                <w:rFonts w:ascii="Arial" w:hAnsi="Arial" w:cs="Arial"/>
                <w:sz w:val="18"/>
                <w:szCs w:val="18"/>
              </w:rPr>
            </w:pPr>
            <w:r w:rsidRPr="00AF1134">
              <w:rPr>
                <w:rFonts w:ascii="Arial" w:hAnsi="Arial" w:cs="Arial"/>
                <w:sz w:val="18"/>
                <w:szCs w:val="18"/>
              </w:rPr>
              <w:t>8,451</w:t>
            </w:r>
          </w:p>
        </w:tc>
      </w:tr>
    </w:tbl>
    <w:p w14:paraId="3AD46ACA" w14:textId="77777777" w:rsidR="00374DA6" w:rsidRPr="00AF1134" w:rsidRDefault="00374DA6" w:rsidP="00B47C6A">
      <w:pPr>
        <w:autoSpaceDE/>
        <w:autoSpaceDN/>
        <w:rPr>
          <w:rFonts w:ascii="Arial" w:hAnsi="Arial" w:cs="Arial"/>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350"/>
        <w:gridCol w:w="1404"/>
        <w:gridCol w:w="1418"/>
        <w:gridCol w:w="1318"/>
        <w:gridCol w:w="1350"/>
      </w:tblGrid>
      <w:tr w:rsidR="00374DA6" w:rsidRPr="00AF1134" w14:paraId="76B72B10" w14:textId="77777777" w:rsidTr="00605EF4">
        <w:trPr>
          <w:trHeight w:val="20"/>
          <w:tblHeader/>
        </w:trPr>
        <w:tc>
          <w:tcPr>
            <w:tcW w:w="2700" w:type="dxa"/>
            <w:vAlign w:val="bottom"/>
          </w:tcPr>
          <w:p w14:paraId="28DDCFD8" w14:textId="77777777" w:rsidR="00374DA6" w:rsidRPr="00AF1134"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607B56A0" w14:textId="2F677792" w:rsidR="00374DA6" w:rsidRPr="00AF1134" w:rsidRDefault="00374DA6" w:rsidP="00AF36CB">
            <w:pPr>
              <w:ind w:right="-72"/>
              <w:jc w:val="center"/>
              <w:rPr>
                <w:rFonts w:ascii="Arial" w:hAnsi="Arial" w:cs="Arial"/>
                <w:b/>
                <w:bCs/>
                <w:sz w:val="18"/>
                <w:szCs w:val="18"/>
                <w:lang w:val="en-GB"/>
              </w:rPr>
            </w:pPr>
            <w:r w:rsidRPr="00AF1134">
              <w:rPr>
                <w:rFonts w:ascii="Arial" w:hAnsi="Arial" w:cs="Arial"/>
                <w:b/>
                <w:bCs/>
                <w:sz w:val="18"/>
                <w:szCs w:val="18"/>
                <w:lang w:val="en-GB"/>
              </w:rPr>
              <w:t xml:space="preserve">Separate financial </w:t>
            </w:r>
            <w:r w:rsidR="00B901C6" w:rsidRPr="00AF1134">
              <w:rPr>
                <w:rFonts w:ascii="Arial" w:hAnsi="Arial" w:cs="Arial"/>
                <w:b/>
                <w:bCs/>
                <w:sz w:val="18"/>
                <w:szCs w:val="18"/>
                <w:lang w:val="en-GB"/>
              </w:rPr>
              <w:t>information</w:t>
            </w:r>
          </w:p>
        </w:tc>
      </w:tr>
      <w:tr w:rsidR="00374DA6" w:rsidRPr="00AF1134" w14:paraId="613E614C" w14:textId="77777777" w:rsidTr="00605EF4">
        <w:trPr>
          <w:trHeight w:val="20"/>
          <w:tblHeader/>
        </w:trPr>
        <w:tc>
          <w:tcPr>
            <w:tcW w:w="2700" w:type="dxa"/>
            <w:vAlign w:val="bottom"/>
          </w:tcPr>
          <w:p w14:paraId="6BFBF713" w14:textId="77777777" w:rsidR="00374DA6" w:rsidRPr="00AF1134"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6BB73EE4" w14:textId="560D612C" w:rsidR="00247B0C" w:rsidRPr="00AF1134" w:rsidRDefault="00247B0C" w:rsidP="00AF36CB">
            <w:pPr>
              <w:ind w:right="-72"/>
              <w:jc w:val="center"/>
              <w:rPr>
                <w:rFonts w:ascii="Arial" w:hAnsi="Arial" w:cs="Arial"/>
                <w:b/>
                <w:bCs/>
                <w:sz w:val="18"/>
                <w:szCs w:val="18"/>
                <w:lang w:val="en-GB"/>
              </w:rPr>
            </w:pPr>
            <w:r w:rsidRPr="00AF1134">
              <w:rPr>
                <w:rFonts w:ascii="Arial" w:hAnsi="Arial" w:cs="Arial"/>
                <w:b/>
                <w:bCs/>
                <w:sz w:val="18"/>
                <w:szCs w:val="18"/>
                <w:lang w:val="en-GB"/>
              </w:rPr>
              <w:t>(Audited)</w:t>
            </w:r>
          </w:p>
          <w:p w14:paraId="3C429441" w14:textId="58CA80AC" w:rsidR="00374DA6" w:rsidRPr="00AF1134" w:rsidRDefault="00374DA6" w:rsidP="00AF36CB">
            <w:pPr>
              <w:ind w:right="-72"/>
              <w:jc w:val="center"/>
              <w:rPr>
                <w:rFonts w:ascii="Arial" w:hAnsi="Arial" w:cs="Arial"/>
                <w:b/>
                <w:bCs/>
                <w:sz w:val="18"/>
                <w:szCs w:val="18"/>
                <w:lang w:val="en-GB"/>
              </w:rPr>
            </w:pPr>
            <w:r w:rsidRPr="00AF1134">
              <w:rPr>
                <w:rFonts w:ascii="Arial" w:hAnsi="Arial" w:cs="Arial"/>
                <w:b/>
                <w:bCs/>
                <w:sz w:val="18"/>
                <w:szCs w:val="18"/>
                <w:lang w:val="en-GB"/>
              </w:rPr>
              <w:t>31 December 2023</w:t>
            </w:r>
          </w:p>
        </w:tc>
      </w:tr>
      <w:tr w:rsidR="00374DA6" w:rsidRPr="00AF1134" w14:paraId="3F0D29ED" w14:textId="77777777" w:rsidTr="00605EF4">
        <w:trPr>
          <w:trHeight w:val="20"/>
          <w:tblHeader/>
        </w:trPr>
        <w:tc>
          <w:tcPr>
            <w:tcW w:w="2700" w:type="dxa"/>
            <w:vAlign w:val="bottom"/>
          </w:tcPr>
          <w:p w14:paraId="312778BA" w14:textId="77777777" w:rsidR="00374DA6" w:rsidRPr="00AF1134" w:rsidRDefault="00374DA6" w:rsidP="00AF36CB">
            <w:pPr>
              <w:rPr>
                <w:rFonts w:ascii="Arial" w:hAnsi="Arial" w:cs="Arial"/>
                <w:sz w:val="18"/>
                <w:szCs w:val="18"/>
                <w:lang w:val="en-GB"/>
              </w:rPr>
            </w:pPr>
          </w:p>
        </w:tc>
        <w:tc>
          <w:tcPr>
            <w:tcW w:w="1350" w:type="dxa"/>
            <w:tcBorders>
              <w:top w:val="single" w:sz="4" w:space="0" w:color="auto"/>
            </w:tcBorders>
            <w:vAlign w:val="bottom"/>
            <w:hideMark/>
          </w:tcPr>
          <w:p w14:paraId="6E3FD80B" w14:textId="77777777" w:rsidR="00AF36CB"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524F426C" w14:textId="0CDBFB2E" w:rsidR="00374DA6"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74A97308" w14:textId="77777777" w:rsidR="00AF36CB"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 xml:space="preserve">Debt securities </w:t>
            </w:r>
            <w:proofErr w:type="gramStart"/>
            <w:r w:rsidRPr="00AF1134">
              <w:rPr>
                <w:rFonts w:ascii="Arial" w:hAnsi="Arial" w:cs="Arial"/>
                <w:b/>
                <w:bCs/>
                <w:sz w:val="18"/>
                <w:szCs w:val="18"/>
                <w:lang w:val="en-GB"/>
              </w:rPr>
              <w:t>measured</w:t>
            </w:r>
            <w:proofErr w:type="gramEnd"/>
          </w:p>
          <w:p w14:paraId="45B414AE" w14:textId="67EF49E2" w:rsidR="00374DA6" w:rsidRPr="00AF1134" w:rsidRDefault="00374DA6" w:rsidP="00BA007F">
            <w:pPr>
              <w:ind w:left="-119" w:right="-72"/>
              <w:jc w:val="right"/>
              <w:rPr>
                <w:rFonts w:ascii="Arial" w:hAnsi="Arial" w:cs="Arial"/>
                <w:b/>
                <w:bCs/>
                <w:sz w:val="18"/>
                <w:szCs w:val="18"/>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w:t>
            </w:r>
            <w:r w:rsidR="00BA007F" w:rsidRPr="00AF1134">
              <w:rPr>
                <w:rFonts w:ascii="Arial" w:hAnsi="Arial" w:cs="Arial"/>
                <w:b/>
                <w:bCs/>
                <w:spacing w:val="-4"/>
                <w:sz w:val="18"/>
                <w:szCs w:val="18"/>
                <w:lang w:val="en-GB"/>
              </w:rPr>
              <w:t>v</w:t>
            </w:r>
            <w:r w:rsidRPr="00AF1134">
              <w:rPr>
                <w:rFonts w:ascii="Arial" w:hAnsi="Arial" w:cs="Arial"/>
                <w:b/>
                <w:bCs/>
                <w:spacing w:val="-4"/>
                <w:sz w:val="18"/>
                <w:szCs w:val="18"/>
                <w:lang w:val="en-GB"/>
              </w:rPr>
              <w:t>e</w:t>
            </w:r>
            <w:r w:rsidRPr="00AF1134">
              <w:rPr>
                <w:rFonts w:ascii="Arial" w:hAnsi="Arial" w:cs="Arial"/>
                <w:b/>
                <w:bCs/>
                <w:sz w:val="18"/>
                <w:szCs w:val="18"/>
                <w:lang w:val="en-GB"/>
              </w:rPr>
              <w:t xml:space="preserve"> income</w:t>
            </w:r>
          </w:p>
        </w:tc>
        <w:tc>
          <w:tcPr>
            <w:tcW w:w="1418" w:type="dxa"/>
            <w:tcBorders>
              <w:top w:val="single" w:sz="4" w:space="0" w:color="auto"/>
            </w:tcBorders>
            <w:vAlign w:val="bottom"/>
            <w:hideMark/>
          </w:tcPr>
          <w:p w14:paraId="7C817A55" w14:textId="77777777" w:rsidR="00AF36CB"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 xml:space="preserve">Equity securities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288A432F" w14:textId="0B2DF0F4" w:rsidR="00374DA6" w:rsidRPr="00AF1134" w:rsidRDefault="00374DA6" w:rsidP="00AF36CB">
            <w:pPr>
              <w:ind w:right="-72"/>
              <w:jc w:val="right"/>
              <w:rPr>
                <w:rFonts w:ascii="Arial" w:hAnsi="Arial" w:cs="Arial"/>
                <w:b/>
                <w:bCs/>
                <w:sz w:val="18"/>
                <w:szCs w:val="18"/>
                <w:cs/>
                <w:lang w:val="en-GB"/>
              </w:rPr>
            </w:pPr>
            <w:r w:rsidRPr="00AF1134">
              <w:rPr>
                <w:rFonts w:ascii="Arial" w:hAnsi="Arial" w:cs="Arial"/>
                <w:b/>
                <w:bCs/>
                <w:sz w:val="18"/>
                <w:szCs w:val="18"/>
                <w:lang w:val="en-GB"/>
              </w:rPr>
              <w:t xml:space="preserve">at fair value through other </w:t>
            </w:r>
            <w:r w:rsidRPr="00AF1134">
              <w:rPr>
                <w:rFonts w:ascii="Arial" w:hAnsi="Arial" w:cs="Arial"/>
                <w:b/>
                <w:bCs/>
                <w:spacing w:val="-4"/>
                <w:sz w:val="18"/>
                <w:szCs w:val="18"/>
                <w:lang w:val="en-GB"/>
              </w:rPr>
              <w:t>comprehensive</w:t>
            </w:r>
            <w:r w:rsidRPr="00AF1134">
              <w:rPr>
                <w:rFonts w:ascii="Arial" w:hAnsi="Arial" w:cs="Arial"/>
                <w:b/>
                <w:bCs/>
                <w:sz w:val="18"/>
                <w:szCs w:val="18"/>
                <w:lang w:val="en-GB"/>
              </w:rPr>
              <w:t xml:space="preserve"> income</w:t>
            </w:r>
          </w:p>
        </w:tc>
        <w:tc>
          <w:tcPr>
            <w:tcW w:w="1318" w:type="dxa"/>
            <w:tcBorders>
              <w:top w:val="single" w:sz="4" w:space="0" w:color="auto"/>
            </w:tcBorders>
            <w:vAlign w:val="bottom"/>
            <w:hideMark/>
          </w:tcPr>
          <w:p w14:paraId="2369336E" w14:textId="77777777" w:rsidR="00AF36CB"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 xml:space="preserve">Financial instruments </w:t>
            </w:r>
            <w:proofErr w:type="gramStart"/>
            <w:r w:rsidRPr="00AF1134">
              <w:rPr>
                <w:rFonts w:ascii="Arial" w:hAnsi="Arial" w:cs="Arial"/>
                <w:b/>
                <w:bCs/>
                <w:sz w:val="18"/>
                <w:szCs w:val="18"/>
                <w:lang w:val="en-GB"/>
              </w:rPr>
              <w:t>measured</w:t>
            </w:r>
            <w:proofErr w:type="gramEnd"/>
            <w:r w:rsidRPr="00AF1134">
              <w:rPr>
                <w:rFonts w:ascii="Arial" w:hAnsi="Arial" w:cs="Arial"/>
                <w:b/>
                <w:bCs/>
                <w:sz w:val="18"/>
                <w:szCs w:val="18"/>
                <w:lang w:val="en-GB"/>
              </w:rPr>
              <w:t xml:space="preserve"> </w:t>
            </w:r>
          </w:p>
          <w:p w14:paraId="5B403219" w14:textId="0E3F09D7" w:rsidR="00374DA6"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at amortised cost</w:t>
            </w:r>
          </w:p>
        </w:tc>
        <w:tc>
          <w:tcPr>
            <w:tcW w:w="1350" w:type="dxa"/>
            <w:tcBorders>
              <w:top w:val="single" w:sz="4" w:space="0" w:color="auto"/>
            </w:tcBorders>
            <w:vAlign w:val="bottom"/>
            <w:hideMark/>
          </w:tcPr>
          <w:p w14:paraId="48CEC29F" w14:textId="77777777" w:rsidR="00374DA6" w:rsidRPr="00AF1134" w:rsidRDefault="00374DA6" w:rsidP="00AF36CB">
            <w:pPr>
              <w:ind w:right="-72"/>
              <w:jc w:val="right"/>
              <w:rPr>
                <w:rFonts w:ascii="Arial" w:hAnsi="Arial" w:cs="Arial"/>
                <w:b/>
                <w:bCs/>
                <w:sz w:val="18"/>
                <w:szCs w:val="18"/>
                <w:lang w:val="en-GB"/>
              </w:rPr>
            </w:pPr>
            <w:r w:rsidRPr="00AF1134">
              <w:rPr>
                <w:rFonts w:ascii="Arial" w:hAnsi="Arial" w:cs="Arial"/>
                <w:b/>
                <w:bCs/>
                <w:sz w:val="18"/>
                <w:szCs w:val="18"/>
                <w:lang w:val="en-GB"/>
              </w:rPr>
              <w:t>Total</w:t>
            </w:r>
          </w:p>
        </w:tc>
      </w:tr>
      <w:tr w:rsidR="0025558F" w:rsidRPr="00AF1134" w14:paraId="13F09B4D" w14:textId="77777777" w:rsidTr="00605EF4">
        <w:trPr>
          <w:trHeight w:val="20"/>
          <w:tblHeader/>
        </w:trPr>
        <w:tc>
          <w:tcPr>
            <w:tcW w:w="2700" w:type="dxa"/>
            <w:vAlign w:val="bottom"/>
          </w:tcPr>
          <w:p w14:paraId="4FB38E6D" w14:textId="77777777" w:rsidR="0025558F" w:rsidRPr="00AF1134" w:rsidRDefault="0025558F" w:rsidP="0025558F">
            <w:pPr>
              <w:rPr>
                <w:rFonts w:ascii="Arial" w:hAnsi="Arial" w:cs="Arial"/>
                <w:sz w:val="18"/>
                <w:szCs w:val="18"/>
                <w:lang w:val="en-GB"/>
              </w:rPr>
            </w:pPr>
          </w:p>
        </w:tc>
        <w:tc>
          <w:tcPr>
            <w:tcW w:w="1350" w:type="dxa"/>
            <w:vAlign w:val="bottom"/>
          </w:tcPr>
          <w:p w14:paraId="366BB900" w14:textId="4069FB39" w:rsidR="0025558F" w:rsidRPr="00AF1134" w:rsidRDefault="0025558F" w:rsidP="00DC5282">
            <w:pPr>
              <w:ind w:left="-106" w:right="-72"/>
              <w:jc w:val="right"/>
              <w:rPr>
                <w:rFonts w:ascii="Arial" w:hAnsi="Arial" w:cs="Arial"/>
                <w:b/>
                <w:bCs/>
                <w:sz w:val="18"/>
                <w:szCs w:val="18"/>
                <w:lang w:val="en-GB"/>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04" w:type="dxa"/>
            <w:vAlign w:val="bottom"/>
          </w:tcPr>
          <w:p w14:paraId="5DA500D3" w14:textId="3CD79532" w:rsidR="0025558F" w:rsidRPr="00AF1134" w:rsidRDefault="0025558F" w:rsidP="00DC5282">
            <w:pPr>
              <w:ind w:left="-106" w:right="-72"/>
              <w:jc w:val="right"/>
              <w:rPr>
                <w:rFonts w:ascii="Arial" w:hAnsi="Arial" w:cs="Arial"/>
                <w:b/>
                <w:bCs/>
                <w:sz w:val="18"/>
                <w:szCs w:val="18"/>
                <w:lang w:val="en-GB"/>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418" w:type="dxa"/>
            <w:vAlign w:val="bottom"/>
          </w:tcPr>
          <w:p w14:paraId="1E1D97F7" w14:textId="358370B0" w:rsidR="0025558F" w:rsidRPr="00AF1134" w:rsidRDefault="0025558F" w:rsidP="00DC5282">
            <w:pPr>
              <w:ind w:left="-106" w:right="-72"/>
              <w:jc w:val="right"/>
              <w:rPr>
                <w:rFonts w:ascii="Arial" w:hAnsi="Arial" w:cs="Arial"/>
                <w:b/>
                <w:bCs/>
                <w:sz w:val="18"/>
                <w:szCs w:val="18"/>
                <w:lang w:val="en-GB"/>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18" w:type="dxa"/>
            <w:vAlign w:val="bottom"/>
          </w:tcPr>
          <w:p w14:paraId="705B9520" w14:textId="0E86DB65" w:rsidR="0025558F" w:rsidRPr="00AF1134" w:rsidRDefault="0025558F" w:rsidP="00DC5282">
            <w:pPr>
              <w:ind w:left="-106" w:right="-72"/>
              <w:jc w:val="right"/>
              <w:rPr>
                <w:rFonts w:ascii="Arial" w:hAnsi="Arial" w:cs="Arial"/>
                <w:b/>
                <w:bCs/>
                <w:sz w:val="18"/>
                <w:szCs w:val="18"/>
                <w:lang w:val="en-GB"/>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c>
          <w:tcPr>
            <w:tcW w:w="1350" w:type="dxa"/>
            <w:vAlign w:val="bottom"/>
          </w:tcPr>
          <w:p w14:paraId="0474E7E3" w14:textId="669B61CB" w:rsidR="0025558F" w:rsidRPr="00AF1134" w:rsidRDefault="0025558F" w:rsidP="00DC5282">
            <w:pPr>
              <w:ind w:left="-106" w:right="-72"/>
              <w:jc w:val="right"/>
              <w:rPr>
                <w:rFonts w:ascii="Arial" w:hAnsi="Arial" w:cs="Arial"/>
                <w:b/>
                <w:bCs/>
                <w:sz w:val="18"/>
                <w:szCs w:val="18"/>
                <w:lang w:val="en-GB"/>
              </w:rPr>
            </w:pPr>
            <w:r w:rsidRPr="00AF1134">
              <w:rPr>
                <w:rFonts w:ascii="Arial" w:hAnsi="Arial" w:cs="Arial"/>
                <w:b/>
                <w:bCs/>
                <w:spacing w:val="-4"/>
                <w:sz w:val="18"/>
                <w:szCs w:val="18"/>
              </w:rPr>
              <w:t xml:space="preserve">Thousand </w:t>
            </w:r>
            <w:r w:rsidRPr="00AF1134">
              <w:rPr>
                <w:rFonts w:ascii="Arial" w:hAnsi="Arial" w:cs="Arial"/>
                <w:b/>
                <w:bCs/>
                <w:spacing w:val="-4"/>
                <w:sz w:val="18"/>
                <w:szCs w:val="18"/>
                <w:lang w:val="en-GB"/>
              </w:rPr>
              <w:t>Baht</w:t>
            </w:r>
          </w:p>
        </w:tc>
      </w:tr>
      <w:tr w:rsidR="0025558F" w:rsidRPr="00AF1134" w14:paraId="2DB51281" w14:textId="77777777" w:rsidTr="00605EF4">
        <w:trPr>
          <w:trHeight w:val="20"/>
          <w:tblHeader/>
        </w:trPr>
        <w:tc>
          <w:tcPr>
            <w:tcW w:w="2700" w:type="dxa"/>
            <w:vAlign w:val="bottom"/>
          </w:tcPr>
          <w:p w14:paraId="7EF98EEC" w14:textId="77777777" w:rsidR="0025558F" w:rsidRPr="00AF1134" w:rsidRDefault="0025558F" w:rsidP="0025558F">
            <w:pPr>
              <w:rPr>
                <w:rFonts w:ascii="Arial" w:hAnsi="Arial" w:cs="Arial"/>
                <w:sz w:val="18"/>
                <w:szCs w:val="18"/>
                <w:lang w:val="en-GB"/>
              </w:rPr>
            </w:pPr>
          </w:p>
        </w:tc>
        <w:tc>
          <w:tcPr>
            <w:tcW w:w="1350" w:type="dxa"/>
            <w:tcBorders>
              <w:top w:val="single" w:sz="4" w:space="0" w:color="auto"/>
            </w:tcBorders>
            <w:vAlign w:val="bottom"/>
          </w:tcPr>
          <w:p w14:paraId="46ECFFB3" w14:textId="77777777" w:rsidR="0025558F" w:rsidRPr="00AF1134" w:rsidRDefault="0025558F" w:rsidP="0025558F">
            <w:pPr>
              <w:ind w:right="-72"/>
              <w:jc w:val="right"/>
              <w:rPr>
                <w:rFonts w:ascii="Arial" w:hAnsi="Arial" w:cs="Arial"/>
                <w:b/>
                <w:bCs/>
                <w:sz w:val="18"/>
                <w:szCs w:val="18"/>
                <w:lang w:val="en-GB"/>
              </w:rPr>
            </w:pPr>
          </w:p>
        </w:tc>
        <w:tc>
          <w:tcPr>
            <w:tcW w:w="1404" w:type="dxa"/>
            <w:tcBorders>
              <w:top w:val="single" w:sz="4" w:space="0" w:color="auto"/>
            </w:tcBorders>
            <w:vAlign w:val="bottom"/>
          </w:tcPr>
          <w:p w14:paraId="0D1A5B8F" w14:textId="77777777" w:rsidR="0025558F" w:rsidRPr="00AF1134" w:rsidRDefault="0025558F" w:rsidP="0025558F">
            <w:pPr>
              <w:ind w:right="-72"/>
              <w:jc w:val="right"/>
              <w:rPr>
                <w:rFonts w:ascii="Arial" w:hAnsi="Arial" w:cs="Arial"/>
                <w:b/>
                <w:bCs/>
                <w:sz w:val="18"/>
                <w:szCs w:val="18"/>
                <w:lang w:val="en-GB"/>
              </w:rPr>
            </w:pPr>
          </w:p>
        </w:tc>
        <w:tc>
          <w:tcPr>
            <w:tcW w:w="1418" w:type="dxa"/>
            <w:tcBorders>
              <w:top w:val="single" w:sz="4" w:space="0" w:color="auto"/>
            </w:tcBorders>
            <w:vAlign w:val="bottom"/>
          </w:tcPr>
          <w:p w14:paraId="47373525" w14:textId="77777777" w:rsidR="0025558F" w:rsidRPr="00AF1134" w:rsidRDefault="0025558F" w:rsidP="0025558F">
            <w:pPr>
              <w:ind w:right="-72"/>
              <w:jc w:val="right"/>
              <w:rPr>
                <w:rFonts w:ascii="Arial" w:hAnsi="Arial" w:cs="Arial"/>
                <w:b/>
                <w:bCs/>
                <w:sz w:val="18"/>
                <w:szCs w:val="18"/>
                <w:lang w:val="en-GB"/>
              </w:rPr>
            </w:pPr>
          </w:p>
        </w:tc>
        <w:tc>
          <w:tcPr>
            <w:tcW w:w="1318" w:type="dxa"/>
            <w:tcBorders>
              <w:top w:val="single" w:sz="4" w:space="0" w:color="auto"/>
            </w:tcBorders>
            <w:vAlign w:val="bottom"/>
          </w:tcPr>
          <w:p w14:paraId="2BFEAF20" w14:textId="77777777" w:rsidR="0025558F" w:rsidRPr="00AF1134" w:rsidRDefault="0025558F" w:rsidP="0025558F">
            <w:pPr>
              <w:ind w:right="-72"/>
              <w:jc w:val="right"/>
              <w:rPr>
                <w:rFonts w:ascii="Arial" w:hAnsi="Arial" w:cs="Arial"/>
                <w:b/>
                <w:bCs/>
                <w:sz w:val="18"/>
                <w:szCs w:val="18"/>
                <w:lang w:val="en-GB"/>
              </w:rPr>
            </w:pPr>
          </w:p>
        </w:tc>
        <w:tc>
          <w:tcPr>
            <w:tcW w:w="1350" w:type="dxa"/>
            <w:tcBorders>
              <w:top w:val="single" w:sz="4" w:space="0" w:color="auto"/>
            </w:tcBorders>
            <w:vAlign w:val="bottom"/>
          </w:tcPr>
          <w:p w14:paraId="64911A91" w14:textId="77777777" w:rsidR="0025558F" w:rsidRPr="00AF1134" w:rsidRDefault="0025558F" w:rsidP="0025558F">
            <w:pPr>
              <w:ind w:right="-72"/>
              <w:jc w:val="right"/>
              <w:rPr>
                <w:rFonts w:ascii="Arial" w:hAnsi="Arial" w:cs="Arial"/>
                <w:b/>
                <w:bCs/>
                <w:sz w:val="18"/>
                <w:szCs w:val="18"/>
                <w:lang w:val="en-GB"/>
              </w:rPr>
            </w:pPr>
          </w:p>
        </w:tc>
      </w:tr>
      <w:tr w:rsidR="0025558F" w:rsidRPr="00AF1134" w14:paraId="266F33DC" w14:textId="77777777" w:rsidTr="00605EF4">
        <w:trPr>
          <w:trHeight w:val="20"/>
        </w:trPr>
        <w:tc>
          <w:tcPr>
            <w:tcW w:w="2700" w:type="dxa"/>
            <w:hideMark/>
          </w:tcPr>
          <w:p w14:paraId="770E2C9B" w14:textId="77777777" w:rsidR="0025558F" w:rsidRPr="00AF1134" w:rsidRDefault="0025558F" w:rsidP="0025558F">
            <w:pPr>
              <w:rPr>
                <w:rFonts w:ascii="Arial" w:hAnsi="Arial" w:cs="Arial"/>
                <w:b/>
                <w:bCs/>
                <w:sz w:val="18"/>
                <w:szCs w:val="18"/>
                <w:cs/>
                <w:lang w:val="en-GB"/>
              </w:rPr>
            </w:pPr>
            <w:r w:rsidRPr="00AF1134">
              <w:rPr>
                <w:rFonts w:ascii="Arial" w:hAnsi="Arial" w:cs="Arial"/>
                <w:b/>
                <w:bCs/>
                <w:sz w:val="18"/>
                <w:szCs w:val="18"/>
                <w:lang w:val="en-GB"/>
              </w:rPr>
              <w:t xml:space="preserve">Financial assets </w:t>
            </w:r>
          </w:p>
        </w:tc>
        <w:tc>
          <w:tcPr>
            <w:tcW w:w="1350" w:type="dxa"/>
            <w:vAlign w:val="bottom"/>
          </w:tcPr>
          <w:p w14:paraId="75D22965" w14:textId="77777777" w:rsidR="0025558F" w:rsidRPr="00AF1134" w:rsidRDefault="0025558F" w:rsidP="0025558F">
            <w:pPr>
              <w:tabs>
                <w:tab w:val="decimal" w:pos="1057"/>
              </w:tabs>
              <w:ind w:right="-72"/>
              <w:jc w:val="right"/>
              <w:rPr>
                <w:rFonts w:ascii="Arial" w:hAnsi="Arial" w:cs="Arial"/>
                <w:sz w:val="18"/>
                <w:szCs w:val="18"/>
              </w:rPr>
            </w:pPr>
          </w:p>
        </w:tc>
        <w:tc>
          <w:tcPr>
            <w:tcW w:w="1404" w:type="dxa"/>
            <w:vAlign w:val="bottom"/>
          </w:tcPr>
          <w:p w14:paraId="1A8B07E5" w14:textId="77777777" w:rsidR="0025558F" w:rsidRPr="00AF1134" w:rsidRDefault="0025558F" w:rsidP="0025558F">
            <w:pPr>
              <w:tabs>
                <w:tab w:val="decimal" w:pos="1057"/>
              </w:tabs>
              <w:ind w:right="-72"/>
              <w:jc w:val="right"/>
              <w:rPr>
                <w:rFonts w:ascii="Arial" w:hAnsi="Arial" w:cs="Arial"/>
                <w:sz w:val="18"/>
                <w:szCs w:val="18"/>
              </w:rPr>
            </w:pPr>
          </w:p>
        </w:tc>
        <w:tc>
          <w:tcPr>
            <w:tcW w:w="1418" w:type="dxa"/>
            <w:vAlign w:val="bottom"/>
          </w:tcPr>
          <w:p w14:paraId="62BAADF0" w14:textId="77777777" w:rsidR="0025558F" w:rsidRPr="00AF1134" w:rsidRDefault="0025558F" w:rsidP="0025558F">
            <w:pPr>
              <w:tabs>
                <w:tab w:val="decimal" w:pos="1057"/>
              </w:tabs>
              <w:ind w:right="-72"/>
              <w:jc w:val="right"/>
              <w:rPr>
                <w:rFonts w:ascii="Arial" w:hAnsi="Arial" w:cs="Arial"/>
                <w:sz w:val="18"/>
                <w:szCs w:val="18"/>
              </w:rPr>
            </w:pPr>
          </w:p>
        </w:tc>
        <w:tc>
          <w:tcPr>
            <w:tcW w:w="1318" w:type="dxa"/>
            <w:vAlign w:val="bottom"/>
          </w:tcPr>
          <w:p w14:paraId="2EAFB08C" w14:textId="77777777" w:rsidR="0025558F" w:rsidRPr="00AF1134" w:rsidRDefault="0025558F" w:rsidP="0025558F">
            <w:pPr>
              <w:tabs>
                <w:tab w:val="decimal" w:pos="1057"/>
              </w:tabs>
              <w:ind w:right="-72"/>
              <w:jc w:val="right"/>
              <w:rPr>
                <w:rFonts w:ascii="Arial" w:hAnsi="Arial" w:cs="Arial"/>
                <w:sz w:val="18"/>
                <w:szCs w:val="18"/>
              </w:rPr>
            </w:pPr>
          </w:p>
        </w:tc>
        <w:tc>
          <w:tcPr>
            <w:tcW w:w="1350" w:type="dxa"/>
            <w:vAlign w:val="bottom"/>
          </w:tcPr>
          <w:p w14:paraId="2514B4F7"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5917FF74" w14:textId="77777777" w:rsidTr="00605EF4">
        <w:trPr>
          <w:trHeight w:val="20"/>
        </w:trPr>
        <w:tc>
          <w:tcPr>
            <w:tcW w:w="2700" w:type="dxa"/>
            <w:hideMark/>
          </w:tcPr>
          <w:p w14:paraId="13254761" w14:textId="68F5EC2F"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Cash and cash equivalents</w:t>
            </w:r>
          </w:p>
        </w:tc>
        <w:tc>
          <w:tcPr>
            <w:tcW w:w="1350" w:type="dxa"/>
            <w:vAlign w:val="bottom"/>
          </w:tcPr>
          <w:p w14:paraId="18302085" w14:textId="71EFFE8A"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vAlign w:val="bottom"/>
          </w:tcPr>
          <w:p w14:paraId="095C3E59" w14:textId="198936BD" w:rsidR="0025558F" w:rsidRPr="00AF1134" w:rsidRDefault="0025558F" w:rsidP="0025558F">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vAlign w:val="bottom"/>
          </w:tcPr>
          <w:p w14:paraId="32D0A05E" w14:textId="32C18C89"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18" w:type="dxa"/>
            <w:vAlign w:val="bottom"/>
          </w:tcPr>
          <w:p w14:paraId="08A50D4B" w14:textId="1B960B83"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203,126</w:t>
            </w:r>
          </w:p>
        </w:tc>
        <w:tc>
          <w:tcPr>
            <w:tcW w:w="1350" w:type="dxa"/>
            <w:vAlign w:val="bottom"/>
          </w:tcPr>
          <w:p w14:paraId="3EFBB33D" w14:textId="68BE264D"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203,126</w:t>
            </w:r>
          </w:p>
        </w:tc>
      </w:tr>
      <w:tr w:rsidR="0025558F" w:rsidRPr="00AF1134" w14:paraId="635E128B" w14:textId="77777777" w:rsidTr="00605EF4">
        <w:trPr>
          <w:trHeight w:val="20"/>
        </w:trPr>
        <w:tc>
          <w:tcPr>
            <w:tcW w:w="2700" w:type="dxa"/>
            <w:hideMark/>
          </w:tcPr>
          <w:p w14:paraId="08AFEC3F" w14:textId="0BB1E320" w:rsidR="0025558F" w:rsidRPr="00AF1134" w:rsidRDefault="0025558F" w:rsidP="0025558F">
            <w:pPr>
              <w:ind w:right="-101"/>
              <w:rPr>
                <w:rFonts w:ascii="Arial" w:hAnsi="Arial" w:cs="Arial"/>
                <w:sz w:val="18"/>
                <w:szCs w:val="18"/>
                <w:lang w:val="en-GB"/>
              </w:rPr>
            </w:pPr>
            <w:r w:rsidRPr="00AF1134">
              <w:rPr>
                <w:rFonts w:ascii="Arial" w:hAnsi="Arial" w:cs="Arial"/>
                <w:sz w:val="18"/>
                <w:szCs w:val="18"/>
                <w:lang w:val="en-GB"/>
              </w:rPr>
              <w:t>Accrued investment income</w:t>
            </w:r>
          </w:p>
        </w:tc>
        <w:tc>
          <w:tcPr>
            <w:tcW w:w="1350" w:type="dxa"/>
            <w:vAlign w:val="bottom"/>
          </w:tcPr>
          <w:p w14:paraId="6006DDF7" w14:textId="69FDEFD0"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vAlign w:val="bottom"/>
          </w:tcPr>
          <w:p w14:paraId="027E2599" w14:textId="0907326D" w:rsidR="0025558F" w:rsidRPr="00AF1134" w:rsidRDefault="0025558F" w:rsidP="0025558F">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vAlign w:val="bottom"/>
          </w:tcPr>
          <w:p w14:paraId="3C752265" w14:textId="77C19A3C"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18" w:type="dxa"/>
            <w:vAlign w:val="bottom"/>
          </w:tcPr>
          <w:p w14:paraId="74B53EED" w14:textId="1285F556"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680</w:t>
            </w:r>
          </w:p>
        </w:tc>
        <w:tc>
          <w:tcPr>
            <w:tcW w:w="1350" w:type="dxa"/>
            <w:vAlign w:val="bottom"/>
          </w:tcPr>
          <w:p w14:paraId="683C10D1" w14:textId="7AF468F4"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680</w:t>
            </w:r>
          </w:p>
        </w:tc>
      </w:tr>
      <w:tr w:rsidR="0025558F" w:rsidRPr="00AF1134" w14:paraId="69F4A91B" w14:textId="77777777" w:rsidTr="00605EF4">
        <w:trPr>
          <w:trHeight w:val="20"/>
        </w:trPr>
        <w:tc>
          <w:tcPr>
            <w:tcW w:w="2700" w:type="dxa"/>
            <w:hideMark/>
          </w:tcPr>
          <w:p w14:paraId="2AFA3890" w14:textId="69421364"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Debt financial assets</w:t>
            </w:r>
          </w:p>
        </w:tc>
        <w:tc>
          <w:tcPr>
            <w:tcW w:w="1350" w:type="dxa"/>
            <w:vAlign w:val="bottom"/>
          </w:tcPr>
          <w:p w14:paraId="5C58AC86" w14:textId="31C7762E"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57,270</w:t>
            </w:r>
          </w:p>
        </w:tc>
        <w:tc>
          <w:tcPr>
            <w:tcW w:w="1404" w:type="dxa"/>
            <w:vAlign w:val="bottom"/>
          </w:tcPr>
          <w:p w14:paraId="50DF8412" w14:textId="3F0B181D" w:rsidR="0025558F" w:rsidRPr="00AF1134" w:rsidRDefault="0025558F" w:rsidP="0025558F">
            <w:pPr>
              <w:tabs>
                <w:tab w:val="decimal" w:pos="1100"/>
              </w:tabs>
              <w:ind w:right="-72"/>
              <w:jc w:val="right"/>
              <w:rPr>
                <w:rFonts w:ascii="Arial" w:hAnsi="Arial" w:cs="Arial"/>
                <w:sz w:val="18"/>
                <w:szCs w:val="18"/>
              </w:rPr>
            </w:pPr>
            <w:r w:rsidRPr="00AF1134">
              <w:rPr>
                <w:rFonts w:ascii="Arial" w:hAnsi="Arial" w:cs="Arial"/>
                <w:sz w:val="18"/>
                <w:szCs w:val="18"/>
              </w:rPr>
              <w:t>2,833,052</w:t>
            </w:r>
          </w:p>
        </w:tc>
        <w:tc>
          <w:tcPr>
            <w:tcW w:w="1418" w:type="dxa"/>
            <w:vAlign w:val="bottom"/>
          </w:tcPr>
          <w:p w14:paraId="29DA75E4" w14:textId="15D55AD1"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18" w:type="dxa"/>
            <w:vAlign w:val="bottom"/>
          </w:tcPr>
          <w:p w14:paraId="3CE96D04" w14:textId="53DE78C8"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w:t>
            </w:r>
          </w:p>
        </w:tc>
        <w:tc>
          <w:tcPr>
            <w:tcW w:w="1350" w:type="dxa"/>
            <w:vAlign w:val="bottom"/>
          </w:tcPr>
          <w:p w14:paraId="62080D57" w14:textId="78ECCFF7"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2,890,322</w:t>
            </w:r>
          </w:p>
        </w:tc>
      </w:tr>
      <w:tr w:rsidR="0025558F" w:rsidRPr="00AF1134" w14:paraId="0FA158C4" w14:textId="77777777" w:rsidTr="00605EF4">
        <w:trPr>
          <w:trHeight w:val="20"/>
        </w:trPr>
        <w:tc>
          <w:tcPr>
            <w:tcW w:w="2700" w:type="dxa"/>
            <w:hideMark/>
          </w:tcPr>
          <w:p w14:paraId="6A085D3A" w14:textId="1E19BCD2"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Equity financial assets</w:t>
            </w:r>
          </w:p>
        </w:tc>
        <w:tc>
          <w:tcPr>
            <w:tcW w:w="1350" w:type="dxa"/>
            <w:vAlign w:val="bottom"/>
          </w:tcPr>
          <w:p w14:paraId="5DED73E7" w14:textId="718C69DC"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vAlign w:val="bottom"/>
          </w:tcPr>
          <w:p w14:paraId="79844C17" w14:textId="73D417C1" w:rsidR="0025558F" w:rsidRPr="00AF1134" w:rsidRDefault="0025558F" w:rsidP="0025558F">
            <w:pPr>
              <w:tabs>
                <w:tab w:val="decimal" w:pos="1100"/>
              </w:tabs>
              <w:ind w:right="-72"/>
              <w:jc w:val="right"/>
              <w:rPr>
                <w:rFonts w:ascii="Arial" w:hAnsi="Arial" w:cs="Arial"/>
                <w:sz w:val="18"/>
                <w:szCs w:val="18"/>
                <w:cs/>
              </w:rPr>
            </w:pPr>
            <w:r w:rsidRPr="00AF1134">
              <w:rPr>
                <w:rFonts w:ascii="Arial" w:hAnsi="Arial" w:cs="Arial"/>
                <w:sz w:val="18"/>
                <w:szCs w:val="18"/>
              </w:rPr>
              <w:t>-</w:t>
            </w:r>
          </w:p>
        </w:tc>
        <w:tc>
          <w:tcPr>
            <w:tcW w:w="1418" w:type="dxa"/>
            <w:vAlign w:val="bottom"/>
          </w:tcPr>
          <w:p w14:paraId="63681320" w14:textId="5EEE8200"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728,297</w:t>
            </w:r>
          </w:p>
        </w:tc>
        <w:tc>
          <w:tcPr>
            <w:tcW w:w="1318" w:type="dxa"/>
            <w:vAlign w:val="bottom"/>
          </w:tcPr>
          <w:p w14:paraId="2AB2ADBC" w14:textId="7687F70A"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w:t>
            </w:r>
          </w:p>
        </w:tc>
        <w:tc>
          <w:tcPr>
            <w:tcW w:w="1350" w:type="dxa"/>
            <w:vAlign w:val="bottom"/>
          </w:tcPr>
          <w:p w14:paraId="23BFC97C" w14:textId="4F2DCF18"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728,297</w:t>
            </w:r>
          </w:p>
        </w:tc>
      </w:tr>
      <w:tr w:rsidR="0025558F" w:rsidRPr="00AF1134" w14:paraId="1D4735F1" w14:textId="77777777" w:rsidTr="00605EF4">
        <w:trPr>
          <w:trHeight w:val="20"/>
        </w:trPr>
        <w:tc>
          <w:tcPr>
            <w:tcW w:w="2700" w:type="dxa"/>
            <w:vAlign w:val="bottom"/>
            <w:hideMark/>
          </w:tcPr>
          <w:p w14:paraId="3BD70BF4" w14:textId="5158F386"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Loans and interest receivables</w:t>
            </w:r>
          </w:p>
        </w:tc>
        <w:tc>
          <w:tcPr>
            <w:tcW w:w="1350" w:type="dxa"/>
            <w:vAlign w:val="bottom"/>
          </w:tcPr>
          <w:p w14:paraId="43F264AF" w14:textId="2F9DAD04"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vAlign w:val="bottom"/>
          </w:tcPr>
          <w:p w14:paraId="450D6DA2" w14:textId="4C730C57" w:rsidR="0025558F" w:rsidRPr="00AF1134" w:rsidRDefault="0025558F" w:rsidP="0025558F">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vAlign w:val="bottom"/>
          </w:tcPr>
          <w:p w14:paraId="2F33B472" w14:textId="3661DED6"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18" w:type="dxa"/>
            <w:vAlign w:val="bottom"/>
          </w:tcPr>
          <w:p w14:paraId="6D9E5606" w14:textId="3908AA57"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9,131</w:t>
            </w:r>
          </w:p>
        </w:tc>
        <w:tc>
          <w:tcPr>
            <w:tcW w:w="1350" w:type="dxa"/>
            <w:vAlign w:val="bottom"/>
          </w:tcPr>
          <w:p w14:paraId="6E57117F" w14:textId="4BE0769B"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9,131</w:t>
            </w:r>
          </w:p>
        </w:tc>
      </w:tr>
      <w:tr w:rsidR="0025558F" w:rsidRPr="00AF1134" w14:paraId="2C791398" w14:textId="77777777" w:rsidTr="00605EF4">
        <w:trPr>
          <w:trHeight w:val="20"/>
        </w:trPr>
        <w:tc>
          <w:tcPr>
            <w:tcW w:w="2700" w:type="dxa"/>
            <w:vAlign w:val="bottom"/>
          </w:tcPr>
          <w:p w14:paraId="0753CCFE" w14:textId="77777777" w:rsidR="0025558F" w:rsidRPr="00AF1134" w:rsidRDefault="0025558F" w:rsidP="0025558F">
            <w:pPr>
              <w:rPr>
                <w:rFonts w:ascii="Arial" w:hAnsi="Arial" w:cs="Arial"/>
                <w:sz w:val="18"/>
                <w:szCs w:val="18"/>
                <w:lang w:val="en-GB"/>
              </w:rPr>
            </w:pPr>
          </w:p>
        </w:tc>
        <w:tc>
          <w:tcPr>
            <w:tcW w:w="1350" w:type="dxa"/>
            <w:vAlign w:val="bottom"/>
          </w:tcPr>
          <w:p w14:paraId="34EBE97E" w14:textId="77777777" w:rsidR="0025558F" w:rsidRPr="00AF1134" w:rsidRDefault="0025558F" w:rsidP="0025558F">
            <w:pPr>
              <w:tabs>
                <w:tab w:val="decimal" w:pos="1057"/>
              </w:tabs>
              <w:ind w:right="-72"/>
              <w:jc w:val="right"/>
              <w:rPr>
                <w:rFonts w:ascii="Arial" w:hAnsi="Arial" w:cs="Arial"/>
                <w:sz w:val="18"/>
                <w:szCs w:val="18"/>
              </w:rPr>
            </w:pPr>
          </w:p>
        </w:tc>
        <w:tc>
          <w:tcPr>
            <w:tcW w:w="1404" w:type="dxa"/>
            <w:vAlign w:val="bottom"/>
          </w:tcPr>
          <w:p w14:paraId="5969499C" w14:textId="77777777" w:rsidR="0025558F" w:rsidRPr="00AF1134" w:rsidRDefault="0025558F" w:rsidP="0025558F">
            <w:pPr>
              <w:tabs>
                <w:tab w:val="decimal" w:pos="1100"/>
              </w:tabs>
              <w:ind w:right="-72"/>
              <w:jc w:val="right"/>
              <w:rPr>
                <w:rFonts w:ascii="Arial" w:hAnsi="Arial" w:cs="Arial"/>
                <w:sz w:val="18"/>
                <w:szCs w:val="18"/>
              </w:rPr>
            </w:pPr>
          </w:p>
        </w:tc>
        <w:tc>
          <w:tcPr>
            <w:tcW w:w="1418" w:type="dxa"/>
            <w:vAlign w:val="bottom"/>
          </w:tcPr>
          <w:p w14:paraId="3739C069" w14:textId="77777777" w:rsidR="0025558F" w:rsidRPr="00AF1134" w:rsidRDefault="0025558F" w:rsidP="0025558F">
            <w:pPr>
              <w:tabs>
                <w:tab w:val="decimal" w:pos="1130"/>
              </w:tabs>
              <w:ind w:right="-72"/>
              <w:jc w:val="right"/>
              <w:rPr>
                <w:rFonts w:ascii="Arial" w:hAnsi="Arial" w:cs="Arial"/>
                <w:sz w:val="18"/>
                <w:szCs w:val="18"/>
              </w:rPr>
            </w:pPr>
          </w:p>
        </w:tc>
        <w:tc>
          <w:tcPr>
            <w:tcW w:w="1318" w:type="dxa"/>
            <w:vAlign w:val="bottom"/>
          </w:tcPr>
          <w:p w14:paraId="3D9754B6" w14:textId="77777777" w:rsidR="0025558F" w:rsidRPr="00AF1134" w:rsidRDefault="0025558F" w:rsidP="0025558F">
            <w:pPr>
              <w:tabs>
                <w:tab w:val="decimal" w:pos="1080"/>
              </w:tabs>
              <w:ind w:right="-72"/>
              <w:jc w:val="right"/>
              <w:rPr>
                <w:rFonts w:ascii="Arial" w:hAnsi="Arial" w:cs="Arial"/>
                <w:sz w:val="18"/>
                <w:szCs w:val="18"/>
              </w:rPr>
            </w:pPr>
          </w:p>
        </w:tc>
        <w:tc>
          <w:tcPr>
            <w:tcW w:w="1350" w:type="dxa"/>
            <w:vAlign w:val="bottom"/>
          </w:tcPr>
          <w:p w14:paraId="7199986A"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284F8E15" w14:textId="77777777" w:rsidTr="00605EF4">
        <w:trPr>
          <w:trHeight w:val="20"/>
        </w:trPr>
        <w:tc>
          <w:tcPr>
            <w:tcW w:w="2700" w:type="dxa"/>
            <w:hideMark/>
          </w:tcPr>
          <w:p w14:paraId="4FED1B51" w14:textId="287496FA" w:rsidR="0025558F" w:rsidRPr="00AF1134" w:rsidRDefault="0025558F" w:rsidP="0025558F">
            <w:pPr>
              <w:rPr>
                <w:rFonts w:ascii="Arial" w:hAnsi="Arial" w:cs="Arial"/>
                <w:b/>
                <w:bCs/>
                <w:sz w:val="18"/>
                <w:szCs w:val="18"/>
                <w:lang w:val="en-GB"/>
              </w:rPr>
            </w:pPr>
            <w:r w:rsidRPr="00AF1134">
              <w:rPr>
                <w:rFonts w:ascii="Arial" w:hAnsi="Arial" w:cs="Arial"/>
                <w:b/>
                <w:bCs/>
                <w:sz w:val="18"/>
                <w:szCs w:val="18"/>
                <w:lang w:val="en-GB"/>
              </w:rPr>
              <w:t xml:space="preserve">Financial liabilities </w:t>
            </w:r>
          </w:p>
        </w:tc>
        <w:tc>
          <w:tcPr>
            <w:tcW w:w="1350" w:type="dxa"/>
            <w:vAlign w:val="bottom"/>
          </w:tcPr>
          <w:p w14:paraId="563DD82D" w14:textId="77777777" w:rsidR="0025558F" w:rsidRPr="00AF1134" w:rsidRDefault="0025558F" w:rsidP="0025558F">
            <w:pPr>
              <w:tabs>
                <w:tab w:val="decimal" w:pos="1057"/>
              </w:tabs>
              <w:ind w:right="-72"/>
              <w:jc w:val="right"/>
              <w:rPr>
                <w:rFonts w:ascii="Arial" w:hAnsi="Arial" w:cs="Arial"/>
                <w:sz w:val="18"/>
                <w:szCs w:val="18"/>
              </w:rPr>
            </w:pPr>
          </w:p>
        </w:tc>
        <w:tc>
          <w:tcPr>
            <w:tcW w:w="1404" w:type="dxa"/>
            <w:vAlign w:val="bottom"/>
          </w:tcPr>
          <w:p w14:paraId="1D9B29D1" w14:textId="77777777" w:rsidR="0025558F" w:rsidRPr="00AF1134" w:rsidRDefault="0025558F" w:rsidP="0025558F">
            <w:pPr>
              <w:tabs>
                <w:tab w:val="decimal" w:pos="1100"/>
              </w:tabs>
              <w:ind w:right="-72"/>
              <w:jc w:val="right"/>
              <w:rPr>
                <w:rFonts w:ascii="Arial" w:hAnsi="Arial" w:cs="Arial"/>
                <w:sz w:val="18"/>
                <w:szCs w:val="18"/>
              </w:rPr>
            </w:pPr>
          </w:p>
        </w:tc>
        <w:tc>
          <w:tcPr>
            <w:tcW w:w="1418" w:type="dxa"/>
            <w:vAlign w:val="bottom"/>
          </w:tcPr>
          <w:p w14:paraId="649FE6E1" w14:textId="77777777" w:rsidR="0025558F" w:rsidRPr="00AF1134" w:rsidRDefault="0025558F" w:rsidP="0025558F">
            <w:pPr>
              <w:tabs>
                <w:tab w:val="decimal" w:pos="1130"/>
              </w:tabs>
              <w:ind w:right="-72"/>
              <w:jc w:val="right"/>
              <w:rPr>
                <w:rFonts w:ascii="Arial" w:hAnsi="Arial" w:cs="Arial"/>
                <w:sz w:val="18"/>
                <w:szCs w:val="18"/>
              </w:rPr>
            </w:pPr>
          </w:p>
        </w:tc>
        <w:tc>
          <w:tcPr>
            <w:tcW w:w="1318" w:type="dxa"/>
            <w:vAlign w:val="bottom"/>
          </w:tcPr>
          <w:p w14:paraId="6569292B" w14:textId="77777777" w:rsidR="0025558F" w:rsidRPr="00AF1134" w:rsidRDefault="0025558F" w:rsidP="0025558F">
            <w:pPr>
              <w:tabs>
                <w:tab w:val="decimal" w:pos="1080"/>
              </w:tabs>
              <w:ind w:right="-72"/>
              <w:jc w:val="right"/>
              <w:rPr>
                <w:rFonts w:ascii="Arial" w:hAnsi="Arial" w:cs="Arial"/>
                <w:sz w:val="18"/>
                <w:szCs w:val="18"/>
              </w:rPr>
            </w:pPr>
          </w:p>
        </w:tc>
        <w:tc>
          <w:tcPr>
            <w:tcW w:w="1350" w:type="dxa"/>
            <w:vAlign w:val="bottom"/>
          </w:tcPr>
          <w:p w14:paraId="0E5D31E3" w14:textId="77777777" w:rsidR="0025558F" w:rsidRPr="00AF1134" w:rsidRDefault="0025558F" w:rsidP="0025558F">
            <w:pPr>
              <w:tabs>
                <w:tab w:val="decimal" w:pos="1057"/>
              </w:tabs>
              <w:ind w:right="-72"/>
              <w:jc w:val="right"/>
              <w:rPr>
                <w:rFonts w:ascii="Arial" w:hAnsi="Arial" w:cs="Arial"/>
                <w:sz w:val="18"/>
                <w:szCs w:val="18"/>
              </w:rPr>
            </w:pPr>
          </w:p>
        </w:tc>
      </w:tr>
      <w:tr w:rsidR="0025558F" w:rsidRPr="00AF1134" w14:paraId="0974DCCC" w14:textId="77777777" w:rsidTr="00605EF4">
        <w:trPr>
          <w:trHeight w:val="20"/>
        </w:trPr>
        <w:tc>
          <w:tcPr>
            <w:tcW w:w="2700" w:type="dxa"/>
            <w:vAlign w:val="bottom"/>
            <w:hideMark/>
          </w:tcPr>
          <w:p w14:paraId="0F0A9373" w14:textId="308A29A0" w:rsidR="0025558F" w:rsidRPr="00AF1134" w:rsidRDefault="0025558F" w:rsidP="0025558F">
            <w:pPr>
              <w:rPr>
                <w:rFonts w:ascii="Arial" w:hAnsi="Arial" w:cs="Arial"/>
                <w:sz w:val="18"/>
                <w:szCs w:val="18"/>
                <w:lang w:val="en-GB"/>
              </w:rPr>
            </w:pPr>
            <w:r w:rsidRPr="00AF1134">
              <w:rPr>
                <w:rFonts w:ascii="Arial" w:hAnsi="Arial" w:cs="Arial"/>
                <w:sz w:val="18"/>
                <w:szCs w:val="18"/>
                <w:lang w:val="en-GB"/>
              </w:rPr>
              <w:t>Lease liabilities</w:t>
            </w:r>
          </w:p>
        </w:tc>
        <w:tc>
          <w:tcPr>
            <w:tcW w:w="1350" w:type="dxa"/>
            <w:vAlign w:val="bottom"/>
          </w:tcPr>
          <w:p w14:paraId="23C751C2" w14:textId="20AF83E8"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w:t>
            </w:r>
          </w:p>
        </w:tc>
        <w:tc>
          <w:tcPr>
            <w:tcW w:w="1404" w:type="dxa"/>
            <w:vAlign w:val="bottom"/>
          </w:tcPr>
          <w:p w14:paraId="3098550C" w14:textId="057F4D26" w:rsidR="0025558F" w:rsidRPr="00AF1134" w:rsidRDefault="0025558F" w:rsidP="0025558F">
            <w:pPr>
              <w:tabs>
                <w:tab w:val="decimal" w:pos="1100"/>
              </w:tabs>
              <w:ind w:right="-72"/>
              <w:jc w:val="right"/>
              <w:rPr>
                <w:rFonts w:ascii="Arial" w:hAnsi="Arial" w:cs="Arial"/>
                <w:sz w:val="18"/>
                <w:szCs w:val="18"/>
              </w:rPr>
            </w:pPr>
            <w:r w:rsidRPr="00AF1134">
              <w:rPr>
                <w:rFonts w:ascii="Arial" w:hAnsi="Arial" w:cs="Arial"/>
                <w:sz w:val="18"/>
                <w:szCs w:val="18"/>
              </w:rPr>
              <w:t>-</w:t>
            </w:r>
          </w:p>
        </w:tc>
        <w:tc>
          <w:tcPr>
            <w:tcW w:w="1418" w:type="dxa"/>
            <w:vAlign w:val="bottom"/>
          </w:tcPr>
          <w:p w14:paraId="5F037178" w14:textId="694C1BF3" w:rsidR="0025558F" w:rsidRPr="00AF1134" w:rsidRDefault="0025558F" w:rsidP="0025558F">
            <w:pPr>
              <w:tabs>
                <w:tab w:val="decimal" w:pos="1130"/>
              </w:tabs>
              <w:ind w:right="-72"/>
              <w:jc w:val="right"/>
              <w:rPr>
                <w:rFonts w:ascii="Arial" w:hAnsi="Arial" w:cs="Arial"/>
                <w:sz w:val="18"/>
                <w:szCs w:val="18"/>
              </w:rPr>
            </w:pPr>
            <w:r w:rsidRPr="00AF1134">
              <w:rPr>
                <w:rFonts w:ascii="Arial" w:hAnsi="Arial" w:cs="Arial"/>
                <w:sz w:val="18"/>
                <w:szCs w:val="18"/>
              </w:rPr>
              <w:t>-</w:t>
            </w:r>
          </w:p>
        </w:tc>
        <w:tc>
          <w:tcPr>
            <w:tcW w:w="1318" w:type="dxa"/>
            <w:vAlign w:val="bottom"/>
          </w:tcPr>
          <w:p w14:paraId="2224E6B5" w14:textId="51B30A0C" w:rsidR="0025558F" w:rsidRPr="00AF1134" w:rsidRDefault="0025558F" w:rsidP="0025558F">
            <w:pPr>
              <w:tabs>
                <w:tab w:val="decimal" w:pos="1080"/>
              </w:tabs>
              <w:ind w:right="-72"/>
              <w:jc w:val="right"/>
              <w:rPr>
                <w:rFonts w:ascii="Arial" w:hAnsi="Arial" w:cs="Arial"/>
                <w:sz w:val="18"/>
                <w:szCs w:val="18"/>
              </w:rPr>
            </w:pPr>
            <w:r w:rsidRPr="00AF1134">
              <w:rPr>
                <w:rFonts w:ascii="Arial" w:hAnsi="Arial" w:cs="Arial"/>
                <w:sz w:val="18"/>
                <w:szCs w:val="18"/>
              </w:rPr>
              <w:t>8,985</w:t>
            </w:r>
          </w:p>
        </w:tc>
        <w:tc>
          <w:tcPr>
            <w:tcW w:w="1350" w:type="dxa"/>
            <w:vAlign w:val="bottom"/>
          </w:tcPr>
          <w:p w14:paraId="7CB3669F" w14:textId="6702528F" w:rsidR="0025558F" w:rsidRPr="00AF1134" w:rsidRDefault="0025558F" w:rsidP="0025558F">
            <w:pPr>
              <w:tabs>
                <w:tab w:val="decimal" w:pos="1057"/>
              </w:tabs>
              <w:ind w:right="-72"/>
              <w:jc w:val="right"/>
              <w:rPr>
                <w:rFonts w:ascii="Arial" w:hAnsi="Arial" w:cs="Arial"/>
                <w:sz w:val="18"/>
                <w:szCs w:val="18"/>
              </w:rPr>
            </w:pPr>
            <w:r w:rsidRPr="00AF1134">
              <w:rPr>
                <w:rFonts w:ascii="Arial" w:hAnsi="Arial" w:cs="Arial"/>
                <w:sz w:val="18"/>
                <w:szCs w:val="18"/>
              </w:rPr>
              <w:t>8,985</w:t>
            </w:r>
          </w:p>
        </w:tc>
      </w:tr>
    </w:tbl>
    <w:p w14:paraId="219EF01C" w14:textId="303111A6" w:rsidR="00EC6B86" w:rsidRPr="00AF1134" w:rsidRDefault="00EC6B86" w:rsidP="00AF36CB">
      <w:pPr>
        <w:autoSpaceDE/>
        <w:autoSpaceDN/>
        <w:rPr>
          <w:rFonts w:ascii="Arial" w:hAnsi="Arial" w:cs="Arial"/>
          <w:sz w:val="18"/>
          <w:szCs w:val="18"/>
          <w:shd w:val="clear" w:color="auto" w:fill="FFFFFF"/>
          <w:lang w:val="en-GB"/>
        </w:rPr>
      </w:pPr>
    </w:p>
    <w:p w14:paraId="657ED7B5" w14:textId="77777777" w:rsidR="00EC6B86" w:rsidRPr="00AF1134" w:rsidRDefault="00EC6B86">
      <w:pPr>
        <w:autoSpaceDE/>
        <w:autoSpaceDN/>
        <w:rPr>
          <w:rFonts w:ascii="Arial" w:hAnsi="Arial" w:cs="Arial"/>
          <w:sz w:val="18"/>
          <w:szCs w:val="18"/>
          <w:shd w:val="clear" w:color="auto" w:fill="FFFFFF"/>
          <w:lang w:val="en-GB"/>
        </w:rPr>
      </w:pPr>
      <w:r w:rsidRPr="00AF1134">
        <w:rPr>
          <w:rFonts w:ascii="Arial" w:hAnsi="Arial" w:cs="Arial"/>
          <w:sz w:val="18"/>
          <w:szCs w:val="18"/>
          <w:shd w:val="clear" w:color="auto" w:fill="FFFFFF"/>
          <w:lang w:val="en-GB"/>
        </w:rPr>
        <w:br w:type="page"/>
      </w:r>
    </w:p>
    <w:p w14:paraId="78B780F5" w14:textId="77777777" w:rsidR="00463D25" w:rsidRPr="00AF1134" w:rsidRDefault="00463D25" w:rsidP="00AF36CB">
      <w:pPr>
        <w:autoSpaceDE/>
        <w:autoSpaceDN/>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7249B3" w:rsidRPr="00AF1134" w14:paraId="2ACB670F" w14:textId="77777777" w:rsidTr="0049240C">
        <w:trPr>
          <w:trHeight w:val="368"/>
        </w:trPr>
        <w:tc>
          <w:tcPr>
            <w:tcW w:w="9475" w:type="dxa"/>
            <w:shd w:val="clear" w:color="auto" w:fill="FFA543"/>
            <w:vAlign w:val="center"/>
          </w:tcPr>
          <w:p w14:paraId="629C8C9E" w14:textId="77777777" w:rsidR="007249B3" w:rsidRPr="00AF1134" w:rsidRDefault="007249B3" w:rsidP="007249B3">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bCs/>
                <w:color w:val="FFFFFF"/>
                <w:sz w:val="18"/>
                <w:szCs w:val="18"/>
              </w:rPr>
              <w:t>Fair value</w:t>
            </w:r>
          </w:p>
        </w:tc>
      </w:tr>
    </w:tbl>
    <w:p w14:paraId="583D863C" w14:textId="77777777" w:rsidR="007249B3" w:rsidRPr="00AF1134" w:rsidRDefault="007249B3" w:rsidP="007249B3">
      <w:pPr>
        <w:pStyle w:val="Header"/>
        <w:jc w:val="both"/>
        <w:rPr>
          <w:rFonts w:ascii="Arial" w:hAnsi="Arial" w:cs="Arial"/>
          <w:sz w:val="18"/>
          <w:szCs w:val="18"/>
          <w:shd w:val="clear" w:color="auto" w:fill="FFFFFF"/>
        </w:rPr>
      </w:pPr>
    </w:p>
    <w:p w14:paraId="4B539931" w14:textId="77777777" w:rsidR="007249B3" w:rsidRPr="00AF1134" w:rsidRDefault="007249B3" w:rsidP="007249B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AF1134">
        <w:rPr>
          <w:rFonts w:ascii="Arial" w:hAnsi="Arial" w:cs="Arial"/>
          <w:b/>
          <w:bCs/>
          <w:color w:val="CF4A02"/>
          <w:sz w:val="18"/>
          <w:szCs w:val="18"/>
          <w:shd w:val="clear" w:color="auto" w:fill="FFFFFF"/>
          <w:lang w:val="en-GB"/>
        </w:rPr>
        <w:t>7.1</w:t>
      </w:r>
      <w:r w:rsidRPr="00AF1134">
        <w:rPr>
          <w:rFonts w:ascii="Arial" w:hAnsi="Arial" w:cs="Arial"/>
          <w:b/>
          <w:bCs/>
          <w:color w:val="CF4A02"/>
          <w:sz w:val="18"/>
          <w:szCs w:val="18"/>
          <w:shd w:val="clear" w:color="auto" w:fill="FFFFFF"/>
        </w:rPr>
        <w:tab/>
      </w:r>
      <w:r w:rsidRPr="00AF1134">
        <w:rPr>
          <w:rFonts w:ascii="Arial" w:hAnsi="Arial" w:cs="Arial"/>
          <w:b/>
          <w:bCs/>
          <w:color w:val="CF4A02"/>
          <w:sz w:val="18"/>
          <w:szCs w:val="18"/>
          <w:shd w:val="clear" w:color="auto" w:fill="FFFFFF"/>
          <w:lang w:val="en-GB"/>
        </w:rPr>
        <w:t>Fair value estimation</w:t>
      </w:r>
    </w:p>
    <w:p w14:paraId="6128CE22" w14:textId="77777777" w:rsidR="007249B3" w:rsidRPr="00AF1134" w:rsidRDefault="007249B3" w:rsidP="007249B3">
      <w:pPr>
        <w:pStyle w:val="Header"/>
        <w:tabs>
          <w:tab w:val="clear" w:pos="4320"/>
          <w:tab w:val="clear" w:pos="8640"/>
        </w:tabs>
        <w:ind w:left="540"/>
        <w:jc w:val="both"/>
        <w:rPr>
          <w:rFonts w:ascii="Arial" w:hAnsi="Arial" w:cs="Arial"/>
          <w:sz w:val="18"/>
          <w:szCs w:val="18"/>
          <w:shd w:val="clear" w:color="auto" w:fill="FFFFFF"/>
        </w:rPr>
      </w:pPr>
    </w:p>
    <w:p w14:paraId="7578C650" w14:textId="77777777" w:rsidR="007249B3" w:rsidRPr="00AF1134" w:rsidRDefault="007249B3" w:rsidP="007249B3">
      <w:pPr>
        <w:pStyle w:val="Header"/>
        <w:tabs>
          <w:tab w:val="clear" w:pos="4320"/>
          <w:tab w:val="clear" w:pos="8640"/>
        </w:tabs>
        <w:ind w:left="539"/>
        <w:jc w:val="both"/>
        <w:rPr>
          <w:rFonts w:ascii="Arial" w:hAnsi="Arial" w:cs="Arial"/>
          <w:sz w:val="18"/>
          <w:szCs w:val="18"/>
          <w:shd w:val="clear" w:color="auto" w:fill="FFFFFF"/>
          <w:cs/>
          <w:lang w:val="en-GB" w:bidi="th-TH"/>
        </w:rPr>
      </w:pPr>
      <w:r w:rsidRPr="00AF1134">
        <w:rPr>
          <w:rFonts w:ascii="Arial" w:hAnsi="Arial" w:cs="Arial"/>
          <w:spacing w:val="-4"/>
          <w:sz w:val="18"/>
          <w:szCs w:val="18"/>
          <w:shd w:val="clear" w:color="auto" w:fill="FFFFFF"/>
          <w:lang w:val="en-GB"/>
        </w:rPr>
        <w:t>For the analysis of the financial instruments carried at fair value, by valuation method, the different</w:t>
      </w:r>
      <w:r w:rsidRPr="00AF1134">
        <w:rPr>
          <w:rFonts w:ascii="Arial" w:hAnsi="Arial" w:cs="Arial"/>
          <w:sz w:val="18"/>
          <w:szCs w:val="18"/>
          <w:shd w:val="clear" w:color="auto" w:fill="FFFFFF"/>
          <w:lang w:val="en-GB"/>
        </w:rPr>
        <w:t xml:space="preserve"> levels have been defined as follows:</w:t>
      </w:r>
    </w:p>
    <w:p w14:paraId="355CF4B5" w14:textId="77777777" w:rsidR="007249B3" w:rsidRPr="00AF1134" w:rsidRDefault="007249B3" w:rsidP="007249B3">
      <w:pPr>
        <w:pStyle w:val="Header"/>
        <w:tabs>
          <w:tab w:val="clear" w:pos="4320"/>
          <w:tab w:val="clear" w:pos="8640"/>
        </w:tabs>
        <w:ind w:left="1260" w:hanging="720"/>
        <w:jc w:val="both"/>
        <w:rPr>
          <w:rFonts w:ascii="Arial" w:hAnsi="Arial" w:cs="Arial"/>
          <w:sz w:val="18"/>
          <w:szCs w:val="18"/>
          <w:shd w:val="clear" w:color="auto" w:fill="FFFFFF"/>
          <w:lang w:val="en-GB"/>
        </w:rPr>
      </w:pPr>
    </w:p>
    <w:p w14:paraId="4A249128" w14:textId="77777777" w:rsidR="007249B3" w:rsidRPr="00AF113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Level 1:</w:t>
      </w:r>
      <w:r w:rsidRPr="00AF1134">
        <w:rPr>
          <w:rFonts w:ascii="Arial" w:hAnsi="Arial" w:cs="Arial"/>
          <w:spacing w:val="-4"/>
          <w:sz w:val="18"/>
          <w:szCs w:val="18"/>
          <w:shd w:val="clear" w:color="auto" w:fill="FFFFFF"/>
          <w:lang w:val="en-GB"/>
        </w:rPr>
        <w:tab/>
        <w:t xml:space="preserve">Quoted prices (unadjusted) in active markets for identical assets or liabilities, and the Company </w:t>
      </w:r>
      <w:proofErr w:type="gramStart"/>
      <w:r w:rsidRPr="00AF1134">
        <w:rPr>
          <w:rFonts w:ascii="Arial" w:hAnsi="Arial" w:cs="Arial"/>
          <w:spacing w:val="-4"/>
          <w:sz w:val="18"/>
          <w:szCs w:val="18"/>
          <w:shd w:val="clear" w:color="auto" w:fill="FFFFFF"/>
          <w:lang w:val="en-GB"/>
        </w:rPr>
        <w:t>is able to</w:t>
      </w:r>
      <w:proofErr w:type="gramEnd"/>
      <w:r w:rsidRPr="00AF1134">
        <w:rPr>
          <w:rFonts w:ascii="Arial" w:hAnsi="Arial" w:cs="Arial"/>
          <w:spacing w:val="-4"/>
          <w:sz w:val="18"/>
          <w:szCs w:val="18"/>
          <w:shd w:val="clear" w:color="auto" w:fill="FFFFFF"/>
          <w:lang w:val="en-GB"/>
        </w:rPr>
        <w:t xml:space="preserve"> access that market on valuation date.</w:t>
      </w:r>
    </w:p>
    <w:p w14:paraId="77E1775B" w14:textId="77777777" w:rsidR="007249B3" w:rsidRPr="00AF113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1FACD75F" w14:textId="77777777" w:rsidR="007249B3" w:rsidRPr="00AF113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Level 2:</w:t>
      </w:r>
      <w:r w:rsidRPr="00AF1134">
        <w:rPr>
          <w:rFonts w:ascii="Arial" w:hAnsi="Arial" w:cs="Arial"/>
          <w:spacing w:val="-4"/>
          <w:sz w:val="18"/>
          <w:szCs w:val="18"/>
          <w:shd w:val="clear" w:color="auto" w:fill="FFFFFF"/>
          <w:lang w:val="en-GB"/>
        </w:rPr>
        <w:tab/>
        <w:t xml:space="preserve">Inputs other than quoted prices included within level 1 that are observable for the asset or liability, either directly or indirectly. </w:t>
      </w:r>
    </w:p>
    <w:p w14:paraId="44CF0DFC" w14:textId="77777777" w:rsidR="007249B3" w:rsidRPr="00AF113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56585868" w14:textId="77777777" w:rsidR="007249B3" w:rsidRPr="00AF113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Level 3:</w:t>
      </w:r>
      <w:r w:rsidRPr="00AF1134">
        <w:rPr>
          <w:rFonts w:ascii="Arial" w:hAnsi="Arial" w:cs="Arial"/>
          <w:spacing w:val="-4"/>
          <w:sz w:val="18"/>
          <w:szCs w:val="18"/>
          <w:shd w:val="clear" w:color="auto" w:fill="FFFFFF"/>
          <w:lang w:val="en-GB"/>
        </w:rPr>
        <w:tab/>
        <w:t>Inputs for the asset or liability that are not based on observable market data.</w:t>
      </w:r>
    </w:p>
    <w:p w14:paraId="16448226" w14:textId="77777777" w:rsidR="007249B3" w:rsidRPr="00AF1134" w:rsidRDefault="007249B3" w:rsidP="00EC6B86">
      <w:pPr>
        <w:pStyle w:val="Header"/>
        <w:tabs>
          <w:tab w:val="clear" w:pos="4320"/>
          <w:tab w:val="clear" w:pos="8640"/>
        </w:tabs>
        <w:ind w:left="540"/>
        <w:jc w:val="both"/>
        <w:rPr>
          <w:rFonts w:ascii="Arial" w:hAnsi="Arial" w:cs="Arial"/>
          <w:sz w:val="18"/>
          <w:szCs w:val="18"/>
          <w:shd w:val="clear" w:color="auto" w:fill="FFFFFF"/>
          <w:lang w:val="en-GB"/>
        </w:rPr>
      </w:pPr>
    </w:p>
    <w:p w14:paraId="4406FC3F" w14:textId="4366B285" w:rsidR="007249B3" w:rsidRPr="00AF1134" w:rsidRDefault="00B901C6" w:rsidP="00B901C6">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r w:rsidRPr="00AF1134">
        <w:rPr>
          <w:rFonts w:ascii="Arial" w:hAnsi="Arial" w:cs="Arial"/>
          <w:color w:val="000000" w:themeColor="text1"/>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AF1134" w:rsidRDefault="00B901C6" w:rsidP="00B901C6">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7249B3" w:rsidRPr="00AF1134" w14:paraId="4BD64AB2" w14:textId="77777777" w:rsidTr="00F262E5">
        <w:tc>
          <w:tcPr>
            <w:tcW w:w="3600" w:type="dxa"/>
            <w:shd w:val="clear" w:color="auto" w:fill="auto"/>
            <w:vAlign w:val="bottom"/>
          </w:tcPr>
          <w:p w14:paraId="5B07D6E0" w14:textId="77777777" w:rsidR="007249B3" w:rsidRPr="00AF1134" w:rsidRDefault="007249B3" w:rsidP="004158CA">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56CB2EFC" w14:textId="77777777" w:rsidR="007249B3" w:rsidRPr="00AF1134" w:rsidRDefault="007249B3" w:rsidP="004158CA">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Consolidated financial information</w:t>
            </w:r>
          </w:p>
        </w:tc>
      </w:tr>
      <w:tr w:rsidR="00247B0C" w:rsidRPr="00AF1134" w14:paraId="59DC77CF" w14:textId="77777777" w:rsidTr="009723D8">
        <w:tc>
          <w:tcPr>
            <w:tcW w:w="3600" w:type="dxa"/>
            <w:shd w:val="clear" w:color="auto" w:fill="auto"/>
            <w:vAlign w:val="bottom"/>
          </w:tcPr>
          <w:p w14:paraId="0BDEEA2F" w14:textId="77777777" w:rsidR="00247B0C" w:rsidRPr="00AF113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center"/>
          </w:tcPr>
          <w:p w14:paraId="573E3967" w14:textId="513727C5" w:rsidR="00247B0C" w:rsidRPr="00AF113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AF1134">
              <w:rPr>
                <w:rFonts w:ascii="Arial" w:hAnsi="Arial" w:cs="Arial"/>
                <w:b/>
                <w:bCs/>
                <w:color w:val="000000" w:themeColor="text1"/>
                <w:spacing w:val="-2"/>
                <w:sz w:val="18"/>
                <w:szCs w:val="18"/>
              </w:rPr>
              <w:t>(Unaudited)</w:t>
            </w:r>
          </w:p>
          <w:p w14:paraId="01CABDB5" w14:textId="72CC55B8" w:rsidR="00247B0C" w:rsidRPr="00AF1134" w:rsidRDefault="00F25C5F"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AF1134">
              <w:rPr>
                <w:rFonts w:ascii="Arial" w:hAnsi="Arial" w:cs="Arial"/>
                <w:b/>
                <w:bCs/>
                <w:color w:val="000000" w:themeColor="text1"/>
                <w:spacing w:val="-2"/>
                <w:sz w:val="18"/>
                <w:szCs w:val="18"/>
                <w:lang w:val="en-GB"/>
              </w:rPr>
              <w:t>30 June</w:t>
            </w:r>
            <w:r w:rsidR="00247B0C" w:rsidRPr="00AF1134">
              <w:rPr>
                <w:rFonts w:ascii="Arial" w:hAnsi="Arial" w:cs="Arial"/>
                <w:b/>
                <w:bCs/>
                <w:color w:val="000000" w:themeColor="text1"/>
                <w:spacing w:val="-2"/>
                <w:sz w:val="18"/>
                <w:szCs w:val="18"/>
              </w:rPr>
              <w:t xml:space="preserve"> </w:t>
            </w:r>
            <w:r w:rsidR="00247B0C" w:rsidRPr="00AF1134">
              <w:rPr>
                <w:rFonts w:ascii="Arial" w:hAnsi="Arial" w:cs="Arial"/>
                <w:b/>
                <w:bCs/>
                <w:color w:val="000000" w:themeColor="text1"/>
                <w:spacing w:val="-2"/>
                <w:sz w:val="18"/>
                <w:szCs w:val="18"/>
                <w:lang w:val="en-GB"/>
              </w:rPr>
              <w:t>2024</w:t>
            </w:r>
            <w:r w:rsidR="00247B0C" w:rsidRPr="00AF1134">
              <w:rPr>
                <w:rFonts w:ascii="Arial" w:hAnsi="Arial" w:cs="Arial"/>
                <w:b/>
                <w:bCs/>
                <w:color w:val="000000" w:themeColor="text1"/>
                <w:spacing w:val="-2"/>
                <w:sz w:val="18"/>
                <w:szCs w:val="18"/>
              </w:rPr>
              <w:t xml:space="preserve"> </w:t>
            </w:r>
          </w:p>
        </w:tc>
      </w:tr>
      <w:tr w:rsidR="00247B0C" w:rsidRPr="00AF1134" w14:paraId="2BD5DB33" w14:textId="77777777" w:rsidTr="00F262E5">
        <w:tc>
          <w:tcPr>
            <w:tcW w:w="3600" w:type="dxa"/>
            <w:shd w:val="clear" w:color="auto" w:fill="auto"/>
            <w:vAlign w:val="bottom"/>
          </w:tcPr>
          <w:p w14:paraId="76FC5DA3" w14:textId="77777777" w:rsidR="00247B0C" w:rsidRPr="00AF113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4AA12149"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86DD17"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ADC8097"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83DF466"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Total</w:t>
            </w:r>
          </w:p>
        </w:tc>
      </w:tr>
      <w:tr w:rsidR="00247B0C" w:rsidRPr="00AF1134" w14:paraId="413DEE78" w14:textId="77777777" w:rsidTr="00F262E5">
        <w:tc>
          <w:tcPr>
            <w:tcW w:w="3600" w:type="dxa"/>
            <w:shd w:val="clear" w:color="auto" w:fill="auto"/>
            <w:vAlign w:val="bottom"/>
          </w:tcPr>
          <w:p w14:paraId="46470DD1" w14:textId="77777777" w:rsidR="00247B0C" w:rsidRPr="00AF113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2EE9E00C"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D44ED05"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3845CFA7"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93C16A7"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r>
      <w:tr w:rsidR="00247B0C" w:rsidRPr="00AF1134" w14:paraId="700DE43E" w14:textId="77777777" w:rsidTr="00F262E5">
        <w:tc>
          <w:tcPr>
            <w:tcW w:w="3600" w:type="dxa"/>
            <w:shd w:val="clear" w:color="auto" w:fill="auto"/>
            <w:vAlign w:val="bottom"/>
          </w:tcPr>
          <w:p w14:paraId="7FF23759" w14:textId="77777777" w:rsidR="00247B0C" w:rsidRPr="00AF113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A4255A9"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DDCDF7B"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0D76362C"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B08EA37" w14:textId="77777777" w:rsidR="00247B0C" w:rsidRPr="00AF113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r>
      <w:tr w:rsidR="0035362F" w:rsidRPr="00AF1134" w14:paraId="29418A69" w14:textId="77777777" w:rsidTr="00F262E5">
        <w:trPr>
          <w:trHeight w:val="234"/>
        </w:trPr>
        <w:tc>
          <w:tcPr>
            <w:tcW w:w="3600" w:type="dxa"/>
            <w:shd w:val="clear" w:color="auto" w:fill="auto"/>
            <w:vAlign w:val="center"/>
          </w:tcPr>
          <w:p w14:paraId="6B234F5D" w14:textId="77777777" w:rsidR="0035362F" w:rsidRPr="00AF1134" w:rsidRDefault="0035362F" w:rsidP="0035362F">
            <w:pPr>
              <w:ind w:left="-105"/>
              <w:rPr>
                <w:rFonts w:ascii="Arial" w:hAnsi="Arial" w:cs="Arial"/>
                <w:b/>
                <w:bCs/>
                <w:color w:val="000000" w:themeColor="text1"/>
                <w:sz w:val="18"/>
                <w:szCs w:val="18"/>
              </w:rPr>
            </w:pPr>
          </w:p>
        </w:tc>
        <w:tc>
          <w:tcPr>
            <w:tcW w:w="1374" w:type="dxa"/>
            <w:shd w:val="clear" w:color="auto" w:fill="FAFAFA"/>
            <w:vAlign w:val="center"/>
          </w:tcPr>
          <w:p w14:paraId="44A89D4B" w14:textId="77777777" w:rsidR="0035362F" w:rsidRPr="00836760" w:rsidRDefault="0035362F" w:rsidP="0035362F">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13A71F7D"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D6FBEB4"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12F3AD06"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AF1134" w14:paraId="17F7368F" w14:textId="77777777" w:rsidTr="00F262E5">
        <w:trPr>
          <w:trHeight w:val="234"/>
        </w:trPr>
        <w:tc>
          <w:tcPr>
            <w:tcW w:w="3600" w:type="dxa"/>
            <w:shd w:val="clear" w:color="auto" w:fill="auto"/>
            <w:vAlign w:val="center"/>
          </w:tcPr>
          <w:p w14:paraId="5FFA1B6D" w14:textId="2BAD6345" w:rsidR="0035362F" w:rsidRPr="00AF1134" w:rsidRDefault="0035362F" w:rsidP="0035362F">
            <w:pPr>
              <w:ind w:left="-105"/>
              <w:rPr>
                <w:rFonts w:ascii="Arial" w:hAnsi="Arial" w:cs="Arial"/>
                <w:b/>
                <w:bCs/>
                <w:color w:val="000000" w:themeColor="text1"/>
                <w:spacing w:val="-8"/>
                <w:sz w:val="18"/>
                <w:szCs w:val="18"/>
                <w:shd w:val="clear" w:color="auto" w:fill="FFFFFF"/>
                <w:rtl/>
                <w:cs/>
              </w:rPr>
            </w:pPr>
            <w:r w:rsidRPr="00AF1134">
              <w:rPr>
                <w:rFonts w:ascii="Arial" w:hAnsi="Arial" w:cs="Arial"/>
                <w:b/>
                <w:bCs/>
                <w:color w:val="000000" w:themeColor="text1"/>
                <w:sz w:val="18"/>
                <w:szCs w:val="18"/>
              </w:rPr>
              <w:t>Financial assets</w:t>
            </w:r>
          </w:p>
        </w:tc>
        <w:tc>
          <w:tcPr>
            <w:tcW w:w="1374" w:type="dxa"/>
            <w:shd w:val="clear" w:color="auto" w:fill="FAFAFA"/>
            <w:vAlign w:val="center"/>
          </w:tcPr>
          <w:p w14:paraId="18FB1D03" w14:textId="77777777" w:rsidR="0035362F" w:rsidRPr="00836760" w:rsidRDefault="0035362F" w:rsidP="0035362F">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7494AB97"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687C635"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CB8698"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AF1134" w14:paraId="00F07AA4" w14:textId="77777777" w:rsidTr="008E7931">
        <w:tc>
          <w:tcPr>
            <w:tcW w:w="3600" w:type="dxa"/>
            <w:shd w:val="clear" w:color="auto" w:fill="auto"/>
            <w:vAlign w:val="center"/>
          </w:tcPr>
          <w:p w14:paraId="01F4CE6A" w14:textId="35C625CF" w:rsidR="0035362F" w:rsidRPr="00AF1134" w:rsidRDefault="0035362F" w:rsidP="0035362F">
            <w:pPr>
              <w:ind w:left="-105"/>
              <w:rPr>
                <w:rFonts w:ascii="Arial" w:hAnsi="Arial" w:cs="Arial"/>
                <w:b/>
                <w:bCs/>
                <w:color w:val="000000" w:themeColor="text1"/>
                <w:sz w:val="18"/>
                <w:szCs w:val="18"/>
              </w:rPr>
            </w:pPr>
            <w:r w:rsidRPr="00AF1134">
              <w:rPr>
                <w:rFonts w:ascii="Arial" w:eastAsia="Arial Unicode MS" w:hAnsi="Arial" w:cs="Arial"/>
                <w:b/>
                <w:bCs/>
                <w:sz w:val="18"/>
                <w:szCs w:val="18"/>
                <w:lang w:val="en-GB" w:bidi="th-TH"/>
              </w:rPr>
              <w:t xml:space="preserve">Financial assets at fair value </w:t>
            </w:r>
          </w:p>
        </w:tc>
        <w:tc>
          <w:tcPr>
            <w:tcW w:w="1374" w:type="dxa"/>
            <w:shd w:val="clear" w:color="auto" w:fill="FAFAFA"/>
            <w:vAlign w:val="center"/>
          </w:tcPr>
          <w:p w14:paraId="279F7068"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2AA80C98"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BF7E04A"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3F642BC8" w14:textId="77777777" w:rsidR="0035362F" w:rsidRPr="00836760"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AF1134" w14:paraId="2E21AF12" w14:textId="77777777" w:rsidTr="008E7931">
        <w:tc>
          <w:tcPr>
            <w:tcW w:w="3600" w:type="dxa"/>
            <w:shd w:val="clear" w:color="auto" w:fill="auto"/>
            <w:vAlign w:val="center"/>
          </w:tcPr>
          <w:p w14:paraId="5D1AE4C8" w14:textId="0DA54494" w:rsidR="0035362F" w:rsidRPr="00AF1134" w:rsidRDefault="0035362F" w:rsidP="0035362F">
            <w:pPr>
              <w:ind w:left="-105"/>
              <w:rPr>
                <w:rFonts w:ascii="Arial" w:hAnsi="Arial" w:cs="Arial"/>
                <w:b/>
                <w:bCs/>
                <w:color w:val="000000" w:themeColor="text1"/>
                <w:sz w:val="18"/>
                <w:szCs w:val="18"/>
              </w:rPr>
            </w:pPr>
            <w:r w:rsidRPr="00AF1134">
              <w:rPr>
                <w:rFonts w:ascii="Arial" w:hAnsi="Arial" w:cs="Arial"/>
                <w:color w:val="000000"/>
                <w:sz w:val="18"/>
                <w:szCs w:val="18"/>
              </w:rPr>
              <w:t>Debt financial assets</w:t>
            </w:r>
          </w:p>
        </w:tc>
        <w:tc>
          <w:tcPr>
            <w:tcW w:w="1374" w:type="dxa"/>
            <w:shd w:val="clear" w:color="auto" w:fill="FAFAFA"/>
          </w:tcPr>
          <w:p w14:paraId="6BC7A778" w14:textId="5957E0E3"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w:t>
            </w:r>
          </w:p>
        </w:tc>
        <w:tc>
          <w:tcPr>
            <w:tcW w:w="1375" w:type="dxa"/>
            <w:shd w:val="clear" w:color="auto" w:fill="FAFAFA"/>
          </w:tcPr>
          <w:p w14:paraId="65708620" w14:textId="0E08D3FD"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3,232,783</w:t>
            </w:r>
          </w:p>
        </w:tc>
        <w:tc>
          <w:tcPr>
            <w:tcW w:w="1301" w:type="dxa"/>
            <w:shd w:val="clear" w:color="auto" w:fill="FAFAFA"/>
          </w:tcPr>
          <w:p w14:paraId="28D66A3E" w14:textId="436FD26B"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w:t>
            </w:r>
          </w:p>
        </w:tc>
        <w:tc>
          <w:tcPr>
            <w:tcW w:w="1260" w:type="dxa"/>
            <w:shd w:val="clear" w:color="auto" w:fill="FAFAFA"/>
          </w:tcPr>
          <w:p w14:paraId="44B6A696" w14:textId="1D30B3E2"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3,232,783</w:t>
            </w:r>
          </w:p>
        </w:tc>
      </w:tr>
      <w:tr w:rsidR="0035362F" w:rsidRPr="00AF1134" w14:paraId="7582C2AB" w14:textId="77777777" w:rsidTr="008E7931">
        <w:tc>
          <w:tcPr>
            <w:tcW w:w="3600" w:type="dxa"/>
            <w:shd w:val="clear" w:color="auto" w:fill="auto"/>
            <w:vAlign w:val="center"/>
          </w:tcPr>
          <w:p w14:paraId="249D9708" w14:textId="18449518" w:rsidR="0035362F" w:rsidRPr="00AF1134" w:rsidRDefault="0035362F" w:rsidP="0035362F">
            <w:pPr>
              <w:ind w:left="-105" w:right="-132"/>
              <w:rPr>
                <w:rFonts w:ascii="Arial" w:hAnsi="Arial" w:cs="Arial"/>
                <w:color w:val="000000" w:themeColor="text1"/>
                <w:sz w:val="18"/>
                <w:szCs w:val="18"/>
              </w:rPr>
            </w:pPr>
            <w:bookmarkStart w:id="6" w:name="OLE_LINK6"/>
            <w:r w:rsidRPr="00AF1134">
              <w:rPr>
                <w:rFonts w:ascii="Arial" w:hAnsi="Arial" w:cs="Arial"/>
                <w:color w:val="000000"/>
                <w:sz w:val="18"/>
                <w:szCs w:val="18"/>
              </w:rPr>
              <w:t>Equity financial assets</w:t>
            </w:r>
          </w:p>
        </w:tc>
        <w:tc>
          <w:tcPr>
            <w:tcW w:w="1374" w:type="dxa"/>
            <w:tcBorders>
              <w:top w:val="nil"/>
              <w:left w:val="nil"/>
              <w:right w:val="nil"/>
            </w:tcBorders>
            <w:shd w:val="clear" w:color="auto" w:fill="FAFAFA"/>
          </w:tcPr>
          <w:p w14:paraId="4CB7E340" w14:textId="300FC5D4" w:rsidR="0035362F" w:rsidRPr="00836760" w:rsidRDefault="00F0571D" w:rsidP="00904188">
            <w:pPr>
              <w:tabs>
                <w:tab w:val="decimal" w:pos="1057"/>
              </w:tabs>
              <w:ind w:right="-72"/>
              <w:jc w:val="right"/>
              <w:rPr>
                <w:rFonts w:ascii="Arial" w:hAnsi="Arial" w:cs="Arial"/>
                <w:sz w:val="18"/>
                <w:szCs w:val="18"/>
                <w:cs/>
                <w:lang w:bidi="th-TH"/>
              </w:rPr>
            </w:pPr>
            <w:r w:rsidRPr="00836760">
              <w:rPr>
                <w:rFonts w:ascii="Arial" w:hAnsi="Arial" w:cs="Arial"/>
                <w:sz w:val="18"/>
                <w:szCs w:val="18"/>
              </w:rPr>
              <w:t>582,07</w:t>
            </w:r>
            <w:r w:rsidR="00BC6A25" w:rsidRPr="00836760">
              <w:rPr>
                <w:rFonts w:ascii="Arial" w:hAnsi="Arial" w:cs="Arial"/>
                <w:sz w:val="18"/>
                <w:szCs w:val="18"/>
              </w:rPr>
              <w:t>1</w:t>
            </w:r>
          </w:p>
        </w:tc>
        <w:tc>
          <w:tcPr>
            <w:tcW w:w="1375" w:type="dxa"/>
            <w:tcBorders>
              <w:top w:val="nil"/>
              <w:left w:val="nil"/>
              <w:right w:val="nil"/>
            </w:tcBorders>
            <w:shd w:val="clear" w:color="auto" w:fill="FAFAFA"/>
          </w:tcPr>
          <w:p w14:paraId="4595EF52" w14:textId="2639A22D"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w:t>
            </w:r>
          </w:p>
        </w:tc>
        <w:tc>
          <w:tcPr>
            <w:tcW w:w="1301" w:type="dxa"/>
            <w:tcBorders>
              <w:top w:val="nil"/>
              <w:left w:val="nil"/>
              <w:right w:val="nil"/>
            </w:tcBorders>
            <w:shd w:val="clear" w:color="auto" w:fill="FAFAFA"/>
          </w:tcPr>
          <w:p w14:paraId="240AEF83" w14:textId="36546E06"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34,563</w:t>
            </w:r>
          </w:p>
        </w:tc>
        <w:tc>
          <w:tcPr>
            <w:tcW w:w="1260" w:type="dxa"/>
            <w:tcBorders>
              <w:top w:val="nil"/>
              <w:left w:val="nil"/>
              <w:right w:val="nil"/>
            </w:tcBorders>
            <w:shd w:val="clear" w:color="auto" w:fill="FAFAFA"/>
          </w:tcPr>
          <w:p w14:paraId="52933C72" w14:textId="3A1714D0"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616,63</w:t>
            </w:r>
            <w:r w:rsidR="00C1087C" w:rsidRPr="00836760">
              <w:rPr>
                <w:rFonts w:ascii="Arial" w:hAnsi="Arial" w:cs="Arial"/>
                <w:sz w:val="18"/>
                <w:szCs w:val="18"/>
              </w:rPr>
              <w:t>4</w:t>
            </w:r>
          </w:p>
        </w:tc>
      </w:tr>
      <w:tr w:rsidR="0035362F" w:rsidRPr="00AF1134" w14:paraId="1CAF2513" w14:textId="77777777" w:rsidTr="008E7931">
        <w:tc>
          <w:tcPr>
            <w:tcW w:w="3600" w:type="dxa"/>
            <w:shd w:val="clear" w:color="auto" w:fill="auto"/>
            <w:vAlign w:val="center"/>
          </w:tcPr>
          <w:p w14:paraId="3D728329" w14:textId="7A671B73" w:rsidR="0035362F" w:rsidRPr="00AF1134" w:rsidRDefault="0035362F" w:rsidP="0035362F">
            <w:pPr>
              <w:ind w:left="-105" w:right="-132"/>
              <w:rPr>
                <w:rFonts w:ascii="Arial" w:hAnsi="Arial" w:cs="Arial"/>
                <w:color w:val="000000" w:themeColor="text1"/>
                <w:sz w:val="18"/>
                <w:szCs w:val="18"/>
              </w:rPr>
            </w:pPr>
            <w:r w:rsidRPr="00AF1134">
              <w:rPr>
                <w:rFonts w:ascii="Arial" w:hAnsi="Arial" w:cs="Arial"/>
                <w:color w:val="000000" w:themeColor="text1"/>
                <w:sz w:val="18"/>
                <w:szCs w:val="18"/>
              </w:rPr>
              <w:t>Derivative assets</w:t>
            </w:r>
          </w:p>
        </w:tc>
        <w:tc>
          <w:tcPr>
            <w:tcW w:w="1374" w:type="dxa"/>
            <w:tcBorders>
              <w:top w:val="nil"/>
              <w:left w:val="nil"/>
              <w:bottom w:val="single" w:sz="4" w:space="0" w:color="auto"/>
              <w:right w:val="nil"/>
            </w:tcBorders>
            <w:shd w:val="clear" w:color="auto" w:fill="FAFAFA"/>
          </w:tcPr>
          <w:p w14:paraId="6D1E8FD0" w14:textId="0943F0E8" w:rsidR="0035362F" w:rsidRPr="00836760" w:rsidRDefault="00F0571D" w:rsidP="00904188">
            <w:pPr>
              <w:tabs>
                <w:tab w:val="decimal" w:pos="1057"/>
              </w:tabs>
              <w:ind w:right="-72"/>
              <w:jc w:val="right"/>
              <w:rPr>
                <w:rFonts w:ascii="Arial" w:hAnsi="Arial" w:cs="Arial"/>
                <w:sz w:val="18"/>
                <w:szCs w:val="18"/>
                <w:cs/>
                <w:lang w:bidi="th-TH"/>
              </w:rPr>
            </w:pPr>
            <w:r w:rsidRPr="00836760">
              <w:rPr>
                <w:rFonts w:ascii="Arial" w:hAnsi="Arial" w:cs="Arial"/>
                <w:sz w:val="18"/>
                <w:szCs w:val="18"/>
              </w:rPr>
              <w:t>-</w:t>
            </w:r>
          </w:p>
        </w:tc>
        <w:tc>
          <w:tcPr>
            <w:tcW w:w="1375" w:type="dxa"/>
            <w:tcBorders>
              <w:top w:val="nil"/>
              <w:left w:val="nil"/>
              <w:bottom w:val="single" w:sz="4" w:space="0" w:color="auto"/>
              <w:right w:val="nil"/>
            </w:tcBorders>
            <w:shd w:val="clear" w:color="auto" w:fill="FAFAFA"/>
          </w:tcPr>
          <w:p w14:paraId="4880092F" w14:textId="69BFC525"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w:t>
            </w:r>
          </w:p>
        </w:tc>
        <w:tc>
          <w:tcPr>
            <w:tcW w:w="1301" w:type="dxa"/>
            <w:tcBorders>
              <w:top w:val="nil"/>
              <w:left w:val="nil"/>
              <w:bottom w:val="single" w:sz="4" w:space="0" w:color="auto"/>
              <w:right w:val="nil"/>
            </w:tcBorders>
            <w:shd w:val="clear" w:color="auto" w:fill="FAFAFA"/>
          </w:tcPr>
          <w:p w14:paraId="72ED3C31" w14:textId="522EB230"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430</w:t>
            </w:r>
          </w:p>
        </w:tc>
        <w:tc>
          <w:tcPr>
            <w:tcW w:w="1260" w:type="dxa"/>
            <w:tcBorders>
              <w:top w:val="nil"/>
              <w:left w:val="nil"/>
              <w:bottom w:val="single" w:sz="4" w:space="0" w:color="auto"/>
              <w:right w:val="nil"/>
            </w:tcBorders>
            <w:shd w:val="clear" w:color="auto" w:fill="FAFAFA"/>
          </w:tcPr>
          <w:p w14:paraId="122B2821" w14:textId="5B3659A3" w:rsidR="0035362F" w:rsidRPr="00836760" w:rsidRDefault="00F0571D" w:rsidP="00904188">
            <w:pPr>
              <w:tabs>
                <w:tab w:val="decimal" w:pos="1057"/>
              </w:tabs>
              <w:ind w:right="-72"/>
              <w:jc w:val="right"/>
              <w:rPr>
                <w:rFonts w:ascii="Arial" w:hAnsi="Arial" w:cs="Arial"/>
                <w:sz w:val="18"/>
                <w:szCs w:val="18"/>
                <w:rtl/>
                <w:cs/>
              </w:rPr>
            </w:pPr>
            <w:r w:rsidRPr="00836760">
              <w:rPr>
                <w:rFonts w:ascii="Arial" w:hAnsi="Arial" w:cs="Arial"/>
                <w:sz w:val="18"/>
                <w:szCs w:val="18"/>
              </w:rPr>
              <w:t>430</w:t>
            </w:r>
          </w:p>
        </w:tc>
      </w:tr>
      <w:tr w:rsidR="0035362F" w:rsidRPr="00AF1134" w14:paraId="679E1791" w14:textId="77777777" w:rsidTr="008E7931">
        <w:tc>
          <w:tcPr>
            <w:tcW w:w="3600" w:type="dxa"/>
            <w:shd w:val="clear" w:color="auto" w:fill="auto"/>
            <w:vAlign w:val="center"/>
          </w:tcPr>
          <w:p w14:paraId="062E0E64" w14:textId="6907B53E" w:rsidR="0035362F" w:rsidRPr="00AF1134" w:rsidRDefault="0035362F" w:rsidP="0035362F">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FAFAFA"/>
          </w:tcPr>
          <w:p w14:paraId="2FEAC68E" w14:textId="62710790" w:rsidR="0035362F" w:rsidRPr="00836760"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shd w:val="clear" w:color="auto" w:fill="FAFAFA"/>
          </w:tcPr>
          <w:p w14:paraId="5CD00037" w14:textId="5C5FCE0F" w:rsidR="0035362F" w:rsidRPr="00836760"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shd w:val="clear" w:color="auto" w:fill="FAFAFA"/>
          </w:tcPr>
          <w:p w14:paraId="32A51486" w14:textId="3D14A737" w:rsidR="0035362F" w:rsidRPr="00836760"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shd w:val="clear" w:color="auto" w:fill="FAFAFA"/>
          </w:tcPr>
          <w:p w14:paraId="02112AA8" w14:textId="02922EA8" w:rsidR="0035362F" w:rsidRPr="00836760"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35362F" w:rsidRPr="00AF1134" w14:paraId="350EEE93" w14:textId="77777777" w:rsidTr="008E7931">
        <w:tc>
          <w:tcPr>
            <w:tcW w:w="3600" w:type="dxa"/>
            <w:shd w:val="clear" w:color="auto" w:fill="auto"/>
            <w:vAlign w:val="center"/>
          </w:tcPr>
          <w:p w14:paraId="2FBABA5C" w14:textId="487B19D4" w:rsidR="0035362F" w:rsidRPr="00AF1134" w:rsidRDefault="0035362F" w:rsidP="0035362F">
            <w:pPr>
              <w:ind w:left="-105" w:right="-132"/>
              <w:rPr>
                <w:rFonts w:ascii="Arial" w:hAnsi="Arial" w:cs="Arial"/>
                <w:b/>
                <w:bCs/>
                <w:color w:val="000000"/>
                <w:sz w:val="18"/>
                <w:szCs w:val="18"/>
              </w:rPr>
            </w:pPr>
            <w:bookmarkStart w:id="7" w:name="OLE_LINK5"/>
            <w:bookmarkEnd w:id="6"/>
            <w:r w:rsidRPr="00AF1134">
              <w:rPr>
                <w:rFonts w:ascii="Arial" w:hAnsi="Arial" w:cs="Arial"/>
                <w:b/>
                <w:bCs/>
                <w:color w:val="000000"/>
                <w:sz w:val="18"/>
                <w:szCs w:val="18"/>
              </w:rPr>
              <w:t>Total financial assets</w:t>
            </w:r>
            <w:bookmarkEnd w:id="7"/>
          </w:p>
        </w:tc>
        <w:tc>
          <w:tcPr>
            <w:tcW w:w="1374" w:type="dxa"/>
            <w:tcBorders>
              <w:top w:val="nil"/>
              <w:left w:val="nil"/>
              <w:bottom w:val="single" w:sz="4" w:space="0" w:color="auto"/>
              <w:right w:val="nil"/>
            </w:tcBorders>
            <w:shd w:val="clear" w:color="auto" w:fill="FAFAFA"/>
          </w:tcPr>
          <w:p w14:paraId="298C3171" w14:textId="5A3FEC21" w:rsidR="0035362F" w:rsidRPr="00836760" w:rsidRDefault="00F0571D"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836760">
              <w:rPr>
                <w:rFonts w:ascii="Arial" w:eastAsia="Arial Unicode MS" w:hAnsi="Arial" w:cs="Arial"/>
                <w:sz w:val="18"/>
                <w:szCs w:val="18"/>
                <w:lang w:val="en-GB"/>
              </w:rPr>
              <w:t>582,07</w:t>
            </w:r>
            <w:r w:rsidR="00C1087C" w:rsidRPr="00836760">
              <w:rPr>
                <w:rFonts w:ascii="Arial" w:eastAsia="Arial Unicode MS" w:hAnsi="Arial" w:cs="Arial"/>
                <w:sz w:val="18"/>
                <w:szCs w:val="18"/>
                <w:lang w:val="en-GB"/>
              </w:rPr>
              <w:t>1</w:t>
            </w:r>
          </w:p>
        </w:tc>
        <w:tc>
          <w:tcPr>
            <w:tcW w:w="1375" w:type="dxa"/>
            <w:tcBorders>
              <w:top w:val="nil"/>
              <w:left w:val="nil"/>
              <w:bottom w:val="single" w:sz="4" w:space="0" w:color="auto"/>
              <w:right w:val="nil"/>
            </w:tcBorders>
            <w:shd w:val="clear" w:color="auto" w:fill="FAFAFA"/>
          </w:tcPr>
          <w:p w14:paraId="0251839D" w14:textId="5345F55B" w:rsidR="0035362F" w:rsidRPr="00836760" w:rsidRDefault="00F0571D"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836760">
              <w:rPr>
                <w:rFonts w:ascii="Arial" w:eastAsia="Arial Unicode MS" w:hAnsi="Arial" w:cs="Arial"/>
                <w:sz w:val="18"/>
                <w:szCs w:val="18"/>
                <w:lang w:val="en-GB"/>
              </w:rPr>
              <w:t>3,232,783</w:t>
            </w:r>
          </w:p>
        </w:tc>
        <w:tc>
          <w:tcPr>
            <w:tcW w:w="1301" w:type="dxa"/>
            <w:tcBorders>
              <w:top w:val="nil"/>
              <w:left w:val="nil"/>
              <w:bottom w:val="single" w:sz="4" w:space="0" w:color="auto"/>
              <w:right w:val="nil"/>
            </w:tcBorders>
            <w:shd w:val="clear" w:color="auto" w:fill="FAFAFA"/>
          </w:tcPr>
          <w:p w14:paraId="0C32BD0F" w14:textId="77AF0EDD" w:rsidR="0035362F" w:rsidRPr="00836760" w:rsidRDefault="00F0571D"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836760">
              <w:rPr>
                <w:rFonts w:ascii="Arial" w:eastAsia="Arial Unicode MS" w:hAnsi="Arial" w:cs="Arial"/>
                <w:sz w:val="18"/>
                <w:szCs w:val="18"/>
                <w:lang w:val="en-GB"/>
              </w:rPr>
              <w:t>34,993</w:t>
            </w:r>
          </w:p>
        </w:tc>
        <w:tc>
          <w:tcPr>
            <w:tcW w:w="1260" w:type="dxa"/>
            <w:tcBorders>
              <w:top w:val="nil"/>
              <w:left w:val="nil"/>
              <w:bottom w:val="single" w:sz="4" w:space="0" w:color="auto"/>
              <w:right w:val="nil"/>
            </w:tcBorders>
            <w:shd w:val="clear" w:color="auto" w:fill="FAFAFA"/>
          </w:tcPr>
          <w:p w14:paraId="118BA393" w14:textId="1314391B" w:rsidR="0035362F" w:rsidRPr="00836760" w:rsidRDefault="00F0571D" w:rsidP="00F0571D">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836760">
              <w:rPr>
                <w:rFonts w:ascii="Arial" w:eastAsia="Arial Unicode MS" w:hAnsi="Arial" w:cs="Arial"/>
                <w:sz w:val="18"/>
                <w:szCs w:val="18"/>
                <w:lang w:val="en-GB"/>
              </w:rPr>
              <w:t>3,849,84</w:t>
            </w:r>
            <w:r w:rsidR="00C1087C" w:rsidRPr="00836760">
              <w:rPr>
                <w:rFonts w:ascii="Arial" w:eastAsia="Arial Unicode MS" w:hAnsi="Arial" w:cs="Arial"/>
                <w:sz w:val="18"/>
                <w:szCs w:val="18"/>
                <w:lang w:val="en-GB"/>
              </w:rPr>
              <w:t>7</w:t>
            </w:r>
          </w:p>
        </w:tc>
      </w:tr>
    </w:tbl>
    <w:p w14:paraId="5BAE2D26" w14:textId="39A8672A" w:rsidR="00F262E5" w:rsidRPr="00AF1134" w:rsidRDefault="00F262E5" w:rsidP="007249B3">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676" w:type="dxa"/>
        <w:tblLayout w:type="fixed"/>
        <w:tblLook w:val="04A0" w:firstRow="1" w:lastRow="0" w:firstColumn="1" w:lastColumn="0" w:noHBand="0" w:noVBand="1"/>
      </w:tblPr>
      <w:tblGrid>
        <w:gridCol w:w="3543"/>
        <w:gridCol w:w="1418"/>
        <w:gridCol w:w="1375"/>
        <w:gridCol w:w="1301"/>
        <w:gridCol w:w="1260"/>
      </w:tblGrid>
      <w:tr w:rsidR="00672E07" w:rsidRPr="00AF1134" w14:paraId="463C6FAA" w14:textId="77777777" w:rsidTr="00CC0AA9">
        <w:tc>
          <w:tcPr>
            <w:tcW w:w="3543" w:type="dxa"/>
            <w:shd w:val="clear" w:color="auto" w:fill="auto"/>
            <w:vAlign w:val="bottom"/>
          </w:tcPr>
          <w:p w14:paraId="4FDB2D3C" w14:textId="77777777" w:rsidR="00672E07" w:rsidRPr="00AF113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26633030" w14:textId="252F31F9" w:rsidR="00672E07" w:rsidRPr="00AF1134" w:rsidRDefault="00672E07"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Consolidated financial </w:t>
            </w:r>
            <w:r w:rsidR="00B901C6" w:rsidRPr="00AF1134">
              <w:rPr>
                <w:rFonts w:ascii="Arial" w:hAnsi="Arial" w:cs="Arial"/>
                <w:b/>
                <w:bCs/>
                <w:color w:val="000000" w:themeColor="text1"/>
                <w:sz w:val="18"/>
                <w:szCs w:val="18"/>
                <w:shd w:val="clear" w:color="auto" w:fill="FFFFFF"/>
              </w:rPr>
              <w:t>information</w:t>
            </w:r>
          </w:p>
        </w:tc>
      </w:tr>
      <w:tr w:rsidR="00247B0C" w:rsidRPr="00AF1134" w14:paraId="1C5661D0" w14:textId="77777777" w:rsidTr="00CC0AA9">
        <w:tc>
          <w:tcPr>
            <w:tcW w:w="3543" w:type="dxa"/>
            <w:shd w:val="clear" w:color="auto" w:fill="auto"/>
            <w:vAlign w:val="bottom"/>
          </w:tcPr>
          <w:p w14:paraId="36EFA6D9" w14:textId="77777777" w:rsidR="00247B0C" w:rsidRPr="00AF113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5B0965F5" w14:textId="12993F00" w:rsidR="00247B0C" w:rsidRPr="00AF1134" w:rsidRDefault="00247B0C" w:rsidP="00B60387">
            <w:pPr>
              <w:pStyle w:val="Header"/>
              <w:tabs>
                <w:tab w:val="clear" w:pos="4320"/>
                <w:tab w:val="clear" w:pos="8640"/>
              </w:tabs>
              <w:ind w:right="-72"/>
              <w:jc w:val="center"/>
              <w:rPr>
                <w:rFonts w:ascii="Arial" w:hAnsi="Arial" w:cs="Arial"/>
                <w:b/>
                <w:bCs/>
                <w:color w:val="000000" w:themeColor="text1"/>
                <w:spacing w:val="-2"/>
                <w:sz w:val="18"/>
                <w:szCs w:val="18"/>
              </w:rPr>
            </w:pPr>
            <w:r w:rsidRPr="00AF1134">
              <w:rPr>
                <w:rFonts w:ascii="Arial" w:hAnsi="Arial" w:cs="Arial"/>
                <w:b/>
                <w:bCs/>
                <w:color w:val="000000" w:themeColor="text1"/>
                <w:spacing w:val="-2"/>
                <w:sz w:val="18"/>
                <w:szCs w:val="18"/>
              </w:rPr>
              <w:t>(Audited)</w:t>
            </w:r>
          </w:p>
          <w:p w14:paraId="22E09239" w14:textId="0F79FFA0" w:rsidR="00247B0C" w:rsidRPr="00AF1134" w:rsidRDefault="00247B0C"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AF1134">
              <w:rPr>
                <w:rFonts w:ascii="Arial" w:hAnsi="Arial" w:cs="Arial"/>
                <w:b/>
                <w:bCs/>
                <w:color w:val="000000" w:themeColor="text1"/>
                <w:spacing w:val="-2"/>
                <w:sz w:val="18"/>
                <w:szCs w:val="18"/>
                <w:lang w:val="en-GB"/>
              </w:rPr>
              <w:t>31 December 2023</w:t>
            </w:r>
            <w:r w:rsidRPr="00AF1134">
              <w:rPr>
                <w:rFonts w:ascii="Arial" w:hAnsi="Arial" w:cs="Arial"/>
                <w:b/>
                <w:bCs/>
                <w:color w:val="000000" w:themeColor="text1"/>
                <w:spacing w:val="-2"/>
                <w:sz w:val="18"/>
                <w:szCs w:val="18"/>
              </w:rPr>
              <w:t xml:space="preserve"> </w:t>
            </w:r>
          </w:p>
        </w:tc>
      </w:tr>
      <w:tr w:rsidR="00672E07" w:rsidRPr="00AF1134" w14:paraId="46376A50" w14:textId="77777777" w:rsidTr="00CC0AA9">
        <w:tc>
          <w:tcPr>
            <w:tcW w:w="3543" w:type="dxa"/>
            <w:shd w:val="clear" w:color="auto" w:fill="auto"/>
            <w:vAlign w:val="bottom"/>
          </w:tcPr>
          <w:p w14:paraId="17949883" w14:textId="77777777" w:rsidR="00672E07" w:rsidRPr="00AF113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418" w:type="dxa"/>
            <w:tcBorders>
              <w:top w:val="single" w:sz="4" w:space="0" w:color="auto"/>
            </w:tcBorders>
            <w:shd w:val="clear" w:color="auto" w:fill="auto"/>
            <w:vAlign w:val="bottom"/>
          </w:tcPr>
          <w:p w14:paraId="3AABA591"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5FB8C8E"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E4C1E77"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4939B73D"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Total</w:t>
            </w:r>
          </w:p>
        </w:tc>
      </w:tr>
      <w:tr w:rsidR="00672E07" w:rsidRPr="00AF1134" w14:paraId="3AAABAF9" w14:textId="77777777" w:rsidTr="00CC0AA9">
        <w:tc>
          <w:tcPr>
            <w:tcW w:w="3543" w:type="dxa"/>
            <w:shd w:val="clear" w:color="auto" w:fill="auto"/>
            <w:vAlign w:val="bottom"/>
          </w:tcPr>
          <w:p w14:paraId="56F66005" w14:textId="77777777" w:rsidR="00672E07" w:rsidRPr="00AF113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418" w:type="dxa"/>
            <w:shd w:val="clear" w:color="auto" w:fill="auto"/>
            <w:vAlign w:val="bottom"/>
          </w:tcPr>
          <w:p w14:paraId="44CE7B4E"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05D30DC"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52283360"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B47C057"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r>
      <w:tr w:rsidR="00672E07" w:rsidRPr="00AF1134" w14:paraId="0D5D91CA" w14:textId="77777777" w:rsidTr="00CC0AA9">
        <w:tc>
          <w:tcPr>
            <w:tcW w:w="3543" w:type="dxa"/>
            <w:shd w:val="clear" w:color="auto" w:fill="auto"/>
            <w:vAlign w:val="bottom"/>
          </w:tcPr>
          <w:p w14:paraId="42D3B58D" w14:textId="77777777" w:rsidR="00672E07" w:rsidRPr="00AF113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418" w:type="dxa"/>
            <w:tcBorders>
              <w:bottom w:val="single" w:sz="4" w:space="0" w:color="auto"/>
            </w:tcBorders>
            <w:shd w:val="clear" w:color="auto" w:fill="auto"/>
            <w:vAlign w:val="bottom"/>
          </w:tcPr>
          <w:p w14:paraId="4EE8CCEC"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40A4663"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293B16D6"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AE7E589" w14:textId="77777777" w:rsidR="00672E07" w:rsidRPr="00AF113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r>
      <w:tr w:rsidR="00672E07" w:rsidRPr="00AF1134" w14:paraId="323CD7C8" w14:textId="77777777" w:rsidTr="00CC0AA9">
        <w:tc>
          <w:tcPr>
            <w:tcW w:w="3543" w:type="dxa"/>
            <w:shd w:val="clear" w:color="auto" w:fill="auto"/>
            <w:vAlign w:val="center"/>
          </w:tcPr>
          <w:p w14:paraId="59AE9DC4" w14:textId="66F181DD" w:rsidR="00672E07" w:rsidRPr="00AF1134" w:rsidRDefault="00672E07" w:rsidP="00B60387">
            <w:pPr>
              <w:ind w:left="-105"/>
              <w:rPr>
                <w:rFonts w:ascii="Arial" w:hAnsi="Arial" w:cs="Arial"/>
                <w:b/>
                <w:bCs/>
                <w:color w:val="000000" w:themeColor="text1"/>
                <w:spacing w:val="-8"/>
                <w:sz w:val="18"/>
                <w:szCs w:val="18"/>
                <w:shd w:val="clear" w:color="auto" w:fill="FFFFFF"/>
                <w:rtl/>
                <w:cs/>
              </w:rPr>
            </w:pPr>
          </w:p>
        </w:tc>
        <w:tc>
          <w:tcPr>
            <w:tcW w:w="1418" w:type="dxa"/>
            <w:tcBorders>
              <w:top w:val="single" w:sz="4" w:space="0" w:color="auto"/>
            </w:tcBorders>
            <w:shd w:val="clear" w:color="auto" w:fill="auto"/>
            <w:vAlign w:val="center"/>
          </w:tcPr>
          <w:p w14:paraId="1AE74890" w14:textId="77777777" w:rsidR="00672E07" w:rsidRPr="00AF1134" w:rsidRDefault="00672E07" w:rsidP="002730E5">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35D7866B" w14:textId="77777777" w:rsidR="00672E07" w:rsidRPr="00AF1134" w:rsidRDefault="00672E07" w:rsidP="002730E5">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84C8300" w14:textId="77777777" w:rsidR="00672E07" w:rsidRPr="00AF1134" w:rsidRDefault="00672E07" w:rsidP="002730E5">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1A4A5F75" w14:textId="77777777" w:rsidR="00672E07" w:rsidRPr="00AF1134" w:rsidRDefault="00672E07" w:rsidP="002730E5">
            <w:pPr>
              <w:tabs>
                <w:tab w:val="decimal" w:pos="1130"/>
              </w:tabs>
              <w:ind w:right="-72"/>
              <w:jc w:val="right"/>
              <w:rPr>
                <w:rFonts w:ascii="Arial" w:hAnsi="Arial" w:cs="Arial"/>
                <w:sz w:val="18"/>
                <w:szCs w:val="18"/>
                <w:rtl/>
                <w:cs/>
              </w:rPr>
            </w:pPr>
          </w:p>
        </w:tc>
      </w:tr>
      <w:tr w:rsidR="00672E07" w:rsidRPr="00AF1134" w14:paraId="4F2911E2" w14:textId="77777777" w:rsidTr="00CC0AA9">
        <w:tc>
          <w:tcPr>
            <w:tcW w:w="3543" w:type="dxa"/>
            <w:shd w:val="clear" w:color="auto" w:fill="auto"/>
            <w:vAlign w:val="center"/>
          </w:tcPr>
          <w:p w14:paraId="632EEA0C" w14:textId="77777777" w:rsidR="00672E07" w:rsidRPr="00AF1134" w:rsidRDefault="00672E07" w:rsidP="00B60387">
            <w:pPr>
              <w:ind w:left="-105"/>
              <w:rPr>
                <w:rFonts w:ascii="Arial" w:hAnsi="Arial" w:cs="Arial"/>
                <w:b/>
                <w:bCs/>
                <w:color w:val="000000" w:themeColor="text1"/>
                <w:sz w:val="18"/>
                <w:szCs w:val="18"/>
              </w:rPr>
            </w:pPr>
            <w:r w:rsidRPr="00AF1134">
              <w:rPr>
                <w:rFonts w:ascii="Arial" w:hAnsi="Arial" w:cs="Arial"/>
                <w:b/>
                <w:bCs/>
                <w:color w:val="000000" w:themeColor="text1"/>
                <w:sz w:val="18"/>
                <w:szCs w:val="18"/>
              </w:rPr>
              <w:t>Financial assets</w:t>
            </w:r>
          </w:p>
        </w:tc>
        <w:tc>
          <w:tcPr>
            <w:tcW w:w="1418" w:type="dxa"/>
            <w:shd w:val="clear" w:color="auto" w:fill="auto"/>
            <w:vAlign w:val="center"/>
          </w:tcPr>
          <w:p w14:paraId="19D5B8C3" w14:textId="77777777" w:rsidR="00672E07" w:rsidRPr="00AF1134"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371DC19E" w14:textId="77777777" w:rsidR="00672E07" w:rsidRPr="00AF1134"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0B99ADC2" w14:textId="77777777" w:rsidR="00672E07" w:rsidRPr="00AF1134"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21AB9969" w14:textId="77777777" w:rsidR="00672E07" w:rsidRPr="00AF1134" w:rsidRDefault="00672E07" w:rsidP="002730E5">
            <w:pPr>
              <w:tabs>
                <w:tab w:val="decimal" w:pos="1130"/>
              </w:tabs>
              <w:ind w:right="-72"/>
              <w:jc w:val="right"/>
              <w:rPr>
                <w:rFonts w:ascii="Arial" w:hAnsi="Arial" w:cs="Arial"/>
                <w:sz w:val="18"/>
                <w:szCs w:val="18"/>
                <w:rtl/>
                <w:cs/>
              </w:rPr>
            </w:pPr>
          </w:p>
        </w:tc>
      </w:tr>
      <w:tr w:rsidR="00672E07" w:rsidRPr="00AF1134" w14:paraId="7527E741" w14:textId="77777777" w:rsidTr="00CC0AA9">
        <w:tc>
          <w:tcPr>
            <w:tcW w:w="3543" w:type="dxa"/>
            <w:shd w:val="clear" w:color="auto" w:fill="auto"/>
            <w:vAlign w:val="center"/>
          </w:tcPr>
          <w:p w14:paraId="759FE28A" w14:textId="77777777" w:rsidR="00672E07" w:rsidRPr="00AF1134" w:rsidRDefault="00672E07" w:rsidP="00B60387">
            <w:pPr>
              <w:ind w:left="-105"/>
              <w:rPr>
                <w:rFonts w:ascii="Arial" w:hAnsi="Arial" w:cs="Arial"/>
                <w:b/>
                <w:bCs/>
                <w:color w:val="000000" w:themeColor="text1"/>
                <w:sz w:val="18"/>
                <w:szCs w:val="18"/>
              </w:rPr>
            </w:pPr>
            <w:r w:rsidRPr="00AF1134">
              <w:rPr>
                <w:rFonts w:ascii="Arial" w:eastAsia="Arial Unicode MS" w:hAnsi="Arial" w:cs="Arial"/>
                <w:b/>
                <w:bCs/>
                <w:sz w:val="18"/>
                <w:szCs w:val="18"/>
                <w:lang w:val="en-GB" w:bidi="th-TH"/>
              </w:rPr>
              <w:t xml:space="preserve">Financial assets at fair value </w:t>
            </w:r>
          </w:p>
        </w:tc>
        <w:tc>
          <w:tcPr>
            <w:tcW w:w="1418" w:type="dxa"/>
            <w:shd w:val="clear" w:color="auto" w:fill="auto"/>
            <w:vAlign w:val="center"/>
          </w:tcPr>
          <w:p w14:paraId="11C2C75D" w14:textId="77777777" w:rsidR="00672E07" w:rsidRPr="00AF1134"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7866FEBE" w14:textId="77777777" w:rsidR="00672E07" w:rsidRPr="00AF1134"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2247B590" w14:textId="77777777" w:rsidR="00672E07" w:rsidRPr="00AF1134"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340D1693" w14:textId="77777777" w:rsidR="00672E07" w:rsidRPr="00AF1134" w:rsidRDefault="00672E07" w:rsidP="002730E5">
            <w:pPr>
              <w:tabs>
                <w:tab w:val="decimal" w:pos="1130"/>
              </w:tabs>
              <w:ind w:right="-72"/>
              <w:jc w:val="right"/>
              <w:rPr>
                <w:rFonts w:ascii="Arial" w:hAnsi="Arial" w:cs="Arial"/>
                <w:sz w:val="18"/>
                <w:szCs w:val="18"/>
                <w:rtl/>
                <w:cs/>
              </w:rPr>
            </w:pPr>
          </w:p>
        </w:tc>
      </w:tr>
      <w:tr w:rsidR="000153A5" w:rsidRPr="00AF1134" w14:paraId="5D9D5D32" w14:textId="77777777" w:rsidTr="00CC0AA9">
        <w:tc>
          <w:tcPr>
            <w:tcW w:w="3543" w:type="dxa"/>
            <w:shd w:val="clear" w:color="auto" w:fill="auto"/>
            <w:vAlign w:val="center"/>
          </w:tcPr>
          <w:p w14:paraId="16DFB15C" w14:textId="77777777" w:rsidR="000153A5" w:rsidRPr="00AF1134" w:rsidRDefault="000153A5" w:rsidP="000153A5">
            <w:pPr>
              <w:ind w:left="-105" w:right="-132"/>
              <w:rPr>
                <w:rFonts w:ascii="Arial" w:hAnsi="Arial" w:cs="Arial"/>
                <w:color w:val="000000" w:themeColor="text1"/>
                <w:sz w:val="18"/>
                <w:szCs w:val="18"/>
              </w:rPr>
            </w:pPr>
            <w:r w:rsidRPr="00AF1134">
              <w:rPr>
                <w:rFonts w:ascii="Arial" w:hAnsi="Arial" w:cs="Arial"/>
                <w:color w:val="000000"/>
                <w:sz w:val="18"/>
                <w:szCs w:val="18"/>
              </w:rPr>
              <w:t>Debt financial assets</w:t>
            </w:r>
          </w:p>
        </w:tc>
        <w:tc>
          <w:tcPr>
            <w:tcW w:w="1418" w:type="dxa"/>
            <w:shd w:val="clear" w:color="auto" w:fill="auto"/>
          </w:tcPr>
          <w:p w14:paraId="1EA3DCEF" w14:textId="4023F194" w:rsidR="000153A5" w:rsidRPr="00AF1134" w:rsidRDefault="000153A5" w:rsidP="000153A5">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lang w:val="en-GB"/>
              </w:rPr>
              <w:t>-</w:t>
            </w:r>
          </w:p>
        </w:tc>
        <w:tc>
          <w:tcPr>
            <w:tcW w:w="1375" w:type="dxa"/>
            <w:shd w:val="clear" w:color="auto" w:fill="auto"/>
          </w:tcPr>
          <w:p w14:paraId="0F5F6D62" w14:textId="3DF794C1"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cs/>
                <w:lang w:val="en-GB"/>
              </w:rPr>
              <w:t>3</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251</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387</w:t>
            </w:r>
          </w:p>
        </w:tc>
        <w:tc>
          <w:tcPr>
            <w:tcW w:w="1301" w:type="dxa"/>
            <w:shd w:val="clear" w:color="auto" w:fill="auto"/>
          </w:tcPr>
          <w:p w14:paraId="5AF3F0B0" w14:textId="5E128FB8"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w:t>
            </w:r>
          </w:p>
        </w:tc>
        <w:tc>
          <w:tcPr>
            <w:tcW w:w="1260" w:type="dxa"/>
            <w:shd w:val="clear" w:color="auto" w:fill="auto"/>
          </w:tcPr>
          <w:p w14:paraId="5B657098" w14:textId="09207D5C"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cs/>
                <w:lang w:val="en-GB"/>
              </w:rPr>
              <w:t>3</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251</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387</w:t>
            </w:r>
          </w:p>
        </w:tc>
      </w:tr>
      <w:tr w:rsidR="000153A5" w:rsidRPr="00AF1134" w14:paraId="19450BF0" w14:textId="77777777" w:rsidTr="00CC0AA9">
        <w:tc>
          <w:tcPr>
            <w:tcW w:w="3543" w:type="dxa"/>
            <w:shd w:val="clear" w:color="auto" w:fill="auto"/>
            <w:vAlign w:val="center"/>
          </w:tcPr>
          <w:p w14:paraId="790D292B" w14:textId="77777777" w:rsidR="000153A5" w:rsidRPr="00AF1134" w:rsidRDefault="000153A5" w:rsidP="000153A5">
            <w:pPr>
              <w:ind w:left="-105" w:right="-132"/>
              <w:rPr>
                <w:rFonts w:ascii="Arial" w:hAnsi="Arial" w:cs="Arial"/>
                <w:color w:val="000000" w:themeColor="text1"/>
                <w:sz w:val="18"/>
                <w:szCs w:val="18"/>
              </w:rPr>
            </w:pPr>
            <w:r w:rsidRPr="00AF1134">
              <w:rPr>
                <w:rFonts w:ascii="Arial" w:hAnsi="Arial" w:cs="Arial"/>
                <w:color w:val="000000"/>
                <w:sz w:val="18"/>
                <w:szCs w:val="18"/>
              </w:rPr>
              <w:t>Equity financial assets</w:t>
            </w:r>
          </w:p>
        </w:tc>
        <w:tc>
          <w:tcPr>
            <w:tcW w:w="1418" w:type="dxa"/>
            <w:tcBorders>
              <w:bottom w:val="single" w:sz="4" w:space="0" w:color="auto"/>
            </w:tcBorders>
            <w:shd w:val="clear" w:color="auto" w:fill="auto"/>
          </w:tcPr>
          <w:p w14:paraId="08F146F1" w14:textId="3E75DB09" w:rsidR="000153A5" w:rsidRPr="00AF1134" w:rsidRDefault="000153A5" w:rsidP="000153A5">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B3B49D1" w14:textId="4A60ACFA"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1C8BAE98" w14:textId="79D8E24F"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35B5C4A0" w14:textId="106EFBB2"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728,297</w:t>
            </w:r>
          </w:p>
        </w:tc>
      </w:tr>
      <w:tr w:rsidR="000153A5" w:rsidRPr="00AF1134" w14:paraId="61A65059" w14:textId="77777777" w:rsidTr="00CC0AA9">
        <w:tc>
          <w:tcPr>
            <w:tcW w:w="3543" w:type="dxa"/>
            <w:shd w:val="clear" w:color="auto" w:fill="auto"/>
            <w:vAlign w:val="center"/>
          </w:tcPr>
          <w:p w14:paraId="24D80E20" w14:textId="77777777" w:rsidR="000153A5" w:rsidRPr="00AF1134"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tcPr>
          <w:p w14:paraId="0FA2B074"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6F5808E9"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F5ACA62"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auto"/>
          </w:tcPr>
          <w:p w14:paraId="7912CF44"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r>
      <w:tr w:rsidR="000153A5" w:rsidRPr="00AF1134" w14:paraId="2CA8478E" w14:textId="77777777" w:rsidTr="00CC0AA9">
        <w:tc>
          <w:tcPr>
            <w:tcW w:w="3543" w:type="dxa"/>
            <w:shd w:val="clear" w:color="auto" w:fill="auto"/>
            <w:vAlign w:val="center"/>
          </w:tcPr>
          <w:p w14:paraId="08E7B98D" w14:textId="77777777" w:rsidR="000153A5" w:rsidRPr="00AF1134" w:rsidRDefault="000153A5" w:rsidP="000153A5">
            <w:pPr>
              <w:ind w:left="-105" w:right="-132"/>
              <w:rPr>
                <w:rFonts w:ascii="Arial" w:hAnsi="Arial" w:cs="Arial"/>
                <w:color w:val="000000"/>
                <w:sz w:val="18"/>
                <w:szCs w:val="18"/>
              </w:rPr>
            </w:pPr>
            <w:r w:rsidRPr="00AF1134">
              <w:rPr>
                <w:rFonts w:ascii="Arial" w:hAnsi="Arial" w:cs="Arial"/>
                <w:b/>
                <w:bCs/>
                <w:color w:val="000000"/>
                <w:sz w:val="18"/>
                <w:szCs w:val="18"/>
              </w:rPr>
              <w:t>Total financial assets</w:t>
            </w:r>
          </w:p>
        </w:tc>
        <w:tc>
          <w:tcPr>
            <w:tcW w:w="1418" w:type="dxa"/>
            <w:tcBorders>
              <w:left w:val="nil"/>
              <w:bottom w:val="single" w:sz="4" w:space="0" w:color="auto"/>
              <w:right w:val="nil"/>
            </w:tcBorders>
            <w:shd w:val="clear" w:color="auto" w:fill="auto"/>
          </w:tcPr>
          <w:p w14:paraId="3CC61503" w14:textId="798EAFE3" w:rsidR="000153A5" w:rsidRPr="00AF1134" w:rsidRDefault="000153A5" w:rsidP="000153A5">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lang w:val="en-GB"/>
              </w:rPr>
              <w:t>693,215</w:t>
            </w:r>
          </w:p>
        </w:tc>
        <w:tc>
          <w:tcPr>
            <w:tcW w:w="1375" w:type="dxa"/>
            <w:tcBorders>
              <w:left w:val="nil"/>
              <w:bottom w:val="single" w:sz="4" w:space="0" w:color="auto"/>
              <w:right w:val="nil"/>
            </w:tcBorders>
            <w:shd w:val="clear" w:color="auto" w:fill="auto"/>
          </w:tcPr>
          <w:p w14:paraId="1620F62D" w14:textId="71FE9FC2" w:rsidR="000153A5" w:rsidRPr="00AF1134" w:rsidRDefault="000153A5" w:rsidP="000153A5">
            <w:pPr>
              <w:tabs>
                <w:tab w:val="decimal" w:pos="1130"/>
              </w:tabs>
              <w:ind w:right="-72"/>
              <w:jc w:val="right"/>
              <w:rPr>
                <w:rFonts w:ascii="Arial" w:hAnsi="Arial" w:cs="Arial"/>
                <w:sz w:val="18"/>
                <w:szCs w:val="18"/>
                <w:cs/>
              </w:rPr>
            </w:pPr>
            <w:r w:rsidRPr="00AF1134">
              <w:rPr>
                <w:rFonts w:ascii="Arial" w:eastAsia="Arial Unicode MS" w:hAnsi="Arial" w:cs="Arial"/>
                <w:sz w:val="18"/>
                <w:szCs w:val="18"/>
                <w:lang w:val="en-GB"/>
              </w:rPr>
              <w:t>3,251,387</w:t>
            </w:r>
          </w:p>
        </w:tc>
        <w:tc>
          <w:tcPr>
            <w:tcW w:w="1301" w:type="dxa"/>
            <w:tcBorders>
              <w:left w:val="nil"/>
              <w:bottom w:val="single" w:sz="4" w:space="0" w:color="auto"/>
              <w:right w:val="nil"/>
            </w:tcBorders>
            <w:shd w:val="clear" w:color="auto" w:fill="auto"/>
          </w:tcPr>
          <w:p w14:paraId="0990C6E9" w14:textId="5043BEE6"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35,082</w:t>
            </w:r>
          </w:p>
        </w:tc>
        <w:tc>
          <w:tcPr>
            <w:tcW w:w="1260" w:type="dxa"/>
            <w:tcBorders>
              <w:left w:val="nil"/>
              <w:bottom w:val="single" w:sz="4" w:space="0" w:color="auto"/>
              <w:right w:val="nil"/>
            </w:tcBorders>
            <w:shd w:val="clear" w:color="auto" w:fill="auto"/>
          </w:tcPr>
          <w:p w14:paraId="122B92B8" w14:textId="51FF6D46" w:rsidR="000153A5" w:rsidRPr="00AF1134" w:rsidRDefault="000153A5" w:rsidP="000153A5">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3,979,684</w:t>
            </w:r>
          </w:p>
        </w:tc>
      </w:tr>
      <w:tr w:rsidR="000153A5" w:rsidRPr="00AF1134" w14:paraId="1BA3AE2F" w14:textId="77777777" w:rsidTr="00CC0AA9">
        <w:tc>
          <w:tcPr>
            <w:tcW w:w="3543" w:type="dxa"/>
            <w:shd w:val="clear" w:color="auto" w:fill="auto"/>
            <w:vAlign w:val="center"/>
          </w:tcPr>
          <w:p w14:paraId="4ECDDA97" w14:textId="77777777" w:rsidR="000153A5" w:rsidRPr="00AF1134"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vAlign w:val="center"/>
          </w:tcPr>
          <w:p w14:paraId="4A47C20C" w14:textId="77777777" w:rsidR="000153A5" w:rsidRPr="00AF1134" w:rsidRDefault="000153A5" w:rsidP="000153A5">
            <w:pPr>
              <w:tabs>
                <w:tab w:val="decimal" w:pos="1130"/>
              </w:tabs>
              <w:ind w:right="-72"/>
              <w:jc w:val="right"/>
              <w:rPr>
                <w:rFonts w:ascii="Arial" w:hAnsi="Arial" w:cs="Arial"/>
                <w:sz w:val="18"/>
                <w:szCs w:val="18"/>
              </w:rPr>
            </w:pPr>
          </w:p>
        </w:tc>
        <w:tc>
          <w:tcPr>
            <w:tcW w:w="1375" w:type="dxa"/>
            <w:tcBorders>
              <w:top w:val="single" w:sz="4" w:space="0" w:color="auto"/>
            </w:tcBorders>
            <w:shd w:val="clear" w:color="auto" w:fill="auto"/>
            <w:vAlign w:val="center"/>
          </w:tcPr>
          <w:p w14:paraId="3DEC357A" w14:textId="77777777" w:rsidR="000153A5" w:rsidRPr="00AF1134" w:rsidRDefault="000153A5" w:rsidP="000153A5">
            <w:pPr>
              <w:tabs>
                <w:tab w:val="decimal" w:pos="1130"/>
              </w:tabs>
              <w:ind w:right="-72"/>
              <w:jc w:val="right"/>
              <w:rPr>
                <w:rFonts w:ascii="Arial" w:hAnsi="Arial" w:cs="Arial"/>
                <w:sz w:val="18"/>
                <w:szCs w:val="18"/>
                <w:rtl/>
              </w:rPr>
            </w:pPr>
          </w:p>
        </w:tc>
        <w:tc>
          <w:tcPr>
            <w:tcW w:w="1301" w:type="dxa"/>
            <w:tcBorders>
              <w:top w:val="single" w:sz="4" w:space="0" w:color="auto"/>
            </w:tcBorders>
            <w:shd w:val="clear" w:color="auto" w:fill="auto"/>
            <w:vAlign w:val="center"/>
          </w:tcPr>
          <w:p w14:paraId="29CC7179" w14:textId="77777777" w:rsidR="000153A5" w:rsidRPr="00AF1134" w:rsidRDefault="000153A5" w:rsidP="000153A5">
            <w:pPr>
              <w:tabs>
                <w:tab w:val="decimal" w:pos="1130"/>
              </w:tabs>
              <w:ind w:right="-72"/>
              <w:jc w:val="right"/>
              <w:rPr>
                <w:rFonts w:ascii="Arial" w:hAnsi="Arial" w:cs="Arial"/>
                <w:sz w:val="18"/>
                <w:szCs w:val="18"/>
              </w:rPr>
            </w:pPr>
          </w:p>
        </w:tc>
        <w:tc>
          <w:tcPr>
            <w:tcW w:w="1260" w:type="dxa"/>
            <w:tcBorders>
              <w:top w:val="single" w:sz="4" w:space="0" w:color="auto"/>
            </w:tcBorders>
            <w:shd w:val="clear" w:color="auto" w:fill="auto"/>
            <w:vAlign w:val="center"/>
          </w:tcPr>
          <w:p w14:paraId="2329F4DE" w14:textId="77777777" w:rsidR="000153A5" w:rsidRPr="00AF1134" w:rsidRDefault="000153A5" w:rsidP="000153A5">
            <w:pPr>
              <w:tabs>
                <w:tab w:val="decimal" w:pos="1130"/>
              </w:tabs>
              <w:ind w:right="-72"/>
              <w:jc w:val="right"/>
              <w:rPr>
                <w:rFonts w:ascii="Arial" w:hAnsi="Arial" w:cs="Arial"/>
                <w:sz w:val="18"/>
                <w:szCs w:val="18"/>
                <w:rtl/>
                <w:cs/>
              </w:rPr>
            </w:pPr>
          </w:p>
        </w:tc>
      </w:tr>
      <w:tr w:rsidR="000153A5" w:rsidRPr="00AF1134" w14:paraId="4F6E8CBE" w14:textId="77777777" w:rsidTr="00CC0AA9">
        <w:tc>
          <w:tcPr>
            <w:tcW w:w="3543" w:type="dxa"/>
            <w:shd w:val="clear" w:color="auto" w:fill="auto"/>
          </w:tcPr>
          <w:p w14:paraId="715E0A20" w14:textId="77777777" w:rsidR="000153A5" w:rsidRPr="00AF1134" w:rsidRDefault="000153A5" w:rsidP="000153A5">
            <w:pPr>
              <w:ind w:left="-105" w:right="-132"/>
              <w:rPr>
                <w:rFonts w:ascii="Arial" w:hAnsi="Arial" w:cs="Arial"/>
                <w:color w:val="000000"/>
                <w:spacing w:val="-6"/>
                <w:sz w:val="18"/>
                <w:szCs w:val="18"/>
              </w:rPr>
            </w:pPr>
            <w:r w:rsidRPr="00AF1134">
              <w:rPr>
                <w:rFonts w:ascii="Arial" w:eastAsia="Arial Unicode MS" w:hAnsi="Arial" w:cs="Arial"/>
                <w:b/>
                <w:bCs/>
                <w:sz w:val="18"/>
                <w:szCs w:val="18"/>
                <w:lang w:val="en-GB" w:bidi="th-TH"/>
              </w:rPr>
              <w:t xml:space="preserve">Financial liabilities </w:t>
            </w:r>
          </w:p>
        </w:tc>
        <w:tc>
          <w:tcPr>
            <w:tcW w:w="1418" w:type="dxa"/>
            <w:shd w:val="clear" w:color="auto" w:fill="auto"/>
          </w:tcPr>
          <w:p w14:paraId="3FB771A6" w14:textId="77777777" w:rsidR="000153A5" w:rsidRPr="00AF1134" w:rsidRDefault="000153A5" w:rsidP="000153A5">
            <w:pPr>
              <w:tabs>
                <w:tab w:val="decimal" w:pos="1130"/>
              </w:tabs>
              <w:ind w:right="-72"/>
              <w:jc w:val="right"/>
              <w:rPr>
                <w:rFonts w:ascii="Arial" w:hAnsi="Arial" w:cs="Arial"/>
                <w:sz w:val="18"/>
                <w:szCs w:val="18"/>
              </w:rPr>
            </w:pPr>
          </w:p>
        </w:tc>
        <w:tc>
          <w:tcPr>
            <w:tcW w:w="1375" w:type="dxa"/>
            <w:shd w:val="clear" w:color="auto" w:fill="auto"/>
          </w:tcPr>
          <w:p w14:paraId="7B8FC93D" w14:textId="77777777" w:rsidR="000153A5" w:rsidRPr="00AF1134" w:rsidRDefault="000153A5" w:rsidP="000153A5">
            <w:pPr>
              <w:tabs>
                <w:tab w:val="decimal" w:pos="1130"/>
              </w:tabs>
              <w:ind w:right="-72"/>
              <w:jc w:val="right"/>
              <w:rPr>
                <w:rFonts w:ascii="Arial" w:hAnsi="Arial" w:cs="Arial"/>
                <w:sz w:val="18"/>
                <w:szCs w:val="18"/>
              </w:rPr>
            </w:pPr>
          </w:p>
        </w:tc>
        <w:tc>
          <w:tcPr>
            <w:tcW w:w="1301" w:type="dxa"/>
            <w:shd w:val="clear" w:color="auto" w:fill="auto"/>
          </w:tcPr>
          <w:p w14:paraId="5628247E" w14:textId="77777777" w:rsidR="000153A5" w:rsidRPr="00AF1134"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5D0CCF03" w14:textId="77777777" w:rsidR="000153A5" w:rsidRPr="00AF1134" w:rsidRDefault="000153A5" w:rsidP="000153A5">
            <w:pPr>
              <w:tabs>
                <w:tab w:val="decimal" w:pos="1130"/>
              </w:tabs>
              <w:ind w:right="-72"/>
              <w:jc w:val="right"/>
              <w:rPr>
                <w:rFonts w:ascii="Arial" w:hAnsi="Arial" w:cs="Arial"/>
                <w:sz w:val="18"/>
                <w:szCs w:val="18"/>
              </w:rPr>
            </w:pPr>
          </w:p>
        </w:tc>
      </w:tr>
      <w:tr w:rsidR="000153A5" w:rsidRPr="00AF1134" w14:paraId="0B1140E7" w14:textId="77777777" w:rsidTr="00CC0AA9">
        <w:tc>
          <w:tcPr>
            <w:tcW w:w="3543" w:type="dxa"/>
            <w:shd w:val="clear" w:color="auto" w:fill="auto"/>
            <w:vAlign w:val="center"/>
          </w:tcPr>
          <w:p w14:paraId="5F1A2904" w14:textId="77777777" w:rsidR="000153A5" w:rsidRPr="00AF1134" w:rsidRDefault="000153A5" w:rsidP="000153A5">
            <w:pPr>
              <w:pStyle w:val="Header"/>
              <w:tabs>
                <w:tab w:val="clear" w:pos="4320"/>
                <w:tab w:val="clear" w:pos="8640"/>
              </w:tabs>
              <w:ind w:left="-105"/>
              <w:rPr>
                <w:rFonts w:ascii="Arial" w:hAnsi="Arial" w:cs="Arial"/>
                <w:b/>
                <w:bCs/>
                <w:color w:val="000000"/>
                <w:sz w:val="18"/>
                <w:szCs w:val="18"/>
                <w:shd w:val="clear" w:color="auto" w:fill="FFFFFF"/>
              </w:rPr>
            </w:pPr>
            <w:r w:rsidRPr="00AF1134">
              <w:rPr>
                <w:rFonts w:ascii="Arial" w:eastAsia="Arial Unicode MS" w:hAnsi="Arial" w:cs="Arial"/>
                <w:b/>
                <w:bCs/>
                <w:sz w:val="18"/>
                <w:szCs w:val="18"/>
                <w:lang w:val="en-GB" w:bidi="th-TH"/>
              </w:rPr>
              <w:t>Financial liabilities at fair value</w:t>
            </w:r>
          </w:p>
        </w:tc>
        <w:tc>
          <w:tcPr>
            <w:tcW w:w="1418" w:type="dxa"/>
            <w:shd w:val="clear" w:color="auto" w:fill="auto"/>
          </w:tcPr>
          <w:p w14:paraId="09A4700C" w14:textId="77777777" w:rsidR="000153A5" w:rsidRPr="00AF1134" w:rsidRDefault="000153A5" w:rsidP="000153A5">
            <w:pPr>
              <w:tabs>
                <w:tab w:val="decimal" w:pos="1130"/>
              </w:tabs>
              <w:ind w:right="-72"/>
              <w:jc w:val="right"/>
              <w:rPr>
                <w:rFonts w:ascii="Arial" w:hAnsi="Arial" w:cs="Arial"/>
                <w:sz w:val="18"/>
                <w:szCs w:val="18"/>
                <w:cs/>
                <w:lang w:bidi="th-TH"/>
              </w:rPr>
            </w:pPr>
          </w:p>
        </w:tc>
        <w:tc>
          <w:tcPr>
            <w:tcW w:w="1375" w:type="dxa"/>
            <w:shd w:val="clear" w:color="auto" w:fill="auto"/>
          </w:tcPr>
          <w:p w14:paraId="046B3DED" w14:textId="77777777" w:rsidR="000153A5" w:rsidRPr="00AF1134" w:rsidRDefault="000153A5" w:rsidP="000153A5">
            <w:pPr>
              <w:tabs>
                <w:tab w:val="decimal" w:pos="1130"/>
              </w:tabs>
              <w:ind w:right="-72"/>
              <w:jc w:val="right"/>
              <w:rPr>
                <w:rFonts w:ascii="Arial" w:hAnsi="Arial" w:cs="Arial"/>
                <w:sz w:val="18"/>
                <w:szCs w:val="18"/>
                <w:rtl/>
                <w:cs/>
              </w:rPr>
            </w:pPr>
          </w:p>
        </w:tc>
        <w:tc>
          <w:tcPr>
            <w:tcW w:w="1301" w:type="dxa"/>
            <w:shd w:val="clear" w:color="auto" w:fill="auto"/>
          </w:tcPr>
          <w:p w14:paraId="21335E1A" w14:textId="77777777" w:rsidR="000153A5" w:rsidRPr="00AF1134"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4AADDD57" w14:textId="77777777" w:rsidR="000153A5" w:rsidRPr="00AF1134" w:rsidRDefault="000153A5" w:rsidP="000153A5">
            <w:pPr>
              <w:tabs>
                <w:tab w:val="decimal" w:pos="1130"/>
              </w:tabs>
              <w:ind w:right="-72"/>
              <w:jc w:val="right"/>
              <w:rPr>
                <w:rFonts w:ascii="Arial" w:hAnsi="Arial" w:cs="Arial"/>
                <w:sz w:val="18"/>
                <w:szCs w:val="18"/>
                <w:rtl/>
                <w:cs/>
              </w:rPr>
            </w:pPr>
          </w:p>
        </w:tc>
      </w:tr>
      <w:tr w:rsidR="000153A5" w:rsidRPr="00AF1134" w14:paraId="64F7E98B" w14:textId="77777777" w:rsidTr="00CC0AA9">
        <w:tc>
          <w:tcPr>
            <w:tcW w:w="3543" w:type="dxa"/>
            <w:shd w:val="clear" w:color="auto" w:fill="auto"/>
            <w:vAlign w:val="center"/>
          </w:tcPr>
          <w:p w14:paraId="2FF39FC8" w14:textId="77777777" w:rsidR="000153A5" w:rsidRPr="00AF1134" w:rsidRDefault="000153A5" w:rsidP="000153A5">
            <w:pPr>
              <w:pStyle w:val="Header"/>
              <w:tabs>
                <w:tab w:val="clear" w:pos="4320"/>
                <w:tab w:val="clear" w:pos="8640"/>
              </w:tabs>
              <w:ind w:left="-105"/>
              <w:rPr>
                <w:rFonts w:ascii="Arial" w:hAnsi="Arial" w:cs="Arial"/>
                <w:color w:val="000000"/>
                <w:sz w:val="18"/>
                <w:szCs w:val="18"/>
                <w:shd w:val="clear" w:color="auto" w:fill="FFFFFF"/>
              </w:rPr>
            </w:pPr>
            <w:r w:rsidRPr="00AF1134">
              <w:rPr>
                <w:rFonts w:ascii="Arial" w:hAnsi="Arial" w:cs="Arial"/>
                <w:color w:val="000000"/>
                <w:sz w:val="18"/>
                <w:szCs w:val="18"/>
                <w:shd w:val="clear" w:color="auto" w:fill="FFFFFF"/>
              </w:rPr>
              <w:t>Derivatives liabilities</w:t>
            </w:r>
          </w:p>
        </w:tc>
        <w:tc>
          <w:tcPr>
            <w:tcW w:w="1418" w:type="dxa"/>
            <w:tcBorders>
              <w:top w:val="nil"/>
              <w:left w:val="nil"/>
              <w:bottom w:val="single" w:sz="4" w:space="0" w:color="auto"/>
            </w:tcBorders>
            <w:shd w:val="clear" w:color="auto" w:fill="auto"/>
          </w:tcPr>
          <w:p w14:paraId="30458889" w14:textId="13C48F4D"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w:t>
            </w:r>
          </w:p>
        </w:tc>
        <w:tc>
          <w:tcPr>
            <w:tcW w:w="1375" w:type="dxa"/>
            <w:tcBorders>
              <w:top w:val="nil"/>
              <w:bottom w:val="single" w:sz="4" w:space="0" w:color="auto"/>
            </w:tcBorders>
            <w:shd w:val="clear" w:color="auto" w:fill="auto"/>
          </w:tcPr>
          <w:p w14:paraId="7693B12E" w14:textId="76BA3E62"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w:t>
            </w:r>
          </w:p>
        </w:tc>
        <w:tc>
          <w:tcPr>
            <w:tcW w:w="1301" w:type="dxa"/>
            <w:tcBorders>
              <w:top w:val="nil"/>
              <w:bottom w:val="single" w:sz="4" w:space="0" w:color="auto"/>
            </w:tcBorders>
            <w:shd w:val="clear" w:color="auto" w:fill="auto"/>
          </w:tcPr>
          <w:p w14:paraId="1B012182" w14:textId="61F82565"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545</w:t>
            </w:r>
          </w:p>
        </w:tc>
        <w:tc>
          <w:tcPr>
            <w:tcW w:w="1260" w:type="dxa"/>
            <w:tcBorders>
              <w:top w:val="nil"/>
              <w:bottom w:val="single" w:sz="4" w:space="0" w:color="auto"/>
              <w:right w:val="nil"/>
            </w:tcBorders>
            <w:shd w:val="clear" w:color="auto" w:fill="auto"/>
          </w:tcPr>
          <w:p w14:paraId="156F2C01" w14:textId="07BF6DD5"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545</w:t>
            </w:r>
          </w:p>
        </w:tc>
      </w:tr>
      <w:tr w:rsidR="000153A5" w:rsidRPr="00AF1134" w14:paraId="1929C173" w14:textId="77777777" w:rsidTr="00CC0AA9">
        <w:tc>
          <w:tcPr>
            <w:tcW w:w="3543" w:type="dxa"/>
            <w:shd w:val="clear" w:color="auto" w:fill="auto"/>
            <w:vAlign w:val="center"/>
          </w:tcPr>
          <w:p w14:paraId="47AFD541" w14:textId="77777777" w:rsidR="000153A5" w:rsidRPr="00AF1134" w:rsidRDefault="000153A5" w:rsidP="000153A5">
            <w:pPr>
              <w:pStyle w:val="Header"/>
              <w:tabs>
                <w:tab w:val="clear" w:pos="4320"/>
                <w:tab w:val="clear" w:pos="8640"/>
              </w:tabs>
              <w:ind w:left="-105"/>
              <w:rPr>
                <w:rFonts w:ascii="Arial" w:hAnsi="Arial" w:cs="Arial"/>
                <w:color w:val="000000"/>
                <w:sz w:val="18"/>
                <w:szCs w:val="18"/>
                <w:shd w:val="clear" w:color="auto" w:fill="FFFFFF"/>
              </w:rPr>
            </w:pPr>
          </w:p>
        </w:tc>
        <w:tc>
          <w:tcPr>
            <w:tcW w:w="1418" w:type="dxa"/>
            <w:tcBorders>
              <w:top w:val="single" w:sz="4" w:space="0" w:color="auto"/>
              <w:left w:val="nil"/>
            </w:tcBorders>
            <w:shd w:val="clear" w:color="auto" w:fill="auto"/>
          </w:tcPr>
          <w:p w14:paraId="3F94FE26"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51E6C1FC"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CACB3A5"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right w:val="nil"/>
            </w:tcBorders>
            <w:shd w:val="clear" w:color="auto" w:fill="auto"/>
          </w:tcPr>
          <w:p w14:paraId="28748547" w14:textId="77777777" w:rsidR="000153A5" w:rsidRPr="00AF1134" w:rsidRDefault="000153A5" w:rsidP="000153A5">
            <w:pPr>
              <w:tabs>
                <w:tab w:val="decimal" w:pos="1130"/>
              </w:tabs>
              <w:ind w:right="-72"/>
              <w:jc w:val="right"/>
              <w:rPr>
                <w:rFonts w:ascii="Arial" w:eastAsia="Arial Unicode MS" w:hAnsi="Arial" w:cs="Arial"/>
                <w:sz w:val="18"/>
                <w:szCs w:val="18"/>
                <w:lang w:val="en-GB"/>
              </w:rPr>
            </w:pPr>
          </w:p>
        </w:tc>
      </w:tr>
      <w:tr w:rsidR="000153A5" w:rsidRPr="00AF1134" w14:paraId="44CA02DD" w14:textId="77777777" w:rsidTr="00CC0AA9">
        <w:tc>
          <w:tcPr>
            <w:tcW w:w="3543" w:type="dxa"/>
            <w:shd w:val="clear" w:color="auto" w:fill="auto"/>
            <w:vAlign w:val="center"/>
          </w:tcPr>
          <w:p w14:paraId="15C768C4" w14:textId="55E54B8F" w:rsidR="000153A5" w:rsidRPr="00AF1134" w:rsidRDefault="000153A5" w:rsidP="000153A5">
            <w:pPr>
              <w:ind w:left="-105"/>
              <w:rPr>
                <w:rFonts w:ascii="Arial" w:hAnsi="Arial" w:cs="Arial"/>
                <w:b/>
                <w:bCs/>
                <w:color w:val="000000"/>
                <w:sz w:val="18"/>
                <w:szCs w:val="18"/>
              </w:rPr>
            </w:pPr>
            <w:r w:rsidRPr="00AF1134">
              <w:rPr>
                <w:rFonts w:ascii="Arial" w:hAnsi="Arial" w:cs="Arial"/>
                <w:b/>
                <w:bCs/>
                <w:color w:val="000000"/>
                <w:sz w:val="18"/>
                <w:szCs w:val="18"/>
              </w:rPr>
              <w:t>Total financial liabilities</w:t>
            </w:r>
          </w:p>
        </w:tc>
        <w:tc>
          <w:tcPr>
            <w:tcW w:w="1418" w:type="dxa"/>
            <w:tcBorders>
              <w:bottom w:val="single" w:sz="4" w:space="0" w:color="auto"/>
            </w:tcBorders>
            <w:shd w:val="clear" w:color="auto" w:fill="auto"/>
          </w:tcPr>
          <w:p w14:paraId="1E0AF6EE" w14:textId="67205DEE"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w:t>
            </w:r>
          </w:p>
        </w:tc>
        <w:tc>
          <w:tcPr>
            <w:tcW w:w="1375" w:type="dxa"/>
            <w:tcBorders>
              <w:bottom w:val="single" w:sz="4" w:space="0" w:color="auto"/>
            </w:tcBorders>
            <w:shd w:val="clear" w:color="auto" w:fill="auto"/>
          </w:tcPr>
          <w:p w14:paraId="25AFC621" w14:textId="5FC05EC2"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350A645" w14:textId="72001682"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545</w:t>
            </w:r>
          </w:p>
        </w:tc>
        <w:tc>
          <w:tcPr>
            <w:tcW w:w="1260" w:type="dxa"/>
            <w:tcBorders>
              <w:bottom w:val="single" w:sz="4" w:space="0" w:color="auto"/>
            </w:tcBorders>
            <w:shd w:val="clear" w:color="auto" w:fill="auto"/>
          </w:tcPr>
          <w:p w14:paraId="28078D71" w14:textId="086C77DC" w:rsidR="000153A5" w:rsidRPr="00AF1134" w:rsidRDefault="000153A5" w:rsidP="000153A5">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545</w:t>
            </w:r>
          </w:p>
        </w:tc>
      </w:tr>
    </w:tbl>
    <w:p w14:paraId="7A6A8C1D" w14:textId="141DCA46" w:rsidR="000153A5" w:rsidRPr="00AF1134" w:rsidRDefault="000153A5" w:rsidP="007249B3">
      <w:pPr>
        <w:pStyle w:val="Header"/>
        <w:tabs>
          <w:tab w:val="clear" w:pos="4320"/>
          <w:tab w:val="clear" w:pos="8640"/>
        </w:tabs>
        <w:jc w:val="both"/>
        <w:rPr>
          <w:rFonts w:ascii="Arial" w:hAnsi="Arial" w:cs="Arial"/>
          <w:spacing w:val="-6"/>
          <w:sz w:val="18"/>
          <w:szCs w:val="18"/>
          <w:shd w:val="clear" w:color="auto" w:fill="FFFFFF"/>
          <w:lang w:val="en-GB"/>
        </w:rPr>
      </w:pPr>
    </w:p>
    <w:p w14:paraId="3BF72A47" w14:textId="52679FB5" w:rsidR="007249B3" w:rsidRPr="00AF1134" w:rsidRDefault="000153A5" w:rsidP="0035362F">
      <w:pPr>
        <w:autoSpaceDE/>
        <w:autoSpaceDN/>
        <w:rPr>
          <w:rFonts w:ascii="Arial" w:hAnsi="Arial" w:cs="Arial"/>
          <w:spacing w:val="-6"/>
          <w:sz w:val="18"/>
          <w:szCs w:val="18"/>
          <w:shd w:val="clear" w:color="auto" w:fill="FFFFFF"/>
          <w:lang w:val="en-GB"/>
        </w:rPr>
      </w:pPr>
      <w:r w:rsidRPr="00AF1134">
        <w:rPr>
          <w:rFonts w:ascii="Arial" w:hAnsi="Arial" w:cs="Arial"/>
          <w:spacing w:val="-6"/>
          <w:sz w:val="18"/>
          <w:szCs w:val="18"/>
          <w:shd w:val="clear" w:color="auto" w:fill="FFFFFF"/>
          <w:lang w:val="en-GB"/>
        </w:rPr>
        <w:br w:type="page"/>
      </w:r>
    </w:p>
    <w:p w14:paraId="4D691328" w14:textId="77777777" w:rsidR="0049240C" w:rsidRPr="00AF1134" w:rsidRDefault="0049240C" w:rsidP="0049240C">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AF1134" w14:paraId="3EE9B30F" w14:textId="77777777" w:rsidTr="00463D25">
        <w:tc>
          <w:tcPr>
            <w:tcW w:w="3510" w:type="dxa"/>
            <w:shd w:val="clear" w:color="auto" w:fill="auto"/>
            <w:vAlign w:val="bottom"/>
          </w:tcPr>
          <w:p w14:paraId="78B151A8"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596A2A0" w14:textId="10F61121" w:rsidR="003B31A3" w:rsidRPr="00AF1134"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Separate financial information</w:t>
            </w:r>
          </w:p>
        </w:tc>
      </w:tr>
      <w:tr w:rsidR="00247B0C" w:rsidRPr="00AF1134" w14:paraId="6417C62B" w14:textId="77777777" w:rsidTr="00463D25">
        <w:tc>
          <w:tcPr>
            <w:tcW w:w="3510" w:type="dxa"/>
            <w:shd w:val="clear" w:color="auto" w:fill="auto"/>
            <w:vAlign w:val="bottom"/>
          </w:tcPr>
          <w:p w14:paraId="28EC6E67" w14:textId="77777777" w:rsidR="00247B0C" w:rsidRPr="00AF113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A1ED0F3" w14:textId="77777777" w:rsidR="00247B0C" w:rsidRPr="00AF113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AF1134">
              <w:rPr>
                <w:rFonts w:ascii="Arial" w:hAnsi="Arial" w:cs="Arial"/>
                <w:b/>
                <w:bCs/>
                <w:color w:val="000000" w:themeColor="text1"/>
                <w:spacing w:val="-2"/>
                <w:sz w:val="18"/>
                <w:szCs w:val="18"/>
              </w:rPr>
              <w:t>(Unaudited)</w:t>
            </w:r>
          </w:p>
          <w:p w14:paraId="115424E3" w14:textId="632D4BCD" w:rsidR="00247B0C" w:rsidRPr="00AF1134" w:rsidRDefault="00F25C5F"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AF1134">
              <w:rPr>
                <w:rFonts w:ascii="Arial" w:hAnsi="Arial" w:cs="Arial"/>
                <w:b/>
                <w:bCs/>
                <w:color w:val="000000" w:themeColor="text1"/>
                <w:spacing w:val="-2"/>
                <w:sz w:val="18"/>
                <w:szCs w:val="18"/>
                <w:lang w:val="en-GB"/>
              </w:rPr>
              <w:t>30 June</w:t>
            </w:r>
            <w:r w:rsidR="00247B0C" w:rsidRPr="00AF1134">
              <w:rPr>
                <w:rFonts w:ascii="Arial" w:hAnsi="Arial" w:cs="Arial"/>
                <w:b/>
                <w:bCs/>
                <w:color w:val="000000" w:themeColor="text1"/>
                <w:spacing w:val="-2"/>
                <w:sz w:val="18"/>
                <w:szCs w:val="18"/>
              </w:rPr>
              <w:t xml:space="preserve"> </w:t>
            </w:r>
            <w:r w:rsidR="00247B0C" w:rsidRPr="00AF1134">
              <w:rPr>
                <w:rFonts w:ascii="Arial" w:hAnsi="Arial" w:cs="Arial"/>
                <w:b/>
                <w:bCs/>
                <w:color w:val="000000" w:themeColor="text1"/>
                <w:spacing w:val="-2"/>
                <w:sz w:val="18"/>
                <w:szCs w:val="18"/>
                <w:lang w:val="en-GB"/>
              </w:rPr>
              <w:t>2024</w:t>
            </w:r>
          </w:p>
        </w:tc>
      </w:tr>
      <w:tr w:rsidR="003B31A3" w:rsidRPr="00AF1134" w14:paraId="14D69FBE" w14:textId="77777777" w:rsidTr="00463D25">
        <w:tc>
          <w:tcPr>
            <w:tcW w:w="3510" w:type="dxa"/>
            <w:shd w:val="clear" w:color="auto" w:fill="auto"/>
            <w:vAlign w:val="bottom"/>
          </w:tcPr>
          <w:p w14:paraId="2687259C"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29BA9F60"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7780E736"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732EB72"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77F2C62"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Total</w:t>
            </w:r>
          </w:p>
        </w:tc>
      </w:tr>
      <w:tr w:rsidR="003B31A3" w:rsidRPr="00AF1134" w14:paraId="225A567F" w14:textId="77777777" w:rsidTr="00463D25">
        <w:tc>
          <w:tcPr>
            <w:tcW w:w="3510" w:type="dxa"/>
            <w:shd w:val="clear" w:color="auto" w:fill="auto"/>
            <w:vAlign w:val="bottom"/>
          </w:tcPr>
          <w:p w14:paraId="08BB0455"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09A1EF39"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46315FB"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4F0179"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59F836C7"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r>
      <w:tr w:rsidR="003B31A3" w:rsidRPr="00AF1134" w14:paraId="59825F75" w14:textId="77777777" w:rsidTr="00463D25">
        <w:tc>
          <w:tcPr>
            <w:tcW w:w="3510" w:type="dxa"/>
            <w:shd w:val="clear" w:color="auto" w:fill="auto"/>
            <w:vAlign w:val="bottom"/>
          </w:tcPr>
          <w:p w14:paraId="7EB516AE"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4341B88"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E10EFDE"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ACF1215"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4F581D4"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r>
      <w:tr w:rsidR="003B31A3" w:rsidRPr="00AF1134" w14:paraId="19DFF63E" w14:textId="77777777" w:rsidTr="00463D25">
        <w:trPr>
          <w:trHeight w:val="234"/>
        </w:trPr>
        <w:tc>
          <w:tcPr>
            <w:tcW w:w="3510" w:type="dxa"/>
            <w:shd w:val="clear" w:color="auto" w:fill="auto"/>
            <w:vAlign w:val="center"/>
          </w:tcPr>
          <w:p w14:paraId="7994E33E" w14:textId="6BA2ADA8" w:rsidR="003B31A3" w:rsidRPr="00AF1134"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FAFAFA"/>
            <w:vAlign w:val="center"/>
          </w:tcPr>
          <w:p w14:paraId="5FDEB643"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shd w:val="clear" w:color="auto" w:fill="FAFAFA"/>
            <w:vAlign w:val="center"/>
          </w:tcPr>
          <w:p w14:paraId="7E03022D"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shd w:val="clear" w:color="auto" w:fill="FAFAFA"/>
            <w:vAlign w:val="center"/>
          </w:tcPr>
          <w:p w14:paraId="54777062"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shd w:val="clear" w:color="auto" w:fill="FAFAFA"/>
            <w:vAlign w:val="center"/>
          </w:tcPr>
          <w:p w14:paraId="051F3925"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AF1134" w14:paraId="7BC178DF" w14:textId="77777777" w:rsidTr="00836760">
        <w:tc>
          <w:tcPr>
            <w:tcW w:w="3510" w:type="dxa"/>
            <w:shd w:val="clear" w:color="auto" w:fill="auto"/>
            <w:vAlign w:val="center"/>
          </w:tcPr>
          <w:p w14:paraId="3FF66C09" w14:textId="77777777" w:rsidR="003B31A3" w:rsidRPr="00AF1134" w:rsidRDefault="003B31A3" w:rsidP="00B60387">
            <w:pPr>
              <w:ind w:left="-105"/>
              <w:rPr>
                <w:rFonts w:ascii="Arial" w:hAnsi="Arial" w:cs="Arial"/>
                <w:b/>
                <w:bCs/>
                <w:color w:val="000000" w:themeColor="text1"/>
                <w:sz w:val="18"/>
                <w:szCs w:val="18"/>
              </w:rPr>
            </w:pPr>
            <w:r w:rsidRPr="00AF1134">
              <w:rPr>
                <w:rFonts w:ascii="Arial" w:hAnsi="Arial" w:cs="Arial"/>
                <w:b/>
                <w:bCs/>
                <w:color w:val="000000" w:themeColor="text1"/>
                <w:sz w:val="18"/>
                <w:szCs w:val="18"/>
              </w:rPr>
              <w:t>Financial assets</w:t>
            </w:r>
          </w:p>
        </w:tc>
        <w:tc>
          <w:tcPr>
            <w:tcW w:w="1374" w:type="dxa"/>
            <w:shd w:val="clear" w:color="auto" w:fill="FAFAFA"/>
            <w:vAlign w:val="center"/>
          </w:tcPr>
          <w:p w14:paraId="6B9B61FE"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430B4D7A"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23A81312"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01F0538A"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AF1134" w14:paraId="4C419CB2" w14:textId="77777777" w:rsidTr="00836760">
        <w:tc>
          <w:tcPr>
            <w:tcW w:w="3510" w:type="dxa"/>
            <w:shd w:val="clear" w:color="auto" w:fill="auto"/>
            <w:vAlign w:val="center"/>
          </w:tcPr>
          <w:p w14:paraId="4846F581" w14:textId="77777777" w:rsidR="003B31A3" w:rsidRPr="00AF1134" w:rsidRDefault="003B31A3" w:rsidP="00B60387">
            <w:pPr>
              <w:ind w:left="-105"/>
              <w:rPr>
                <w:rFonts w:ascii="Arial" w:hAnsi="Arial" w:cs="Arial"/>
                <w:b/>
                <w:bCs/>
                <w:color w:val="000000" w:themeColor="text1"/>
                <w:sz w:val="18"/>
                <w:szCs w:val="18"/>
              </w:rPr>
            </w:pPr>
            <w:r w:rsidRPr="00AF1134">
              <w:rPr>
                <w:rFonts w:ascii="Arial" w:eastAsia="Arial Unicode MS" w:hAnsi="Arial" w:cs="Arial"/>
                <w:b/>
                <w:bCs/>
                <w:sz w:val="18"/>
                <w:szCs w:val="18"/>
                <w:lang w:val="en-GB" w:bidi="th-TH"/>
              </w:rPr>
              <w:t xml:space="preserve">Financial assets at fair value </w:t>
            </w:r>
          </w:p>
        </w:tc>
        <w:tc>
          <w:tcPr>
            <w:tcW w:w="1374" w:type="dxa"/>
            <w:shd w:val="clear" w:color="auto" w:fill="FAFAFA"/>
            <w:vAlign w:val="center"/>
          </w:tcPr>
          <w:p w14:paraId="65453565"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2B1E543C"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459254E4"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19CF9987" w14:textId="77777777" w:rsidR="003B31A3" w:rsidRPr="00AF113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0153A5" w:rsidRPr="00AF1134" w14:paraId="346D0401" w14:textId="77777777" w:rsidTr="00836760">
        <w:tc>
          <w:tcPr>
            <w:tcW w:w="3510" w:type="dxa"/>
            <w:shd w:val="clear" w:color="auto" w:fill="auto"/>
            <w:vAlign w:val="center"/>
          </w:tcPr>
          <w:p w14:paraId="0C252B8A" w14:textId="77777777" w:rsidR="000153A5" w:rsidRPr="00AF1134" w:rsidRDefault="000153A5" w:rsidP="000153A5">
            <w:pPr>
              <w:ind w:left="-105" w:right="-132"/>
              <w:rPr>
                <w:rFonts w:ascii="Arial" w:hAnsi="Arial" w:cs="Arial"/>
                <w:color w:val="000000" w:themeColor="text1"/>
                <w:sz w:val="18"/>
                <w:szCs w:val="18"/>
              </w:rPr>
            </w:pPr>
            <w:r w:rsidRPr="00AF1134">
              <w:rPr>
                <w:rFonts w:ascii="Arial" w:hAnsi="Arial" w:cs="Arial"/>
                <w:color w:val="000000"/>
                <w:sz w:val="18"/>
                <w:szCs w:val="18"/>
              </w:rPr>
              <w:t>Debt financial assets</w:t>
            </w:r>
          </w:p>
        </w:tc>
        <w:tc>
          <w:tcPr>
            <w:tcW w:w="1374" w:type="dxa"/>
            <w:shd w:val="clear" w:color="auto" w:fill="FAFAFA"/>
          </w:tcPr>
          <w:p w14:paraId="0903FC91" w14:textId="3B13DADE" w:rsidR="000153A5" w:rsidRPr="00904188" w:rsidRDefault="00FA1633" w:rsidP="00904188">
            <w:pPr>
              <w:tabs>
                <w:tab w:val="decimal" w:pos="1057"/>
              </w:tabs>
              <w:ind w:right="-72"/>
              <w:jc w:val="right"/>
              <w:rPr>
                <w:rFonts w:ascii="Arial" w:hAnsi="Arial" w:cs="Arial"/>
                <w:sz w:val="18"/>
                <w:szCs w:val="18"/>
                <w:cs/>
                <w:lang w:bidi="th-TH"/>
              </w:rPr>
            </w:pPr>
            <w:r w:rsidRPr="00904188">
              <w:rPr>
                <w:rFonts w:ascii="Arial" w:hAnsi="Arial" w:cs="Arial"/>
                <w:sz w:val="18"/>
                <w:szCs w:val="18"/>
              </w:rPr>
              <w:t>-</w:t>
            </w:r>
          </w:p>
        </w:tc>
        <w:tc>
          <w:tcPr>
            <w:tcW w:w="1375" w:type="dxa"/>
            <w:shd w:val="clear" w:color="auto" w:fill="FAFAFA"/>
          </w:tcPr>
          <w:p w14:paraId="78FCF953" w14:textId="77F09042"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3,052,006</w:t>
            </w:r>
          </w:p>
        </w:tc>
        <w:tc>
          <w:tcPr>
            <w:tcW w:w="1301" w:type="dxa"/>
            <w:shd w:val="clear" w:color="auto" w:fill="FAFAFA"/>
          </w:tcPr>
          <w:p w14:paraId="1BF5DD44" w14:textId="62DB208C"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w:t>
            </w:r>
          </w:p>
        </w:tc>
        <w:tc>
          <w:tcPr>
            <w:tcW w:w="1260" w:type="dxa"/>
            <w:shd w:val="clear" w:color="auto" w:fill="FAFAFA"/>
          </w:tcPr>
          <w:p w14:paraId="423633C6" w14:textId="127BFC82"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3,052,006</w:t>
            </w:r>
          </w:p>
        </w:tc>
      </w:tr>
      <w:tr w:rsidR="000153A5" w:rsidRPr="00AF1134" w14:paraId="30FCEF4E" w14:textId="77777777" w:rsidTr="00836760">
        <w:tc>
          <w:tcPr>
            <w:tcW w:w="3510" w:type="dxa"/>
            <w:shd w:val="clear" w:color="auto" w:fill="auto"/>
            <w:vAlign w:val="center"/>
          </w:tcPr>
          <w:p w14:paraId="553F625E" w14:textId="77777777" w:rsidR="000153A5" w:rsidRPr="00AF1134" w:rsidRDefault="000153A5" w:rsidP="000153A5">
            <w:pPr>
              <w:ind w:left="-105" w:right="-132"/>
              <w:rPr>
                <w:rFonts w:ascii="Arial" w:hAnsi="Arial" w:cs="Arial"/>
                <w:color w:val="000000" w:themeColor="text1"/>
                <w:sz w:val="18"/>
                <w:szCs w:val="18"/>
              </w:rPr>
            </w:pPr>
            <w:r w:rsidRPr="00AF1134">
              <w:rPr>
                <w:rFonts w:ascii="Arial" w:hAnsi="Arial" w:cs="Arial"/>
                <w:color w:val="000000"/>
                <w:sz w:val="18"/>
                <w:szCs w:val="18"/>
              </w:rPr>
              <w:t>Equity financial assets</w:t>
            </w:r>
          </w:p>
        </w:tc>
        <w:tc>
          <w:tcPr>
            <w:tcW w:w="1374" w:type="dxa"/>
            <w:tcBorders>
              <w:bottom w:val="single" w:sz="4" w:space="0" w:color="auto"/>
            </w:tcBorders>
            <w:shd w:val="clear" w:color="auto" w:fill="FAFAFA"/>
          </w:tcPr>
          <w:p w14:paraId="7BAD9F57" w14:textId="62D96F87" w:rsidR="000153A5" w:rsidRPr="00904188" w:rsidRDefault="00FA1633" w:rsidP="00904188">
            <w:pPr>
              <w:tabs>
                <w:tab w:val="decimal" w:pos="1057"/>
              </w:tabs>
              <w:ind w:right="-72"/>
              <w:jc w:val="right"/>
              <w:rPr>
                <w:rFonts w:ascii="Arial" w:hAnsi="Arial" w:cs="Arial"/>
                <w:sz w:val="18"/>
                <w:szCs w:val="18"/>
                <w:cs/>
                <w:lang w:bidi="th-TH"/>
              </w:rPr>
            </w:pPr>
            <w:r w:rsidRPr="00904188">
              <w:rPr>
                <w:rFonts w:ascii="Arial" w:hAnsi="Arial" w:cs="Arial"/>
                <w:sz w:val="18"/>
                <w:szCs w:val="18"/>
              </w:rPr>
              <w:t>582,071</w:t>
            </w:r>
          </w:p>
        </w:tc>
        <w:tc>
          <w:tcPr>
            <w:tcW w:w="1375" w:type="dxa"/>
            <w:tcBorders>
              <w:bottom w:val="single" w:sz="4" w:space="0" w:color="auto"/>
            </w:tcBorders>
            <w:shd w:val="clear" w:color="auto" w:fill="FAFAFA"/>
          </w:tcPr>
          <w:p w14:paraId="4EC6BBB9" w14:textId="62DB6FE3"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w:t>
            </w:r>
          </w:p>
        </w:tc>
        <w:tc>
          <w:tcPr>
            <w:tcW w:w="1301" w:type="dxa"/>
            <w:tcBorders>
              <w:bottom w:val="single" w:sz="4" w:space="0" w:color="auto"/>
            </w:tcBorders>
            <w:shd w:val="clear" w:color="auto" w:fill="FAFAFA"/>
          </w:tcPr>
          <w:p w14:paraId="391C906F" w14:textId="02B01B2E"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34,563</w:t>
            </w:r>
          </w:p>
        </w:tc>
        <w:tc>
          <w:tcPr>
            <w:tcW w:w="1260" w:type="dxa"/>
            <w:tcBorders>
              <w:bottom w:val="single" w:sz="4" w:space="0" w:color="auto"/>
            </w:tcBorders>
            <w:shd w:val="clear" w:color="auto" w:fill="FAFAFA"/>
          </w:tcPr>
          <w:p w14:paraId="17DDBF34" w14:textId="4B56111B" w:rsidR="000153A5" w:rsidRPr="00904188" w:rsidRDefault="00FA1633" w:rsidP="00904188">
            <w:pPr>
              <w:tabs>
                <w:tab w:val="decimal" w:pos="1057"/>
              </w:tabs>
              <w:ind w:right="-72"/>
              <w:jc w:val="right"/>
              <w:rPr>
                <w:rFonts w:ascii="Arial" w:hAnsi="Arial" w:cs="Arial"/>
                <w:sz w:val="18"/>
                <w:szCs w:val="18"/>
                <w:rtl/>
                <w:cs/>
              </w:rPr>
            </w:pPr>
            <w:r w:rsidRPr="00904188">
              <w:rPr>
                <w:rFonts w:ascii="Arial" w:hAnsi="Arial" w:cs="Arial"/>
                <w:sz w:val="18"/>
                <w:szCs w:val="18"/>
              </w:rPr>
              <w:t>616,634</w:t>
            </w:r>
          </w:p>
        </w:tc>
      </w:tr>
      <w:tr w:rsidR="000153A5" w:rsidRPr="00AF1134" w14:paraId="5FDAA4AD" w14:textId="77777777" w:rsidTr="00836760">
        <w:tc>
          <w:tcPr>
            <w:tcW w:w="3510" w:type="dxa"/>
            <w:shd w:val="clear" w:color="auto" w:fill="auto"/>
            <w:vAlign w:val="center"/>
          </w:tcPr>
          <w:p w14:paraId="49AF7C54" w14:textId="77777777" w:rsidR="000153A5" w:rsidRPr="00AF1134" w:rsidRDefault="000153A5" w:rsidP="000153A5">
            <w:pPr>
              <w:ind w:left="-105" w:right="-132"/>
              <w:rPr>
                <w:rFonts w:ascii="Arial" w:hAnsi="Arial" w:cs="Arial"/>
                <w:color w:val="000000"/>
                <w:sz w:val="18"/>
                <w:szCs w:val="18"/>
              </w:rPr>
            </w:pPr>
          </w:p>
        </w:tc>
        <w:tc>
          <w:tcPr>
            <w:tcW w:w="1374" w:type="dxa"/>
            <w:tcBorders>
              <w:top w:val="single" w:sz="4" w:space="0" w:color="auto"/>
            </w:tcBorders>
            <w:shd w:val="clear" w:color="auto" w:fill="FAFAFA"/>
          </w:tcPr>
          <w:p w14:paraId="6C417EE7" w14:textId="77777777" w:rsidR="000153A5" w:rsidRPr="00AF113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FAFAFA"/>
          </w:tcPr>
          <w:p w14:paraId="27AE5357" w14:textId="77777777" w:rsidR="000153A5" w:rsidRPr="00AF113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FAFAFA"/>
          </w:tcPr>
          <w:p w14:paraId="65BFE7FA" w14:textId="48E0822B" w:rsidR="000153A5" w:rsidRPr="00AF113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FAFAFA"/>
          </w:tcPr>
          <w:p w14:paraId="0E334494" w14:textId="60D8EA00" w:rsidR="000153A5" w:rsidRPr="00AF113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r>
      <w:tr w:rsidR="00BF1D56" w:rsidRPr="00AF1134" w14:paraId="59D7575B" w14:textId="77777777" w:rsidTr="00836760">
        <w:tc>
          <w:tcPr>
            <w:tcW w:w="3510" w:type="dxa"/>
            <w:shd w:val="clear" w:color="auto" w:fill="auto"/>
            <w:vAlign w:val="center"/>
          </w:tcPr>
          <w:p w14:paraId="72754CC3" w14:textId="77777777" w:rsidR="00BF1D56" w:rsidRPr="00AF1134" w:rsidRDefault="00BF1D56" w:rsidP="00BF1D56">
            <w:pPr>
              <w:ind w:left="-105" w:right="-132"/>
              <w:rPr>
                <w:rFonts w:ascii="Arial" w:hAnsi="Arial" w:cs="Arial"/>
                <w:color w:val="000000"/>
                <w:sz w:val="18"/>
                <w:szCs w:val="18"/>
              </w:rPr>
            </w:pPr>
            <w:r w:rsidRPr="00AF1134">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FAFAFA"/>
          </w:tcPr>
          <w:p w14:paraId="190ED558" w14:textId="3D4D7E6F" w:rsidR="00BF1D56" w:rsidRPr="00AF1134" w:rsidRDefault="00FA1633"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AF1134">
              <w:rPr>
                <w:rFonts w:ascii="Arial" w:hAnsi="Arial" w:cs="Arial"/>
                <w:color w:val="000000" w:themeColor="text1"/>
                <w:sz w:val="18"/>
                <w:szCs w:val="18"/>
                <w:lang w:bidi="th-TH"/>
              </w:rPr>
              <w:t>582,071</w:t>
            </w:r>
          </w:p>
        </w:tc>
        <w:tc>
          <w:tcPr>
            <w:tcW w:w="1375" w:type="dxa"/>
            <w:tcBorders>
              <w:left w:val="nil"/>
              <w:bottom w:val="single" w:sz="4" w:space="0" w:color="auto"/>
              <w:right w:val="nil"/>
            </w:tcBorders>
            <w:shd w:val="clear" w:color="auto" w:fill="FAFAFA"/>
          </w:tcPr>
          <w:p w14:paraId="691B5839" w14:textId="4ED1D4BF" w:rsidR="00BF1D56" w:rsidRPr="00AF1134" w:rsidRDefault="00FA1633"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3,052,006</w:t>
            </w:r>
          </w:p>
        </w:tc>
        <w:tc>
          <w:tcPr>
            <w:tcW w:w="1301" w:type="dxa"/>
            <w:tcBorders>
              <w:left w:val="nil"/>
              <w:bottom w:val="single" w:sz="4" w:space="0" w:color="auto"/>
              <w:right w:val="nil"/>
            </w:tcBorders>
            <w:shd w:val="clear" w:color="auto" w:fill="FAFAFA"/>
          </w:tcPr>
          <w:p w14:paraId="591478F1" w14:textId="1F6DDFCC" w:rsidR="00BF1D56" w:rsidRPr="00AF1134" w:rsidRDefault="00FA1633"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F1134">
              <w:rPr>
                <w:rFonts w:ascii="Arial" w:hAnsi="Arial" w:cs="Arial"/>
                <w:color w:val="000000" w:themeColor="text1"/>
                <w:sz w:val="18"/>
                <w:szCs w:val="18"/>
              </w:rPr>
              <w:t>34,563</w:t>
            </w:r>
          </w:p>
        </w:tc>
        <w:tc>
          <w:tcPr>
            <w:tcW w:w="1260" w:type="dxa"/>
            <w:tcBorders>
              <w:left w:val="nil"/>
              <w:bottom w:val="single" w:sz="4" w:space="0" w:color="auto"/>
              <w:right w:val="nil"/>
            </w:tcBorders>
            <w:shd w:val="clear" w:color="auto" w:fill="FAFAFA"/>
          </w:tcPr>
          <w:p w14:paraId="0170A785" w14:textId="1A6BDB83" w:rsidR="00BF1D56" w:rsidRPr="00AF1134" w:rsidRDefault="00FA1633"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AF1134">
              <w:rPr>
                <w:rFonts w:ascii="Arial" w:hAnsi="Arial" w:cs="Arial"/>
                <w:color w:val="000000" w:themeColor="text1"/>
                <w:sz w:val="18"/>
                <w:szCs w:val="18"/>
              </w:rPr>
              <w:t>3,668,640</w:t>
            </w:r>
          </w:p>
        </w:tc>
      </w:tr>
    </w:tbl>
    <w:p w14:paraId="16E5402F" w14:textId="77777777" w:rsidR="00EC6B86" w:rsidRPr="00AF1134" w:rsidRDefault="00EC6B86" w:rsidP="003B31A3">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AF1134" w14:paraId="7B740F30" w14:textId="77777777" w:rsidTr="00463D25">
        <w:tc>
          <w:tcPr>
            <w:tcW w:w="3510" w:type="dxa"/>
            <w:shd w:val="clear" w:color="auto" w:fill="auto"/>
            <w:vAlign w:val="bottom"/>
          </w:tcPr>
          <w:p w14:paraId="1F7A66F4"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35CC58B6" w14:textId="10073B9B" w:rsidR="003B31A3" w:rsidRPr="00AF1134"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Separate financial </w:t>
            </w:r>
            <w:r w:rsidR="00B901C6" w:rsidRPr="00AF1134">
              <w:rPr>
                <w:rFonts w:ascii="Arial" w:hAnsi="Arial" w:cs="Arial"/>
                <w:b/>
                <w:bCs/>
                <w:color w:val="000000" w:themeColor="text1"/>
                <w:sz w:val="18"/>
                <w:szCs w:val="18"/>
                <w:shd w:val="clear" w:color="auto" w:fill="FFFFFF"/>
              </w:rPr>
              <w:t>information</w:t>
            </w:r>
          </w:p>
        </w:tc>
      </w:tr>
      <w:tr w:rsidR="00247B0C" w:rsidRPr="00AF1134" w14:paraId="0B809120" w14:textId="77777777" w:rsidTr="00463D25">
        <w:tc>
          <w:tcPr>
            <w:tcW w:w="3510" w:type="dxa"/>
            <w:shd w:val="clear" w:color="auto" w:fill="auto"/>
            <w:vAlign w:val="bottom"/>
          </w:tcPr>
          <w:p w14:paraId="7B3A9B86" w14:textId="77777777" w:rsidR="00247B0C" w:rsidRPr="00AF113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7B0EFE09" w14:textId="77777777" w:rsidR="00247B0C" w:rsidRPr="00AF113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AF1134">
              <w:rPr>
                <w:rFonts w:ascii="Arial" w:hAnsi="Arial" w:cs="Arial"/>
                <w:b/>
                <w:bCs/>
                <w:color w:val="000000" w:themeColor="text1"/>
                <w:spacing w:val="-2"/>
                <w:sz w:val="18"/>
                <w:szCs w:val="18"/>
              </w:rPr>
              <w:t>(Audited)</w:t>
            </w:r>
          </w:p>
          <w:p w14:paraId="126D7079" w14:textId="09349F53" w:rsidR="00247B0C" w:rsidRPr="00AF1134" w:rsidRDefault="00247B0C"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AF1134">
              <w:rPr>
                <w:rFonts w:ascii="Arial" w:hAnsi="Arial" w:cs="Arial"/>
                <w:b/>
                <w:bCs/>
                <w:color w:val="000000" w:themeColor="text1"/>
                <w:spacing w:val="-2"/>
                <w:sz w:val="18"/>
                <w:szCs w:val="18"/>
                <w:lang w:val="en-GB"/>
              </w:rPr>
              <w:t>31 December 2023</w:t>
            </w:r>
          </w:p>
        </w:tc>
      </w:tr>
      <w:tr w:rsidR="003B31A3" w:rsidRPr="00AF1134" w14:paraId="020E749F" w14:textId="77777777" w:rsidTr="00463D25">
        <w:tc>
          <w:tcPr>
            <w:tcW w:w="3510" w:type="dxa"/>
            <w:shd w:val="clear" w:color="auto" w:fill="auto"/>
            <w:vAlign w:val="bottom"/>
          </w:tcPr>
          <w:p w14:paraId="2E7792CF"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3C47D81B"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B3A5389"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7A36C6F"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 xml:space="preserve">Level </w:t>
            </w:r>
            <w:r w:rsidRPr="00AF113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383CAF8"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Total</w:t>
            </w:r>
          </w:p>
        </w:tc>
      </w:tr>
      <w:tr w:rsidR="003B31A3" w:rsidRPr="00AF1134" w14:paraId="2B9F791C" w14:textId="77777777" w:rsidTr="00463D25">
        <w:tc>
          <w:tcPr>
            <w:tcW w:w="3510" w:type="dxa"/>
            <w:shd w:val="clear" w:color="auto" w:fill="auto"/>
            <w:vAlign w:val="bottom"/>
          </w:tcPr>
          <w:p w14:paraId="7F9CBA25"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3A9E1B19"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E827003"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4D100C70"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BBA0D5C"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Thousand</w:t>
            </w:r>
          </w:p>
        </w:tc>
      </w:tr>
      <w:tr w:rsidR="003B31A3" w:rsidRPr="00AF1134" w14:paraId="565D7641" w14:textId="77777777" w:rsidTr="00463D25">
        <w:tc>
          <w:tcPr>
            <w:tcW w:w="3510" w:type="dxa"/>
            <w:shd w:val="clear" w:color="auto" w:fill="auto"/>
            <w:vAlign w:val="bottom"/>
          </w:tcPr>
          <w:p w14:paraId="1FF5F639" w14:textId="77777777" w:rsidR="003B31A3" w:rsidRPr="00AF113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39F3B463"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55BFEF9"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5517B76"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61FA3203" w14:textId="77777777" w:rsidR="003B31A3" w:rsidRPr="00AF113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AF1134">
              <w:rPr>
                <w:rFonts w:ascii="Arial" w:hAnsi="Arial" w:cs="Arial"/>
                <w:b/>
                <w:bCs/>
                <w:color w:val="000000" w:themeColor="text1"/>
                <w:sz w:val="18"/>
                <w:szCs w:val="18"/>
                <w:shd w:val="clear" w:color="auto" w:fill="FFFFFF"/>
              </w:rPr>
              <w:t>Baht</w:t>
            </w:r>
          </w:p>
        </w:tc>
      </w:tr>
      <w:tr w:rsidR="003B31A3" w:rsidRPr="00AF1134" w14:paraId="29804419" w14:textId="77777777" w:rsidTr="00463D25">
        <w:tc>
          <w:tcPr>
            <w:tcW w:w="3510" w:type="dxa"/>
            <w:shd w:val="clear" w:color="auto" w:fill="auto"/>
            <w:vAlign w:val="center"/>
          </w:tcPr>
          <w:p w14:paraId="5A8E7B4C" w14:textId="41147065" w:rsidR="003B31A3" w:rsidRPr="00AF1134"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auto"/>
            <w:vAlign w:val="center"/>
          </w:tcPr>
          <w:p w14:paraId="271CEABA" w14:textId="77777777" w:rsidR="003B31A3" w:rsidRPr="00AF1134" w:rsidRDefault="003B31A3" w:rsidP="00B14FE7">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1B65AC6D" w14:textId="77777777" w:rsidR="003B31A3" w:rsidRPr="00AF1134" w:rsidRDefault="003B31A3" w:rsidP="00B14FE7">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69496AF" w14:textId="77777777" w:rsidR="003B31A3" w:rsidRPr="00AF1134" w:rsidRDefault="003B31A3" w:rsidP="00B14FE7">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2D657D2F" w14:textId="77777777" w:rsidR="003B31A3" w:rsidRPr="00AF1134" w:rsidRDefault="003B31A3" w:rsidP="00B14FE7">
            <w:pPr>
              <w:tabs>
                <w:tab w:val="decimal" w:pos="1130"/>
              </w:tabs>
              <w:ind w:right="-72"/>
              <w:jc w:val="right"/>
              <w:rPr>
                <w:rFonts w:ascii="Arial" w:hAnsi="Arial" w:cs="Arial"/>
                <w:sz w:val="18"/>
                <w:szCs w:val="18"/>
                <w:rtl/>
                <w:cs/>
              </w:rPr>
            </w:pPr>
          </w:p>
        </w:tc>
      </w:tr>
      <w:tr w:rsidR="003B31A3" w:rsidRPr="00AF1134" w14:paraId="6F9C6FDC" w14:textId="77777777" w:rsidTr="00463D25">
        <w:tc>
          <w:tcPr>
            <w:tcW w:w="3510" w:type="dxa"/>
            <w:shd w:val="clear" w:color="auto" w:fill="auto"/>
            <w:vAlign w:val="center"/>
          </w:tcPr>
          <w:p w14:paraId="38C14C9F" w14:textId="77777777" w:rsidR="003B31A3" w:rsidRPr="00AF1134" w:rsidRDefault="003B31A3" w:rsidP="00B60387">
            <w:pPr>
              <w:ind w:left="-105"/>
              <w:rPr>
                <w:rFonts w:ascii="Arial" w:hAnsi="Arial" w:cs="Arial"/>
                <w:b/>
                <w:bCs/>
                <w:color w:val="000000" w:themeColor="text1"/>
                <w:sz w:val="18"/>
                <w:szCs w:val="18"/>
              </w:rPr>
            </w:pPr>
            <w:r w:rsidRPr="00AF1134">
              <w:rPr>
                <w:rFonts w:ascii="Arial" w:hAnsi="Arial" w:cs="Arial"/>
                <w:b/>
                <w:bCs/>
                <w:color w:val="000000" w:themeColor="text1"/>
                <w:sz w:val="18"/>
                <w:szCs w:val="18"/>
              </w:rPr>
              <w:t>Financial assets</w:t>
            </w:r>
          </w:p>
        </w:tc>
        <w:tc>
          <w:tcPr>
            <w:tcW w:w="1374" w:type="dxa"/>
            <w:shd w:val="clear" w:color="auto" w:fill="auto"/>
            <w:vAlign w:val="center"/>
          </w:tcPr>
          <w:p w14:paraId="6AA54BEC" w14:textId="77777777" w:rsidR="003B31A3" w:rsidRPr="00AF1134"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625E869B" w14:textId="77777777" w:rsidR="003B31A3" w:rsidRPr="00AF1134"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5F5EDB66" w14:textId="77777777" w:rsidR="003B31A3" w:rsidRPr="00AF1134"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5513B1E5" w14:textId="77777777" w:rsidR="003B31A3" w:rsidRPr="00AF1134" w:rsidRDefault="003B31A3" w:rsidP="00B14FE7">
            <w:pPr>
              <w:tabs>
                <w:tab w:val="decimal" w:pos="1130"/>
              </w:tabs>
              <w:ind w:right="-72"/>
              <w:jc w:val="right"/>
              <w:rPr>
                <w:rFonts w:ascii="Arial" w:hAnsi="Arial" w:cs="Arial"/>
                <w:sz w:val="18"/>
                <w:szCs w:val="18"/>
                <w:rtl/>
                <w:cs/>
              </w:rPr>
            </w:pPr>
          </w:p>
        </w:tc>
      </w:tr>
      <w:tr w:rsidR="003B31A3" w:rsidRPr="00AF1134" w14:paraId="0E944790" w14:textId="77777777" w:rsidTr="00463D25">
        <w:tc>
          <w:tcPr>
            <w:tcW w:w="3510" w:type="dxa"/>
            <w:shd w:val="clear" w:color="auto" w:fill="auto"/>
            <w:vAlign w:val="center"/>
          </w:tcPr>
          <w:p w14:paraId="5F7C4AAC" w14:textId="77777777" w:rsidR="003B31A3" w:rsidRPr="00AF1134" w:rsidRDefault="003B31A3" w:rsidP="00B60387">
            <w:pPr>
              <w:ind w:left="-105"/>
              <w:rPr>
                <w:rFonts w:ascii="Arial" w:hAnsi="Arial" w:cs="Arial"/>
                <w:b/>
                <w:bCs/>
                <w:color w:val="000000" w:themeColor="text1"/>
                <w:sz w:val="18"/>
                <w:szCs w:val="18"/>
              </w:rPr>
            </w:pPr>
            <w:r w:rsidRPr="00AF1134">
              <w:rPr>
                <w:rFonts w:ascii="Arial" w:eastAsia="Arial Unicode MS" w:hAnsi="Arial" w:cs="Arial"/>
                <w:b/>
                <w:bCs/>
                <w:sz w:val="18"/>
                <w:szCs w:val="18"/>
                <w:lang w:val="en-GB" w:bidi="th-TH"/>
              </w:rPr>
              <w:t xml:space="preserve">Financial assets at fair value </w:t>
            </w:r>
          </w:p>
        </w:tc>
        <w:tc>
          <w:tcPr>
            <w:tcW w:w="1374" w:type="dxa"/>
            <w:shd w:val="clear" w:color="auto" w:fill="auto"/>
            <w:vAlign w:val="center"/>
          </w:tcPr>
          <w:p w14:paraId="3E499D26" w14:textId="77777777" w:rsidR="003B31A3" w:rsidRPr="00AF1134"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291E8D87" w14:textId="77777777" w:rsidR="003B31A3" w:rsidRPr="00AF1134"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14283BE7" w14:textId="77777777" w:rsidR="003B31A3" w:rsidRPr="00AF1134"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668EC7CF" w14:textId="77777777" w:rsidR="003B31A3" w:rsidRPr="00AF1134" w:rsidRDefault="003B31A3" w:rsidP="00B14FE7">
            <w:pPr>
              <w:tabs>
                <w:tab w:val="decimal" w:pos="1130"/>
              </w:tabs>
              <w:ind w:right="-72"/>
              <w:jc w:val="right"/>
              <w:rPr>
                <w:rFonts w:ascii="Arial" w:hAnsi="Arial" w:cs="Arial"/>
                <w:sz w:val="18"/>
                <w:szCs w:val="18"/>
                <w:rtl/>
                <w:cs/>
              </w:rPr>
            </w:pPr>
          </w:p>
        </w:tc>
      </w:tr>
      <w:tr w:rsidR="00BF1D56" w:rsidRPr="00AF1134" w14:paraId="1421D3DD" w14:textId="77777777" w:rsidTr="00BF1D56">
        <w:tc>
          <w:tcPr>
            <w:tcW w:w="3510" w:type="dxa"/>
            <w:shd w:val="clear" w:color="auto" w:fill="auto"/>
            <w:vAlign w:val="center"/>
          </w:tcPr>
          <w:p w14:paraId="698A2059" w14:textId="77777777" w:rsidR="00BF1D56" w:rsidRPr="00AF1134" w:rsidRDefault="00BF1D56" w:rsidP="00BF1D56">
            <w:pPr>
              <w:ind w:left="-105" w:right="-132"/>
              <w:rPr>
                <w:rFonts w:ascii="Arial" w:hAnsi="Arial" w:cs="Arial"/>
                <w:color w:val="000000" w:themeColor="text1"/>
                <w:sz w:val="18"/>
                <w:szCs w:val="18"/>
              </w:rPr>
            </w:pPr>
            <w:r w:rsidRPr="00AF1134">
              <w:rPr>
                <w:rFonts w:ascii="Arial" w:hAnsi="Arial" w:cs="Arial"/>
                <w:color w:val="000000"/>
                <w:sz w:val="18"/>
                <w:szCs w:val="18"/>
              </w:rPr>
              <w:t>Debt financial assets</w:t>
            </w:r>
          </w:p>
        </w:tc>
        <w:tc>
          <w:tcPr>
            <w:tcW w:w="1374" w:type="dxa"/>
            <w:shd w:val="clear" w:color="auto" w:fill="auto"/>
          </w:tcPr>
          <w:p w14:paraId="7307E9A5" w14:textId="77B689C9" w:rsidR="00BF1D56" w:rsidRPr="00AF1134" w:rsidRDefault="00BF1D56" w:rsidP="00BF1D56">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rPr>
              <w:t>-</w:t>
            </w:r>
          </w:p>
        </w:tc>
        <w:tc>
          <w:tcPr>
            <w:tcW w:w="1375" w:type="dxa"/>
            <w:shd w:val="clear" w:color="auto" w:fill="auto"/>
          </w:tcPr>
          <w:p w14:paraId="119B4DB0" w14:textId="30D0CB92"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2,890,322</w:t>
            </w:r>
          </w:p>
        </w:tc>
        <w:tc>
          <w:tcPr>
            <w:tcW w:w="1301" w:type="dxa"/>
            <w:shd w:val="clear" w:color="auto" w:fill="auto"/>
          </w:tcPr>
          <w:p w14:paraId="0E001E66" w14:textId="551E7B13"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w:t>
            </w:r>
          </w:p>
        </w:tc>
        <w:tc>
          <w:tcPr>
            <w:tcW w:w="1260" w:type="dxa"/>
            <w:shd w:val="clear" w:color="auto" w:fill="auto"/>
          </w:tcPr>
          <w:p w14:paraId="359AF124" w14:textId="0D647C58"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cs/>
                <w:lang w:val="en-GB"/>
              </w:rPr>
              <w:t>2</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890</w:t>
            </w:r>
            <w:r w:rsidRPr="00AF1134">
              <w:rPr>
                <w:rFonts w:ascii="Arial" w:eastAsia="Arial Unicode MS" w:hAnsi="Arial" w:cs="Arial"/>
                <w:sz w:val="18"/>
                <w:szCs w:val="18"/>
                <w:lang w:val="en-GB"/>
              </w:rPr>
              <w:t>,</w:t>
            </w:r>
            <w:r w:rsidRPr="00AF1134">
              <w:rPr>
                <w:rFonts w:ascii="Arial" w:eastAsia="Arial Unicode MS" w:hAnsi="Arial" w:cs="Arial"/>
                <w:sz w:val="18"/>
                <w:szCs w:val="18"/>
                <w:cs/>
                <w:lang w:val="en-GB"/>
              </w:rPr>
              <w:t>322</w:t>
            </w:r>
          </w:p>
        </w:tc>
      </w:tr>
      <w:tr w:rsidR="00BF1D56" w:rsidRPr="00AF1134" w14:paraId="36102CA9" w14:textId="77777777" w:rsidTr="00BF1D56">
        <w:tc>
          <w:tcPr>
            <w:tcW w:w="3510" w:type="dxa"/>
            <w:shd w:val="clear" w:color="auto" w:fill="auto"/>
            <w:vAlign w:val="center"/>
          </w:tcPr>
          <w:p w14:paraId="70C97A55" w14:textId="77777777" w:rsidR="00BF1D56" w:rsidRPr="00AF1134" w:rsidRDefault="00BF1D56" w:rsidP="00BF1D56">
            <w:pPr>
              <w:ind w:left="-105" w:right="-132"/>
              <w:rPr>
                <w:rFonts w:ascii="Arial" w:hAnsi="Arial" w:cs="Arial"/>
                <w:color w:val="000000" w:themeColor="text1"/>
                <w:sz w:val="18"/>
                <w:szCs w:val="18"/>
              </w:rPr>
            </w:pPr>
            <w:r w:rsidRPr="00AF1134">
              <w:rPr>
                <w:rFonts w:ascii="Arial" w:hAnsi="Arial" w:cs="Arial"/>
                <w:color w:val="000000"/>
                <w:sz w:val="18"/>
                <w:szCs w:val="18"/>
              </w:rPr>
              <w:t>Equity financial assets</w:t>
            </w:r>
          </w:p>
        </w:tc>
        <w:tc>
          <w:tcPr>
            <w:tcW w:w="1374" w:type="dxa"/>
            <w:tcBorders>
              <w:bottom w:val="single" w:sz="4" w:space="0" w:color="auto"/>
            </w:tcBorders>
            <w:shd w:val="clear" w:color="auto" w:fill="auto"/>
          </w:tcPr>
          <w:p w14:paraId="7C66FFCB" w14:textId="6302F9C8" w:rsidR="00BF1D56" w:rsidRPr="00AF1134" w:rsidRDefault="00BF1D56" w:rsidP="00BF1D56">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167004C3" w14:textId="0435683E"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273639C" w14:textId="0FECCC4C"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7FC14F67" w14:textId="0A6634D0"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728,297</w:t>
            </w:r>
          </w:p>
        </w:tc>
      </w:tr>
      <w:tr w:rsidR="00BF1D56" w:rsidRPr="00AF1134" w14:paraId="41A426D5" w14:textId="77777777" w:rsidTr="00BF1D56">
        <w:tc>
          <w:tcPr>
            <w:tcW w:w="3510" w:type="dxa"/>
            <w:shd w:val="clear" w:color="auto" w:fill="auto"/>
            <w:vAlign w:val="center"/>
          </w:tcPr>
          <w:p w14:paraId="7AF6607D" w14:textId="77777777" w:rsidR="00BF1D56" w:rsidRPr="00AF1134" w:rsidRDefault="00BF1D56" w:rsidP="00BF1D56">
            <w:pPr>
              <w:ind w:left="-105" w:right="-132"/>
              <w:rPr>
                <w:rFonts w:ascii="Arial" w:hAnsi="Arial" w:cs="Arial"/>
                <w:color w:val="000000"/>
                <w:sz w:val="18"/>
                <w:szCs w:val="18"/>
              </w:rPr>
            </w:pPr>
          </w:p>
        </w:tc>
        <w:tc>
          <w:tcPr>
            <w:tcW w:w="1374" w:type="dxa"/>
            <w:tcBorders>
              <w:top w:val="single" w:sz="4" w:space="0" w:color="auto"/>
            </w:tcBorders>
            <w:shd w:val="clear" w:color="auto" w:fill="auto"/>
          </w:tcPr>
          <w:p w14:paraId="58E0A4E7" w14:textId="77777777" w:rsidR="00BF1D56" w:rsidRPr="00AF1134" w:rsidRDefault="00BF1D56" w:rsidP="00BF1D56">
            <w:pPr>
              <w:tabs>
                <w:tab w:val="decimal" w:pos="1130"/>
              </w:tabs>
              <w:ind w:right="-72"/>
              <w:jc w:val="right"/>
              <w:rPr>
                <w:rFonts w:ascii="Arial" w:hAnsi="Arial" w:cs="Arial"/>
                <w:sz w:val="18"/>
                <w:szCs w:val="18"/>
                <w:cs/>
                <w:lang w:bidi="th-TH"/>
              </w:rPr>
            </w:pPr>
          </w:p>
        </w:tc>
        <w:tc>
          <w:tcPr>
            <w:tcW w:w="1375" w:type="dxa"/>
            <w:tcBorders>
              <w:top w:val="single" w:sz="4" w:space="0" w:color="auto"/>
            </w:tcBorders>
            <w:shd w:val="clear" w:color="auto" w:fill="auto"/>
          </w:tcPr>
          <w:p w14:paraId="3D2317BF" w14:textId="77777777" w:rsidR="00BF1D56" w:rsidRPr="00AF1134" w:rsidRDefault="00BF1D56" w:rsidP="00BF1D56">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tcPr>
          <w:p w14:paraId="0652CE76" w14:textId="77777777" w:rsidR="00BF1D56" w:rsidRPr="00AF1134" w:rsidRDefault="00BF1D56" w:rsidP="00BF1D56">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tcPr>
          <w:p w14:paraId="31C730B4" w14:textId="77777777" w:rsidR="00BF1D56" w:rsidRPr="00AF1134" w:rsidRDefault="00BF1D56" w:rsidP="00BF1D56">
            <w:pPr>
              <w:tabs>
                <w:tab w:val="decimal" w:pos="1130"/>
              </w:tabs>
              <w:ind w:right="-72"/>
              <w:jc w:val="right"/>
              <w:rPr>
                <w:rFonts w:ascii="Arial" w:hAnsi="Arial" w:cs="Arial"/>
                <w:sz w:val="18"/>
                <w:szCs w:val="18"/>
                <w:rtl/>
                <w:cs/>
              </w:rPr>
            </w:pPr>
          </w:p>
        </w:tc>
      </w:tr>
      <w:tr w:rsidR="00BF1D56" w:rsidRPr="00AF1134" w14:paraId="75657160" w14:textId="77777777" w:rsidTr="00BF1D56">
        <w:tc>
          <w:tcPr>
            <w:tcW w:w="3510" w:type="dxa"/>
            <w:shd w:val="clear" w:color="auto" w:fill="auto"/>
            <w:vAlign w:val="center"/>
          </w:tcPr>
          <w:p w14:paraId="258E2E2E" w14:textId="77777777" w:rsidR="00BF1D56" w:rsidRPr="00AF1134" w:rsidRDefault="00BF1D56" w:rsidP="00BF1D56">
            <w:pPr>
              <w:ind w:left="-105" w:right="-132"/>
              <w:rPr>
                <w:rFonts w:ascii="Arial" w:hAnsi="Arial" w:cs="Arial"/>
                <w:color w:val="000000"/>
                <w:sz w:val="18"/>
                <w:szCs w:val="18"/>
              </w:rPr>
            </w:pPr>
            <w:r w:rsidRPr="00AF1134">
              <w:rPr>
                <w:rFonts w:ascii="Arial" w:hAnsi="Arial" w:cs="Arial"/>
                <w:b/>
                <w:bCs/>
                <w:color w:val="000000"/>
                <w:sz w:val="18"/>
                <w:szCs w:val="18"/>
              </w:rPr>
              <w:t>Total financial assets</w:t>
            </w:r>
          </w:p>
        </w:tc>
        <w:tc>
          <w:tcPr>
            <w:tcW w:w="1374" w:type="dxa"/>
            <w:tcBorders>
              <w:bottom w:val="single" w:sz="4" w:space="0" w:color="auto"/>
            </w:tcBorders>
            <w:shd w:val="clear" w:color="auto" w:fill="auto"/>
          </w:tcPr>
          <w:p w14:paraId="5A8E6BEF" w14:textId="540D85D4" w:rsidR="00BF1D56" w:rsidRPr="00AF1134" w:rsidRDefault="00BF1D56" w:rsidP="00BF1D56">
            <w:pPr>
              <w:tabs>
                <w:tab w:val="decimal" w:pos="1130"/>
              </w:tabs>
              <w:ind w:right="-72"/>
              <w:jc w:val="right"/>
              <w:rPr>
                <w:rFonts w:ascii="Arial" w:hAnsi="Arial" w:cs="Arial"/>
                <w:sz w:val="18"/>
                <w:szCs w:val="18"/>
                <w:cs/>
                <w:lang w:bidi="th-TH"/>
              </w:rPr>
            </w:pPr>
            <w:r w:rsidRPr="00AF113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4CF85C5" w14:textId="25D3EA16" w:rsidR="00BF1D56" w:rsidRPr="00AF1134" w:rsidRDefault="00BF1D56" w:rsidP="00BF1D56">
            <w:pPr>
              <w:tabs>
                <w:tab w:val="decimal" w:pos="1130"/>
              </w:tabs>
              <w:ind w:right="-72"/>
              <w:jc w:val="right"/>
              <w:rPr>
                <w:rFonts w:ascii="Arial" w:hAnsi="Arial" w:cs="Arial"/>
                <w:sz w:val="18"/>
                <w:szCs w:val="18"/>
                <w:cs/>
              </w:rPr>
            </w:pPr>
            <w:r w:rsidRPr="00AF1134">
              <w:rPr>
                <w:rFonts w:ascii="Arial" w:eastAsia="Arial Unicode MS" w:hAnsi="Arial" w:cs="Arial"/>
                <w:sz w:val="18"/>
                <w:szCs w:val="18"/>
                <w:lang w:val="en-GB"/>
              </w:rPr>
              <w:t>2,890,322</w:t>
            </w:r>
          </w:p>
        </w:tc>
        <w:tc>
          <w:tcPr>
            <w:tcW w:w="1301" w:type="dxa"/>
            <w:tcBorders>
              <w:bottom w:val="single" w:sz="4" w:space="0" w:color="auto"/>
            </w:tcBorders>
            <w:shd w:val="clear" w:color="auto" w:fill="auto"/>
          </w:tcPr>
          <w:p w14:paraId="484B9728" w14:textId="4DC82030" w:rsidR="00BF1D56" w:rsidRPr="00AF1134" w:rsidRDefault="00BF1D56" w:rsidP="00BF1D56">
            <w:pPr>
              <w:tabs>
                <w:tab w:val="decimal" w:pos="1130"/>
              </w:tabs>
              <w:ind w:right="-72"/>
              <w:jc w:val="right"/>
              <w:rPr>
                <w:rFonts w:ascii="Arial" w:hAnsi="Arial" w:cs="Arial"/>
                <w:sz w:val="18"/>
                <w:szCs w:val="18"/>
              </w:rPr>
            </w:pPr>
            <w:r w:rsidRPr="00AF113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16F2A30A" w14:textId="1187B53F" w:rsidR="00BF1D56" w:rsidRPr="00AF1134" w:rsidRDefault="00BF1D56" w:rsidP="00BF1D56">
            <w:pPr>
              <w:tabs>
                <w:tab w:val="decimal" w:pos="1130"/>
              </w:tabs>
              <w:ind w:right="-72"/>
              <w:jc w:val="right"/>
              <w:rPr>
                <w:rFonts w:ascii="Arial" w:hAnsi="Arial" w:cs="Arial"/>
                <w:sz w:val="18"/>
                <w:szCs w:val="18"/>
                <w:rtl/>
                <w:cs/>
              </w:rPr>
            </w:pPr>
            <w:r w:rsidRPr="00AF1134">
              <w:rPr>
                <w:rFonts w:ascii="Arial" w:eastAsia="Arial Unicode MS" w:hAnsi="Arial" w:cs="Arial"/>
                <w:sz w:val="18"/>
                <w:szCs w:val="18"/>
                <w:lang w:val="en-GB"/>
              </w:rPr>
              <w:t>3,618,619</w:t>
            </w:r>
          </w:p>
        </w:tc>
      </w:tr>
    </w:tbl>
    <w:p w14:paraId="29F978D0" w14:textId="2B00D952" w:rsidR="007249B3" w:rsidRPr="00AF1134" w:rsidRDefault="007249B3" w:rsidP="00463D25">
      <w:pPr>
        <w:pStyle w:val="Header"/>
        <w:tabs>
          <w:tab w:val="clear" w:pos="4320"/>
          <w:tab w:val="clear" w:pos="8640"/>
        </w:tabs>
        <w:jc w:val="both"/>
        <w:rPr>
          <w:rFonts w:ascii="Arial" w:hAnsi="Arial" w:cs="Arial"/>
          <w:spacing w:val="-6"/>
          <w:sz w:val="18"/>
          <w:szCs w:val="18"/>
          <w:shd w:val="clear" w:color="auto" w:fill="FFFFFF"/>
          <w:lang w:val="en-GB"/>
        </w:rPr>
      </w:pPr>
    </w:p>
    <w:p w14:paraId="14B5D1C6" w14:textId="025F543B" w:rsidR="00731213" w:rsidRPr="00AF1134" w:rsidRDefault="00822E2B" w:rsidP="0073121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AF1134">
        <w:rPr>
          <w:rFonts w:ascii="Arial" w:hAnsi="Arial" w:cs="Arial"/>
          <w:b/>
          <w:bCs/>
          <w:color w:val="CF4A02"/>
          <w:sz w:val="18"/>
          <w:szCs w:val="18"/>
          <w:shd w:val="clear" w:color="auto" w:fill="FFFFFF"/>
          <w:lang w:val="en-GB"/>
        </w:rPr>
        <w:t>7</w:t>
      </w:r>
      <w:r w:rsidR="00731213" w:rsidRPr="00AF1134">
        <w:rPr>
          <w:rFonts w:ascii="Arial" w:hAnsi="Arial" w:cs="Arial"/>
          <w:b/>
          <w:bCs/>
          <w:color w:val="CF4A02"/>
          <w:sz w:val="18"/>
          <w:szCs w:val="18"/>
          <w:shd w:val="clear" w:color="auto" w:fill="FFFFFF"/>
          <w:cs/>
          <w:lang w:val="en-GB"/>
        </w:rPr>
        <w:t>.</w:t>
      </w:r>
      <w:r w:rsidR="00731213" w:rsidRPr="00AF1134">
        <w:rPr>
          <w:rFonts w:ascii="Arial" w:hAnsi="Arial" w:cs="Arial"/>
          <w:b/>
          <w:bCs/>
          <w:color w:val="CF4A02"/>
          <w:sz w:val="18"/>
          <w:szCs w:val="18"/>
          <w:shd w:val="clear" w:color="auto" w:fill="FFFFFF"/>
          <w:lang w:val="en-GB"/>
        </w:rPr>
        <w:t>2</w:t>
      </w:r>
      <w:r w:rsidR="00731213" w:rsidRPr="00AF1134">
        <w:rPr>
          <w:rFonts w:ascii="Arial" w:hAnsi="Arial" w:cs="Arial"/>
          <w:b/>
          <w:bCs/>
          <w:color w:val="CF4A02"/>
          <w:sz w:val="18"/>
          <w:szCs w:val="18"/>
          <w:shd w:val="clear" w:color="auto" w:fill="FFFFFF"/>
          <w:lang w:val="en-GB"/>
        </w:rPr>
        <w:tab/>
        <w:t xml:space="preserve">Valuation techniques for financial assets and liabilities measured at fair </w:t>
      </w:r>
      <w:proofErr w:type="gramStart"/>
      <w:r w:rsidR="00731213" w:rsidRPr="00AF1134">
        <w:rPr>
          <w:rFonts w:ascii="Arial" w:hAnsi="Arial" w:cs="Arial"/>
          <w:b/>
          <w:bCs/>
          <w:color w:val="CF4A02"/>
          <w:sz w:val="18"/>
          <w:szCs w:val="18"/>
          <w:shd w:val="clear" w:color="auto" w:fill="FFFFFF"/>
          <w:lang w:val="en-GB"/>
        </w:rPr>
        <w:t>value</w:t>
      </w:r>
      <w:proofErr w:type="gramEnd"/>
    </w:p>
    <w:p w14:paraId="1E3D4391" w14:textId="77777777" w:rsidR="00731213" w:rsidRPr="00AF1134" w:rsidRDefault="00731213" w:rsidP="00731213">
      <w:pPr>
        <w:ind w:left="540"/>
        <w:jc w:val="thaiDistribute"/>
        <w:rPr>
          <w:rFonts w:ascii="Arial" w:hAnsi="Arial" w:cs="Arial"/>
          <w:color w:val="000000"/>
          <w:sz w:val="18"/>
          <w:szCs w:val="18"/>
          <w:lang w:val="en-GB"/>
        </w:rPr>
      </w:pPr>
    </w:p>
    <w:p w14:paraId="2F55D2B7" w14:textId="77777777" w:rsidR="00731213" w:rsidRPr="00AF1134" w:rsidRDefault="00731213" w:rsidP="00463D25">
      <w:pPr>
        <w:ind w:left="540"/>
        <w:jc w:val="both"/>
        <w:rPr>
          <w:rFonts w:ascii="Arial" w:hAnsi="Arial" w:cs="Arial"/>
          <w:spacing w:val="-4"/>
          <w:sz w:val="18"/>
          <w:szCs w:val="18"/>
          <w:u w:val="single"/>
          <w:shd w:val="clear" w:color="auto" w:fill="FFFFFF"/>
          <w:lang w:val="en-GB"/>
        </w:rPr>
      </w:pPr>
      <w:r w:rsidRPr="00AF1134">
        <w:rPr>
          <w:rFonts w:ascii="Arial" w:hAnsi="Arial" w:cs="Arial"/>
          <w:spacing w:val="-4"/>
          <w:sz w:val="18"/>
          <w:szCs w:val="18"/>
          <w:u w:val="single"/>
          <w:shd w:val="clear" w:color="auto" w:fill="FFFFFF"/>
          <w:lang w:val="en-GB"/>
        </w:rPr>
        <w:t xml:space="preserve">Valuation techniques used to measure fair value level </w:t>
      </w:r>
      <w:proofErr w:type="gramStart"/>
      <w:r w:rsidRPr="00AF1134">
        <w:rPr>
          <w:rFonts w:ascii="Arial" w:hAnsi="Arial" w:cs="Arial"/>
          <w:spacing w:val="-4"/>
          <w:sz w:val="18"/>
          <w:szCs w:val="18"/>
          <w:u w:val="single"/>
          <w:shd w:val="clear" w:color="auto" w:fill="FFFFFF"/>
          <w:lang w:val="en-GB"/>
        </w:rPr>
        <w:t>1</w:t>
      </w:r>
      <w:proofErr w:type="gramEnd"/>
    </w:p>
    <w:p w14:paraId="0A81836F" w14:textId="77777777" w:rsidR="00731213" w:rsidRPr="00AF1134" w:rsidRDefault="00731213" w:rsidP="00463D25">
      <w:pPr>
        <w:ind w:left="540"/>
        <w:jc w:val="thaiDistribute"/>
        <w:rPr>
          <w:rFonts w:ascii="Arial" w:hAnsi="Arial" w:cs="Arial"/>
          <w:color w:val="000000"/>
          <w:sz w:val="18"/>
          <w:szCs w:val="18"/>
          <w:lang w:val="en-GB"/>
        </w:rPr>
      </w:pPr>
    </w:p>
    <w:p w14:paraId="259C01B5" w14:textId="3B85EE53"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The fair value of financial instruments in level </w:t>
      </w:r>
      <w:r w:rsidR="0035362F" w:rsidRPr="00AF1134">
        <w:rPr>
          <w:rFonts w:ascii="Arial" w:hAnsi="Arial" w:cs="Arial"/>
          <w:spacing w:val="-4"/>
          <w:sz w:val="18"/>
          <w:szCs w:val="18"/>
          <w:shd w:val="clear" w:color="auto" w:fill="FFFFFF"/>
          <w:lang w:val="en-GB"/>
        </w:rPr>
        <w:t>1</w:t>
      </w:r>
      <w:r w:rsidRPr="00AF1134">
        <w:rPr>
          <w:rFonts w:ascii="Arial" w:hAnsi="Arial" w:cs="Arial"/>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AF1134">
        <w:rPr>
          <w:rFonts w:ascii="Arial" w:hAnsi="Arial" w:cs="Arial"/>
          <w:spacing w:val="-4"/>
          <w:sz w:val="18"/>
          <w:szCs w:val="18"/>
          <w:shd w:val="clear" w:color="auto" w:fill="FFFFFF"/>
          <w:lang w:val="en-GB"/>
        </w:rPr>
        <w:t xml:space="preserve"> of Thailand</w:t>
      </w:r>
      <w:r w:rsidRPr="00AF1134">
        <w:rPr>
          <w:rFonts w:ascii="Arial" w:hAnsi="Arial" w:cs="Arial"/>
          <w:spacing w:val="-4"/>
          <w:sz w:val="18"/>
          <w:szCs w:val="18"/>
          <w:shd w:val="clear" w:color="auto" w:fill="FFFFFF"/>
          <w:lang w:val="en-GB"/>
        </w:rPr>
        <w:t>.</w:t>
      </w:r>
    </w:p>
    <w:p w14:paraId="6CFA420F" w14:textId="77777777" w:rsidR="00731213" w:rsidRPr="00AF1134" w:rsidRDefault="00731213" w:rsidP="00463D25">
      <w:pPr>
        <w:ind w:left="540"/>
        <w:jc w:val="thaiDistribute"/>
        <w:rPr>
          <w:rFonts w:ascii="Arial" w:hAnsi="Arial" w:cs="Arial"/>
          <w:color w:val="000000"/>
          <w:sz w:val="18"/>
          <w:szCs w:val="18"/>
          <w:lang w:val="en-GB"/>
        </w:rPr>
      </w:pPr>
    </w:p>
    <w:p w14:paraId="57C53A53" w14:textId="77777777" w:rsidR="00731213" w:rsidRPr="00AF1134" w:rsidRDefault="00731213" w:rsidP="00463D25">
      <w:pPr>
        <w:ind w:left="540"/>
        <w:jc w:val="both"/>
        <w:rPr>
          <w:rFonts w:ascii="Arial" w:hAnsi="Arial" w:cs="Arial"/>
          <w:spacing w:val="-4"/>
          <w:sz w:val="18"/>
          <w:szCs w:val="18"/>
          <w:u w:val="single"/>
          <w:shd w:val="clear" w:color="auto" w:fill="FFFFFF"/>
          <w:lang w:val="en-GB"/>
        </w:rPr>
      </w:pPr>
      <w:r w:rsidRPr="00AF1134">
        <w:rPr>
          <w:rFonts w:ascii="Arial" w:hAnsi="Arial" w:cs="Arial"/>
          <w:spacing w:val="-4"/>
          <w:sz w:val="18"/>
          <w:szCs w:val="18"/>
          <w:u w:val="single"/>
          <w:shd w:val="clear" w:color="auto" w:fill="FFFFFF"/>
          <w:lang w:val="en-GB"/>
        </w:rPr>
        <w:t xml:space="preserve">Valuation techniques used to measure fair value level </w:t>
      </w:r>
      <w:proofErr w:type="gramStart"/>
      <w:r w:rsidRPr="00AF1134">
        <w:rPr>
          <w:rFonts w:ascii="Arial" w:hAnsi="Arial" w:cs="Arial"/>
          <w:spacing w:val="-4"/>
          <w:sz w:val="18"/>
          <w:szCs w:val="18"/>
          <w:u w:val="single"/>
          <w:shd w:val="clear" w:color="auto" w:fill="FFFFFF"/>
          <w:lang w:val="en-GB"/>
        </w:rPr>
        <w:t>2</w:t>
      </w:r>
      <w:proofErr w:type="gramEnd"/>
    </w:p>
    <w:p w14:paraId="445B6C2D" w14:textId="77777777" w:rsidR="00731213" w:rsidRPr="00AF1134" w:rsidRDefault="00731213" w:rsidP="00463D25">
      <w:pPr>
        <w:ind w:left="540"/>
        <w:jc w:val="thaiDistribute"/>
        <w:rPr>
          <w:rFonts w:ascii="Arial" w:hAnsi="Arial" w:cs="Arial"/>
          <w:color w:val="000000"/>
          <w:sz w:val="18"/>
          <w:szCs w:val="18"/>
          <w:cs/>
          <w:lang w:val="en-GB"/>
        </w:rPr>
      </w:pPr>
    </w:p>
    <w:p w14:paraId="0251D504" w14:textId="5BFA33BF"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Fair value of debt securities in level </w:t>
      </w:r>
      <w:r w:rsidR="0035362F" w:rsidRPr="00AF1134">
        <w:rPr>
          <w:rFonts w:ascii="Arial" w:hAnsi="Arial" w:cs="Arial"/>
          <w:spacing w:val="-4"/>
          <w:sz w:val="18"/>
          <w:szCs w:val="18"/>
          <w:shd w:val="clear" w:color="auto" w:fill="FFFFFF"/>
          <w:lang w:val="en-GB"/>
        </w:rPr>
        <w:t>2</w:t>
      </w:r>
      <w:r w:rsidRPr="00AF1134">
        <w:rPr>
          <w:rFonts w:ascii="Arial" w:hAnsi="Arial" w:cs="Arial"/>
          <w:spacing w:val="-4"/>
          <w:sz w:val="18"/>
          <w:szCs w:val="18"/>
          <w:shd w:val="clear" w:color="auto" w:fill="FFFFFF"/>
          <w:lang w:val="en-GB"/>
        </w:rPr>
        <w:t xml:space="preserve"> are determined using the latest bid prices of the last working day of the reporting period as quoted by the Thai Bond Market Associate.</w:t>
      </w:r>
    </w:p>
    <w:p w14:paraId="1865A5B1" w14:textId="77777777" w:rsidR="00731213" w:rsidRPr="00AF1134" w:rsidRDefault="00731213" w:rsidP="00463D25">
      <w:pPr>
        <w:ind w:left="540"/>
        <w:jc w:val="thaiDistribute"/>
        <w:rPr>
          <w:rFonts w:ascii="Arial" w:hAnsi="Arial" w:cs="Arial"/>
          <w:color w:val="000000"/>
          <w:sz w:val="18"/>
          <w:szCs w:val="18"/>
          <w:lang w:val="en-GB"/>
        </w:rPr>
      </w:pPr>
    </w:p>
    <w:p w14:paraId="0E92235D" w14:textId="31F18652"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Fair value of debt securities in level </w:t>
      </w:r>
      <w:r w:rsidR="0035362F" w:rsidRPr="00AF1134">
        <w:rPr>
          <w:rFonts w:ascii="Arial" w:hAnsi="Arial" w:cs="Arial"/>
          <w:spacing w:val="-4"/>
          <w:sz w:val="18"/>
          <w:szCs w:val="18"/>
          <w:shd w:val="clear" w:color="auto" w:fill="FFFFFF"/>
          <w:lang w:val="en-GB"/>
        </w:rPr>
        <w:t>2</w:t>
      </w:r>
      <w:r w:rsidRPr="00AF1134">
        <w:rPr>
          <w:rFonts w:ascii="Arial" w:hAnsi="Arial" w:cs="Arial"/>
          <w:spacing w:val="-4"/>
          <w:sz w:val="18"/>
          <w:szCs w:val="18"/>
          <w:shd w:val="clear" w:color="auto" w:fill="FFFFFF"/>
          <w:lang w:val="en-GB"/>
        </w:rPr>
        <w:t xml:space="preserve"> are determined using the unit trust’s net asset value of the last working day of the reporting period from asset management company.</w:t>
      </w:r>
    </w:p>
    <w:p w14:paraId="176369C6" w14:textId="77777777" w:rsidR="00731213" w:rsidRPr="00AF1134" w:rsidRDefault="00731213" w:rsidP="00463D25">
      <w:pPr>
        <w:ind w:left="540"/>
        <w:jc w:val="thaiDistribute"/>
        <w:rPr>
          <w:rFonts w:ascii="Arial" w:hAnsi="Arial" w:cs="Arial"/>
          <w:color w:val="000000"/>
          <w:sz w:val="18"/>
          <w:szCs w:val="18"/>
          <w:lang w:val="en-GB"/>
        </w:rPr>
      </w:pPr>
    </w:p>
    <w:p w14:paraId="5BDD933D" w14:textId="77777777" w:rsidR="00731213" w:rsidRPr="00AF1134" w:rsidRDefault="00731213" w:rsidP="00463D25">
      <w:pPr>
        <w:ind w:left="540"/>
        <w:jc w:val="both"/>
        <w:rPr>
          <w:rFonts w:ascii="Arial" w:hAnsi="Arial" w:cs="Arial"/>
          <w:spacing w:val="-4"/>
          <w:sz w:val="18"/>
          <w:szCs w:val="18"/>
          <w:u w:val="single"/>
          <w:shd w:val="clear" w:color="auto" w:fill="FFFFFF"/>
          <w:lang w:val="en-GB"/>
        </w:rPr>
      </w:pPr>
      <w:r w:rsidRPr="00AF1134">
        <w:rPr>
          <w:rFonts w:ascii="Arial" w:hAnsi="Arial" w:cs="Arial"/>
          <w:spacing w:val="-4"/>
          <w:sz w:val="18"/>
          <w:szCs w:val="18"/>
          <w:u w:val="single"/>
          <w:shd w:val="clear" w:color="auto" w:fill="FFFFFF"/>
          <w:lang w:val="en-GB"/>
        </w:rPr>
        <w:t xml:space="preserve">Valuation techniques used to measure fair value level </w:t>
      </w:r>
      <w:proofErr w:type="gramStart"/>
      <w:r w:rsidRPr="00AF1134">
        <w:rPr>
          <w:rFonts w:ascii="Arial" w:hAnsi="Arial" w:cs="Arial"/>
          <w:spacing w:val="-4"/>
          <w:sz w:val="18"/>
          <w:szCs w:val="18"/>
          <w:u w:val="single"/>
          <w:shd w:val="clear" w:color="auto" w:fill="FFFFFF"/>
          <w:lang w:val="en-GB"/>
        </w:rPr>
        <w:t>3</w:t>
      </w:r>
      <w:proofErr w:type="gramEnd"/>
    </w:p>
    <w:p w14:paraId="5E6681D8" w14:textId="77777777" w:rsidR="00731213" w:rsidRPr="00AF1134" w:rsidRDefault="00731213" w:rsidP="00463D25">
      <w:pPr>
        <w:ind w:left="540"/>
        <w:jc w:val="thaiDistribute"/>
        <w:rPr>
          <w:rFonts w:ascii="Arial" w:hAnsi="Arial" w:cs="Arial"/>
          <w:color w:val="000000"/>
          <w:sz w:val="18"/>
          <w:szCs w:val="18"/>
          <w:lang w:val="en-GB"/>
        </w:rPr>
      </w:pPr>
    </w:p>
    <w:p w14:paraId="1D9030E2" w14:textId="77777777"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3FB019C8" w14:textId="77777777" w:rsidR="00731213" w:rsidRPr="00AF1134" w:rsidRDefault="00731213" w:rsidP="00463D25">
      <w:pPr>
        <w:ind w:left="540"/>
        <w:jc w:val="thaiDistribute"/>
        <w:rPr>
          <w:rFonts w:ascii="Arial" w:hAnsi="Arial" w:cs="Arial"/>
          <w:color w:val="000000"/>
          <w:sz w:val="18"/>
          <w:szCs w:val="18"/>
          <w:lang w:val="en-GB"/>
        </w:rPr>
      </w:pPr>
    </w:p>
    <w:p w14:paraId="61D9D2AA" w14:textId="77777777"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03D9498D" w14:textId="392E732B" w:rsidR="00AF1134" w:rsidRDefault="00AF1134">
      <w:pPr>
        <w:autoSpaceDE/>
        <w:autoSpaceDN/>
        <w:rPr>
          <w:rFonts w:ascii="Arial" w:hAnsi="Arial" w:cs="Arial"/>
          <w:spacing w:val="-4"/>
          <w:sz w:val="18"/>
          <w:szCs w:val="18"/>
          <w:shd w:val="clear" w:color="auto" w:fill="FFFFFF"/>
          <w:lang w:val="en-GB"/>
        </w:rPr>
      </w:pPr>
      <w:r>
        <w:rPr>
          <w:rFonts w:ascii="Arial" w:hAnsi="Arial" w:cs="Arial"/>
          <w:spacing w:val="-4"/>
          <w:sz w:val="18"/>
          <w:szCs w:val="18"/>
          <w:shd w:val="clear" w:color="auto" w:fill="FFFFFF"/>
          <w:lang w:val="en-GB"/>
        </w:rPr>
        <w:br w:type="page"/>
      </w:r>
    </w:p>
    <w:p w14:paraId="460505DF" w14:textId="77777777" w:rsidR="00B25A98" w:rsidRPr="00AF1134" w:rsidRDefault="00B25A98" w:rsidP="00463D25">
      <w:pPr>
        <w:ind w:left="540"/>
        <w:jc w:val="both"/>
        <w:rPr>
          <w:rFonts w:ascii="Arial" w:hAnsi="Arial" w:cs="Arial"/>
          <w:spacing w:val="-4"/>
          <w:sz w:val="18"/>
          <w:szCs w:val="18"/>
          <w:shd w:val="clear" w:color="auto" w:fill="FFFFFF"/>
          <w:lang w:val="en-GB"/>
        </w:rPr>
      </w:pPr>
    </w:p>
    <w:p w14:paraId="012E9FE6" w14:textId="7D66E95F" w:rsidR="00B25A98" w:rsidRPr="00AF1134" w:rsidRDefault="00B25A98" w:rsidP="00B25A98">
      <w:pPr>
        <w:ind w:left="540"/>
        <w:jc w:val="thaiDistribute"/>
        <w:rPr>
          <w:rFonts w:ascii="Arial" w:hAnsi="Arial" w:cs="Arial"/>
          <w:color w:val="000000"/>
          <w:sz w:val="18"/>
          <w:szCs w:val="18"/>
        </w:rPr>
      </w:pPr>
      <w:r w:rsidRPr="00AF1134">
        <w:rPr>
          <w:rFonts w:ascii="Arial" w:hAnsi="Arial" w:cs="Arial"/>
          <w:color w:val="000000"/>
          <w:sz w:val="18"/>
          <w:szCs w:val="18"/>
        </w:rPr>
        <w:t>Changes in level 3 financial instruments for the six-month period ended 30 June 202</w:t>
      </w:r>
      <w:r w:rsidRPr="00AF1134">
        <w:rPr>
          <w:rFonts w:ascii="Arial" w:hAnsi="Arial" w:cs="Arial"/>
          <w:color w:val="000000"/>
          <w:sz w:val="18"/>
          <w:szCs w:val="22"/>
          <w:lang w:bidi="th-TH"/>
        </w:rPr>
        <w:t>4</w:t>
      </w:r>
      <w:r w:rsidRPr="00AF1134">
        <w:rPr>
          <w:rFonts w:ascii="Arial" w:hAnsi="Arial" w:cs="Arial"/>
          <w:color w:val="000000"/>
          <w:sz w:val="18"/>
          <w:szCs w:val="18"/>
        </w:rPr>
        <w:t xml:space="preserve"> is as follows:</w:t>
      </w:r>
    </w:p>
    <w:p w14:paraId="74B8E051" w14:textId="77777777" w:rsidR="00B25A98" w:rsidRPr="00AF1134" w:rsidRDefault="00B25A98" w:rsidP="00B25A98">
      <w:pPr>
        <w:ind w:left="540"/>
        <w:jc w:val="thaiDistribute"/>
        <w:rPr>
          <w:rFonts w:ascii="Arial" w:hAnsi="Arial" w:cs="Arial"/>
          <w:color w:val="000000"/>
          <w:sz w:val="18"/>
          <w:szCs w:val="18"/>
        </w:rPr>
      </w:pPr>
    </w:p>
    <w:tbl>
      <w:tblPr>
        <w:tblW w:w="9014" w:type="dxa"/>
        <w:tblInd w:w="567" w:type="dxa"/>
        <w:tblLayout w:type="fixed"/>
        <w:tblLook w:val="0000" w:firstRow="0" w:lastRow="0" w:firstColumn="0" w:lastColumn="0" w:noHBand="0" w:noVBand="0"/>
      </w:tblPr>
      <w:tblGrid>
        <w:gridCol w:w="7200"/>
        <w:gridCol w:w="1814"/>
      </w:tblGrid>
      <w:tr w:rsidR="00B25A98" w:rsidRPr="00AF1134" w14:paraId="4E8858AE" w14:textId="77777777" w:rsidTr="00AF1134">
        <w:tc>
          <w:tcPr>
            <w:tcW w:w="7200" w:type="dxa"/>
            <w:tcBorders>
              <w:top w:val="nil"/>
              <w:left w:val="nil"/>
              <w:bottom w:val="nil"/>
              <w:right w:val="nil"/>
            </w:tcBorders>
            <w:vAlign w:val="bottom"/>
          </w:tcPr>
          <w:p w14:paraId="7382723E" w14:textId="77777777" w:rsidR="00B25A98" w:rsidRPr="00AF1134" w:rsidRDefault="00B25A98" w:rsidP="00B25A98">
            <w:pPr>
              <w:ind w:left="540"/>
              <w:jc w:val="thaiDistribute"/>
              <w:rPr>
                <w:rFonts w:ascii="Arial" w:hAnsi="Arial" w:cs="Arial"/>
                <w:color w:val="000000"/>
                <w:sz w:val="18"/>
                <w:szCs w:val="18"/>
              </w:rPr>
            </w:pPr>
          </w:p>
        </w:tc>
        <w:tc>
          <w:tcPr>
            <w:tcW w:w="1814" w:type="dxa"/>
            <w:tcBorders>
              <w:top w:val="nil"/>
              <w:left w:val="nil"/>
              <w:bottom w:val="nil"/>
              <w:right w:val="nil"/>
            </w:tcBorders>
            <w:vAlign w:val="bottom"/>
          </w:tcPr>
          <w:p w14:paraId="19096A07" w14:textId="58EE9FCC" w:rsidR="005D380F" w:rsidRPr="00AF1134" w:rsidRDefault="005D380F" w:rsidP="00AF1134">
            <w:pPr>
              <w:pBdr>
                <w:top w:val="single" w:sz="4" w:space="1" w:color="auto"/>
                <w:bottom w:val="single" w:sz="4" w:space="1" w:color="auto"/>
              </w:pBdr>
              <w:ind w:left="130" w:right="-72" w:hanging="130"/>
              <w:jc w:val="right"/>
              <w:rPr>
                <w:rFonts w:ascii="Arial" w:hAnsi="Arial" w:cs="Arial"/>
                <w:b/>
                <w:bCs/>
                <w:color w:val="000000"/>
                <w:sz w:val="18"/>
                <w:szCs w:val="18"/>
                <w:lang w:val="en-GB"/>
              </w:rPr>
            </w:pPr>
            <w:r w:rsidRPr="00AF1134">
              <w:rPr>
                <w:rFonts w:ascii="Arial" w:hAnsi="Arial" w:cs="Arial"/>
                <w:b/>
                <w:bCs/>
                <w:color w:val="000000"/>
                <w:sz w:val="18"/>
                <w:szCs w:val="18"/>
                <w:lang w:val="en-GB"/>
              </w:rPr>
              <w:t>Consolidated</w:t>
            </w:r>
          </w:p>
          <w:p w14:paraId="0AAE1C6E" w14:textId="69D629E9" w:rsidR="005D380F" w:rsidRPr="00AF1134" w:rsidRDefault="005D380F" w:rsidP="00AF1134">
            <w:pPr>
              <w:pBdr>
                <w:top w:val="single" w:sz="4" w:space="1" w:color="auto"/>
                <w:bottom w:val="single" w:sz="4" w:space="1" w:color="auto"/>
              </w:pBdr>
              <w:ind w:left="130" w:right="-72" w:hanging="130"/>
              <w:jc w:val="right"/>
              <w:rPr>
                <w:rFonts w:ascii="Arial" w:hAnsi="Arial" w:cs="Arial"/>
                <w:b/>
                <w:bCs/>
                <w:color w:val="000000"/>
                <w:sz w:val="18"/>
                <w:szCs w:val="18"/>
                <w:lang w:val="en-GB"/>
              </w:rPr>
            </w:pPr>
            <w:r w:rsidRPr="00AF1134">
              <w:rPr>
                <w:rFonts w:ascii="Arial" w:hAnsi="Arial" w:cs="Arial"/>
                <w:b/>
                <w:bCs/>
                <w:color w:val="000000"/>
                <w:sz w:val="18"/>
                <w:szCs w:val="18"/>
                <w:lang w:val="en-GB"/>
              </w:rPr>
              <w:t>financial information</w:t>
            </w:r>
          </w:p>
          <w:p w14:paraId="6E65B2C6" w14:textId="6872D95B" w:rsidR="00B25A98" w:rsidRPr="00AF1134" w:rsidRDefault="00B25A98" w:rsidP="00AF1134">
            <w:pPr>
              <w:ind w:left="130" w:right="-72" w:hanging="130"/>
              <w:jc w:val="right"/>
              <w:rPr>
                <w:rFonts w:ascii="Arial" w:hAnsi="Arial" w:cs="Arial"/>
                <w:b/>
                <w:bCs/>
                <w:color w:val="000000"/>
                <w:sz w:val="18"/>
                <w:szCs w:val="18"/>
                <w:lang w:val="en-GB"/>
              </w:rPr>
            </w:pPr>
            <w:r w:rsidRPr="00AF1134">
              <w:rPr>
                <w:rFonts w:ascii="Arial" w:hAnsi="Arial" w:cs="Arial"/>
                <w:b/>
                <w:bCs/>
                <w:color w:val="000000"/>
                <w:sz w:val="18"/>
                <w:szCs w:val="18"/>
                <w:lang w:val="en-GB"/>
              </w:rPr>
              <w:t>Non-marketable</w:t>
            </w:r>
          </w:p>
        </w:tc>
      </w:tr>
      <w:tr w:rsidR="00B25A98" w:rsidRPr="00AF1134" w14:paraId="56908B0C" w14:textId="77777777" w:rsidTr="00AF1134">
        <w:tc>
          <w:tcPr>
            <w:tcW w:w="7200" w:type="dxa"/>
            <w:tcBorders>
              <w:top w:val="nil"/>
              <w:left w:val="nil"/>
              <w:bottom w:val="nil"/>
              <w:right w:val="nil"/>
            </w:tcBorders>
            <w:vAlign w:val="bottom"/>
          </w:tcPr>
          <w:p w14:paraId="5FBEE3B3" w14:textId="77777777" w:rsidR="00B25A98" w:rsidRPr="00AF1134" w:rsidRDefault="00B25A98" w:rsidP="00B25A98">
            <w:pPr>
              <w:ind w:left="540"/>
              <w:jc w:val="thaiDistribute"/>
              <w:rPr>
                <w:rFonts w:ascii="Arial" w:hAnsi="Arial" w:cs="Arial"/>
                <w:color w:val="000000"/>
                <w:sz w:val="18"/>
                <w:szCs w:val="18"/>
              </w:rPr>
            </w:pPr>
          </w:p>
        </w:tc>
        <w:tc>
          <w:tcPr>
            <w:tcW w:w="1814" w:type="dxa"/>
            <w:tcBorders>
              <w:top w:val="nil"/>
              <w:left w:val="nil"/>
              <w:bottom w:val="nil"/>
              <w:right w:val="nil"/>
            </w:tcBorders>
            <w:vAlign w:val="bottom"/>
          </w:tcPr>
          <w:p w14:paraId="393237B9" w14:textId="77777777" w:rsidR="00B25A98" w:rsidRPr="00AF1134" w:rsidRDefault="00B25A98" w:rsidP="00AF1134">
            <w:pPr>
              <w:ind w:left="130" w:right="-72" w:hanging="130"/>
              <w:jc w:val="right"/>
              <w:rPr>
                <w:rFonts w:ascii="Arial" w:hAnsi="Arial" w:cs="Arial"/>
                <w:b/>
                <w:bCs/>
                <w:color w:val="000000"/>
                <w:sz w:val="18"/>
                <w:szCs w:val="18"/>
              </w:rPr>
            </w:pPr>
            <w:r w:rsidRPr="00AF1134">
              <w:rPr>
                <w:rFonts w:ascii="Arial" w:hAnsi="Arial" w:cs="Arial"/>
                <w:b/>
                <w:bCs/>
                <w:color w:val="000000"/>
                <w:sz w:val="18"/>
                <w:szCs w:val="18"/>
              </w:rPr>
              <w:t>equity securities</w:t>
            </w:r>
          </w:p>
        </w:tc>
      </w:tr>
      <w:tr w:rsidR="00B25A98" w:rsidRPr="00AF1134" w14:paraId="15F0D9BB" w14:textId="77777777" w:rsidTr="00AF1134">
        <w:tc>
          <w:tcPr>
            <w:tcW w:w="7200" w:type="dxa"/>
            <w:tcBorders>
              <w:top w:val="nil"/>
              <w:left w:val="nil"/>
              <w:bottom w:val="nil"/>
              <w:right w:val="nil"/>
            </w:tcBorders>
            <w:vAlign w:val="bottom"/>
          </w:tcPr>
          <w:p w14:paraId="02333935" w14:textId="77777777" w:rsidR="00B25A98" w:rsidRPr="00AF1134" w:rsidRDefault="00B25A98" w:rsidP="00B25A98">
            <w:pPr>
              <w:ind w:left="540"/>
              <w:jc w:val="thaiDistribute"/>
              <w:rPr>
                <w:rFonts w:ascii="Arial" w:hAnsi="Arial" w:cs="Arial"/>
                <w:color w:val="000000"/>
                <w:sz w:val="18"/>
                <w:szCs w:val="18"/>
              </w:rPr>
            </w:pPr>
          </w:p>
        </w:tc>
        <w:tc>
          <w:tcPr>
            <w:tcW w:w="1814" w:type="dxa"/>
            <w:tcBorders>
              <w:top w:val="nil"/>
              <w:left w:val="nil"/>
              <w:bottom w:val="single" w:sz="4" w:space="0" w:color="auto"/>
              <w:right w:val="nil"/>
            </w:tcBorders>
            <w:vAlign w:val="bottom"/>
          </w:tcPr>
          <w:p w14:paraId="022664AC" w14:textId="77777777" w:rsidR="00B25A98" w:rsidRPr="00AF1134" w:rsidRDefault="00B25A98" w:rsidP="00AF1134">
            <w:pPr>
              <w:ind w:left="130" w:right="-72" w:hanging="130"/>
              <w:jc w:val="right"/>
              <w:rPr>
                <w:rFonts w:ascii="Arial" w:hAnsi="Arial" w:cs="Arial"/>
                <w:b/>
                <w:bCs/>
                <w:color w:val="000000"/>
                <w:sz w:val="18"/>
                <w:szCs w:val="18"/>
              </w:rPr>
            </w:pPr>
            <w:r w:rsidRPr="00AF1134">
              <w:rPr>
                <w:rFonts w:ascii="Arial" w:hAnsi="Arial" w:cs="Arial"/>
                <w:b/>
                <w:bCs/>
                <w:color w:val="000000"/>
                <w:sz w:val="18"/>
                <w:szCs w:val="18"/>
              </w:rPr>
              <w:t>Thousand Baht</w:t>
            </w:r>
          </w:p>
        </w:tc>
      </w:tr>
      <w:tr w:rsidR="00B25A98" w:rsidRPr="00AF1134" w14:paraId="6BE56507" w14:textId="77777777" w:rsidTr="00AF1134">
        <w:tc>
          <w:tcPr>
            <w:tcW w:w="7200" w:type="dxa"/>
            <w:tcBorders>
              <w:top w:val="nil"/>
              <w:left w:val="nil"/>
              <w:bottom w:val="nil"/>
              <w:right w:val="nil"/>
            </w:tcBorders>
            <w:vAlign w:val="bottom"/>
          </w:tcPr>
          <w:p w14:paraId="53DD8ABB" w14:textId="77777777" w:rsidR="00B25A98" w:rsidRPr="00AF1134" w:rsidRDefault="00B25A98" w:rsidP="00B25A98">
            <w:pPr>
              <w:ind w:left="540"/>
              <w:jc w:val="thaiDistribute"/>
              <w:rPr>
                <w:rFonts w:ascii="Arial" w:hAnsi="Arial" w:cs="Arial"/>
                <w:b/>
                <w:bCs/>
                <w:color w:val="000000"/>
                <w:sz w:val="18"/>
                <w:szCs w:val="18"/>
              </w:rPr>
            </w:pPr>
          </w:p>
        </w:tc>
        <w:tc>
          <w:tcPr>
            <w:tcW w:w="1814" w:type="dxa"/>
            <w:tcBorders>
              <w:top w:val="single" w:sz="4" w:space="0" w:color="auto"/>
              <w:left w:val="nil"/>
              <w:bottom w:val="nil"/>
              <w:right w:val="nil"/>
            </w:tcBorders>
            <w:vAlign w:val="bottom"/>
          </w:tcPr>
          <w:p w14:paraId="75201C2A" w14:textId="77777777" w:rsidR="00B25A98" w:rsidRPr="00AF1134" w:rsidRDefault="00B25A98" w:rsidP="00AF1134">
            <w:pPr>
              <w:ind w:left="130" w:right="-72" w:hanging="130"/>
              <w:jc w:val="right"/>
              <w:rPr>
                <w:rFonts w:ascii="Arial" w:hAnsi="Arial" w:cs="Arial"/>
                <w:b/>
                <w:bCs/>
                <w:color w:val="000000"/>
                <w:sz w:val="18"/>
                <w:szCs w:val="18"/>
              </w:rPr>
            </w:pPr>
          </w:p>
        </w:tc>
      </w:tr>
      <w:tr w:rsidR="00B25A98" w:rsidRPr="00AF1134" w14:paraId="7832F8C8" w14:textId="77777777" w:rsidTr="00AF1134">
        <w:tc>
          <w:tcPr>
            <w:tcW w:w="7200" w:type="dxa"/>
            <w:tcBorders>
              <w:top w:val="nil"/>
              <w:left w:val="nil"/>
              <w:bottom w:val="nil"/>
              <w:right w:val="nil"/>
            </w:tcBorders>
            <w:vAlign w:val="bottom"/>
          </w:tcPr>
          <w:p w14:paraId="5A619B6D" w14:textId="7C343925" w:rsidR="00B25A98" w:rsidRPr="00AF1134" w:rsidRDefault="00B25A98" w:rsidP="00B25A98">
            <w:pPr>
              <w:ind w:left="145" w:hanging="145"/>
              <w:jc w:val="thaiDistribute"/>
              <w:rPr>
                <w:rFonts w:ascii="Arial" w:hAnsi="Arial" w:cs="Arial"/>
                <w:color w:val="000000"/>
                <w:sz w:val="18"/>
                <w:szCs w:val="18"/>
              </w:rPr>
            </w:pPr>
            <w:r w:rsidRPr="00AF1134">
              <w:rPr>
                <w:rFonts w:ascii="Arial" w:hAnsi="Arial" w:cs="Arial"/>
                <w:color w:val="000000"/>
                <w:sz w:val="18"/>
                <w:szCs w:val="18"/>
              </w:rPr>
              <w:t>Opening balance</w:t>
            </w:r>
          </w:p>
        </w:tc>
        <w:tc>
          <w:tcPr>
            <w:tcW w:w="1814" w:type="dxa"/>
            <w:tcBorders>
              <w:top w:val="nil"/>
              <w:left w:val="nil"/>
              <w:right w:val="nil"/>
            </w:tcBorders>
          </w:tcPr>
          <w:p w14:paraId="6D94955D" w14:textId="0CC3D8F0" w:rsidR="00B25A98" w:rsidRPr="00AF1134" w:rsidRDefault="00FA1633" w:rsidP="00AF1134">
            <w:pPr>
              <w:ind w:left="130" w:right="-72" w:hanging="130"/>
              <w:jc w:val="right"/>
              <w:rPr>
                <w:rFonts w:ascii="Arial" w:hAnsi="Arial" w:cs="Arial"/>
                <w:color w:val="000000"/>
                <w:sz w:val="18"/>
                <w:szCs w:val="18"/>
              </w:rPr>
            </w:pPr>
            <w:r w:rsidRPr="00AF1134">
              <w:rPr>
                <w:rFonts w:ascii="Arial" w:hAnsi="Arial" w:cs="Arial"/>
                <w:color w:val="000000"/>
                <w:sz w:val="18"/>
                <w:szCs w:val="18"/>
              </w:rPr>
              <w:t>35,082</w:t>
            </w:r>
          </w:p>
        </w:tc>
      </w:tr>
      <w:tr w:rsidR="00B25A98" w:rsidRPr="00AF1134" w14:paraId="47B2E6EB" w14:textId="77777777" w:rsidTr="00AF1134">
        <w:tc>
          <w:tcPr>
            <w:tcW w:w="7200" w:type="dxa"/>
            <w:tcBorders>
              <w:top w:val="nil"/>
              <w:left w:val="nil"/>
              <w:bottom w:val="nil"/>
              <w:right w:val="nil"/>
            </w:tcBorders>
            <w:vAlign w:val="bottom"/>
          </w:tcPr>
          <w:p w14:paraId="567F155A" w14:textId="77777777" w:rsidR="00B25A98" w:rsidRPr="00AF1134" w:rsidRDefault="00B25A98" w:rsidP="00B25A98">
            <w:pPr>
              <w:ind w:left="145" w:hanging="145"/>
              <w:jc w:val="thaiDistribute"/>
              <w:rPr>
                <w:rFonts w:ascii="Arial" w:hAnsi="Arial" w:cs="Arial"/>
                <w:color w:val="000000"/>
                <w:sz w:val="18"/>
                <w:szCs w:val="18"/>
              </w:rPr>
            </w:pPr>
            <w:r w:rsidRPr="00AF1134">
              <w:rPr>
                <w:rFonts w:ascii="Arial" w:hAnsi="Arial" w:cs="Arial"/>
                <w:color w:val="000000"/>
                <w:sz w:val="18"/>
                <w:szCs w:val="18"/>
              </w:rPr>
              <w:t>Disposals</w:t>
            </w:r>
          </w:p>
        </w:tc>
        <w:tc>
          <w:tcPr>
            <w:tcW w:w="1814" w:type="dxa"/>
            <w:tcBorders>
              <w:top w:val="nil"/>
              <w:left w:val="nil"/>
              <w:right w:val="nil"/>
            </w:tcBorders>
          </w:tcPr>
          <w:p w14:paraId="646311E8" w14:textId="77777777" w:rsidR="00B25A98" w:rsidRPr="00AF1134" w:rsidRDefault="00B25A98" w:rsidP="00AF1134">
            <w:pPr>
              <w:ind w:left="130" w:right="-72" w:hanging="130"/>
              <w:jc w:val="right"/>
              <w:rPr>
                <w:rFonts w:ascii="Arial" w:hAnsi="Arial" w:cs="Arial"/>
                <w:color w:val="000000"/>
                <w:sz w:val="18"/>
                <w:szCs w:val="18"/>
              </w:rPr>
            </w:pPr>
            <w:r w:rsidRPr="00AF1134">
              <w:rPr>
                <w:rFonts w:ascii="Arial" w:hAnsi="Arial" w:cs="Arial"/>
                <w:color w:val="000000"/>
                <w:sz w:val="18"/>
                <w:szCs w:val="18"/>
              </w:rPr>
              <w:t>-</w:t>
            </w:r>
          </w:p>
        </w:tc>
      </w:tr>
      <w:tr w:rsidR="00B25A98" w:rsidRPr="00AF1134" w14:paraId="1180A66F" w14:textId="77777777" w:rsidTr="00AF1134">
        <w:tc>
          <w:tcPr>
            <w:tcW w:w="7200" w:type="dxa"/>
            <w:tcBorders>
              <w:top w:val="nil"/>
              <w:left w:val="nil"/>
              <w:right w:val="nil"/>
            </w:tcBorders>
            <w:shd w:val="clear" w:color="auto" w:fill="auto"/>
            <w:vAlign w:val="bottom"/>
          </w:tcPr>
          <w:p w14:paraId="3551A5F4" w14:textId="443E1E3A" w:rsidR="00B25A98" w:rsidRPr="00AF1134" w:rsidRDefault="00B25A98" w:rsidP="00B25A98">
            <w:pPr>
              <w:ind w:left="145" w:hanging="145"/>
              <w:jc w:val="thaiDistribute"/>
              <w:rPr>
                <w:rFonts w:ascii="Arial" w:hAnsi="Arial" w:cs="Arial"/>
                <w:color w:val="000000"/>
                <w:sz w:val="18"/>
                <w:szCs w:val="18"/>
                <w:lang w:val="en-GB"/>
              </w:rPr>
            </w:pPr>
            <w:r w:rsidRPr="00AF1134">
              <w:rPr>
                <w:rFonts w:ascii="Arial" w:hAnsi="Arial" w:cs="Arial"/>
                <w:color w:val="000000"/>
                <w:sz w:val="18"/>
                <w:szCs w:val="18"/>
                <w:lang w:val="en-GB"/>
              </w:rPr>
              <w:t>Losses recognised in other comprehensive income</w:t>
            </w:r>
          </w:p>
        </w:tc>
        <w:tc>
          <w:tcPr>
            <w:tcW w:w="1814" w:type="dxa"/>
            <w:tcBorders>
              <w:left w:val="nil"/>
              <w:bottom w:val="single" w:sz="4" w:space="0" w:color="auto"/>
              <w:right w:val="nil"/>
            </w:tcBorders>
            <w:shd w:val="clear" w:color="auto" w:fill="auto"/>
            <w:vAlign w:val="bottom"/>
          </w:tcPr>
          <w:p w14:paraId="185860A7" w14:textId="2EAFCC38" w:rsidR="00B25A98" w:rsidRPr="00AF1134" w:rsidRDefault="00FA1633" w:rsidP="00AF1134">
            <w:pPr>
              <w:ind w:left="130" w:right="-72" w:hanging="130"/>
              <w:jc w:val="right"/>
              <w:rPr>
                <w:rFonts w:ascii="Arial" w:hAnsi="Arial" w:cs="Arial"/>
                <w:color w:val="000000"/>
                <w:sz w:val="18"/>
                <w:szCs w:val="18"/>
                <w:cs/>
                <w:lang w:val="en-GB"/>
              </w:rPr>
            </w:pPr>
            <w:r w:rsidRPr="00AF1134">
              <w:rPr>
                <w:rFonts w:ascii="Arial" w:hAnsi="Arial" w:cs="Arial"/>
                <w:color w:val="000000"/>
                <w:sz w:val="18"/>
                <w:szCs w:val="18"/>
                <w:lang w:val="en-GB"/>
              </w:rPr>
              <w:t>(519)</w:t>
            </w:r>
          </w:p>
        </w:tc>
      </w:tr>
      <w:tr w:rsidR="00B25A98" w:rsidRPr="00AF1134" w14:paraId="0B7F8794" w14:textId="77777777" w:rsidTr="00AF1134">
        <w:tc>
          <w:tcPr>
            <w:tcW w:w="7200" w:type="dxa"/>
            <w:tcBorders>
              <w:top w:val="nil"/>
              <w:left w:val="nil"/>
              <w:right w:val="nil"/>
            </w:tcBorders>
            <w:vAlign w:val="bottom"/>
          </w:tcPr>
          <w:p w14:paraId="0F7DB9E8" w14:textId="77777777" w:rsidR="00B25A98" w:rsidRPr="00AF1134" w:rsidRDefault="00B25A98" w:rsidP="00B25A98">
            <w:pPr>
              <w:ind w:left="145" w:hanging="145"/>
              <w:jc w:val="thaiDistribute"/>
              <w:rPr>
                <w:rFonts w:ascii="Arial" w:hAnsi="Arial" w:cs="Arial"/>
                <w:b/>
                <w:bCs/>
                <w:color w:val="000000"/>
                <w:sz w:val="18"/>
                <w:szCs w:val="18"/>
              </w:rPr>
            </w:pPr>
          </w:p>
        </w:tc>
        <w:tc>
          <w:tcPr>
            <w:tcW w:w="1814" w:type="dxa"/>
            <w:tcBorders>
              <w:top w:val="single" w:sz="4" w:space="0" w:color="auto"/>
              <w:left w:val="nil"/>
              <w:right w:val="nil"/>
            </w:tcBorders>
            <w:vAlign w:val="bottom"/>
          </w:tcPr>
          <w:p w14:paraId="6551BAFE" w14:textId="77777777" w:rsidR="00B25A98" w:rsidRPr="00AF1134" w:rsidRDefault="00B25A98" w:rsidP="00AF1134">
            <w:pPr>
              <w:ind w:left="130" w:right="-72" w:hanging="130"/>
              <w:jc w:val="right"/>
              <w:rPr>
                <w:rFonts w:ascii="Arial" w:hAnsi="Arial" w:cs="Arial"/>
                <w:color w:val="000000"/>
                <w:sz w:val="18"/>
                <w:szCs w:val="18"/>
              </w:rPr>
            </w:pPr>
          </w:p>
        </w:tc>
      </w:tr>
      <w:tr w:rsidR="00B25A98" w:rsidRPr="00AF1134" w14:paraId="49243F31" w14:textId="77777777" w:rsidTr="00AF1134">
        <w:tc>
          <w:tcPr>
            <w:tcW w:w="7200" w:type="dxa"/>
            <w:tcBorders>
              <w:left w:val="nil"/>
              <w:bottom w:val="nil"/>
              <w:right w:val="nil"/>
            </w:tcBorders>
            <w:vAlign w:val="bottom"/>
          </w:tcPr>
          <w:p w14:paraId="3681026C" w14:textId="7A81443D" w:rsidR="00B25A98" w:rsidRPr="00AF1134" w:rsidRDefault="00B25A98" w:rsidP="00B25A98">
            <w:pPr>
              <w:ind w:left="145" w:hanging="145"/>
              <w:jc w:val="thaiDistribute"/>
              <w:rPr>
                <w:rFonts w:ascii="Arial" w:hAnsi="Arial" w:cs="Arial"/>
                <w:b/>
                <w:bCs/>
                <w:color w:val="000000"/>
                <w:sz w:val="18"/>
                <w:szCs w:val="18"/>
                <w:lang w:val="en-GB"/>
              </w:rPr>
            </w:pPr>
            <w:r w:rsidRPr="00AF1134">
              <w:rPr>
                <w:rFonts w:ascii="Arial" w:hAnsi="Arial" w:cs="Arial"/>
                <w:color w:val="000000"/>
                <w:sz w:val="18"/>
                <w:szCs w:val="18"/>
              </w:rPr>
              <w:t xml:space="preserve">Closing balance </w:t>
            </w:r>
          </w:p>
        </w:tc>
        <w:tc>
          <w:tcPr>
            <w:tcW w:w="1814" w:type="dxa"/>
            <w:tcBorders>
              <w:left w:val="nil"/>
              <w:bottom w:val="single" w:sz="4" w:space="0" w:color="auto"/>
              <w:right w:val="nil"/>
            </w:tcBorders>
            <w:vAlign w:val="bottom"/>
          </w:tcPr>
          <w:p w14:paraId="0E46B1EB" w14:textId="0ABB5632" w:rsidR="00B25A98" w:rsidRPr="00AF1134" w:rsidRDefault="00FA1633" w:rsidP="00AF1134">
            <w:pPr>
              <w:ind w:left="130" w:right="-72" w:hanging="130"/>
              <w:jc w:val="right"/>
              <w:rPr>
                <w:rFonts w:ascii="Arial" w:hAnsi="Arial" w:cs="Arial"/>
                <w:color w:val="000000"/>
                <w:sz w:val="18"/>
                <w:szCs w:val="18"/>
              </w:rPr>
            </w:pPr>
            <w:r w:rsidRPr="00AF1134">
              <w:rPr>
                <w:rFonts w:ascii="Arial" w:hAnsi="Arial" w:cs="Arial"/>
                <w:color w:val="000000"/>
                <w:sz w:val="18"/>
                <w:szCs w:val="18"/>
              </w:rPr>
              <w:t>34,563</w:t>
            </w:r>
          </w:p>
        </w:tc>
      </w:tr>
    </w:tbl>
    <w:p w14:paraId="7854D310" w14:textId="77777777" w:rsidR="00B25A98" w:rsidRPr="00AF1134" w:rsidRDefault="00B25A98" w:rsidP="00463D25">
      <w:pPr>
        <w:ind w:left="540"/>
        <w:jc w:val="thaiDistribute"/>
        <w:rPr>
          <w:rFonts w:ascii="Arial" w:hAnsi="Arial" w:cs="Arial"/>
          <w:color w:val="000000"/>
          <w:sz w:val="18"/>
          <w:szCs w:val="18"/>
          <w:lang w:val="en-GB"/>
        </w:rPr>
      </w:pPr>
    </w:p>
    <w:p w14:paraId="7C1E14FB" w14:textId="77777777" w:rsidR="00731213" w:rsidRPr="00AF1134" w:rsidRDefault="00731213" w:rsidP="00463D25">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There was no transfer between levels during the period.</w:t>
      </w:r>
    </w:p>
    <w:p w14:paraId="2917E0CA" w14:textId="77777777" w:rsidR="00731213" w:rsidRPr="00AF1134" w:rsidRDefault="00731213" w:rsidP="00463D25">
      <w:pPr>
        <w:ind w:left="540"/>
        <w:jc w:val="thaiDistribute"/>
        <w:rPr>
          <w:rFonts w:ascii="Arial" w:hAnsi="Arial" w:cs="Arial"/>
          <w:color w:val="000000"/>
          <w:sz w:val="18"/>
          <w:szCs w:val="18"/>
          <w:lang w:val="en-GB"/>
        </w:rPr>
      </w:pPr>
    </w:p>
    <w:p w14:paraId="3C773AA3" w14:textId="79042B80" w:rsidR="00BF1D56" w:rsidRPr="00AF1134" w:rsidRDefault="00731213" w:rsidP="00B25A98">
      <w:pPr>
        <w:ind w:left="540"/>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There was no change in valuation techniques during the period.</w:t>
      </w:r>
    </w:p>
    <w:p w14:paraId="7439C046" w14:textId="77777777" w:rsidR="00EC6B86" w:rsidRDefault="00EC6B86">
      <w:pPr>
        <w:autoSpaceDE/>
        <w:autoSpaceDN/>
        <w:rPr>
          <w:rFonts w:ascii="Arial" w:hAnsi="Arial" w:cs="Arial"/>
          <w:sz w:val="18"/>
          <w:szCs w:val="18"/>
          <w:shd w:val="clear" w:color="auto" w:fill="FFFFFF"/>
          <w:lang w:val="en-GB"/>
        </w:rPr>
      </w:pPr>
    </w:p>
    <w:p w14:paraId="535DE0C8" w14:textId="77777777" w:rsidR="00AF1134" w:rsidRPr="00AF1134" w:rsidRDefault="00AF1134">
      <w:pPr>
        <w:autoSpaceDE/>
        <w:autoSpaceDN/>
        <w:rPr>
          <w:rFonts w:ascii="Arial" w:hAnsi="Arial" w:cs="Arial"/>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AF1134" w14:paraId="73282685" w14:textId="77777777" w:rsidTr="008B7736">
        <w:trPr>
          <w:trHeight w:val="368"/>
        </w:trPr>
        <w:tc>
          <w:tcPr>
            <w:tcW w:w="9461" w:type="dxa"/>
            <w:shd w:val="clear" w:color="auto" w:fill="FFA543"/>
            <w:vAlign w:val="center"/>
          </w:tcPr>
          <w:p w14:paraId="2D5D663E" w14:textId="4099AC29" w:rsidR="00632244" w:rsidRPr="00AF1134" w:rsidRDefault="00632244"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Cash and cash equivalents</w:t>
            </w:r>
          </w:p>
        </w:tc>
      </w:tr>
    </w:tbl>
    <w:p w14:paraId="3DC922B3" w14:textId="09A9648D" w:rsidR="00632244" w:rsidRPr="00AF1134" w:rsidRDefault="00632244" w:rsidP="00AF36CB">
      <w:pPr>
        <w:autoSpaceDE/>
        <w:autoSpaceDN/>
        <w:rPr>
          <w:rFonts w:ascii="Arial" w:hAnsi="Arial" w:cs="Arial"/>
          <w:sz w:val="18"/>
          <w:szCs w:val="18"/>
          <w:shd w:val="clear" w:color="auto" w:fill="FFFFFF"/>
          <w:lang w:val="en-GB"/>
        </w:rPr>
      </w:pPr>
    </w:p>
    <w:p w14:paraId="1E570827" w14:textId="3978AE57" w:rsidR="00314748" w:rsidRPr="00AF1134" w:rsidRDefault="00314748" w:rsidP="00314748">
      <w:pPr>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As </w:t>
      </w:r>
      <w:proofErr w:type="gramStart"/>
      <w:r w:rsidRPr="00AF1134">
        <w:rPr>
          <w:rFonts w:ascii="Arial" w:hAnsi="Arial" w:cs="Arial"/>
          <w:spacing w:val="-4"/>
          <w:sz w:val="18"/>
          <w:szCs w:val="18"/>
          <w:shd w:val="clear" w:color="auto" w:fill="FFFFFF"/>
          <w:lang w:val="en-GB"/>
        </w:rPr>
        <w:t>at</w:t>
      </w:r>
      <w:proofErr w:type="gramEnd"/>
      <w:r w:rsidRPr="00AF1134">
        <w:rPr>
          <w:rFonts w:ascii="Arial" w:hAnsi="Arial" w:cs="Arial"/>
          <w:spacing w:val="-4"/>
          <w:sz w:val="18"/>
          <w:szCs w:val="18"/>
          <w:shd w:val="clear" w:color="auto" w:fill="FFFFFF"/>
          <w:lang w:val="en-GB"/>
        </w:rPr>
        <w:t xml:space="preserve"> </w:t>
      </w:r>
      <w:r w:rsidR="00F25C5F" w:rsidRPr="00AF1134">
        <w:rPr>
          <w:rFonts w:ascii="Arial" w:hAnsi="Arial" w:cs="Arial"/>
          <w:spacing w:val="-4"/>
          <w:sz w:val="18"/>
          <w:szCs w:val="18"/>
          <w:shd w:val="clear" w:color="auto" w:fill="FFFFFF"/>
          <w:lang w:val="en-GB"/>
        </w:rPr>
        <w:t>30 June</w:t>
      </w:r>
      <w:r w:rsidRPr="00AF1134">
        <w:rPr>
          <w:rFonts w:ascii="Arial" w:hAnsi="Arial" w:cs="Arial"/>
          <w:spacing w:val="-4"/>
          <w:sz w:val="18"/>
          <w:szCs w:val="18"/>
          <w:shd w:val="clear" w:color="auto" w:fill="FFFFFF"/>
          <w:lang w:val="en-GB"/>
        </w:rPr>
        <w:t xml:space="preserve"> 2024 and 31 December 2023, </w:t>
      </w:r>
      <w:r w:rsidRPr="00AF1134">
        <w:rPr>
          <w:rFonts w:ascii="Arial" w:eastAsia="Arial Unicode MS" w:hAnsi="Arial" w:cs="Arial"/>
          <w:sz w:val="18"/>
          <w:szCs w:val="18"/>
          <w:lang w:val="en-GB"/>
        </w:rPr>
        <w:t>c</w:t>
      </w:r>
      <w:r w:rsidRPr="00AF1134">
        <w:rPr>
          <w:rFonts w:ascii="Arial" w:eastAsia="Arial Unicode MS" w:hAnsi="Arial" w:cs="Arial"/>
          <w:sz w:val="18"/>
          <w:szCs w:val="18"/>
        </w:rPr>
        <w:t>ash and cash equivalents</w:t>
      </w:r>
      <w:r w:rsidRPr="00AF1134">
        <w:rPr>
          <w:rFonts w:ascii="Arial" w:hAnsi="Arial" w:cs="Arial"/>
          <w:spacing w:val="-4"/>
          <w:sz w:val="18"/>
          <w:szCs w:val="18"/>
          <w:shd w:val="clear" w:color="auto" w:fill="FFFFFF"/>
          <w:lang w:val="en-GB"/>
        </w:rPr>
        <w:t xml:space="preserve"> are as follows:</w:t>
      </w:r>
    </w:p>
    <w:p w14:paraId="42833536" w14:textId="3E9D429B" w:rsidR="00314748" w:rsidRPr="00AF1134" w:rsidRDefault="00314748" w:rsidP="00AF36CB">
      <w:pPr>
        <w:autoSpaceDE/>
        <w:autoSpaceDN/>
        <w:rPr>
          <w:rFonts w:ascii="Arial" w:hAnsi="Arial" w:cs="Arial"/>
          <w:sz w:val="18"/>
          <w:szCs w:val="18"/>
          <w:shd w:val="clear" w:color="auto" w:fill="FFFFFF"/>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40"/>
        <w:gridCol w:w="1440"/>
        <w:gridCol w:w="1440"/>
        <w:gridCol w:w="1440"/>
      </w:tblGrid>
      <w:tr w:rsidR="0033479F" w:rsidRPr="00AF1134" w14:paraId="17833F9E" w14:textId="77777777" w:rsidTr="00AF36CB">
        <w:tc>
          <w:tcPr>
            <w:tcW w:w="3798" w:type="dxa"/>
            <w:vAlign w:val="bottom"/>
          </w:tcPr>
          <w:p w14:paraId="4EBABD7F" w14:textId="77777777" w:rsidR="0033479F" w:rsidRPr="00AF1134" w:rsidRDefault="0033479F" w:rsidP="00AF36CB">
            <w:pPr>
              <w:autoSpaceDE/>
              <w:autoSpaceDN/>
              <w:rPr>
                <w:rFonts w:ascii="Arial" w:eastAsia="Arial" w:hAnsi="Arial" w:cs="Arial"/>
                <w:b/>
                <w:bCs/>
                <w:sz w:val="18"/>
                <w:szCs w:val="18"/>
                <w:lang w:bidi="th-TH"/>
              </w:rPr>
            </w:pPr>
          </w:p>
        </w:tc>
        <w:tc>
          <w:tcPr>
            <w:tcW w:w="2880" w:type="dxa"/>
            <w:gridSpan w:val="2"/>
            <w:tcBorders>
              <w:top w:val="single" w:sz="4" w:space="0" w:color="auto"/>
              <w:bottom w:val="single" w:sz="4" w:space="0" w:color="auto"/>
            </w:tcBorders>
            <w:vAlign w:val="bottom"/>
          </w:tcPr>
          <w:p w14:paraId="6D04A31A" w14:textId="77777777" w:rsidR="0033479F" w:rsidRPr="00AF1134" w:rsidRDefault="0033479F" w:rsidP="00AF36CB">
            <w:pPr>
              <w:autoSpaceDE/>
              <w:autoSpaceDN/>
              <w:jc w:val="center"/>
              <w:rPr>
                <w:rFonts w:ascii="Arial" w:hAnsi="Arial" w:cs="Arial"/>
                <w:b/>
                <w:bCs/>
                <w:sz w:val="18"/>
                <w:szCs w:val="18"/>
                <w:lang w:bidi="th-TH"/>
              </w:rPr>
            </w:pPr>
            <w:r w:rsidRPr="00AF1134">
              <w:rPr>
                <w:rFonts w:ascii="Arial" w:hAnsi="Arial" w:cs="Arial"/>
                <w:b/>
                <w:bCs/>
                <w:sz w:val="18"/>
                <w:szCs w:val="18"/>
                <w:lang w:bidi="th-TH"/>
              </w:rPr>
              <w:t>Consolidated</w:t>
            </w:r>
          </w:p>
          <w:p w14:paraId="65F200D9" w14:textId="4F56286F" w:rsidR="0033479F" w:rsidRPr="00AF1134" w:rsidRDefault="0033479F" w:rsidP="00AF36CB">
            <w:pPr>
              <w:autoSpaceDE/>
              <w:autoSpaceDN/>
              <w:jc w:val="center"/>
              <w:rPr>
                <w:rFonts w:ascii="Arial" w:hAnsi="Arial" w:cs="Arial"/>
                <w:b/>
                <w:bCs/>
                <w:sz w:val="18"/>
                <w:szCs w:val="18"/>
                <w:lang w:bidi="th-TH"/>
              </w:rPr>
            </w:pPr>
            <w:r w:rsidRPr="00AF1134">
              <w:rPr>
                <w:rFonts w:ascii="Arial" w:hAnsi="Arial" w:cs="Arial"/>
                <w:b/>
                <w:bCs/>
                <w:sz w:val="18"/>
                <w:szCs w:val="18"/>
                <w:lang w:bidi="th-TH"/>
              </w:rPr>
              <w:t xml:space="preserve">financial </w:t>
            </w:r>
            <w:r w:rsidR="0064611B" w:rsidRPr="00AF1134">
              <w:rPr>
                <w:rFonts w:ascii="Arial" w:hAnsi="Arial" w:cs="Arial"/>
                <w:b/>
                <w:bCs/>
                <w:sz w:val="18"/>
                <w:szCs w:val="18"/>
                <w:lang w:val="en-GB"/>
              </w:rPr>
              <w:t>information</w:t>
            </w:r>
          </w:p>
        </w:tc>
        <w:tc>
          <w:tcPr>
            <w:tcW w:w="2880" w:type="dxa"/>
            <w:gridSpan w:val="2"/>
            <w:tcBorders>
              <w:top w:val="single" w:sz="4" w:space="0" w:color="auto"/>
              <w:bottom w:val="single" w:sz="4" w:space="0" w:color="auto"/>
            </w:tcBorders>
            <w:vAlign w:val="bottom"/>
          </w:tcPr>
          <w:p w14:paraId="10176DF6" w14:textId="77777777" w:rsidR="0033479F" w:rsidRPr="00AF1134" w:rsidRDefault="0033479F" w:rsidP="00AF36CB">
            <w:pPr>
              <w:autoSpaceDE/>
              <w:autoSpaceDN/>
              <w:jc w:val="center"/>
              <w:rPr>
                <w:rFonts w:ascii="Arial" w:hAnsi="Arial" w:cs="Arial"/>
                <w:b/>
                <w:bCs/>
                <w:sz w:val="18"/>
                <w:szCs w:val="18"/>
                <w:lang w:bidi="th-TH"/>
              </w:rPr>
            </w:pPr>
            <w:r w:rsidRPr="00AF1134">
              <w:rPr>
                <w:rFonts w:ascii="Arial" w:hAnsi="Arial" w:cs="Arial"/>
                <w:b/>
                <w:bCs/>
                <w:sz w:val="18"/>
                <w:szCs w:val="18"/>
                <w:lang w:bidi="th-TH"/>
              </w:rPr>
              <w:t>Separate</w:t>
            </w:r>
          </w:p>
          <w:p w14:paraId="6DE223C5" w14:textId="16D1093B" w:rsidR="0033479F" w:rsidRPr="00AF1134" w:rsidRDefault="0033479F" w:rsidP="00AF36CB">
            <w:pPr>
              <w:autoSpaceDE/>
              <w:autoSpaceDN/>
              <w:jc w:val="center"/>
              <w:rPr>
                <w:rFonts w:ascii="Arial" w:hAnsi="Arial" w:cs="Arial"/>
                <w:b/>
                <w:bCs/>
                <w:sz w:val="18"/>
                <w:szCs w:val="18"/>
                <w:lang w:bidi="th-TH"/>
              </w:rPr>
            </w:pPr>
            <w:r w:rsidRPr="00AF1134">
              <w:rPr>
                <w:rFonts w:ascii="Arial" w:hAnsi="Arial" w:cs="Arial"/>
                <w:b/>
                <w:bCs/>
                <w:sz w:val="18"/>
                <w:szCs w:val="18"/>
                <w:lang w:bidi="th-TH"/>
              </w:rPr>
              <w:t xml:space="preserve">financial </w:t>
            </w:r>
            <w:r w:rsidR="0064611B" w:rsidRPr="00AF1134">
              <w:rPr>
                <w:rFonts w:ascii="Arial" w:hAnsi="Arial" w:cs="Arial"/>
                <w:b/>
                <w:bCs/>
                <w:sz w:val="18"/>
                <w:szCs w:val="18"/>
                <w:lang w:val="en-GB"/>
              </w:rPr>
              <w:t>information</w:t>
            </w:r>
          </w:p>
        </w:tc>
      </w:tr>
      <w:tr w:rsidR="00247B0C" w:rsidRPr="00AF1134" w14:paraId="34D7D043" w14:textId="77777777" w:rsidTr="003145AC">
        <w:tc>
          <w:tcPr>
            <w:tcW w:w="3798" w:type="dxa"/>
            <w:vAlign w:val="bottom"/>
          </w:tcPr>
          <w:p w14:paraId="212C5E67" w14:textId="77777777" w:rsidR="00247B0C" w:rsidRPr="00AF1134" w:rsidRDefault="00247B0C" w:rsidP="00247B0C">
            <w:pPr>
              <w:autoSpaceDE/>
              <w:autoSpaceDN/>
              <w:rPr>
                <w:rFonts w:ascii="Arial" w:eastAsia="Arial" w:hAnsi="Arial" w:cs="Arial"/>
                <w:b/>
                <w:bCs/>
                <w:sz w:val="18"/>
                <w:szCs w:val="18"/>
                <w:lang w:bidi="th-TH"/>
              </w:rPr>
            </w:pPr>
          </w:p>
        </w:tc>
        <w:tc>
          <w:tcPr>
            <w:tcW w:w="1440" w:type="dxa"/>
            <w:tcBorders>
              <w:top w:val="single" w:sz="4" w:space="0" w:color="auto"/>
            </w:tcBorders>
            <w:vAlign w:val="bottom"/>
          </w:tcPr>
          <w:p w14:paraId="3E2E4C44" w14:textId="2986FE00" w:rsidR="00247B0C" w:rsidRPr="00AF1134" w:rsidRDefault="00247B0C" w:rsidP="00247B0C">
            <w:pPr>
              <w:autoSpaceDE/>
              <w:autoSpaceDN/>
              <w:ind w:right="-72"/>
              <w:jc w:val="right"/>
              <w:rPr>
                <w:rFonts w:ascii="Arial" w:hAnsi="Arial" w:cs="Arial"/>
                <w:b/>
                <w:bCs/>
                <w:sz w:val="18"/>
                <w:szCs w:val="18"/>
                <w:lang w:bidi="th-TH"/>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1440" w:type="dxa"/>
            <w:tcBorders>
              <w:top w:val="single" w:sz="4" w:space="0" w:color="auto"/>
            </w:tcBorders>
            <w:vAlign w:val="bottom"/>
          </w:tcPr>
          <w:p w14:paraId="1130A50C" w14:textId="1D6ECE55" w:rsidR="00247B0C" w:rsidRPr="00AF1134" w:rsidRDefault="00247B0C" w:rsidP="00247B0C">
            <w:pPr>
              <w:autoSpaceDE/>
              <w:autoSpaceDN/>
              <w:ind w:right="-72"/>
              <w:jc w:val="right"/>
              <w:rPr>
                <w:rFonts w:ascii="Arial" w:hAnsi="Arial" w:cs="Arial"/>
                <w:b/>
                <w:bCs/>
                <w:sz w:val="18"/>
                <w:szCs w:val="18"/>
                <w:lang w:bidi="th-TH"/>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c>
          <w:tcPr>
            <w:tcW w:w="1440" w:type="dxa"/>
            <w:tcBorders>
              <w:top w:val="single" w:sz="4" w:space="0" w:color="auto"/>
            </w:tcBorders>
            <w:vAlign w:val="bottom"/>
          </w:tcPr>
          <w:p w14:paraId="123876C2" w14:textId="0048A567" w:rsidR="00247B0C" w:rsidRPr="00AF1134" w:rsidRDefault="00247B0C" w:rsidP="00247B0C">
            <w:pPr>
              <w:autoSpaceDE/>
              <w:autoSpaceDN/>
              <w:ind w:right="-72"/>
              <w:jc w:val="right"/>
              <w:rPr>
                <w:rFonts w:ascii="Arial" w:eastAsia="Arial" w:hAnsi="Arial" w:cs="Arial"/>
                <w:b/>
                <w:bCs/>
                <w:sz w:val="18"/>
                <w:szCs w:val="18"/>
                <w:lang w:bidi="th-TH"/>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1440" w:type="dxa"/>
            <w:tcBorders>
              <w:top w:val="single" w:sz="4" w:space="0" w:color="auto"/>
            </w:tcBorders>
            <w:vAlign w:val="bottom"/>
          </w:tcPr>
          <w:p w14:paraId="1B30A933" w14:textId="7DFE0401" w:rsidR="00247B0C" w:rsidRPr="00AF1134" w:rsidRDefault="00247B0C" w:rsidP="00247B0C">
            <w:pPr>
              <w:autoSpaceDE/>
              <w:autoSpaceDN/>
              <w:ind w:right="-72"/>
              <w:jc w:val="right"/>
              <w:rPr>
                <w:rFonts w:ascii="Arial" w:eastAsia="Arial" w:hAnsi="Arial" w:cs="Arial"/>
                <w:b/>
                <w:bCs/>
                <w:sz w:val="18"/>
                <w:szCs w:val="18"/>
                <w:lang w:bidi="th-TH"/>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3145AC" w:rsidRPr="00AF1134" w14:paraId="0E440791" w14:textId="77777777" w:rsidTr="003145AC">
        <w:tc>
          <w:tcPr>
            <w:tcW w:w="3798" w:type="dxa"/>
            <w:vAlign w:val="bottom"/>
          </w:tcPr>
          <w:p w14:paraId="51ACCF27" w14:textId="77777777" w:rsidR="003145AC" w:rsidRPr="00AF1134" w:rsidRDefault="003145AC" w:rsidP="003145AC">
            <w:pPr>
              <w:autoSpaceDE/>
              <w:autoSpaceDN/>
              <w:rPr>
                <w:rFonts w:ascii="Arial" w:eastAsia="Arial" w:hAnsi="Arial" w:cs="Arial"/>
                <w:b/>
                <w:bCs/>
                <w:sz w:val="18"/>
                <w:szCs w:val="18"/>
                <w:lang w:bidi="th-TH"/>
              </w:rPr>
            </w:pPr>
          </w:p>
        </w:tc>
        <w:tc>
          <w:tcPr>
            <w:tcW w:w="1440" w:type="dxa"/>
            <w:vAlign w:val="bottom"/>
          </w:tcPr>
          <w:p w14:paraId="45FCEE7B" w14:textId="570EC955" w:rsidR="003145AC" w:rsidRPr="00AF1134" w:rsidRDefault="00F25C5F"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30 June</w:t>
            </w:r>
          </w:p>
          <w:p w14:paraId="6D93E887" w14:textId="1355CD49" w:rsidR="003145AC" w:rsidRPr="00AF1134" w:rsidRDefault="003145AC"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2024</w:t>
            </w:r>
          </w:p>
        </w:tc>
        <w:tc>
          <w:tcPr>
            <w:tcW w:w="1440" w:type="dxa"/>
            <w:vAlign w:val="bottom"/>
          </w:tcPr>
          <w:p w14:paraId="5E4C6952" w14:textId="5DB132DF" w:rsidR="003145AC" w:rsidRPr="00AF1134" w:rsidRDefault="003145AC"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31 December 2023</w:t>
            </w:r>
          </w:p>
        </w:tc>
        <w:tc>
          <w:tcPr>
            <w:tcW w:w="1440" w:type="dxa"/>
            <w:vAlign w:val="bottom"/>
          </w:tcPr>
          <w:p w14:paraId="71F98E8B" w14:textId="7E173839" w:rsidR="003145AC" w:rsidRPr="00AF1134" w:rsidRDefault="00F25C5F"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30 June</w:t>
            </w:r>
          </w:p>
          <w:p w14:paraId="34714662" w14:textId="0DDE5C2A" w:rsidR="003145AC" w:rsidRPr="00AF1134" w:rsidRDefault="003145AC"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2024</w:t>
            </w:r>
          </w:p>
        </w:tc>
        <w:tc>
          <w:tcPr>
            <w:tcW w:w="1440" w:type="dxa"/>
            <w:vAlign w:val="bottom"/>
          </w:tcPr>
          <w:p w14:paraId="78A5DE09" w14:textId="26827FDD" w:rsidR="003145AC" w:rsidRPr="00AF1134" w:rsidRDefault="003145AC"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31 December 2023</w:t>
            </w:r>
          </w:p>
        </w:tc>
      </w:tr>
      <w:tr w:rsidR="003145AC" w:rsidRPr="00AF1134" w14:paraId="2BCF351D" w14:textId="77777777" w:rsidTr="00AF36CB">
        <w:tc>
          <w:tcPr>
            <w:tcW w:w="3798" w:type="dxa"/>
            <w:vAlign w:val="bottom"/>
          </w:tcPr>
          <w:p w14:paraId="565D5FCC" w14:textId="77777777" w:rsidR="003145AC" w:rsidRPr="00AF1134" w:rsidRDefault="003145AC" w:rsidP="003145AC">
            <w:pPr>
              <w:autoSpaceDE/>
              <w:autoSpaceDN/>
              <w:rPr>
                <w:rFonts w:ascii="Arial" w:eastAsia="Arial" w:hAnsi="Arial" w:cs="Arial"/>
                <w:b/>
                <w:bCs/>
                <w:sz w:val="18"/>
                <w:szCs w:val="18"/>
                <w:lang w:bidi="th-TH"/>
              </w:rPr>
            </w:pPr>
          </w:p>
        </w:tc>
        <w:tc>
          <w:tcPr>
            <w:tcW w:w="1440" w:type="dxa"/>
            <w:tcBorders>
              <w:bottom w:val="single" w:sz="4" w:space="0" w:color="auto"/>
            </w:tcBorders>
            <w:vAlign w:val="bottom"/>
          </w:tcPr>
          <w:p w14:paraId="5730FD8F" w14:textId="77777777" w:rsidR="003145AC" w:rsidRPr="00AF1134" w:rsidRDefault="003145AC" w:rsidP="003145AC">
            <w:pPr>
              <w:autoSpaceDE/>
              <w:autoSpaceDN/>
              <w:ind w:right="-72"/>
              <w:jc w:val="right"/>
              <w:rPr>
                <w:rFonts w:ascii="Arial" w:hAnsi="Arial" w:cs="Arial"/>
                <w:b/>
                <w:bCs/>
                <w:spacing w:val="-4"/>
                <w:sz w:val="18"/>
                <w:szCs w:val="18"/>
                <w:lang w:bidi="th-TH"/>
              </w:rPr>
            </w:pPr>
            <w:r w:rsidRPr="00AF1134">
              <w:rPr>
                <w:rFonts w:ascii="Arial" w:hAnsi="Arial" w:cs="Arial"/>
                <w:b/>
                <w:bCs/>
                <w:spacing w:val="-4"/>
                <w:sz w:val="18"/>
                <w:szCs w:val="18"/>
                <w:lang w:bidi="th-TH"/>
              </w:rPr>
              <w:t>Thousand Baht</w:t>
            </w:r>
          </w:p>
        </w:tc>
        <w:tc>
          <w:tcPr>
            <w:tcW w:w="1440" w:type="dxa"/>
            <w:tcBorders>
              <w:bottom w:val="single" w:sz="4" w:space="0" w:color="auto"/>
            </w:tcBorders>
            <w:vAlign w:val="bottom"/>
          </w:tcPr>
          <w:p w14:paraId="0D7C38BC" w14:textId="77777777" w:rsidR="003145AC" w:rsidRPr="00AF1134" w:rsidRDefault="003145AC" w:rsidP="003145AC">
            <w:pPr>
              <w:autoSpaceDE/>
              <w:autoSpaceDN/>
              <w:ind w:right="-72"/>
              <w:jc w:val="right"/>
              <w:rPr>
                <w:rFonts w:ascii="Arial" w:hAnsi="Arial" w:cs="Arial"/>
                <w:b/>
                <w:bCs/>
                <w:spacing w:val="-4"/>
                <w:sz w:val="18"/>
                <w:szCs w:val="18"/>
                <w:lang w:bidi="th-TH"/>
              </w:rPr>
            </w:pPr>
            <w:r w:rsidRPr="00AF1134">
              <w:rPr>
                <w:rFonts w:ascii="Arial" w:hAnsi="Arial" w:cs="Arial"/>
                <w:b/>
                <w:bCs/>
                <w:spacing w:val="-4"/>
                <w:sz w:val="18"/>
                <w:szCs w:val="18"/>
                <w:lang w:bidi="th-TH"/>
              </w:rPr>
              <w:t>Thousand Baht</w:t>
            </w:r>
          </w:p>
        </w:tc>
        <w:tc>
          <w:tcPr>
            <w:tcW w:w="1440" w:type="dxa"/>
            <w:tcBorders>
              <w:bottom w:val="single" w:sz="4" w:space="0" w:color="auto"/>
            </w:tcBorders>
            <w:vAlign w:val="bottom"/>
          </w:tcPr>
          <w:p w14:paraId="71993958" w14:textId="77777777" w:rsidR="003145AC" w:rsidRPr="00AF1134" w:rsidRDefault="003145AC" w:rsidP="003145AC">
            <w:pPr>
              <w:autoSpaceDE/>
              <w:autoSpaceDN/>
              <w:ind w:right="-72"/>
              <w:jc w:val="right"/>
              <w:rPr>
                <w:rFonts w:ascii="Arial" w:hAnsi="Arial" w:cs="Arial"/>
                <w:b/>
                <w:bCs/>
                <w:spacing w:val="-4"/>
                <w:sz w:val="18"/>
                <w:szCs w:val="18"/>
                <w:lang w:bidi="th-TH"/>
              </w:rPr>
            </w:pPr>
            <w:r w:rsidRPr="00AF1134">
              <w:rPr>
                <w:rFonts w:ascii="Arial" w:hAnsi="Arial" w:cs="Arial"/>
                <w:b/>
                <w:bCs/>
                <w:spacing w:val="-4"/>
                <w:sz w:val="18"/>
                <w:szCs w:val="18"/>
                <w:lang w:bidi="th-TH"/>
              </w:rPr>
              <w:t>Thousand Baht</w:t>
            </w:r>
          </w:p>
        </w:tc>
        <w:tc>
          <w:tcPr>
            <w:tcW w:w="1440" w:type="dxa"/>
            <w:tcBorders>
              <w:bottom w:val="single" w:sz="4" w:space="0" w:color="auto"/>
            </w:tcBorders>
            <w:vAlign w:val="bottom"/>
          </w:tcPr>
          <w:p w14:paraId="1E39D5E3" w14:textId="77777777" w:rsidR="003145AC" w:rsidRPr="00AF1134" w:rsidRDefault="003145AC" w:rsidP="003145AC">
            <w:pPr>
              <w:autoSpaceDE/>
              <w:autoSpaceDN/>
              <w:ind w:right="-72"/>
              <w:jc w:val="right"/>
              <w:rPr>
                <w:rFonts w:ascii="Arial" w:hAnsi="Arial" w:cs="Arial"/>
                <w:b/>
                <w:bCs/>
                <w:spacing w:val="-4"/>
                <w:sz w:val="18"/>
                <w:szCs w:val="18"/>
                <w:lang w:bidi="th-TH"/>
              </w:rPr>
            </w:pPr>
            <w:r w:rsidRPr="00AF1134">
              <w:rPr>
                <w:rFonts w:ascii="Arial" w:hAnsi="Arial" w:cs="Arial"/>
                <w:b/>
                <w:bCs/>
                <w:spacing w:val="-4"/>
                <w:sz w:val="18"/>
                <w:szCs w:val="18"/>
                <w:lang w:bidi="th-TH"/>
              </w:rPr>
              <w:t>Thousand Baht</w:t>
            </w:r>
          </w:p>
        </w:tc>
      </w:tr>
      <w:tr w:rsidR="003145AC" w:rsidRPr="00AF1134" w14:paraId="7EFF81DA" w14:textId="77777777" w:rsidTr="00AF36CB">
        <w:tc>
          <w:tcPr>
            <w:tcW w:w="3798" w:type="dxa"/>
            <w:shd w:val="clear" w:color="auto" w:fill="auto"/>
          </w:tcPr>
          <w:p w14:paraId="47357699" w14:textId="77777777" w:rsidR="003145AC" w:rsidRPr="00AF1134" w:rsidRDefault="003145AC" w:rsidP="003145AC">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tcPr>
          <w:p w14:paraId="691395FC" w14:textId="77777777" w:rsidR="003145AC" w:rsidRPr="00AF113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2F6DCC8C" w14:textId="77777777" w:rsidR="003145AC" w:rsidRPr="00AF113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tcPr>
          <w:p w14:paraId="224CF532" w14:textId="77777777" w:rsidR="003145AC" w:rsidRPr="00AF113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7D674CF0" w14:textId="77777777" w:rsidR="003145AC" w:rsidRPr="00AF1134" w:rsidRDefault="003145AC" w:rsidP="003145AC">
            <w:pPr>
              <w:autoSpaceDE/>
              <w:autoSpaceDN/>
              <w:ind w:right="-72"/>
              <w:jc w:val="right"/>
              <w:rPr>
                <w:rFonts w:ascii="Arial" w:eastAsia="Arial" w:hAnsi="Arial" w:cs="Arial"/>
                <w:sz w:val="18"/>
                <w:szCs w:val="18"/>
                <w:lang w:bidi="th-TH"/>
              </w:rPr>
            </w:pPr>
          </w:p>
        </w:tc>
      </w:tr>
      <w:tr w:rsidR="003145AC" w:rsidRPr="00AF1134" w14:paraId="4B8D2325" w14:textId="77777777" w:rsidTr="00AF36CB">
        <w:tc>
          <w:tcPr>
            <w:tcW w:w="3798" w:type="dxa"/>
            <w:shd w:val="clear" w:color="auto" w:fill="auto"/>
            <w:vAlign w:val="center"/>
          </w:tcPr>
          <w:p w14:paraId="2B259357" w14:textId="77777777" w:rsidR="003145AC" w:rsidRPr="00AF1134" w:rsidRDefault="003145AC" w:rsidP="003145AC">
            <w:pPr>
              <w:autoSpaceDE/>
              <w:autoSpaceDN/>
              <w:rPr>
                <w:rFonts w:ascii="Arial" w:eastAsia="Arial" w:hAnsi="Arial" w:cs="Arial"/>
                <w:sz w:val="18"/>
                <w:szCs w:val="18"/>
                <w:lang w:bidi="th-TH"/>
              </w:rPr>
            </w:pPr>
            <w:r w:rsidRPr="00AF1134">
              <w:rPr>
                <w:rFonts w:ascii="Arial" w:eastAsia="Arial" w:hAnsi="Arial" w:cs="Arial"/>
                <w:sz w:val="18"/>
                <w:szCs w:val="18"/>
                <w:lang w:bidi="th-TH"/>
              </w:rPr>
              <w:t>Cash on hand</w:t>
            </w:r>
          </w:p>
        </w:tc>
        <w:tc>
          <w:tcPr>
            <w:tcW w:w="1440" w:type="dxa"/>
            <w:shd w:val="clear" w:color="auto" w:fill="FAFAFA"/>
            <w:vAlign w:val="center"/>
          </w:tcPr>
          <w:p w14:paraId="5B922FEB" w14:textId="35856B09"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107</w:t>
            </w:r>
          </w:p>
        </w:tc>
        <w:tc>
          <w:tcPr>
            <w:tcW w:w="1440" w:type="dxa"/>
            <w:shd w:val="clear" w:color="auto" w:fill="auto"/>
            <w:vAlign w:val="center"/>
          </w:tcPr>
          <w:p w14:paraId="124536DF" w14:textId="6B3C15AA"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eastAsia="Arial" w:hAnsi="Arial" w:cs="Arial"/>
                <w:sz w:val="18"/>
                <w:szCs w:val="18"/>
                <w:lang w:bidi="th-TH"/>
              </w:rPr>
              <w:t>123</w:t>
            </w:r>
          </w:p>
        </w:tc>
        <w:tc>
          <w:tcPr>
            <w:tcW w:w="1440" w:type="dxa"/>
            <w:shd w:val="clear" w:color="auto" w:fill="FAFAFA"/>
            <w:vAlign w:val="center"/>
          </w:tcPr>
          <w:p w14:paraId="0456BD17" w14:textId="0C6D918A"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34</w:t>
            </w:r>
          </w:p>
        </w:tc>
        <w:tc>
          <w:tcPr>
            <w:tcW w:w="1440" w:type="dxa"/>
            <w:shd w:val="clear" w:color="auto" w:fill="auto"/>
            <w:vAlign w:val="center"/>
          </w:tcPr>
          <w:p w14:paraId="0EA0D80D" w14:textId="66F75F4D"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eastAsia="Arial" w:hAnsi="Arial" w:cs="Arial"/>
                <w:sz w:val="18"/>
                <w:szCs w:val="18"/>
                <w:lang w:bidi="th-TH"/>
              </w:rPr>
              <w:t>35</w:t>
            </w:r>
          </w:p>
        </w:tc>
      </w:tr>
      <w:tr w:rsidR="003145AC" w:rsidRPr="00AF1134" w14:paraId="2D123EC5" w14:textId="77777777" w:rsidTr="00AF36CB">
        <w:tc>
          <w:tcPr>
            <w:tcW w:w="3798" w:type="dxa"/>
            <w:shd w:val="clear" w:color="auto" w:fill="auto"/>
            <w:vAlign w:val="center"/>
          </w:tcPr>
          <w:p w14:paraId="008A13AB" w14:textId="09F9CCCC" w:rsidR="003145AC" w:rsidRPr="00AF1134" w:rsidRDefault="003145AC" w:rsidP="003145AC">
            <w:pPr>
              <w:autoSpaceDE/>
              <w:autoSpaceDN/>
              <w:rPr>
                <w:rFonts w:ascii="Arial" w:eastAsia="Arial" w:hAnsi="Arial" w:cs="Arial"/>
                <w:sz w:val="18"/>
                <w:szCs w:val="18"/>
                <w:lang w:bidi="th-TH"/>
              </w:rPr>
            </w:pPr>
            <w:r w:rsidRPr="00AF1134">
              <w:rPr>
                <w:rFonts w:ascii="Arial" w:eastAsia="Arial Unicode MS" w:hAnsi="Arial" w:cs="Arial"/>
                <w:sz w:val="18"/>
                <w:szCs w:val="18"/>
              </w:rPr>
              <w:t>Deposits at banks with no fixed maturity date</w:t>
            </w:r>
          </w:p>
        </w:tc>
        <w:tc>
          <w:tcPr>
            <w:tcW w:w="1440" w:type="dxa"/>
            <w:shd w:val="clear" w:color="auto" w:fill="FAFAFA"/>
            <w:vAlign w:val="center"/>
          </w:tcPr>
          <w:p w14:paraId="4C2136B3" w14:textId="75938F2F" w:rsidR="003145AC" w:rsidRPr="00AF1134" w:rsidRDefault="003145AC" w:rsidP="003145AC">
            <w:pPr>
              <w:autoSpaceDE/>
              <w:autoSpaceDN/>
              <w:ind w:right="-72"/>
              <w:jc w:val="right"/>
              <w:rPr>
                <w:rFonts w:ascii="Arial" w:hAnsi="Arial" w:cs="Arial"/>
                <w:sz w:val="18"/>
                <w:szCs w:val="18"/>
                <w:lang w:bidi="th-TH"/>
              </w:rPr>
            </w:pPr>
          </w:p>
        </w:tc>
        <w:tc>
          <w:tcPr>
            <w:tcW w:w="1440" w:type="dxa"/>
            <w:shd w:val="clear" w:color="auto" w:fill="auto"/>
            <w:vAlign w:val="center"/>
          </w:tcPr>
          <w:p w14:paraId="313C57FB" w14:textId="5A11BD2F" w:rsidR="003145AC" w:rsidRPr="00AF1134" w:rsidRDefault="003145AC" w:rsidP="003145AC">
            <w:pPr>
              <w:autoSpaceDE/>
              <w:autoSpaceDN/>
              <w:ind w:right="-72"/>
              <w:jc w:val="right"/>
              <w:rPr>
                <w:rFonts w:ascii="Arial" w:eastAsia="Arial" w:hAnsi="Arial" w:cs="Arial"/>
                <w:sz w:val="18"/>
                <w:szCs w:val="18"/>
                <w:lang w:bidi="th-TH"/>
              </w:rPr>
            </w:pPr>
          </w:p>
        </w:tc>
        <w:tc>
          <w:tcPr>
            <w:tcW w:w="1440" w:type="dxa"/>
            <w:shd w:val="clear" w:color="auto" w:fill="FAFAFA"/>
            <w:vAlign w:val="center"/>
          </w:tcPr>
          <w:p w14:paraId="73080D26" w14:textId="2EED20D8" w:rsidR="003145AC" w:rsidRPr="00AF1134" w:rsidRDefault="003145AC" w:rsidP="003145AC">
            <w:pPr>
              <w:autoSpaceDE/>
              <w:autoSpaceDN/>
              <w:ind w:right="-72"/>
              <w:jc w:val="right"/>
              <w:rPr>
                <w:rFonts w:ascii="Arial" w:hAnsi="Arial" w:cs="Arial"/>
                <w:sz w:val="18"/>
                <w:szCs w:val="18"/>
                <w:lang w:bidi="th-TH"/>
              </w:rPr>
            </w:pPr>
          </w:p>
        </w:tc>
        <w:tc>
          <w:tcPr>
            <w:tcW w:w="1440" w:type="dxa"/>
            <w:shd w:val="clear" w:color="auto" w:fill="auto"/>
            <w:vAlign w:val="center"/>
          </w:tcPr>
          <w:p w14:paraId="16ED6A43" w14:textId="1D5DB4C8" w:rsidR="003145AC" w:rsidRPr="00AF1134" w:rsidRDefault="003145AC" w:rsidP="003145AC">
            <w:pPr>
              <w:autoSpaceDE/>
              <w:autoSpaceDN/>
              <w:ind w:right="-72"/>
              <w:jc w:val="right"/>
              <w:rPr>
                <w:rFonts w:ascii="Arial" w:eastAsia="Arial" w:hAnsi="Arial" w:cs="Arial"/>
                <w:sz w:val="18"/>
                <w:szCs w:val="18"/>
                <w:lang w:bidi="th-TH"/>
              </w:rPr>
            </w:pPr>
          </w:p>
        </w:tc>
      </w:tr>
      <w:tr w:rsidR="003145AC" w:rsidRPr="00AF1134" w14:paraId="2E680165" w14:textId="77777777" w:rsidTr="00AF36CB">
        <w:tc>
          <w:tcPr>
            <w:tcW w:w="3798" w:type="dxa"/>
            <w:shd w:val="clear" w:color="auto" w:fill="auto"/>
            <w:vAlign w:val="center"/>
          </w:tcPr>
          <w:p w14:paraId="409BAF13" w14:textId="06907A52" w:rsidR="003145AC" w:rsidRPr="00AF1134" w:rsidRDefault="003145AC" w:rsidP="003145AC">
            <w:pPr>
              <w:autoSpaceDE/>
              <w:autoSpaceDN/>
              <w:rPr>
                <w:rFonts w:ascii="Arial" w:eastAsia="Arial Unicode MS" w:hAnsi="Arial" w:cs="Arial"/>
                <w:sz w:val="18"/>
                <w:szCs w:val="18"/>
              </w:rPr>
            </w:pPr>
            <w:r w:rsidRPr="00AF1134">
              <w:rPr>
                <w:rFonts w:ascii="Arial" w:eastAsia="Arial Unicode MS" w:hAnsi="Arial" w:cs="Arial"/>
                <w:sz w:val="18"/>
                <w:szCs w:val="18"/>
              </w:rPr>
              <w:t xml:space="preserve">   Saving and current accounts</w:t>
            </w:r>
          </w:p>
        </w:tc>
        <w:tc>
          <w:tcPr>
            <w:tcW w:w="1440" w:type="dxa"/>
            <w:shd w:val="clear" w:color="auto" w:fill="FAFAFA"/>
            <w:vAlign w:val="center"/>
          </w:tcPr>
          <w:p w14:paraId="2F9852DB" w14:textId="2D942598"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548,743</w:t>
            </w:r>
          </w:p>
        </w:tc>
        <w:tc>
          <w:tcPr>
            <w:tcW w:w="1440" w:type="dxa"/>
            <w:shd w:val="clear" w:color="auto" w:fill="auto"/>
            <w:vAlign w:val="center"/>
          </w:tcPr>
          <w:p w14:paraId="01AF6511" w14:textId="0891330F" w:rsidR="003145AC" w:rsidRPr="00AF1134" w:rsidRDefault="003145AC" w:rsidP="003145AC">
            <w:pPr>
              <w:autoSpaceDE/>
              <w:autoSpaceDN/>
              <w:ind w:right="-72"/>
              <w:jc w:val="right"/>
              <w:rPr>
                <w:rFonts w:ascii="Arial" w:hAnsi="Arial" w:cs="Arial"/>
                <w:sz w:val="18"/>
                <w:szCs w:val="18"/>
                <w:lang w:val="en-GB" w:bidi="th-TH"/>
              </w:rPr>
            </w:pPr>
            <w:r w:rsidRPr="00AF1134">
              <w:rPr>
                <w:rFonts w:ascii="Arial" w:hAnsi="Arial" w:cs="Arial"/>
                <w:sz w:val="18"/>
                <w:szCs w:val="18"/>
              </w:rPr>
              <w:t>324,357</w:t>
            </w:r>
          </w:p>
        </w:tc>
        <w:tc>
          <w:tcPr>
            <w:tcW w:w="1440" w:type="dxa"/>
            <w:shd w:val="clear" w:color="auto" w:fill="FAFAFA"/>
            <w:vAlign w:val="center"/>
          </w:tcPr>
          <w:p w14:paraId="40C4F7EB" w14:textId="0717AF9D"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289,748</w:t>
            </w:r>
          </w:p>
        </w:tc>
        <w:tc>
          <w:tcPr>
            <w:tcW w:w="1440" w:type="dxa"/>
            <w:shd w:val="clear" w:color="auto" w:fill="auto"/>
            <w:vAlign w:val="center"/>
          </w:tcPr>
          <w:p w14:paraId="5F67DBCC" w14:textId="2D510DC5" w:rsidR="003145AC" w:rsidRPr="00AF1134" w:rsidRDefault="003145AC" w:rsidP="003145AC">
            <w:pPr>
              <w:autoSpaceDE/>
              <w:autoSpaceDN/>
              <w:ind w:right="-72"/>
              <w:jc w:val="right"/>
              <w:rPr>
                <w:rFonts w:ascii="Arial" w:hAnsi="Arial" w:cs="Arial"/>
                <w:sz w:val="18"/>
                <w:szCs w:val="18"/>
                <w:lang w:bidi="th-TH"/>
              </w:rPr>
            </w:pPr>
            <w:r w:rsidRPr="00AF1134">
              <w:rPr>
                <w:rFonts w:ascii="Arial" w:hAnsi="Arial" w:cs="Arial"/>
                <w:sz w:val="18"/>
                <w:szCs w:val="18"/>
              </w:rPr>
              <w:t>203,231</w:t>
            </w:r>
          </w:p>
        </w:tc>
      </w:tr>
      <w:tr w:rsidR="003145AC" w:rsidRPr="00AF1134" w14:paraId="733664F2" w14:textId="77777777" w:rsidTr="00AF36CB">
        <w:tc>
          <w:tcPr>
            <w:tcW w:w="3798" w:type="dxa"/>
            <w:shd w:val="clear" w:color="auto" w:fill="auto"/>
            <w:vAlign w:val="center"/>
          </w:tcPr>
          <w:p w14:paraId="22EB952D" w14:textId="77777777" w:rsidR="003145AC" w:rsidRPr="00AF1134" w:rsidRDefault="003145AC" w:rsidP="003145AC">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42C6B3B8" w14:textId="77777777" w:rsidR="003145AC" w:rsidRPr="00AF113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center"/>
          </w:tcPr>
          <w:p w14:paraId="5BE9618C" w14:textId="77777777" w:rsidR="003145AC" w:rsidRPr="00AF113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2350318C" w14:textId="77777777" w:rsidR="003145AC" w:rsidRPr="00AF113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vAlign w:val="center"/>
          </w:tcPr>
          <w:p w14:paraId="56897ABC" w14:textId="77777777" w:rsidR="003145AC" w:rsidRPr="00AF1134" w:rsidRDefault="003145AC" w:rsidP="003145AC">
            <w:pPr>
              <w:autoSpaceDE/>
              <w:autoSpaceDN/>
              <w:ind w:right="-72"/>
              <w:jc w:val="right"/>
              <w:rPr>
                <w:rFonts w:ascii="Arial" w:eastAsia="Arial" w:hAnsi="Arial" w:cs="Arial"/>
                <w:sz w:val="18"/>
                <w:szCs w:val="18"/>
                <w:lang w:bidi="th-TH"/>
              </w:rPr>
            </w:pPr>
          </w:p>
        </w:tc>
      </w:tr>
      <w:tr w:rsidR="003145AC" w:rsidRPr="00AF1134" w14:paraId="7F6A4571" w14:textId="77777777" w:rsidTr="00AF36CB">
        <w:tc>
          <w:tcPr>
            <w:tcW w:w="3798" w:type="dxa"/>
            <w:shd w:val="clear" w:color="auto" w:fill="auto"/>
            <w:vAlign w:val="center"/>
          </w:tcPr>
          <w:p w14:paraId="08CB9247" w14:textId="77777777" w:rsidR="003145AC" w:rsidRPr="00AF1134" w:rsidRDefault="003145AC" w:rsidP="003145AC">
            <w:pPr>
              <w:autoSpaceDE/>
              <w:autoSpaceDN/>
              <w:rPr>
                <w:rFonts w:ascii="Arial" w:eastAsia="Arial" w:hAnsi="Arial" w:cs="Arial"/>
                <w:sz w:val="18"/>
                <w:szCs w:val="18"/>
                <w:lang w:bidi="th-TH"/>
              </w:rPr>
            </w:pPr>
            <w:r w:rsidRPr="00AF1134">
              <w:rPr>
                <w:rFonts w:ascii="Arial" w:eastAsia="Arial" w:hAnsi="Arial" w:cs="Arial"/>
                <w:sz w:val="18"/>
                <w:szCs w:val="18"/>
                <w:lang w:bidi="th-TH"/>
              </w:rPr>
              <w:t>Total</w:t>
            </w:r>
          </w:p>
        </w:tc>
        <w:tc>
          <w:tcPr>
            <w:tcW w:w="1440" w:type="dxa"/>
            <w:shd w:val="clear" w:color="auto" w:fill="FAFAFA"/>
            <w:vAlign w:val="center"/>
          </w:tcPr>
          <w:p w14:paraId="04B752BD" w14:textId="2D0927A4"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548,850</w:t>
            </w:r>
          </w:p>
        </w:tc>
        <w:tc>
          <w:tcPr>
            <w:tcW w:w="1440" w:type="dxa"/>
            <w:shd w:val="clear" w:color="auto" w:fill="auto"/>
            <w:vAlign w:val="center"/>
          </w:tcPr>
          <w:p w14:paraId="07EDBED5" w14:textId="668F3FA5"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324,480</w:t>
            </w:r>
          </w:p>
        </w:tc>
        <w:tc>
          <w:tcPr>
            <w:tcW w:w="1440" w:type="dxa"/>
            <w:shd w:val="clear" w:color="auto" w:fill="FAFAFA"/>
            <w:vAlign w:val="bottom"/>
          </w:tcPr>
          <w:p w14:paraId="46BE9E43" w14:textId="15140CE5"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289,782</w:t>
            </w:r>
          </w:p>
        </w:tc>
        <w:tc>
          <w:tcPr>
            <w:tcW w:w="1440" w:type="dxa"/>
            <w:shd w:val="clear" w:color="auto" w:fill="auto"/>
            <w:vAlign w:val="center"/>
          </w:tcPr>
          <w:p w14:paraId="19CA429D" w14:textId="5073ABC9"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203,266</w:t>
            </w:r>
          </w:p>
        </w:tc>
      </w:tr>
      <w:tr w:rsidR="003145AC" w:rsidRPr="00AF1134" w14:paraId="143191C7" w14:textId="77777777" w:rsidTr="00AF36CB">
        <w:tc>
          <w:tcPr>
            <w:tcW w:w="3798" w:type="dxa"/>
            <w:shd w:val="clear" w:color="auto" w:fill="auto"/>
            <w:vAlign w:val="bottom"/>
          </w:tcPr>
          <w:p w14:paraId="5FE2FA04" w14:textId="53852E86" w:rsidR="003145AC" w:rsidRPr="00AF1134" w:rsidRDefault="003145AC" w:rsidP="003145AC">
            <w:pPr>
              <w:autoSpaceDE/>
              <w:autoSpaceDN/>
              <w:rPr>
                <w:rFonts w:ascii="Arial" w:eastAsia="Arial" w:hAnsi="Arial" w:cs="Arial"/>
                <w:sz w:val="18"/>
                <w:szCs w:val="18"/>
                <w:lang w:bidi="th-TH"/>
              </w:rPr>
            </w:pPr>
            <w:r w:rsidRPr="00AF1134">
              <w:rPr>
                <w:rFonts w:ascii="Arial" w:eastAsia="Arial Unicode MS" w:hAnsi="Arial" w:cs="Arial"/>
                <w:sz w:val="18"/>
                <w:szCs w:val="18"/>
                <w:u w:val="single"/>
              </w:rPr>
              <w:t>Less:</w:t>
            </w:r>
            <w:r w:rsidRPr="00AF1134">
              <w:rPr>
                <w:rFonts w:ascii="Arial" w:eastAsia="Arial Unicode MS" w:hAnsi="Arial" w:cs="Arial"/>
                <w:sz w:val="18"/>
                <w:szCs w:val="18"/>
              </w:rPr>
              <w:t xml:space="preserve"> </w:t>
            </w:r>
            <w:r w:rsidR="00AF1134">
              <w:rPr>
                <w:rFonts w:ascii="Arial" w:eastAsia="Arial Unicode MS" w:hAnsi="Arial" w:cs="Arial"/>
                <w:sz w:val="18"/>
                <w:szCs w:val="18"/>
              </w:rPr>
              <w:t xml:space="preserve"> </w:t>
            </w:r>
            <w:r w:rsidRPr="00AF1134">
              <w:rPr>
                <w:rFonts w:ascii="Arial" w:eastAsia="Arial Unicode MS" w:hAnsi="Arial" w:cs="Arial"/>
                <w:sz w:val="18"/>
                <w:szCs w:val="18"/>
              </w:rPr>
              <w:t>allowance for expected credit losses</w:t>
            </w:r>
          </w:p>
        </w:tc>
        <w:tc>
          <w:tcPr>
            <w:tcW w:w="1440" w:type="dxa"/>
            <w:tcBorders>
              <w:bottom w:val="single" w:sz="4" w:space="0" w:color="auto"/>
            </w:tcBorders>
            <w:shd w:val="clear" w:color="auto" w:fill="FAFAFA"/>
            <w:vAlign w:val="bottom"/>
          </w:tcPr>
          <w:p w14:paraId="219E67FC" w14:textId="02AE54A9"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(377)</w:t>
            </w:r>
          </w:p>
        </w:tc>
        <w:tc>
          <w:tcPr>
            <w:tcW w:w="1440" w:type="dxa"/>
            <w:tcBorders>
              <w:bottom w:val="single" w:sz="4" w:space="0" w:color="auto"/>
            </w:tcBorders>
            <w:shd w:val="clear" w:color="auto" w:fill="auto"/>
            <w:vAlign w:val="bottom"/>
          </w:tcPr>
          <w:p w14:paraId="5508040A" w14:textId="33B65FB2"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(224)</w:t>
            </w:r>
          </w:p>
        </w:tc>
        <w:tc>
          <w:tcPr>
            <w:tcW w:w="1440" w:type="dxa"/>
            <w:tcBorders>
              <w:bottom w:val="single" w:sz="4" w:space="0" w:color="auto"/>
            </w:tcBorders>
            <w:shd w:val="clear" w:color="auto" w:fill="FAFAFA"/>
            <w:vAlign w:val="bottom"/>
          </w:tcPr>
          <w:p w14:paraId="2F8FD724" w14:textId="4E9D02D2" w:rsidR="003145AC" w:rsidRPr="00AF1134" w:rsidRDefault="00FA1633" w:rsidP="003145AC">
            <w:pPr>
              <w:autoSpaceDE/>
              <w:autoSpaceDN/>
              <w:ind w:right="-72"/>
              <w:jc w:val="right"/>
              <w:rPr>
                <w:rFonts w:ascii="Arial" w:hAnsi="Arial" w:cs="Arial"/>
                <w:sz w:val="18"/>
                <w:szCs w:val="18"/>
                <w:lang w:bidi="th-TH"/>
              </w:rPr>
            </w:pPr>
            <w:r w:rsidRPr="00AF1134">
              <w:rPr>
                <w:rFonts w:ascii="Arial" w:hAnsi="Arial" w:cs="Arial"/>
                <w:sz w:val="18"/>
                <w:szCs w:val="18"/>
                <w:lang w:bidi="th-TH"/>
              </w:rPr>
              <w:t>(209)</w:t>
            </w:r>
          </w:p>
        </w:tc>
        <w:tc>
          <w:tcPr>
            <w:tcW w:w="1440" w:type="dxa"/>
            <w:tcBorders>
              <w:bottom w:val="single" w:sz="4" w:space="0" w:color="auto"/>
            </w:tcBorders>
            <w:shd w:val="clear" w:color="auto" w:fill="auto"/>
            <w:vAlign w:val="bottom"/>
          </w:tcPr>
          <w:p w14:paraId="3C3D3BF2" w14:textId="384AE7DF"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(140)</w:t>
            </w:r>
          </w:p>
        </w:tc>
      </w:tr>
      <w:tr w:rsidR="003145AC" w:rsidRPr="00AF1134" w14:paraId="10F03F3B" w14:textId="77777777" w:rsidTr="00247B0C">
        <w:tc>
          <w:tcPr>
            <w:tcW w:w="3798" w:type="dxa"/>
            <w:shd w:val="clear" w:color="auto" w:fill="auto"/>
            <w:vAlign w:val="bottom"/>
          </w:tcPr>
          <w:p w14:paraId="30CE5E27" w14:textId="77777777" w:rsidR="003145AC" w:rsidRPr="00AF1134" w:rsidRDefault="003145AC" w:rsidP="003145AC">
            <w:pPr>
              <w:autoSpaceDE/>
              <w:autoSpaceDN/>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7FEBDA1" w14:textId="77777777" w:rsidR="003145AC" w:rsidRPr="00AF113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02BDC3ED" w14:textId="77777777" w:rsidR="003145AC" w:rsidRPr="00AF1134" w:rsidRDefault="003145AC" w:rsidP="003145AC">
            <w:pPr>
              <w:autoSpaceDE/>
              <w:autoSpaceDN/>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120715" w14:textId="77777777" w:rsidR="003145AC" w:rsidRPr="00AF113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5FA67C02" w14:textId="77777777" w:rsidR="003145AC" w:rsidRPr="00AF1134" w:rsidRDefault="003145AC" w:rsidP="003145AC">
            <w:pPr>
              <w:autoSpaceDE/>
              <w:autoSpaceDN/>
              <w:ind w:right="-72"/>
              <w:jc w:val="right"/>
              <w:rPr>
                <w:rFonts w:ascii="Arial" w:hAnsi="Arial" w:cs="Arial"/>
                <w:sz w:val="18"/>
                <w:szCs w:val="18"/>
              </w:rPr>
            </w:pPr>
          </w:p>
        </w:tc>
      </w:tr>
      <w:tr w:rsidR="003145AC" w:rsidRPr="00AF1134" w14:paraId="78004B54" w14:textId="77777777" w:rsidTr="00247B0C">
        <w:tc>
          <w:tcPr>
            <w:tcW w:w="3798" w:type="dxa"/>
            <w:shd w:val="clear" w:color="auto" w:fill="auto"/>
            <w:vAlign w:val="bottom"/>
          </w:tcPr>
          <w:p w14:paraId="4CB2311F" w14:textId="79C2FC7E" w:rsidR="003145AC" w:rsidRPr="00AF1134" w:rsidRDefault="003145AC" w:rsidP="003145AC">
            <w:pPr>
              <w:autoSpaceDE/>
              <w:autoSpaceDN/>
              <w:rPr>
                <w:rFonts w:ascii="Arial" w:eastAsia="Arial" w:hAnsi="Arial" w:cs="Arial"/>
                <w:b/>
                <w:bCs/>
                <w:sz w:val="18"/>
                <w:szCs w:val="18"/>
                <w:lang w:bidi="th-TH"/>
              </w:rPr>
            </w:pPr>
            <w:r w:rsidRPr="00AF1134">
              <w:rPr>
                <w:rFonts w:ascii="Arial" w:eastAsia="Arial Unicode MS" w:hAnsi="Arial" w:cs="Arial"/>
                <w:b/>
                <w:bCs/>
                <w:sz w:val="18"/>
                <w:szCs w:val="18"/>
              </w:rPr>
              <w:t>Cash and cash equivalents - net</w:t>
            </w:r>
          </w:p>
        </w:tc>
        <w:tc>
          <w:tcPr>
            <w:tcW w:w="1440" w:type="dxa"/>
            <w:tcBorders>
              <w:bottom w:val="single" w:sz="4" w:space="0" w:color="auto"/>
            </w:tcBorders>
            <w:shd w:val="clear" w:color="auto" w:fill="FAFAFA"/>
          </w:tcPr>
          <w:p w14:paraId="6B134415" w14:textId="5C48A6EA" w:rsidR="003145AC" w:rsidRPr="00AF1134" w:rsidRDefault="00FA1633" w:rsidP="003145AC">
            <w:pPr>
              <w:autoSpaceDE/>
              <w:autoSpaceDN/>
              <w:ind w:right="-72"/>
              <w:jc w:val="right"/>
              <w:rPr>
                <w:rFonts w:ascii="Arial" w:eastAsia="Arial" w:hAnsi="Arial" w:cs="Arial"/>
                <w:sz w:val="18"/>
                <w:szCs w:val="18"/>
                <w:lang w:bidi="th-TH"/>
              </w:rPr>
            </w:pPr>
            <w:r w:rsidRPr="00AF1134">
              <w:rPr>
                <w:rFonts w:ascii="Arial" w:eastAsia="Arial" w:hAnsi="Arial" w:cs="Arial"/>
                <w:sz w:val="18"/>
                <w:szCs w:val="18"/>
                <w:lang w:bidi="th-TH"/>
              </w:rPr>
              <w:t>548,473</w:t>
            </w:r>
          </w:p>
        </w:tc>
        <w:tc>
          <w:tcPr>
            <w:tcW w:w="1440" w:type="dxa"/>
            <w:tcBorders>
              <w:bottom w:val="single" w:sz="4" w:space="0" w:color="auto"/>
            </w:tcBorders>
            <w:shd w:val="clear" w:color="auto" w:fill="auto"/>
          </w:tcPr>
          <w:p w14:paraId="5D27C0F4" w14:textId="3FA20BFC"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324,256</w:t>
            </w:r>
          </w:p>
        </w:tc>
        <w:tc>
          <w:tcPr>
            <w:tcW w:w="1440" w:type="dxa"/>
            <w:tcBorders>
              <w:bottom w:val="single" w:sz="4" w:space="0" w:color="auto"/>
            </w:tcBorders>
            <w:shd w:val="clear" w:color="auto" w:fill="FAFAFA"/>
          </w:tcPr>
          <w:p w14:paraId="59223D10" w14:textId="2D51BEDB" w:rsidR="003145AC" w:rsidRPr="00AF1134" w:rsidRDefault="00FA1633" w:rsidP="003145AC">
            <w:pPr>
              <w:autoSpaceDE/>
              <w:autoSpaceDN/>
              <w:ind w:right="-72"/>
              <w:jc w:val="right"/>
              <w:rPr>
                <w:rFonts w:ascii="Arial" w:eastAsia="Arial" w:hAnsi="Arial" w:cs="Arial"/>
                <w:sz w:val="18"/>
                <w:szCs w:val="18"/>
                <w:lang w:bidi="th-TH"/>
              </w:rPr>
            </w:pPr>
            <w:r w:rsidRPr="00AF1134">
              <w:rPr>
                <w:rFonts w:ascii="Arial" w:eastAsia="Arial" w:hAnsi="Arial" w:cs="Arial"/>
                <w:sz w:val="18"/>
                <w:szCs w:val="18"/>
                <w:lang w:bidi="th-TH"/>
              </w:rPr>
              <w:t>289,573</w:t>
            </w:r>
          </w:p>
        </w:tc>
        <w:tc>
          <w:tcPr>
            <w:tcW w:w="1440" w:type="dxa"/>
            <w:tcBorders>
              <w:bottom w:val="single" w:sz="4" w:space="0" w:color="auto"/>
            </w:tcBorders>
            <w:shd w:val="clear" w:color="auto" w:fill="auto"/>
            <w:vAlign w:val="center"/>
          </w:tcPr>
          <w:p w14:paraId="118D6249" w14:textId="7D530CF8" w:rsidR="003145AC" w:rsidRPr="00AF1134" w:rsidRDefault="003145AC" w:rsidP="003145AC">
            <w:pPr>
              <w:autoSpaceDE/>
              <w:autoSpaceDN/>
              <w:ind w:right="-72"/>
              <w:jc w:val="right"/>
              <w:rPr>
                <w:rFonts w:ascii="Arial" w:eastAsia="Arial" w:hAnsi="Arial" w:cs="Arial"/>
                <w:sz w:val="18"/>
                <w:szCs w:val="18"/>
                <w:lang w:bidi="th-TH"/>
              </w:rPr>
            </w:pPr>
            <w:r w:rsidRPr="00AF1134">
              <w:rPr>
                <w:rFonts w:ascii="Arial" w:hAnsi="Arial" w:cs="Arial"/>
                <w:sz w:val="18"/>
                <w:szCs w:val="18"/>
              </w:rPr>
              <w:t>203,126</w:t>
            </w:r>
          </w:p>
        </w:tc>
      </w:tr>
    </w:tbl>
    <w:p w14:paraId="2E8F8900" w14:textId="2B9F9E2F" w:rsidR="00EC6B86" w:rsidRPr="00AF1134" w:rsidRDefault="00EC6B86" w:rsidP="00AF36CB">
      <w:pPr>
        <w:tabs>
          <w:tab w:val="left" w:pos="1980"/>
        </w:tabs>
        <w:ind w:right="-43"/>
        <w:rPr>
          <w:rFonts w:ascii="Arial" w:hAnsi="Arial" w:cs="Arial"/>
          <w:sz w:val="18"/>
          <w:szCs w:val="18"/>
        </w:rPr>
      </w:pPr>
    </w:p>
    <w:p w14:paraId="1B83C9B1" w14:textId="77777777" w:rsidR="008B7736" w:rsidRPr="00AF1134" w:rsidRDefault="008B7736" w:rsidP="00AF36CB">
      <w:pPr>
        <w:tabs>
          <w:tab w:val="left" w:pos="1980"/>
        </w:tabs>
        <w:ind w:right="-43"/>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920B76" w:rsidRPr="00AF1134" w14:paraId="36DF2933" w14:textId="77777777" w:rsidTr="00AF36CB">
        <w:trPr>
          <w:trHeight w:val="368"/>
        </w:trPr>
        <w:tc>
          <w:tcPr>
            <w:tcW w:w="9450" w:type="dxa"/>
            <w:shd w:val="clear" w:color="auto" w:fill="FFA543"/>
            <w:vAlign w:val="center"/>
          </w:tcPr>
          <w:p w14:paraId="7C21C713" w14:textId="495AF91E" w:rsidR="00920B76" w:rsidRPr="00AF1134" w:rsidRDefault="00920B76"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8" w:name="_Toc138839056"/>
            <w:r w:rsidRPr="00AF1134">
              <w:rPr>
                <w:rFonts w:ascii="Arial" w:eastAsia="Arial" w:hAnsi="Arial" w:cs="Arial"/>
                <w:b/>
                <w:color w:val="FFFFFF"/>
                <w:sz w:val="18"/>
                <w:szCs w:val="18"/>
              </w:rPr>
              <w:t>Reinsurance assets</w:t>
            </w:r>
          </w:p>
        </w:tc>
      </w:tr>
      <w:bookmarkEnd w:id="8"/>
    </w:tbl>
    <w:p w14:paraId="24F3080C" w14:textId="0C4FD2B8" w:rsidR="00632244" w:rsidRPr="00AF1134" w:rsidRDefault="00632244" w:rsidP="00C024A2">
      <w:pPr>
        <w:tabs>
          <w:tab w:val="left" w:pos="3610"/>
        </w:tabs>
        <w:ind w:right="-43"/>
        <w:rPr>
          <w:rFonts w:ascii="Arial" w:hAnsi="Arial" w:cs="Arial"/>
          <w:sz w:val="18"/>
          <w:szCs w:val="18"/>
        </w:rPr>
      </w:pPr>
    </w:p>
    <w:p w14:paraId="06216FD3" w14:textId="12EF00ED" w:rsidR="00C024A2" w:rsidRPr="00AF1134" w:rsidRDefault="00C024A2" w:rsidP="00C024A2">
      <w:pPr>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As </w:t>
      </w:r>
      <w:proofErr w:type="gramStart"/>
      <w:r w:rsidRPr="00AF1134">
        <w:rPr>
          <w:rFonts w:ascii="Arial" w:hAnsi="Arial" w:cs="Arial"/>
          <w:spacing w:val="-4"/>
          <w:sz w:val="18"/>
          <w:szCs w:val="18"/>
          <w:shd w:val="clear" w:color="auto" w:fill="FFFFFF"/>
          <w:lang w:val="en-GB"/>
        </w:rPr>
        <w:t>at</w:t>
      </w:r>
      <w:proofErr w:type="gramEnd"/>
      <w:r w:rsidRPr="00AF1134">
        <w:rPr>
          <w:rFonts w:ascii="Arial" w:hAnsi="Arial" w:cs="Arial"/>
          <w:spacing w:val="-4"/>
          <w:sz w:val="18"/>
          <w:szCs w:val="18"/>
          <w:shd w:val="clear" w:color="auto" w:fill="FFFFFF"/>
          <w:lang w:val="en-GB"/>
        </w:rPr>
        <w:t xml:space="preserve"> </w:t>
      </w:r>
      <w:r w:rsidR="00F25C5F" w:rsidRPr="00AF1134">
        <w:rPr>
          <w:rFonts w:ascii="Arial" w:hAnsi="Arial" w:cs="Arial"/>
          <w:spacing w:val="-4"/>
          <w:sz w:val="18"/>
          <w:szCs w:val="18"/>
          <w:shd w:val="clear" w:color="auto" w:fill="FFFFFF"/>
          <w:lang w:val="en-GB"/>
        </w:rPr>
        <w:t>30 June</w:t>
      </w:r>
      <w:r w:rsidRPr="00AF1134">
        <w:rPr>
          <w:rFonts w:ascii="Arial" w:hAnsi="Arial" w:cs="Arial"/>
          <w:spacing w:val="-4"/>
          <w:sz w:val="18"/>
          <w:szCs w:val="18"/>
          <w:shd w:val="clear" w:color="auto" w:fill="FFFFFF"/>
          <w:lang w:val="en-GB"/>
        </w:rPr>
        <w:t xml:space="preserve"> 2024 and 31 December 2023, </w:t>
      </w:r>
      <w:r w:rsidRPr="00AF1134">
        <w:rPr>
          <w:rFonts w:ascii="Arial" w:hAnsi="Arial" w:cs="Arial"/>
          <w:sz w:val="18"/>
          <w:szCs w:val="18"/>
        </w:rPr>
        <w:t>reinsurance assets</w:t>
      </w:r>
      <w:r w:rsidRPr="00AF1134">
        <w:rPr>
          <w:rFonts w:ascii="Arial" w:hAnsi="Arial" w:cs="Arial"/>
          <w:spacing w:val="-4"/>
          <w:sz w:val="18"/>
          <w:szCs w:val="18"/>
          <w:shd w:val="clear" w:color="auto" w:fill="FFFFFF"/>
          <w:lang w:val="en-GB"/>
        </w:rPr>
        <w:t xml:space="preserve"> are as follows:</w:t>
      </w:r>
    </w:p>
    <w:p w14:paraId="3381658C" w14:textId="77777777" w:rsidR="00C024A2" w:rsidRPr="00AF1134" w:rsidRDefault="00C024A2" w:rsidP="00AF36CB">
      <w:pPr>
        <w:tabs>
          <w:tab w:val="left" w:pos="1980"/>
        </w:tabs>
        <w:ind w:right="-43"/>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AF1134" w14:paraId="36753A68" w14:textId="77777777" w:rsidTr="0025558F">
        <w:tc>
          <w:tcPr>
            <w:tcW w:w="6451" w:type="dxa"/>
            <w:vAlign w:val="bottom"/>
          </w:tcPr>
          <w:p w14:paraId="60D79C31" w14:textId="77777777" w:rsidR="00902BFA" w:rsidRPr="00AF1134" w:rsidRDefault="00902BFA" w:rsidP="00AF36CB">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4A8FE1E9" w14:textId="54F9A57A" w:rsidR="00902BFA" w:rsidRPr="00AF1134" w:rsidRDefault="00902BFA" w:rsidP="00AF36CB">
            <w:pPr>
              <w:pStyle w:val="a"/>
              <w:ind w:right="-72"/>
              <w:jc w:val="center"/>
              <w:rPr>
                <w:rFonts w:ascii="Arial" w:hAnsi="Arial" w:cs="Arial"/>
                <w:b/>
                <w:bCs/>
                <w:sz w:val="18"/>
                <w:szCs w:val="18"/>
              </w:rPr>
            </w:pPr>
            <w:r w:rsidRPr="00AF1134">
              <w:rPr>
                <w:rFonts w:ascii="Arial" w:hAnsi="Arial" w:cs="Arial"/>
                <w:b/>
                <w:bCs/>
                <w:sz w:val="18"/>
                <w:szCs w:val="18"/>
              </w:rPr>
              <w:t>Consolidated</w:t>
            </w:r>
            <w:r w:rsidR="00D53B29" w:rsidRPr="00AF1134">
              <w:rPr>
                <w:rFonts w:ascii="Arial" w:hAnsi="Arial" w:cs="Arial"/>
                <w:b/>
                <w:bCs/>
                <w:sz w:val="18"/>
                <w:szCs w:val="18"/>
              </w:rPr>
              <w:t xml:space="preserve"> and separate</w:t>
            </w:r>
          </w:p>
          <w:p w14:paraId="0CDA86E2" w14:textId="51734639" w:rsidR="00902BFA" w:rsidRPr="00AF1134" w:rsidRDefault="00902BFA" w:rsidP="00AF36CB">
            <w:pPr>
              <w:jc w:val="center"/>
              <w:rPr>
                <w:rFonts w:ascii="Arial" w:eastAsia="Arial" w:hAnsi="Arial" w:cs="Arial"/>
                <w:sz w:val="18"/>
                <w:szCs w:val="18"/>
              </w:rPr>
            </w:pPr>
            <w:r w:rsidRPr="00AF1134">
              <w:rPr>
                <w:rFonts w:ascii="Arial" w:hAnsi="Arial" w:cs="Arial"/>
                <w:b/>
                <w:bCs/>
                <w:sz w:val="18"/>
                <w:szCs w:val="18"/>
              </w:rPr>
              <w:t xml:space="preserve">financial </w:t>
            </w:r>
            <w:r w:rsidR="001B0B89" w:rsidRPr="00AF1134">
              <w:rPr>
                <w:rFonts w:ascii="Arial" w:hAnsi="Arial" w:cs="Arial"/>
                <w:b/>
                <w:bCs/>
                <w:sz w:val="18"/>
                <w:szCs w:val="18"/>
                <w:lang w:val="en-GB"/>
              </w:rPr>
              <w:t>information</w:t>
            </w:r>
          </w:p>
        </w:tc>
      </w:tr>
      <w:tr w:rsidR="003145AC" w:rsidRPr="00AF1134" w14:paraId="15C7B611" w14:textId="77777777" w:rsidTr="003145AC">
        <w:tc>
          <w:tcPr>
            <w:tcW w:w="6451" w:type="dxa"/>
            <w:vAlign w:val="bottom"/>
          </w:tcPr>
          <w:p w14:paraId="4A4E8B5C" w14:textId="77777777" w:rsidR="003145AC" w:rsidRPr="00AF1134" w:rsidRDefault="003145AC" w:rsidP="003145AC">
            <w:pPr>
              <w:jc w:val="thaiDistribute"/>
              <w:rPr>
                <w:rFonts w:ascii="Arial" w:eastAsia="Arial" w:hAnsi="Arial" w:cs="Arial"/>
                <w:sz w:val="18"/>
                <w:szCs w:val="18"/>
              </w:rPr>
            </w:pPr>
          </w:p>
        </w:tc>
        <w:tc>
          <w:tcPr>
            <w:tcW w:w="1559" w:type="dxa"/>
            <w:tcBorders>
              <w:top w:val="single" w:sz="4" w:space="0" w:color="auto"/>
            </w:tcBorders>
            <w:vAlign w:val="bottom"/>
          </w:tcPr>
          <w:p w14:paraId="4245319F" w14:textId="5193FEC2" w:rsidR="003145AC" w:rsidRPr="00AF1134" w:rsidRDefault="003145AC" w:rsidP="003145AC">
            <w:pPr>
              <w:ind w:right="-72"/>
              <w:jc w:val="right"/>
              <w:rPr>
                <w:rFonts w:ascii="Arial" w:eastAsia="Arial" w:hAnsi="Arial" w:cs="Arial"/>
                <w:b/>
                <w:bCs/>
                <w:sz w:val="18"/>
                <w:szCs w:val="18"/>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1559" w:type="dxa"/>
            <w:tcBorders>
              <w:top w:val="single" w:sz="4" w:space="0" w:color="auto"/>
            </w:tcBorders>
            <w:vAlign w:val="bottom"/>
          </w:tcPr>
          <w:p w14:paraId="738D7B7F" w14:textId="0489F9CD" w:rsidR="003145AC" w:rsidRPr="00AF1134" w:rsidRDefault="003145AC" w:rsidP="003145AC">
            <w:pPr>
              <w:ind w:right="-72"/>
              <w:jc w:val="right"/>
              <w:rPr>
                <w:rFonts w:ascii="Arial" w:eastAsia="Arial" w:hAnsi="Arial" w:cs="Arial"/>
                <w:b/>
                <w:bCs/>
                <w:sz w:val="18"/>
                <w:szCs w:val="18"/>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3145AC" w:rsidRPr="00AF1134" w14:paraId="4D7C4BB9" w14:textId="77777777" w:rsidTr="003145AC">
        <w:tc>
          <w:tcPr>
            <w:tcW w:w="6451" w:type="dxa"/>
            <w:vAlign w:val="bottom"/>
          </w:tcPr>
          <w:p w14:paraId="54142FD5" w14:textId="77777777" w:rsidR="003145AC" w:rsidRPr="00AF1134" w:rsidRDefault="003145AC" w:rsidP="003145AC">
            <w:pPr>
              <w:jc w:val="thaiDistribute"/>
              <w:rPr>
                <w:rFonts w:ascii="Arial" w:eastAsia="Arial" w:hAnsi="Arial" w:cs="Arial"/>
                <w:sz w:val="18"/>
                <w:szCs w:val="18"/>
              </w:rPr>
            </w:pPr>
          </w:p>
        </w:tc>
        <w:tc>
          <w:tcPr>
            <w:tcW w:w="1559" w:type="dxa"/>
            <w:vAlign w:val="bottom"/>
          </w:tcPr>
          <w:p w14:paraId="3C40D0FD" w14:textId="76691DB3" w:rsidR="003145AC" w:rsidRPr="00AF1134" w:rsidRDefault="00F25C5F" w:rsidP="003145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30 June</w:t>
            </w:r>
          </w:p>
          <w:p w14:paraId="257BE136" w14:textId="1D9E577F" w:rsidR="003145AC" w:rsidRPr="00AF1134" w:rsidRDefault="003145AC" w:rsidP="003145AC">
            <w:pPr>
              <w:ind w:right="-72"/>
              <w:jc w:val="right"/>
              <w:rPr>
                <w:rFonts w:ascii="Arial" w:hAnsi="Arial" w:cs="Arial"/>
                <w:b/>
                <w:bCs/>
                <w:sz w:val="18"/>
                <w:szCs w:val="18"/>
              </w:rPr>
            </w:pPr>
            <w:r w:rsidRPr="00AF1134">
              <w:rPr>
                <w:rFonts w:ascii="Arial" w:eastAsia="Arial" w:hAnsi="Arial" w:cs="Arial"/>
                <w:b/>
                <w:bCs/>
                <w:sz w:val="18"/>
                <w:szCs w:val="18"/>
                <w:lang w:val="en-GB" w:bidi="th-TH"/>
              </w:rPr>
              <w:t>2024</w:t>
            </w:r>
          </w:p>
        </w:tc>
        <w:tc>
          <w:tcPr>
            <w:tcW w:w="1559" w:type="dxa"/>
            <w:vAlign w:val="bottom"/>
          </w:tcPr>
          <w:p w14:paraId="1C7B9E80" w14:textId="5E8F77F4" w:rsidR="003145AC" w:rsidRPr="00AF1134" w:rsidRDefault="003145AC" w:rsidP="003145AC">
            <w:pPr>
              <w:ind w:right="-72"/>
              <w:jc w:val="right"/>
              <w:rPr>
                <w:rFonts w:ascii="Arial" w:hAnsi="Arial" w:cs="Arial"/>
                <w:b/>
                <w:bCs/>
                <w:sz w:val="18"/>
                <w:szCs w:val="18"/>
              </w:rPr>
            </w:pPr>
            <w:r w:rsidRPr="00AF1134">
              <w:rPr>
                <w:rFonts w:ascii="Arial" w:eastAsia="Arial" w:hAnsi="Arial" w:cs="Arial"/>
                <w:b/>
                <w:bCs/>
                <w:sz w:val="18"/>
                <w:szCs w:val="18"/>
                <w:lang w:val="en-GB" w:bidi="th-TH"/>
              </w:rPr>
              <w:t>31 December 2023</w:t>
            </w:r>
          </w:p>
        </w:tc>
      </w:tr>
      <w:tr w:rsidR="001D328C" w:rsidRPr="00AF1134" w14:paraId="176F50DC" w14:textId="77777777" w:rsidTr="0025558F">
        <w:tc>
          <w:tcPr>
            <w:tcW w:w="6451" w:type="dxa"/>
            <w:vAlign w:val="bottom"/>
          </w:tcPr>
          <w:p w14:paraId="29A078A1" w14:textId="77777777" w:rsidR="00902BFA" w:rsidRPr="00AF1134" w:rsidRDefault="00902BFA" w:rsidP="00AF36CB">
            <w:pPr>
              <w:jc w:val="thaiDistribute"/>
              <w:rPr>
                <w:rFonts w:ascii="Arial" w:eastAsia="Arial" w:hAnsi="Arial" w:cs="Arial"/>
                <w:sz w:val="18"/>
                <w:szCs w:val="18"/>
              </w:rPr>
            </w:pPr>
          </w:p>
        </w:tc>
        <w:tc>
          <w:tcPr>
            <w:tcW w:w="1559" w:type="dxa"/>
            <w:tcBorders>
              <w:bottom w:val="single" w:sz="4" w:space="0" w:color="auto"/>
            </w:tcBorders>
            <w:vAlign w:val="bottom"/>
          </w:tcPr>
          <w:p w14:paraId="0C4072C9" w14:textId="77777777" w:rsidR="00902BFA" w:rsidRPr="00AF1134" w:rsidRDefault="00902BFA" w:rsidP="00AF36CB">
            <w:pPr>
              <w:ind w:right="-72"/>
              <w:jc w:val="right"/>
              <w:rPr>
                <w:rFonts w:ascii="Arial" w:eastAsia="Arial" w:hAnsi="Arial" w:cs="Arial"/>
                <w:b/>
                <w:bCs/>
                <w:sz w:val="18"/>
                <w:szCs w:val="18"/>
              </w:rPr>
            </w:pPr>
            <w:r w:rsidRPr="00AF1134">
              <w:rPr>
                <w:rFonts w:ascii="Arial" w:eastAsia="Arial" w:hAnsi="Arial" w:cs="Arial"/>
                <w:b/>
                <w:bCs/>
                <w:sz w:val="18"/>
                <w:szCs w:val="18"/>
              </w:rPr>
              <w:t>Thousand Baht</w:t>
            </w:r>
          </w:p>
        </w:tc>
        <w:tc>
          <w:tcPr>
            <w:tcW w:w="1559" w:type="dxa"/>
            <w:tcBorders>
              <w:bottom w:val="single" w:sz="4" w:space="0" w:color="auto"/>
            </w:tcBorders>
            <w:vAlign w:val="bottom"/>
          </w:tcPr>
          <w:p w14:paraId="1F8048A3" w14:textId="77777777" w:rsidR="00902BFA" w:rsidRPr="00AF1134" w:rsidRDefault="00902BFA" w:rsidP="00AF36CB">
            <w:pPr>
              <w:ind w:right="-72"/>
              <w:jc w:val="right"/>
              <w:rPr>
                <w:rFonts w:ascii="Arial" w:eastAsia="Arial" w:hAnsi="Arial" w:cs="Arial"/>
                <w:b/>
                <w:bCs/>
                <w:sz w:val="18"/>
                <w:szCs w:val="18"/>
                <w:lang w:val="en-GB"/>
              </w:rPr>
            </w:pPr>
            <w:r w:rsidRPr="00AF1134">
              <w:rPr>
                <w:rFonts w:ascii="Arial" w:eastAsia="Arial" w:hAnsi="Arial" w:cs="Arial"/>
                <w:b/>
                <w:bCs/>
                <w:sz w:val="18"/>
                <w:szCs w:val="18"/>
              </w:rPr>
              <w:t>Thousand Baht</w:t>
            </w:r>
          </w:p>
        </w:tc>
      </w:tr>
      <w:tr w:rsidR="001D328C" w:rsidRPr="00AF1134" w14:paraId="6189916C" w14:textId="77777777" w:rsidTr="0025558F">
        <w:tc>
          <w:tcPr>
            <w:tcW w:w="6451" w:type="dxa"/>
          </w:tcPr>
          <w:p w14:paraId="247DD1E1" w14:textId="77777777" w:rsidR="00902BFA" w:rsidRPr="00AF1134" w:rsidRDefault="00902BFA" w:rsidP="00AF36CB">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09E962EF" w14:textId="77777777" w:rsidR="00902BFA" w:rsidRPr="00AF1134" w:rsidRDefault="00902BFA" w:rsidP="00AF36CB">
            <w:pPr>
              <w:ind w:right="-72"/>
              <w:jc w:val="right"/>
              <w:rPr>
                <w:rFonts w:ascii="Arial" w:eastAsia="Arial" w:hAnsi="Arial" w:cs="Arial"/>
                <w:sz w:val="18"/>
                <w:szCs w:val="18"/>
              </w:rPr>
            </w:pPr>
          </w:p>
        </w:tc>
        <w:tc>
          <w:tcPr>
            <w:tcW w:w="1559" w:type="dxa"/>
            <w:tcBorders>
              <w:top w:val="single" w:sz="4" w:space="0" w:color="auto"/>
            </w:tcBorders>
          </w:tcPr>
          <w:p w14:paraId="59851528" w14:textId="77777777" w:rsidR="00902BFA" w:rsidRPr="00AF1134" w:rsidRDefault="00902BFA" w:rsidP="00AF36CB">
            <w:pPr>
              <w:ind w:right="-72"/>
              <w:jc w:val="right"/>
              <w:rPr>
                <w:rFonts w:ascii="Arial" w:eastAsia="Arial" w:hAnsi="Arial" w:cs="Arial"/>
                <w:sz w:val="18"/>
                <w:szCs w:val="18"/>
              </w:rPr>
            </w:pPr>
          </w:p>
        </w:tc>
      </w:tr>
      <w:tr w:rsidR="001D328C" w:rsidRPr="00AF1134" w14:paraId="24796B73" w14:textId="77777777" w:rsidTr="0025558F">
        <w:tc>
          <w:tcPr>
            <w:tcW w:w="6451" w:type="dxa"/>
            <w:vAlign w:val="center"/>
          </w:tcPr>
          <w:p w14:paraId="759CB9AB" w14:textId="77777777" w:rsidR="00902BFA" w:rsidRPr="00AF1134" w:rsidRDefault="00902BFA" w:rsidP="00AF36CB">
            <w:pPr>
              <w:jc w:val="thaiDistribute"/>
              <w:rPr>
                <w:rFonts w:ascii="Arial" w:eastAsia="Arial" w:hAnsi="Arial" w:cs="Arial"/>
                <w:b/>
                <w:bCs/>
                <w:sz w:val="18"/>
                <w:szCs w:val="18"/>
              </w:rPr>
            </w:pPr>
            <w:r w:rsidRPr="00AF1134">
              <w:rPr>
                <w:rFonts w:ascii="Arial" w:eastAsia="Arial" w:hAnsi="Arial" w:cs="Arial"/>
                <w:b/>
                <w:bCs/>
                <w:sz w:val="18"/>
                <w:szCs w:val="18"/>
              </w:rPr>
              <w:t>Insurance reserve refundable from reinsurers</w:t>
            </w:r>
          </w:p>
        </w:tc>
        <w:tc>
          <w:tcPr>
            <w:tcW w:w="1559" w:type="dxa"/>
            <w:shd w:val="clear" w:color="auto" w:fill="FAFAFA"/>
          </w:tcPr>
          <w:p w14:paraId="188BC25F" w14:textId="77777777" w:rsidR="00902BFA" w:rsidRPr="00AF1134" w:rsidRDefault="00902BFA" w:rsidP="00AF36CB">
            <w:pPr>
              <w:ind w:right="-72"/>
              <w:jc w:val="right"/>
              <w:rPr>
                <w:rFonts w:ascii="Arial" w:eastAsia="Arial" w:hAnsi="Arial" w:cs="Arial"/>
                <w:sz w:val="18"/>
                <w:szCs w:val="18"/>
              </w:rPr>
            </w:pPr>
          </w:p>
        </w:tc>
        <w:tc>
          <w:tcPr>
            <w:tcW w:w="1559" w:type="dxa"/>
          </w:tcPr>
          <w:p w14:paraId="44AC63B2" w14:textId="77777777" w:rsidR="00902BFA" w:rsidRPr="00AF1134" w:rsidRDefault="00902BFA" w:rsidP="00AF36CB">
            <w:pPr>
              <w:ind w:right="-72"/>
              <w:jc w:val="right"/>
              <w:rPr>
                <w:rFonts w:ascii="Arial" w:eastAsia="Arial" w:hAnsi="Arial" w:cs="Arial"/>
                <w:sz w:val="18"/>
                <w:szCs w:val="18"/>
              </w:rPr>
            </w:pPr>
          </w:p>
        </w:tc>
      </w:tr>
      <w:tr w:rsidR="001D328C" w:rsidRPr="00AF1134" w14:paraId="1437EC17" w14:textId="77777777" w:rsidTr="0025558F">
        <w:tc>
          <w:tcPr>
            <w:tcW w:w="6451" w:type="dxa"/>
            <w:vAlign w:val="center"/>
          </w:tcPr>
          <w:p w14:paraId="611BCEB3" w14:textId="77777777" w:rsidR="00902BFA" w:rsidRPr="00AF1134" w:rsidRDefault="00902BFA" w:rsidP="00AF36CB">
            <w:pPr>
              <w:jc w:val="thaiDistribute"/>
              <w:rPr>
                <w:rFonts w:ascii="Arial" w:eastAsia="Arial" w:hAnsi="Arial" w:cs="Arial"/>
                <w:sz w:val="18"/>
                <w:szCs w:val="18"/>
              </w:rPr>
            </w:pPr>
          </w:p>
        </w:tc>
        <w:tc>
          <w:tcPr>
            <w:tcW w:w="1559" w:type="dxa"/>
            <w:shd w:val="clear" w:color="auto" w:fill="FAFAFA"/>
          </w:tcPr>
          <w:p w14:paraId="02D5A483" w14:textId="4CC588DA" w:rsidR="00902BFA" w:rsidRPr="00AF1134" w:rsidRDefault="00902BFA" w:rsidP="00AF36CB">
            <w:pPr>
              <w:ind w:right="-72"/>
              <w:jc w:val="right"/>
              <w:rPr>
                <w:rFonts w:ascii="Arial" w:eastAsia="Arial" w:hAnsi="Arial" w:cs="Arial"/>
                <w:sz w:val="18"/>
                <w:szCs w:val="18"/>
              </w:rPr>
            </w:pPr>
          </w:p>
        </w:tc>
        <w:tc>
          <w:tcPr>
            <w:tcW w:w="1559" w:type="dxa"/>
          </w:tcPr>
          <w:p w14:paraId="5914F640" w14:textId="77777777" w:rsidR="00902BFA" w:rsidRPr="00AF1134" w:rsidRDefault="00902BFA" w:rsidP="00AF36CB">
            <w:pPr>
              <w:ind w:right="-72"/>
              <w:jc w:val="right"/>
              <w:rPr>
                <w:rFonts w:ascii="Arial" w:eastAsia="Arial" w:hAnsi="Arial" w:cs="Arial"/>
                <w:sz w:val="18"/>
                <w:szCs w:val="18"/>
              </w:rPr>
            </w:pPr>
          </w:p>
        </w:tc>
      </w:tr>
      <w:tr w:rsidR="001D328C" w:rsidRPr="00AF1134" w14:paraId="5C1A2D0A" w14:textId="77777777" w:rsidTr="0025558F">
        <w:tc>
          <w:tcPr>
            <w:tcW w:w="6451" w:type="dxa"/>
            <w:vAlign w:val="bottom"/>
          </w:tcPr>
          <w:p w14:paraId="0F36FC60" w14:textId="18B9C318" w:rsidR="00902BFA" w:rsidRPr="00AF1134" w:rsidRDefault="00902BFA" w:rsidP="00AF36CB">
            <w:pPr>
              <w:jc w:val="thaiDistribute"/>
              <w:rPr>
                <w:rFonts w:ascii="Arial" w:eastAsia="Arial" w:hAnsi="Arial" w:cs="Arial"/>
                <w:sz w:val="18"/>
                <w:szCs w:val="18"/>
              </w:rPr>
            </w:pPr>
            <w:r w:rsidRPr="00AF1134">
              <w:rPr>
                <w:rFonts w:ascii="Arial" w:hAnsi="Arial" w:cs="Arial"/>
                <w:sz w:val="18"/>
                <w:szCs w:val="18"/>
              </w:rPr>
              <w:t>Claim reserves</w:t>
            </w:r>
          </w:p>
        </w:tc>
        <w:tc>
          <w:tcPr>
            <w:tcW w:w="1559" w:type="dxa"/>
            <w:shd w:val="clear" w:color="auto" w:fill="FAFAFA"/>
          </w:tcPr>
          <w:p w14:paraId="4B7CA98B" w14:textId="7F94AE56" w:rsidR="00902BFA" w:rsidRPr="00AF1134" w:rsidRDefault="00FA1633" w:rsidP="00AF36CB">
            <w:pPr>
              <w:ind w:right="-72"/>
              <w:jc w:val="right"/>
              <w:rPr>
                <w:rFonts w:ascii="Arial" w:eastAsia="Arial" w:hAnsi="Arial" w:cs="Arial"/>
                <w:sz w:val="18"/>
                <w:szCs w:val="18"/>
              </w:rPr>
            </w:pPr>
            <w:r w:rsidRPr="00AF1134">
              <w:rPr>
                <w:rFonts w:ascii="Arial" w:eastAsia="Arial" w:hAnsi="Arial" w:cs="Arial"/>
                <w:sz w:val="18"/>
                <w:szCs w:val="18"/>
              </w:rPr>
              <w:t>60,503</w:t>
            </w:r>
          </w:p>
        </w:tc>
        <w:tc>
          <w:tcPr>
            <w:tcW w:w="1559" w:type="dxa"/>
            <w:vAlign w:val="bottom"/>
          </w:tcPr>
          <w:p w14:paraId="08811BF5" w14:textId="01300D92" w:rsidR="00902BFA" w:rsidRPr="00AF1134" w:rsidRDefault="00902BFA" w:rsidP="00AF36CB">
            <w:pPr>
              <w:ind w:right="-72"/>
              <w:jc w:val="right"/>
              <w:rPr>
                <w:rFonts w:ascii="Arial" w:eastAsia="Arial" w:hAnsi="Arial" w:cs="Arial"/>
                <w:sz w:val="18"/>
                <w:szCs w:val="18"/>
              </w:rPr>
            </w:pPr>
            <w:r w:rsidRPr="00AF1134">
              <w:rPr>
                <w:rFonts w:ascii="Arial" w:hAnsi="Arial" w:cs="Arial"/>
                <w:sz w:val="18"/>
                <w:szCs w:val="18"/>
              </w:rPr>
              <w:t>62,011</w:t>
            </w:r>
          </w:p>
        </w:tc>
      </w:tr>
      <w:tr w:rsidR="001D328C" w:rsidRPr="00AF1134" w14:paraId="0774F1BD" w14:textId="77777777" w:rsidTr="0025558F">
        <w:tc>
          <w:tcPr>
            <w:tcW w:w="6451" w:type="dxa"/>
            <w:vAlign w:val="bottom"/>
          </w:tcPr>
          <w:p w14:paraId="733ECAD2" w14:textId="67AE801C" w:rsidR="00902BFA" w:rsidRPr="00AF1134" w:rsidRDefault="00902BFA" w:rsidP="00AF36CB">
            <w:pPr>
              <w:jc w:val="thaiDistribute"/>
              <w:rPr>
                <w:rFonts w:ascii="Arial" w:eastAsia="Arial" w:hAnsi="Arial" w:cs="Arial"/>
                <w:sz w:val="18"/>
                <w:szCs w:val="18"/>
              </w:rPr>
            </w:pPr>
            <w:r w:rsidRPr="00AF1134">
              <w:rPr>
                <w:rFonts w:ascii="Arial" w:hAnsi="Arial" w:cs="Arial"/>
                <w:sz w:val="18"/>
                <w:szCs w:val="18"/>
              </w:rPr>
              <w:t>Premium reserves</w:t>
            </w:r>
          </w:p>
        </w:tc>
        <w:tc>
          <w:tcPr>
            <w:tcW w:w="1559" w:type="dxa"/>
            <w:shd w:val="clear" w:color="auto" w:fill="FAFAFA"/>
          </w:tcPr>
          <w:p w14:paraId="4AF7D399" w14:textId="17CF91CE" w:rsidR="00902BFA" w:rsidRPr="00AF1134" w:rsidRDefault="00902BFA" w:rsidP="00AF36CB">
            <w:pPr>
              <w:ind w:right="-72"/>
              <w:jc w:val="right"/>
              <w:rPr>
                <w:rFonts w:ascii="Arial" w:eastAsia="Arial" w:hAnsi="Arial" w:cs="Arial"/>
                <w:sz w:val="18"/>
                <w:szCs w:val="18"/>
                <w:lang w:val="en-GB"/>
              </w:rPr>
            </w:pPr>
          </w:p>
        </w:tc>
        <w:tc>
          <w:tcPr>
            <w:tcW w:w="1559" w:type="dxa"/>
            <w:vAlign w:val="bottom"/>
          </w:tcPr>
          <w:p w14:paraId="207D716C" w14:textId="24C140F2" w:rsidR="00902BFA" w:rsidRPr="00AF1134" w:rsidRDefault="00902BFA" w:rsidP="00AF36CB">
            <w:pPr>
              <w:ind w:right="-72"/>
              <w:jc w:val="right"/>
              <w:rPr>
                <w:rFonts w:ascii="Arial" w:eastAsia="Arial" w:hAnsi="Arial" w:cs="Arial"/>
                <w:sz w:val="18"/>
                <w:szCs w:val="18"/>
              </w:rPr>
            </w:pPr>
          </w:p>
        </w:tc>
      </w:tr>
      <w:tr w:rsidR="001D328C" w:rsidRPr="00AF1134" w14:paraId="57F4F33F" w14:textId="77777777" w:rsidTr="0025558F">
        <w:tc>
          <w:tcPr>
            <w:tcW w:w="6451" w:type="dxa"/>
            <w:vAlign w:val="bottom"/>
          </w:tcPr>
          <w:p w14:paraId="2C6A874C" w14:textId="40FAA312" w:rsidR="00902BFA" w:rsidRPr="00AF1134" w:rsidRDefault="00247B0C" w:rsidP="00AF36CB">
            <w:pPr>
              <w:jc w:val="thaiDistribute"/>
              <w:rPr>
                <w:rFonts w:ascii="Arial" w:eastAsia="Arial" w:hAnsi="Arial" w:cs="Arial"/>
                <w:sz w:val="18"/>
                <w:szCs w:val="18"/>
              </w:rPr>
            </w:pPr>
            <w:r w:rsidRPr="00AF1134">
              <w:rPr>
                <w:rFonts w:ascii="Arial" w:hAnsi="Arial" w:cs="Arial"/>
                <w:sz w:val="18"/>
                <w:szCs w:val="18"/>
              </w:rPr>
              <w:t xml:space="preserve">   </w:t>
            </w:r>
            <w:r w:rsidR="00902BFA" w:rsidRPr="00AF1134">
              <w:rPr>
                <w:rFonts w:ascii="Arial" w:hAnsi="Arial" w:cs="Arial"/>
                <w:sz w:val="18"/>
                <w:szCs w:val="18"/>
              </w:rPr>
              <w:t>Unearned premium reserves</w:t>
            </w:r>
          </w:p>
        </w:tc>
        <w:tc>
          <w:tcPr>
            <w:tcW w:w="1559" w:type="dxa"/>
            <w:tcBorders>
              <w:bottom w:val="single" w:sz="4" w:space="0" w:color="auto"/>
            </w:tcBorders>
            <w:shd w:val="clear" w:color="auto" w:fill="FAFAFA"/>
          </w:tcPr>
          <w:p w14:paraId="0DD54BD3" w14:textId="5812B073" w:rsidR="00902BFA" w:rsidRPr="00AF1134" w:rsidRDefault="00FA1633" w:rsidP="00AF36CB">
            <w:pPr>
              <w:ind w:right="-72"/>
              <w:jc w:val="right"/>
              <w:rPr>
                <w:rFonts w:ascii="Arial" w:eastAsia="Arial" w:hAnsi="Arial" w:cs="Arial"/>
                <w:sz w:val="18"/>
                <w:szCs w:val="18"/>
              </w:rPr>
            </w:pPr>
            <w:r w:rsidRPr="00AF1134">
              <w:rPr>
                <w:rFonts w:ascii="Arial" w:eastAsia="Arial" w:hAnsi="Arial" w:cs="Arial"/>
                <w:sz w:val="18"/>
                <w:szCs w:val="18"/>
              </w:rPr>
              <w:t>54,335</w:t>
            </w:r>
          </w:p>
        </w:tc>
        <w:tc>
          <w:tcPr>
            <w:tcW w:w="1559" w:type="dxa"/>
            <w:tcBorders>
              <w:bottom w:val="single" w:sz="4" w:space="0" w:color="auto"/>
            </w:tcBorders>
            <w:vAlign w:val="bottom"/>
          </w:tcPr>
          <w:p w14:paraId="4ACA8FA1" w14:textId="0F57576A" w:rsidR="00902BFA" w:rsidRPr="00AF1134" w:rsidRDefault="00902BFA" w:rsidP="00AF36CB">
            <w:pPr>
              <w:ind w:right="-72"/>
              <w:jc w:val="right"/>
              <w:rPr>
                <w:rFonts w:ascii="Arial" w:eastAsia="Arial" w:hAnsi="Arial" w:cs="Arial"/>
                <w:sz w:val="18"/>
                <w:szCs w:val="18"/>
              </w:rPr>
            </w:pPr>
            <w:r w:rsidRPr="00AF1134">
              <w:rPr>
                <w:rFonts w:ascii="Arial" w:hAnsi="Arial" w:cs="Arial"/>
                <w:sz w:val="18"/>
                <w:szCs w:val="18"/>
              </w:rPr>
              <w:t>53,017</w:t>
            </w:r>
          </w:p>
        </w:tc>
      </w:tr>
      <w:tr w:rsidR="00AF36CB" w:rsidRPr="00AF1134" w14:paraId="4AFF7009" w14:textId="77777777" w:rsidTr="0025558F">
        <w:tc>
          <w:tcPr>
            <w:tcW w:w="6451" w:type="dxa"/>
            <w:vAlign w:val="bottom"/>
          </w:tcPr>
          <w:p w14:paraId="704F534C" w14:textId="77777777" w:rsidR="00AF36CB" w:rsidRPr="00AF1134" w:rsidRDefault="00AF36CB" w:rsidP="00AF36CB">
            <w:pPr>
              <w:jc w:val="thaiDistribute"/>
              <w:rPr>
                <w:rFonts w:ascii="Arial" w:hAnsi="Arial" w:cs="Arial"/>
                <w:sz w:val="18"/>
                <w:szCs w:val="18"/>
              </w:rPr>
            </w:pPr>
          </w:p>
        </w:tc>
        <w:tc>
          <w:tcPr>
            <w:tcW w:w="1559" w:type="dxa"/>
            <w:tcBorders>
              <w:top w:val="single" w:sz="4" w:space="0" w:color="auto"/>
            </w:tcBorders>
            <w:shd w:val="clear" w:color="auto" w:fill="FAFAFA"/>
          </w:tcPr>
          <w:p w14:paraId="2E3B8ABD" w14:textId="77777777" w:rsidR="00AF36CB" w:rsidRPr="00AF1134" w:rsidRDefault="00AF36CB" w:rsidP="00AF36CB">
            <w:pPr>
              <w:ind w:right="-72"/>
              <w:jc w:val="right"/>
              <w:rPr>
                <w:rFonts w:ascii="Arial" w:eastAsia="Arial" w:hAnsi="Arial" w:cs="Arial"/>
                <w:sz w:val="18"/>
                <w:szCs w:val="18"/>
              </w:rPr>
            </w:pPr>
          </w:p>
        </w:tc>
        <w:tc>
          <w:tcPr>
            <w:tcW w:w="1559" w:type="dxa"/>
            <w:tcBorders>
              <w:top w:val="single" w:sz="4" w:space="0" w:color="auto"/>
            </w:tcBorders>
            <w:vAlign w:val="bottom"/>
          </w:tcPr>
          <w:p w14:paraId="3D463F84" w14:textId="77777777" w:rsidR="00AF36CB" w:rsidRPr="00AF1134" w:rsidRDefault="00AF36CB" w:rsidP="00AF36CB">
            <w:pPr>
              <w:ind w:right="-72"/>
              <w:jc w:val="right"/>
              <w:rPr>
                <w:rFonts w:ascii="Arial" w:hAnsi="Arial" w:cs="Arial"/>
                <w:sz w:val="18"/>
                <w:szCs w:val="18"/>
              </w:rPr>
            </w:pPr>
          </w:p>
        </w:tc>
      </w:tr>
      <w:tr w:rsidR="001D328C" w:rsidRPr="00AF1134" w14:paraId="3AE95281" w14:textId="77777777" w:rsidTr="0025558F">
        <w:tc>
          <w:tcPr>
            <w:tcW w:w="6451" w:type="dxa"/>
            <w:vAlign w:val="center"/>
          </w:tcPr>
          <w:p w14:paraId="6B2496F8" w14:textId="2EEB03AF" w:rsidR="00902BFA" w:rsidRPr="00AF1134" w:rsidRDefault="00C024A2" w:rsidP="00AF36CB">
            <w:pPr>
              <w:jc w:val="thaiDistribute"/>
              <w:rPr>
                <w:rFonts w:ascii="Arial" w:eastAsia="Arial" w:hAnsi="Arial" w:cs="Arial"/>
                <w:b/>
                <w:bCs/>
                <w:sz w:val="18"/>
                <w:szCs w:val="18"/>
              </w:rPr>
            </w:pPr>
            <w:r w:rsidRPr="00AF1134">
              <w:rPr>
                <w:rFonts w:ascii="Arial" w:hAnsi="Arial" w:cs="Arial"/>
                <w:b/>
                <w:bCs/>
                <w:sz w:val="18"/>
                <w:szCs w:val="18"/>
              </w:rPr>
              <w:t>Total r</w:t>
            </w:r>
            <w:r w:rsidR="001D328C" w:rsidRPr="00AF1134">
              <w:rPr>
                <w:rFonts w:ascii="Arial" w:hAnsi="Arial" w:cs="Arial"/>
                <w:b/>
                <w:bCs/>
                <w:sz w:val="18"/>
                <w:szCs w:val="18"/>
              </w:rPr>
              <w:t>einsurance assets</w:t>
            </w:r>
            <w:r w:rsidR="004470D8" w:rsidRPr="00AF1134">
              <w:rPr>
                <w:rFonts w:ascii="Arial" w:hAnsi="Arial" w:cs="Arial"/>
                <w:b/>
                <w:bCs/>
                <w:sz w:val="18"/>
                <w:szCs w:val="18"/>
              </w:rPr>
              <w:t xml:space="preserve"> (Note 18)</w:t>
            </w:r>
          </w:p>
        </w:tc>
        <w:tc>
          <w:tcPr>
            <w:tcW w:w="1559" w:type="dxa"/>
            <w:tcBorders>
              <w:bottom w:val="single" w:sz="4" w:space="0" w:color="auto"/>
            </w:tcBorders>
            <w:shd w:val="clear" w:color="auto" w:fill="FAFAFA"/>
          </w:tcPr>
          <w:p w14:paraId="75C09530" w14:textId="20593D85" w:rsidR="00902BFA" w:rsidRPr="00AF1134" w:rsidRDefault="00FA1633" w:rsidP="00AF36CB">
            <w:pPr>
              <w:ind w:right="-72"/>
              <w:jc w:val="right"/>
              <w:rPr>
                <w:rFonts w:ascii="Arial" w:eastAsia="Arial" w:hAnsi="Arial" w:cs="Arial"/>
                <w:sz w:val="18"/>
                <w:szCs w:val="18"/>
              </w:rPr>
            </w:pPr>
            <w:r w:rsidRPr="00AF1134">
              <w:rPr>
                <w:rFonts w:ascii="Arial" w:eastAsia="Arial" w:hAnsi="Arial" w:cs="Arial"/>
                <w:sz w:val="18"/>
                <w:szCs w:val="18"/>
              </w:rPr>
              <w:t>114,838</w:t>
            </w:r>
          </w:p>
        </w:tc>
        <w:tc>
          <w:tcPr>
            <w:tcW w:w="1559" w:type="dxa"/>
            <w:tcBorders>
              <w:bottom w:val="single" w:sz="4" w:space="0" w:color="auto"/>
            </w:tcBorders>
            <w:vAlign w:val="bottom"/>
          </w:tcPr>
          <w:p w14:paraId="78283E42" w14:textId="5C2604F8" w:rsidR="00902BFA" w:rsidRPr="00AF1134" w:rsidRDefault="001D328C" w:rsidP="00AF36CB">
            <w:pPr>
              <w:ind w:right="-72"/>
              <w:jc w:val="right"/>
              <w:rPr>
                <w:rFonts w:ascii="Arial" w:eastAsia="Arial" w:hAnsi="Arial" w:cs="Arial"/>
                <w:sz w:val="18"/>
                <w:szCs w:val="18"/>
              </w:rPr>
            </w:pPr>
            <w:r w:rsidRPr="00AF1134">
              <w:rPr>
                <w:rFonts w:ascii="Arial" w:hAnsi="Arial" w:cs="Arial"/>
                <w:sz w:val="18"/>
                <w:szCs w:val="18"/>
              </w:rPr>
              <w:t>115,028</w:t>
            </w:r>
          </w:p>
        </w:tc>
      </w:tr>
    </w:tbl>
    <w:p w14:paraId="331A70AE" w14:textId="48F3DF12" w:rsidR="00902BFA" w:rsidRPr="00AF1134" w:rsidRDefault="00902BFA" w:rsidP="00AF36CB">
      <w:pPr>
        <w:rPr>
          <w:rFonts w:ascii="Arial" w:hAnsi="Arial" w:cs="Arial"/>
          <w:sz w:val="18"/>
          <w:szCs w:val="18"/>
        </w:rPr>
      </w:pPr>
    </w:p>
    <w:p w14:paraId="28BF0FE4" w14:textId="77777777" w:rsidR="001D328C" w:rsidRPr="00AF1134" w:rsidRDefault="001D328C" w:rsidP="007103AC">
      <w:pPr>
        <w:autoSpaceDE/>
        <w:autoSpaceDN/>
        <w:rPr>
          <w:rFonts w:ascii="Arial" w:hAnsi="Arial" w:cs="Arial"/>
          <w:sz w:val="18"/>
          <w:szCs w:val="18"/>
        </w:rPr>
      </w:pPr>
    </w:p>
    <w:p w14:paraId="6ADF167B" w14:textId="77777777" w:rsidR="00B25A98" w:rsidRPr="00AF1134" w:rsidRDefault="00B25A98" w:rsidP="007103AC">
      <w:pPr>
        <w:autoSpaceDE/>
        <w:autoSpaceDN/>
        <w:rPr>
          <w:rFonts w:ascii="Arial" w:hAnsi="Arial" w:cs="Arial"/>
          <w:sz w:val="18"/>
          <w:szCs w:val="18"/>
        </w:rPr>
      </w:pPr>
    </w:p>
    <w:p w14:paraId="24A7C58F" w14:textId="77777777" w:rsidR="00B25A98" w:rsidRPr="00AF1134" w:rsidRDefault="00B25A98" w:rsidP="007103AC">
      <w:pPr>
        <w:autoSpaceDE/>
        <w:autoSpaceDN/>
        <w:rPr>
          <w:rFonts w:ascii="Arial" w:hAnsi="Arial" w:cs="Arial"/>
          <w:sz w:val="18"/>
          <w:szCs w:val="18"/>
        </w:rPr>
      </w:pPr>
    </w:p>
    <w:p w14:paraId="199434D7" w14:textId="77777777" w:rsidR="00B25A98" w:rsidRPr="00AF1134" w:rsidRDefault="00B25A98" w:rsidP="007103AC">
      <w:pPr>
        <w:autoSpaceDE/>
        <w:autoSpaceDN/>
        <w:rPr>
          <w:rFonts w:ascii="Arial" w:hAnsi="Arial" w:cs="Arial"/>
          <w:sz w:val="18"/>
          <w:szCs w:val="18"/>
        </w:rPr>
      </w:pPr>
    </w:p>
    <w:p w14:paraId="087D1047" w14:textId="3756AAAA" w:rsidR="00AF1134" w:rsidRDefault="00AF1134">
      <w:pPr>
        <w:autoSpaceDE/>
        <w:autoSpaceDN/>
        <w:rPr>
          <w:rFonts w:ascii="Arial" w:hAnsi="Arial" w:cs="Arial"/>
          <w:sz w:val="18"/>
          <w:szCs w:val="18"/>
        </w:rPr>
      </w:pPr>
      <w:r>
        <w:rPr>
          <w:rFonts w:ascii="Arial" w:hAnsi="Arial" w:cs="Arial"/>
          <w:sz w:val="18"/>
          <w:szCs w:val="18"/>
        </w:rPr>
        <w:br w:type="page"/>
      </w:r>
    </w:p>
    <w:p w14:paraId="12DE0963" w14:textId="77777777" w:rsidR="00B25A98" w:rsidRPr="00AF1134" w:rsidRDefault="00B25A98" w:rsidP="007103AC">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920B76" w:rsidRPr="00AF1134" w14:paraId="2E593598" w14:textId="77777777" w:rsidTr="00DA15D7">
        <w:trPr>
          <w:trHeight w:val="368"/>
        </w:trPr>
        <w:tc>
          <w:tcPr>
            <w:tcW w:w="9475" w:type="dxa"/>
            <w:shd w:val="clear" w:color="auto" w:fill="FFA543"/>
            <w:vAlign w:val="center"/>
          </w:tcPr>
          <w:p w14:paraId="426B6D9F" w14:textId="0AFF9E40" w:rsidR="00920B76" w:rsidRPr="00AF1134" w:rsidRDefault="005D380F"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9" w:name="_Toc138839057"/>
            <w:r w:rsidRPr="00AF1134">
              <w:rPr>
                <w:rFonts w:ascii="Arial" w:eastAsia="Arial" w:hAnsi="Arial" w:cs="Arial"/>
                <w:b/>
                <w:color w:val="FFFFFF"/>
                <w:sz w:val="18"/>
                <w:szCs w:val="18"/>
              </w:rPr>
              <w:t>Receivables from reinsurance contracts</w:t>
            </w:r>
          </w:p>
        </w:tc>
      </w:tr>
      <w:bookmarkEnd w:id="9"/>
    </w:tbl>
    <w:p w14:paraId="45A77D13" w14:textId="6DD88DD7" w:rsidR="00632244" w:rsidRPr="00AF1134" w:rsidRDefault="00632244" w:rsidP="001D328C">
      <w:pPr>
        <w:rPr>
          <w:rFonts w:ascii="Arial" w:hAnsi="Arial" w:cs="Arial"/>
          <w:sz w:val="18"/>
          <w:szCs w:val="18"/>
        </w:rPr>
      </w:pPr>
    </w:p>
    <w:p w14:paraId="7F639E91" w14:textId="14663C80" w:rsidR="00EF3636" w:rsidRPr="00AF1134" w:rsidRDefault="00EF3636" w:rsidP="00EF3636">
      <w:pPr>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As </w:t>
      </w:r>
      <w:proofErr w:type="gramStart"/>
      <w:r w:rsidRPr="00AF1134">
        <w:rPr>
          <w:rFonts w:ascii="Arial" w:hAnsi="Arial" w:cs="Arial"/>
          <w:spacing w:val="-4"/>
          <w:sz w:val="18"/>
          <w:szCs w:val="18"/>
          <w:shd w:val="clear" w:color="auto" w:fill="FFFFFF"/>
          <w:lang w:val="en-GB"/>
        </w:rPr>
        <w:t>at</w:t>
      </w:r>
      <w:proofErr w:type="gramEnd"/>
      <w:r w:rsidRPr="00AF1134">
        <w:rPr>
          <w:rFonts w:ascii="Arial" w:hAnsi="Arial" w:cs="Arial"/>
          <w:spacing w:val="-4"/>
          <w:sz w:val="18"/>
          <w:szCs w:val="18"/>
          <w:shd w:val="clear" w:color="auto" w:fill="FFFFFF"/>
          <w:lang w:val="en-GB"/>
        </w:rPr>
        <w:t xml:space="preserve"> </w:t>
      </w:r>
      <w:r w:rsidR="00F25C5F" w:rsidRPr="00AF1134">
        <w:rPr>
          <w:rFonts w:ascii="Arial" w:hAnsi="Arial" w:cs="Arial"/>
          <w:spacing w:val="-4"/>
          <w:sz w:val="18"/>
          <w:szCs w:val="18"/>
          <w:shd w:val="clear" w:color="auto" w:fill="FFFFFF"/>
          <w:lang w:val="en-GB"/>
        </w:rPr>
        <w:t>30 June</w:t>
      </w:r>
      <w:r w:rsidRPr="00AF1134">
        <w:rPr>
          <w:rFonts w:ascii="Arial" w:hAnsi="Arial" w:cs="Arial"/>
          <w:spacing w:val="-4"/>
          <w:sz w:val="18"/>
          <w:szCs w:val="18"/>
          <w:shd w:val="clear" w:color="auto" w:fill="FFFFFF"/>
          <w:lang w:val="en-GB"/>
        </w:rPr>
        <w:t xml:space="preserve"> 2024 and 31 December 2023, </w:t>
      </w:r>
      <w:r w:rsidRPr="00AF1134">
        <w:rPr>
          <w:rFonts w:ascii="Arial" w:hAnsi="Arial" w:cs="Arial"/>
          <w:sz w:val="18"/>
          <w:szCs w:val="18"/>
        </w:rPr>
        <w:t xml:space="preserve">reinsurance </w:t>
      </w:r>
      <w:r w:rsidRPr="00AF1134">
        <w:rPr>
          <w:rFonts w:ascii="Arial" w:eastAsia="Arial Unicode MS" w:hAnsi="Arial" w:cs="Arial"/>
          <w:sz w:val="18"/>
          <w:szCs w:val="18"/>
        </w:rPr>
        <w:t>receivables</w:t>
      </w:r>
      <w:r w:rsidRPr="00AF1134">
        <w:rPr>
          <w:rFonts w:ascii="Arial" w:hAnsi="Arial" w:cs="Arial"/>
          <w:spacing w:val="-4"/>
          <w:sz w:val="18"/>
          <w:szCs w:val="18"/>
          <w:shd w:val="clear" w:color="auto" w:fill="FFFFFF"/>
          <w:lang w:val="en-GB"/>
        </w:rPr>
        <w:t xml:space="preserve"> are as follows:</w:t>
      </w:r>
    </w:p>
    <w:p w14:paraId="27C6597B" w14:textId="77777777" w:rsidR="00EF3636" w:rsidRPr="00AF1134" w:rsidRDefault="00EF3636" w:rsidP="001D328C">
      <w:pPr>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AF1134" w14:paraId="5F792A2B" w14:textId="77777777" w:rsidTr="0025558F">
        <w:tc>
          <w:tcPr>
            <w:tcW w:w="6451" w:type="dxa"/>
            <w:vAlign w:val="bottom"/>
          </w:tcPr>
          <w:p w14:paraId="73D41315" w14:textId="77777777" w:rsidR="001D328C" w:rsidRPr="00AF1134" w:rsidRDefault="001D328C" w:rsidP="00E86862">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34837E60" w14:textId="012FCE31" w:rsidR="00D53B29" w:rsidRPr="00AF1134" w:rsidRDefault="00D53B29" w:rsidP="00D53B29">
            <w:pPr>
              <w:pStyle w:val="a"/>
              <w:ind w:right="-72"/>
              <w:jc w:val="center"/>
              <w:rPr>
                <w:rFonts w:ascii="Arial" w:hAnsi="Arial" w:cs="Arial"/>
                <w:b/>
                <w:bCs/>
                <w:sz w:val="18"/>
                <w:szCs w:val="18"/>
              </w:rPr>
            </w:pPr>
            <w:r w:rsidRPr="00AF1134">
              <w:rPr>
                <w:rFonts w:ascii="Arial" w:hAnsi="Arial" w:cs="Arial"/>
                <w:b/>
                <w:bCs/>
                <w:sz w:val="18"/>
                <w:szCs w:val="18"/>
              </w:rPr>
              <w:t>Consolidated and separate</w:t>
            </w:r>
          </w:p>
          <w:p w14:paraId="055D1848" w14:textId="40A6245F" w:rsidR="001D328C" w:rsidRPr="00AF1134" w:rsidRDefault="00D53B29" w:rsidP="00D53B29">
            <w:pPr>
              <w:jc w:val="center"/>
              <w:rPr>
                <w:rFonts w:ascii="Arial" w:eastAsia="Arial" w:hAnsi="Arial" w:cs="Arial"/>
                <w:sz w:val="18"/>
                <w:szCs w:val="18"/>
              </w:rPr>
            </w:pPr>
            <w:r w:rsidRPr="00AF1134">
              <w:rPr>
                <w:rFonts w:ascii="Arial" w:hAnsi="Arial" w:cs="Arial"/>
                <w:b/>
                <w:bCs/>
                <w:sz w:val="18"/>
                <w:szCs w:val="18"/>
              </w:rPr>
              <w:t xml:space="preserve">financial </w:t>
            </w:r>
            <w:r w:rsidR="001B0B89" w:rsidRPr="00AF1134">
              <w:rPr>
                <w:rFonts w:ascii="Arial" w:hAnsi="Arial" w:cs="Arial"/>
                <w:b/>
                <w:bCs/>
                <w:sz w:val="18"/>
                <w:szCs w:val="18"/>
                <w:lang w:val="en-GB"/>
              </w:rPr>
              <w:t>information</w:t>
            </w:r>
          </w:p>
        </w:tc>
      </w:tr>
      <w:tr w:rsidR="007103AC" w:rsidRPr="00AF1134" w14:paraId="15FC8E81" w14:textId="77777777" w:rsidTr="007103AC">
        <w:tc>
          <w:tcPr>
            <w:tcW w:w="6451" w:type="dxa"/>
            <w:vAlign w:val="bottom"/>
          </w:tcPr>
          <w:p w14:paraId="46538D4F" w14:textId="77777777" w:rsidR="007103AC" w:rsidRPr="00AF1134" w:rsidRDefault="007103AC" w:rsidP="007103AC">
            <w:pPr>
              <w:jc w:val="thaiDistribute"/>
              <w:rPr>
                <w:rFonts w:ascii="Arial" w:eastAsia="Arial" w:hAnsi="Arial" w:cs="Arial"/>
                <w:sz w:val="18"/>
                <w:szCs w:val="18"/>
              </w:rPr>
            </w:pPr>
          </w:p>
        </w:tc>
        <w:tc>
          <w:tcPr>
            <w:tcW w:w="1559" w:type="dxa"/>
            <w:tcBorders>
              <w:top w:val="single" w:sz="4" w:space="0" w:color="auto"/>
            </w:tcBorders>
            <w:vAlign w:val="bottom"/>
          </w:tcPr>
          <w:p w14:paraId="0E60F9CD" w14:textId="6328D7EB" w:rsidR="007103AC" w:rsidRPr="00AF1134" w:rsidRDefault="007103AC" w:rsidP="007103AC">
            <w:pPr>
              <w:ind w:right="-72"/>
              <w:jc w:val="right"/>
              <w:rPr>
                <w:rFonts w:ascii="Arial" w:eastAsia="Arial" w:hAnsi="Arial" w:cs="Arial"/>
                <w:b/>
                <w:bCs/>
                <w:sz w:val="18"/>
                <w:szCs w:val="18"/>
                <w:highlight w:val="yellow"/>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1559" w:type="dxa"/>
            <w:tcBorders>
              <w:top w:val="single" w:sz="4" w:space="0" w:color="auto"/>
            </w:tcBorders>
            <w:vAlign w:val="bottom"/>
          </w:tcPr>
          <w:p w14:paraId="395BE8BE" w14:textId="08F6C421" w:rsidR="007103AC" w:rsidRPr="00AF1134" w:rsidRDefault="007103AC" w:rsidP="007103AC">
            <w:pPr>
              <w:ind w:right="-72"/>
              <w:jc w:val="right"/>
              <w:rPr>
                <w:rFonts w:ascii="Arial" w:eastAsia="Arial" w:hAnsi="Arial" w:cs="Arial"/>
                <w:b/>
                <w:bCs/>
                <w:sz w:val="18"/>
                <w:szCs w:val="18"/>
                <w:highlight w:val="yellow"/>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7103AC" w:rsidRPr="00AF1134" w14:paraId="14A6F2F5" w14:textId="77777777" w:rsidTr="007103AC">
        <w:tc>
          <w:tcPr>
            <w:tcW w:w="6451" w:type="dxa"/>
            <w:vAlign w:val="bottom"/>
          </w:tcPr>
          <w:p w14:paraId="508F118F" w14:textId="77777777" w:rsidR="007103AC" w:rsidRPr="00AF1134" w:rsidRDefault="007103AC" w:rsidP="007103AC">
            <w:pPr>
              <w:jc w:val="thaiDistribute"/>
              <w:rPr>
                <w:rFonts w:ascii="Arial" w:eastAsia="Arial" w:hAnsi="Arial" w:cs="Arial"/>
                <w:sz w:val="18"/>
                <w:szCs w:val="18"/>
              </w:rPr>
            </w:pPr>
          </w:p>
        </w:tc>
        <w:tc>
          <w:tcPr>
            <w:tcW w:w="1559" w:type="dxa"/>
            <w:vAlign w:val="bottom"/>
          </w:tcPr>
          <w:p w14:paraId="7DCEDA49" w14:textId="72BE4D00" w:rsidR="007103AC" w:rsidRPr="00AF1134" w:rsidRDefault="00F25C5F" w:rsidP="007103AC">
            <w:pPr>
              <w:autoSpaceDE/>
              <w:autoSpaceDN/>
              <w:ind w:right="-72"/>
              <w:jc w:val="right"/>
              <w:rPr>
                <w:rFonts w:ascii="Arial" w:eastAsia="Arial" w:hAnsi="Arial" w:cs="Arial"/>
                <w:b/>
                <w:bCs/>
                <w:sz w:val="18"/>
                <w:szCs w:val="18"/>
                <w:lang w:val="en-GB" w:bidi="th-TH"/>
              </w:rPr>
            </w:pPr>
            <w:r w:rsidRPr="00AF1134">
              <w:rPr>
                <w:rFonts w:ascii="Arial" w:eastAsia="Arial" w:hAnsi="Arial" w:cs="Arial"/>
                <w:b/>
                <w:bCs/>
                <w:sz w:val="18"/>
                <w:szCs w:val="18"/>
                <w:lang w:val="en-GB" w:bidi="th-TH"/>
              </w:rPr>
              <w:t>30 June</w:t>
            </w:r>
          </w:p>
          <w:p w14:paraId="1BA16CEC" w14:textId="03991A7C" w:rsidR="007103AC" w:rsidRPr="00AF1134" w:rsidRDefault="007103AC" w:rsidP="007103AC">
            <w:pPr>
              <w:ind w:right="-72"/>
              <w:jc w:val="right"/>
              <w:rPr>
                <w:rFonts w:ascii="Arial" w:hAnsi="Arial" w:cs="Arial"/>
                <w:b/>
                <w:bCs/>
                <w:sz w:val="18"/>
                <w:szCs w:val="18"/>
              </w:rPr>
            </w:pPr>
            <w:r w:rsidRPr="00AF1134">
              <w:rPr>
                <w:rFonts w:ascii="Arial" w:eastAsia="Arial" w:hAnsi="Arial" w:cs="Arial"/>
                <w:b/>
                <w:bCs/>
                <w:sz w:val="18"/>
                <w:szCs w:val="18"/>
                <w:lang w:val="en-GB" w:bidi="th-TH"/>
              </w:rPr>
              <w:t>2024</w:t>
            </w:r>
          </w:p>
        </w:tc>
        <w:tc>
          <w:tcPr>
            <w:tcW w:w="1559" w:type="dxa"/>
            <w:vAlign w:val="bottom"/>
          </w:tcPr>
          <w:p w14:paraId="1ADC68A3" w14:textId="2399B32F" w:rsidR="007103AC" w:rsidRPr="00AF1134" w:rsidRDefault="007103AC" w:rsidP="007103AC">
            <w:pPr>
              <w:ind w:right="-72"/>
              <w:jc w:val="right"/>
              <w:rPr>
                <w:rFonts w:ascii="Arial" w:hAnsi="Arial" w:cs="Arial"/>
                <w:b/>
                <w:bCs/>
                <w:sz w:val="18"/>
                <w:szCs w:val="18"/>
              </w:rPr>
            </w:pPr>
            <w:r w:rsidRPr="00AF1134">
              <w:rPr>
                <w:rFonts w:ascii="Arial" w:eastAsia="Arial" w:hAnsi="Arial" w:cs="Arial"/>
                <w:b/>
                <w:bCs/>
                <w:sz w:val="18"/>
                <w:szCs w:val="18"/>
                <w:lang w:val="en-GB" w:bidi="th-TH"/>
              </w:rPr>
              <w:t>31 December 2023</w:t>
            </w:r>
          </w:p>
        </w:tc>
      </w:tr>
      <w:tr w:rsidR="001D328C" w:rsidRPr="00AF1134" w14:paraId="7252D83D" w14:textId="77777777" w:rsidTr="0025558F">
        <w:tc>
          <w:tcPr>
            <w:tcW w:w="6451" w:type="dxa"/>
            <w:vAlign w:val="bottom"/>
          </w:tcPr>
          <w:p w14:paraId="14F3974C" w14:textId="77777777" w:rsidR="001D328C" w:rsidRPr="00AF1134" w:rsidRDefault="001D328C" w:rsidP="00E86862">
            <w:pPr>
              <w:jc w:val="thaiDistribute"/>
              <w:rPr>
                <w:rFonts w:ascii="Arial" w:eastAsia="Arial" w:hAnsi="Arial" w:cs="Arial"/>
                <w:sz w:val="18"/>
                <w:szCs w:val="18"/>
              </w:rPr>
            </w:pPr>
          </w:p>
        </w:tc>
        <w:tc>
          <w:tcPr>
            <w:tcW w:w="1559" w:type="dxa"/>
            <w:tcBorders>
              <w:bottom w:val="single" w:sz="4" w:space="0" w:color="auto"/>
            </w:tcBorders>
            <w:vAlign w:val="bottom"/>
          </w:tcPr>
          <w:p w14:paraId="60000D6F" w14:textId="77777777" w:rsidR="001D328C" w:rsidRPr="00AF1134" w:rsidRDefault="001D328C" w:rsidP="00E86862">
            <w:pPr>
              <w:ind w:right="-72"/>
              <w:jc w:val="right"/>
              <w:rPr>
                <w:rFonts w:ascii="Arial" w:eastAsia="Arial" w:hAnsi="Arial" w:cs="Arial"/>
                <w:b/>
                <w:bCs/>
                <w:sz w:val="18"/>
                <w:szCs w:val="18"/>
              </w:rPr>
            </w:pPr>
            <w:r w:rsidRPr="00AF1134">
              <w:rPr>
                <w:rFonts w:ascii="Arial" w:eastAsia="Arial" w:hAnsi="Arial" w:cs="Arial"/>
                <w:b/>
                <w:bCs/>
                <w:sz w:val="18"/>
                <w:szCs w:val="18"/>
              </w:rPr>
              <w:t>Thousand Baht</w:t>
            </w:r>
          </w:p>
        </w:tc>
        <w:tc>
          <w:tcPr>
            <w:tcW w:w="1559" w:type="dxa"/>
            <w:tcBorders>
              <w:bottom w:val="single" w:sz="4" w:space="0" w:color="auto"/>
            </w:tcBorders>
            <w:vAlign w:val="bottom"/>
          </w:tcPr>
          <w:p w14:paraId="7D103875" w14:textId="77777777" w:rsidR="001D328C" w:rsidRPr="00AF1134" w:rsidRDefault="001D328C" w:rsidP="00E86862">
            <w:pPr>
              <w:ind w:right="-72"/>
              <w:jc w:val="right"/>
              <w:rPr>
                <w:rFonts w:ascii="Arial" w:eastAsia="Arial" w:hAnsi="Arial" w:cs="Arial"/>
                <w:b/>
                <w:bCs/>
                <w:sz w:val="18"/>
                <w:szCs w:val="18"/>
              </w:rPr>
            </w:pPr>
            <w:r w:rsidRPr="00AF1134">
              <w:rPr>
                <w:rFonts w:ascii="Arial" w:eastAsia="Arial" w:hAnsi="Arial" w:cs="Arial"/>
                <w:b/>
                <w:bCs/>
                <w:sz w:val="18"/>
                <w:szCs w:val="18"/>
              </w:rPr>
              <w:t>Thousand Baht</w:t>
            </w:r>
          </w:p>
        </w:tc>
      </w:tr>
      <w:tr w:rsidR="001D328C" w:rsidRPr="00AF1134" w14:paraId="3F696EF0" w14:textId="77777777" w:rsidTr="0025558F">
        <w:tc>
          <w:tcPr>
            <w:tcW w:w="6451" w:type="dxa"/>
          </w:tcPr>
          <w:p w14:paraId="6F3E8030" w14:textId="77777777" w:rsidR="001D328C" w:rsidRPr="00AF1134" w:rsidRDefault="001D328C" w:rsidP="00E86862">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4BC89E28" w14:textId="77777777" w:rsidR="001D328C" w:rsidRPr="00AF1134" w:rsidRDefault="001D328C" w:rsidP="00E86862">
            <w:pPr>
              <w:ind w:right="-72"/>
              <w:jc w:val="right"/>
              <w:rPr>
                <w:rFonts w:ascii="Arial" w:eastAsia="Arial" w:hAnsi="Arial" w:cs="Arial"/>
                <w:sz w:val="18"/>
                <w:szCs w:val="18"/>
              </w:rPr>
            </w:pPr>
          </w:p>
        </w:tc>
        <w:tc>
          <w:tcPr>
            <w:tcW w:w="1559" w:type="dxa"/>
            <w:tcBorders>
              <w:top w:val="single" w:sz="4" w:space="0" w:color="auto"/>
            </w:tcBorders>
          </w:tcPr>
          <w:p w14:paraId="6A6853F3" w14:textId="77777777" w:rsidR="001D328C" w:rsidRPr="00AF1134" w:rsidRDefault="001D328C" w:rsidP="00E86862">
            <w:pPr>
              <w:ind w:right="-72"/>
              <w:jc w:val="right"/>
              <w:rPr>
                <w:rFonts w:ascii="Arial" w:eastAsia="Arial" w:hAnsi="Arial" w:cs="Arial"/>
                <w:sz w:val="18"/>
                <w:szCs w:val="18"/>
              </w:rPr>
            </w:pPr>
          </w:p>
        </w:tc>
      </w:tr>
      <w:tr w:rsidR="00BF1D56" w:rsidRPr="00AF1134" w14:paraId="6448BC15" w14:textId="77777777" w:rsidTr="00A430DC">
        <w:tc>
          <w:tcPr>
            <w:tcW w:w="6451" w:type="dxa"/>
            <w:vAlign w:val="bottom"/>
          </w:tcPr>
          <w:p w14:paraId="4AD1C8F9" w14:textId="7CA52BA9" w:rsidR="00BF1D56" w:rsidRPr="00AF1134" w:rsidRDefault="00BF1D56" w:rsidP="00BF1D56">
            <w:pPr>
              <w:jc w:val="thaiDistribute"/>
              <w:rPr>
                <w:rFonts w:ascii="Arial" w:eastAsia="Arial" w:hAnsi="Arial" w:cs="Arial"/>
                <w:b/>
                <w:bCs/>
                <w:sz w:val="18"/>
                <w:szCs w:val="18"/>
              </w:rPr>
            </w:pPr>
            <w:r w:rsidRPr="00AF1134">
              <w:rPr>
                <w:rFonts w:ascii="Arial" w:eastAsia="Arial Unicode MS" w:hAnsi="Arial" w:cs="Arial"/>
                <w:sz w:val="18"/>
                <w:szCs w:val="18"/>
              </w:rPr>
              <w:t>Amounts deposited on reinsurance</w:t>
            </w:r>
          </w:p>
        </w:tc>
        <w:tc>
          <w:tcPr>
            <w:tcW w:w="1559" w:type="dxa"/>
            <w:shd w:val="clear" w:color="auto" w:fill="FAFAFA"/>
            <w:vAlign w:val="bottom"/>
          </w:tcPr>
          <w:p w14:paraId="6D17E5DA" w14:textId="25AC0D28" w:rsidR="00BF1D56" w:rsidRPr="00AF1134" w:rsidRDefault="00FA1633" w:rsidP="00BF1D56">
            <w:pPr>
              <w:ind w:right="-72"/>
              <w:jc w:val="right"/>
              <w:rPr>
                <w:rFonts w:ascii="Arial" w:eastAsia="Arial" w:hAnsi="Arial" w:cs="Arial"/>
                <w:sz w:val="18"/>
                <w:szCs w:val="18"/>
              </w:rPr>
            </w:pPr>
            <w:r w:rsidRPr="00AF1134">
              <w:rPr>
                <w:rFonts w:ascii="Arial" w:eastAsia="Arial" w:hAnsi="Arial" w:cs="Arial"/>
                <w:sz w:val="18"/>
                <w:szCs w:val="18"/>
              </w:rPr>
              <w:t>962,921</w:t>
            </w:r>
          </w:p>
        </w:tc>
        <w:tc>
          <w:tcPr>
            <w:tcW w:w="1559" w:type="dxa"/>
            <w:vAlign w:val="bottom"/>
          </w:tcPr>
          <w:p w14:paraId="48D9BD87" w14:textId="44D134E4" w:rsidR="00BF1D56" w:rsidRPr="00AF1134" w:rsidRDefault="00BF1D56" w:rsidP="00BF1D56">
            <w:pPr>
              <w:ind w:right="-72"/>
              <w:jc w:val="right"/>
              <w:rPr>
                <w:rFonts w:ascii="Arial" w:eastAsia="Arial" w:hAnsi="Arial" w:cs="Arial"/>
                <w:sz w:val="18"/>
                <w:szCs w:val="18"/>
              </w:rPr>
            </w:pPr>
            <w:r w:rsidRPr="00AF1134">
              <w:rPr>
                <w:rFonts w:ascii="Arial" w:hAnsi="Arial" w:cs="Arial"/>
                <w:sz w:val="18"/>
                <w:szCs w:val="18"/>
                <w:cs/>
              </w:rPr>
              <w:t>898</w:t>
            </w:r>
            <w:r w:rsidRPr="00AF1134">
              <w:rPr>
                <w:rFonts w:ascii="Arial" w:hAnsi="Arial" w:cs="Arial"/>
                <w:sz w:val="18"/>
                <w:szCs w:val="18"/>
              </w:rPr>
              <w:t>,</w:t>
            </w:r>
            <w:r w:rsidRPr="00AF1134">
              <w:rPr>
                <w:rFonts w:ascii="Arial" w:hAnsi="Arial" w:cs="Arial"/>
                <w:sz w:val="18"/>
                <w:szCs w:val="18"/>
                <w:cs/>
              </w:rPr>
              <w:t>666</w:t>
            </w:r>
          </w:p>
        </w:tc>
      </w:tr>
      <w:tr w:rsidR="00BF1D56" w:rsidRPr="00AF1134" w14:paraId="0249115B" w14:textId="77777777" w:rsidTr="00A430DC">
        <w:tc>
          <w:tcPr>
            <w:tcW w:w="6451" w:type="dxa"/>
            <w:vAlign w:val="bottom"/>
          </w:tcPr>
          <w:p w14:paraId="55645BE0" w14:textId="6788F6A4" w:rsidR="00BF1D56" w:rsidRPr="00AF1134" w:rsidRDefault="00BF1D56" w:rsidP="00BF1D56">
            <w:pPr>
              <w:jc w:val="thaiDistribute"/>
              <w:rPr>
                <w:rFonts w:ascii="Arial" w:eastAsia="Arial" w:hAnsi="Arial" w:cs="Arial"/>
                <w:sz w:val="18"/>
                <w:szCs w:val="18"/>
              </w:rPr>
            </w:pPr>
            <w:r w:rsidRPr="00AF1134">
              <w:rPr>
                <w:rFonts w:ascii="Arial" w:eastAsia="Arial Unicode MS" w:hAnsi="Arial" w:cs="Arial"/>
                <w:sz w:val="18"/>
                <w:szCs w:val="18"/>
              </w:rPr>
              <w:t xml:space="preserve">Amounts due from reinsurers </w:t>
            </w:r>
          </w:p>
        </w:tc>
        <w:tc>
          <w:tcPr>
            <w:tcW w:w="1559" w:type="dxa"/>
            <w:tcBorders>
              <w:bottom w:val="single" w:sz="4" w:space="0" w:color="auto"/>
            </w:tcBorders>
            <w:shd w:val="clear" w:color="auto" w:fill="FAFAFA"/>
            <w:vAlign w:val="bottom"/>
          </w:tcPr>
          <w:p w14:paraId="06258FF2" w14:textId="36474DF2" w:rsidR="00BF1D56" w:rsidRPr="00AF1134" w:rsidRDefault="00FA1633" w:rsidP="00BF1D56">
            <w:pPr>
              <w:ind w:right="-72"/>
              <w:jc w:val="right"/>
              <w:rPr>
                <w:rFonts w:ascii="Arial" w:eastAsia="Arial" w:hAnsi="Arial" w:cs="Arial"/>
                <w:sz w:val="18"/>
                <w:szCs w:val="18"/>
              </w:rPr>
            </w:pPr>
            <w:r w:rsidRPr="00AF1134">
              <w:rPr>
                <w:rFonts w:ascii="Arial" w:eastAsia="Arial" w:hAnsi="Arial" w:cs="Arial"/>
                <w:sz w:val="18"/>
                <w:szCs w:val="18"/>
              </w:rPr>
              <w:t>1,086,610</w:t>
            </w:r>
          </w:p>
        </w:tc>
        <w:tc>
          <w:tcPr>
            <w:tcW w:w="1559" w:type="dxa"/>
            <w:tcBorders>
              <w:bottom w:val="single" w:sz="4" w:space="0" w:color="auto"/>
            </w:tcBorders>
            <w:vAlign w:val="bottom"/>
          </w:tcPr>
          <w:p w14:paraId="6A0FFC25" w14:textId="28E6F15C" w:rsidR="00BF1D56" w:rsidRPr="00AF1134" w:rsidRDefault="00BF1D56" w:rsidP="00BF1D56">
            <w:pPr>
              <w:ind w:right="-72"/>
              <w:jc w:val="right"/>
              <w:rPr>
                <w:rFonts w:ascii="Arial" w:eastAsia="Arial" w:hAnsi="Arial" w:cs="Arial"/>
                <w:sz w:val="18"/>
                <w:szCs w:val="18"/>
              </w:rPr>
            </w:pPr>
            <w:r w:rsidRPr="00AF1134">
              <w:rPr>
                <w:rFonts w:ascii="Arial" w:hAnsi="Arial" w:cs="Arial"/>
                <w:sz w:val="18"/>
                <w:szCs w:val="18"/>
                <w:cs/>
              </w:rPr>
              <w:t>814</w:t>
            </w:r>
            <w:r w:rsidRPr="00AF1134">
              <w:rPr>
                <w:rFonts w:ascii="Arial" w:hAnsi="Arial" w:cs="Arial"/>
                <w:sz w:val="18"/>
                <w:szCs w:val="18"/>
              </w:rPr>
              <w:t>,</w:t>
            </w:r>
            <w:r w:rsidRPr="00AF1134">
              <w:rPr>
                <w:rFonts w:ascii="Arial" w:hAnsi="Arial" w:cs="Arial"/>
                <w:sz w:val="18"/>
                <w:szCs w:val="18"/>
                <w:cs/>
              </w:rPr>
              <w:t>34</w:t>
            </w:r>
            <w:r w:rsidRPr="00AF1134">
              <w:rPr>
                <w:rFonts w:ascii="Arial" w:hAnsi="Arial" w:cs="Arial"/>
                <w:sz w:val="18"/>
                <w:szCs w:val="18"/>
              </w:rPr>
              <w:t>2</w:t>
            </w:r>
          </w:p>
        </w:tc>
      </w:tr>
      <w:tr w:rsidR="00BF1D56" w:rsidRPr="00AF1134" w14:paraId="530C366A" w14:textId="77777777" w:rsidTr="0025558F">
        <w:tc>
          <w:tcPr>
            <w:tcW w:w="6451" w:type="dxa"/>
            <w:vAlign w:val="bottom"/>
          </w:tcPr>
          <w:p w14:paraId="0E372D78" w14:textId="77777777" w:rsidR="00BF1D56" w:rsidRPr="00AF1134" w:rsidRDefault="00BF1D56" w:rsidP="00BF1D56">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75D817A7" w14:textId="77777777" w:rsidR="00BF1D56" w:rsidRPr="00AF1134" w:rsidRDefault="00BF1D56" w:rsidP="00BF1D56">
            <w:pPr>
              <w:ind w:right="-72"/>
              <w:jc w:val="right"/>
              <w:rPr>
                <w:rFonts w:ascii="Arial" w:eastAsia="Arial" w:hAnsi="Arial" w:cs="Arial"/>
                <w:sz w:val="18"/>
                <w:szCs w:val="18"/>
              </w:rPr>
            </w:pPr>
          </w:p>
        </w:tc>
        <w:tc>
          <w:tcPr>
            <w:tcW w:w="1559" w:type="dxa"/>
            <w:tcBorders>
              <w:top w:val="single" w:sz="4" w:space="0" w:color="auto"/>
            </w:tcBorders>
            <w:vAlign w:val="bottom"/>
          </w:tcPr>
          <w:p w14:paraId="7E10514F" w14:textId="77777777" w:rsidR="00BF1D56" w:rsidRPr="00AF1134" w:rsidRDefault="00BF1D56" w:rsidP="00BF1D56">
            <w:pPr>
              <w:ind w:right="-72"/>
              <w:jc w:val="right"/>
              <w:rPr>
                <w:rFonts w:ascii="Arial" w:hAnsi="Arial" w:cs="Arial"/>
                <w:sz w:val="18"/>
                <w:szCs w:val="18"/>
                <w:cs/>
              </w:rPr>
            </w:pPr>
          </w:p>
        </w:tc>
      </w:tr>
      <w:tr w:rsidR="00BF1D56" w:rsidRPr="00AF1134" w14:paraId="7C4FCCB4" w14:textId="77777777" w:rsidTr="00D9381F">
        <w:tc>
          <w:tcPr>
            <w:tcW w:w="6451" w:type="dxa"/>
            <w:vAlign w:val="bottom"/>
          </w:tcPr>
          <w:p w14:paraId="482B717A" w14:textId="0C6AE259" w:rsidR="00BF1D56" w:rsidRPr="00AF1134" w:rsidRDefault="00BF1D56" w:rsidP="00BF1D56">
            <w:pPr>
              <w:jc w:val="thaiDistribute"/>
              <w:rPr>
                <w:rFonts w:ascii="Arial" w:eastAsia="Arial" w:hAnsi="Arial" w:cs="Arial"/>
                <w:sz w:val="18"/>
                <w:szCs w:val="18"/>
              </w:rPr>
            </w:pPr>
            <w:r w:rsidRPr="00AF1134">
              <w:rPr>
                <w:rFonts w:ascii="Arial" w:eastAsia="Arial Unicode MS" w:hAnsi="Arial" w:cs="Arial"/>
                <w:sz w:val="18"/>
                <w:szCs w:val="18"/>
              </w:rPr>
              <w:t>Total</w:t>
            </w:r>
          </w:p>
        </w:tc>
        <w:tc>
          <w:tcPr>
            <w:tcW w:w="1559" w:type="dxa"/>
            <w:shd w:val="clear" w:color="auto" w:fill="FAFAFA"/>
            <w:vAlign w:val="bottom"/>
          </w:tcPr>
          <w:p w14:paraId="45AD2F9C" w14:textId="2D576331" w:rsidR="00BF1D56" w:rsidRPr="00AF1134" w:rsidRDefault="00FA1633" w:rsidP="00BF1D56">
            <w:pPr>
              <w:ind w:right="-72"/>
              <w:jc w:val="right"/>
              <w:rPr>
                <w:rFonts w:ascii="Arial" w:eastAsia="Arial" w:hAnsi="Arial" w:cs="Arial"/>
                <w:sz w:val="18"/>
                <w:szCs w:val="18"/>
              </w:rPr>
            </w:pPr>
            <w:r w:rsidRPr="00AF1134">
              <w:rPr>
                <w:rFonts w:ascii="Arial" w:eastAsia="Arial" w:hAnsi="Arial" w:cs="Arial"/>
                <w:sz w:val="18"/>
                <w:szCs w:val="18"/>
              </w:rPr>
              <w:t>2,049,531</w:t>
            </w:r>
          </w:p>
        </w:tc>
        <w:tc>
          <w:tcPr>
            <w:tcW w:w="1559" w:type="dxa"/>
            <w:vAlign w:val="bottom"/>
          </w:tcPr>
          <w:p w14:paraId="20085FCC" w14:textId="2216B476" w:rsidR="00BF1D56" w:rsidRPr="00AF1134" w:rsidRDefault="00BF1D56" w:rsidP="00BF1D56">
            <w:pPr>
              <w:ind w:right="-72"/>
              <w:jc w:val="right"/>
              <w:rPr>
                <w:rFonts w:ascii="Arial" w:eastAsia="Arial" w:hAnsi="Arial" w:cs="Arial"/>
                <w:sz w:val="18"/>
                <w:szCs w:val="18"/>
              </w:rPr>
            </w:pPr>
            <w:r w:rsidRPr="00AF1134">
              <w:rPr>
                <w:rFonts w:ascii="Arial" w:hAnsi="Arial" w:cs="Arial"/>
                <w:sz w:val="18"/>
                <w:szCs w:val="18"/>
              </w:rPr>
              <w:t>1,713,008</w:t>
            </w:r>
          </w:p>
        </w:tc>
      </w:tr>
      <w:tr w:rsidR="00BF1D56" w:rsidRPr="00AF1134" w14:paraId="7FC01A57" w14:textId="77777777" w:rsidTr="00D9381F">
        <w:tc>
          <w:tcPr>
            <w:tcW w:w="6451" w:type="dxa"/>
            <w:vAlign w:val="bottom"/>
          </w:tcPr>
          <w:p w14:paraId="1C6D0D0E" w14:textId="6B1AD555" w:rsidR="00BF1D56" w:rsidRPr="00AF1134" w:rsidRDefault="00BF1D56" w:rsidP="00BF1D56">
            <w:pPr>
              <w:jc w:val="thaiDistribute"/>
              <w:rPr>
                <w:rFonts w:ascii="Arial" w:eastAsia="Arial" w:hAnsi="Arial" w:cs="Arial"/>
                <w:sz w:val="18"/>
                <w:szCs w:val="18"/>
              </w:rPr>
            </w:pPr>
            <w:r w:rsidRPr="00AF1134">
              <w:rPr>
                <w:rFonts w:ascii="Arial" w:eastAsia="Arial Unicode MS" w:hAnsi="Arial" w:cs="Arial"/>
                <w:sz w:val="18"/>
                <w:szCs w:val="18"/>
                <w:u w:val="single"/>
              </w:rPr>
              <w:t>Less:</w:t>
            </w:r>
            <w:r w:rsidRPr="00AF1134">
              <w:rPr>
                <w:rFonts w:ascii="Arial" w:eastAsia="Arial Unicode MS" w:hAnsi="Arial" w:cs="Arial"/>
                <w:sz w:val="18"/>
                <w:szCs w:val="18"/>
              </w:rPr>
              <w:t xml:space="preserve"> </w:t>
            </w:r>
            <w:r w:rsidR="00AF1134">
              <w:rPr>
                <w:rFonts w:ascii="Arial" w:eastAsia="Arial Unicode MS" w:hAnsi="Arial" w:cs="Arial"/>
                <w:sz w:val="18"/>
                <w:szCs w:val="18"/>
              </w:rPr>
              <w:t xml:space="preserve"> </w:t>
            </w:r>
            <w:r w:rsidRPr="00AF1134">
              <w:rPr>
                <w:rFonts w:ascii="Arial" w:eastAsia="Arial Unicode MS" w:hAnsi="Arial" w:cs="Arial"/>
                <w:sz w:val="18"/>
                <w:szCs w:val="18"/>
              </w:rPr>
              <w:t>Allowance for doubtful accounts</w:t>
            </w:r>
          </w:p>
        </w:tc>
        <w:tc>
          <w:tcPr>
            <w:tcW w:w="1559" w:type="dxa"/>
            <w:shd w:val="clear" w:color="auto" w:fill="FAFAFA"/>
            <w:vAlign w:val="bottom"/>
          </w:tcPr>
          <w:p w14:paraId="1E9A88B6" w14:textId="1741E329" w:rsidR="00BF1D56" w:rsidRPr="00AF1134" w:rsidRDefault="00FA1633" w:rsidP="00BF1D56">
            <w:pPr>
              <w:ind w:right="-72"/>
              <w:jc w:val="right"/>
              <w:rPr>
                <w:rFonts w:ascii="Arial" w:eastAsia="Arial" w:hAnsi="Arial" w:cs="Arial"/>
                <w:sz w:val="18"/>
                <w:szCs w:val="18"/>
              </w:rPr>
            </w:pPr>
            <w:r w:rsidRPr="00AF1134">
              <w:rPr>
                <w:rFonts w:ascii="Arial" w:eastAsia="Arial" w:hAnsi="Arial" w:cs="Arial"/>
                <w:sz w:val="18"/>
                <w:szCs w:val="18"/>
              </w:rPr>
              <w:t>(69,928)</w:t>
            </w:r>
          </w:p>
        </w:tc>
        <w:tc>
          <w:tcPr>
            <w:tcW w:w="1559" w:type="dxa"/>
            <w:vAlign w:val="bottom"/>
          </w:tcPr>
          <w:p w14:paraId="297B718E" w14:textId="7E693535" w:rsidR="00BF1D56" w:rsidRPr="00AF1134" w:rsidRDefault="00BF1D56" w:rsidP="00BF1D56">
            <w:pPr>
              <w:ind w:right="-72"/>
              <w:jc w:val="right"/>
              <w:rPr>
                <w:rFonts w:ascii="Arial" w:eastAsia="Arial" w:hAnsi="Arial" w:cs="Arial"/>
                <w:sz w:val="18"/>
                <w:szCs w:val="18"/>
              </w:rPr>
            </w:pPr>
            <w:r w:rsidRPr="00AF1134">
              <w:rPr>
                <w:rFonts w:ascii="Arial" w:hAnsi="Arial" w:cs="Arial"/>
                <w:sz w:val="18"/>
                <w:szCs w:val="18"/>
              </w:rPr>
              <w:t>(69,058)</w:t>
            </w:r>
          </w:p>
        </w:tc>
      </w:tr>
      <w:tr w:rsidR="00BF1D56" w:rsidRPr="00AF1134" w14:paraId="39E4C92F" w14:textId="77777777" w:rsidTr="0025558F">
        <w:tc>
          <w:tcPr>
            <w:tcW w:w="6451" w:type="dxa"/>
            <w:vAlign w:val="center"/>
          </w:tcPr>
          <w:p w14:paraId="001786AF" w14:textId="77777777" w:rsidR="00BF1D56" w:rsidRPr="00AF1134" w:rsidRDefault="00BF1D56" w:rsidP="00BF1D56">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21969283" w14:textId="77777777" w:rsidR="00BF1D56" w:rsidRPr="00AF1134" w:rsidRDefault="00BF1D56" w:rsidP="00BF1D56">
            <w:pPr>
              <w:ind w:right="-72"/>
              <w:jc w:val="right"/>
              <w:rPr>
                <w:rFonts w:ascii="Arial" w:eastAsia="Arial" w:hAnsi="Arial" w:cs="Arial"/>
                <w:sz w:val="18"/>
                <w:szCs w:val="18"/>
              </w:rPr>
            </w:pPr>
          </w:p>
        </w:tc>
        <w:tc>
          <w:tcPr>
            <w:tcW w:w="1559" w:type="dxa"/>
            <w:tcBorders>
              <w:top w:val="single" w:sz="4" w:space="0" w:color="auto"/>
            </w:tcBorders>
            <w:vAlign w:val="bottom"/>
          </w:tcPr>
          <w:p w14:paraId="287F6224" w14:textId="77777777" w:rsidR="00BF1D56" w:rsidRPr="00AF1134" w:rsidRDefault="00BF1D56" w:rsidP="00BF1D56">
            <w:pPr>
              <w:ind w:right="-72"/>
              <w:jc w:val="right"/>
              <w:rPr>
                <w:rFonts w:ascii="Arial" w:hAnsi="Arial" w:cs="Arial"/>
                <w:sz w:val="18"/>
                <w:szCs w:val="18"/>
              </w:rPr>
            </w:pPr>
          </w:p>
        </w:tc>
      </w:tr>
      <w:tr w:rsidR="00BF1D56" w:rsidRPr="00AF1134" w14:paraId="3BCBBE78" w14:textId="77777777" w:rsidTr="0025558F">
        <w:tc>
          <w:tcPr>
            <w:tcW w:w="6451" w:type="dxa"/>
            <w:vAlign w:val="center"/>
          </w:tcPr>
          <w:p w14:paraId="4BFFC213" w14:textId="2289B66D" w:rsidR="00BF1D56" w:rsidRPr="00AF1134" w:rsidRDefault="005D380F" w:rsidP="00BF1D56">
            <w:pPr>
              <w:jc w:val="thaiDistribute"/>
              <w:rPr>
                <w:rFonts w:ascii="Arial" w:eastAsia="Arial" w:hAnsi="Arial" w:cs="Arial"/>
                <w:b/>
                <w:bCs/>
                <w:sz w:val="18"/>
                <w:szCs w:val="18"/>
              </w:rPr>
            </w:pPr>
            <w:r w:rsidRPr="00AF1134">
              <w:rPr>
                <w:rFonts w:ascii="Arial" w:eastAsia="Arial" w:hAnsi="Arial" w:cs="Arial"/>
                <w:b/>
                <w:sz w:val="18"/>
                <w:szCs w:val="18"/>
              </w:rPr>
              <w:t>Receivables from reinsurance contracts</w:t>
            </w:r>
            <w:r w:rsidRPr="00AF1134">
              <w:rPr>
                <w:rFonts w:ascii="Arial" w:eastAsia="Arial Unicode MS" w:hAnsi="Arial" w:cs="Arial"/>
                <w:b/>
                <w:bCs/>
                <w:sz w:val="18"/>
                <w:szCs w:val="18"/>
              </w:rPr>
              <w:t xml:space="preserve"> </w:t>
            </w:r>
            <w:r w:rsidR="00BF1D56" w:rsidRPr="00AF1134">
              <w:rPr>
                <w:rFonts w:ascii="Arial" w:eastAsia="Arial Unicode MS" w:hAnsi="Arial" w:cs="Arial"/>
                <w:b/>
                <w:bCs/>
                <w:sz w:val="18"/>
                <w:szCs w:val="18"/>
              </w:rPr>
              <w:t>- net</w:t>
            </w:r>
          </w:p>
        </w:tc>
        <w:tc>
          <w:tcPr>
            <w:tcW w:w="1559" w:type="dxa"/>
            <w:tcBorders>
              <w:bottom w:val="single" w:sz="4" w:space="0" w:color="auto"/>
            </w:tcBorders>
            <w:shd w:val="clear" w:color="auto" w:fill="FAFAFA"/>
          </w:tcPr>
          <w:p w14:paraId="2DC53E47" w14:textId="37A26DFA" w:rsidR="00BF1D56" w:rsidRPr="00AF1134" w:rsidRDefault="00FA1633" w:rsidP="00BF1D56">
            <w:pPr>
              <w:ind w:right="-72"/>
              <w:jc w:val="right"/>
              <w:rPr>
                <w:rFonts w:ascii="Arial" w:eastAsia="Arial" w:hAnsi="Arial" w:cs="Arial"/>
                <w:sz w:val="18"/>
                <w:szCs w:val="18"/>
              </w:rPr>
            </w:pPr>
            <w:r w:rsidRPr="00AF1134">
              <w:rPr>
                <w:rFonts w:ascii="Arial" w:eastAsia="Arial" w:hAnsi="Arial" w:cs="Arial"/>
                <w:sz w:val="18"/>
                <w:szCs w:val="18"/>
              </w:rPr>
              <w:t>1,979,603</w:t>
            </w:r>
          </w:p>
        </w:tc>
        <w:tc>
          <w:tcPr>
            <w:tcW w:w="1559" w:type="dxa"/>
            <w:tcBorders>
              <w:bottom w:val="single" w:sz="4" w:space="0" w:color="auto"/>
            </w:tcBorders>
            <w:vAlign w:val="bottom"/>
          </w:tcPr>
          <w:p w14:paraId="02F2E870" w14:textId="60C78391" w:rsidR="00BF1D56" w:rsidRPr="00AF1134" w:rsidRDefault="00BF1D56" w:rsidP="00BF1D56">
            <w:pPr>
              <w:ind w:right="-72"/>
              <w:jc w:val="right"/>
              <w:rPr>
                <w:rFonts w:ascii="Arial" w:eastAsia="Arial" w:hAnsi="Arial" w:cs="Arial"/>
                <w:sz w:val="18"/>
                <w:szCs w:val="18"/>
              </w:rPr>
            </w:pPr>
            <w:r w:rsidRPr="00AF1134">
              <w:rPr>
                <w:rFonts w:ascii="Arial" w:hAnsi="Arial" w:cs="Arial"/>
                <w:sz w:val="18"/>
                <w:szCs w:val="18"/>
              </w:rPr>
              <w:t>1,643,950</w:t>
            </w:r>
          </w:p>
        </w:tc>
      </w:tr>
    </w:tbl>
    <w:p w14:paraId="77BCA6D0" w14:textId="77777777" w:rsidR="00605EF4" w:rsidRPr="00AF1134" w:rsidRDefault="00605EF4" w:rsidP="00605EF4">
      <w:pPr>
        <w:tabs>
          <w:tab w:val="left" w:pos="709"/>
        </w:tabs>
        <w:jc w:val="both"/>
        <w:rPr>
          <w:rFonts w:ascii="Arial" w:hAnsi="Arial" w:cs="Arial"/>
          <w:sz w:val="18"/>
          <w:szCs w:val="18"/>
          <w:lang w:bidi="th-TH"/>
        </w:rPr>
      </w:pPr>
      <w:bookmarkStart w:id="10" w:name="_Toc138839058"/>
    </w:p>
    <w:p w14:paraId="044EEFC0" w14:textId="63790F6F" w:rsidR="000D377F" w:rsidRPr="00AF1134" w:rsidRDefault="000D377F" w:rsidP="00605EF4">
      <w:pPr>
        <w:tabs>
          <w:tab w:val="left" w:pos="709"/>
        </w:tabs>
        <w:jc w:val="both"/>
        <w:rPr>
          <w:rFonts w:ascii="Arial" w:hAnsi="Arial" w:cs="Arial"/>
          <w:sz w:val="18"/>
          <w:szCs w:val="18"/>
          <w:lang w:bidi="th-TH"/>
        </w:rPr>
      </w:pPr>
      <w:r w:rsidRPr="00AF1134">
        <w:rPr>
          <w:rFonts w:ascii="Arial" w:hAnsi="Arial" w:cs="Arial"/>
          <w:spacing w:val="-4"/>
          <w:sz w:val="18"/>
          <w:szCs w:val="18"/>
          <w:lang w:bidi="th-TH"/>
        </w:rPr>
        <w:t xml:space="preserve">As of </w:t>
      </w:r>
      <w:proofErr w:type="gramStart"/>
      <w:r w:rsidR="00F25C5F" w:rsidRPr="00AF1134">
        <w:rPr>
          <w:rFonts w:ascii="Arial" w:hAnsi="Arial" w:cs="Arial"/>
          <w:spacing w:val="-4"/>
          <w:sz w:val="18"/>
          <w:szCs w:val="18"/>
          <w:lang w:bidi="th-TH"/>
        </w:rPr>
        <w:t>30 June</w:t>
      </w:r>
      <w:r w:rsidRPr="00AF1134">
        <w:rPr>
          <w:rFonts w:ascii="Arial" w:hAnsi="Arial" w:cs="Arial"/>
          <w:spacing w:val="-4"/>
          <w:sz w:val="18"/>
          <w:szCs w:val="18"/>
          <w:lang w:bidi="th-TH"/>
        </w:rPr>
        <w:t xml:space="preserve"> 2024</w:t>
      </w:r>
      <w:proofErr w:type="gramEnd"/>
      <w:r w:rsidRPr="00AF1134">
        <w:rPr>
          <w:rFonts w:ascii="Arial" w:hAnsi="Arial" w:cs="Arial"/>
          <w:spacing w:val="-4"/>
          <w:sz w:val="18"/>
          <w:szCs w:val="18"/>
          <w:lang w:bidi="th-TH"/>
        </w:rPr>
        <w:t xml:space="preserve"> and 31 December 2023, the Company had overdue reinsurance receivables</w:t>
      </w:r>
      <w:r w:rsidR="004818A2" w:rsidRPr="00AF1134">
        <w:rPr>
          <w:rFonts w:ascii="Arial" w:hAnsi="Arial" w:cs="Arial"/>
          <w:spacing w:val="-4"/>
          <w:sz w:val="18"/>
          <w:szCs w:val="18"/>
          <w:lang w:bidi="th-TH"/>
        </w:rPr>
        <w:t xml:space="preserve"> from a</w:t>
      </w:r>
      <w:r w:rsidRPr="00AF1134">
        <w:rPr>
          <w:rFonts w:ascii="Arial" w:hAnsi="Arial" w:cs="Arial"/>
          <w:spacing w:val="-4"/>
          <w:sz w:val="18"/>
          <w:szCs w:val="18"/>
          <w:lang w:bidi="th-TH"/>
        </w:rPr>
        <w:t xml:space="preserve"> foreign reinsurance</w:t>
      </w:r>
      <w:r w:rsidRPr="00AF1134">
        <w:rPr>
          <w:rFonts w:ascii="Arial" w:hAnsi="Arial" w:cs="Arial"/>
          <w:sz w:val="18"/>
          <w:szCs w:val="18"/>
          <w:lang w:bidi="th-TH"/>
        </w:rPr>
        <w:t xml:space="preserve"> company in the amount of Baht 190 million and a reinsurance company creditor in the amount of Baht </w:t>
      </w:r>
      <w:r w:rsidR="0035362F" w:rsidRPr="00AF1134">
        <w:rPr>
          <w:rFonts w:ascii="Arial" w:hAnsi="Arial" w:cs="Arial"/>
          <w:sz w:val="18"/>
          <w:szCs w:val="18"/>
          <w:lang w:bidi="th-TH"/>
        </w:rPr>
        <w:t>50</w:t>
      </w:r>
      <w:r w:rsidRPr="00AF1134">
        <w:rPr>
          <w:rFonts w:ascii="Arial" w:hAnsi="Arial" w:cs="Arial"/>
          <w:sz w:val="18"/>
          <w:szCs w:val="18"/>
          <w:lang w:bidi="th-TH"/>
        </w:rPr>
        <w:t xml:space="preserve"> million from the same foreign reinsurance company The net accrued amount is Baht 140 million (not including interest). The said net amount is shown as part of “Amount receivable from reinsurance” The Company has been following up with the said reinsurer company all along. But the reinsurance company still refused to pay the debt. Therefore, the Company submitted a statement of dispute through the arbitration process. However, the reinsurance company still refused to pay and claimed that it had the right to terminate the reinsurance contract and demanded that the Company to reimburse the previously paid claims totaling approximately baht </w:t>
      </w:r>
      <w:r w:rsidR="0035362F" w:rsidRPr="00AF1134">
        <w:rPr>
          <w:rFonts w:ascii="Arial" w:hAnsi="Arial" w:cs="Arial"/>
          <w:sz w:val="18"/>
          <w:szCs w:val="18"/>
          <w:lang w:bidi="th-TH"/>
        </w:rPr>
        <w:t>745</w:t>
      </w:r>
      <w:r w:rsidRPr="00AF1134">
        <w:rPr>
          <w:rFonts w:ascii="Arial" w:hAnsi="Arial" w:cs="Arial"/>
          <w:sz w:val="18"/>
          <w:szCs w:val="18"/>
          <w:lang w:bidi="th-TH"/>
        </w:rPr>
        <w:t xml:space="preserve"> million, including interest, from 14 August 2020</w:t>
      </w:r>
      <w:r w:rsidRPr="00AF1134">
        <w:rPr>
          <w:rFonts w:ascii="Arial" w:hAnsi="Arial" w:cs="Arial"/>
          <w:sz w:val="18"/>
          <w:szCs w:val="18"/>
          <w:cs/>
          <w:lang w:bidi="th-TH"/>
        </w:rPr>
        <w:t xml:space="preserve">. </w:t>
      </w:r>
      <w:r w:rsidRPr="00AF1134">
        <w:rPr>
          <w:rFonts w:ascii="Arial" w:hAnsi="Arial" w:cs="Arial"/>
          <w:sz w:val="18"/>
          <w:szCs w:val="18"/>
          <w:lang w:bidi="th-TH"/>
        </w:rPr>
        <w:t xml:space="preserve">The Company's management team considered all claims made by the said reinsurance company together with the Company's documents and evidence as well as comparing trade practices between companies with other reinsurers in entering into reinsurance contracts and received the opinion of the Company's external legal </w:t>
      </w:r>
      <w:proofErr w:type="gramStart"/>
      <w:r w:rsidRPr="00AF1134">
        <w:rPr>
          <w:rFonts w:ascii="Arial" w:hAnsi="Arial" w:cs="Arial"/>
          <w:sz w:val="18"/>
          <w:szCs w:val="18"/>
          <w:lang w:bidi="th-TH"/>
        </w:rPr>
        <w:t>advisor, and</w:t>
      </w:r>
      <w:proofErr w:type="gramEnd"/>
      <w:r w:rsidRPr="00AF1134">
        <w:rPr>
          <w:rFonts w:ascii="Arial" w:hAnsi="Arial" w:cs="Arial"/>
          <w:sz w:val="18"/>
          <w:szCs w:val="18"/>
          <w:lang w:bidi="th-TH"/>
        </w:rPr>
        <w:t xml:space="preserve"> saw that the claim did not have sufficient legal basis and the Company will not have any significant damages resulting from such claims. Therefore, the Company's management team considered not to record any allowance for doubtful accounts for the accrued money from this company that was past due and did not record any provision that may arise from claims for damages in the accounts. On 20 October 2021, the Court ordered the appointment of the third arbitrator, with each party having one representative and one central representative. Therefore, the dispute is currently in the arbitration process and has not yet been </w:t>
      </w:r>
      <w:proofErr w:type="spellStart"/>
      <w:r w:rsidRPr="00AF1134">
        <w:rPr>
          <w:rFonts w:ascii="Arial" w:hAnsi="Arial" w:cs="Arial"/>
          <w:sz w:val="18"/>
          <w:szCs w:val="18"/>
          <w:lang w:bidi="th-TH"/>
        </w:rPr>
        <w:t>finalised</w:t>
      </w:r>
      <w:proofErr w:type="spellEnd"/>
      <w:r w:rsidRPr="00AF1134">
        <w:rPr>
          <w:rFonts w:ascii="Arial" w:hAnsi="Arial" w:cs="Arial"/>
          <w:sz w:val="18"/>
          <w:szCs w:val="18"/>
          <w:lang w:bidi="th-TH"/>
        </w:rPr>
        <w:t xml:space="preserve"> as of date. </w:t>
      </w:r>
    </w:p>
    <w:p w14:paraId="635052BE" w14:textId="77777777" w:rsidR="000D377F" w:rsidRPr="00AF1134" w:rsidRDefault="000D377F" w:rsidP="00605EF4">
      <w:pPr>
        <w:jc w:val="both"/>
        <w:rPr>
          <w:rFonts w:ascii="Arial" w:hAnsi="Arial" w:cs="Arial"/>
          <w:sz w:val="18"/>
          <w:szCs w:val="18"/>
          <w:lang w:bidi="th-TH"/>
        </w:rPr>
      </w:pPr>
    </w:p>
    <w:p w14:paraId="1B83337E" w14:textId="348F30AE" w:rsidR="000D377F" w:rsidRPr="00AF1134" w:rsidRDefault="000D377F" w:rsidP="00605EF4">
      <w:pPr>
        <w:jc w:val="both"/>
        <w:rPr>
          <w:rFonts w:ascii="Arial" w:hAnsi="Arial" w:cs="Arial"/>
          <w:sz w:val="18"/>
          <w:szCs w:val="18"/>
          <w:lang w:bidi="th-TH"/>
        </w:rPr>
      </w:pPr>
      <w:r w:rsidRPr="00AF1134">
        <w:rPr>
          <w:rFonts w:ascii="Arial" w:hAnsi="Arial" w:cs="Arial"/>
          <w:sz w:val="18"/>
          <w:szCs w:val="18"/>
          <w:lang w:bidi="th-TH"/>
        </w:rPr>
        <w:t xml:space="preserve">As of </w:t>
      </w:r>
      <w:r w:rsidR="00F25C5F" w:rsidRPr="00AF1134">
        <w:rPr>
          <w:rFonts w:ascii="Arial" w:hAnsi="Arial" w:cs="Arial"/>
          <w:sz w:val="18"/>
          <w:szCs w:val="18"/>
          <w:lang w:bidi="th-TH"/>
        </w:rPr>
        <w:t>30 June</w:t>
      </w:r>
      <w:r w:rsidRPr="00AF1134">
        <w:rPr>
          <w:rFonts w:ascii="Arial" w:hAnsi="Arial" w:cs="Arial"/>
          <w:sz w:val="18"/>
          <w:szCs w:val="18"/>
          <w:lang w:bidi="th-TH"/>
        </w:rPr>
        <w:t xml:space="preserve"> 2024, the Company has reinsurance assets and reinsurance contract receivables that have not been </w:t>
      </w:r>
      <w:r w:rsidRPr="00AF1134">
        <w:rPr>
          <w:rFonts w:ascii="Arial" w:hAnsi="Arial" w:cs="Arial"/>
          <w:spacing w:val="-4"/>
          <w:sz w:val="18"/>
          <w:szCs w:val="18"/>
          <w:lang w:bidi="th-TH"/>
        </w:rPr>
        <w:t xml:space="preserve">paid from an insurance company in the amount of baht </w:t>
      </w:r>
      <w:r w:rsidR="00F0571D" w:rsidRPr="00AF1134">
        <w:rPr>
          <w:rFonts w:ascii="Arial" w:hAnsi="Arial" w:cs="Arial"/>
          <w:spacing w:val="-4"/>
          <w:sz w:val="18"/>
          <w:szCs w:val="18"/>
          <w:lang w:bidi="th-TH"/>
        </w:rPr>
        <w:t xml:space="preserve">71.9 </w:t>
      </w:r>
      <w:r w:rsidRPr="00AF1134">
        <w:rPr>
          <w:rFonts w:ascii="Arial" w:hAnsi="Arial" w:cs="Arial"/>
          <w:spacing w:val="-4"/>
          <w:sz w:val="18"/>
          <w:szCs w:val="18"/>
          <w:lang w:bidi="th-TH"/>
        </w:rPr>
        <w:t xml:space="preserve">million, reinsurance payables in the amount of baht </w:t>
      </w:r>
      <w:r w:rsidR="00F0571D" w:rsidRPr="00AF1134">
        <w:rPr>
          <w:rFonts w:ascii="Arial" w:hAnsi="Arial" w:cs="Arial"/>
          <w:spacing w:val="-4"/>
          <w:sz w:val="18"/>
          <w:szCs w:val="18"/>
          <w:lang w:bidi="th-TH"/>
        </w:rPr>
        <w:t>17.2</w:t>
      </w:r>
      <w:r w:rsidRPr="00AF1134">
        <w:rPr>
          <w:rFonts w:ascii="Arial" w:hAnsi="Arial" w:cs="Arial"/>
          <w:spacing w:val="-4"/>
          <w:sz w:val="18"/>
          <w:szCs w:val="18"/>
          <w:lang w:bidi="th-TH"/>
        </w:rPr>
        <w:t xml:space="preserve"> million,</w:t>
      </w:r>
      <w:r w:rsidRPr="00AF1134">
        <w:rPr>
          <w:rFonts w:ascii="Arial" w:hAnsi="Arial" w:cs="Arial"/>
          <w:sz w:val="18"/>
          <w:szCs w:val="18"/>
          <w:lang w:bidi="th-TH"/>
        </w:rPr>
        <w:t xml:space="preserve"> and reinsurance premiums for the remaining coverage in the amount of baht </w:t>
      </w:r>
      <w:r w:rsidR="00F0571D" w:rsidRPr="00AF1134">
        <w:rPr>
          <w:rFonts w:ascii="Arial" w:hAnsi="Arial" w:cs="Arial"/>
          <w:sz w:val="18"/>
          <w:szCs w:val="18"/>
          <w:lang w:bidi="th-TH"/>
        </w:rPr>
        <w:t>2.0</w:t>
      </w:r>
      <w:r w:rsidRPr="00AF1134">
        <w:rPr>
          <w:rFonts w:ascii="Arial" w:hAnsi="Arial" w:cs="Arial"/>
          <w:sz w:val="18"/>
          <w:szCs w:val="18"/>
          <w:lang w:bidi="th-TH"/>
        </w:rPr>
        <w:t xml:space="preserve"> million and reserves related to reinsurance contracts that meet the conditions for set-off in the amount of baht 2.</w:t>
      </w:r>
      <w:r w:rsidR="00F0571D" w:rsidRPr="00AF1134">
        <w:rPr>
          <w:rFonts w:ascii="Arial" w:hAnsi="Arial" w:cs="Arial"/>
          <w:sz w:val="18"/>
          <w:szCs w:val="18"/>
          <w:lang w:bidi="th-TH"/>
        </w:rPr>
        <w:t>6</w:t>
      </w:r>
      <w:r w:rsidRPr="00AF1134">
        <w:rPr>
          <w:rFonts w:ascii="Arial" w:hAnsi="Arial" w:cs="Arial"/>
          <w:sz w:val="18"/>
          <w:szCs w:val="18"/>
          <w:lang w:bidi="th-TH"/>
        </w:rPr>
        <w:t xml:space="preserve"> million from the same insurance company, representing a net accrued amount of baht </w:t>
      </w:r>
      <w:r w:rsidR="00F0571D" w:rsidRPr="00AF1134">
        <w:rPr>
          <w:rFonts w:ascii="Arial" w:hAnsi="Arial" w:cs="Arial"/>
          <w:sz w:val="18"/>
          <w:szCs w:val="18"/>
          <w:lang w:bidi="th-TH"/>
        </w:rPr>
        <w:t>50.1</w:t>
      </w:r>
      <w:r w:rsidRPr="00AF1134">
        <w:rPr>
          <w:rFonts w:ascii="Arial" w:hAnsi="Arial" w:cs="Arial"/>
          <w:sz w:val="18"/>
          <w:szCs w:val="18"/>
          <w:lang w:bidi="th-TH"/>
        </w:rPr>
        <w:t xml:space="preserve"> million. On 20 October 2022, the said company entered the business rehabilitation process according to the order of the Central Bankruptcy Court. Later </w:t>
      </w:r>
      <w:proofErr w:type="gramStart"/>
      <w:r w:rsidRPr="00AF1134">
        <w:rPr>
          <w:rFonts w:ascii="Arial" w:hAnsi="Arial" w:cs="Arial"/>
          <w:sz w:val="18"/>
          <w:szCs w:val="18"/>
          <w:lang w:bidi="th-TH"/>
        </w:rPr>
        <w:t>on</w:t>
      </w:r>
      <w:proofErr w:type="gramEnd"/>
      <w:r w:rsidRPr="00AF1134">
        <w:rPr>
          <w:rFonts w:ascii="Arial" w:hAnsi="Arial" w:cs="Arial"/>
          <w:sz w:val="18"/>
          <w:szCs w:val="18"/>
          <w:lang w:bidi="th-TH"/>
        </w:rPr>
        <w:t xml:space="preserve"> 4 December 2023, the creditors' meeting resolved not to accept the business rehabilitation plan. On 15 December 2023, the Central Bankruptcy Court canceled the business rehabilitation order. And the Insurance Business Supervision and Promotion Committee resolved to order the registrar to order the said company to temporarily stop providing casualty insurance and prohibit the ordering of money from the said company effective from 15 December 2023.</w:t>
      </w:r>
      <w:r w:rsidR="00AA7500" w:rsidRPr="00AF1134">
        <w:rPr>
          <w:rFonts w:ascii="Arial" w:hAnsi="Arial" w:cs="Arial"/>
        </w:rPr>
        <w:t xml:space="preserve"> </w:t>
      </w:r>
      <w:r w:rsidR="00AA7500" w:rsidRPr="00AF1134">
        <w:rPr>
          <w:rFonts w:ascii="Arial" w:hAnsi="Arial" w:cs="Arial"/>
          <w:sz w:val="18"/>
          <w:szCs w:val="18"/>
          <w:lang w:bidi="th-TH"/>
        </w:rPr>
        <w:t>Later, on 4</w:t>
      </w:r>
      <w:r w:rsidR="00AA7500" w:rsidRPr="00AF1134">
        <w:rPr>
          <w:rFonts w:ascii="Arial" w:hAnsi="Arial" w:cs="Arial"/>
          <w:sz w:val="18"/>
          <w:szCs w:val="18"/>
          <w:cs/>
          <w:lang w:bidi="th-TH"/>
        </w:rPr>
        <w:t xml:space="preserve"> </w:t>
      </w:r>
      <w:r w:rsidR="00AA7500" w:rsidRPr="00AF1134">
        <w:rPr>
          <w:rFonts w:ascii="Arial" w:hAnsi="Arial" w:cs="Arial"/>
          <w:sz w:val="18"/>
          <w:szCs w:val="18"/>
          <w:lang w:val="en-GB" w:bidi="th-TH"/>
        </w:rPr>
        <w:t>July</w:t>
      </w:r>
      <w:r w:rsidR="00AA7500" w:rsidRPr="00AF1134">
        <w:rPr>
          <w:rFonts w:ascii="Arial" w:hAnsi="Arial" w:cs="Arial"/>
          <w:sz w:val="18"/>
          <w:szCs w:val="18"/>
          <w:lang w:bidi="th-TH"/>
        </w:rPr>
        <w:t xml:space="preserve"> 2024, the Ministry of Finance ordered the revocation of the said company's general insurance business license.</w:t>
      </w:r>
      <w:r w:rsidRPr="00AF1134">
        <w:rPr>
          <w:rFonts w:ascii="Arial" w:hAnsi="Arial" w:cs="Arial"/>
          <w:sz w:val="18"/>
          <w:szCs w:val="18"/>
          <w:lang w:bidi="th-TH"/>
        </w:rPr>
        <w:t xml:space="preserve"> However, the Company's management It has used its best judgment to estimate the expected loss from the said outstanding balance and has </w:t>
      </w:r>
      <w:proofErr w:type="spellStart"/>
      <w:r w:rsidRPr="00AF1134">
        <w:rPr>
          <w:rFonts w:ascii="Arial" w:hAnsi="Arial" w:cs="Arial"/>
          <w:sz w:val="18"/>
          <w:szCs w:val="18"/>
          <w:lang w:bidi="th-TH"/>
        </w:rPr>
        <w:t>recognised</w:t>
      </w:r>
      <w:proofErr w:type="spellEnd"/>
      <w:r w:rsidRPr="00AF1134">
        <w:rPr>
          <w:rFonts w:ascii="Arial" w:hAnsi="Arial" w:cs="Arial"/>
          <w:sz w:val="18"/>
          <w:szCs w:val="18"/>
          <w:lang w:bidi="th-TH"/>
        </w:rPr>
        <w:t xml:space="preserve"> the full allowance for doubtful accounts.</w:t>
      </w:r>
    </w:p>
    <w:p w14:paraId="07B30717" w14:textId="77777777" w:rsidR="004470D8" w:rsidRPr="00AF1134" w:rsidRDefault="004470D8" w:rsidP="00605EF4">
      <w:pPr>
        <w:jc w:val="both"/>
        <w:rPr>
          <w:rFonts w:ascii="Arial" w:hAnsi="Arial" w:cs="Arial"/>
          <w:sz w:val="18"/>
          <w:szCs w:val="18"/>
          <w:lang w:bidi="th-TH"/>
        </w:rPr>
      </w:pPr>
    </w:p>
    <w:p w14:paraId="441E9D0C" w14:textId="7A23A271" w:rsidR="00452B67" w:rsidRPr="00AF1134" w:rsidRDefault="00452B67" w:rsidP="00605EF4">
      <w:pPr>
        <w:jc w:val="both"/>
        <w:rPr>
          <w:rFonts w:ascii="Arial" w:hAnsi="Arial" w:cs="Arial"/>
          <w:sz w:val="18"/>
          <w:szCs w:val="18"/>
        </w:rPr>
      </w:pPr>
    </w:p>
    <w:p w14:paraId="63C3EAE9" w14:textId="6E17D6AA" w:rsidR="00452B67" w:rsidRPr="00AF1134" w:rsidRDefault="00452B67" w:rsidP="00605EF4">
      <w:pPr>
        <w:jc w:val="both"/>
        <w:rPr>
          <w:rFonts w:ascii="Arial" w:hAnsi="Arial" w:cs="Arial"/>
          <w:sz w:val="18"/>
          <w:szCs w:val="18"/>
        </w:rPr>
      </w:pPr>
    </w:p>
    <w:p w14:paraId="239338C9" w14:textId="61F648C4" w:rsidR="00452B67" w:rsidRPr="00AF1134" w:rsidRDefault="00452B67" w:rsidP="00605EF4">
      <w:pPr>
        <w:jc w:val="both"/>
        <w:rPr>
          <w:rFonts w:ascii="Arial" w:hAnsi="Arial" w:cs="Arial"/>
          <w:sz w:val="18"/>
          <w:szCs w:val="18"/>
        </w:rPr>
      </w:pPr>
    </w:p>
    <w:p w14:paraId="40526790" w14:textId="77777777" w:rsidR="00452B67" w:rsidRPr="00AF1134" w:rsidRDefault="00452B67" w:rsidP="00605EF4">
      <w:pPr>
        <w:jc w:val="both"/>
        <w:rPr>
          <w:rFonts w:ascii="Arial" w:hAnsi="Arial" w:cs="Arial"/>
          <w:sz w:val="18"/>
          <w:szCs w:val="18"/>
        </w:rPr>
      </w:pPr>
    </w:p>
    <w:p w14:paraId="336C27D3" w14:textId="77777777" w:rsidR="00852E50" w:rsidRPr="00AF1134" w:rsidRDefault="00852E50" w:rsidP="00605EF4">
      <w:pPr>
        <w:autoSpaceDE/>
        <w:autoSpaceDN/>
        <w:jc w:val="both"/>
        <w:rPr>
          <w:rFonts w:ascii="Arial" w:hAnsi="Arial" w:cs="Arial"/>
          <w:sz w:val="18"/>
          <w:szCs w:val="18"/>
        </w:rPr>
      </w:pPr>
      <w:r w:rsidRPr="00AF1134">
        <w:rPr>
          <w:rFonts w:ascii="Arial" w:hAnsi="Arial" w:cs="Arial"/>
          <w:sz w:val="18"/>
          <w:szCs w:val="18"/>
        </w:rPr>
        <w:br w:type="page"/>
      </w:r>
    </w:p>
    <w:p w14:paraId="659F8224" w14:textId="77777777" w:rsidR="008F2E13" w:rsidRPr="00AF1134" w:rsidRDefault="008F2E13" w:rsidP="0028140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F2E13" w:rsidRPr="00AF1134" w14:paraId="62260AA1" w14:textId="77777777" w:rsidTr="00DA15D7">
        <w:trPr>
          <w:trHeight w:val="368"/>
        </w:trPr>
        <w:tc>
          <w:tcPr>
            <w:tcW w:w="9475" w:type="dxa"/>
            <w:shd w:val="clear" w:color="auto" w:fill="FFA543"/>
            <w:vAlign w:val="center"/>
          </w:tcPr>
          <w:p w14:paraId="2526F231" w14:textId="4760AF81" w:rsidR="008F2E13" w:rsidRPr="00AF1134" w:rsidRDefault="008F2E13" w:rsidP="00661DC3">
            <w:pPr>
              <w:pStyle w:val="ListParagraph"/>
              <w:numPr>
                <w:ilvl w:val="0"/>
                <w:numId w:val="5"/>
              </w:numPr>
              <w:tabs>
                <w:tab w:val="left" w:pos="357"/>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Debt financial assets</w:t>
            </w:r>
          </w:p>
        </w:tc>
      </w:tr>
    </w:tbl>
    <w:p w14:paraId="11C3F1FB" w14:textId="77777777" w:rsidR="008F2E13" w:rsidRPr="00AF1134" w:rsidRDefault="008F2E13" w:rsidP="00281402">
      <w:pPr>
        <w:rPr>
          <w:rFonts w:ascii="Arial" w:hAnsi="Arial" w:cs="Arial"/>
          <w:sz w:val="18"/>
          <w:szCs w:val="18"/>
        </w:rPr>
      </w:pPr>
    </w:p>
    <w:bookmarkEnd w:id="10"/>
    <w:p w14:paraId="49CA031C" w14:textId="2E0C04CB" w:rsidR="00632244" w:rsidRPr="00AF1134" w:rsidRDefault="001055C8" w:rsidP="00B929BD">
      <w:pPr>
        <w:tabs>
          <w:tab w:val="left" w:pos="900"/>
        </w:tabs>
        <w:ind w:left="547" w:hanging="547"/>
        <w:jc w:val="both"/>
        <w:rPr>
          <w:rFonts w:ascii="Arial" w:hAnsi="Arial" w:cs="Arial"/>
          <w:b/>
          <w:bCs/>
          <w:color w:val="CF4A02"/>
          <w:spacing w:val="-2"/>
          <w:sz w:val="18"/>
          <w:szCs w:val="18"/>
          <w:lang w:val="en-GB"/>
        </w:rPr>
      </w:pPr>
      <w:r w:rsidRPr="00AF1134">
        <w:rPr>
          <w:rFonts w:ascii="Arial" w:hAnsi="Arial" w:cs="Arial"/>
          <w:b/>
          <w:bCs/>
          <w:color w:val="CF4A02"/>
          <w:sz w:val="18"/>
          <w:szCs w:val="18"/>
          <w:lang w:val="en-GB"/>
        </w:rPr>
        <w:t>1</w:t>
      </w:r>
      <w:r w:rsidR="00852E50" w:rsidRPr="00AF1134">
        <w:rPr>
          <w:rFonts w:ascii="Arial" w:hAnsi="Arial" w:cs="Arial"/>
          <w:b/>
          <w:bCs/>
          <w:color w:val="CF4A02"/>
          <w:sz w:val="18"/>
          <w:szCs w:val="18"/>
          <w:lang w:val="en-GB"/>
        </w:rPr>
        <w:t>1</w:t>
      </w:r>
      <w:r w:rsidR="00632244" w:rsidRPr="00AF1134">
        <w:rPr>
          <w:rFonts w:ascii="Arial" w:hAnsi="Arial" w:cs="Arial"/>
          <w:b/>
          <w:bCs/>
          <w:color w:val="CF4A02"/>
          <w:sz w:val="18"/>
          <w:szCs w:val="18"/>
          <w:lang w:val="en-GB"/>
        </w:rPr>
        <w:t>.1</w:t>
      </w:r>
      <w:r w:rsidR="00632244" w:rsidRPr="00AF1134">
        <w:rPr>
          <w:rFonts w:ascii="Arial" w:hAnsi="Arial" w:cs="Arial"/>
          <w:b/>
          <w:bCs/>
          <w:color w:val="CF4A02"/>
          <w:spacing w:val="-2"/>
          <w:sz w:val="18"/>
          <w:szCs w:val="18"/>
          <w:lang w:val="en-GB"/>
        </w:rPr>
        <w:tab/>
        <w:t xml:space="preserve">Classified by types of </w:t>
      </w:r>
      <w:proofErr w:type="gramStart"/>
      <w:r w:rsidR="00632244" w:rsidRPr="00AF1134">
        <w:rPr>
          <w:rFonts w:ascii="Arial" w:hAnsi="Arial" w:cs="Arial"/>
          <w:b/>
          <w:bCs/>
          <w:color w:val="CF4A02"/>
          <w:spacing w:val="-2"/>
          <w:sz w:val="18"/>
          <w:szCs w:val="18"/>
          <w:lang w:val="en-GB"/>
        </w:rPr>
        <w:t>investments</w:t>
      </w:r>
      <w:proofErr w:type="gramEnd"/>
    </w:p>
    <w:p w14:paraId="49158980" w14:textId="77777777" w:rsidR="00B929BD" w:rsidRPr="00AF1134" w:rsidRDefault="00B929BD" w:rsidP="00D12B17">
      <w:pPr>
        <w:ind w:left="540"/>
        <w:rPr>
          <w:rFonts w:ascii="Arial" w:hAnsi="Arial" w:cs="Arial"/>
          <w:sz w:val="18"/>
          <w:szCs w:val="18"/>
        </w:rPr>
      </w:pPr>
    </w:p>
    <w:tbl>
      <w:tblPr>
        <w:tblW w:w="9540" w:type="dxa"/>
        <w:tblInd w:w="18" w:type="dxa"/>
        <w:tblLayout w:type="fixed"/>
        <w:tblLook w:val="01E0" w:firstRow="1" w:lastRow="1" w:firstColumn="1" w:lastColumn="1" w:noHBand="0" w:noVBand="0"/>
      </w:tblPr>
      <w:tblGrid>
        <w:gridCol w:w="4140"/>
        <w:gridCol w:w="1350"/>
        <w:gridCol w:w="1350"/>
        <w:gridCol w:w="1350"/>
        <w:gridCol w:w="1350"/>
      </w:tblGrid>
      <w:tr w:rsidR="00632244" w:rsidRPr="00AF1134" w14:paraId="2B005EA5" w14:textId="77777777" w:rsidTr="007103AC">
        <w:tc>
          <w:tcPr>
            <w:tcW w:w="4140" w:type="dxa"/>
            <w:vAlign w:val="bottom"/>
          </w:tcPr>
          <w:p w14:paraId="05C47158" w14:textId="77777777" w:rsidR="00632244" w:rsidRPr="00AF1134" w:rsidRDefault="00632244" w:rsidP="00D12B17">
            <w:pPr>
              <w:ind w:left="517" w:right="-43" w:firstLine="5"/>
              <w:rPr>
                <w:rFonts w:ascii="Arial" w:hAnsi="Arial" w:cs="Arial"/>
                <w:spacing w:val="-4"/>
                <w:sz w:val="18"/>
                <w:szCs w:val="18"/>
                <w:highlight w:val="yellow"/>
                <w:cs/>
                <w:lang w:val="en-GB"/>
              </w:rPr>
            </w:pPr>
            <w:bookmarkStart w:id="11" w:name="_Hlk163045923"/>
            <w:bookmarkStart w:id="12" w:name="_Hlk163044674"/>
          </w:p>
        </w:tc>
        <w:tc>
          <w:tcPr>
            <w:tcW w:w="5400" w:type="dxa"/>
            <w:gridSpan w:val="4"/>
            <w:tcBorders>
              <w:top w:val="single" w:sz="4" w:space="0" w:color="auto"/>
              <w:bottom w:val="single" w:sz="4" w:space="0" w:color="auto"/>
            </w:tcBorders>
            <w:vAlign w:val="bottom"/>
            <w:hideMark/>
          </w:tcPr>
          <w:p w14:paraId="5C3CFE9B" w14:textId="5CAD3C3F" w:rsidR="00632244" w:rsidRPr="00AF1134" w:rsidRDefault="00632244" w:rsidP="00D12B17">
            <w:pPr>
              <w:jc w:val="center"/>
              <w:rPr>
                <w:rFonts w:ascii="Arial" w:hAnsi="Arial" w:cs="Arial"/>
                <w:b/>
                <w:bCs/>
                <w:sz w:val="18"/>
                <w:szCs w:val="18"/>
              </w:rPr>
            </w:pPr>
            <w:r w:rsidRPr="00AF1134">
              <w:rPr>
                <w:rFonts w:ascii="Arial" w:hAnsi="Arial" w:cs="Arial"/>
                <w:b/>
                <w:bCs/>
                <w:sz w:val="18"/>
                <w:szCs w:val="18"/>
                <w:lang w:val="en-GB"/>
              </w:rPr>
              <w:t xml:space="preserve">Consolidated financial </w:t>
            </w:r>
            <w:r w:rsidR="001B0B89" w:rsidRPr="00AF1134">
              <w:rPr>
                <w:rFonts w:ascii="Arial" w:hAnsi="Arial" w:cs="Arial"/>
                <w:b/>
                <w:bCs/>
                <w:sz w:val="18"/>
                <w:szCs w:val="18"/>
                <w:lang w:val="en-GB"/>
              </w:rPr>
              <w:t>information</w:t>
            </w:r>
          </w:p>
        </w:tc>
      </w:tr>
      <w:bookmarkEnd w:id="11"/>
      <w:tr w:rsidR="00632244" w:rsidRPr="00AF1134" w14:paraId="5555ABDC" w14:textId="77777777" w:rsidTr="007103AC">
        <w:tc>
          <w:tcPr>
            <w:tcW w:w="4140" w:type="dxa"/>
            <w:vAlign w:val="bottom"/>
          </w:tcPr>
          <w:p w14:paraId="483BADB8" w14:textId="77777777" w:rsidR="00632244" w:rsidRPr="00AF1134" w:rsidRDefault="00632244" w:rsidP="00D12B17">
            <w:pPr>
              <w:ind w:left="517" w:right="-43" w:firstLine="5"/>
              <w:rPr>
                <w:rFonts w:ascii="Arial" w:hAnsi="Arial" w:cs="Arial"/>
                <w:spacing w:val="-4"/>
                <w:sz w:val="18"/>
                <w:szCs w:val="18"/>
                <w:highlight w:val="yellow"/>
                <w:cs/>
                <w:lang w:val="en-GB"/>
              </w:rPr>
            </w:pPr>
          </w:p>
        </w:tc>
        <w:tc>
          <w:tcPr>
            <w:tcW w:w="2700" w:type="dxa"/>
            <w:gridSpan w:val="2"/>
            <w:tcBorders>
              <w:top w:val="single" w:sz="4" w:space="0" w:color="auto"/>
            </w:tcBorders>
            <w:vAlign w:val="bottom"/>
          </w:tcPr>
          <w:p w14:paraId="34843427" w14:textId="76DDF794" w:rsidR="00632244" w:rsidRPr="00AF1134" w:rsidRDefault="007103AC" w:rsidP="00D12B17">
            <w:pPr>
              <w:ind w:right="-43"/>
              <w:jc w:val="center"/>
              <w:rPr>
                <w:rFonts w:ascii="Arial" w:hAnsi="Arial" w:cs="Arial"/>
                <w:b/>
                <w:bCs/>
                <w:sz w:val="18"/>
                <w:szCs w:val="18"/>
                <w:lang w:val="en-GB"/>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2700" w:type="dxa"/>
            <w:gridSpan w:val="2"/>
            <w:tcBorders>
              <w:top w:val="single" w:sz="4" w:space="0" w:color="auto"/>
            </w:tcBorders>
            <w:vAlign w:val="bottom"/>
          </w:tcPr>
          <w:p w14:paraId="4ED17A82" w14:textId="731CEEDD" w:rsidR="00632244" w:rsidRPr="00AF1134" w:rsidRDefault="007103AC" w:rsidP="00D12B17">
            <w:pPr>
              <w:ind w:right="-43"/>
              <w:jc w:val="center"/>
              <w:rPr>
                <w:rFonts w:ascii="Arial" w:hAnsi="Arial" w:cs="Arial"/>
                <w:b/>
                <w:bCs/>
                <w:sz w:val="18"/>
                <w:szCs w:val="18"/>
                <w:lang w:val="en-GB"/>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7103AC" w:rsidRPr="00AF1134" w14:paraId="5AB47E5F" w14:textId="77777777" w:rsidTr="007103AC">
        <w:tc>
          <w:tcPr>
            <w:tcW w:w="4140" w:type="dxa"/>
            <w:vAlign w:val="bottom"/>
          </w:tcPr>
          <w:p w14:paraId="53E3E4E9" w14:textId="77777777" w:rsidR="007103AC" w:rsidRPr="00AF1134" w:rsidRDefault="007103AC" w:rsidP="007103AC">
            <w:pPr>
              <w:ind w:left="517" w:right="-43" w:firstLine="5"/>
              <w:rPr>
                <w:rFonts w:ascii="Arial" w:hAnsi="Arial" w:cs="Arial"/>
                <w:spacing w:val="-4"/>
                <w:sz w:val="18"/>
                <w:szCs w:val="18"/>
                <w:highlight w:val="yellow"/>
                <w:cs/>
                <w:lang w:val="en-GB"/>
              </w:rPr>
            </w:pPr>
          </w:p>
        </w:tc>
        <w:tc>
          <w:tcPr>
            <w:tcW w:w="2700" w:type="dxa"/>
            <w:gridSpan w:val="2"/>
            <w:tcBorders>
              <w:bottom w:val="single" w:sz="4" w:space="0" w:color="auto"/>
            </w:tcBorders>
            <w:vAlign w:val="bottom"/>
          </w:tcPr>
          <w:p w14:paraId="68D1B10F" w14:textId="4BC27AC2" w:rsidR="007103AC" w:rsidRPr="00AF1134" w:rsidRDefault="00F25C5F" w:rsidP="007103AC">
            <w:pPr>
              <w:ind w:right="-43"/>
              <w:jc w:val="center"/>
              <w:rPr>
                <w:rFonts w:ascii="Arial" w:hAnsi="Arial" w:cs="Arial"/>
                <w:b/>
                <w:bCs/>
                <w:sz w:val="18"/>
                <w:szCs w:val="18"/>
              </w:rPr>
            </w:pPr>
            <w:r w:rsidRPr="00AF1134">
              <w:rPr>
                <w:rFonts w:ascii="Arial" w:hAnsi="Arial" w:cs="Arial"/>
                <w:b/>
                <w:bCs/>
                <w:sz w:val="18"/>
                <w:szCs w:val="18"/>
              </w:rPr>
              <w:t>30 June</w:t>
            </w:r>
            <w:r w:rsidR="007103AC" w:rsidRPr="00AF1134">
              <w:rPr>
                <w:rFonts w:ascii="Arial" w:hAnsi="Arial" w:cs="Arial"/>
                <w:b/>
                <w:bCs/>
                <w:sz w:val="18"/>
                <w:szCs w:val="18"/>
              </w:rPr>
              <w:t xml:space="preserve"> 2024</w:t>
            </w:r>
          </w:p>
        </w:tc>
        <w:tc>
          <w:tcPr>
            <w:tcW w:w="2700" w:type="dxa"/>
            <w:gridSpan w:val="2"/>
            <w:tcBorders>
              <w:bottom w:val="single" w:sz="4" w:space="0" w:color="auto"/>
            </w:tcBorders>
            <w:vAlign w:val="bottom"/>
          </w:tcPr>
          <w:p w14:paraId="4F82744D" w14:textId="4663133B" w:rsidR="007103AC" w:rsidRPr="00AF1134" w:rsidRDefault="007103AC" w:rsidP="007103AC">
            <w:pPr>
              <w:ind w:right="-43"/>
              <w:jc w:val="center"/>
              <w:rPr>
                <w:rFonts w:ascii="Arial" w:eastAsia="Arial Unicode MS" w:hAnsi="Arial" w:cs="Arial"/>
                <w:b/>
                <w:bCs/>
                <w:sz w:val="18"/>
                <w:szCs w:val="18"/>
              </w:rPr>
            </w:pPr>
            <w:r w:rsidRPr="00AF1134">
              <w:rPr>
                <w:rFonts w:ascii="Arial" w:eastAsia="Arial Unicode MS" w:hAnsi="Arial" w:cs="Arial"/>
                <w:b/>
                <w:bCs/>
                <w:sz w:val="18"/>
                <w:szCs w:val="18"/>
              </w:rPr>
              <w:t>31 December 2023</w:t>
            </w:r>
          </w:p>
        </w:tc>
      </w:tr>
      <w:tr w:rsidR="007103AC" w:rsidRPr="00AF1134" w14:paraId="35F332F1" w14:textId="77777777" w:rsidTr="00DA3C02">
        <w:tc>
          <w:tcPr>
            <w:tcW w:w="4140" w:type="dxa"/>
            <w:vAlign w:val="bottom"/>
          </w:tcPr>
          <w:p w14:paraId="52AF0092" w14:textId="77777777" w:rsidR="007103AC" w:rsidRPr="00AF1134"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auto"/>
            <w:vAlign w:val="bottom"/>
            <w:hideMark/>
          </w:tcPr>
          <w:p w14:paraId="1EB5BF3A" w14:textId="77777777" w:rsidR="007103AC" w:rsidRPr="00AF1134" w:rsidRDefault="007103AC" w:rsidP="007103AC">
            <w:pPr>
              <w:ind w:right="-72"/>
              <w:jc w:val="right"/>
              <w:rPr>
                <w:rFonts w:ascii="Arial" w:hAnsi="Arial" w:cs="Arial"/>
                <w:b/>
                <w:bCs/>
                <w:sz w:val="18"/>
                <w:szCs w:val="18"/>
                <w:lang w:val="en-GB"/>
              </w:rPr>
            </w:pPr>
            <w:r w:rsidRPr="00AF1134">
              <w:rPr>
                <w:rFonts w:ascii="Arial" w:hAnsi="Arial" w:cs="Arial"/>
                <w:b/>
                <w:bCs/>
                <w:sz w:val="18"/>
                <w:szCs w:val="18"/>
              </w:rPr>
              <w:t>Cost</w:t>
            </w:r>
            <w:r w:rsidRPr="00AF1134">
              <w:rPr>
                <w:rFonts w:ascii="Arial" w:hAnsi="Arial" w:cs="Arial"/>
                <w:b/>
                <w:bCs/>
                <w:sz w:val="18"/>
                <w:szCs w:val="18"/>
                <w:lang w:val="en-GB"/>
              </w:rPr>
              <w:t>/ amortised cost</w:t>
            </w:r>
          </w:p>
        </w:tc>
        <w:tc>
          <w:tcPr>
            <w:tcW w:w="1350" w:type="dxa"/>
            <w:tcBorders>
              <w:top w:val="single" w:sz="4" w:space="0" w:color="auto"/>
            </w:tcBorders>
            <w:shd w:val="clear" w:color="auto" w:fill="auto"/>
            <w:vAlign w:val="bottom"/>
            <w:hideMark/>
          </w:tcPr>
          <w:p w14:paraId="3D75D3E9" w14:textId="77777777" w:rsidR="007103AC" w:rsidRPr="00AF1134" w:rsidRDefault="007103AC" w:rsidP="007103AC">
            <w:pPr>
              <w:ind w:right="-72"/>
              <w:jc w:val="right"/>
              <w:rPr>
                <w:rFonts w:ascii="Arial" w:hAnsi="Arial" w:cs="Arial"/>
                <w:b/>
                <w:bCs/>
                <w:sz w:val="18"/>
                <w:szCs w:val="18"/>
                <w:lang w:val="en-GB"/>
              </w:rPr>
            </w:pPr>
            <w:r w:rsidRPr="00AF1134">
              <w:rPr>
                <w:rFonts w:ascii="Arial" w:hAnsi="Arial" w:cs="Arial"/>
                <w:b/>
                <w:bCs/>
                <w:sz w:val="18"/>
                <w:szCs w:val="18"/>
                <w:lang w:val="en-GB"/>
              </w:rPr>
              <w:t>Fair value</w:t>
            </w:r>
          </w:p>
        </w:tc>
        <w:tc>
          <w:tcPr>
            <w:tcW w:w="1350" w:type="dxa"/>
            <w:tcBorders>
              <w:top w:val="single" w:sz="4" w:space="0" w:color="auto"/>
            </w:tcBorders>
            <w:vAlign w:val="bottom"/>
            <w:hideMark/>
          </w:tcPr>
          <w:p w14:paraId="6C4F6231" w14:textId="77777777" w:rsidR="007103AC" w:rsidRPr="00AF1134" w:rsidRDefault="007103AC" w:rsidP="007103AC">
            <w:pPr>
              <w:ind w:right="-72"/>
              <w:jc w:val="right"/>
              <w:rPr>
                <w:rFonts w:ascii="Arial" w:hAnsi="Arial" w:cs="Arial"/>
                <w:b/>
                <w:bCs/>
                <w:sz w:val="18"/>
                <w:szCs w:val="18"/>
                <w:lang w:val="en-GB"/>
              </w:rPr>
            </w:pPr>
            <w:r w:rsidRPr="00AF1134">
              <w:rPr>
                <w:rFonts w:ascii="Arial" w:hAnsi="Arial" w:cs="Arial"/>
                <w:b/>
                <w:bCs/>
                <w:sz w:val="18"/>
                <w:szCs w:val="18"/>
              </w:rPr>
              <w:t>Cost</w:t>
            </w:r>
            <w:r w:rsidRPr="00AF1134">
              <w:rPr>
                <w:rFonts w:ascii="Arial" w:hAnsi="Arial" w:cs="Arial"/>
                <w:b/>
                <w:bCs/>
                <w:sz w:val="18"/>
                <w:szCs w:val="18"/>
                <w:lang w:val="en-GB"/>
              </w:rPr>
              <w:t>/ amortised cost</w:t>
            </w:r>
          </w:p>
        </w:tc>
        <w:tc>
          <w:tcPr>
            <w:tcW w:w="1350" w:type="dxa"/>
            <w:tcBorders>
              <w:top w:val="single" w:sz="4" w:space="0" w:color="auto"/>
            </w:tcBorders>
            <w:vAlign w:val="bottom"/>
            <w:hideMark/>
          </w:tcPr>
          <w:p w14:paraId="3C76D5C1" w14:textId="77777777" w:rsidR="007103AC" w:rsidRPr="00AF1134" w:rsidRDefault="007103AC" w:rsidP="007103AC">
            <w:pPr>
              <w:ind w:right="-72"/>
              <w:jc w:val="right"/>
              <w:rPr>
                <w:rFonts w:ascii="Arial" w:hAnsi="Arial" w:cs="Arial"/>
                <w:b/>
                <w:bCs/>
                <w:sz w:val="18"/>
                <w:szCs w:val="18"/>
                <w:lang w:val="en-GB"/>
              </w:rPr>
            </w:pPr>
            <w:r w:rsidRPr="00AF1134">
              <w:rPr>
                <w:rFonts w:ascii="Arial" w:hAnsi="Arial" w:cs="Arial"/>
                <w:b/>
                <w:bCs/>
                <w:sz w:val="18"/>
                <w:szCs w:val="18"/>
                <w:lang w:val="en-GB"/>
              </w:rPr>
              <w:t>Fair value</w:t>
            </w:r>
          </w:p>
        </w:tc>
      </w:tr>
      <w:tr w:rsidR="007103AC" w:rsidRPr="00AF1134" w14:paraId="562F47AC" w14:textId="77777777" w:rsidTr="00DA3C02">
        <w:tc>
          <w:tcPr>
            <w:tcW w:w="4140" w:type="dxa"/>
            <w:vAlign w:val="bottom"/>
          </w:tcPr>
          <w:p w14:paraId="57ECF686" w14:textId="77777777" w:rsidR="007103AC" w:rsidRPr="00AF1134" w:rsidRDefault="007103AC" w:rsidP="007103AC">
            <w:pPr>
              <w:ind w:left="517" w:right="-43" w:firstLine="5"/>
              <w:rPr>
                <w:rFonts w:ascii="Arial" w:hAnsi="Arial" w:cs="Arial"/>
                <w:spacing w:val="-4"/>
                <w:sz w:val="18"/>
                <w:szCs w:val="18"/>
                <w:highlight w:val="yellow"/>
                <w:lang w:val="en-GB"/>
              </w:rPr>
            </w:pPr>
          </w:p>
        </w:tc>
        <w:tc>
          <w:tcPr>
            <w:tcW w:w="1350" w:type="dxa"/>
            <w:tcBorders>
              <w:bottom w:val="single" w:sz="4" w:space="0" w:color="auto"/>
            </w:tcBorders>
            <w:shd w:val="clear" w:color="auto" w:fill="auto"/>
            <w:vAlign w:val="bottom"/>
          </w:tcPr>
          <w:p w14:paraId="38BA658C" w14:textId="42E9189B" w:rsidR="007103AC" w:rsidRPr="00AF1134" w:rsidRDefault="007103AC" w:rsidP="007103AC">
            <w:pPr>
              <w:ind w:right="-72"/>
              <w:jc w:val="right"/>
              <w:rPr>
                <w:rFonts w:ascii="Arial" w:hAnsi="Arial" w:cs="Arial"/>
                <w:b/>
                <w:bCs/>
                <w:sz w:val="18"/>
                <w:szCs w:val="18"/>
              </w:rPr>
            </w:pPr>
            <w:r w:rsidRPr="00AF1134">
              <w:rPr>
                <w:rFonts w:ascii="Arial" w:hAnsi="Arial" w:cs="Arial"/>
                <w:b/>
                <w:bCs/>
                <w:sz w:val="18"/>
                <w:szCs w:val="18"/>
                <w:lang w:val="en-GB"/>
              </w:rPr>
              <w:t>Thousand Baht</w:t>
            </w:r>
          </w:p>
        </w:tc>
        <w:tc>
          <w:tcPr>
            <w:tcW w:w="1350" w:type="dxa"/>
            <w:tcBorders>
              <w:bottom w:val="single" w:sz="4" w:space="0" w:color="auto"/>
            </w:tcBorders>
            <w:shd w:val="clear" w:color="auto" w:fill="auto"/>
            <w:vAlign w:val="bottom"/>
          </w:tcPr>
          <w:p w14:paraId="61D670CB" w14:textId="0361BC1E" w:rsidR="007103AC" w:rsidRPr="00AF1134" w:rsidRDefault="007103AC" w:rsidP="007103AC">
            <w:pPr>
              <w:ind w:right="-72"/>
              <w:jc w:val="right"/>
              <w:rPr>
                <w:rFonts w:ascii="Arial" w:hAnsi="Arial" w:cs="Arial"/>
                <w:sz w:val="18"/>
                <w:szCs w:val="18"/>
                <w:lang w:val="en-GB"/>
              </w:rPr>
            </w:pPr>
            <w:r w:rsidRPr="00AF1134">
              <w:rPr>
                <w:rFonts w:ascii="Arial" w:hAnsi="Arial" w:cs="Arial"/>
                <w:b/>
                <w:bCs/>
                <w:sz w:val="18"/>
                <w:szCs w:val="18"/>
                <w:lang w:val="en-GB"/>
              </w:rPr>
              <w:t>Thousand Baht</w:t>
            </w:r>
          </w:p>
        </w:tc>
        <w:tc>
          <w:tcPr>
            <w:tcW w:w="1350" w:type="dxa"/>
            <w:tcBorders>
              <w:bottom w:val="single" w:sz="4" w:space="0" w:color="auto"/>
            </w:tcBorders>
            <w:vAlign w:val="bottom"/>
          </w:tcPr>
          <w:p w14:paraId="7AB1F9C7" w14:textId="577A7B27" w:rsidR="007103AC" w:rsidRPr="00AF1134" w:rsidRDefault="007103AC" w:rsidP="007103AC">
            <w:pPr>
              <w:ind w:right="-72"/>
              <w:jc w:val="right"/>
              <w:rPr>
                <w:rFonts w:ascii="Arial" w:hAnsi="Arial" w:cs="Arial"/>
                <w:b/>
                <w:bCs/>
                <w:sz w:val="18"/>
                <w:szCs w:val="18"/>
              </w:rPr>
            </w:pPr>
            <w:r w:rsidRPr="00AF1134">
              <w:rPr>
                <w:rFonts w:ascii="Arial" w:hAnsi="Arial" w:cs="Arial"/>
                <w:b/>
                <w:bCs/>
                <w:sz w:val="18"/>
                <w:szCs w:val="18"/>
                <w:lang w:val="en-GB"/>
              </w:rPr>
              <w:t>Thousand Baht</w:t>
            </w:r>
          </w:p>
        </w:tc>
        <w:tc>
          <w:tcPr>
            <w:tcW w:w="1350" w:type="dxa"/>
            <w:tcBorders>
              <w:bottom w:val="single" w:sz="4" w:space="0" w:color="auto"/>
            </w:tcBorders>
            <w:vAlign w:val="bottom"/>
          </w:tcPr>
          <w:p w14:paraId="18C845ED" w14:textId="10D3601C" w:rsidR="007103AC" w:rsidRPr="00AF1134" w:rsidRDefault="007103AC" w:rsidP="007103AC">
            <w:pPr>
              <w:ind w:right="-72"/>
              <w:jc w:val="right"/>
              <w:rPr>
                <w:rFonts w:ascii="Arial" w:hAnsi="Arial" w:cs="Arial"/>
                <w:sz w:val="18"/>
                <w:szCs w:val="18"/>
                <w:lang w:val="en-GB"/>
              </w:rPr>
            </w:pPr>
            <w:r w:rsidRPr="00AF1134">
              <w:rPr>
                <w:rFonts w:ascii="Arial" w:hAnsi="Arial" w:cs="Arial"/>
                <w:b/>
                <w:bCs/>
                <w:sz w:val="18"/>
                <w:szCs w:val="18"/>
                <w:lang w:val="en-GB"/>
              </w:rPr>
              <w:t>Thousand Baht</w:t>
            </w:r>
          </w:p>
        </w:tc>
      </w:tr>
      <w:tr w:rsidR="007103AC" w:rsidRPr="00AF1134" w14:paraId="0FF8C9A4" w14:textId="77777777" w:rsidTr="00D12B17">
        <w:tc>
          <w:tcPr>
            <w:tcW w:w="4140" w:type="dxa"/>
            <w:vAlign w:val="bottom"/>
          </w:tcPr>
          <w:p w14:paraId="2F28144F" w14:textId="77777777" w:rsidR="007103AC" w:rsidRPr="00AF1134"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FAFAFA"/>
            <w:vAlign w:val="bottom"/>
          </w:tcPr>
          <w:p w14:paraId="2F9FE182" w14:textId="77777777" w:rsidR="007103AC" w:rsidRPr="00AF1134" w:rsidRDefault="007103AC" w:rsidP="007103AC">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39B04A8" w14:textId="77777777" w:rsidR="007103AC" w:rsidRPr="00AF1134" w:rsidRDefault="007103AC" w:rsidP="007103AC">
            <w:pPr>
              <w:ind w:right="-72"/>
              <w:jc w:val="right"/>
              <w:rPr>
                <w:rFonts w:ascii="Arial" w:hAnsi="Arial" w:cs="Arial"/>
                <w:b/>
                <w:bCs/>
                <w:sz w:val="18"/>
                <w:szCs w:val="18"/>
                <w:lang w:val="en-GB"/>
              </w:rPr>
            </w:pPr>
          </w:p>
        </w:tc>
        <w:tc>
          <w:tcPr>
            <w:tcW w:w="1350" w:type="dxa"/>
            <w:tcBorders>
              <w:top w:val="single" w:sz="4" w:space="0" w:color="auto"/>
            </w:tcBorders>
            <w:vAlign w:val="bottom"/>
          </w:tcPr>
          <w:p w14:paraId="0D0E5F00" w14:textId="77777777" w:rsidR="007103AC" w:rsidRPr="00AF1134" w:rsidRDefault="007103AC" w:rsidP="007103AC">
            <w:pPr>
              <w:ind w:right="-72"/>
              <w:jc w:val="right"/>
              <w:rPr>
                <w:rFonts w:ascii="Arial" w:hAnsi="Arial" w:cs="Arial"/>
                <w:b/>
                <w:bCs/>
                <w:sz w:val="18"/>
                <w:szCs w:val="18"/>
              </w:rPr>
            </w:pPr>
          </w:p>
        </w:tc>
        <w:tc>
          <w:tcPr>
            <w:tcW w:w="1350" w:type="dxa"/>
            <w:tcBorders>
              <w:top w:val="single" w:sz="4" w:space="0" w:color="auto"/>
            </w:tcBorders>
            <w:vAlign w:val="bottom"/>
          </w:tcPr>
          <w:p w14:paraId="7B5F3ECA" w14:textId="77777777" w:rsidR="007103AC" w:rsidRPr="00AF1134" w:rsidRDefault="007103AC" w:rsidP="007103AC">
            <w:pPr>
              <w:ind w:right="-72"/>
              <w:jc w:val="right"/>
              <w:rPr>
                <w:rFonts w:ascii="Arial" w:hAnsi="Arial" w:cs="Arial"/>
                <w:b/>
                <w:bCs/>
                <w:sz w:val="18"/>
                <w:szCs w:val="18"/>
                <w:lang w:val="en-GB"/>
              </w:rPr>
            </w:pPr>
          </w:p>
        </w:tc>
      </w:tr>
      <w:tr w:rsidR="007103AC" w:rsidRPr="00AF1134" w14:paraId="19F70EA9" w14:textId="77777777" w:rsidTr="00D12B17">
        <w:tc>
          <w:tcPr>
            <w:tcW w:w="4140" w:type="dxa"/>
            <w:vAlign w:val="bottom"/>
            <w:hideMark/>
          </w:tcPr>
          <w:p w14:paraId="66175790" w14:textId="4AE9F0FE" w:rsidR="007103AC" w:rsidRPr="00AF1134" w:rsidRDefault="007103AC" w:rsidP="007103AC">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 xml:space="preserve">Debt securities measured at </w:t>
            </w:r>
          </w:p>
          <w:p w14:paraId="4DF61B9F" w14:textId="0BCF16D2" w:rsidR="007103AC" w:rsidRPr="00AF1134" w:rsidRDefault="007103AC" w:rsidP="007103AC">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 xml:space="preserve">   fair value through profit or loss</w:t>
            </w:r>
          </w:p>
        </w:tc>
        <w:tc>
          <w:tcPr>
            <w:tcW w:w="1350" w:type="dxa"/>
            <w:shd w:val="clear" w:color="auto" w:fill="FAFAFA"/>
            <w:vAlign w:val="bottom"/>
          </w:tcPr>
          <w:p w14:paraId="758E74F5" w14:textId="77777777" w:rsidR="007103AC" w:rsidRPr="00AF1134" w:rsidRDefault="007103AC" w:rsidP="007103AC">
            <w:pPr>
              <w:ind w:right="-72"/>
              <w:jc w:val="right"/>
              <w:rPr>
                <w:rFonts w:ascii="Arial" w:hAnsi="Arial" w:cs="Arial"/>
                <w:sz w:val="18"/>
                <w:szCs w:val="18"/>
                <w:lang w:val="en-GB"/>
              </w:rPr>
            </w:pPr>
          </w:p>
        </w:tc>
        <w:tc>
          <w:tcPr>
            <w:tcW w:w="1350" w:type="dxa"/>
            <w:shd w:val="clear" w:color="auto" w:fill="FAFAFA"/>
            <w:vAlign w:val="bottom"/>
          </w:tcPr>
          <w:p w14:paraId="7529BECE" w14:textId="77777777" w:rsidR="007103AC" w:rsidRPr="00AF1134" w:rsidRDefault="007103AC" w:rsidP="007103AC">
            <w:pPr>
              <w:ind w:right="-72"/>
              <w:jc w:val="right"/>
              <w:rPr>
                <w:rFonts w:ascii="Arial" w:hAnsi="Arial" w:cs="Arial"/>
                <w:sz w:val="18"/>
                <w:szCs w:val="18"/>
                <w:cs/>
                <w:lang w:val="en-GB"/>
              </w:rPr>
            </w:pPr>
          </w:p>
        </w:tc>
        <w:tc>
          <w:tcPr>
            <w:tcW w:w="1350" w:type="dxa"/>
            <w:vAlign w:val="bottom"/>
          </w:tcPr>
          <w:p w14:paraId="5D89E2F0" w14:textId="77777777" w:rsidR="007103AC" w:rsidRPr="00AF1134" w:rsidRDefault="007103AC" w:rsidP="007103AC">
            <w:pPr>
              <w:ind w:right="-72"/>
              <w:jc w:val="right"/>
              <w:rPr>
                <w:rFonts w:ascii="Arial" w:hAnsi="Arial" w:cs="Arial"/>
                <w:sz w:val="18"/>
                <w:szCs w:val="18"/>
                <w:cs/>
                <w:lang w:val="en-GB"/>
              </w:rPr>
            </w:pPr>
          </w:p>
        </w:tc>
        <w:tc>
          <w:tcPr>
            <w:tcW w:w="1350" w:type="dxa"/>
            <w:vAlign w:val="bottom"/>
          </w:tcPr>
          <w:p w14:paraId="0DD40601" w14:textId="77777777" w:rsidR="007103AC" w:rsidRPr="00AF1134" w:rsidRDefault="007103AC" w:rsidP="007103AC">
            <w:pPr>
              <w:ind w:right="-72"/>
              <w:jc w:val="right"/>
              <w:rPr>
                <w:rFonts w:ascii="Arial" w:hAnsi="Arial" w:cs="Arial"/>
                <w:sz w:val="18"/>
                <w:szCs w:val="18"/>
                <w:cs/>
                <w:lang w:val="en-GB"/>
              </w:rPr>
            </w:pPr>
          </w:p>
        </w:tc>
      </w:tr>
      <w:tr w:rsidR="00BF1D56" w:rsidRPr="00AF1134" w14:paraId="1264CA4D" w14:textId="77777777" w:rsidTr="00247B0C">
        <w:tc>
          <w:tcPr>
            <w:tcW w:w="4140" w:type="dxa"/>
            <w:vAlign w:val="bottom"/>
            <w:hideMark/>
          </w:tcPr>
          <w:p w14:paraId="35FA2902" w14:textId="77777777" w:rsidR="00BF1D56" w:rsidRPr="00AF1134" w:rsidRDefault="00BF1D56" w:rsidP="00BF1D56">
            <w:pPr>
              <w:ind w:left="517" w:right="-43" w:firstLine="5"/>
              <w:rPr>
                <w:rFonts w:ascii="Arial" w:hAnsi="Arial" w:cs="Arial"/>
                <w:spacing w:val="-4"/>
                <w:sz w:val="18"/>
                <w:szCs w:val="18"/>
                <w:cs/>
                <w:lang w:val="en-GB"/>
              </w:rPr>
            </w:pPr>
            <w:r w:rsidRPr="00AF1134">
              <w:rPr>
                <w:rFonts w:ascii="Arial" w:hAnsi="Arial" w:cs="Arial"/>
                <w:spacing w:val="-4"/>
                <w:sz w:val="18"/>
                <w:szCs w:val="18"/>
                <w:lang w:val="en-GB"/>
              </w:rPr>
              <w:t>Private sector debt securities</w:t>
            </w:r>
          </w:p>
        </w:tc>
        <w:tc>
          <w:tcPr>
            <w:tcW w:w="1350" w:type="dxa"/>
            <w:shd w:val="clear" w:color="auto" w:fill="FAFAFA"/>
            <w:vAlign w:val="bottom"/>
          </w:tcPr>
          <w:p w14:paraId="590413BB" w14:textId="64B87A5F"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9,456</w:t>
            </w:r>
          </w:p>
        </w:tc>
        <w:tc>
          <w:tcPr>
            <w:tcW w:w="1350" w:type="dxa"/>
            <w:shd w:val="clear" w:color="auto" w:fill="FAFAFA"/>
            <w:vAlign w:val="bottom"/>
          </w:tcPr>
          <w:p w14:paraId="0C75DD41" w14:textId="1BCBC895"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10,303</w:t>
            </w:r>
          </w:p>
        </w:tc>
        <w:tc>
          <w:tcPr>
            <w:tcW w:w="1350" w:type="dxa"/>
            <w:vAlign w:val="bottom"/>
          </w:tcPr>
          <w:p w14:paraId="20B5C4CE" w14:textId="180457E7"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9,456</w:t>
            </w:r>
          </w:p>
        </w:tc>
        <w:tc>
          <w:tcPr>
            <w:tcW w:w="1350" w:type="dxa"/>
            <w:vAlign w:val="bottom"/>
          </w:tcPr>
          <w:p w14:paraId="784BE388" w14:textId="79ACE918"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10,193</w:t>
            </w:r>
          </w:p>
        </w:tc>
      </w:tr>
      <w:tr w:rsidR="00BF1D56" w:rsidRPr="00AF1134" w14:paraId="6C3B91FA" w14:textId="77777777" w:rsidTr="00247B0C">
        <w:tc>
          <w:tcPr>
            <w:tcW w:w="4140" w:type="dxa"/>
            <w:vAlign w:val="bottom"/>
          </w:tcPr>
          <w:p w14:paraId="3FB1A30C"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Foreign debt securities</w:t>
            </w:r>
          </w:p>
        </w:tc>
        <w:tc>
          <w:tcPr>
            <w:tcW w:w="1350" w:type="dxa"/>
            <w:tcBorders>
              <w:bottom w:val="single" w:sz="4" w:space="0" w:color="auto"/>
            </w:tcBorders>
            <w:shd w:val="clear" w:color="auto" w:fill="FAFAFA"/>
            <w:vAlign w:val="bottom"/>
          </w:tcPr>
          <w:p w14:paraId="1CC8CA3E" w14:textId="6BE8A63D"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608,683</w:t>
            </w:r>
          </w:p>
        </w:tc>
        <w:tc>
          <w:tcPr>
            <w:tcW w:w="1350" w:type="dxa"/>
            <w:tcBorders>
              <w:bottom w:val="single" w:sz="4" w:space="0" w:color="auto"/>
            </w:tcBorders>
            <w:shd w:val="clear" w:color="auto" w:fill="FAFAFA"/>
            <w:vAlign w:val="bottom"/>
          </w:tcPr>
          <w:p w14:paraId="5E037FEB" w14:textId="11B34364"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592,659</w:t>
            </w:r>
          </w:p>
        </w:tc>
        <w:tc>
          <w:tcPr>
            <w:tcW w:w="1350" w:type="dxa"/>
            <w:tcBorders>
              <w:bottom w:val="single" w:sz="4" w:space="0" w:color="auto"/>
            </w:tcBorders>
            <w:vAlign w:val="bottom"/>
          </w:tcPr>
          <w:p w14:paraId="474F3A94" w14:textId="7977360D" w:rsidR="00BF1D56" w:rsidRPr="00AF1134" w:rsidRDefault="00BF1D56" w:rsidP="00BF1D56">
            <w:pPr>
              <w:ind w:right="-72"/>
              <w:jc w:val="right"/>
              <w:rPr>
                <w:rFonts w:ascii="Arial" w:hAnsi="Arial" w:cs="Arial"/>
                <w:sz w:val="18"/>
                <w:szCs w:val="18"/>
                <w:cs/>
                <w:lang w:val="en-GB"/>
              </w:rPr>
            </w:pPr>
            <w:r w:rsidRPr="00AF1134">
              <w:rPr>
                <w:rFonts w:ascii="Arial" w:hAnsi="Arial" w:cs="Arial"/>
                <w:sz w:val="18"/>
                <w:szCs w:val="18"/>
                <w:lang w:val="en-GB"/>
              </w:rPr>
              <w:t>79,431</w:t>
            </w:r>
          </w:p>
        </w:tc>
        <w:tc>
          <w:tcPr>
            <w:tcW w:w="1350" w:type="dxa"/>
            <w:tcBorders>
              <w:bottom w:val="single" w:sz="4" w:space="0" w:color="auto"/>
            </w:tcBorders>
            <w:vAlign w:val="bottom"/>
          </w:tcPr>
          <w:p w14:paraId="4587224C" w14:textId="6D618622"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56,976</w:t>
            </w:r>
          </w:p>
        </w:tc>
      </w:tr>
      <w:tr w:rsidR="00BF1D56" w:rsidRPr="00AF1134" w14:paraId="72AE5706" w14:textId="77777777" w:rsidTr="00247B0C">
        <w:tc>
          <w:tcPr>
            <w:tcW w:w="4140" w:type="dxa"/>
            <w:vAlign w:val="bottom"/>
          </w:tcPr>
          <w:p w14:paraId="3654A97A"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8F688F5"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4F0FE76"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3C5EDE71"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1E886C45" w14:textId="77777777" w:rsidR="00BF1D56" w:rsidRPr="00AF1134" w:rsidRDefault="00BF1D56" w:rsidP="00BF1D56">
            <w:pPr>
              <w:ind w:right="-72"/>
              <w:jc w:val="right"/>
              <w:rPr>
                <w:rFonts w:ascii="Arial" w:hAnsi="Arial" w:cs="Arial"/>
                <w:sz w:val="18"/>
                <w:szCs w:val="18"/>
                <w:lang w:val="en-GB"/>
              </w:rPr>
            </w:pPr>
          </w:p>
        </w:tc>
      </w:tr>
      <w:tr w:rsidR="00BF1D56" w:rsidRPr="00AF1134" w14:paraId="69274EB8" w14:textId="77777777" w:rsidTr="00247B0C">
        <w:tc>
          <w:tcPr>
            <w:tcW w:w="4140" w:type="dxa"/>
            <w:vAlign w:val="bottom"/>
          </w:tcPr>
          <w:p w14:paraId="445C11E4"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Total</w:t>
            </w:r>
          </w:p>
        </w:tc>
        <w:tc>
          <w:tcPr>
            <w:tcW w:w="1350" w:type="dxa"/>
            <w:shd w:val="clear" w:color="auto" w:fill="FAFAFA"/>
            <w:vAlign w:val="bottom"/>
          </w:tcPr>
          <w:p w14:paraId="1B272B3A" w14:textId="6FC4DA0C"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618,139</w:t>
            </w:r>
          </w:p>
        </w:tc>
        <w:tc>
          <w:tcPr>
            <w:tcW w:w="1350" w:type="dxa"/>
            <w:shd w:val="clear" w:color="auto" w:fill="FAFAFA"/>
            <w:vAlign w:val="bottom"/>
          </w:tcPr>
          <w:p w14:paraId="48B209EA" w14:textId="3F63AA89"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602,962</w:t>
            </w:r>
          </w:p>
        </w:tc>
        <w:tc>
          <w:tcPr>
            <w:tcW w:w="1350" w:type="dxa"/>
            <w:vAlign w:val="bottom"/>
          </w:tcPr>
          <w:p w14:paraId="71333889" w14:textId="5163B877" w:rsidR="00BF1D56" w:rsidRPr="00AF1134" w:rsidRDefault="00BF1D56" w:rsidP="00BF1D56">
            <w:pPr>
              <w:ind w:right="-72"/>
              <w:jc w:val="right"/>
              <w:rPr>
                <w:rFonts w:ascii="Arial" w:hAnsi="Arial" w:cs="Arial"/>
                <w:sz w:val="18"/>
                <w:szCs w:val="18"/>
                <w:cs/>
                <w:lang w:val="en-GB"/>
              </w:rPr>
            </w:pPr>
            <w:r w:rsidRPr="00AF1134">
              <w:rPr>
                <w:rFonts w:ascii="Arial" w:hAnsi="Arial" w:cs="Arial"/>
                <w:sz w:val="18"/>
                <w:szCs w:val="18"/>
                <w:lang w:val="en-GB"/>
              </w:rPr>
              <w:t>88,887</w:t>
            </w:r>
          </w:p>
        </w:tc>
        <w:tc>
          <w:tcPr>
            <w:tcW w:w="1350" w:type="dxa"/>
            <w:vAlign w:val="bottom"/>
          </w:tcPr>
          <w:p w14:paraId="550CDA80" w14:textId="79A89FA5"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67,169</w:t>
            </w:r>
          </w:p>
        </w:tc>
      </w:tr>
      <w:tr w:rsidR="00BF1D56" w:rsidRPr="00AF1134" w14:paraId="394D94E8" w14:textId="77777777" w:rsidTr="00247B0C">
        <w:tc>
          <w:tcPr>
            <w:tcW w:w="4140" w:type="dxa"/>
            <w:vAlign w:val="bottom"/>
          </w:tcPr>
          <w:p w14:paraId="2403CA1A"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u w:val="single"/>
                <w:lang w:val="en-GB"/>
              </w:rPr>
              <w:t>Less</w:t>
            </w:r>
            <w:r w:rsidRPr="00AF1134">
              <w:rPr>
                <w:rFonts w:ascii="Arial" w:hAnsi="Arial" w:cs="Arial"/>
                <w:spacing w:val="-4"/>
                <w:sz w:val="18"/>
                <w:szCs w:val="18"/>
                <w:lang w:val="en-GB"/>
              </w:rPr>
              <w:t>: Unrealised losses</w:t>
            </w:r>
          </w:p>
        </w:tc>
        <w:tc>
          <w:tcPr>
            <w:tcW w:w="1350" w:type="dxa"/>
            <w:tcBorders>
              <w:bottom w:val="single" w:sz="4" w:space="0" w:color="auto"/>
            </w:tcBorders>
            <w:shd w:val="clear" w:color="auto" w:fill="FAFAFA"/>
            <w:vAlign w:val="bottom"/>
          </w:tcPr>
          <w:p w14:paraId="406D1871" w14:textId="2B339A11"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(15,177)</w:t>
            </w:r>
          </w:p>
        </w:tc>
        <w:tc>
          <w:tcPr>
            <w:tcW w:w="1350" w:type="dxa"/>
            <w:tcBorders>
              <w:bottom w:val="single" w:sz="4" w:space="0" w:color="auto"/>
            </w:tcBorders>
            <w:shd w:val="clear" w:color="auto" w:fill="FAFAFA"/>
            <w:vAlign w:val="bottom"/>
          </w:tcPr>
          <w:p w14:paraId="344F8E74" w14:textId="3037BA8B"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c>
          <w:tcPr>
            <w:tcW w:w="1350" w:type="dxa"/>
            <w:tcBorders>
              <w:bottom w:val="single" w:sz="4" w:space="0" w:color="auto"/>
            </w:tcBorders>
            <w:vAlign w:val="bottom"/>
          </w:tcPr>
          <w:p w14:paraId="6B18C517" w14:textId="550164CB"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(21,718)</w:t>
            </w:r>
          </w:p>
        </w:tc>
        <w:tc>
          <w:tcPr>
            <w:tcW w:w="1350" w:type="dxa"/>
            <w:tcBorders>
              <w:bottom w:val="single" w:sz="4" w:space="0" w:color="auto"/>
            </w:tcBorders>
            <w:vAlign w:val="bottom"/>
          </w:tcPr>
          <w:p w14:paraId="304DF21A" w14:textId="64FC4282"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r>
      <w:tr w:rsidR="00BF1D56" w:rsidRPr="00AF1134" w14:paraId="3AFD9822" w14:textId="77777777" w:rsidTr="00247B0C">
        <w:tc>
          <w:tcPr>
            <w:tcW w:w="4140" w:type="dxa"/>
            <w:vAlign w:val="bottom"/>
          </w:tcPr>
          <w:p w14:paraId="0548EE8D"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9F43A83"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975A2A3"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0ED020A"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1F73DD4D" w14:textId="77777777" w:rsidR="00BF1D56" w:rsidRPr="00AF1134" w:rsidRDefault="00BF1D56" w:rsidP="00BF1D56">
            <w:pPr>
              <w:ind w:right="-72"/>
              <w:jc w:val="right"/>
              <w:rPr>
                <w:rFonts w:ascii="Arial" w:hAnsi="Arial" w:cs="Arial"/>
                <w:sz w:val="18"/>
                <w:szCs w:val="18"/>
                <w:lang w:val="en-GB"/>
              </w:rPr>
            </w:pPr>
          </w:p>
        </w:tc>
      </w:tr>
      <w:tr w:rsidR="00BF1D56" w:rsidRPr="00AF1134" w14:paraId="3A210691" w14:textId="77777777" w:rsidTr="00247B0C">
        <w:tc>
          <w:tcPr>
            <w:tcW w:w="4140" w:type="dxa"/>
            <w:vAlign w:val="bottom"/>
            <w:hideMark/>
          </w:tcPr>
          <w:p w14:paraId="0ED8D15B"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Debt securities</w:t>
            </w:r>
            <w:r w:rsidRPr="00AF1134">
              <w:rPr>
                <w:rFonts w:ascii="Arial" w:hAnsi="Arial" w:cs="Arial"/>
                <w:b/>
                <w:bCs/>
                <w:spacing w:val="-4"/>
                <w:sz w:val="18"/>
                <w:szCs w:val="18"/>
                <w:lang w:val="en-GB"/>
              </w:rPr>
              <w:t xml:space="preserve"> </w:t>
            </w:r>
            <w:r w:rsidRPr="00AF1134">
              <w:rPr>
                <w:rFonts w:ascii="Arial" w:hAnsi="Arial" w:cs="Arial"/>
                <w:spacing w:val="-4"/>
                <w:sz w:val="18"/>
                <w:szCs w:val="18"/>
                <w:lang w:val="en-GB"/>
              </w:rPr>
              <w:t xml:space="preserve">measured at fair </w:t>
            </w:r>
            <w:proofErr w:type="gramStart"/>
            <w:r w:rsidRPr="00AF1134">
              <w:rPr>
                <w:rFonts w:ascii="Arial" w:hAnsi="Arial" w:cs="Arial"/>
                <w:spacing w:val="-4"/>
                <w:sz w:val="18"/>
                <w:szCs w:val="18"/>
                <w:lang w:val="en-GB"/>
              </w:rPr>
              <w:t>value</w:t>
            </w:r>
            <w:proofErr w:type="gramEnd"/>
            <w:r w:rsidRPr="00AF1134">
              <w:rPr>
                <w:rFonts w:ascii="Arial" w:hAnsi="Arial" w:cs="Arial"/>
                <w:spacing w:val="-4"/>
                <w:sz w:val="18"/>
                <w:szCs w:val="18"/>
                <w:lang w:val="en-GB"/>
              </w:rPr>
              <w:t xml:space="preserve"> </w:t>
            </w:r>
          </w:p>
          <w:p w14:paraId="70564A5E" w14:textId="25F864B0"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 xml:space="preserve">   through profit or loss - net</w:t>
            </w:r>
          </w:p>
        </w:tc>
        <w:tc>
          <w:tcPr>
            <w:tcW w:w="1350" w:type="dxa"/>
            <w:tcBorders>
              <w:bottom w:val="single" w:sz="4" w:space="0" w:color="auto"/>
            </w:tcBorders>
            <w:shd w:val="clear" w:color="auto" w:fill="FAFAFA"/>
            <w:vAlign w:val="bottom"/>
          </w:tcPr>
          <w:p w14:paraId="396FD9EE" w14:textId="78230C47"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602,962</w:t>
            </w:r>
          </w:p>
        </w:tc>
        <w:tc>
          <w:tcPr>
            <w:tcW w:w="1350" w:type="dxa"/>
            <w:tcBorders>
              <w:bottom w:val="single" w:sz="4" w:space="0" w:color="auto"/>
            </w:tcBorders>
            <w:shd w:val="clear" w:color="auto" w:fill="FAFAFA"/>
            <w:vAlign w:val="bottom"/>
          </w:tcPr>
          <w:p w14:paraId="13085AF4" w14:textId="7D512A1F"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600,962</w:t>
            </w:r>
          </w:p>
        </w:tc>
        <w:tc>
          <w:tcPr>
            <w:tcW w:w="1350" w:type="dxa"/>
            <w:tcBorders>
              <w:bottom w:val="single" w:sz="4" w:space="0" w:color="auto"/>
            </w:tcBorders>
            <w:vAlign w:val="bottom"/>
          </w:tcPr>
          <w:p w14:paraId="4295EDCD" w14:textId="3184904C"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67,169</w:t>
            </w:r>
          </w:p>
        </w:tc>
        <w:tc>
          <w:tcPr>
            <w:tcW w:w="1350" w:type="dxa"/>
            <w:tcBorders>
              <w:bottom w:val="single" w:sz="4" w:space="0" w:color="auto"/>
            </w:tcBorders>
            <w:vAlign w:val="bottom"/>
          </w:tcPr>
          <w:p w14:paraId="0CD09CEE" w14:textId="62C2F51F"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67,169</w:t>
            </w:r>
          </w:p>
        </w:tc>
      </w:tr>
      <w:tr w:rsidR="00BF1D56" w:rsidRPr="00AF1134" w14:paraId="70D8BEBA" w14:textId="77777777" w:rsidTr="00247B0C">
        <w:tc>
          <w:tcPr>
            <w:tcW w:w="4140" w:type="dxa"/>
            <w:vAlign w:val="bottom"/>
          </w:tcPr>
          <w:p w14:paraId="0107006D"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04A7FD17"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3BA50445"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44A190C8"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53C2EB6" w14:textId="77777777" w:rsidR="00BF1D56" w:rsidRPr="00AF1134" w:rsidRDefault="00BF1D56" w:rsidP="00BF1D56">
            <w:pPr>
              <w:ind w:right="-72"/>
              <w:jc w:val="right"/>
              <w:rPr>
                <w:rFonts w:ascii="Arial" w:hAnsi="Arial" w:cs="Arial"/>
                <w:sz w:val="18"/>
                <w:szCs w:val="18"/>
                <w:lang w:val="en-GB"/>
              </w:rPr>
            </w:pPr>
          </w:p>
        </w:tc>
      </w:tr>
      <w:tr w:rsidR="00BF1D56" w:rsidRPr="00AF1134" w14:paraId="782A39CE" w14:textId="77777777" w:rsidTr="00247B0C">
        <w:tc>
          <w:tcPr>
            <w:tcW w:w="4140" w:type="dxa"/>
            <w:vAlign w:val="bottom"/>
            <w:hideMark/>
          </w:tcPr>
          <w:p w14:paraId="7AC2C40E" w14:textId="77777777" w:rsidR="00BF1D56" w:rsidRPr="00AF1134" w:rsidRDefault="00BF1D56" w:rsidP="00BF1D56">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 xml:space="preserve">Debt securities measured at fair </w:t>
            </w:r>
            <w:proofErr w:type="gramStart"/>
            <w:r w:rsidRPr="00AF1134">
              <w:rPr>
                <w:rFonts w:ascii="Arial" w:hAnsi="Arial" w:cs="Arial"/>
                <w:b/>
                <w:bCs/>
                <w:spacing w:val="-4"/>
                <w:sz w:val="18"/>
                <w:szCs w:val="18"/>
                <w:lang w:val="en-GB"/>
              </w:rPr>
              <w:t>value</w:t>
            </w:r>
            <w:proofErr w:type="gramEnd"/>
            <w:r w:rsidRPr="00AF1134">
              <w:rPr>
                <w:rFonts w:ascii="Arial" w:hAnsi="Arial" w:cs="Arial"/>
                <w:b/>
                <w:bCs/>
                <w:spacing w:val="-4"/>
                <w:sz w:val="18"/>
                <w:szCs w:val="18"/>
                <w:lang w:val="en-GB"/>
              </w:rPr>
              <w:t xml:space="preserve"> </w:t>
            </w:r>
          </w:p>
          <w:p w14:paraId="2005B3AE" w14:textId="6325AEFA" w:rsidR="00BF1D56" w:rsidRPr="00AF1134" w:rsidRDefault="00BF1D56" w:rsidP="00BF1D56">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 xml:space="preserve">   through other comprehensive income</w:t>
            </w:r>
          </w:p>
        </w:tc>
        <w:tc>
          <w:tcPr>
            <w:tcW w:w="1350" w:type="dxa"/>
            <w:shd w:val="clear" w:color="auto" w:fill="FAFAFA"/>
            <w:vAlign w:val="bottom"/>
          </w:tcPr>
          <w:p w14:paraId="15CAED3C" w14:textId="77777777" w:rsidR="00BF1D56" w:rsidRPr="00AF113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24FBD42A"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6C072007"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6864A566" w14:textId="77777777" w:rsidR="00BF1D56" w:rsidRPr="00AF1134" w:rsidRDefault="00BF1D56" w:rsidP="00BF1D56">
            <w:pPr>
              <w:ind w:right="-72"/>
              <w:jc w:val="right"/>
              <w:rPr>
                <w:rFonts w:ascii="Arial" w:hAnsi="Arial" w:cs="Arial"/>
                <w:sz w:val="18"/>
                <w:szCs w:val="18"/>
                <w:lang w:val="en-GB"/>
              </w:rPr>
            </w:pPr>
          </w:p>
        </w:tc>
      </w:tr>
      <w:tr w:rsidR="00BF1D56" w:rsidRPr="00AF1134" w14:paraId="3115D7C4" w14:textId="77777777" w:rsidTr="00247B0C">
        <w:tc>
          <w:tcPr>
            <w:tcW w:w="4140" w:type="dxa"/>
            <w:vAlign w:val="bottom"/>
            <w:hideMark/>
          </w:tcPr>
          <w:p w14:paraId="06F8886E"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Government and state enterprise securities</w:t>
            </w:r>
          </w:p>
        </w:tc>
        <w:tc>
          <w:tcPr>
            <w:tcW w:w="1350" w:type="dxa"/>
            <w:shd w:val="clear" w:color="auto" w:fill="FAFAFA"/>
            <w:vAlign w:val="bottom"/>
          </w:tcPr>
          <w:p w14:paraId="0796895B" w14:textId="3F5D63D7"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2,540,041</w:t>
            </w:r>
          </w:p>
        </w:tc>
        <w:tc>
          <w:tcPr>
            <w:tcW w:w="1350" w:type="dxa"/>
            <w:shd w:val="clear" w:color="auto" w:fill="FAFAFA"/>
            <w:vAlign w:val="bottom"/>
          </w:tcPr>
          <w:p w14:paraId="35200DAC" w14:textId="67DE2172"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2,539,606</w:t>
            </w:r>
          </w:p>
        </w:tc>
        <w:tc>
          <w:tcPr>
            <w:tcW w:w="1350" w:type="dxa"/>
            <w:vAlign w:val="bottom"/>
          </w:tcPr>
          <w:p w14:paraId="29B9605E" w14:textId="45A07133"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3,094,452</w:t>
            </w:r>
          </w:p>
        </w:tc>
        <w:tc>
          <w:tcPr>
            <w:tcW w:w="1350" w:type="dxa"/>
            <w:vAlign w:val="bottom"/>
          </w:tcPr>
          <w:p w14:paraId="47B2CAAB" w14:textId="37239735"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3,094,084</w:t>
            </w:r>
          </w:p>
        </w:tc>
      </w:tr>
      <w:tr w:rsidR="00BF1D56" w:rsidRPr="00AF1134" w14:paraId="1BF43A7E" w14:textId="77777777" w:rsidTr="00247B0C">
        <w:tc>
          <w:tcPr>
            <w:tcW w:w="4140" w:type="dxa"/>
            <w:vAlign w:val="bottom"/>
            <w:hideMark/>
          </w:tcPr>
          <w:p w14:paraId="2E034548"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Private sector debt securities</w:t>
            </w:r>
          </w:p>
        </w:tc>
        <w:tc>
          <w:tcPr>
            <w:tcW w:w="1350" w:type="dxa"/>
            <w:tcBorders>
              <w:bottom w:val="single" w:sz="4" w:space="0" w:color="auto"/>
            </w:tcBorders>
            <w:shd w:val="clear" w:color="auto" w:fill="FAFAFA"/>
            <w:vAlign w:val="bottom"/>
          </w:tcPr>
          <w:p w14:paraId="4E85B525" w14:textId="67095F5F"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90,000</w:t>
            </w:r>
          </w:p>
        </w:tc>
        <w:tc>
          <w:tcPr>
            <w:tcW w:w="1350" w:type="dxa"/>
            <w:tcBorders>
              <w:bottom w:val="single" w:sz="4" w:space="0" w:color="auto"/>
            </w:tcBorders>
            <w:shd w:val="clear" w:color="auto" w:fill="FAFAFA"/>
            <w:vAlign w:val="bottom"/>
          </w:tcPr>
          <w:p w14:paraId="7A832C0C" w14:textId="48A43841"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90,215</w:t>
            </w:r>
          </w:p>
        </w:tc>
        <w:tc>
          <w:tcPr>
            <w:tcW w:w="1350" w:type="dxa"/>
            <w:tcBorders>
              <w:bottom w:val="single" w:sz="4" w:space="0" w:color="auto"/>
            </w:tcBorders>
            <w:vAlign w:val="bottom"/>
          </w:tcPr>
          <w:p w14:paraId="153DBFDF" w14:textId="6B6C9262"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90,000</w:t>
            </w:r>
          </w:p>
        </w:tc>
        <w:tc>
          <w:tcPr>
            <w:tcW w:w="1350" w:type="dxa"/>
            <w:tcBorders>
              <w:bottom w:val="single" w:sz="4" w:space="0" w:color="auto"/>
            </w:tcBorders>
            <w:vAlign w:val="bottom"/>
          </w:tcPr>
          <w:p w14:paraId="7CF69D0F" w14:textId="3F38BA67"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90,134</w:t>
            </w:r>
          </w:p>
        </w:tc>
      </w:tr>
      <w:tr w:rsidR="00BF1D56" w:rsidRPr="00AF1134" w14:paraId="438485F1" w14:textId="77777777" w:rsidTr="00247B0C">
        <w:tc>
          <w:tcPr>
            <w:tcW w:w="4140" w:type="dxa"/>
            <w:vAlign w:val="bottom"/>
          </w:tcPr>
          <w:p w14:paraId="6C879E01"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29C56E72"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62ADC6A"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5568F8D"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4CDBACF" w14:textId="77777777" w:rsidR="00BF1D56" w:rsidRPr="00AF1134" w:rsidRDefault="00BF1D56" w:rsidP="00BF1D56">
            <w:pPr>
              <w:ind w:right="-72"/>
              <w:jc w:val="right"/>
              <w:rPr>
                <w:rFonts w:ascii="Arial" w:hAnsi="Arial" w:cs="Arial"/>
                <w:sz w:val="18"/>
                <w:szCs w:val="18"/>
                <w:lang w:val="en-GB"/>
              </w:rPr>
            </w:pPr>
          </w:p>
        </w:tc>
      </w:tr>
      <w:tr w:rsidR="00BF1D56" w:rsidRPr="00AF1134" w14:paraId="66F3793F" w14:textId="77777777" w:rsidTr="00247B0C">
        <w:tc>
          <w:tcPr>
            <w:tcW w:w="4140" w:type="dxa"/>
            <w:vAlign w:val="bottom"/>
          </w:tcPr>
          <w:p w14:paraId="0374B8F0"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Total</w:t>
            </w:r>
          </w:p>
        </w:tc>
        <w:tc>
          <w:tcPr>
            <w:tcW w:w="1350" w:type="dxa"/>
            <w:shd w:val="clear" w:color="auto" w:fill="FAFAFA"/>
            <w:vAlign w:val="bottom"/>
          </w:tcPr>
          <w:p w14:paraId="2FE77567" w14:textId="50D2D472"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2,630,041</w:t>
            </w:r>
          </w:p>
        </w:tc>
        <w:tc>
          <w:tcPr>
            <w:tcW w:w="1350" w:type="dxa"/>
            <w:shd w:val="clear" w:color="auto" w:fill="FAFAFA"/>
            <w:vAlign w:val="bottom"/>
          </w:tcPr>
          <w:p w14:paraId="5D8FBC52" w14:textId="0B255600"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2,629,821</w:t>
            </w:r>
          </w:p>
        </w:tc>
        <w:tc>
          <w:tcPr>
            <w:tcW w:w="1350" w:type="dxa"/>
            <w:vAlign w:val="bottom"/>
          </w:tcPr>
          <w:p w14:paraId="6E386FB3" w14:textId="7E53E48B" w:rsidR="00BF1D56" w:rsidRPr="00AF1134" w:rsidRDefault="00BF1D56" w:rsidP="00BF1D56">
            <w:pPr>
              <w:ind w:right="-72"/>
              <w:jc w:val="right"/>
              <w:rPr>
                <w:rFonts w:ascii="Arial" w:hAnsi="Arial" w:cs="Arial"/>
                <w:sz w:val="18"/>
                <w:szCs w:val="18"/>
                <w:cs/>
                <w:lang w:val="en-GB"/>
              </w:rPr>
            </w:pPr>
            <w:r w:rsidRPr="00AF1134">
              <w:rPr>
                <w:rFonts w:ascii="Arial" w:hAnsi="Arial" w:cs="Arial"/>
                <w:sz w:val="18"/>
                <w:szCs w:val="18"/>
                <w:cs/>
                <w:lang w:val="en-GB"/>
              </w:rPr>
              <w:t>3</w:t>
            </w:r>
            <w:r w:rsidRPr="00AF1134">
              <w:rPr>
                <w:rFonts w:ascii="Arial" w:hAnsi="Arial" w:cs="Arial"/>
                <w:sz w:val="18"/>
                <w:szCs w:val="18"/>
                <w:lang w:val="en-GB"/>
              </w:rPr>
              <w:t>,</w:t>
            </w:r>
            <w:r w:rsidRPr="00AF1134">
              <w:rPr>
                <w:rFonts w:ascii="Arial" w:hAnsi="Arial" w:cs="Arial"/>
                <w:sz w:val="18"/>
                <w:szCs w:val="18"/>
                <w:cs/>
                <w:lang w:val="en-GB"/>
              </w:rPr>
              <w:t>184</w:t>
            </w:r>
            <w:r w:rsidRPr="00AF1134">
              <w:rPr>
                <w:rFonts w:ascii="Arial" w:hAnsi="Arial" w:cs="Arial"/>
                <w:sz w:val="18"/>
                <w:szCs w:val="18"/>
                <w:lang w:val="en-GB"/>
              </w:rPr>
              <w:t>,</w:t>
            </w:r>
            <w:r w:rsidRPr="00AF1134">
              <w:rPr>
                <w:rFonts w:ascii="Arial" w:hAnsi="Arial" w:cs="Arial"/>
                <w:sz w:val="18"/>
                <w:szCs w:val="18"/>
                <w:cs/>
                <w:lang w:val="en-GB"/>
              </w:rPr>
              <w:t>452</w:t>
            </w:r>
          </w:p>
        </w:tc>
        <w:tc>
          <w:tcPr>
            <w:tcW w:w="1350" w:type="dxa"/>
            <w:vAlign w:val="bottom"/>
          </w:tcPr>
          <w:p w14:paraId="06222509" w14:textId="7373B49C"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3,184,218</w:t>
            </w:r>
          </w:p>
        </w:tc>
      </w:tr>
      <w:tr w:rsidR="00BF1D56" w:rsidRPr="00AF1134" w14:paraId="4F32895B" w14:textId="77777777" w:rsidTr="00247B0C">
        <w:tc>
          <w:tcPr>
            <w:tcW w:w="4140" w:type="dxa"/>
            <w:vAlign w:val="bottom"/>
          </w:tcPr>
          <w:p w14:paraId="47B13985" w14:textId="77777777" w:rsidR="00BF1D56" w:rsidRPr="00AF1134" w:rsidRDefault="00BF1D56" w:rsidP="00BF1D56">
            <w:pPr>
              <w:ind w:left="517" w:right="-43" w:firstLine="5"/>
              <w:rPr>
                <w:rFonts w:ascii="Arial" w:hAnsi="Arial" w:cs="Arial"/>
                <w:spacing w:val="-4"/>
                <w:sz w:val="18"/>
                <w:szCs w:val="18"/>
                <w:lang w:val="en-GB"/>
              </w:rPr>
            </w:pPr>
          </w:p>
        </w:tc>
        <w:tc>
          <w:tcPr>
            <w:tcW w:w="1350" w:type="dxa"/>
            <w:shd w:val="clear" w:color="auto" w:fill="FAFAFA"/>
            <w:vAlign w:val="bottom"/>
          </w:tcPr>
          <w:p w14:paraId="74F8882B" w14:textId="77777777" w:rsidR="00BF1D56" w:rsidRPr="00AF113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7D8CC630"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1C9C2749"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2D9BDB23" w14:textId="77777777" w:rsidR="00BF1D56" w:rsidRPr="00AF1134" w:rsidRDefault="00BF1D56" w:rsidP="00BF1D56">
            <w:pPr>
              <w:ind w:right="-72"/>
              <w:jc w:val="right"/>
              <w:rPr>
                <w:rFonts w:ascii="Arial" w:hAnsi="Arial" w:cs="Arial"/>
                <w:sz w:val="18"/>
                <w:szCs w:val="18"/>
                <w:lang w:val="en-GB"/>
              </w:rPr>
            </w:pPr>
          </w:p>
        </w:tc>
      </w:tr>
      <w:tr w:rsidR="00BF1D56" w:rsidRPr="00AF1134" w14:paraId="3F2376A2" w14:textId="77777777" w:rsidTr="00247B0C">
        <w:tc>
          <w:tcPr>
            <w:tcW w:w="4140" w:type="dxa"/>
            <w:vAlign w:val="bottom"/>
          </w:tcPr>
          <w:p w14:paraId="257F61D2" w14:textId="1DD5E7C8" w:rsidR="00986D7E" w:rsidRPr="00AF1134" w:rsidRDefault="00986D7E" w:rsidP="00986D7E">
            <w:pPr>
              <w:ind w:left="517" w:right="-43" w:firstLine="5"/>
              <w:rPr>
                <w:rFonts w:ascii="Arial" w:hAnsi="Arial" w:cs="Arial"/>
                <w:spacing w:val="-4"/>
                <w:sz w:val="18"/>
                <w:szCs w:val="18"/>
                <w:lang w:val="en-GB"/>
              </w:rPr>
            </w:pPr>
            <w:r w:rsidRPr="00AF1134">
              <w:rPr>
                <w:rFonts w:ascii="Arial" w:hAnsi="Arial" w:cs="Arial"/>
                <w:spacing w:val="-4"/>
                <w:sz w:val="18"/>
                <w:szCs w:val="18"/>
                <w:u w:val="single"/>
                <w:lang w:val="en-GB"/>
              </w:rPr>
              <w:t>L</w:t>
            </w:r>
            <w:r w:rsidR="00BF1D56" w:rsidRPr="00AF1134">
              <w:rPr>
                <w:rFonts w:ascii="Arial" w:hAnsi="Arial" w:cs="Arial"/>
                <w:spacing w:val="-4"/>
                <w:sz w:val="18"/>
                <w:szCs w:val="18"/>
                <w:u w:val="single"/>
                <w:lang w:val="en-GB"/>
              </w:rPr>
              <w:t>ess:</w:t>
            </w:r>
            <w:r w:rsidR="00BF1D56" w:rsidRPr="00AF1134">
              <w:rPr>
                <w:rFonts w:ascii="Arial" w:hAnsi="Arial" w:cs="Arial"/>
                <w:spacing w:val="-4"/>
                <w:sz w:val="18"/>
                <w:szCs w:val="18"/>
                <w:lang w:val="en-GB"/>
              </w:rPr>
              <w:t xml:space="preserve"> Unrealised losses</w:t>
            </w:r>
          </w:p>
        </w:tc>
        <w:tc>
          <w:tcPr>
            <w:tcW w:w="1350" w:type="dxa"/>
            <w:shd w:val="clear" w:color="auto" w:fill="FAFAFA"/>
            <w:vAlign w:val="bottom"/>
          </w:tcPr>
          <w:p w14:paraId="22D87967" w14:textId="0A25FF9C"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(210)</w:t>
            </w:r>
          </w:p>
        </w:tc>
        <w:tc>
          <w:tcPr>
            <w:tcW w:w="1350" w:type="dxa"/>
            <w:shd w:val="clear" w:color="auto" w:fill="FAFAFA"/>
            <w:vAlign w:val="bottom"/>
          </w:tcPr>
          <w:p w14:paraId="65B61C2A" w14:textId="2DC9D243"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c>
          <w:tcPr>
            <w:tcW w:w="1350" w:type="dxa"/>
            <w:vAlign w:val="bottom"/>
          </w:tcPr>
          <w:p w14:paraId="1663567F" w14:textId="38E4B849" w:rsidR="00BF1D56" w:rsidRPr="00AF1134" w:rsidRDefault="00BF1D56" w:rsidP="00BF1D56">
            <w:pPr>
              <w:ind w:right="-72"/>
              <w:jc w:val="right"/>
              <w:rPr>
                <w:rFonts w:ascii="Arial" w:hAnsi="Arial" w:cs="Arial"/>
                <w:sz w:val="18"/>
                <w:szCs w:val="18"/>
                <w:cs/>
                <w:lang w:val="en-GB"/>
              </w:rPr>
            </w:pPr>
            <w:r w:rsidRPr="00AF1134">
              <w:rPr>
                <w:rFonts w:ascii="Arial" w:hAnsi="Arial" w:cs="Arial"/>
                <w:sz w:val="18"/>
                <w:szCs w:val="18"/>
                <w:lang w:val="en-GB"/>
              </w:rPr>
              <w:t>(228)</w:t>
            </w:r>
          </w:p>
        </w:tc>
        <w:tc>
          <w:tcPr>
            <w:tcW w:w="1350" w:type="dxa"/>
            <w:vAlign w:val="bottom"/>
          </w:tcPr>
          <w:p w14:paraId="7BF9F470" w14:textId="7630153F"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r>
      <w:tr w:rsidR="00BF1D56" w:rsidRPr="00AF1134" w14:paraId="2A25C180" w14:textId="77777777" w:rsidTr="00247B0C">
        <w:tc>
          <w:tcPr>
            <w:tcW w:w="4140" w:type="dxa"/>
            <w:vAlign w:val="bottom"/>
          </w:tcPr>
          <w:p w14:paraId="4E8AE7C3"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u w:val="single"/>
                <w:lang w:val="en-GB"/>
              </w:rPr>
              <w:t>Less</w:t>
            </w:r>
            <w:r w:rsidRPr="00AF1134">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41EA058C" w14:textId="36A6513C"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(10)</w:t>
            </w:r>
          </w:p>
        </w:tc>
        <w:tc>
          <w:tcPr>
            <w:tcW w:w="1350" w:type="dxa"/>
            <w:tcBorders>
              <w:bottom w:val="single" w:sz="4" w:space="0" w:color="auto"/>
            </w:tcBorders>
            <w:shd w:val="clear" w:color="auto" w:fill="FAFAFA"/>
            <w:vAlign w:val="bottom"/>
          </w:tcPr>
          <w:p w14:paraId="49E3A04E" w14:textId="32941681"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c>
          <w:tcPr>
            <w:tcW w:w="1350" w:type="dxa"/>
            <w:tcBorders>
              <w:bottom w:val="single" w:sz="4" w:space="0" w:color="auto"/>
            </w:tcBorders>
            <w:vAlign w:val="bottom"/>
          </w:tcPr>
          <w:p w14:paraId="3C899F03" w14:textId="397EACD9"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(6)</w:t>
            </w:r>
          </w:p>
        </w:tc>
        <w:tc>
          <w:tcPr>
            <w:tcW w:w="1350" w:type="dxa"/>
            <w:tcBorders>
              <w:bottom w:val="single" w:sz="4" w:space="0" w:color="auto"/>
            </w:tcBorders>
            <w:vAlign w:val="bottom"/>
          </w:tcPr>
          <w:p w14:paraId="06A6054B" w14:textId="2DAC0F8B"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w:t>
            </w:r>
          </w:p>
        </w:tc>
      </w:tr>
      <w:tr w:rsidR="00BF1D56" w:rsidRPr="00AF1134" w14:paraId="2C24EE86" w14:textId="77777777" w:rsidTr="00247B0C">
        <w:tc>
          <w:tcPr>
            <w:tcW w:w="4140" w:type="dxa"/>
            <w:vAlign w:val="bottom"/>
          </w:tcPr>
          <w:p w14:paraId="030446DF"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61F860B"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2663436"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75EDA86C"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396328E7" w14:textId="77777777" w:rsidR="00BF1D56" w:rsidRPr="00AF1134" w:rsidRDefault="00BF1D56" w:rsidP="00BF1D56">
            <w:pPr>
              <w:ind w:right="-72"/>
              <w:jc w:val="right"/>
              <w:rPr>
                <w:rFonts w:ascii="Arial" w:hAnsi="Arial" w:cs="Arial"/>
                <w:sz w:val="18"/>
                <w:szCs w:val="18"/>
                <w:lang w:val="en-GB"/>
              </w:rPr>
            </w:pPr>
          </w:p>
        </w:tc>
      </w:tr>
      <w:tr w:rsidR="00BF1D56" w:rsidRPr="00AF1134" w14:paraId="16C802DA" w14:textId="77777777" w:rsidTr="00247B0C">
        <w:tc>
          <w:tcPr>
            <w:tcW w:w="4140" w:type="dxa"/>
            <w:vAlign w:val="bottom"/>
            <w:hideMark/>
          </w:tcPr>
          <w:p w14:paraId="7169E6C7"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Debt securities</w:t>
            </w:r>
            <w:r w:rsidRPr="00AF1134">
              <w:rPr>
                <w:rFonts w:ascii="Arial" w:hAnsi="Arial" w:cs="Arial"/>
                <w:b/>
                <w:bCs/>
                <w:spacing w:val="-4"/>
                <w:sz w:val="18"/>
                <w:szCs w:val="18"/>
                <w:lang w:val="en-GB"/>
              </w:rPr>
              <w:t xml:space="preserve"> </w:t>
            </w:r>
            <w:r w:rsidRPr="00AF1134">
              <w:rPr>
                <w:rFonts w:ascii="Arial" w:hAnsi="Arial" w:cs="Arial"/>
                <w:spacing w:val="-4"/>
                <w:sz w:val="18"/>
                <w:szCs w:val="18"/>
                <w:lang w:val="en-GB"/>
              </w:rPr>
              <w:t xml:space="preserve">measured at fair </w:t>
            </w:r>
            <w:proofErr w:type="gramStart"/>
            <w:r w:rsidRPr="00AF1134">
              <w:rPr>
                <w:rFonts w:ascii="Arial" w:hAnsi="Arial" w:cs="Arial"/>
                <w:spacing w:val="-4"/>
                <w:sz w:val="18"/>
                <w:szCs w:val="18"/>
                <w:lang w:val="en-GB"/>
              </w:rPr>
              <w:t>value</w:t>
            </w:r>
            <w:proofErr w:type="gramEnd"/>
            <w:r w:rsidRPr="00AF1134">
              <w:rPr>
                <w:rFonts w:ascii="Arial" w:hAnsi="Arial" w:cs="Arial"/>
                <w:spacing w:val="-4"/>
                <w:sz w:val="18"/>
                <w:szCs w:val="18"/>
                <w:lang w:val="en-GB"/>
              </w:rPr>
              <w:t xml:space="preserve"> </w:t>
            </w:r>
          </w:p>
          <w:p w14:paraId="057D0845" w14:textId="4A0B8F93"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 xml:space="preserve">   through other comprehensive income - net</w:t>
            </w:r>
          </w:p>
        </w:tc>
        <w:tc>
          <w:tcPr>
            <w:tcW w:w="1350" w:type="dxa"/>
            <w:tcBorders>
              <w:bottom w:val="single" w:sz="4" w:space="0" w:color="auto"/>
            </w:tcBorders>
            <w:shd w:val="clear" w:color="auto" w:fill="FAFAFA"/>
            <w:vAlign w:val="bottom"/>
          </w:tcPr>
          <w:p w14:paraId="28B2FE75" w14:textId="23F9B06C"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2,629,821</w:t>
            </w:r>
          </w:p>
        </w:tc>
        <w:tc>
          <w:tcPr>
            <w:tcW w:w="1350" w:type="dxa"/>
            <w:tcBorders>
              <w:bottom w:val="single" w:sz="4" w:space="0" w:color="auto"/>
            </w:tcBorders>
            <w:shd w:val="clear" w:color="auto" w:fill="FAFAFA"/>
            <w:vAlign w:val="bottom"/>
          </w:tcPr>
          <w:p w14:paraId="75D89B9A" w14:textId="09E375A0"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2,629,821</w:t>
            </w:r>
          </w:p>
        </w:tc>
        <w:tc>
          <w:tcPr>
            <w:tcW w:w="1350" w:type="dxa"/>
            <w:tcBorders>
              <w:bottom w:val="single" w:sz="4" w:space="0" w:color="auto"/>
            </w:tcBorders>
            <w:vAlign w:val="bottom"/>
          </w:tcPr>
          <w:p w14:paraId="11D65FA1" w14:textId="4BB9E2FD"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3,184,218</w:t>
            </w:r>
          </w:p>
        </w:tc>
        <w:tc>
          <w:tcPr>
            <w:tcW w:w="1350" w:type="dxa"/>
            <w:tcBorders>
              <w:bottom w:val="single" w:sz="4" w:space="0" w:color="auto"/>
            </w:tcBorders>
            <w:vAlign w:val="bottom"/>
          </w:tcPr>
          <w:p w14:paraId="681F608D" w14:textId="75E502BE" w:rsidR="00BF1D56" w:rsidRPr="00AF1134" w:rsidRDefault="00C1087C" w:rsidP="00BF1D56">
            <w:pPr>
              <w:ind w:right="-72"/>
              <w:jc w:val="right"/>
              <w:rPr>
                <w:rFonts w:ascii="Arial" w:hAnsi="Arial" w:cs="Arial"/>
                <w:sz w:val="18"/>
                <w:szCs w:val="18"/>
                <w:lang w:val="en-GB"/>
              </w:rPr>
            </w:pPr>
            <w:r w:rsidRPr="00AF1134">
              <w:rPr>
                <w:rFonts w:ascii="Arial" w:hAnsi="Arial" w:cs="Arial"/>
                <w:sz w:val="18"/>
                <w:szCs w:val="18"/>
                <w:lang w:val="en-GB"/>
              </w:rPr>
              <w:t>3,184,218</w:t>
            </w:r>
          </w:p>
        </w:tc>
      </w:tr>
      <w:tr w:rsidR="00BF1D56" w:rsidRPr="00AF1134" w14:paraId="0B9968CF" w14:textId="77777777" w:rsidTr="00247B0C">
        <w:tc>
          <w:tcPr>
            <w:tcW w:w="4140" w:type="dxa"/>
            <w:vAlign w:val="bottom"/>
          </w:tcPr>
          <w:p w14:paraId="6E62FEAA"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6D0AA14"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E19B7E0"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BAFFAD1"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59361A3D" w14:textId="77777777" w:rsidR="00BF1D56" w:rsidRPr="00AF1134" w:rsidRDefault="00BF1D56" w:rsidP="00BF1D56">
            <w:pPr>
              <w:ind w:right="-72"/>
              <w:jc w:val="right"/>
              <w:rPr>
                <w:rFonts w:ascii="Arial" w:hAnsi="Arial" w:cs="Arial"/>
                <w:sz w:val="18"/>
                <w:szCs w:val="18"/>
                <w:lang w:val="en-GB"/>
              </w:rPr>
            </w:pPr>
          </w:p>
        </w:tc>
      </w:tr>
      <w:tr w:rsidR="00BF1D56" w:rsidRPr="00AF1134" w14:paraId="22AEFED4" w14:textId="77777777" w:rsidTr="00247B0C">
        <w:tc>
          <w:tcPr>
            <w:tcW w:w="4140" w:type="dxa"/>
            <w:vAlign w:val="bottom"/>
            <w:hideMark/>
          </w:tcPr>
          <w:p w14:paraId="7FC88BF6" w14:textId="77777777" w:rsidR="00BF1D56" w:rsidRPr="00AF1134" w:rsidRDefault="00BF1D56" w:rsidP="00BF1D56">
            <w:pPr>
              <w:ind w:left="517" w:right="-43" w:firstLine="5"/>
              <w:rPr>
                <w:rFonts w:ascii="Arial" w:hAnsi="Arial" w:cs="Arial"/>
                <w:b/>
                <w:bCs/>
                <w:spacing w:val="-4"/>
                <w:sz w:val="18"/>
                <w:szCs w:val="18"/>
                <w:lang w:val="en-GB"/>
              </w:rPr>
            </w:pPr>
            <w:r w:rsidRPr="00AF1134">
              <w:rPr>
                <w:rFonts w:ascii="Arial" w:hAnsi="Arial" w:cs="Arial"/>
                <w:spacing w:val="-4"/>
                <w:sz w:val="18"/>
                <w:szCs w:val="18"/>
                <w:lang w:val="en-GB"/>
              </w:rPr>
              <w:br w:type="page"/>
            </w:r>
            <w:r w:rsidRPr="00AF1134">
              <w:rPr>
                <w:rFonts w:ascii="Arial" w:hAnsi="Arial" w:cs="Arial"/>
                <w:b/>
                <w:bCs/>
                <w:spacing w:val="-4"/>
                <w:sz w:val="18"/>
                <w:szCs w:val="18"/>
                <w:lang w:val="en-GB"/>
              </w:rPr>
              <w:t xml:space="preserve">Debt securities measured at </w:t>
            </w:r>
          </w:p>
          <w:p w14:paraId="122221D1" w14:textId="7AB805D8" w:rsidR="00BF1D56" w:rsidRPr="00AF1134" w:rsidRDefault="00BF1D56" w:rsidP="00BF1D56">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 xml:space="preserve">   amortised cost</w:t>
            </w:r>
          </w:p>
        </w:tc>
        <w:tc>
          <w:tcPr>
            <w:tcW w:w="1350" w:type="dxa"/>
            <w:shd w:val="clear" w:color="auto" w:fill="FAFAFA"/>
            <w:vAlign w:val="bottom"/>
          </w:tcPr>
          <w:p w14:paraId="42780061" w14:textId="77777777" w:rsidR="00BF1D56" w:rsidRPr="00AF113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10B35E96"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4C404FB2"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5A3E4A23" w14:textId="77777777" w:rsidR="00BF1D56" w:rsidRPr="00AF1134" w:rsidRDefault="00BF1D56" w:rsidP="00BF1D56">
            <w:pPr>
              <w:ind w:right="-72"/>
              <w:jc w:val="right"/>
              <w:rPr>
                <w:rFonts w:ascii="Arial" w:hAnsi="Arial" w:cs="Arial"/>
                <w:sz w:val="18"/>
                <w:szCs w:val="18"/>
                <w:lang w:val="en-GB"/>
              </w:rPr>
            </w:pPr>
          </w:p>
        </w:tc>
      </w:tr>
      <w:tr w:rsidR="00BF1D56" w:rsidRPr="00AF1134" w14:paraId="75E1A8EA" w14:textId="77777777" w:rsidTr="00247B0C">
        <w:tc>
          <w:tcPr>
            <w:tcW w:w="4140" w:type="dxa"/>
            <w:vAlign w:val="bottom"/>
            <w:hideMark/>
          </w:tcPr>
          <w:p w14:paraId="2877C329"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 xml:space="preserve">Deposits at financial institutions with a </w:t>
            </w:r>
          </w:p>
          <w:p w14:paraId="2E72C3E3" w14:textId="73780B56"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 xml:space="preserve">   maturity period of longer than 3 months </w:t>
            </w:r>
          </w:p>
        </w:tc>
        <w:tc>
          <w:tcPr>
            <w:tcW w:w="1350" w:type="dxa"/>
            <w:shd w:val="clear" w:color="auto" w:fill="FAFAFA"/>
            <w:vAlign w:val="bottom"/>
          </w:tcPr>
          <w:p w14:paraId="03D1B023" w14:textId="739BC6DB"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26,000</w:t>
            </w:r>
          </w:p>
        </w:tc>
        <w:tc>
          <w:tcPr>
            <w:tcW w:w="1350" w:type="dxa"/>
            <w:shd w:val="clear" w:color="auto" w:fill="FAFAFA"/>
            <w:vAlign w:val="bottom"/>
          </w:tcPr>
          <w:p w14:paraId="1E5EEBEF" w14:textId="77777777" w:rsidR="00BF1D56" w:rsidRPr="00AF1134" w:rsidRDefault="00BF1D56" w:rsidP="00BF1D56">
            <w:pPr>
              <w:ind w:right="-72"/>
              <w:jc w:val="right"/>
              <w:rPr>
                <w:rFonts w:ascii="Arial" w:hAnsi="Arial" w:cs="Arial"/>
                <w:sz w:val="18"/>
                <w:szCs w:val="18"/>
                <w:lang w:val="en-GB"/>
              </w:rPr>
            </w:pPr>
          </w:p>
        </w:tc>
        <w:tc>
          <w:tcPr>
            <w:tcW w:w="1350" w:type="dxa"/>
            <w:vAlign w:val="bottom"/>
          </w:tcPr>
          <w:p w14:paraId="3A8DF2A9" w14:textId="3545DBCD"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54,000</w:t>
            </w:r>
          </w:p>
        </w:tc>
        <w:tc>
          <w:tcPr>
            <w:tcW w:w="1350" w:type="dxa"/>
            <w:vAlign w:val="bottom"/>
          </w:tcPr>
          <w:p w14:paraId="72A31821" w14:textId="77777777" w:rsidR="00BF1D56" w:rsidRPr="00AF1134" w:rsidRDefault="00BF1D56" w:rsidP="00BF1D56">
            <w:pPr>
              <w:ind w:right="-72"/>
              <w:jc w:val="right"/>
              <w:rPr>
                <w:rFonts w:ascii="Arial" w:hAnsi="Arial" w:cs="Arial"/>
                <w:sz w:val="18"/>
                <w:szCs w:val="18"/>
                <w:lang w:val="en-GB"/>
              </w:rPr>
            </w:pPr>
          </w:p>
        </w:tc>
      </w:tr>
      <w:tr w:rsidR="00BF1D56" w:rsidRPr="00AF1134" w14:paraId="6EF261C9" w14:textId="77777777" w:rsidTr="00247B0C">
        <w:tc>
          <w:tcPr>
            <w:tcW w:w="4140" w:type="dxa"/>
            <w:vAlign w:val="bottom"/>
            <w:hideMark/>
          </w:tcPr>
          <w:p w14:paraId="6D1A0DD2" w14:textId="6F971871" w:rsidR="00BF1D56" w:rsidRPr="00AF1134" w:rsidRDefault="00BF1D56" w:rsidP="00605EF4">
            <w:pPr>
              <w:ind w:left="517" w:right="-43" w:firstLine="5"/>
              <w:rPr>
                <w:rFonts w:ascii="Arial" w:hAnsi="Arial" w:cs="Arial"/>
                <w:spacing w:val="-4"/>
                <w:sz w:val="18"/>
                <w:szCs w:val="18"/>
                <w:lang w:val="en-GB"/>
              </w:rPr>
            </w:pPr>
            <w:r w:rsidRPr="00AF1134">
              <w:rPr>
                <w:rFonts w:ascii="Arial" w:hAnsi="Arial" w:cs="Arial"/>
                <w:spacing w:val="-4"/>
                <w:sz w:val="18"/>
                <w:szCs w:val="18"/>
                <w:u w:val="single"/>
                <w:lang w:val="en-GB"/>
              </w:rPr>
              <w:t>Less</w:t>
            </w:r>
            <w:r w:rsidRPr="00AF1134">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1B911206" w14:textId="3A28C3A8"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w:t>
            </w:r>
          </w:p>
        </w:tc>
        <w:tc>
          <w:tcPr>
            <w:tcW w:w="1350" w:type="dxa"/>
            <w:tcBorders>
              <w:bottom w:val="single" w:sz="4" w:space="0" w:color="auto"/>
            </w:tcBorders>
            <w:shd w:val="clear" w:color="auto" w:fill="FAFAFA"/>
            <w:vAlign w:val="bottom"/>
          </w:tcPr>
          <w:p w14:paraId="276D36D7" w14:textId="77777777" w:rsidR="00BF1D56" w:rsidRPr="00AF113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23DD9499" w14:textId="540E23C9"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(37)</w:t>
            </w:r>
          </w:p>
        </w:tc>
        <w:tc>
          <w:tcPr>
            <w:tcW w:w="1350" w:type="dxa"/>
            <w:tcBorders>
              <w:bottom w:val="single" w:sz="4" w:space="0" w:color="auto"/>
            </w:tcBorders>
            <w:vAlign w:val="bottom"/>
          </w:tcPr>
          <w:p w14:paraId="069A77CB" w14:textId="77777777" w:rsidR="00BF1D56" w:rsidRPr="00AF1134" w:rsidRDefault="00BF1D56" w:rsidP="00BF1D56">
            <w:pPr>
              <w:ind w:right="-72"/>
              <w:jc w:val="right"/>
              <w:rPr>
                <w:rFonts w:ascii="Arial" w:hAnsi="Arial" w:cs="Arial"/>
                <w:sz w:val="18"/>
                <w:szCs w:val="18"/>
                <w:lang w:val="en-GB"/>
              </w:rPr>
            </w:pPr>
          </w:p>
        </w:tc>
      </w:tr>
      <w:tr w:rsidR="00BF1D56" w:rsidRPr="00AF1134" w14:paraId="475FA668" w14:textId="77777777" w:rsidTr="00247B0C">
        <w:tc>
          <w:tcPr>
            <w:tcW w:w="4140" w:type="dxa"/>
            <w:vAlign w:val="bottom"/>
          </w:tcPr>
          <w:p w14:paraId="37FF4D4A"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844EF57"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79EC62D"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5125A9ED"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2CF4D36C" w14:textId="77777777" w:rsidR="00BF1D56" w:rsidRPr="00AF1134" w:rsidRDefault="00BF1D56" w:rsidP="00BF1D56">
            <w:pPr>
              <w:ind w:right="-72"/>
              <w:jc w:val="right"/>
              <w:rPr>
                <w:rFonts w:ascii="Arial" w:hAnsi="Arial" w:cs="Arial"/>
                <w:sz w:val="18"/>
                <w:szCs w:val="18"/>
                <w:lang w:val="en-GB"/>
              </w:rPr>
            </w:pPr>
          </w:p>
        </w:tc>
      </w:tr>
      <w:tr w:rsidR="00BF1D56" w:rsidRPr="00AF1134" w14:paraId="4C39CEC8" w14:textId="77777777" w:rsidTr="00247B0C">
        <w:tc>
          <w:tcPr>
            <w:tcW w:w="4140" w:type="dxa"/>
            <w:vAlign w:val="bottom"/>
            <w:hideMark/>
          </w:tcPr>
          <w:p w14:paraId="6DFC2EBF" w14:textId="77777777"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Debt securities</w:t>
            </w:r>
            <w:r w:rsidRPr="00AF1134">
              <w:rPr>
                <w:rFonts w:ascii="Arial" w:hAnsi="Arial" w:cs="Arial"/>
                <w:b/>
                <w:bCs/>
                <w:spacing w:val="-4"/>
                <w:sz w:val="18"/>
                <w:szCs w:val="18"/>
                <w:lang w:val="en-GB"/>
              </w:rPr>
              <w:t xml:space="preserve"> </w:t>
            </w:r>
            <w:r w:rsidRPr="00AF1134">
              <w:rPr>
                <w:rFonts w:ascii="Arial" w:hAnsi="Arial" w:cs="Arial"/>
                <w:spacing w:val="-4"/>
                <w:sz w:val="18"/>
                <w:szCs w:val="18"/>
                <w:lang w:val="en-GB"/>
              </w:rPr>
              <w:t xml:space="preserve">measured at </w:t>
            </w:r>
            <w:proofErr w:type="gramStart"/>
            <w:r w:rsidRPr="00AF1134">
              <w:rPr>
                <w:rFonts w:ascii="Arial" w:hAnsi="Arial" w:cs="Arial"/>
                <w:spacing w:val="-4"/>
                <w:sz w:val="18"/>
                <w:szCs w:val="18"/>
                <w:lang w:val="en-GB"/>
              </w:rPr>
              <w:t>amortised</w:t>
            </w:r>
            <w:proofErr w:type="gramEnd"/>
            <w:r w:rsidRPr="00AF1134">
              <w:rPr>
                <w:rFonts w:ascii="Arial" w:hAnsi="Arial" w:cs="Arial"/>
                <w:spacing w:val="-4"/>
                <w:sz w:val="18"/>
                <w:szCs w:val="18"/>
                <w:lang w:val="en-GB"/>
              </w:rPr>
              <w:t xml:space="preserve"> </w:t>
            </w:r>
          </w:p>
          <w:p w14:paraId="639E6151" w14:textId="3B082611" w:rsidR="00BF1D56" w:rsidRPr="00AF1134" w:rsidRDefault="00BF1D56" w:rsidP="00BF1D56">
            <w:pPr>
              <w:ind w:left="517" w:right="-43" w:firstLine="5"/>
              <w:rPr>
                <w:rFonts w:ascii="Arial" w:hAnsi="Arial" w:cs="Arial"/>
                <w:spacing w:val="-4"/>
                <w:sz w:val="18"/>
                <w:szCs w:val="18"/>
                <w:lang w:val="en-GB"/>
              </w:rPr>
            </w:pPr>
            <w:r w:rsidRPr="00AF1134">
              <w:rPr>
                <w:rFonts w:ascii="Arial" w:hAnsi="Arial" w:cs="Arial"/>
                <w:spacing w:val="-4"/>
                <w:sz w:val="18"/>
                <w:szCs w:val="18"/>
                <w:lang w:val="en-GB"/>
              </w:rPr>
              <w:t xml:space="preserve">   cost - net</w:t>
            </w:r>
          </w:p>
        </w:tc>
        <w:tc>
          <w:tcPr>
            <w:tcW w:w="1350" w:type="dxa"/>
            <w:tcBorders>
              <w:bottom w:val="single" w:sz="4" w:space="0" w:color="auto"/>
            </w:tcBorders>
            <w:shd w:val="clear" w:color="auto" w:fill="FAFAFA"/>
            <w:vAlign w:val="bottom"/>
          </w:tcPr>
          <w:p w14:paraId="4E083FA9" w14:textId="4712C2FB"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26,000</w:t>
            </w:r>
          </w:p>
        </w:tc>
        <w:tc>
          <w:tcPr>
            <w:tcW w:w="1350" w:type="dxa"/>
            <w:tcBorders>
              <w:bottom w:val="single" w:sz="4" w:space="0" w:color="auto"/>
            </w:tcBorders>
            <w:shd w:val="clear" w:color="auto" w:fill="FAFAFA"/>
            <w:vAlign w:val="bottom"/>
          </w:tcPr>
          <w:p w14:paraId="2D7F0B11" w14:textId="77777777" w:rsidR="00BF1D56" w:rsidRPr="00AF113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7DD84864" w14:textId="3D7FA778"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53,963</w:t>
            </w:r>
          </w:p>
        </w:tc>
        <w:tc>
          <w:tcPr>
            <w:tcW w:w="1350" w:type="dxa"/>
            <w:tcBorders>
              <w:bottom w:val="single" w:sz="4" w:space="0" w:color="auto"/>
            </w:tcBorders>
            <w:vAlign w:val="bottom"/>
          </w:tcPr>
          <w:p w14:paraId="6D5E0D86" w14:textId="77777777" w:rsidR="00BF1D56" w:rsidRPr="00AF1134" w:rsidRDefault="00BF1D56" w:rsidP="00BF1D56">
            <w:pPr>
              <w:ind w:right="-72"/>
              <w:jc w:val="right"/>
              <w:rPr>
                <w:rFonts w:ascii="Arial" w:hAnsi="Arial" w:cs="Arial"/>
                <w:sz w:val="18"/>
                <w:szCs w:val="18"/>
                <w:lang w:val="en-GB"/>
              </w:rPr>
            </w:pPr>
          </w:p>
        </w:tc>
      </w:tr>
      <w:tr w:rsidR="00BF1D56" w:rsidRPr="00AF1134" w14:paraId="339524BC" w14:textId="77777777" w:rsidTr="00247B0C">
        <w:tc>
          <w:tcPr>
            <w:tcW w:w="4140" w:type="dxa"/>
            <w:vAlign w:val="bottom"/>
          </w:tcPr>
          <w:p w14:paraId="7C2C25F0" w14:textId="77777777" w:rsidR="00BF1D56" w:rsidRPr="00AF113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44B86D1C"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23EAE00"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9A6263E" w14:textId="77777777" w:rsidR="00BF1D56" w:rsidRPr="00AF113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2615F643" w14:textId="77777777" w:rsidR="00BF1D56" w:rsidRPr="00AF1134" w:rsidRDefault="00BF1D56" w:rsidP="00BF1D56">
            <w:pPr>
              <w:ind w:right="-72"/>
              <w:jc w:val="right"/>
              <w:rPr>
                <w:rFonts w:ascii="Arial" w:hAnsi="Arial" w:cs="Arial"/>
                <w:sz w:val="18"/>
                <w:szCs w:val="18"/>
                <w:lang w:val="en-GB"/>
              </w:rPr>
            </w:pPr>
          </w:p>
        </w:tc>
      </w:tr>
      <w:tr w:rsidR="00BF1D56" w:rsidRPr="00AF1134" w14:paraId="30890814" w14:textId="77777777" w:rsidTr="00247B0C">
        <w:tc>
          <w:tcPr>
            <w:tcW w:w="4140" w:type="dxa"/>
            <w:vAlign w:val="bottom"/>
            <w:hideMark/>
          </w:tcPr>
          <w:p w14:paraId="60BEA74B" w14:textId="77777777" w:rsidR="00BF1D56" w:rsidRPr="00AF1134" w:rsidRDefault="00BF1D56" w:rsidP="00BF1D56">
            <w:pPr>
              <w:ind w:left="517" w:right="-43" w:firstLine="5"/>
              <w:rPr>
                <w:rFonts w:ascii="Arial" w:hAnsi="Arial" w:cs="Arial"/>
                <w:b/>
                <w:bCs/>
                <w:spacing w:val="-4"/>
                <w:sz w:val="18"/>
                <w:szCs w:val="18"/>
                <w:lang w:val="en-GB"/>
              </w:rPr>
            </w:pPr>
            <w:r w:rsidRPr="00AF1134">
              <w:rPr>
                <w:rFonts w:ascii="Arial" w:hAnsi="Arial" w:cs="Arial"/>
                <w:b/>
                <w:bCs/>
                <w:spacing w:val="-4"/>
                <w:sz w:val="18"/>
                <w:szCs w:val="18"/>
                <w:lang w:val="en-GB"/>
              </w:rPr>
              <w:t>Debt financial assets - net</w:t>
            </w:r>
          </w:p>
        </w:tc>
        <w:tc>
          <w:tcPr>
            <w:tcW w:w="1350" w:type="dxa"/>
            <w:tcBorders>
              <w:bottom w:val="single" w:sz="4" w:space="0" w:color="auto"/>
            </w:tcBorders>
            <w:shd w:val="clear" w:color="auto" w:fill="FAFAFA"/>
            <w:vAlign w:val="bottom"/>
          </w:tcPr>
          <w:p w14:paraId="0D24E3E2" w14:textId="38971C22" w:rsidR="00BF1D56" w:rsidRPr="00AF1134" w:rsidRDefault="00F0571D" w:rsidP="00BF1D56">
            <w:pPr>
              <w:ind w:right="-72"/>
              <w:jc w:val="right"/>
              <w:rPr>
                <w:rFonts w:ascii="Arial" w:hAnsi="Arial" w:cs="Arial"/>
                <w:sz w:val="18"/>
                <w:szCs w:val="18"/>
                <w:lang w:val="en-GB"/>
              </w:rPr>
            </w:pPr>
            <w:r w:rsidRPr="00AF1134">
              <w:rPr>
                <w:rFonts w:ascii="Arial" w:hAnsi="Arial" w:cs="Arial"/>
                <w:sz w:val="18"/>
                <w:szCs w:val="18"/>
                <w:lang w:val="en-GB"/>
              </w:rPr>
              <w:t>3,258,783</w:t>
            </w:r>
          </w:p>
        </w:tc>
        <w:tc>
          <w:tcPr>
            <w:tcW w:w="1350" w:type="dxa"/>
            <w:tcBorders>
              <w:bottom w:val="single" w:sz="4" w:space="0" w:color="auto"/>
            </w:tcBorders>
            <w:shd w:val="clear" w:color="auto" w:fill="FAFAFA"/>
            <w:vAlign w:val="bottom"/>
          </w:tcPr>
          <w:p w14:paraId="5B46FD56" w14:textId="77777777" w:rsidR="00BF1D56" w:rsidRPr="00AF113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4D71BAD6" w14:textId="65486B14" w:rsidR="00BF1D56" w:rsidRPr="00AF1134" w:rsidRDefault="00BF1D56" w:rsidP="00BF1D56">
            <w:pPr>
              <w:ind w:right="-72"/>
              <w:jc w:val="right"/>
              <w:rPr>
                <w:rFonts w:ascii="Arial" w:hAnsi="Arial" w:cs="Arial"/>
                <w:sz w:val="18"/>
                <w:szCs w:val="18"/>
                <w:lang w:val="en-GB"/>
              </w:rPr>
            </w:pPr>
            <w:r w:rsidRPr="00AF1134">
              <w:rPr>
                <w:rFonts w:ascii="Arial" w:hAnsi="Arial" w:cs="Arial"/>
                <w:sz w:val="18"/>
                <w:szCs w:val="18"/>
                <w:lang w:val="en-GB"/>
              </w:rPr>
              <w:t>3,305,350</w:t>
            </w:r>
          </w:p>
        </w:tc>
        <w:tc>
          <w:tcPr>
            <w:tcW w:w="1350" w:type="dxa"/>
            <w:tcBorders>
              <w:bottom w:val="single" w:sz="4" w:space="0" w:color="auto"/>
            </w:tcBorders>
            <w:vAlign w:val="bottom"/>
          </w:tcPr>
          <w:p w14:paraId="1F19817B" w14:textId="77777777" w:rsidR="00BF1D56" w:rsidRPr="00AF1134" w:rsidRDefault="00BF1D56" w:rsidP="00BF1D56">
            <w:pPr>
              <w:ind w:right="-72"/>
              <w:jc w:val="right"/>
              <w:rPr>
                <w:rFonts w:ascii="Arial" w:hAnsi="Arial" w:cs="Arial"/>
                <w:sz w:val="18"/>
                <w:szCs w:val="18"/>
                <w:lang w:val="en-GB"/>
              </w:rPr>
            </w:pPr>
          </w:p>
        </w:tc>
      </w:tr>
      <w:bookmarkEnd w:id="12"/>
    </w:tbl>
    <w:p w14:paraId="1407AA2E" w14:textId="4EC9B51A" w:rsidR="00632244" w:rsidRPr="00AF1134" w:rsidRDefault="00632244" w:rsidP="00B47C6A">
      <w:pPr>
        <w:rPr>
          <w:rFonts w:ascii="Arial" w:hAnsi="Arial" w:cs="Arial"/>
          <w:sz w:val="18"/>
          <w:szCs w:val="18"/>
        </w:rPr>
      </w:pPr>
    </w:p>
    <w:p w14:paraId="32918E84" w14:textId="47934FCF" w:rsidR="00F82B12" w:rsidRPr="00AF1134" w:rsidRDefault="00F82B12">
      <w:pPr>
        <w:autoSpaceDE/>
        <w:autoSpaceDN/>
        <w:rPr>
          <w:rFonts w:ascii="Arial" w:hAnsi="Arial" w:cs="Arial"/>
          <w:sz w:val="18"/>
          <w:szCs w:val="18"/>
        </w:rPr>
      </w:pPr>
      <w:r w:rsidRPr="00AF1134">
        <w:rPr>
          <w:rFonts w:ascii="Arial" w:hAnsi="Arial" w:cs="Arial"/>
          <w:sz w:val="18"/>
          <w:szCs w:val="18"/>
        </w:rPr>
        <w:br w:type="page"/>
      </w:r>
    </w:p>
    <w:p w14:paraId="79698C0A" w14:textId="77777777" w:rsidR="005C60D4" w:rsidRPr="00AF1134" w:rsidRDefault="005C60D4" w:rsidP="00D12B17">
      <w:pPr>
        <w:ind w:left="540"/>
        <w:rPr>
          <w:rFonts w:ascii="Arial" w:hAnsi="Arial" w:cs="Arial"/>
          <w:sz w:val="18"/>
          <w:szCs w:val="18"/>
        </w:rPr>
      </w:pPr>
    </w:p>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5C60D4" w:rsidRPr="00AF1134" w14:paraId="2DB5504F" w14:textId="77777777" w:rsidTr="00D12B17">
        <w:tc>
          <w:tcPr>
            <w:tcW w:w="4277" w:type="dxa"/>
            <w:vAlign w:val="bottom"/>
          </w:tcPr>
          <w:p w14:paraId="21744992" w14:textId="77777777" w:rsidR="005C60D4" w:rsidRPr="00AF1134" w:rsidRDefault="005C60D4" w:rsidP="00D12B17">
            <w:pPr>
              <w:ind w:left="436" w:right="-43"/>
              <w:rPr>
                <w:rFonts w:ascii="Arial" w:hAnsi="Arial" w:cs="Arial"/>
                <w:spacing w:val="-4"/>
                <w:sz w:val="18"/>
                <w:szCs w:val="18"/>
                <w:highlight w:val="yellow"/>
                <w:cs/>
                <w:lang w:val="en-GB"/>
              </w:rPr>
            </w:pPr>
          </w:p>
        </w:tc>
        <w:tc>
          <w:tcPr>
            <w:tcW w:w="5173" w:type="dxa"/>
            <w:gridSpan w:val="4"/>
            <w:tcBorders>
              <w:top w:val="single" w:sz="4" w:space="0" w:color="auto"/>
              <w:bottom w:val="single" w:sz="4" w:space="0" w:color="auto"/>
            </w:tcBorders>
            <w:vAlign w:val="bottom"/>
            <w:hideMark/>
          </w:tcPr>
          <w:p w14:paraId="0537188B" w14:textId="6201B426" w:rsidR="005C60D4" w:rsidRPr="00AF1134" w:rsidRDefault="00D53B29" w:rsidP="00D12B17">
            <w:pPr>
              <w:jc w:val="center"/>
              <w:rPr>
                <w:rFonts w:ascii="Arial" w:hAnsi="Arial" w:cs="Arial"/>
                <w:b/>
                <w:bCs/>
                <w:sz w:val="18"/>
                <w:szCs w:val="18"/>
              </w:rPr>
            </w:pPr>
            <w:r w:rsidRPr="00AF1134">
              <w:rPr>
                <w:rFonts w:ascii="Arial" w:hAnsi="Arial" w:cs="Arial"/>
                <w:b/>
                <w:bCs/>
                <w:sz w:val="18"/>
                <w:szCs w:val="18"/>
                <w:lang w:val="en-GB"/>
              </w:rPr>
              <w:t>Separate</w:t>
            </w:r>
            <w:r w:rsidR="005C60D4" w:rsidRPr="00AF1134">
              <w:rPr>
                <w:rFonts w:ascii="Arial" w:hAnsi="Arial" w:cs="Arial"/>
                <w:b/>
                <w:bCs/>
                <w:sz w:val="18"/>
                <w:szCs w:val="18"/>
                <w:lang w:val="en-GB"/>
              </w:rPr>
              <w:t xml:space="preserve"> financial </w:t>
            </w:r>
            <w:r w:rsidR="004E381E" w:rsidRPr="00AF1134">
              <w:rPr>
                <w:rFonts w:ascii="Arial" w:hAnsi="Arial" w:cs="Arial"/>
                <w:b/>
                <w:bCs/>
                <w:sz w:val="18"/>
                <w:szCs w:val="18"/>
                <w:lang w:val="en-GB"/>
              </w:rPr>
              <w:t>information</w:t>
            </w:r>
          </w:p>
        </w:tc>
      </w:tr>
      <w:tr w:rsidR="007103AC" w:rsidRPr="00AF1134" w14:paraId="56A21E6C" w14:textId="77777777" w:rsidTr="007103AC">
        <w:tc>
          <w:tcPr>
            <w:tcW w:w="4277" w:type="dxa"/>
            <w:vAlign w:val="bottom"/>
          </w:tcPr>
          <w:p w14:paraId="1FD6A8F0" w14:textId="77777777" w:rsidR="007103AC" w:rsidRPr="00AF1134" w:rsidRDefault="007103AC" w:rsidP="007103AC">
            <w:pPr>
              <w:ind w:left="436" w:right="-43"/>
              <w:rPr>
                <w:rFonts w:ascii="Arial" w:hAnsi="Arial" w:cs="Arial"/>
                <w:spacing w:val="-4"/>
                <w:sz w:val="18"/>
                <w:szCs w:val="18"/>
                <w:highlight w:val="yellow"/>
                <w:cs/>
                <w:lang w:val="en-GB"/>
              </w:rPr>
            </w:pPr>
          </w:p>
        </w:tc>
        <w:tc>
          <w:tcPr>
            <w:tcW w:w="2555" w:type="dxa"/>
            <w:gridSpan w:val="2"/>
            <w:tcBorders>
              <w:top w:val="single" w:sz="4" w:space="0" w:color="auto"/>
            </w:tcBorders>
            <w:vAlign w:val="bottom"/>
            <w:hideMark/>
          </w:tcPr>
          <w:p w14:paraId="091BC88C" w14:textId="3C262311" w:rsidR="007103AC" w:rsidRPr="00AF1134" w:rsidRDefault="007103AC" w:rsidP="007103AC">
            <w:pPr>
              <w:tabs>
                <w:tab w:val="left" w:pos="360"/>
                <w:tab w:val="left" w:pos="900"/>
                <w:tab w:val="right" w:pos="7280"/>
                <w:tab w:val="right" w:pos="8540"/>
              </w:tabs>
              <w:ind w:right="-43"/>
              <w:jc w:val="center"/>
              <w:rPr>
                <w:rFonts w:ascii="Arial" w:hAnsi="Arial" w:cs="Arial"/>
                <w:b/>
                <w:bCs/>
                <w:sz w:val="18"/>
                <w:szCs w:val="18"/>
                <w:lang w:val="en-GB"/>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2618" w:type="dxa"/>
            <w:gridSpan w:val="2"/>
            <w:tcBorders>
              <w:top w:val="single" w:sz="4" w:space="0" w:color="auto"/>
            </w:tcBorders>
            <w:vAlign w:val="bottom"/>
          </w:tcPr>
          <w:p w14:paraId="09E94FAC" w14:textId="33E8DE49" w:rsidR="007103AC" w:rsidRPr="00AF1134" w:rsidRDefault="007103AC" w:rsidP="007103AC">
            <w:pPr>
              <w:tabs>
                <w:tab w:val="left" w:pos="360"/>
                <w:tab w:val="left" w:pos="900"/>
                <w:tab w:val="right" w:pos="7280"/>
                <w:tab w:val="right" w:pos="8540"/>
              </w:tabs>
              <w:ind w:right="-43"/>
              <w:jc w:val="center"/>
              <w:rPr>
                <w:rFonts w:ascii="Arial" w:hAnsi="Arial" w:cs="Arial"/>
                <w:b/>
                <w:bCs/>
                <w:sz w:val="18"/>
                <w:szCs w:val="18"/>
                <w:lang w:val="en-GB"/>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7103AC" w:rsidRPr="00AF1134" w14:paraId="159CA026" w14:textId="77777777" w:rsidTr="007103AC">
        <w:tc>
          <w:tcPr>
            <w:tcW w:w="4277" w:type="dxa"/>
            <w:vAlign w:val="bottom"/>
          </w:tcPr>
          <w:p w14:paraId="331A560A" w14:textId="77777777" w:rsidR="007103AC" w:rsidRPr="00AF1134" w:rsidRDefault="007103AC" w:rsidP="007103AC">
            <w:pPr>
              <w:ind w:left="436" w:right="-43"/>
              <w:rPr>
                <w:rFonts w:ascii="Arial" w:hAnsi="Arial" w:cs="Arial"/>
                <w:spacing w:val="-4"/>
                <w:sz w:val="18"/>
                <w:szCs w:val="18"/>
                <w:highlight w:val="yellow"/>
                <w:cs/>
                <w:lang w:val="en-GB"/>
              </w:rPr>
            </w:pPr>
          </w:p>
        </w:tc>
        <w:tc>
          <w:tcPr>
            <w:tcW w:w="2555" w:type="dxa"/>
            <w:gridSpan w:val="2"/>
            <w:tcBorders>
              <w:bottom w:val="single" w:sz="4" w:space="0" w:color="auto"/>
            </w:tcBorders>
            <w:vAlign w:val="bottom"/>
          </w:tcPr>
          <w:p w14:paraId="14639E25" w14:textId="4792A16F" w:rsidR="007103AC" w:rsidRPr="00AF1134" w:rsidRDefault="00F25C5F" w:rsidP="007103AC">
            <w:pPr>
              <w:tabs>
                <w:tab w:val="left" w:pos="360"/>
                <w:tab w:val="left" w:pos="900"/>
                <w:tab w:val="right" w:pos="7280"/>
                <w:tab w:val="right" w:pos="8540"/>
              </w:tabs>
              <w:ind w:right="-43"/>
              <w:jc w:val="center"/>
              <w:rPr>
                <w:rFonts w:ascii="Arial" w:hAnsi="Arial" w:cs="Arial"/>
                <w:b/>
                <w:bCs/>
                <w:sz w:val="18"/>
                <w:szCs w:val="18"/>
              </w:rPr>
            </w:pPr>
            <w:r w:rsidRPr="00AF1134">
              <w:rPr>
                <w:rFonts w:ascii="Arial" w:hAnsi="Arial" w:cs="Arial"/>
                <w:b/>
                <w:bCs/>
                <w:sz w:val="18"/>
                <w:szCs w:val="18"/>
              </w:rPr>
              <w:t>30 June</w:t>
            </w:r>
            <w:r w:rsidR="007103AC" w:rsidRPr="00AF1134">
              <w:rPr>
                <w:rFonts w:ascii="Arial" w:hAnsi="Arial" w:cs="Arial"/>
                <w:b/>
                <w:bCs/>
                <w:sz w:val="18"/>
                <w:szCs w:val="18"/>
              </w:rPr>
              <w:t xml:space="preserve"> 2024</w:t>
            </w:r>
          </w:p>
        </w:tc>
        <w:tc>
          <w:tcPr>
            <w:tcW w:w="2618" w:type="dxa"/>
            <w:gridSpan w:val="2"/>
            <w:tcBorders>
              <w:bottom w:val="single" w:sz="4" w:space="0" w:color="auto"/>
            </w:tcBorders>
            <w:vAlign w:val="bottom"/>
          </w:tcPr>
          <w:p w14:paraId="4CB6A31E" w14:textId="4A82CA93" w:rsidR="007103AC" w:rsidRPr="00AF1134" w:rsidRDefault="007103AC" w:rsidP="007103AC">
            <w:pPr>
              <w:tabs>
                <w:tab w:val="left" w:pos="360"/>
                <w:tab w:val="left" w:pos="900"/>
                <w:tab w:val="right" w:pos="7280"/>
                <w:tab w:val="right" w:pos="8540"/>
              </w:tabs>
              <w:ind w:right="-43"/>
              <w:jc w:val="center"/>
              <w:rPr>
                <w:rFonts w:ascii="Arial" w:eastAsia="Arial Unicode MS" w:hAnsi="Arial" w:cs="Arial"/>
                <w:b/>
                <w:bCs/>
                <w:sz w:val="18"/>
                <w:szCs w:val="18"/>
              </w:rPr>
            </w:pPr>
            <w:r w:rsidRPr="00AF1134">
              <w:rPr>
                <w:rFonts w:ascii="Arial" w:eastAsia="Arial Unicode MS" w:hAnsi="Arial" w:cs="Arial"/>
                <w:b/>
                <w:bCs/>
                <w:sz w:val="18"/>
                <w:szCs w:val="18"/>
              </w:rPr>
              <w:t>31 December 2023</w:t>
            </w:r>
          </w:p>
        </w:tc>
      </w:tr>
      <w:tr w:rsidR="00B929BD" w:rsidRPr="00AF1134" w14:paraId="0445AE4F" w14:textId="77777777" w:rsidTr="007103AC">
        <w:tc>
          <w:tcPr>
            <w:tcW w:w="4277" w:type="dxa"/>
            <w:vAlign w:val="bottom"/>
          </w:tcPr>
          <w:p w14:paraId="24760421" w14:textId="77777777" w:rsidR="005C60D4" w:rsidRPr="00AF1134" w:rsidRDefault="005C60D4" w:rsidP="00D12B17">
            <w:pPr>
              <w:ind w:left="436" w:right="-43"/>
              <w:rPr>
                <w:rFonts w:ascii="Arial" w:hAnsi="Arial" w:cs="Arial"/>
                <w:spacing w:val="-4"/>
                <w:sz w:val="18"/>
                <w:szCs w:val="18"/>
                <w:highlight w:val="yellow"/>
                <w:lang w:val="en-GB"/>
              </w:rPr>
            </w:pPr>
          </w:p>
        </w:tc>
        <w:tc>
          <w:tcPr>
            <w:tcW w:w="1298" w:type="dxa"/>
            <w:tcBorders>
              <w:top w:val="single" w:sz="4" w:space="0" w:color="auto"/>
            </w:tcBorders>
            <w:vAlign w:val="bottom"/>
            <w:hideMark/>
          </w:tcPr>
          <w:p w14:paraId="5E89393B" w14:textId="77777777" w:rsidR="005C60D4" w:rsidRPr="00AF1134" w:rsidRDefault="005C60D4" w:rsidP="00D12B17">
            <w:pPr>
              <w:ind w:right="-72"/>
              <w:jc w:val="right"/>
              <w:rPr>
                <w:rFonts w:ascii="Arial" w:hAnsi="Arial" w:cs="Arial"/>
                <w:b/>
                <w:bCs/>
                <w:sz w:val="18"/>
                <w:szCs w:val="18"/>
                <w:lang w:val="en-GB"/>
              </w:rPr>
            </w:pPr>
            <w:r w:rsidRPr="00AF1134">
              <w:rPr>
                <w:rFonts w:ascii="Arial" w:hAnsi="Arial" w:cs="Arial"/>
                <w:b/>
                <w:bCs/>
                <w:sz w:val="18"/>
                <w:szCs w:val="18"/>
              </w:rPr>
              <w:t>Cost</w:t>
            </w:r>
            <w:r w:rsidRPr="00AF1134">
              <w:rPr>
                <w:rFonts w:ascii="Arial" w:hAnsi="Arial" w:cs="Arial"/>
                <w:b/>
                <w:bCs/>
                <w:sz w:val="18"/>
                <w:szCs w:val="18"/>
                <w:lang w:val="en-GB"/>
              </w:rPr>
              <w:t>/ amortised cost</w:t>
            </w:r>
          </w:p>
        </w:tc>
        <w:tc>
          <w:tcPr>
            <w:tcW w:w="1257" w:type="dxa"/>
            <w:tcBorders>
              <w:top w:val="single" w:sz="4" w:space="0" w:color="auto"/>
            </w:tcBorders>
            <w:vAlign w:val="bottom"/>
            <w:hideMark/>
          </w:tcPr>
          <w:p w14:paraId="51658511" w14:textId="77777777" w:rsidR="005C60D4" w:rsidRPr="00AF1134" w:rsidRDefault="005C60D4" w:rsidP="00D12B17">
            <w:pPr>
              <w:ind w:right="-72"/>
              <w:jc w:val="right"/>
              <w:rPr>
                <w:rFonts w:ascii="Arial" w:hAnsi="Arial" w:cs="Arial"/>
                <w:b/>
                <w:bCs/>
                <w:sz w:val="18"/>
                <w:szCs w:val="18"/>
                <w:lang w:val="en-GB"/>
              </w:rPr>
            </w:pPr>
            <w:r w:rsidRPr="00AF1134">
              <w:rPr>
                <w:rFonts w:ascii="Arial" w:hAnsi="Arial" w:cs="Arial"/>
                <w:b/>
                <w:bCs/>
                <w:sz w:val="18"/>
                <w:szCs w:val="18"/>
                <w:lang w:val="en-GB"/>
              </w:rPr>
              <w:t>Fair value</w:t>
            </w:r>
          </w:p>
        </w:tc>
        <w:tc>
          <w:tcPr>
            <w:tcW w:w="1358" w:type="dxa"/>
            <w:tcBorders>
              <w:top w:val="single" w:sz="4" w:space="0" w:color="auto"/>
            </w:tcBorders>
            <w:vAlign w:val="bottom"/>
            <w:hideMark/>
          </w:tcPr>
          <w:p w14:paraId="3EAEC7F3" w14:textId="77777777" w:rsidR="005C60D4" w:rsidRPr="00AF1134" w:rsidRDefault="005C60D4" w:rsidP="00D12B17">
            <w:pPr>
              <w:ind w:right="-72"/>
              <w:jc w:val="right"/>
              <w:rPr>
                <w:rFonts w:ascii="Arial" w:hAnsi="Arial" w:cs="Arial"/>
                <w:b/>
                <w:bCs/>
                <w:sz w:val="18"/>
                <w:szCs w:val="18"/>
                <w:lang w:val="en-GB"/>
              </w:rPr>
            </w:pPr>
            <w:r w:rsidRPr="00AF1134">
              <w:rPr>
                <w:rFonts w:ascii="Arial" w:hAnsi="Arial" w:cs="Arial"/>
                <w:b/>
                <w:bCs/>
                <w:sz w:val="18"/>
                <w:szCs w:val="18"/>
              </w:rPr>
              <w:t>Cost</w:t>
            </w:r>
            <w:r w:rsidRPr="00AF1134">
              <w:rPr>
                <w:rFonts w:ascii="Arial" w:hAnsi="Arial" w:cs="Arial"/>
                <w:b/>
                <w:bCs/>
                <w:sz w:val="18"/>
                <w:szCs w:val="18"/>
                <w:lang w:val="en-GB"/>
              </w:rPr>
              <w:t>/ amortised cost</w:t>
            </w:r>
          </w:p>
        </w:tc>
        <w:tc>
          <w:tcPr>
            <w:tcW w:w="1260" w:type="dxa"/>
            <w:tcBorders>
              <w:top w:val="single" w:sz="4" w:space="0" w:color="auto"/>
            </w:tcBorders>
            <w:vAlign w:val="bottom"/>
            <w:hideMark/>
          </w:tcPr>
          <w:p w14:paraId="523988E6" w14:textId="77777777" w:rsidR="005C60D4" w:rsidRPr="00AF1134" w:rsidRDefault="005C60D4" w:rsidP="00D12B17">
            <w:pPr>
              <w:tabs>
                <w:tab w:val="left" w:pos="360"/>
                <w:tab w:val="left" w:pos="900"/>
                <w:tab w:val="right" w:pos="7280"/>
                <w:tab w:val="right" w:pos="8540"/>
              </w:tabs>
              <w:ind w:right="-72"/>
              <w:jc w:val="right"/>
              <w:rPr>
                <w:rFonts w:ascii="Arial" w:hAnsi="Arial" w:cs="Arial"/>
                <w:b/>
                <w:bCs/>
                <w:sz w:val="18"/>
                <w:szCs w:val="18"/>
                <w:lang w:val="en-GB"/>
              </w:rPr>
            </w:pPr>
            <w:r w:rsidRPr="00AF1134">
              <w:rPr>
                <w:rFonts w:ascii="Arial" w:hAnsi="Arial" w:cs="Arial"/>
                <w:b/>
                <w:bCs/>
                <w:sz w:val="18"/>
                <w:szCs w:val="18"/>
                <w:lang w:val="en-GB"/>
              </w:rPr>
              <w:t>Fair value</w:t>
            </w:r>
          </w:p>
        </w:tc>
      </w:tr>
      <w:tr w:rsidR="00661DC3" w:rsidRPr="00AF1134" w14:paraId="638C0FAF" w14:textId="77777777" w:rsidTr="00D12B17">
        <w:tc>
          <w:tcPr>
            <w:tcW w:w="4277" w:type="dxa"/>
            <w:vAlign w:val="bottom"/>
          </w:tcPr>
          <w:p w14:paraId="1DFAB02E" w14:textId="77777777" w:rsidR="00661DC3" w:rsidRPr="00AF1134" w:rsidRDefault="00661DC3" w:rsidP="00D12B17">
            <w:pPr>
              <w:ind w:left="436" w:right="-43"/>
              <w:rPr>
                <w:rFonts w:ascii="Arial" w:hAnsi="Arial" w:cs="Arial"/>
                <w:spacing w:val="-4"/>
                <w:sz w:val="18"/>
                <w:szCs w:val="18"/>
                <w:highlight w:val="yellow"/>
                <w:lang w:val="en-GB"/>
              </w:rPr>
            </w:pPr>
          </w:p>
        </w:tc>
        <w:tc>
          <w:tcPr>
            <w:tcW w:w="1298" w:type="dxa"/>
            <w:tcBorders>
              <w:bottom w:val="single" w:sz="4" w:space="0" w:color="auto"/>
            </w:tcBorders>
            <w:vAlign w:val="bottom"/>
          </w:tcPr>
          <w:p w14:paraId="3545972C" w14:textId="17279E6E"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rPr>
            </w:pPr>
            <w:r w:rsidRPr="00AF1134">
              <w:rPr>
                <w:rFonts w:ascii="Arial" w:hAnsi="Arial" w:cs="Arial"/>
                <w:b/>
                <w:bCs/>
                <w:sz w:val="18"/>
                <w:szCs w:val="18"/>
                <w:lang w:val="en-GB"/>
              </w:rPr>
              <w:t>Thousand Baht</w:t>
            </w:r>
          </w:p>
        </w:tc>
        <w:tc>
          <w:tcPr>
            <w:tcW w:w="1257" w:type="dxa"/>
            <w:tcBorders>
              <w:bottom w:val="single" w:sz="4" w:space="0" w:color="auto"/>
            </w:tcBorders>
            <w:vAlign w:val="bottom"/>
          </w:tcPr>
          <w:p w14:paraId="49C5513E" w14:textId="65F5AF23"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c>
          <w:tcPr>
            <w:tcW w:w="1358" w:type="dxa"/>
            <w:tcBorders>
              <w:bottom w:val="single" w:sz="4" w:space="0" w:color="auto"/>
            </w:tcBorders>
            <w:vAlign w:val="bottom"/>
          </w:tcPr>
          <w:p w14:paraId="31CAA4B2" w14:textId="1D4CAF01"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rPr>
            </w:pPr>
            <w:r w:rsidRPr="00AF1134">
              <w:rPr>
                <w:rFonts w:ascii="Arial" w:hAnsi="Arial" w:cs="Arial"/>
                <w:b/>
                <w:bCs/>
                <w:sz w:val="18"/>
                <w:szCs w:val="18"/>
                <w:lang w:val="en-GB"/>
              </w:rPr>
              <w:t>Thousand Baht</w:t>
            </w:r>
          </w:p>
        </w:tc>
        <w:tc>
          <w:tcPr>
            <w:tcW w:w="1260" w:type="dxa"/>
            <w:tcBorders>
              <w:bottom w:val="single" w:sz="4" w:space="0" w:color="auto"/>
            </w:tcBorders>
            <w:vAlign w:val="bottom"/>
          </w:tcPr>
          <w:p w14:paraId="461D0D17" w14:textId="21E27250"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r>
      <w:tr w:rsidR="00661DC3" w:rsidRPr="00AF1134" w14:paraId="3EAA03DF" w14:textId="77777777" w:rsidTr="00D12B17">
        <w:tc>
          <w:tcPr>
            <w:tcW w:w="4277" w:type="dxa"/>
            <w:vAlign w:val="bottom"/>
          </w:tcPr>
          <w:p w14:paraId="735C99FD" w14:textId="77777777" w:rsidR="00661DC3" w:rsidRPr="00AF1134" w:rsidRDefault="00661DC3" w:rsidP="00D12B17">
            <w:pPr>
              <w:ind w:left="436" w:right="-43"/>
              <w:rPr>
                <w:rFonts w:ascii="Arial" w:hAnsi="Arial" w:cs="Arial"/>
                <w:spacing w:val="-4"/>
                <w:sz w:val="18"/>
                <w:szCs w:val="18"/>
                <w:highlight w:val="yellow"/>
                <w:lang w:val="en-GB"/>
              </w:rPr>
            </w:pPr>
          </w:p>
        </w:tc>
        <w:tc>
          <w:tcPr>
            <w:tcW w:w="1298" w:type="dxa"/>
            <w:tcBorders>
              <w:top w:val="single" w:sz="4" w:space="0" w:color="auto"/>
            </w:tcBorders>
            <w:shd w:val="clear" w:color="auto" w:fill="FAFAFA"/>
            <w:vAlign w:val="bottom"/>
          </w:tcPr>
          <w:p w14:paraId="428C7539" w14:textId="77777777"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rPr>
            </w:pPr>
          </w:p>
        </w:tc>
        <w:tc>
          <w:tcPr>
            <w:tcW w:w="1257" w:type="dxa"/>
            <w:tcBorders>
              <w:top w:val="single" w:sz="4" w:space="0" w:color="auto"/>
            </w:tcBorders>
            <w:shd w:val="clear" w:color="auto" w:fill="FAFAFA"/>
            <w:vAlign w:val="bottom"/>
          </w:tcPr>
          <w:p w14:paraId="2179DE5B" w14:textId="77777777"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p>
        </w:tc>
        <w:tc>
          <w:tcPr>
            <w:tcW w:w="1358" w:type="dxa"/>
            <w:tcBorders>
              <w:top w:val="single" w:sz="4" w:space="0" w:color="auto"/>
            </w:tcBorders>
            <w:vAlign w:val="bottom"/>
          </w:tcPr>
          <w:p w14:paraId="5B5409F2" w14:textId="77777777"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rPr>
            </w:pPr>
          </w:p>
        </w:tc>
        <w:tc>
          <w:tcPr>
            <w:tcW w:w="1260" w:type="dxa"/>
            <w:tcBorders>
              <w:top w:val="single" w:sz="4" w:space="0" w:color="auto"/>
            </w:tcBorders>
            <w:vAlign w:val="bottom"/>
          </w:tcPr>
          <w:p w14:paraId="420E6E4B" w14:textId="77777777" w:rsidR="00661DC3" w:rsidRPr="00AF113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p>
        </w:tc>
      </w:tr>
      <w:tr w:rsidR="00661DC3" w:rsidRPr="00AF1134" w14:paraId="71FCD3A3" w14:textId="77777777" w:rsidTr="00D12B17">
        <w:tc>
          <w:tcPr>
            <w:tcW w:w="4277" w:type="dxa"/>
            <w:vAlign w:val="bottom"/>
            <w:hideMark/>
          </w:tcPr>
          <w:p w14:paraId="6056D257" w14:textId="77777777" w:rsidR="00661DC3" w:rsidRPr="00AF1134" w:rsidRDefault="00661DC3" w:rsidP="00D12B17">
            <w:pPr>
              <w:ind w:left="436" w:right="-43"/>
              <w:rPr>
                <w:rFonts w:ascii="Arial" w:hAnsi="Arial" w:cs="Arial"/>
                <w:b/>
                <w:bCs/>
                <w:spacing w:val="-4"/>
                <w:sz w:val="18"/>
                <w:szCs w:val="18"/>
                <w:lang w:val="en-GB"/>
              </w:rPr>
            </w:pPr>
            <w:r w:rsidRPr="00AF1134">
              <w:rPr>
                <w:rFonts w:ascii="Arial" w:hAnsi="Arial" w:cs="Arial"/>
                <w:b/>
                <w:bCs/>
                <w:spacing w:val="-4"/>
                <w:sz w:val="18"/>
                <w:szCs w:val="18"/>
                <w:lang w:val="en-GB"/>
              </w:rPr>
              <w:t xml:space="preserve">Debt securities measured at fair </w:t>
            </w:r>
            <w:proofErr w:type="gramStart"/>
            <w:r w:rsidRPr="00AF1134">
              <w:rPr>
                <w:rFonts w:ascii="Arial" w:hAnsi="Arial" w:cs="Arial"/>
                <w:b/>
                <w:bCs/>
                <w:spacing w:val="-4"/>
                <w:sz w:val="18"/>
                <w:szCs w:val="18"/>
                <w:lang w:val="en-GB"/>
              </w:rPr>
              <w:t>value</w:t>
            </w:r>
            <w:proofErr w:type="gramEnd"/>
            <w:r w:rsidRPr="00AF1134">
              <w:rPr>
                <w:rFonts w:ascii="Arial" w:hAnsi="Arial" w:cs="Arial"/>
                <w:b/>
                <w:bCs/>
                <w:spacing w:val="-4"/>
                <w:sz w:val="18"/>
                <w:szCs w:val="18"/>
                <w:lang w:val="en-GB"/>
              </w:rPr>
              <w:t xml:space="preserve"> </w:t>
            </w:r>
          </w:p>
          <w:p w14:paraId="68A60E2C" w14:textId="57F2AD7B" w:rsidR="00661DC3" w:rsidRPr="00AF1134" w:rsidRDefault="00661DC3" w:rsidP="00D12B17">
            <w:pPr>
              <w:ind w:left="436" w:right="-43"/>
              <w:rPr>
                <w:rFonts w:ascii="Arial" w:hAnsi="Arial" w:cs="Arial"/>
                <w:b/>
                <w:bCs/>
                <w:spacing w:val="-4"/>
                <w:sz w:val="18"/>
                <w:szCs w:val="18"/>
                <w:lang w:val="en-GB"/>
              </w:rPr>
            </w:pPr>
            <w:r w:rsidRPr="00AF1134">
              <w:rPr>
                <w:rFonts w:ascii="Arial" w:hAnsi="Arial" w:cs="Arial"/>
                <w:b/>
                <w:bCs/>
                <w:spacing w:val="-4"/>
                <w:sz w:val="18"/>
                <w:szCs w:val="18"/>
                <w:lang w:val="en-GB"/>
              </w:rPr>
              <w:t xml:space="preserve">   through profit or loss</w:t>
            </w:r>
          </w:p>
        </w:tc>
        <w:tc>
          <w:tcPr>
            <w:tcW w:w="1298" w:type="dxa"/>
            <w:shd w:val="clear" w:color="auto" w:fill="FAFAFA"/>
            <w:vAlign w:val="bottom"/>
          </w:tcPr>
          <w:p w14:paraId="457AA977" w14:textId="77777777" w:rsidR="00661DC3" w:rsidRPr="00AF1134" w:rsidRDefault="00661DC3" w:rsidP="00D12B17">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0DC42143" w14:textId="77777777" w:rsidR="00661DC3" w:rsidRPr="00AF1134" w:rsidRDefault="00661DC3" w:rsidP="00D12B17">
            <w:pPr>
              <w:tabs>
                <w:tab w:val="decimal" w:pos="1055"/>
              </w:tabs>
              <w:ind w:right="-72"/>
              <w:jc w:val="right"/>
              <w:rPr>
                <w:rFonts w:ascii="Arial" w:hAnsi="Arial" w:cs="Arial"/>
                <w:sz w:val="18"/>
                <w:szCs w:val="18"/>
                <w:cs/>
                <w:lang w:val="en-GB"/>
              </w:rPr>
            </w:pPr>
          </w:p>
        </w:tc>
        <w:tc>
          <w:tcPr>
            <w:tcW w:w="1358" w:type="dxa"/>
            <w:vAlign w:val="bottom"/>
          </w:tcPr>
          <w:p w14:paraId="383CB173" w14:textId="77777777" w:rsidR="00661DC3" w:rsidRPr="00AF1134" w:rsidRDefault="00661DC3" w:rsidP="00D12B17">
            <w:pPr>
              <w:tabs>
                <w:tab w:val="decimal" w:pos="1055"/>
              </w:tabs>
              <w:ind w:right="-72"/>
              <w:jc w:val="right"/>
              <w:rPr>
                <w:rFonts w:ascii="Arial" w:hAnsi="Arial" w:cs="Arial"/>
                <w:sz w:val="18"/>
                <w:szCs w:val="18"/>
                <w:cs/>
                <w:lang w:val="en-GB"/>
              </w:rPr>
            </w:pPr>
          </w:p>
        </w:tc>
        <w:tc>
          <w:tcPr>
            <w:tcW w:w="1260" w:type="dxa"/>
            <w:vAlign w:val="bottom"/>
          </w:tcPr>
          <w:p w14:paraId="0B7065C4" w14:textId="77777777" w:rsidR="00661DC3" w:rsidRPr="00AF1134" w:rsidRDefault="00661DC3" w:rsidP="00D12B17">
            <w:pPr>
              <w:tabs>
                <w:tab w:val="decimal" w:pos="1055"/>
              </w:tabs>
              <w:ind w:right="-72"/>
              <w:jc w:val="right"/>
              <w:rPr>
                <w:rFonts w:ascii="Arial" w:hAnsi="Arial" w:cs="Arial"/>
                <w:sz w:val="18"/>
                <w:szCs w:val="18"/>
                <w:cs/>
                <w:lang w:val="en-GB"/>
              </w:rPr>
            </w:pPr>
          </w:p>
        </w:tc>
      </w:tr>
      <w:tr w:rsidR="005240DE" w:rsidRPr="00AF1134" w14:paraId="6CCA3C81" w14:textId="77777777" w:rsidTr="00D12B17">
        <w:tc>
          <w:tcPr>
            <w:tcW w:w="4277" w:type="dxa"/>
            <w:vAlign w:val="bottom"/>
            <w:hideMark/>
          </w:tcPr>
          <w:p w14:paraId="0B500057" w14:textId="77777777" w:rsidR="005240DE" w:rsidRPr="00AF1134" w:rsidRDefault="005240DE" w:rsidP="005240DE">
            <w:pPr>
              <w:ind w:left="436" w:right="-43"/>
              <w:rPr>
                <w:rFonts w:ascii="Arial" w:hAnsi="Arial" w:cs="Arial"/>
                <w:spacing w:val="-4"/>
                <w:sz w:val="18"/>
                <w:szCs w:val="18"/>
                <w:cs/>
                <w:lang w:val="en-GB"/>
              </w:rPr>
            </w:pPr>
            <w:r w:rsidRPr="00AF1134">
              <w:rPr>
                <w:rFonts w:ascii="Arial" w:hAnsi="Arial" w:cs="Arial"/>
                <w:spacing w:val="-4"/>
                <w:sz w:val="18"/>
                <w:szCs w:val="18"/>
                <w:lang w:val="en-GB"/>
              </w:rPr>
              <w:t>Private sector debt securities</w:t>
            </w:r>
          </w:p>
        </w:tc>
        <w:tc>
          <w:tcPr>
            <w:tcW w:w="1298" w:type="dxa"/>
            <w:shd w:val="clear" w:color="auto" w:fill="FAFAFA"/>
            <w:vAlign w:val="bottom"/>
          </w:tcPr>
          <w:p w14:paraId="1729C148" w14:textId="2B6D1E8B"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c>
          <w:tcPr>
            <w:tcW w:w="1257" w:type="dxa"/>
            <w:shd w:val="clear" w:color="auto" w:fill="FAFAFA"/>
            <w:vAlign w:val="bottom"/>
          </w:tcPr>
          <w:p w14:paraId="37E8990F" w14:textId="1F854485"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29</w:t>
            </w:r>
            <w:r w:rsidR="00D20221" w:rsidRPr="00AF1134">
              <w:rPr>
                <w:rFonts w:ascii="Arial" w:hAnsi="Arial" w:cs="Arial"/>
                <w:sz w:val="18"/>
                <w:szCs w:val="18"/>
                <w:lang w:val="en-GB"/>
              </w:rPr>
              <w:t>4</w:t>
            </w:r>
          </w:p>
        </w:tc>
        <w:tc>
          <w:tcPr>
            <w:tcW w:w="1358" w:type="dxa"/>
            <w:vAlign w:val="bottom"/>
          </w:tcPr>
          <w:p w14:paraId="7144AD3D" w14:textId="2595A99A"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c>
          <w:tcPr>
            <w:tcW w:w="1260" w:type="dxa"/>
            <w:vAlign w:val="bottom"/>
          </w:tcPr>
          <w:p w14:paraId="72B6E05D" w14:textId="79983D94"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294</w:t>
            </w:r>
          </w:p>
        </w:tc>
      </w:tr>
      <w:tr w:rsidR="005240DE" w:rsidRPr="00AF1134" w14:paraId="24F75A12" w14:textId="77777777" w:rsidTr="00D12B17">
        <w:tc>
          <w:tcPr>
            <w:tcW w:w="4277" w:type="dxa"/>
            <w:vAlign w:val="bottom"/>
          </w:tcPr>
          <w:p w14:paraId="25801049"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Foreign debt securities</w:t>
            </w:r>
          </w:p>
        </w:tc>
        <w:tc>
          <w:tcPr>
            <w:tcW w:w="1298" w:type="dxa"/>
            <w:tcBorders>
              <w:bottom w:val="single" w:sz="4" w:space="0" w:color="auto"/>
            </w:tcBorders>
            <w:shd w:val="clear" w:color="auto" w:fill="FAFAFA"/>
            <w:vAlign w:val="bottom"/>
          </w:tcPr>
          <w:p w14:paraId="3CFD77E4" w14:textId="6926110C"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608,68</w:t>
            </w:r>
            <w:r w:rsidR="00D20221" w:rsidRPr="00AF1134">
              <w:rPr>
                <w:rFonts w:ascii="Arial" w:hAnsi="Arial" w:cs="Arial"/>
                <w:sz w:val="18"/>
                <w:szCs w:val="18"/>
                <w:lang w:val="en-GB"/>
              </w:rPr>
              <w:t>3</w:t>
            </w:r>
          </w:p>
        </w:tc>
        <w:tc>
          <w:tcPr>
            <w:tcW w:w="1257" w:type="dxa"/>
            <w:tcBorders>
              <w:bottom w:val="single" w:sz="4" w:space="0" w:color="auto"/>
            </w:tcBorders>
            <w:shd w:val="clear" w:color="auto" w:fill="FAFAFA"/>
            <w:vAlign w:val="bottom"/>
          </w:tcPr>
          <w:p w14:paraId="62ED4895" w14:textId="7A919F3D"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592,659</w:t>
            </w:r>
          </w:p>
        </w:tc>
        <w:tc>
          <w:tcPr>
            <w:tcW w:w="1358" w:type="dxa"/>
            <w:tcBorders>
              <w:bottom w:val="single" w:sz="4" w:space="0" w:color="auto"/>
            </w:tcBorders>
            <w:vAlign w:val="bottom"/>
          </w:tcPr>
          <w:p w14:paraId="44066567" w14:textId="607F3F4A" w:rsidR="005240DE" w:rsidRPr="00AF1134" w:rsidRDefault="005240DE" w:rsidP="005240DE">
            <w:pPr>
              <w:tabs>
                <w:tab w:val="decimal" w:pos="1055"/>
              </w:tabs>
              <w:ind w:right="-72"/>
              <w:jc w:val="right"/>
              <w:rPr>
                <w:rFonts w:ascii="Arial" w:hAnsi="Arial" w:cs="Arial"/>
                <w:sz w:val="18"/>
                <w:szCs w:val="18"/>
                <w:cs/>
                <w:lang w:val="en-GB"/>
              </w:rPr>
            </w:pPr>
            <w:r w:rsidRPr="00AF1134">
              <w:rPr>
                <w:rFonts w:ascii="Arial" w:hAnsi="Arial" w:cs="Arial"/>
                <w:sz w:val="18"/>
                <w:szCs w:val="18"/>
                <w:lang w:val="en-GB"/>
              </w:rPr>
              <w:t>79,431</w:t>
            </w:r>
          </w:p>
        </w:tc>
        <w:tc>
          <w:tcPr>
            <w:tcW w:w="1260" w:type="dxa"/>
            <w:tcBorders>
              <w:bottom w:val="single" w:sz="4" w:space="0" w:color="auto"/>
            </w:tcBorders>
            <w:vAlign w:val="bottom"/>
          </w:tcPr>
          <w:p w14:paraId="446D0220" w14:textId="0CABE2B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56,976</w:t>
            </w:r>
          </w:p>
        </w:tc>
      </w:tr>
      <w:tr w:rsidR="005240DE" w:rsidRPr="00AF1134" w14:paraId="71319F4C" w14:textId="77777777" w:rsidTr="00D12B17">
        <w:tc>
          <w:tcPr>
            <w:tcW w:w="4277" w:type="dxa"/>
            <w:vAlign w:val="bottom"/>
          </w:tcPr>
          <w:p w14:paraId="4AEF7ADB" w14:textId="77777777" w:rsidR="005240DE" w:rsidRPr="00AF1134" w:rsidRDefault="005240DE" w:rsidP="005240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6048FBAC" w14:textId="2CBFEF78"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AEBE6B3" w14:textId="0D37B24D"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76FE4C79"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14C8AA15"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1488FFC0" w14:textId="77777777" w:rsidTr="00D12B17">
        <w:tc>
          <w:tcPr>
            <w:tcW w:w="4277" w:type="dxa"/>
            <w:vAlign w:val="bottom"/>
          </w:tcPr>
          <w:p w14:paraId="40473337"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Total</w:t>
            </w:r>
          </w:p>
        </w:tc>
        <w:tc>
          <w:tcPr>
            <w:tcW w:w="1298" w:type="dxa"/>
            <w:shd w:val="clear" w:color="auto" w:fill="FAFAFA"/>
            <w:vAlign w:val="bottom"/>
          </w:tcPr>
          <w:p w14:paraId="0684942F" w14:textId="78F8E977"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608,68</w:t>
            </w:r>
            <w:r w:rsidR="00D20221" w:rsidRPr="00AF1134">
              <w:rPr>
                <w:rFonts w:ascii="Arial" w:hAnsi="Arial" w:cs="Arial"/>
                <w:sz w:val="18"/>
                <w:szCs w:val="18"/>
                <w:lang w:val="en-GB"/>
              </w:rPr>
              <w:t>3</w:t>
            </w:r>
          </w:p>
        </w:tc>
        <w:tc>
          <w:tcPr>
            <w:tcW w:w="1257" w:type="dxa"/>
            <w:shd w:val="clear" w:color="auto" w:fill="FAFAFA"/>
            <w:vAlign w:val="bottom"/>
          </w:tcPr>
          <w:p w14:paraId="27358254" w14:textId="3261181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592,953</w:t>
            </w:r>
          </w:p>
        </w:tc>
        <w:tc>
          <w:tcPr>
            <w:tcW w:w="1358" w:type="dxa"/>
            <w:vAlign w:val="bottom"/>
          </w:tcPr>
          <w:p w14:paraId="4AD58D48" w14:textId="39251804" w:rsidR="005240DE" w:rsidRPr="00AF1134" w:rsidRDefault="005240DE" w:rsidP="005240DE">
            <w:pPr>
              <w:tabs>
                <w:tab w:val="decimal" w:pos="1055"/>
              </w:tabs>
              <w:ind w:right="-72"/>
              <w:jc w:val="right"/>
              <w:rPr>
                <w:rFonts w:ascii="Arial" w:hAnsi="Arial" w:cs="Arial"/>
                <w:sz w:val="18"/>
                <w:szCs w:val="18"/>
                <w:cs/>
                <w:lang w:val="en-GB"/>
              </w:rPr>
            </w:pPr>
            <w:r w:rsidRPr="00AF1134">
              <w:rPr>
                <w:rFonts w:ascii="Arial" w:hAnsi="Arial" w:cs="Arial"/>
                <w:sz w:val="18"/>
                <w:szCs w:val="18"/>
                <w:lang w:val="en-GB"/>
              </w:rPr>
              <w:t>79,431</w:t>
            </w:r>
          </w:p>
        </w:tc>
        <w:tc>
          <w:tcPr>
            <w:tcW w:w="1260" w:type="dxa"/>
            <w:vAlign w:val="bottom"/>
          </w:tcPr>
          <w:p w14:paraId="7D99E8E8" w14:textId="5F171842"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57,270</w:t>
            </w:r>
          </w:p>
        </w:tc>
      </w:tr>
      <w:tr w:rsidR="005240DE" w:rsidRPr="00AF1134" w14:paraId="6064A901" w14:textId="77777777" w:rsidTr="00D12B17">
        <w:tc>
          <w:tcPr>
            <w:tcW w:w="4277" w:type="dxa"/>
            <w:vAlign w:val="bottom"/>
          </w:tcPr>
          <w:p w14:paraId="66C818C7"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u w:val="single"/>
                <w:lang w:val="en-GB"/>
              </w:rPr>
              <w:t>Less:</w:t>
            </w:r>
            <w:r w:rsidRPr="00AF1134">
              <w:rPr>
                <w:rFonts w:ascii="Arial" w:hAnsi="Arial" w:cs="Arial"/>
                <w:spacing w:val="-4"/>
                <w:sz w:val="18"/>
                <w:szCs w:val="18"/>
                <w:lang w:val="en-GB"/>
              </w:rPr>
              <w:t xml:space="preserve"> Unrealised losses</w:t>
            </w:r>
          </w:p>
        </w:tc>
        <w:tc>
          <w:tcPr>
            <w:tcW w:w="1298" w:type="dxa"/>
            <w:tcBorders>
              <w:bottom w:val="single" w:sz="4" w:space="0" w:color="auto"/>
            </w:tcBorders>
            <w:shd w:val="clear" w:color="auto" w:fill="FAFAFA"/>
            <w:vAlign w:val="bottom"/>
          </w:tcPr>
          <w:p w14:paraId="256B74B1" w14:textId="5EEC865B"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(15,730)</w:t>
            </w:r>
          </w:p>
        </w:tc>
        <w:tc>
          <w:tcPr>
            <w:tcW w:w="1257" w:type="dxa"/>
            <w:tcBorders>
              <w:bottom w:val="single" w:sz="4" w:space="0" w:color="auto"/>
            </w:tcBorders>
            <w:shd w:val="clear" w:color="auto" w:fill="FAFAFA"/>
            <w:vAlign w:val="bottom"/>
          </w:tcPr>
          <w:p w14:paraId="26688172" w14:textId="59E6068B"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c>
          <w:tcPr>
            <w:tcW w:w="1358" w:type="dxa"/>
            <w:tcBorders>
              <w:bottom w:val="single" w:sz="4" w:space="0" w:color="auto"/>
            </w:tcBorders>
            <w:vAlign w:val="bottom"/>
          </w:tcPr>
          <w:p w14:paraId="123AAF69" w14:textId="140A8EC5"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(22,161)</w:t>
            </w:r>
          </w:p>
        </w:tc>
        <w:tc>
          <w:tcPr>
            <w:tcW w:w="1260" w:type="dxa"/>
            <w:tcBorders>
              <w:bottom w:val="single" w:sz="4" w:space="0" w:color="auto"/>
            </w:tcBorders>
            <w:vAlign w:val="bottom"/>
          </w:tcPr>
          <w:p w14:paraId="7067FD13" w14:textId="6895E912"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r>
      <w:tr w:rsidR="005240DE" w:rsidRPr="00AF1134" w14:paraId="6CF32730" w14:textId="77777777" w:rsidTr="00D12B17">
        <w:tc>
          <w:tcPr>
            <w:tcW w:w="4277" w:type="dxa"/>
            <w:vAlign w:val="bottom"/>
          </w:tcPr>
          <w:p w14:paraId="4D867AB1" w14:textId="77777777" w:rsidR="005240DE" w:rsidRPr="00AF1134" w:rsidRDefault="005240DE" w:rsidP="005240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B1DBECE" w14:textId="4EDB396E"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F2DAAE4" w14:textId="50685D97"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1601E6AA"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61FAC8B8"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2D85E308" w14:textId="77777777" w:rsidTr="00D12B17">
        <w:tc>
          <w:tcPr>
            <w:tcW w:w="4277" w:type="dxa"/>
            <w:vAlign w:val="bottom"/>
            <w:hideMark/>
          </w:tcPr>
          <w:p w14:paraId="672B63EC"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Debt securities</w:t>
            </w:r>
            <w:r w:rsidRPr="00AF1134">
              <w:rPr>
                <w:rFonts w:ascii="Arial" w:hAnsi="Arial" w:cs="Arial"/>
                <w:b/>
                <w:bCs/>
                <w:spacing w:val="-4"/>
                <w:sz w:val="18"/>
                <w:szCs w:val="18"/>
                <w:lang w:val="en-GB"/>
              </w:rPr>
              <w:t xml:space="preserve"> </w:t>
            </w:r>
            <w:r w:rsidRPr="00AF1134">
              <w:rPr>
                <w:rFonts w:ascii="Arial" w:hAnsi="Arial" w:cs="Arial"/>
                <w:spacing w:val="-4"/>
                <w:sz w:val="18"/>
                <w:szCs w:val="18"/>
                <w:lang w:val="en-GB"/>
              </w:rPr>
              <w:t xml:space="preserve">measured at fair value </w:t>
            </w:r>
            <w:proofErr w:type="gramStart"/>
            <w:r w:rsidRPr="00AF1134">
              <w:rPr>
                <w:rFonts w:ascii="Arial" w:hAnsi="Arial" w:cs="Arial"/>
                <w:spacing w:val="-4"/>
                <w:sz w:val="18"/>
                <w:szCs w:val="18"/>
                <w:lang w:val="en-GB"/>
              </w:rPr>
              <w:t>through</w:t>
            </w:r>
            <w:proofErr w:type="gramEnd"/>
          </w:p>
          <w:p w14:paraId="10B462CF" w14:textId="422F05C3"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 xml:space="preserve">    profit or loss - net</w:t>
            </w:r>
          </w:p>
        </w:tc>
        <w:tc>
          <w:tcPr>
            <w:tcW w:w="1298" w:type="dxa"/>
            <w:tcBorders>
              <w:bottom w:val="single" w:sz="4" w:space="0" w:color="auto"/>
            </w:tcBorders>
            <w:shd w:val="clear" w:color="auto" w:fill="FAFAFA"/>
            <w:vAlign w:val="bottom"/>
          </w:tcPr>
          <w:p w14:paraId="733F51B3" w14:textId="31D2927B"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592,95</w:t>
            </w:r>
            <w:r w:rsidR="00D20221" w:rsidRPr="00AF1134">
              <w:rPr>
                <w:rFonts w:ascii="Arial" w:hAnsi="Arial" w:cs="Arial"/>
                <w:sz w:val="18"/>
                <w:szCs w:val="18"/>
                <w:lang w:val="en-GB"/>
              </w:rPr>
              <w:t>3</w:t>
            </w:r>
          </w:p>
        </w:tc>
        <w:tc>
          <w:tcPr>
            <w:tcW w:w="1257" w:type="dxa"/>
            <w:tcBorders>
              <w:bottom w:val="single" w:sz="4" w:space="0" w:color="auto"/>
            </w:tcBorders>
            <w:shd w:val="clear" w:color="auto" w:fill="FAFAFA"/>
            <w:vAlign w:val="bottom"/>
          </w:tcPr>
          <w:p w14:paraId="5F2E2A33" w14:textId="59B0319C"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592,953</w:t>
            </w:r>
          </w:p>
        </w:tc>
        <w:tc>
          <w:tcPr>
            <w:tcW w:w="1358" w:type="dxa"/>
            <w:tcBorders>
              <w:bottom w:val="single" w:sz="4" w:space="0" w:color="auto"/>
            </w:tcBorders>
            <w:vAlign w:val="bottom"/>
          </w:tcPr>
          <w:p w14:paraId="0915CF35" w14:textId="7413D987"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57,270</w:t>
            </w:r>
          </w:p>
        </w:tc>
        <w:tc>
          <w:tcPr>
            <w:tcW w:w="1260" w:type="dxa"/>
            <w:tcBorders>
              <w:bottom w:val="single" w:sz="4" w:space="0" w:color="auto"/>
            </w:tcBorders>
            <w:vAlign w:val="bottom"/>
          </w:tcPr>
          <w:p w14:paraId="24BACE37" w14:textId="61F106E6"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57,270</w:t>
            </w:r>
          </w:p>
        </w:tc>
      </w:tr>
      <w:tr w:rsidR="005240DE" w:rsidRPr="00AF1134" w14:paraId="236CF1F9" w14:textId="77777777" w:rsidTr="00D12B17">
        <w:tc>
          <w:tcPr>
            <w:tcW w:w="4277" w:type="dxa"/>
            <w:vAlign w:val="bottom"/>
          </w:tcPr>
          <w:p w14:paraId="1A83D546" w14:textId="77777777" w:rsidR="005240DE" w:rsidRPr="00AF1134" w:rsidRDefault="005240DE" w:rsidP="005240DE">
            <w:pPr>
              <w:ind w:left="436" w:right="-43"/>
              <w:rPr>
                <w:rFonts w:ascii="Arial" w:hAnsi="Arial" w:cs="Arial"/>
                <w:b/>
                <w:bCs/>
                <w:spacing w:val="-4"/>
                <w:sz w:val="18"/>
                <w:szCs w:val="18"/>
                <w:lang w:val="en-GB"/>
              </w:rPr>
            </w:pPr>
          </w:p>
        </w:tc>
        <w:tc>
          <w:tcPr>
            <w:tcW w:w="1298" w:type="dxa"/>
            <w:tcBorders>
              <w:top w:val="single" w:sz="4" w:space="0" w:color="auto"/>
            </w:tcBorders>
            <w:shd w:val="clear" w:color="auto" w:fill="FAFAFA"/>
            <w:vAlign w:val="bottom"/>
          </w:tcPr>
          <w:p w14:paraId="4E999520" w14:textId="00636007"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4FADD64" w14:textId="7123AAFB"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70C2D54"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0933CDDB"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198FCB84" w14:textId="77777777" w:rsidTr="00D12B17">
        <w:tc>
          <w:tcPr>
            <w:tcW w:w="4277" w:type="dxa"/>
            <w:vAlign w:val="bottom"/>
            <w:hideMark/>
          </w:tcPr>
          <w:p w14:paraId="216993DE" w14:textId="77777777" w:rsidR="005240DE" w:rsidRPr="00AF1134" w:rsidRDefault="005240DE" w:rsidP="005240DE">
            <w:pPr>
              <w:ind w:left="436" w:right="-43"/>
              <w:rPr>
                <w:rFonts w:ascii="Arial" w:hAnsi="Arial" w:cs="Arial"/>
                <w:b/>
                <w:bCs/>
                <w:spacing w:val="-4"/>
                <w:sz w:val="18"/>
                <w:szCs w:val="18"/>
                <w:lang w:val="en-GB"/>
              </w:rPr>
            </w:pPr>
            <w:r w:rsidRPr="00AF1134">
              <w:rPr>
                <w:rFonts w:ascii="Arial" w:hAnsi="Arial" w:cs="Arial"/>
                <w:b/>
                <w:bCs/>
                <w:spacing w:val="-4"/>
                <w:sz w:val="18"/>
                <w:szCs w:val="18"/>
                <w:lang w:val="en-GB"/>
              </w:rPr>
              <w:t xml:space="preserve">Debt securities measured at fair </w:t>
            </w:r>
            <w:proofErr w:type="gramStart"/>
            <w:r w:rsidRPr="00AF1134">
              <w:rPr>
                <w:rFonts w:ascii="Arial" w:hAnsi="Arial" w:cs="Arial"/>
                <w:b/>
                <w:bCs/>
                <w:spacing w:val="-4"/>
                <w:sz w:val="18"/>
                <w:szCs w:val="18"/>
                <w:lang w:val="en-GB"/>
              </w:rPr>
              <w:t>value</w:t>
            </w:r>
            <w:proofErr w:type="gramEnd"/>
            <w:r w:rsidRPr="00AF1134">
              <w:rPr>
                <w:rFonts w:ascii="Arial" w:hAnsi="Arial" w:cs="Arial"/>
                <w:b/>
                <w:bCs/>
                <w:spacing w:val="-4"/>
                <w:sz w:val="18"/>
                <w:szCs w:val="18"/>
                <w:lang w:val="en-GB"/>
              </w:rPr>
              <w:t xml:space="preserve"> </w:t>
            </w:r>
          </w:p>
          <w:p w14:paraId="04637596" w14:textId="06195AA2" w:rsidR="005240DE" w:rsidRPr="00AF1134" w:rsidRDefault="005240DE" w:rsidP="005240DE">
            <w:pPr>
              <w:ind w:left="436" w:right="-43"/>
              <w:rPr>
                <w:rFonts w:ascii="Arial" w:hAnsi="Arial" w:cs="Arial"/>
                <w:b/>
                <w:bCs/>
                <w:spacing w:val="-4"/>
                <w:sz w:val="18"/>
                <w:szCs w:val="18"/>
                <w:lang w:val="en-GB"/>
              </w:rPr>
            </w:pPr>
            <w:r w:rsidRPr="00AF1134">
              <w:rPr>
                <w:rFonts w:ascii="Arial" w:hAnsi="Arial" w:cs="Arial"/>
                <w:b/>
                <w:bCs/>
                <w:spacing w:val="-4"/>
                <w:sz w:val="18"/>
                <w:szCs w:val="18"/>
                <w:lang w:val="en-GB"/>
              </w:rPr>
              <w:t xml:space="preserve">   through other comprehensive income</w:t>
            </w:r>
          </w:p>
        </w:tc>
        <w:tc>
          <w:tcPr>
            <w:tcW w:w="1298" w:type="dxa"/>
            <w:shd w:val="clear" w:color="auto" w:fill="FAFAFA"/>
            <w:vAlign w:val="bottom"/>
          </w:tcPr>
          <w:p w14:paraId="76A2C080"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5CBFD380" w14:textId="77777777" w:rsidR="005240DE" w:rsidRPr="00AF1134" w:rsidRDefault="005240DE" w:rsidP="005240DE">
            <w:pPr>
              <w:tabs>
                <w:tab w:val="decimal" w:pos="1055"/>
              </w:tabs>
              <w:ind w:right="-72"/>
              <w:jc w:val="right"/>
              <w:rPr>
                <w:rFonts w:ascii="Arial" w:hAnsi="Arial" w:cs="Arial"/>
                <w:sz w:val="18"/>
                <w:szCs w:val="18"/>
                <w:lang w:val="en-GB"/>
              </w:rPr>
            </w:pPr>
          </w:p>
        </w:tc>
        <w:tc>
          <w:tcPr>
            <w:tcW w:w="1358" w:type="dxa"/>
            <w:vAlign w:val="bottom"/>
          </w:tcPr>
          <w:p w14:paraId="4621D002"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vAlign w:val="bottom"/>
          </w:tcPr>
          <w:p w14:paraId="1A35B5E5"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4E2EA5EC" w14:textId="77777777" w:rsidTr="00D12B17">
        <w:tc>
          <w:tcPr>
            <w:tcW w:w="4277" w:type="dxa"/>
            <w:vAlign w:val="bottom"/>
            <w:hideMark/>
          </w:tcPr>
          <w:p w14:paraId="3C7F38B5"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Government and state enterprise securities</w:t>
            </w:r>
          </w:p>
        </w:tc>
        <w:tc>
          <w:tcPr>
            <w:tcW w:w="1298" w:type="dxa"/>
            <w:shd w:val="clear" w:color="auto" w:fill="FAFAFA"/>
            <w:vAlign w:val="bottom"/>
          </w:tcPr>
          <w:p w14:paraId="77AF429B" w14:textId="18F1370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2,369,20</w:t>
            </w:r>
            <w:r w:rsidR="00D20221" w:rsidRPr="00AF1134">
              <w:rPr>
                <w:rFonts w:ascii="Arial" w:hAnsi="Arial" w:cs="Arial"/>
                <w:sz w:val="18"/>
                <w:szCs w:val="18"/>
                <w:lang w:val="en-GB"/>
              </w:rPr>
              <w:t>2</w:t>
            </w:r>
          </w:p>
        </w:tc>
        <w:tc>
          <w:tcPr>
            <w:tcW w:w="1257" w:type="dxa"/>
            <w:shd w:val="clear" w:color="auto" w:fill="FAFAFA"/>
            <w:vAlign w:val="bottom"/>
          </w:tcPr>
          <w:p w14:paraId="199B1FC2" w14:textId="1B2CA467"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2,368,839</w:t>
            </w:r>
          </w:p>
        </w:tc>
        <w:tc>
          <w:tcPr>
            <w:tcW w:w="1358" w:type="dxa"/>
            <w:vAlign w:val="bottom"/>
          </w:tcPr>
          <w:p w14:paraId="6F1E1B3B" w14:textId="388D1890"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2,743,241</w:t>
            </w:r>
          </w:p>
        </w:tc>
        <w:tc>
          <w:tcPr>
            <w:tcW w:w="1260" w:type="dxa"/>
            <w:vAlign w:val="bottom"/>
          </w:tcPr>
          <w:p w14:paraId="7107AAC1" w14:textId="17F4245B"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2,742,918</w:t>
            </w:r>
          </w:p>
        </w:tc>
      </w:tr>
      <w:tr w:rsidR="005240DE" w:rsidRPr="00AF1134" w14:paraId="4E03B02B" w14:textId="77777777" w:rsidTr="00D12B17">
        <w:tc>
          <w:tcPr>
            <w:tcW w:w="4277" w:type="dxa"/>
            <w:vAlign w:val="bottom"/>
            <w:hideMark/>
          </w:tcPr>
          <w:p w14:paraId="6EA039A8"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Private sector debt securities</w:t>
            </w:r>
          </w:p>
        </w:tc>
        <w:tc>
          <w:tcPr>
            <w:tcW w:w="1298" w:type="dxa"/>
            <w:tcBorders>
              <w:bottom w:val="single" w:sz="4" w:space="0" w:color="auto"/>
            </w:tcBorders>
            <w:shd w:val="clear" w:color="auto" w:fill="FAFAFA"/>
            <w:vAlign w:val="bottom"/>
          </w:tcPr>
          <w:p w14:paraId="13D0C397" w14:textId="3364B218"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90,000</w:t>
            </w:r>
          </w:p>
        </w:tc>
        <w:tc>
          <w:tcPr>
            <w:tcW w:w="1257" w:type="dxa"/>
            <w:tcBorders>
              <w:bottom w:val="single" w:sz="4" w:space="0" w:color="auto"/>
            </w:tcBorders>
            <w:shd w:val="clear" w:color="auto" w:fill="FAFAFA"/>
            <w:vAlign w:val="bottom"/>
          </w:tcPr>
          <w:p w14:paraId="4AEC3E83" w14:textId="286CBB7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90,21</w:t>
            </w:r>
            <w:r w:rsidR="00D20221" w:rsidRPr="00AF1134">
              <w:rPr>
                <w:rFonts w:ascii="Arial" w:hAnsi="Arial" w:cs="Arial"/>
                <w:sz w:val="18"/>
                <w:szCs w:val="18"/>
                <w:lang w:val="en-GB"/>
              </w:rPr>
              <w:t>4</w:t>
            </w:r>
          </w:p>
        </w:tc>
        <w:tc>
          <w:tcPr>
            <w:tcW w:w="1358" w:type="dxa"/>
            <w:tcBorders>
              <w:bottom w:val="single" w:sz="4" w:space="0" w:color="auto"/>
            </w:tcBorders>
            <w:vAlign w:val="bottom"/>
          </w:tcPr>
          <w:p w14:paraId="64270C71" w14:textId="0C237AF2"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90,000</w:t>
            </w:r>
          </w:p>
        </w:tc>
        <w:tc>
          <w:tcPr>
            <w:tcW w:w="1260" w:type="dxa"/>
            <w:tcBorders>
              <w:bottom w:val="single" w:sz="4" w:space="0" w:color="auto"/>
            </w:tcBorders>
            <w:vAlign w:val="bottom"/>
          </w:tcPr>
          <w:p w14:paraId="4915379F" w14:textId="48305F1E"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90,134</w:t>
            </w:r>
          </w:p>
        </w:tc>
      </w:tr>
      <w:tr w:rsidR="005240DE" w:rsidRPr="00AF1134" w14:paraId="012EEE80" w14:textId="77777777" w:rsidTr="00D12B17">
        <w:tc>
          <w:tcPr>
            <w:tcW w:w="4277" w:type="dxa"/>
            <w:vAlign w:val="bottom"/>
          </w:tcPr>
          <w:p w14:paraId="5CC5B825" w14:textId="77777777" w:rsidR="005240DE" w:rsidRPr="00AF1134" w:rsidRDefault="005240DE" w:rsidP="005240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8365ABB" w14:textId="327D084F"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48437201" w14:textId="143AE557"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E79616F"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719BCDB1"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28F60F4B" w14:textId="77777777" w:rsidTr="00D12B17">
        <w:tc>
          <w:tcPr>
            <w:tcW w:w="4277" w:type="dxa"/>
            <w:vAlign w:val="bottom"/>
          </w:tcPr>
          <w:p w14:paraId="7E8A408D"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Total</w:t>
            </w:r>
          </w:p>
        </w:tc>
        <w:tc>
          <w:tcPr>
            <w:tcW w:w="1298" w:type="dxa"/>
            <w:shd w:val="clear" w:color="auto" w:fill="FAFAFA"/>
            <w:vAlign w:val="bottom"/>
          </w:tcPr>
          <w:p w14:paraId="18DB66BF" w14:textId="033B8248"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2,459,20</w:t>
            </w:r>
            <w:r w:rsidR="005D380F" w:rsidRPr="00AF1134">
              <w:rPr>
                <w:rFonts w:ascii="Arial" w:hAnsi="Arial" w:cs="Arial"/>
                <w:sz w:val="18"/>
                <w:szCs w:val="18"/>
                <w:lang w:val="en-GB"/>
              </w:rPr>
              <w:t>2</w:t>
            </w:r>
          </w:p>
        </w:tc>
        <w:tc>
          <w:tcPr>
            <w:tcW w:w="1257" w:type="dxa"/>
            <w:shd w:val="clear" w:color="auto" w:fill="FAFAFA"/>
            <w:vAlign w:val="bottom"/>
          </w:tcPr>
          <w:p w14:paraId="34017B3D" w14:textId="18727FFE"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2,459,05</w:t>
            </w:r>
            <w:r w:rsidR="00D20221" w:rsidRPr="00AF1134">
              <w:rPr>
                <w:rFonts w:ascii="Arial" w:hAnsi="Arial" w:cs="Arial"/>
                <w:sz w:val="18"/>
                <w:szCs w:val="18"/>
                <w:lang w:val="en-GB"/>
              </w:rPr>
              <w:t>3</w:t>
            </w:r>
          </w:p>
        </w:tc>
        <w:tc>
          <w:tcPr>
            <w:tcW w:w="1358" w:type="dxa"/>
            <w:vAlign w:val="bottom"/>
          </w:tcPr>
          <w:p w14:paraId="37E1A26F" w14:textId="02BDED80" w:rsidR="005240DE" w:rsidRPr="00AF1134" w:rsidRDefault="005240DE" w:rsidP="005240DE">
            <w:pPr>
              <w:tabs>
                <w:tab w:val="decimal" w:pos="1055"/>
              </w:tabs>
              <w:ind w:right="-72"/>
              <w:jc w:val="right"/>
              <w:rPr>
                <w:rFonts w:ascii="Arial" w:hAnsi="Arial" w:cs="Arial"/>
                <w:sz w:val="18"/>
                <w:szCs w:val="18"/>
                <w:cs/>
                <w:lang w:val="en-GB"/>
              </w:rPr>
            </w:pPr>
            <w:r w:rsidRPr="00AF1134">
              <w:rPr>
                <w:rFonts w:ascii="Arial" w:hAnsi="Arial" w:cs="Arial"/>
                <w:sz w:val="18"/>
                <w:szCs w:val="18"/>
                <w:lang w:val="en-GB"/>
              </w:rPr>
              <w:t>2,833,241</w:t>
            </w:r>
          </w:p>
        </w:tc>
        <w:tc>
          <w:tcPr>
            <w:tcW w:w="1260" w:type="dxa"/>
            <w:vAlign w:val="bottom"/>
          </w:tcPr>
          <w:p w14:paraId="66215CE8" w14:textId="4B4CF4AE"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2,833,052</w:t>
            </w:r>
          </w:p>
        </w:tc>
      </w:tr>
      <w:tr w:rsidR="005240DE" w:rsidRPr="00AF1134" w14:paraId="676E2F23" w14:textId="77777777" w:rsidTr="00D12B17">
        <w:tc>
          <w:tcPr>
            <w:tcW w:w="4277" w:type="dxa"/>
            <w:vAlign w:val="bottom"/>
          </w:tcPr>
          <w:p w14:paraId="02B57004" w14:textId="210BA7FD" w:rsidR="005240DE" w:rsidRPr="00AF1134" w:rsidRDefault="00986D7E" w:rsidP="005240DE">
            <w:pPr>
              <w:ind w:left="436" w:right="-43"/>
              <w:rPr>
                <w:rFonts w:ascii="Arial" w:hAnsi="Arial" w:cs="Arial"/>
                <w:spacing w:val="-4"/>
                <w:sz w:val="18"/>
                <w:szCs w:val="18"/>
                <w:lang w:val="en-GB"/>
              </w:rPr>
            </w:pPr>
            <w:r w:rsidRPr="00AF1134">
              <w:rPr>
                <w:rFonts w:ascii="Arial" w:hAnsi="Arial" w:cs="Arial"/>
                <w:spacing w:val="-4"/>
                <w:sz w:val="18"/>
                <w:szCs w:val="18"/>
                <w:u w:val="single"/>
                <w:lang w:val="en-GB"/>
              </w:rPr>
              <w:t>L</w:t>
            </w:r>
            <w:r w:rsidR="005240DE" w:rsidRPr="00AF1134">
              <w:rPr>
                <w:rFonts w:ascii="Arial" w:hAnsi="Arial" w:cs="Arial"/>
                <w:spacing w:val="-4"/>
                <w:sz w:val="18"/>
                <w:szCs w:val="18"/>
                <w:u w:val="single"/>
                <w:lang w:val="en-GB"/>
              </w:rPr>
              <w:t>ess:</w:t>
            </w:r>
            <w:r w:rsidR="005240DE" w:rsidRPr="00AF1134">
              <w:rPr>
                <w:rFonts w:ascii="Arial" w:hAnsi="Arial" w:cs="Arial"/>
                <w:spacing w:val="-4"/>
                <w:sz w:val="18"/>
                <w:szCs w:val="18"/>
                <w:lang w:val="en-GB"/>
              </w:rPr>
              <w:t xml:space="preserve"> Unrealised losses</w:t>
            </w:r>
          </w:p>
        </w:tc>
        <w:tc>
          <w:tcPr>
            <w:tcW w:w="1298" w:type="dxa"/>
            <w:shd w:val="clear" w:color="auto" w:fill="FAFAFA"/>
            <w:vAlign w:val="bottom"/>
          </w:tcPr>
          <w:p w14:paraId="0596ECAC" w14:textId="67D96A35"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(139)</w:t>
            </w:r>
          </w:p>
        </w:tc>
        <w:tc>
          <w:tcPr>
            <w:tcW w:w="1257" w:type="dxa"/>
            <w:shd w:val="clear" w:color="auto" w:fill="FAFAFA"/>
            <w:vAlign w:val="bottom"/>
          </w:tcPr>
          <w:p w14:paraId="0A024434" w14:textId="576C4706"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c>
          <w:tcPr>
            <w:tcW w:w="1358" w:type="dxa"/>
            <w:vAlign w:val="bottom"/>
          </w:tcPr>
          <w:p w14:paraId="13FF2E77" w14:textId="6253A55B" w:rsidR="005240DE" w:rsidRPr="00AF1134" w:rsidRDefault="005240DE" w:rsidP="005240DE">
            <w:pPr>
              <w:tabs>
                <w:tab w:val="decimal" w:pos="1055"/>
              </w:tabs>
              <w:ind w:right="-72"/>
              <w:jc w:val="right"/>
              <w:rPr>
                <w:rFonts w:ascii="Arial" w:hAnsi="Arial" w:cs="Arial"/>
                <w:sz w:val="18"/>
                <w:szCs w:val="18"/>
                <w:cs/>
                <w:lang w:val="en-GB"/>
              </w:rPr>
            </w:pPr>
            <w:r w:rsidRPr="00AF1134">
              <w:rPr>
                <w:rFonts w:ascii="Arial" w:hAnsi="Arial" w:cs="Arial"/>
                <w:sz w:val="18"/>
                <w:szCs w:val="18"/>
                <w:lang w:val="en-GB"/>
              </w:rPr>
              <w:t>(183)</w:t>
            </w:r>
          </w:p>
        </w:tc>
        <w:tc>
          <w:tcPr>
            <w:tcW w:w="1260" w:type="dxa"/>
            <w:vAlign w:val="bottom"/>
          </w:tcPr>
          <w:p w14:paraId="3FA63C90" w14:textId="76A29F63"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r>
      <w:tr w:rsidR="005240DE" w:rsidRPr="00AF1134" w14:paraId="722F0F59" w14:textId="77777777" w:rsidTr="00D12B17">
        <w:tc>
          <w:tcPr>
            <w:tcW w:w="4277" w:type="dxa"/>
            <w:vAlign w:val="bottom"/>
          </w:tcPr>
          <w:p w14:paraId="09132EDB"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u w:val="single"/>
                <w:lang w:val="en-GB"/>
              </w:rPr>
              <w:t>Less:</w:t>
            </w:r>
            <w:r w:rsidRPr="00AF1134">
              <w:rPr>
                <w:rFonts w:ascii="Arial" w:hAnsi="Arial" w:cs="Arial"/>
                <w:spacing w:val="-4"/>
                <w:sz w:val="18"/>
                <w:szCs w:val="18"/>
                <w:lang w:val="en-GB"/>
              </w:rPr>
              <w:t xml:space="preserve"> Allowance for expected credit losses</w:t>
            </w:r>
          </w:p>
        </w:tc>
        <w:tc>
          <w:tcPr>
            <w:tcW w:w="1298" w:type="dxa"/>
            <w:tcBorders>
              <w:bottom w:val="single" w:sz="4" w:space="0" w:color="auto"/>
            </w:tcBorders>
            <w:shd w:val="clear" w:color="auto" w:fill="FAFAFA"/>
            <w:vAlign w:val="bottom"/>
          </w:tcPr>
          <w:p w14:paraId="3FF93291" w14:textId="736A391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(10)</w:t>
            </w:r>
          </w:p>
        </w:tc>
        <w:tc>
          <w:tcPr>
            <w:tcW w:w="1257" w:type="dxa"/>
            <w:tcBorders>
              <w:bottom w:val="single" w:sz="4" w:space="0" w:color="auto"/>
            </w:tcBorders>
            <w:shd w:val="clear" w:color="auto" w:fill="FAFAFA"/>
            <w:vAlign w:val="bottom"/>
          </w:tcPr>
          <w:p w14:paraId="5615C88E" w14:textId="6845C390"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c>
          <w:tcPr>
            <w:tcW w:w="1358" w:type="dxa"/>
            <w:tcBorders>
              <w:bottom w:val="single" w:sz="4" w:space="0" w:color="auto"/>
            </w:tcBorders>
            <w:vAlign w:val="bottom"/>
          </w:tcPr>
          <w:p w14:paraId="1CBBCE4C" w14:textId="3DFB855A"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(6)</w:t>
            </w:r>
          </w:p>
        </w:tc>
        <w:tc>
          <w:tcPr>
            <w:tcW w:w="1260" w:type="dxa"/>
            <w:tcBorders>
              <w:bottom w:val="single" w:sz="4" w:space="0" w:color="auto"/>
            </w:tcBorders>
            <w:vAlign w:val="bottom"/>
          </w:tcPr>
          <w:p w14:paraId="6BE603DC" w14:textId="57C98024"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w:t>
            </w:r>
          </w:p>
        </w:tc>
      </w:tr>
      <w:tr w:rsidR="005240DE" w:rsidRPr="00AF1134" w14:paraId="23824EF5" w14:textId="77777777" w:rsidTr="00D12B17">
        <w:tc>
          <w:tcPr>
            <w:tcW w:w="4277" w:type="dxa"/>
            <w:vAlign w:val="bottom"/>
          </w:tcPr>
          <w:p w14:paraId="1535498B" w14:textId="77777777" w:rsidR="005240DE" w:rsidRPr="00AF1134" w:rsidRDefault="005240DE" w:rsidP="005240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8531ECE" w14:textId="2642F0FC"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7D19F59" w14:textId="77777777"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6FDB035A"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401C94B9"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4F8DF3CC" w14:textId="77777777" w:rsidTr="00D12B17">
        <w:tc>
          <w:tcPr>
            <w:tcW w:w="4277" w:type="dxa"/>
            <w:vAlign w:val="bottom"/>
            <w:hideMark/>
          </w:tcPr>
          <w:p w14:paraId="29D106D9" w14:textId="77777777"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Debt securities</w:t>
            </w:r>
            <w:r w:rsidRPr="00AF1134">
              <w:rPr>
                <w:rFonts w:ascii="Arial" w:hAnsi="Arial" w:cs="Arial"/>
                <w:b/>
                <w:bCs/>
                <w:spacing w:val="-4"/>
                <w:sz w:val="18"/>
                <w:szCs w:val="18"/>
                <w:lang w:val="en-GB"/>
              </w:rPr>
              <w:t xml:space="preserve"> </w:t>
            </w:r>
            <w:r w:rsidRPr="00AF1134">
              <w:rPr>
                <w:rFonts w:ascii="Arial" w:hAnsi="Arial" w:cs="Arial"/>
                <w:spacing w:val="-4"/>
                <w:sz w:val="18"/>
                <w:szCs w:val="18"/>
                <w:lang w:val="en-GB"/>
              </w:rPr>
              <w:t xml:space="preserve">measured at fair value </w:t>
            </w:r>
            <w:proofErr w:type="gramStart"/>
            <w:r w:rsidRPr="00AF1134">
              <w:rPr>
                <w:rFonts w:ascii="Arial" w:hAnsi="Arial" w:cs="Arial"/>
                <w:spacing w:val="-4"/>
                <w:sz w:val="18"/>
                <w:szCs w:val="18"/>
                <w:lang w:val="en-GB"/>
              </w:rPr>
              <w:t>through</w:t>
            </w:r>
            <w:proofErr w:type="gramEnd"/>
            <w:r w:rsidRPr="00AF1134">
              <w:rPr>
                <w:rFonts w:ascii="Arial" w:hAnsi="Arial" w:cs="Arial"/>
                <w:spacing w:val="-4"/>
                <w:sz w:val="18"/>
                <w:szCs w:val="18"/>
                <w:lang w:val="en-GB"/>
              </w:rPr>
              <w:t xml:space="preserve"> </w:t>
            </w:r>
          </w:p>
          <w:p w14:paraId="126CB010" w14:textId="00968E93" w:rsidR="005240DE" w:rsidRPr="00AF1134" w:rsidRDefault="005240DE" w:rsidP="005240DE">
            <w:pPr>
              <w:ind w:left="436" w:right="-43"/>
              <w:rPr>
                <w:rFonts w:ascii="Arial" w:hAnsi="Arial" w:cs="Arial"/>
                <w:spacing w:val="-4"/>
                <w:sz w:val="18"/>
                <w:szCs w:val="18"/>
                <w:lang w:val="en-GB"/>
              </w:rPr>
            </w:pPr>
            <w:r w:rsidRPr="00AF1134">
              <w:rPr>
                <w:rFonts w:ascii="Arial" w:hAnsi="Arial" w:cs="Arial"/>
                <w:spacing w:val="-4"/>
                <w:sz w:val="18"/>
                <w:szCs w:val="18"/>
                <w:lang w:val="en-GB"/>
              </w:rPr>
              <w:t xml:space="preserve">   other comprehensive income - net</w:t>
            </w:r>
          </w:p>
        </w:tc>
        <w:tc>
          <w:tcPr>
            <w:tcW w:w="1298" w:type="dxa"/>
            <w:tcBorders>
              <w:bottom w:val="single" w:sz="4" w:space="0" w:color="auto"/>
            </w:tcBorders>
            <w:shd w:val="clear" w:color="auto" w:fill="FAFAFA"/>
            <w:vAlign w:val="bottom"/>
          </w:tcPr>
          <w:p w14:paraId="6EAB0A7C" w14:textId="049ED29A"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2,459,05</w:t>
            </w:r>
            <w:r w:rsidR="00D20221" w:rsidRPr="00AF1134">
              <w:rPr>
                <w:rFonts w:ascii="Arial" w:hAnsi="Arial" w:cs="Arial"/>
                <w:sz w:val="18"/>
                <w:szCs w:val="18"/>
                <w:lang w:val="en-GB"/>
              </w:rPr>
              <w:t>3</w:t>
            </w:r>
          </w:p>
        </w:tc>
        <w:tc>
          <w:tcPr>
            <w:tcW w:w="1257" w:type="dxa"/>
            <w:tcBorders>
              <w:bottom w:val="single" w:sz="4" w:space="0" w:color="auto"/>
            </w:tcBorders>
            <w:shd w:val="clear" w:color="auto" w:fill="FAFAFA"/>
            <w:vAlign w:val="bottom"/>
          </w:tcPr>
          <w:p w14:paraId="32BE2B7D" w14:textId="5515BCE8"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2,459,</w:t>
            </w:r>
            <w:r w:rsidR="00A55862" w:rsidRPr="00AF1134">
              <w:rPr>
                <w:rFonts w:ascii="Arial" w:hAnsi="Arial" w:cs="Arial"/>
                <w:sz w:val="18"/>
                <w:szCs w:val="18"/>
                <w:lang w:val="en-GB"/>
              </w:rPr>
              <w:t>0</w:t>
            </w:r>
            <w:r w:rsidRPr="00AF1134">
              <w:rPr>
                <w:rFonts w:ascii="Arial" w:hAnsi="Arial" w:cs="Arial"/>
                <w:sz w:val="18"/>
                <w:szCs w:val="18"/>
                <w:lang w:val="en-GB"/>
              </w:rPr>
              <w:t>5</w:t>
            </w:r>
            <w:r w:rsidR="00D20221" w:rsidRPr="00AF1134">
              <w:rPr>
                <w:rFonts w:ascii="Arial" w:hAnsi="Arial" w:cs="Arial"/>
                <w:sz w:val="18"/>
                <w:szCs w:val="18"/>
                <w:lang w:val="en-GB"/>
              </w:rPr>
              <w:t>3</w:t>
            </w:r>
          </w:p>
        </w:tc>
        <w:tc>
          <w:tcPr>
            <w:tcW w:w="1358" w:type="dxa"/>
            <w:tcBorders>
              <w:bottom w:val="single" w:sz="4" w:space="0" w:color="auto"/>
            </w:tcBorders>
            <w:vAlign w:val="bottom"/>
          </w:tcPr>
          <w:p w14:paraId="44971860" w14:textId="753799BF"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2,833,052</w:t>
            </w:r>
          </w:p>
        </w:tc>
        <w:tc>
          <w:tcPr>
            <w:tcW w:w="1260" w:type="dxa"/>
            <w:tcBorders>
              <w:bottom w:val="single" w:sz="4" w:space="0" w:color="auto"/>
            </w:tcBorders>
            <w:vAlign w:val="bottom"/>
          </w:tcPr>
          <w:p w14:paraId="738EFD07" w14:textId="2298B8EA" w:rsidR="005240DE" w:rsidRPr="00AF1134" w:rsidRDefault="00C1087C"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2,833,052</w:t>
            </w:r>
          </w:p>
        </w:tc>
      </w:tr>
      <w:tr w:rsidR="005240DE" w:rsidRPr="00AF1134" w14:paraId="45151F6B" w14:textId="77777777" w:rsidTr="00D12B17">
        <w:tc>
          <w:tcPr>
            <w:tcW w:w="4277" w:type="dxa"/>
            <w:vAlign w:val="bottom"/>
          </w:tcPr>
          <w:p w14:paraId="7BDB6B6C" w14:textId="77777777" w:rsidR="005240DE" w:rsidRPr="00AF1134" w:rsidRDefault="005240DE" w:rsidP="005240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BB50320"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5A45A3E3" w14:textId="77777777"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3CAD1D52" w14:textId="77777777" w:rsidR="005240DE" w:rsidRPr="00AF1134" w:rsidRDefault="005240DE" w:rsidP="005240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584AB52B" w14:textId="77777777" w:rsidR="005240DE" w:rsidRPr="00AF1134" w:rsidRDefault="005240DE" w:rsidP="005240DE">
            <w:pPr>
              <w:tabs>
                <w:tab w:val="decimal" w:pos="1055"/>
              </w:tabs>
              <w:ind w:right="-72"/>
              <w:jc w:val="right"/>
              <w:rPr>
                <w:rFonts w:ascii="Arial" w:hAnsi="Arial" w:cs="Arial"/>
                <w:sz w:val="18"/>
                <w:szCs w:val="18"/>
                <w:lang w:val="en-GB"/>
              </w:rPr>
            </w:pPr>
          </w:p>
        </w:tc>
      </w:tr>
      <w:tr w:rsidR="005240DE" w:rsidRPr="00AF1134" w14:paraId="2E743A1B" w14:textId="77777777" w:rsidTr="00D12B17">
        <w:tc>
          <w:tcPr>
            <w:tcW w:w="4277" w:type="dxa"/>
            <w:vAlign w:val="bottom"/>
            <w:hideMark/>
          </w:tcPr>
          <w:p w14:paraId="06257461" w14:textId="77777777" w:rsidR="005240DE" w:rsidRPr="00AF1134" w:rsidRDefault="005240DE" w:rsidP="005240DE">
            <w:pPr>
              <w:ind w:left="436" w:right="-43"/>
              <w:rPr>
                <w:rFonts w:ascii="Arial" w:hAnsi="Arial" w:cs="Arial"/>
                <w:b/>
                <w:bCs/>
                <w:spacing w:val="-4"/>
                <w:sz w:val="18"/>
                <w:szCs w:val="18"/>
                <w:lang w:val="en-GB"/>
              </w:rPr>
            </w:pPr>
            <w:r w:rsidRPr="00AF1134">
              <w:rPr>
                <w:rFonts w:ascii="Arial" w:hAnsi="Arial" w:cs="Arial"/>
                <w:b/>
                <w:bCs/>
                <w:spacing w:val="-4"/>
                <w:sz w:val="18"/>
                <w:szCs w:val="18"/>
                <w:lang w:val="en-GB"/>
              </w:rPr>
              <w:t>Debt financial assets - net</w:t>
            </w:r>
          </w:p>
        </w:tc>
        <w:tc>
          <w:tcPr>
            <w:tcW w:w="1298" w:type="dxa"/>
            <w:tcBorders>
              <w:bottom w:val="single" w:sz="4" w:space="0" w:color="auto"/>
            </w:tcBorders>
            <w:shd w:val="clear" w:color="auto" w:fill="FAFAFA"/>
            <w:vAlign w:val="bottom"/>
          </w:tcPr>
          <w:p w14:paraId="65EE5A6B" w14:textId="179F4816"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3,052,006</w:t>
            </w:r>
          </w:p>
        </w:tc>
        <w:tc>
          <w:tcPr>
            <w:tcW w:w="1257" w:type="dxa"/>
            <w:tcBorders>
              <w:bottom w:val="single" w:sz="4" w:space="0" w:color="auto"/>
            </w:tcBorders>
            <w:shd w:val="clear" w:color="auto" w:fill="FAFAFA"/>
            <w:vAlign w:val="bottom"/>
          </w:tcPr>
          <w:p w14:paraId="040FA905" w14:textId="77777777" w:rsidR="005240DE" w:rsidRPr="00AF1134" w:rsidRDefault="005240DE" w:rsidP="005240DE">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67D3D8BD" w14:textId="5DC11C4D" w:rsidR="005240DE" w:rsidRPr="00AF1134" w:rsidRDefault="005240DE" w:rsidP="005240DE">
            <w:pPr>
              <w:tabs>
                <w:tab w:val="decimal" w:pos="1055"/>
              </w:tabs>
              <w:ind w:right="-72"/>
              <w:jc w:val="right"/>
              <w:rPr>
                <w:rFonts w:ascii="Arial" w:hAnsi="Arial" w:cs="Arial"/>
                <w:sz w:val="18"/>
                <w:szCs w:val="18"/>
                <w:lang w:val="en-GB"/>
              </w:rPr>
            </w:pPr>
            <w:r w:rsidRPr="00AF1134">
              <w:rPr>
                <w:rFonts w:ascii="Arial" w:hAnsi="Arial" w:cs="Arial"/>
                <w:sz w:val="18"/>
                <w:szCs w:val="18"/>
                <w:lang w:val="en-GB"/>
              </w:rPr>
              <w:t>2,890,322</w:t>
            </w:r>
          </w:p>
        </w:tc>
        <w:tc>
          <w:tcPr>
            <w:tcW w:w="1260" w:type="dxa"/>
            <w:tcBorders>
              <w:bottom w:val="single" w:sz="4" w:space="0" w:color="auto"/>
            </w:tcBorders>
            <w:vAlign w:val="bottom"/>
          </w:tcPr>
          <w:p w14:paraId="452EC624" w14:textId="77777777" w:rsidR="005240DE" w:rsidRPr="00AF1134" w:rsidRDefault="005240DE" w:rsidP="005240DE">
            <w:pPr>
              <w:tabs>
                <w:tab w:val="decimal" w:pos="1055"/>
              </w:tabs>
              <w:ind w:right="-72"/>
              <w:jc w:val="right"/>
              <w:rPr>
                <w:rFonts w:ascii="Arial" w:hAnsi="Arial" w:cs="Arial"/>
                <w:sz w:val="18"/>
                <w:szCs w:val="18"/>
                <w:lang w:val="en-GB"/>
              </w:rPr>
            </w:pPr>
          </w:p>
        </w:tc>
      </w:tr>
    </w:tbl>
    <w:p w14:paraId="11995196" w14:textId="7EC73839" w:rsidR="00F82B12" w:rsidRPr="00AF1134" w:rsidRDefault="00F82B12" w:rsidP="00B929BD">
      <w:pPr>
        <w:tabs>
          <w:tab w:val="left" w:pos="900"/>
        </w:tabs>
        <w:ind w:left="547" w:hanging="547"/>
        <w:jc w:val="both"/>
        <w:rPr>
          <w:rFonts w:ascii="Arial" w:hAnsi="Arial" w:cs="Arial"/>
          <w:sz w:val="18"/>
          <w:szCs w:val="18"/>
          <w:u w:val="single"/>
          <w:lang w:val="en-GB"/>
        </w:rPr>
      </w:pPr>
    </w:p>
    <w:p w14:paraId="3BC4ED7A" w14:textId="77777777" w:rsidR="00F82B12" w:rsidRPr="00AF1134" w:rsidRDefault="00F82B12">
      <w:pPr>
        <w:autoSpaceDE/>
        <w:autoSpaceDN/>
        <w:rPr>
          <w:rFonts w:ascii="Arial" w:hAnsi="Arial" w:cs="Arial"/>
          <w:sz w:val="18"/>
          <w:szCs w:val="18"/>
          <w:u w:val="single"/>
          <w:lang w:val="en-GB"/>
        </w:rPr>
      </w:pPr>
      <w:r w:rsidRPr="00AF1134">
        <w:rPr>
          <w:rFonts w:ascii="Arial" w:hAnsi="Arial" w:cs="Arial"/>
          <w:sz w:val="18"/>
          <w:szCs w:val="18"/>
          <w:u w:val="single"/>
          <w:lang w:val="en-GB"/>
        </w:rPr>
        <w:br w:type="page"/>
      </w:r>
    </w:p>
    <w:p w14:paraId="39D01520" w14:textId="77777777" w:rsidR="00B929BD" w:rsidRPr="00AF1134" w:rsidRDefault="00B929BD" w:rsidP="00B929BD">
      <w:pPr>
        <w:tabs>
          <w:tab w:val="left" w:pos="900"/>
        </w:tabs>
        <w:ind w:left="547" w:hanging="547"/>
        <w:jc w:val="both"/>
        <w:rPr>
          <w:rFonts w:ascii="Arial" w:hAnsi="Arial" w:cs="Arial"/>
          <w:sz w:val="18"/>
          <w:szCs w:val="18"/>
          <w:u w:val="single"/>
          <w:lang w:val="en-GB"/>
        </w:rPr>
      </w:pPr>
    </w:p>
    <w:p w14:paraId="3BE5EE48" w14:textId="2C592A4E" w:rsidR="00632244" w:rsidRPr="00AF1134" w:rsidRDefault="00B2670A" w:rsidP="00B929BD">
      <w:pPr>
        <w:tabs>
          <w:tab w:val="left" w:pos="900"/>
        </w:tabs>
        <w:ind w:left="547" w:hanging="547"/>
        <w:jc w:val="both"/>
        <w:rPr>
          <w:rFonts w:ascii="Arial" w:hAnsi="Arial" w:cs="Arial"/>
          <w:b/>
          <w:bCs/>
          <w:color w:val="CF4A02"/>
          <w:sz w:val="18"/>
          <w:szCs w:val="18"/>
          <w:lang w:val="en-GB"/>
        </w:rPr>
      </w:pPr>
      <w:r w:rsidRPr="00AF1134">
        <w:rPr>
          <w:rFonts w:ascii="Arial" w:hAnsi="Arial" w:cs="Arial"/>
          <w:b/>
          <w:bCs/>
          <w:color w:val="CF4A02"/>
          <w:sz w:val="18"/>
          <w:szCs w:val="18"/>
          <w:lang w:val="en-GB"/>
        </w:rPr>
        <w:t>1</w:t>
      </w:r>
      <w:r w:rsidR="006E487B" w:rsidRPr="00AF1134">
        <w:rPr>
          <w:rFonts w:ascii="Arial" w:hAnsi="Arial" w:cs="Arial"/>
          <w:b/>
          <w:bCs/>
          <w:color w:val="CF4A02"/>
          <w:sz w:val="18"/>
          <w:szCs w:val="18"/>
          <w:lang w:val="en-GB"/>
        </w:rPr>
        <w:t>1</w:t>
      </w:r>
      <w:r w:rsidR="00632244" w:rsidRPr="00AF1134">
        <w:rPr>
          <w:rFonts w:ascii="Arial" w:hAnsi="Arial" w:cs="Arial"/>
          <w:b/>
          <w:bCs/>
          <w:color w:val="CF4A02"/>
          <w:sz w:val="18"/>
          <w:szCs w:val="18"/>
          <w:lang w:val="en-GB"/>
        </w:rPr>
        <w:t>.2</w:t>
      </w:r>
      <w:r w:rsidR="00632244" w:rsidRPr="00AF1134">
        <w:rPr>
          <w:rFonts w:ascii="Arial" w:hAnsi="Arial" w:cs="Arial"/>
          <w:b/>
          <w:bCs/>
          <w:color w:val="CF4A02"/>
          <w:sz w:val="18"/>
          <w:szCs w:val="18"/>
          <w:cs/>
          <w:lang w:val="en-GB"/>
        </w:rPr>
        <w:tab/>
      </w:r>
      <w:r w:rsidR="00632244" w:rsidRPr="00AF1134">
        <w:rPr>
          <w:rFonts w:ascii="Arial" w:hAnsi="Arial" w:cs="Arial"/>
          <w:b/>
          <w:bCs/>
          <w:color w:val="CF4A02"/>
          <w:sz w:val="18"/>
          <w:szCs w:val="18"/>
          <w:lang w:val="en-GB"/>
        </w:rPr>
        <w:t xml:space="preserve">Classified by stage of credit </w:t>
      </w:r>
      <w:proofErr w:type="gramStart"/>
      <w:r w:rsidR="00632244" w:rsidRPr="00AF1134">
        <w:rPr>
          <w:rFonts w:ascii="Arial" w:hAnsi="Arial" w:cs="Arial"/>
          <w:b/>
          <w:bCs/>
          <w:color w:val="CF4A02"/>
          <w:sz w:val="18"/>
          <w:szCs w:val="18"/>
          <w:lang w:val="en-GB"/>
        </w:rPr>
        <w:t>risk</w:t>
      </w:r>
      <w:proofErr w:type="gramEnd"/>
    </w:p>
    <w:p w14:paraId="7EF31D24" w14:textId="72F76C02" w:rsidR="00632244" w:rsidRPr="00AF1134" w:rsidRDefault="00632244" w:rsidP="00661DC3">
      <w:pPr>
        <w:tabs>
          <w:tab w:val="left" w:pos="900"/>
          <w:tab w:val="left" w:pos="2160"/>
          <w:tab w:val="right" w:pos="5130"/>
          <w:tab w:val="right" w:pos="5850"/>
          <w:tab w:val="right" w:pos="7380"/>
          <w:tab w:val="left" w:pos="7560"/>
          <w:tab w:val="right" w:pos="8640"/>
        </w:tabs>
        <w:ind w:left="360" w:right="-7" w:hanging="360"/>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632244" w:rsidRPr="00AF1134" w14:paraId="28EE1E19" w14:textId="77777777" w:rsidTr="00605EF4">
        <w:tc>
          <w:tcPr>
            <w:tcW w:w="2160" w:type="dxa"/>
          </w:tcPr>
          <w:p w14:paraId="4FB1D7E0" w14:textId="77777777" w:rsidR="00632244" w:rsidRPr="00AF1134" w:rsidRDefault="00632244" w:rsidP="00B47C6A">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74B3987E" w14:textId="45EF2B5D" w:rsidR="00632244" w:rsidRPr="00AF1134" w:rsidRDefault="00632244" w:rsidP="00B929BD">
            <w:pPr>
              <w:tabs>
                <w:tab w:val="left" w:pos="90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 xml:space="preserve">Consolidated financial </w:t>
            </w:r>
            <w:r w:rsidR="004E381E" w:rsidRPr="00AF1134">
              <w:rPr>
                <w:rFonts w:ascii="Arial" w:hAnsi="Arial" w:cs="Arial"/>
                <w:b/>
                <w:bCs/>
                <w:sz w:val="16"/>
                <w:szCs w:val="16"/>
                <w:lang w:val="en-GB"/>
              </w:rPr>
              <w:t>information</w:t>
            </w:r>
          </w:p>
        </w:tc>
      </w:tr>
      <w:tr w:rsidR="00632244" w:rsidRPr="00AF1134" w14:paraId="7691FF7F" w14:textId="77777777" w:rsidTr="00605EF4">
        <w:tc>
          <w:tcPr>
            <w:tcW w:w="2160" w:type="dxa"/>
          </w:tcPr>
          <w:p w14:paraId="52057687" w14:textId="77777777" w:rsidR="00632244" w:rsidRPr="00AF1134" w:rsidRDefault="00632244" w:rsidP="00B47C6A">
            <w:pPr>
              <w:ind w:right="-43"/>
              <w:rPr>
                <w:rFonts w:ascii="Arial" w:hAnsi="Arial" w:cs="Arial"/>
                <w:sz w:val="16"/>
                <w:szCs w:val="16"/>
                <w:cs/>
              </w:rPr>
            </w:pPr>
          </w:p>
        </w:tc>
        <w:tc>
          <w:tcPr>
            <w:tcW w:w="3465" w:type="dxa"/>
            <w:gridSpan w:val="2"/>
            <w:tcBorders>
              <w:top w:val="single" w:sz="4" w:space="0" w:color="auto"/>
            </w:tcBorders>
            <w:vAlign w:val="bottom"/>
          </w:tcPr>
          <w:p w14:paraId="36A103E4" w14:textId="151E3E1C" w:rsidR="00632244" w:rsidRPr="00AF113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A1F1C6A" w14:textId="7EAE1D8D" w:rsidR="00632244" w:rsidRPr="00AF113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val="en-GB" w:bidi="th-TH"/>
              </w:rPr>
              <w:t>A</w:t>
            </w:r>
            <w:proofErr w:type="spellStart"/>
            <w:r w:rsidRPr="00AF1134">
              <w:rPr>
                <w:rFonts w:ascii="Arial" w:hAnsi="Arial" w:cs="Arial"/>
                <w:b/>
                <w:bCs/>
                <w:sz w:val="16"/>
                <w:szCs w:val="16"/>
                <w:lang w:bidi="th-TH"/>
              </w:rPr>
              <w:t>udited</w:t>
            </w:r>
            <w:proofErr w:type="spellEnd"/>
            <w:r w:rsidRPr="00AF1134">
              <w:rPr>
                <w:rFonts w:ascii="Arial" w:hAnsi="Arial" w:cs="Arial"/>
                <w:b/>
                <w:bCs/>
                <w:sz w:val="16"/>
                <w:szCs w:val="16"/>
                <w:lang w:bidi="th-TH"/>
              </w:rPr>
              <w:t>)</w:t>
            </w:r>
          </w:p>
        </w:tc>
      </w:tr>
      <w:tr w:rsidR="007103AC" w:rsidRPr="00AF1134" w14:paraId="260F943B" w14:textId="77777777" w:rsidTr="00605EF4">
        <w:tc>
          <w:tcPr>
            <w:tcW w:w="2160" w:type="dxa"/>
          </w:tcPr>
          <w:p w14:paraId="5679DCC3" w14:textId="77777777" w:rsidR="007103AC" w:rsidRPr="00AF1134" w:rsidRDefault="007103AC" w:rsidP="007103AC">
            <w:pPr>
              <w:ind w:right="-43"/>
              <w:rPr>
                <w:rFonts w:ascii="Arial" w:hAnsi="Arial" w:cs="Arial"/>
                <w:sz w:val="16"/>
                <w:szCs w:val="16"/>
                <w:cs/>
              </w:rPr>
            </w:pPr>
          </w:p>
        </w:tc>
        <w:tc>
          <w:tcPr>
            <w:tcW w:w="3465" w:type="dxa"/>
            <w:gridSpan w:val="2"/>
            <w:tcBorders>
              <w:bottom w:val="single" w:sz="4" w:space="0" w:color="auto"/>
            </w:tcBorders>
            <w:vAlign w:val="bottom"/>
          </w:tcPr>
          <w:p w14:paraId="1C170666" w14:textId="68A4411D" w:rsidR="007103AC" w:rsidRPr="00AF1134" w:rsidRDefault="00F25C5F"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30 June</w:t>
            </w:r>
            <w:r w:rsidR="007103AC" w:rsidRPr="00AF1134">
              <w:rPr>
                <w:rFonts w:ascii="Arial" w:eastAsia="Arial Unicode MS" w:hAnsi="Arial" w:cs="Arial"/>
                <w:b/>
                <w:bCs/>
                <w:sz w:val="16"/>
                <w:szCs w:val="16"/>
                <w:lang w:val="en-GB"/>
              </w:rPr>
              <w:t xml:space="preserve"> 2024</w:t>
            </w:r>
          </w:p>
        </w:tc>
        <w:tc>
          <w:tcPr>
            <w:tcW w:w="3375" w:type="dxa"/>
            <w:gridSpan w:val="2"/>
            <w:tcBorders>
              <w:bottom w:val="single" w:sz="4" w:space="0" w:color="auto"/>
            </w:tcBorders>
            <w:vAlign w:val="bottom"/>
          </w:tcPr>
          <w:p w14:paraId="3A5D3D90" w14:textId="67EC7FBF" w:rsidR="007103AC" w:rsidRPr="00AF113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31 December 2023</w:t>
            </w:r>
          </w:p>
        </w:tc>
      </w:tr>
      <w:tr w:rsidR="007103AC" w:rsidRPr="00AF1134" w14:paraId="05C4D009" w14:textId="77777777" w:rsidTr="00605EF4">
        <w:tc>
          <w:tcPr>
            <w:tcW w:w="2160" w:type="dxa"/>
          </w:tcPr>
          <w:p w14:paraId="5A03A80A" w14:textId="77777777" w:rsidR="007103AC" w:rsidRPr="00AF1134" w:rsidRDefault="007103AC" w:rsidP="007103AC">
            <w:pPr>
              <w:ind w:right="-43"/>
              <w:rPr>
                <w:rFonts w:ascii="Arial" w:hAnsi="Arial" w:cs="Arial"/>
                <w:sz w:val="16"/>
                <w:szCs w:val="16"/>
              </w:rPr>
            </w:pPr>
          </w:p>
        </w:tc>
        <w:tc>
          <w:tcPr>
            <w:tcW w:w="1732" w:type="dxa"/>
            <w:tcBorders>
              <w:top w:val="single" w:sz="4" w:space="0" w:color="auto"/>
            </w:tcBorders>
            <w:vAlign w:val="bottom"/>
            <w:hideMark/>
          </w:tcPr>
          <w:p w14:paraId="5952800B" w14:textId="77777777" w:rsidR="007103AC" w:rsidRPr="00AF1134" w:rsidRDefault="007103AC" w:rsidP="00AB0CE5">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4D06FBDD" w14:textId="76E14063" w:rsidR="007103AC" w:rsidRPr="00AF1134" w:rsidRDefault="005D1975" w:rsidP="007103AC">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1FF92D45" w14:textId="77777777" w:rsidR="007103AC" w:rsidRPr="00AF1134" w:rsidRDefault="007103AC" w:rsidP="007103AC">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354A7DB1" w14:textId="77A7F19B" w:rsidR="007103AC" w:rsidRPr="00AF1134" w:rsidRDefault="005D1975" w:rsidP="0035362F">
            <w:pPr>
              <w:ind w:left="-115"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 xml:space="preserve">Expected credit loss </w:t>
            </w:r>
          </w:p>
        </w:tc>
      </w:tr>
      <w:tr w:rsidR="007103AC" w:rsidRPr="00AF1134" w14:paraId="1BC102B5" w14:textId="77777777" w:rsidTr="00605EF4">
        <w:tc>
          <w:tcPr>
            <w:tcW w:w="2160" w:type="dxa"/>
          </w:tcPr>
          <w:p w14:paraId="798BCDAA" w14:textId="77777777" w:rsidR="007103AC" w:rsidRPr="00AF1134" w:rsidRDefault="007103AC" w:rsidP="007103AC">
            <w:pPr>
              <w:ind w:right="-43"/>
              <w:rPr>
                <w:rFonts w:ascii="Arial" w:hAnsi="Arial" w:cs="Arial"/>
                <w:sz w:val="16"/>
                <w:szCs w:val="16"/>
              </w:rPr>
            </w:pPr>
          </w:p>
        </w:tc>
        <w:tc>
          <w:tcPr>
            <w:tcW w:w="1732" w:type="dxa"/>
            <w:tcBorders>
              <w:bottom w:val="single" w:sz="4" w:space="0" w:color="auto"/>
            </w:tcBorders>
            <w:vAlign w:val="bottom"/>
          </w:tcPr>
          <w:p w14:paraId="035DDA63" w14:textId="4A17243C" w:rsidR="007103AC" w:rsidRPr="00AF1134" w:rsidRDefault="007103AC" w:rsidP="00AB0CE5">
            <w:pPr>
              <w:ind w:right="-72"/>
              <w:jc w:val="right"/>
              <w:rPr>
                <w:rFonts w:ascii="Arial" w:eastAsia="Arial Unicode MS" w:hAnsi="Arial" w:cs="Arial"/>
                <w:b/>
                <w:bCs/>
                <w:sz w:val="16"/>
                <w:szCs w:val="16"/>
                <w:lang w:val="en-GB"/>
              </w:rPr>
            </w:pPr>
            <w:r w:rsidRPr="00AF1134">
              <w:rPr>
                <w:rFonts w:ascii="Arial" w:hAnsi="Arial" w:cs="Arial"/>
                <w:b/>
                <w:bCs/>
                <w:sz w:val="16"/>
                <w:szCs w:val="16"/>
                <w:lang w:val="en-GB"/>
              </w:rPr>
              <w:t>Thousand Baht</w:t>
            </w:r>
          </w:p>
        </w:tc>
        <w:tc>
          <w:tcPr>
            <w:tcW w:w="1733" w:type="dxa"/>
            <w:tcBorders>
              <w:bottom w:val="single" w:sz="4" w:space="0" w:color="auto"/>
            </w:tcBorders>
            <w:vAlign w:val="bottom"/>
          </w:tcPr>
          <w:p w14:paraId="428FC388" w14:textId="74D5DD3F" w:rsidR="007103AC" w:rsidRPr="00AF1134" w:rsidRDefault="007103AC" w:rsidP="007103AC">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204D21C2" w14:textId="4B95B6B8" w:rsidR="007103AC" w:rsidRPr="00AF1134" w:rsidRDefault="007103AC" w:rsidP="007103AC">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4A14D1CA" w14:textId="498F7BFF" w:rsidR="007103AC" w:rsidRPr="00AF1134" w:rsidRDefault="007103AC" w:rsidP="007103AC">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Thousand Baht</w:t>
            </w:r>
          </w:p>
        </w:tc>
      </w:tr>
      <w:tr w:rsidR="007103AC" w:rsidRPr="00AF1134" w14:paraId="03398F7F" w14:textId="77777777" w:rsidTr="00605EF4">
        <w:tc>
          <w:tcPr>
            <w:tcW w:w="2160" w:type="dxa"/>
          </w:tcPr>
          <w:p w14:paraId="4C3191B4" w14:textId="77777777" w:rsidR="007103AC" w:rsidRPr="00AF1134" w:rsidRDefault="007103AC" w:rsidP="007103AC">
            <w:pPr>
              <w:ind w:right="-43"/>
              <w:rPr>
                <w:rFonts w:ascii="Arial" w:hAnsi="Arial" w:cs="Arial"/>
                <w:sz w:val="16"/>
                <w:szCs w:val="16"/>
              </w:rPr>
            </w:pPr>
          </w:p>
        </w:tc>
        <w:tc>
          <w:tcPr>
            <w:tcW w:w="1732" w:type="dxa"/>
            <w:tcBorders>
              <w:top w:val="single" w:sz="4" w:space="0" w:color="auto"/>
            </w:tcBorders>
            <w:shd w:val="clear" w:color="auto" w:fill="FAFAFA"/>
            <w:vAlign w:val="bottom"/>
          </w:tcPr>
          <w:p w14:paraId="24AF8673" w14:textId="77777777" w:rsidR="007103AC" w:rsidRPr="00AF1134" w:rsidRDefault="007103AC" w:rsidP="00AB0CE5">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7CC5BE5E" w14:textId="77777777" w:rsidR="007103AC" w:rsidRPr="00AF1134" w:rsidRDefault="007103AC" w:rsidP="007103AC">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9251F1F" w14:textId="77777777" w:rsidR="007103AC" w:rsidRPr="00AF1134" w:rsidRDefault="007103AC" w:rsidP="007103AC">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3027D595" w14:textId="77777777" w:rsidR="007103AC" w:rsidRPr="00AF1134" w:rsidRDefault="007103AC" w:rsidP="007103AC">
            <w:pPr>
              <w:ind w:right="-72"/>
              <w:jc w:val="right"/>
              <w:rPr>
                <w:rFonts w:ascii="Arial" w:eastAsia="Arial Unicode MS" w:hAnsi="Arial" w:cs="Arial"/>
                <w:b/>
                <w:bCs/>
                <w:spacing w:val="-2"/>
                <w:sz w:val="16"/>
                <w:szCs w:val="16"/>
                <w:lang w:val="en-GB"/>
              </w:rPr>
            </w:pPr>
          </w:p>
        </w:tc>
      </w:tr>
      <w:tr w:rsidR="007103AC" w:rsidRPr="00AF1134" w14:paraId="0AA0FB20" w14:textId="77777777" w:rsidTr="00605EF4">
        <w:tc>
          <w:tcPr>
            <w:tcW w:w="2160" w:type="dxa"/>
            <w:vAlign w:val="bottom"/>
            <w:hideMark/>
          </w:tcPr>
          <w:p w14:paraId="6A6DAFDA" w14:textId="77777777" w:rsidR="007103AC" w:rsidRPr="00AF1134" w:rsidRDefault="007103AC" w:rsidP="007103AC">
            <w:pPr>
              <w:ind w:left="162" w:right="-43" w:hanging="162"/>
              <w:rPr>
                <w:rFonts w:ascii="Arial" w:hAnsi="Arial" w:cs="Arial"/>
                <w:b/>
                <w:bCs/>
                <w:sz w:val="16"/>
                <w:szCs w:val="16"/>
                <w:lang w:val="en-GB"/>
              </w:rPr>
            </w:pPr>
            <w:r w:rsidRPr="00AF1134">
              <w:rPr>
                <w:rFonts w:ascii="Arial" w:eastAsia="Arial Unicode MS" w:hAnsi="Arial" w:cs="Arial"/>
                <w:b/>
                <w:bCs/>
                <w:sz w:val="16"/>
                <w:szCs w:val="16"/>
                <w:lang w:val="en-GB"/>
              </w:rPr>
              <w:t xml:space="preserve">Debt </w:t>
            </w:r>
            <w:r w:rsidRPr="00AF1134">
              <w:rPr>
                <w:rFonts w:ascii="Arial" w:hAnsi="Arial" w:cs="Arial"/>
                <w:b/>
                <w:bCs/>
                <w:sz w:val="16"/>
                <w:szCs w:val="16"/>
                <w:lang w:val="en-GB"/>
              </w:rPr>
              <w:t xml:space="preserve">securities </w:t>
            </w:r>
            <w:r w:rsidRPr="00AF1134">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D001C15" w14:textId="77777777" w:rsidR="007103AC" w:rsidRPr="00AF1134" w:rsidRDefault="007103AC" w:rsidP="00AB0CE5">
            <w:pPr>
              <w:ind w:right="-72"/>
              <w:jc w:val="right"/>
              <w:rPr>
                <w:rFonts w:ascii="Arial" w:hAnsi="Arial" w:cs="Arial"/>
                <w:sz w:val="16"/>
                <w:szCs w:val="16"/>
              </w:rPr>
            </w:pPr>
          </w:p>
        </w:tc>
        <w:tc>
          <w:tcPr>
            <w:tcW w:w="1733" w:type="dxa"/>
            <w:shd w:val="clear" w:color="auto" w:fill="FAFAFA"/>
            <w:vAlign w:val="bottom"/>
          </w:tcPr>
          <w:p w14:paraId="58421BF5" w14:textId="77777777" w:rsidR="007103AC" w:rsidRPr="00AF1134" w:rsidRDefault="007103AC" w:rsidP="007103AC">
            <w:pPr>
              <w:tabs>
                <w:tab w:val="decimal" w:pos="1425"/>
              </w:tabs>
              <w:ind w:right="-72"/>
              <w:jc w:val="right"/>
              <w:rPr>
                <w:rFonts w:ascii="Arial" w:hAnsi="Arial" w:cs="Arial"/>
                <w:sz w:val="16"/>
                <w:szCs w:val="16"/>
              </w:rPr>
            </w:pPr>
          </w:p>
        </w:tc>
        <w:tc>
          <w:tcPr>
            <w:tcW w:w="1580" w:type="dxa"/>
            <w:vAlign w:val="bottom"/>
          </w:tcPr>
          <w:p w14:paraId="7B376708" w14:textId="77777777" w:rsidR="007103AC" w:rsidRPr="00AF1134" w:rsidRDefault="007103AC" w:rsidP="007103AC">
            <w:pPr>
              <w:tabs>
                <w:tab w:val="decimal" w:pos="1425"/>
              </w:tabs>
              <w:ind w:right="-72"/>
              <w:jc w:val="right"/>
              <w:rPr>
                <w:rFonts w:ascii="Arial" w:hAnsi="Arial" w:cs="Arial"/>
                <w:sz w:val="16"/>
                <w:szCs w:val="16"/>
              </w:rPr>
            </w:pPr>
          </w:p>
        </w:tc>
        <w:tc>
          <w:tcPr>
            <w:tcW w:w="1795" w:type="dxa"/>
            <w:vAlign w:val="bottom"/>
          </w:tcPr>
          <w:p w14:paraId="1778A6BA" w14:textId="77777777" w:rsidR="007103AC" w:rsidRPr="00AF1134" w:rsidRDefault="007103AC" w:rsidP="007103AC">
            <w:pPr>
              <w:tabs>
                <w:tab w:val="decimal" w:pos="1425"/>
              </w:tabs>
              <w:ind w:right="-72"/>
              <w:jc w:val="right"/>
              <w:rPr>
                <w:rFonts w:ascii="Arial" w:hAnsi="Arial" w:cs="Arial"/>
                <w:sz w:val="16"/>
                <w:szCs w:val="16"/>
                <w:cs/>
              </w:rPr>
            </w:pPr>
          </w:p>
        </w:tc>
      </w:tr>
      <w:tr w:rsidR="00BF1D56" w:rsidRPr="00AF1134" w14:paraId="6B980F37" w14:textId="77777777" w:rsidTr="00605EF4">
        <w:tc>
          <w:tcPr>
            <w:tcW w:w="2160" w:type="dxa"/>
          </w:tcPr>
          <w:p w14:paraId="4BE65148" w14:textId="68FAFA43" w:rsidR="00BF1D56" w:rsidRPr="00AF1134" w:rsidRDefault="00BF1D56" w:rsidP="00BF1D56">
            <w:pPr>
              <w:ind w:left="162" w:right="-43" w:hanging="162"/>
              <w:rPr>
                <w:rFonts w:ascii="Arial" w:eastAsia="Arial Unicode MS" w:hAnsi="Arial" w:cs="Arial"/>
                <w:sz w:val="16"/>
                <w:szCs w:val="16"/>
                <w:lang w:val="en-GB"/>
              </w:rPr>
            </w:pPr>
            <w:r w:rsidRPr="00AF1134">
              <w:rPr>
                <w:rFonts w:ascii="Arial" w:hAnsi="Arial" w:cs="Arial"/>
                <w:sz w:val="16"/>
                <w:szCs w:val="16"/>
              </w:rPr>
              <w:t xml:space="preserve">Investments in debt securities which credit risk has not significantly increased (Stage </w:t>
            </w:r>
            <w:r w:rsidRPr="00AF1134">
              <w:rPr>
                <w:rFonts w:ascii="Arial" w:hAnsi="Arial" w:cs="Arial"/>
                <w:sz w:val="16"/>
                <w:szCs w:val="16"/>
                <w:lang w:val="en-GB"/>
              </w:rPr>
              <w:t>1</w:t>
            </w:r>
            <w:r w:rsidRPr="00AF1134">
              <w:rPr>
                <w:rFonts w:ascii="Arial" w:hAnsi="Arial" w:cs="Arial"/>
                <w:sz w:val="16"/>
                <w:szCs w:val="16"/>
              </w:rPr>
              <w:t>)</w:t>
            </w:r>
          </w:p>
        </w:tc>
        <w:tc>
          <w:tcPr>
            <w:tcW w:w="1732" w:type="dxa"/>
            <w:shd w:val="clear" w:color="auto" w:fill="FAFAFA"/>
            <w:vAlign w:val="bottom"/>
          </w:tcPr>
          <w:p w14:paraId="5DC90F0C" w14:textId="7CFDEFFF" w:rsidR="00BF1D56" w:rsidRPr="00AF1134" w:rsidRDefault="00F0571D" w:rsidP="00AB0CE5">
            <w:pPr>
              <w:ind w:right="-72"/>
              <w:jc w:val="right"/>
              <w:rPr>
                <w:rFonts w:ascii="Arial" w:eastAsia="Arial Unicode MS" w:hAnsi="Arial" w:cs="Arial"/>
                <w:sz w:val="16"/>
                <w:szCs w:val="16"/>
                <w:lang w:val="en-GB"/>
              </w:rPr>
            </w:pPr>
            <w:r w:rsidRPr="00AF1134">
              <w:rPr>
                <w:rFonts w:ascii="Arial" w:eastAsia="Arial Unicode MS" w:hAnsi="Arial" w:cs="Arial"/>
                <w:sz w:val="16"/>
                <w:szCs w:val="16"/>
                <w:lang w:val="en-GB"/>
              </w:rPr>
              <w:t>2,629,821</w:t>
            </w:r>
          </w:p>
        </w:tc>
        <w:tc>
          <w:tcPr>
            <w:tcW w:w="1733" w:type="dxa"/>
            <w:shd w:val="clear" w:color="auto" w:fill="FAFAFA"/>
            <w:vAlign w:val="bottom"/>
          </w:tcPr>
          <w:p w14:paraId="05532A10" w14:textId="1965839C" w:rsidR="00BF1D56" w:rsidRPr="00AF1134" w:rsidRDefault="00F0571D" w:rsidP="00BF1D56">
            <w:pPr>
              <w:tabs>
                <w:tab w:val="decimal" w:pos="1425"/>
              </w:tabs>
              <w:ind w:right="-72"/>
              <w:jc w:val="right"/>
              <w:rPr>
                <w:rFonts w:ascii="Arial" w:hAnsi="Arial" w:cs="Arial"/>
                <w:sz w:val="16"/>
                <w:szCs w:val="16"/>
              </w:rPr>
            </w:pPr>
            <w:r w:rsidRPr="00AF1134">
              <w:rPr>
                <w:rFonts w:ascii="Arial" w:hAnsi="Arial" w:cs="Arial"/>
                <w:sz w:val="16"/>
                <w:szCs w:val="16"/>
              </w:rPr>
              <w:t>(10)</w:t>
            </w:r>
          </w:p>
        </w:tc>
        <w:tc>
          <w:tcPr>
            <w:tcW w:w="1580" w:type="dxa"/>
            <w:vAlign w:val="bottom"/>
          </w:tcPr>
          <w:p w14:paraId="62814E19" w14:textId="41FF3346" w:rsidR="00BF1D56" w:rsidRPr="00AF1134" w:rsidRDefault="00BF1D56" w:rsidP="00BF1D56">
            <w:pPr>
              <w:tabs>
                <w:tab w:val="decimal" w:pos="1425"/>
              </w:tabs>
              <w:ind w:right="-72"/>
              <w:jc w:val="right"/>
              <w:rPr>
                <w:rFonts w:ascii="Arial" w:hAnsi="Arial" w:cs="Arial"/>
                <w:sz w:val="16"/>
                <w:szCs w:val="16"/>
              </w:rPr>
            </w:pPr>
            <w:r w:rsidRPr="00AF1134">
              <w:rPr>
                <w:rFonts w:ascii="Arial" w:hAnsi="Arial" w:cs="Arial"/>
                <w:sz w:val="16"/>
                <w:szCs w:val="16"/>
                <w:cs/>
              </w:rPr>
              <w:t>3</w:t>
            </w:r>
            <w:r w:rsidRPr="00AF1134">
              <w:rPr>
                <w:rFonts w:ascii="Arial" w:hAnsi="Arial" w:cs="Arial"/>
                <w:sz w:val="16"/>
                <w:szCs w:val="16"/>
              </w:rPr>
              <w:t>,</w:t>
            </w:r>
            <w:r w:rsidRPr="00AF1134">
              <w:rPr>
                <w:rFonts w:ascii="Arial" w:hAnsi="Arial" w:cs="Arial"/>
                <w:sz w:val="16"/>
                <w:szCs w:val="16"/>
                <w:cs/>
              </w:rPr>
              <w:t>184</w:t>
            </w:r>
            <w:r w:rsidRPr="00AF1134">
              <w:rPr>
                <w:rFonts w:ascii="Arial" w:hAnsi="Arial" w:cs="Arial"/>
                <w:sz w:val="16"/>
                <w:szCs w:val="16"/>
              </w:rPr>
              <w:t>,</w:t>
            </w:r>
            <w:r w:rsidRPr="00AF1134">
              <w:rPr>
                <w:rFonts w:ascii="Arial" w:hAnsi="Arial" w:cs="Arial"/>
                <w:sz w:val="16"/>
                <w:szCs w:val="16"/>
                <w:cs/>
              </w:rPr>
              <w:t>218</w:t>
            </w:r>
          </w:p>
        </w:tc>
        <w:tc>
          <w:tcPr>
            <w:tcW w:w="1795" w:type="dxa"/>
            <w:vAlign w:val="bottom"/>
          </w:tcPr>
          <w:p w14:paraId="159E0E52" w14:textId="765EE7B5" w:rsidR="00BF1D56" w:rsidRPr="00AF1134" w:rsidRDefault="00BF1D56" w:rsidP="00BF1D56">
            <w:pPr>
              <w:tabs>
                <w:tab w:val="decimal" w:pos="1425"/>
              </w:tabs>
              <w:ind w:right="-72"/>
              <w:jc w:val="right"/>
              <w:rPr>
                <w:rFonts w:ascii="Arial" w:hAnsi="Arial" w:cs="Arial"/>
                <w:sz w:val="16"/>
                <w:szCs w:val="16"/>
                <w:cs/>
              </w:rPr>
            </w:pPr>
            <w:r w:rsidRPr="00AF1134">
              <w:rPr>
                <w:rFonts w:ascii="Arial" w:hAnsi="Arial" w:cs="Arial"/>
                <w:sz w:val="16"/>
                <w:szCs w:val="16"/>
                <w:cs/>
              </w:rPr>
              <w:t>(6)</w:t>
            </w:r>
          </w:p>
        </w:tc>
      </w:tr>
    </w:tbl>
    <w:p w14:paraId="2559858B" w14:textId="7AFC90A2" w:rsidR="00412423" w:rsidRPr="00AF1134" w:rsidRDefault="00412423" w:rsidP="005D1975">
      <w:pPr>
        <w:tabs>
          <w:tab w:val="left" w:pos="900"/>
          <w:tab w:val="left" w:pos="2160"/>
          <w:tab w:val="right" w:pos="5130"/>
          <w:tab w:val="right" w:pos="5850"/>
          <w:tab w:val="right" w:pos="7380"/>
          <w:tab w:val="left" w:pos="7560"/>
          <w:tab w:val="right" w:pos="8640"/>
        </w:tabs>
        <w:ind w:right="-7"/>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B929BD" w:rsidRPr="00AF1134" w14:paraId="7D03BD12" w14:textId="77777777" w:rsidTr="00605EF4">
        <w:tc>
          <w:tcPr>
            <w:tcW w:w="2160" w:type="dxa"/>
          </w:tcPr>
          <w:p w14:paraId="27A3EEC6" w14:textId="77777777" w:rsidR="00B929BD" w:rsidRPr="00AF1134" w:rsidRDefault="00B929BD" w:rsidP="00E86862">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570BDBFF" w14:textId="0D8300DF" w:rsidR="00B929BD" w:rsidRPr="00AF1134" w:rsidRDefault="00D53B29" w:rsidP="00E86862">
            <w:pPr>
              <w:tabs>
                <w:tab w:val="left" w:pos="90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Separate</w:t>
            </w:r>
            <w:r w:rsidR="00B929BD" w:rsidRPr="00AF1134">
              <w:rPr>
                <w:rFonts w:ascii="Arial" w:eastAsia="Arial Unicode MS" w:hAnsi="Arial" w:cs="Arial"/>
                <w:b/>
                <w:bCs/>
                <w:sz w:val="16"/>
                <w:szCs w:val="16"/>
                <w:lang w:val="en-GB"/>
              </w:rPr>
              <w:t xml:space="preserve"> financial </w:t>
            </w:r>
            <w:r w:rsidR="004E381E" w:rsidRPr="00AF1134">
              <w:rPr>
                <w:rFonts w:ascii="Arial" w:hAnsi="Arial" w:cs="Arial"/>
                <w:b/>
                <w:bCs/>
                <w:sz w:val="16"/>
                <w:szCs w:val="16"/>
                <w:lang w:val="en-GB"/>
              </w:rPr>
              <w:t>information</w:t>
            </w:r>
          </w:p>
        </w:tc>
      </w:tr>
      <w:tr w:rsidR="0024449A" w:rsidRPr="00AF1134" w14:paraId="6A264FF1" w14:textId="77777777" w:rsidTr="00605EF4">
        <w:tc>
          <w:tcPr>
            <w:tcW w:w="2160" w:type="dxa"/>
          </w:tcPr>
          <w:p w14:paraId="137949E9" w14:textId="77777777" w:rsidR="0024449A" w:rsidRPr="00AF1134" w:rsidRDefault="0024449A" w:rsidP="0024449A">
            <w:pPr>
              <w:ind w:right="-43"/>
              <w:rPr>
                <w:rFonts w:ascii="Arial" w:hAnsi="Arial" w:cs="Arial"/>
                <w:sz w:val="16"/>
                <w:szCs w:val="16"/>
                <w:cs/>
              </w:rPr>
            </w:pPr>
          </w:p>
        </w:tc>
        <w:tc>
          <w:tcPr>
            <w:tcW w:w="3465" w:type="dxa"/>
            <w:gridSpan w:val="2"/>
            <w:tcBorders>
              <w:top w:val="single" w:sz="4" w:space="0" w:color="auto"/>
            </w:tcBorders>
            <w:vAlign w:val="bottom"/>
          </w:tcPr>
          <w:p w14:paraId="2F15388D" w14:textId="5262CF78" w:rsidR="0024449A" w:rsidRPr="00AF113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C2748F2" w14:textId="1CE055CA" w:rsidR="0024449A" w:rsidRPr="00AF113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val="en-GB" w:bidi="th-TH"/>
              </w:rPr>
              <w:t>A</w:t>
            </w:r>
            <w:proofErr w:type="spellStart"/>
            <w:r w:rsidRPr="00AF1134">
              <w:rPr>
                <w:rFonts w:ascii="Arial" w:hAnsi="Arial" w:cs="Arial"/>
                <w:b/>
                <w:bCs/>
                <w:sz w:val="16"/>
                <w:szCs w:val="16"/>
                <w:lang w:bidi="th-TH"/>
              </w:rPr>
              <w:t>udited</w:t>
            </w:r>
            <w:proofErr w:type="spellEnd"/>
            <w:r w:rsidRPr="00AF1134">
              <w:rPr>
                <w:rFonts w:ascii="Arial" w:hAnsi="Arial" w:cs="Arial"/>
                <w:b/>
                <w:bCs/>
                <w:sz w:val="16"/>
                <w:szCs w:val="16"/>
                <w:lang w:bidi="th-TH"/>
              </w:rPr>
              <w:t>)</w:t>
            </w:r>
          </w:p>
        </w:tc>
      </w:tr>
      <w:tr w:rsidR="0024449A" w:rsidRPr="00AF1134" w14:paraId="29F5CE16" w14:textId="77777777" w:rsidTr="00605EF4">
        <w:tc>
          <w:tcPr>
            <w:tcW w:w="2160" w:type="dxa"/>
          </w:tcPr>
          <w:p w14:paraId="155F9D10" w14:textId="77777777" w:rsidR="0024449A" w:rsidRPr="00AF1134" w:rsidRDefault="0024449A" w:rsidP="0024449A">
            <w:pPr>
              <w:ind w:right="-43"/>
              <w:rPr>
                <w:rFonts w:ascii="Arial" w:hAnsi="Arial" w:cs="Arial"/>
                <w:sz w:val="16"/>
                <w:szCs w:val="16"/>
                <w:cs/>
              </w:rPr>
            </w:pPr>
          </w:p>
        </w:tc>
        <w:tc>
          <w:tcPr>
            <w:tcW w:w="3465" w:type="dxa"/>
            <w:gridSpan w:val="2"/>
            <w:tcBorders>
              <w:bottom w:val="single" w:sz="4" w:space="0" w:color="auto"/>
            </w:tcBorders>
            <w:vAlign w:val="bottom"/>
          </w:tcPr>
          <w:p w14:paraId="10193E51" w14:textId="6F9CA3C7" w:rsidR="0024449A" w:rsidRPr="00AF1134" w:rsidRDefault="00F25C5F"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30 June</w:t>
            </w:r>
            <w:r w:rsidR="0024449A" w:rsidRPr="00AF1134">
              <w:rPr>
                <w:rFonts w:ascii="Arial" w:eastAsia="Arial Unicode MS" w:hAnsi="Arial" w:cs="Arial"/>
                <w:b/>
                <w:bCs/>
                <w:sz w:val="16"/>
                <w:szCs w:val="16"/>
                <w:lang w:val="en-GB"/>
              </w:rPr>
              <w:t xml:space="preserve"> 2024</w:t>
            </w:r>
          </w:p>
        </w:tc>
        <w:tc>
          <w:tcPr>
            <w:tcW w:w="3375" w:type="dxa"/>
            <w:gridSpan w:val="2"/>
            <w:tcBorders>
              <w:bottom w:val="single" w:sz="4" w:space="0" w:color="auto"/>
            </w:tcBorders>
            <w:vAlign w:val="bottom"/>
          </w:tcPr>
          <w:p w14:paraId="33785230" w14:textId="15462781" w:rsidR="0024449A" w:rsidRPr="00AF113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31 December 2023</w:t>
            </w:r>
          </w:p>
        </w:tc>
      </w:tr>
      <w:tr w:rsidR="0075159F" w:rsidRPr="00AF1134" w14:paraId="0E87BD1A" w14:textId="77777777" w:rsidTr="00605EF4">
        <w:tc>
          <w:tcPr>
            <w:tcW w:w="2160" w:type="dxa"/>
          </w:tcPr>
          <w:p w14:paraId="5AD5BD32" w14:textId="77777777" w:rsidR="0075159F" w:rsidRPr="00AF1134" w:rsidRDefault="0075159F" w:rsidP="0075159F">
            <w:pPr>
              <w:ind w:right="-43"/>
              <w:rPr>
                <w:rFonts w:ascii="Arial" w:hAnsi="Arial" w:cs="Arial"/>
                <w:sz w:val="16"/>
                <w:szCs w:val="16"/>
              </w:rPr>
            </w:pPr>
          </w:p>
        </w:tc>
        <w:tc>
          <w:tcPr>
            <w:tcW w:w="1732" w:type="dxa"/>
            <w:tcBorders>
              <w:top w:val="single" w:sz="4" w:space="0" w:color="auto"/>
            </w:tcBorders>
            <w:vAlign w:val="bottom"/>
            <w:hideMark/>
          </w:tcPr>
          <w:p w14:paraId="54C80F8A" w14:textId="77777777" w:rsidR="0075159F" w:rsidRPr="00AF1134" w:rsidRDefault="0075159F" w:rsidP="0075159F">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1A08FBF3" w14:textId="3F15532F" w:rsidR="0075159F" w:rsidRPr="00AF1134" w:rsidRDefault="0075159F" w:rsidP="0075159F">
            <w:pPr>
              <w:ind w:right="-72"/>
              <w:jc w:val="right"/>
              <w:rPr>
                <w:rFonts w:ascii="Arial" w:eastAsia="Arial Unicode MS" w:hAnsi="Arial" w:cs="Arial"/>
                <w:b/>
                <w:bCs/>
                <w:spacing w:val="-2"/>
                <w:sz w:val="16"/>
                <w:szCs w:val="16"/>
                <w:lang w:val="en-GB"/>
              </w:rPr>
            </w:pPr>
            <w:r w:rsidRPr="00AF1134">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65B65272" w14:textId="1EFB2E2F" w:rsidR="0075159F" w:rsidRPr="00AF1134" w:rsidRDefault="0075159F" w:rsidP="0075159F">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1E85CFF5" w14:textId="3024F942" w:rsidR="0075159F" w:rsidRPr="00AF1134" w:rsidRDefault="0075159F" w:rsidP="0075159F">
            <w:pPr>
              <w:ind w:right="-72"/>
              <w:jc w:val="right"/>
              <w:rPr>
                <w:rFonts w:ascii="Arial" w:eastAsia="Arial Unicode MS" w:hAnsi="Arial" w:cs="Arial"/>
                <w:b/>
                <w:bCs/>
                <w:spacing w:val="-2"/>
                <w:sz w:val="16"/>
                <w:szCs w:val="16"/>
                <w:lang w:val="en-GB"/>
              </w:rPr>
            </w:pPr>
            <w:r w:rsidRPr="00AF1134">
              <w:rPr>
                <w:rFonts w:ascii="Arial" w:eastAsia="Arial Unicode MS" w:hAnsi="Arial" w:cs="Arial"/>
                <w:b/>
                <w:bCs/>
                <w:sz w:val="16"/>
                <w:szCs w:val="16"/>
                <w:lang w:val="en-GB"/>
              </w:rPr>
              <w:t xml:space="preserve">Expected credit loss </w:t>
            </w:r>
          </w:p>
        </w:tc>
      </w:tr>
      <w:tr w:rsidR="0075159F" w:rsidRPr="00AF1134" w14:paraId="20BE0FA2" w14:textId="77777777" w:rsidTr="00605EF4">
        <w:tc>
          <w:tcPr>
            <w:tcW w:w="2160" w:type="dxa"/>
          </w:tcPr>
          <w:p w14:paraId="1635B9F7" w14:textId="77777777" w:rsidR="0075159F" w:rsidRPr="00AF1134" w:rsidRDefault="0075159F" w:rsidP="0075159F">
            <w:pPr>
              <w:ind w:right="-43"/>
              <w:rPr>
                <w:rFonts w:ascii="Arial" w:hAnsi="Arial" w:cs="Arial"/>
                <w:sz w:val="16"/>
                <w:szCs w:val="16"/>
              </w:rPr>
            </w:pPr>
          </w:p>
        </w:tc>
        <w:tc>
          <w:tcPr>
            <w:tcW w:w="1732" w:type="dxa"/>
            <w:tcBorders>
              <w:bottom w:val="single" w:sz="4" w:space="0" w:color="auto"/>
            </w:tcBorders>
            <w:vAlign w:val="bottom"/>
          </w:tcPr>
          <w:p w14:paraId="262BE983" w14:textId="7DF48F71" w:rsidR="0075159F" w:rsidRPr="00AF1134" w:rsidRDefault="0075159F" w:rsidP="0075159F">
            <w:pPr>
              <w:ind w:right="-72"/>
              <w:jc w:val="right"/>
              <w:rPr>
                <w:rFonts w:ascii="Arial" w:eastAsia="Arial Unicode MS" w:hAnsi="Arial" w:cs="Arial"/>
                <w:b/>
                <w:bCs/>
                <w:sz w:val="16"/>
                <w:szCs w:val="16"/>
                <w:lang w:val="en-GB"/>
              </w:rPr>
            </w:pPr>
            <w:r w:rsidRPr="00AF1134">
              <w:rPr>
                <w:rFonts w:ascii="Arial" w:hAnsi="Arial" w:cs="Arial"/>
                <w:b/>
                <w:bCs/>
                <w:sz w:val="16"/>
                <w:szCs w:val="16"/>
                <w:lang w:val="en-GB"/>
              </w:rPr>
              <w:t>Thousand Baht</w:t>
            </w:r>
          </w:p>
        </w:tc>
        <w:tc>
          <w:tcPr>
            <w:tcW w:w="1733" w:type="dxa"/>
            <w:tcBorders>
              <w:bottom w:val="single" w:sz="4" w:space="0" w:color="auto"/>
            </w:tcBorders>
            <w:vAlign w:val="bottom"/>
          </w:tcPr>
          <w:p w14:paraId="7DAA0394" w14:textId="14D9A187" w:rsidR="0075159F" w:rsidRPr="00AF1134" w:rsidRDefault="0075159F" w:rsidP="0075159F">
            <w:pPr>
              <w:ind w:right="-72"/>
              <w:jc w:val="right"/>
              <w:rPr>
                <w:rFonts w:ascii="Arial" w:eastAsia="Arial Unicode MS" w:hAnsi="Arial" w:cs="Arial"/>
                <w:b/>
                <w:bCs/>
                <w:spacing w:val="-2"/>
                <w:sz w:val="16"/>
                <w:szCs w:val="16"/>
                <w:lang w:val="en-GB"/>
              </w:rPr>
            </w:pPr>
            <w:r w:rsidRPr="00AF1134">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7E583F6B" w14:textId="058623B4" w:rsidR="0075159F" w:rsidRPr="00AF1134" w:rsidRDefault="0075159F" w:rsidP="0075159F">
            <w:pPr>
              <w:ind w:right="-72"/>
              <w:jc w:val="right"/>
              <w:rPr>
                <w:rFonts w:ascii="Arial" w:eastAsia="Arial Unicode MS" w:hAnsi="Arial" w:cs="Arial"/>
                <w:b/>
                <w:bCs/>
                <w:sz w:val="16"/>
                <w:szCs w:val="16"/>
                <w:lang w:val="en-GB"/>
              </w:rPr>
            </w:pPr>
            <w:r w:rsidRPr="00AF1134">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1A85F96A" w14:textId="592537DA" w:rsidR="0075159F" w:rsidRPr="00AF1134" w:rsidRDefault="0075159F" w:rsidP="0075159F">
            <w:pPr>
              <w:ind w:right="-72"/>
              <w:jc w:val="right"/>
              <w:rPr>
                <w:rFonts w:ascii="Arial" w:eastAsia="Arial Unicode MS" w:hAnsi="Arial" w:cs="Arial"/>
                <w:b/>
                <w:bCs/>
                <w:spacing w:val="-2"/>
                <w:sz w:val="16"/>
                <w:szCs w:val="16"/>
                <w:lang w:val="en-GB"/>
              </w:rPr>
            </w:pPr>
            <w:r w:rsidRPr="00AF1134">
              <w:rPr>
                <w:rFonts w:ascii="Arial" w:eastAsia="Arial Unicode MS" w:hAnsi="Arial" w:cs="Arial"/>
                <w:b/>
                <w:bCs/>
                <w:sz w:val="16"/>
                <w:szCs w:val="16"/>
                <w:lang w:val="en-GB"/>
              </w:rPr>
              <w:t>Thousand Baht</w:t>
            </w:r>
          </w:p>
        </w:tc>
      </w:tr>
      <w:tr w:rsidR="00661DC3" w:rsidRPr="00AF1134" w14:paraId="4B3FE9E4" w14:textId="77777777" w:rsidTr="00605EF4">
        <w:tc>
          <w:tcPr>
            <w:tcW w:w="2160" w:type="dxa"/>
          </w:tcPr>
          <w:p w14:paraId="34369687" w14:textId="77777777" w:rsidR="00661DC3" w:rsidRPr="00AF1134" w:rsidRDefault="00661DC3" w:rsidP="00661DC3">
            <w:pPr>
              <w:ind w:right="-43"/>
              <w:rPr>
                <w:rFonts w:ascii="Arial" w:hAnsi="Arial" w:cs="Arial"/>
                <w:sz w:val="16"/>
                <w:szCs w:val="16"/>
              </w:rPr>
            </w:pPr>
          </w:p>
        </w:tc>
        <w:tc>
          <w:tcPr>
            <w:tcW w:w="1732" w:type="dxa"/>
            <w:tcBorders>
              <w:top w:val="single" w:sz="4" w:space="0" w:color="auto"/>
            </w:tcBorders>
            <w:shd w:val="clear" w:color="auto" w:fill="FAFAFA"/>
            <w:vAlign w:val="bottom"/>
          </w:tcPr>
          <w:p w14:paraId="2D398BEA" w14:textId="77777777" w:rsidR="00661DC3" w:rsidRPr="00AF1134" w:rsidRDefault="00661DC3" w:rsidP="00AB0CE5">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13B965CE" w14:textId="77777777" w:rsidR="00661DC3" w:rsidRPr="00AF1134" w:rsidRDefault="00661DC3" w:rsidP="00661DC3">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A83427D" w14:textId="77777777" w:rsidR="00661DC3" w:rsidRPr="00AF1134" w:rsidRDefault="00661DC3" w:rsidP="00661DC3">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289A8729" w14:textId="77777777" w:rsidR="00661DC3" w:rsidRPr="00AF1134" w:rsidRDefault="00661DC3" w:rsidP="00661DC3">
            <w:pPr>
              <w:ind w:right="-72"/>
              <w:jc w:val="right"/>
              <w:rPr>
                <w:rFonts w:ascii="Arial" w:eastAsia="Arial Unicode MS" w:hAnsi="Arial" w:cs="Arial"/>
                <w:b/>
                <w:bCs/>
                <w:spacing w:val="-2"/>
                <w:sz w:val="16"/>
                <w:szCs w:val="16"/>
                <w:lang w:val="en-GB"/>
              </w:rPr>
            </w:pPr>
          </w:p>
        </w:tc>
      </w:tr>
      <w:tr w:rsidR="00661DC3" w:rsidRPr="00AF1134" w14:paraId="00211A71" w14:textId="77777777" w:rsidTr="00605EF4">
        <w:tc>
          <w:tcPr>
            <w:tcW w:w="2160" w:type="dxa"/>
            <w:vAlign w:val="bottom"/>
            <w:hideMark/>
          </w:tcPr>
          <w:p w14:paraId="086E52C9" w14:textId="77777777" w:rsidR="00661DC3" w:rsidRPr="00AF1134" w:rsidRDefault="00661DC3" w:rsidP="00661DC3">
            <w:pPr>
              <w:ind w:left="162" w:right="-43" w:hanging="162"/>
              <w:rPr>
                <w:rFonts w:ascii="Arial" w:hAnsi="Arial" w:cs="Arial"/>
                <w:b/>
                <w:bCs/>
                <w:sz w:val="16"/>
                <w:szCs w:val="16"/>
                <w:lang w:val="en-GB"/>
              </w:rPr>
            </w:pPr>
            <w:r w:rsidRPr="00AF1134">
              <w:rPr>
                <w:rFonts w:ascii="Arial" w:eastAsia="Arial Unicode MS" w:hAnsi="Arial" w:cs="Arial"/>
                <w:b/>
                <w:bCs/>
                <w:sz w:val="16"/>
                <w:szCs w:val="16"/>
                <w:lang w:val="en-GB"/>
              </w:rPr>
              <w:t xml:space="preserve">Debt </w:t>
            </w:r>
            <w:r w:rsidRPr="00AF1134">
              <w:rPr>
                <w:rFonts w:ascii="Arial" w:hAnsi="Arial" w:cs="Arial"/>
                <w:b/>
                <w:bCs/>
                <w:sz w:val="16"/>
                <w:szCs w:val="16"/>
                <w:lang w:val="en-GB"/>
              </w:rPr>
              <w:t xml:space="preserve">securities </w:t>
            </w:r>
            <w:r w:rsidRPr="00AF1134">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B6A8F50" w14:textId="77777777" w:rsidR="00661DC3" w:rsidRPr="00AF1134" w:rsidRDefault="00661DC3" w:rsidP="00AB0CE5">
            <w:pPr>
              <w:ind w:right="-72"/>
              <w:jc w:val="right"/>
              <w:rPr>
                <w:rFonts w:ascii="Arial" w:hAnsi="Arial" w:cs="Arial"/>
                <w:sz w:val="16"/>
                <w:szCs w:val="16"/>
              </w:rPr>
            </w:pPr>
          </w:p>
        </w:tc>
        <w:tc>
          <w:tcPr>
            <w:tcW w:w="1733" w:type="dxa"/>
            <w:shd w:val="clear" w:color="auto" w:fill="FAFAFA"/>
            <w:vAlign w:val="bottom"/>
          </w:tcPr>
          <w:p w14:paraId="12089C93" w14:textId="77777777" w:rsidR="00661DC3" w:rsidRPr="00AF1134" w:rsidRDefault="00661DC3" w:rsidP="00661DC3">
            <w:pPr>
              <w:tabs>
                <w:tab w:val="decimal" w:pos="1425"/>
              </w:tabs>
              <w:ind w:right="-72"/>
              <w:jc w:val="right"/>
              <w:rPr>
                <w:rFonts w:ascii="Arial" w:hAnsi="Arial" w:cs="Arial"/>
                <w:sz w:val="16"/>
                <w:szCs w:val="16"/>
              </w:rPr>
            </w:pPr>
          </w:p>
        </w:tc>
        <w:tc>
          <w:tcPr>
            <w:tcW w:w="1580" w:type="dxa"/>
            <w:vAlign w:val="bottom"/>
          </w:tcPr>
          <w:p w14:paraId="6F6B62D4" w14:textId="77777777" w:rsidR="00661DC3" w:rsidRPr="00AF1134" w:rsidRDefault="00661DC3" w:rsidP="00661DC3">
            <w:pPr>
              <w:tabs>
                <w:tab w:val="decimal" w:pos="1425"/>
              </w:tabs>
              <w:ind w:right="-72"/>
              <w:jc w:val="right"/>
              <w:rPr>
                <w:rFonts w:ascii="Arial" w:hAnsi="Arial" w:cs="Arial"/>
                <w:sz w:val="16"/>
                <w:szCs w:val="16"/>
              </w:rPr>
            </w:pPr>
          </w:p>
        </w:tc>
        <w:tc>
          <w:tcPr>
            <w:tcW w:w="1795" w:type="dxa"/>
            <w:vAlign w:val="bottom"/>
          </w:tcPr>
          <w:p w14:paraId="05BB5E66" w14:textId="77777777" w:rsidR="00661DC3" w:rsidRPr="00AF1134" w:rsidRDefault="00661DC3" w:rsidP="00661DC3">
            <w:pPr>
              <w:tabs>
                <w:tab w:val="decimal" w:pos="1425"/>
              </w:tabs>
              <w:ind w:right="-72"/>
              <w:jc w:val="right"/>
              <w:rPr>
                <w:rFonts w:ascii="Arial" w:hAnsi="Arial" w:cs="Arial"/>
                <w:sz w:val="16"/>
                <w:szCs w:val="16"/>
                <w:cs/>
              </w:rPr>
            </w:pPr>
          </w:p>
        </w:tc>
      </w:tr>
      <w:tr w:rsidR="00BF1D56" w:rsidRPr="00AF1134" w14:paraId="72FF8432" w14:textId="77777777" w:rsidTr="00605EF4">
        <w:tc>
          <w:tcPr>
            <w:tcW w:w="2160" w:type="dxa"/>
            <w:vAlign w:val="bottom"/>
            <w:hideMark/>
          </w:tcPr>
          <w:p w14:paraId="11001B0C" w14:textId="411E72BE" w:rsidR="00BF1D56" w:rsidRPr="00AF1134" w:rsidRDefault="00BF1D56" w:rsidP="00BF1D56">
            <w:pPr>
              <w:ind w:left="162" w:right="-43" w:hanging="162"/>
              <w:rPr>
                <w:rFonts w:ascii="Arial" w:eastAsia="Arial Unicode MS" w:hAnsi="Arial" w:cs="Arial"/>
                <w:sz w:val="16"/>
                <w:szCs w:val="16"/>
                <w:cs/>
                <w:lang w:val="en-GB"/>
              </w:rPr>
            </w:pPr>
            <w:r w:rsidRPr="00AF1134">
              <w:rPr>
                <w:rFonts w:ascii="Arial" w:hAnsi="Arial" w:cs="Arial"/>
                <w:sz w:val="16"/>
                <w:szCs w:val="16"/>
              </w:rPr>
              <w:t xml:space="preserve">Investments in debt securities which credit risk has not significantly increased (Stage </w:t>
            </w:r>
            <w:r w:rsidRPr="00AF1134">
              <w:rPr>
                <w:rFonts w:ascii="Arial" w:hAnsi="Arial" w:cs="Arial"/>
                <w:sz w:val="16"/>
                <w:szCs w:val="16"/>
                <w:lang w:val="en-GB"/>
              </w:rPr>
              <w:t>1</w:t>
            </w:r>
            <w:r w:rsidRPr="00AF1134">
              <w:rPr>
                <w:rFonts w:ascii="Arial" w:hAnsi="Arial" w:cs="Arial"/>
                <w:sz w:val="16"/>
                <w:szCs w:val="16"/>
              </w:rPr>
              <w:t>)</w:t>
            </w:r>
          </w:p>
        </w:tc>
        <w:tc>
          <w:tcPr>
            <w:tcW w:w="1732" w:type="dxa"/>
            <w:shd w:val="clear" w:color="auto" w:fill="FAFAFA"/>
            <w:vAlign w:val="bottom"/>
          </w:tcPr>
          <w:p w14:paraId="4C1A6577" w14:textId="50D4D792" w:rsidR="00BF1D56" w:rsidRPr="00AF1134" w:rsidRDefault="00A55862" w:rsidP="00AB0CE5">
            <w:pPr>
              <w:ind w:right="-72"/>
              <w:jc w:val="right"/>
              <w:rPr>
                <w:rFonts w:ascii="Arial" w:hAnsi="Arial" w:cs="Arial"/>
                <w:sz w:val="16"/>
                <w:szCs w:val="16"/>
              </w:rPr>
            </w:pPr>
            <w:r w:rsidRPr="00AF1134">
              <w:rPr>
                <w:rFonts w:ascii="Arial" w:hAnsi="Arial" w:cs="Arial"/>
                <w:sz w:val="16"/>
                <w:szCs w:val="16"/>
              </w:rPr>
              <w:t>2,459,05</w:t>
            </w:r>
            <w:r w:rsidR="00187FAE" w:rsidRPr="00AF1134">
              <w:rPr>
                <w:rFonts w:ascii="Arial" w:hAnsi="Arial" w:cs="Arial"/>
                <w:sz w:val="16"/>
                <w:szCs w:val="16"/>
              </w:rPr>
              <w:t>3</w:t>
            </w:r>
          </w:p>
        </w:tc>
        <w:tc>
          <w:tcPr>
            <w:tcW w:w="1733" w:type="dxa"/>
            <w:shd w:val="clear" w:color="auto" w:fill="FAFAFA"/>
            <w:vAlign w:val="bottom"/>
          </w:tcPr>
          <w:p w14:paraId="2BB360BA" w14:textId="5350BDEA" w:rsidR="00BF1D56" w:rsidRPr="00AF1134" w:rsidRDefault="00A55862" w:rsidP="00BF1D56">
            <w:pPr>
              <w:tabs>
                <w:tab w:val="decimal" w:pos="1425"/>
              </w:tabs>
              <w:ind w:right="-72"/>
              <w:jc w:val="right"/>
              <w:rPr>
                <w:rFonts w:ascii="Arial" w:hAnsi="Arial" w:cs="Arial"/>
                <w:sz w:val="16"/>
                <w:szCs w:val="16"/>
              </w:rPr>
            </w:pPr>
            <w:r w:rsidRPr="00AF1134">
              <w:rPr>
                <w:rFonts w:ascii="Arial" w:hAnsi="Arial" w:cs="Arial"/>
                <w:sz w:val="16"/>
                <w:szCs w:val="16"/>
              </w:rPr>
              <w:t>(10)</w:t>
            </w:r>
          </w:p>
        </w:tc>
        <w:tc>
          <w:tcPr>
            <w:tcW w:w="1580" w:type="dxa"/>
            <w:vAlign w:val="bottom"/>
          </w:tcPr>
          <w:p w14:paraId="1B928B1A" w14:textId="76D20BF3" w:rsidR="00BF1D56" w:rsidRPr="00AF1134" w:rsidRDefault="00BF1D56" w:rsidP="00BF1D56">
            <w:pPr>
              <w:tabs>
                <w:tab w:val="decimal" w:pos="1425"/>
              </w:tabs>
              <w:ind w:right="-72"/>
              <w:jc w:val="right"/>
              <w:rPr>
                <w:rFonts w:ascii="Arial" w:hAnsi="Arial" w:cs="Arial"/>
                <w:sz w:val="16"/>
                <w:szCs w:val="16"/>
              </w:rPr>
            </w:pPr>
            <w:r w:rsidRPr="00AF1134">
              <w:rPr>
                <w:rFonts w:ascii="Arial" w:hAnsi="Arial" w:cs="Arial"/>
                <w:sz w:val="16"/>
                <w:szCs w:val="16"/>
                <w:cs/>
              </w:rPr>
              <w:t>2</w:t>
            </w:r>
            <w:r w:rsidRPr="00AF1134">
              <w:rPr>
                <w:rFonts w:ascii="Arial" w:hAnsi="Arial" w:cs="Arial"/>
                <w:sz w:val="16"/>
                <w:szCs w:val="16"/>
              </w:rPr>
              <w:t>,</w:t>
            </w:r>
            <w:r w:rsidRPr="00AF1134">
              <w:rPr>
                <w:rFonts w:ascii="Arial" w:hAnsi="Arial" w:cs="Arial"/>
                <w:sz w:val="16"/>
                <w:szCs w:val="16"/>
                <w:cs/>
              </w:rPr>
              <w:t>833</w:t>
            </w:r>
            <w:r w:rsidRPr="00AF1134">
              <w:rPr>
                <w:rFonts w:ascii="Arial" w:hAnsi="Arial" w:cs="Arial"/>
                <w:sz w:val="16"/>
                <w:szCs w:val="16"/>
              </w:rPr>
              <w:t>,</w:t>
            </w:r>
            <w:r w:rsidRPr="00AF1134">
              <w:rPr>
                <w:rFonts w:ascii="Arial" w:hAnsi="Arial" w:cs="Arial"/>
                <w:sz w:val="16"/>
                <w:szCs w:val="16"/>
                <w:cs/>
              </w:rPr>
              <w:t>052</w:t>
            </w:r>
          </w:p>
        </w:tc>
        <w:tc>
          <w:tcPr>
            <w:tcW w:w="1795" w:type="dxa"/>
            <w:vAlign w:val="bottom"/>
          </w:tcPr>
          <w:p w14:paraId="5FEF1B84" w14:textId="2CBE92D0" w:rsidR="00BF1D56" w:rsidRPr="00AF1134" w:rsidRDefault="00BF1D56" w:rsidP="00BF1D56">
            <w:pPr>
              <w:tabs>
                <w:tab w:val="decimal" w:pos="1425"/>
              </w:tabs>
              <w:ind w:right="-72"/>
              <w:jc w:val="right"/>
              <w:rPr>
                <w:rFonts w:ascii="Arial" w:hAnsi="Arial" w:cs="Arial"/>
                <w:sz w:val="16"/>
                <w:szCs w:val="16"/>
              </w:rPr>
            </w:pPr>
            <w:r w:rsidRPr="00AF1134">
              <w:rPr>
                <w:rFonts w:ascii="Arial" w:hAnsi="Arial" w:cs="Arial"/>
                <w:sz w:val="16"/>
                <w:szCs w:val="16"/>
                <w:cs/>
              </w:rPr>
              <w:t>(6)</w:t>
            </w:r>
          </w:p>
        </w:tc>
      </w:tr>
    </w:tbl>
    <w:p w14:paraId="2534F089" w14:textId="77777777" w:rsidR="00632244" w:rsidRPr="00AF1134" w:rsidRDefault="00632244" w:rsidP="00D12B17">
      <w:pPr>
        <w:tabs>
          <w:tab w:val="left" w:pos="900"/>
          <w:tab w:val="left" w:pos="2160"/>
          <w:tab w:val="right" w:pos="5130"/>
          <w:tab w:val="right" w:pos="5850"/>
          <w:tab w:val="right" w:pos="7380"/>
          <w:tab w:val="left" w:pos="7560"/>
          <w:tab w:val="right" w:pos="8640"/>
        </w:tabs>
        <w:ind w:left="360" w:right="-7" w:hanging="360"/>
        <w:rPr>
          <w:rFonts w:ascii="Arial" w:hAnsi="Arial" w:cs="Arial"/>
          <w:b/>
          <w:bCs/>
          <w:sz w:val="18"/>
          <w:szCs w:val="18"/>
          <w:lang w:val="en-GB"/>
        </w:rPr>
      </w:pPr>
    </w:p>
    <w:tbl>
      <w:tblPr>
        <w:tblW w:w="9090" w:type="dxa"/>
        <w:tblInd w:w="468" w:type="dxa"/>
        <w:tblLayout w:type="fixed"/>
        <w:tblLook w:val="01E0" w:firstRow="1" w:lastRow="1" w:firstColumn="1" w:lastColumn="1" w:noHBand="0" w:noVBand="0"/>
      </w:tblPr>
      <w:tblGrid>
        <w:gridCol w:w="2160"/>
        <w:gridCol w:w="1155"/>
        <w:gridCol w:w="1154"/>
        <w:gridCol w:w="1159"/>
        <w:gridCol w:w="1154"/>
        <w:gridCol w:w="1154"/>
        <w:gridCol w:w="1154"/>
      </w:tblGrid>
      <w:tr w:rsidR="00632244" w:rsidRPr="00AF1134" w14:paraId="4838833D" w14:textId="77777777" w:rsidTr="00605EF4">
        <w:tc>
          <w:tcPr>
            <w:tcW w:w="2160" w:type="dxa"/>
            <w:vAlign w:val="bottom"/>
          </w:tcPr>
          <w:p w14:paraId="11DC4B3C" w14:textId="77777777" w:rsidR="00632244" w:rsidRPr="00AF1134" w:rsidRDefault="00632244" w:rsidP="00452B67">
            <w:pPr>
              <w:ind w:right="-43"/>
              <w:rPr>
                <w:rFonts w:ascii="Arial" w:hAnsi="Arial" w:cs="Arial"/>
                <w:sz w:val="16"/>
                <w:szCs w:val="16"/>
              </w:rPr>
            </w:pPr>
          </w:p>
        </w:tc>
        <w:tc>
          <w:tcPr>
            <w:tcW w:w="6930" w:type="dxa"/>
            <w:gridSpan w:val="6"/>
            <w:tcBorders>
              <w:top w:val="single" w:sz="4" w:space="0" w:color="auto"/>
              <w:bottom w:val="single" w:sz="4" w:space="0" w:color="auto"/>
            </w:tcBorders>
            <w:vAlign w:val="bottom"/>
            <w:hideMark/>
          </w:tcPr>
          <w:p w14:paraId="4B3EEDE0" w14:textId="14CA91B7" w:rsidR="00632244" w:rsidRPr="00AF1134" w:rsidRDefault="00632244" w:rsidP="00661DC3">
            <w:pPr>
              <w:tabs>
                <w:tab w:val="left" w:pos="900"/>
              </w:tabs>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 xml:space="preserve">Consolidated financial </w:t>
            </w:r>
            <w:r w:rsidR="004E381E" w:rsidRPr="00AF1134">
              <w:rPr>
                <w:rFonts w:ascii="Arial" w:hAnsi="Arial" w:cs="Arial"/>
                <w:b/>
                <w:bCs/>
                <w:sz w:val="16"/>
                <w:szCs w:val="16"/>
                <w:lang w:val="en-GB"/>
              </w:rPr>
              <w:t>information</w:t>
            </w:r>
          </w:p>
        </w:tc>
      </w:tr>
      <w:tr w:rsidR="0024449A" w:rsidRPr="00AF1134" w14:paraId="7937DC13" w14:textId="77777777" w:rsidTr="00605EF4">
        <w:tc>
          <w:tcPr>
            <w:tcW w:w="2160" w:type="dxa"/>
          </w:tcPr>
          <w:p w14:paraId="56DAE7FF" w14:textId="77777777" w:rsidR="0024449A" w:rsidRPr="00AF1134" w:rsidRDefault="0024449A" w:rsidP="00452B67">
            <w:pPr>
              <w:ind w:right="-43"/>
              <w:rPr>
                <w:rFonts w:ascii="Arial" w:hAnsi="Arial" w:cs="Arial"/>
                <w:sz w:val="16"/>
                <w:szCs w:val="16"/>
                <w:cs/>
              </w:rPr>
            </w:pPr>
          </w:p>
        </w:tc>
        <w:tc>
          <w:tcPr>
            <w:tcW w:w="3468" w:type="dxa"/>
            <w:gridSpan w:val="3"/>
            <w:tcBorders>
              <w:top w:val="single" w:sz="4" w:space="0" w:color="auto"/>
            </w:tcBorders>
            <w:vAlign w:val="bottom"/>
          </w:tcPr>
          <w:p w14:paraId="27030D03" w14:textId="77777777" w:rsidR="0024449A" w:rsidRPr="00AF113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bidi="th-TH"/>
              </w:rPr>
              <w:t>Unaudited)</w:t>
            </w:r>
          </w:p>
        </w:tc>
        <w:tc>
          <w:tcPr>
            <w:tcW w:w="3462" w:type="dxa"/>
            <w:gridSpan w:val="3"/>
            <w:tcBorders>
              <w:top w:val="single" w:sz="4" w:space="0" w:color="auto"/>
            </w:tcBorders>
            <w:vAlign w:val="bottom"/>
            <w:hideMark/>
          </w:tcPr>
          <w:p w14:paraId="3B16EABB" w14:textId="77777777" w:rsidR="0024449A" w:rsidRPr="00AF113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hAnsi="Arial" w:cs="Arial"/>
                <w:b/>
                <w:bCs/>
                <w:sz w:val="16"/>
                <w:szCs w:val="16"/>
                <w:cs/>
                <w:lang w:bidi="th-TH"/>
              </w:rPr>
              <w:t>(</w:t>
            </w:r>
            <w:r w:rsidRPr="00AF1134">
              <w:rPr>
                <w:rFonts w:ascii="Arial" w:hAnsi="Arial" w:cs="Arial"/>
                <w:b/>
                <w:bCs/>
                <w:sz w:val="16"/>
                <w:szCs w:val="16"/>
                <w:lang w:val="en-GB" w:bidi="th-TH"/>
              </w:rPr>
              <w:t>A</w:t>
            </w:r>
            <w:proofErr w:type="spellStart"/>
            <w:r w:rsidRPr="00AF1134">
              <w:rPr>
                <w:rFonts w:ascii="Arial" w:hAnsi="Arial" w:cs="Arial"/>
                <w:b/>
                <w:bCs/>
                <w:sz w:val="16"/>
                <w:szCs w:val="16"/>
                <w:lang w:bidi="th-TH"/>
              </w:rPr>
              <w:t>udited</w:t>
            </w:r>
            <w:proofErr w:type="spellEnd"/>
            <w:r w:rsidRPr="00AF1134">
              <w:rPr>
                <w:rFonts w:ascii="Arial" w:hAnsi="Arial" w:cs="Arial"/>
                <w:b/>
                <w:bCs/>
                <w:sz w:val="16"/>
                <w:szCs w:val="16"/>
                <w:lang w:bidi="th-TH"/>
              </w:rPr>
              <w:t>)</w:t>
            </w:r>
          </w:p>
        </w:tc>
      </w:tr>
      <w:tr w:rsidR="0024449A" w:rsidRPr="00AF1134" w14:paraId="235A0EF5" w14:textId="77777777" w:rsidTr="00605EF4">
        <w:tc>
          <w:tcPr>
            <w:tcW w:w="2160" w:type="dxa"/>
          </w:tcPr>
          <w:p w14:paraId="6F02C46E" w14:textId="77777777" w:rsidR="0024449A" w:rsidRPr="00AF1134" w:rsidRDefault="0024449A" w:rsidP="00452B67">
            <w:pPr>
              <w:ind w:right="-43"/>
              <w:rPr>
                <w:rFonts w:ascii="Arial" w:hAnsi="Arial" w:cs="Arial"/>
                <w:sz w:val="16"/>
                <w:szCs w:val="16"/>
                <w:cs/>
              </w:rPr>
            </w:pPr>
          </w:p>
        </w:tc>
        <w:tc>
          <w:tcPr>
            <w:tcW w:w="3468" w:type="dxa"/>
            <w:gridSpan w:val="3"/>
            <w:tcBorders>
              <w:bottom w:val="single" w:sz="4" w:space="0" w:color="auto"/>
            </w:tcBorders>
            <w:vAlign w:val="bottom"/>
          </w:tcPr>
          <w:p w14:paraId="58368FCB" w14:textId="36728130" w:rsidR="0024449A" w:rsidRPr="00AF1134" w:rsidRDefault="00F25C5F"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30 June</w:t>
            </w:r>
            <w:r w:rsidR="0024449A" w:rsidRPr="00AF1134">
              <w:rPr>
                <w:rFonts w:ascii="Arial" w:eastAsia="Arial Unicode MS" w:hAnsi="Arial" w:cs="Arial"/>
                <w:b/>
                <w:bCs/>
                <w:sz w:val="16"/>
                <w:szCs w:val="16"/>
                <w:lang w:val="en-GB"/>
              </w:rPr>
              <w:t xml:space="preserve"> 2024</w:t>
            </w:r>
          </w:p>
        </w:tc>
        <w:tc>
          <w:tcPr>
            <w:tcW w:w="3462" w:type="dxa"/>
            <w:gridSpan w:val="3"/>
            <w:tcBorders>
              <w:bottom w:val="single" w:sz="4" w:space="0" w:color="auto"/>
            </w:tcBorders>
            <w:vAlign w:val="bottom"/>
          </w:tcPr>
          <w:p w14:paraId="403744E0" w14:textId="77777777" w:rsidR="0024449A" w:rsidRPr="00AF113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AF1134">
              <w:rPr>
                <w:rFonts w:ascii="Arial" w:eastAsia="Arial Unicode MS" w:hAnsi="Arial" w:cs="Arial"/>
                <w:b/>
                <w:bCs/>
                <w:sz w:val="16"/>
                <w:szCs w:val="16"/>
                <w:lang w:val="en-GB"/>
              </w:rPr>
              <w:t>31 December 2023</w:t>
            </w:r>
          </w:p>
        </w:tc>
      </w:tr>
      <w:tr w:rsidR="00632244" w:rsidRPr="00AF1134" w14:paraId="546E8568" w14:textId="77777777" w:rsidTr="00605EF4">
        <w:tc>
          <w:tcPr>
            <w:tcW w:w="2160" w:type="dxa"/>
            <w:vAlign w:val="bottom"/>
          </w:tcPr>
          <w:p w14:paraId="61F75A23" w14:textId="77777777" w:rsidR="00632244" w:rsidRPr="00AF1134" w:rsidRDefault="00632244" w:rsidP="00452B67">
            <w:pPr>
              <w:ind w:right="-43"/>
              <w:rPr>
                <w:rFonts w:ascii="Arial" w:hAnsi="Arial" w:cs="Arial"/>
                <w:sz w:val="16"/>
                <w:szCs w:val="16"/>
              </w:rPr>
            </w:pPr>
          </w:p>
        </w:tc>
        <w:tc>
          <w:tcPr>
            <w:tcW w:w="1155" w:type="dxa"/>
            <w:tcBorders>
              <w:top w:val="single" w:sz="4" w:space="0" w:color="auto"/>
            </w:tcBorders>
            <w:vAlign w:val="bottom"/>
            <w:hideMark/>
          </w:tcPr>
          <w:p w14:paraId="6949DF9B" w14:textId="77777777"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Gross carrying value</w:t>
            </w:r>
          </w:p>
        </w:tc>
        <w:tc>
          <w:tcPr>
            <w:tcW w:w="1154" w:type="dxa"/>
            <w:tcBorders>
              <w:top w:val="single" w:sz="4" w:space="0" w:color="auto"/>
            </w:tcBorders>
            <w:vAlign w:val="bottom"/>
            <w:hideMark/>
          </w:tcPr>
          <w:p w14:paraId="521436EB" w14:textId="7E35B89A"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Allowance for expected credit losses</w:t>
            </w:r>
          </w:p>
        </w:tc>
        <w:tc>
          <w:tcPr>
            <w:tcW w:w="1159" w:type="dxa"/>
            <w:tcBorders>
              <w:top w:val="single" w:sz="4" w:space="0" w:color="auto"/>
            </w:tcBorders>
            <w:vAlign w:val="bottom"/>
            <w:hideMark/>
          </w:tcPr>
          <w:p w14:paraId="6C8BA7A4" w14:textId="77777777"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Net carrying value</w:t>
            </w:r>
          </w:p>
        </w:tc>
        <w:tc>
          <w:tcPr>
            <w:tcW w:w="1154" w:type="dxa"/>
            <w:tcBorders>
              <w:top w:val="single" w:sz="4" w:space="0" w:color="auto"/>
            </w:tcBorders>
            <w:vAlign w:val="bottom"/>
            <w:hideMark/>
          </w:tcPr>
          <w:p w14:paraId="44AB295A" w14:textId="77777777"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Gross carrying value</w:t>
            </w:r>
          </w:p>
        </w:tc>
        <w:tc>
          <w:tcPr>
            <w:tcW w:w="1154" w:type="dxa"/>
            <w:tcBorders>
              <w:top w:val="single" w:sz="4" w:space="0" w:color="auto"/>
            </w:tcBorders>
            <w:vAlign w:val="bottom"/>
            <w:hideMark/>
          </w:tcPr>
          <w:p w14:paraId="755E3563" w14:textId="6DF7DBA9"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Allowance for expected credit losses</w:t>
            </w:r>
          </w:p>
        </w:tc>
        <w:tc>
          <w:tcPr>
            <w:tcW w:w="1154" w:type="dxa"/>
            <w:tcBorders>
              <w:top w:val="single" w:sz="4" w:space="0" w:color="auto"/>
            </w:tcBorders>
            <w:vAlign w:val="bottom"/>
            <w:hideMark/>
          </w:tcPr>
          <w:p w14:paraId="3A33130C" w14:textId="77777777" w:rsidR="00632244" w:rsidRPr="00AF1134" w:rsidRDefault="00632244"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Net carrying value</w:t>
            </w:r>
          </w:p>
        </w:tc>
      </w:tr>
      <w:tr w:rsidR="00661DC3" w:rsidRPr="00AF1134" w14:paraId="54A8C2F3" w14:textId="77777777" w:rsidTr="00605EF4">
        <w:tc>
          <w:tcPr>
            <w:tcW w:w="2160" w:type="dxa"/>
            <w:vAlign w:val="bottom"/>
          </w:tcPr>
          <w:p w14:paraId="50D35216" w14:textId="77777777" w:rsidR="00661DC3" w:rsidRPr="00AF1134" w:rsidRDefault="00661DC3" w:rsidP="00452B67">
            <w:pPr>
              <w:ind w:right="-43"/>
              <w:rPr>
                <w:rFonts w:ascii="Arial" w:hAnsi="Arial" w:cs="Arial"/>
                <w:sz w:val="16"/>
                <w:szCs w:val="16"/>
              </w:rPr>
            </w:pPr>
          </w:p>
        </w:tc>
        <w:tc>
          <w:tcPr>
            <w:tcW w:w="1155" w:type="dxa"/>
            <w:tcBorders>
              <w:bottom w:val="single" w:sz="4" w:space="0" w:color="auto"/>
            </w:tcBorders>
            <w:vAlign w:val="bottom"/>
          </w:tcPr>
          <w:p w14:paraId="5600E770" w14:textId="6A94DD79"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c>
          <w:tcPr>
            <w:tcW w:w="1154" w:type="dxa"/>
            <w:tcBorders>
              <w:bottom w:val="single" w:sz="4" w:space="0" w:color="auto"/>
            </w:tcBorders>
            <w:vAlign w:val="bottom"/>
          </w:tcPr>
          <w:p w14:paraId="7BBB9E88" w14:textId="6C015EA5"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c>
          <w:tcPr>
            <w:tcW w:w="1159" w:type="dxa"/>
            <w:tcBorders>
              <w:bottom w:val="single" w:sz="4" w:space="0" w:color="auto"/>
            </w:tcBorders>
            <w:vAlign w:val="bottom"/>
          </w:tcPr>
          <w:p w14:paraId="67BDC85B" w14:textId="0B98CB2B"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c>
          <w:tcPr>
            <w:tcW w:w="1154" w:type="dxa"/>
            <w:tcBorders>
              <w:bottom w:val="single" w:sz="4" w:space="0" w:color="auto"/>
            </w:tcBorders>
            <w:vAlign w:val="bottom"/>
          </w:tcPr>
          <w:p w14:paraId="76BC3C1F" w14:textId="7FB6E165"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c>
          <w:tcPr>
            <w:tcW w:w="1154" w:type="dxa"/>
            <w:tcBorders>
              <w:bottom w:val="single" w:sz="4" w:space="0" w:color="auto"/>
            </w:tcBorders>
            <w:vAlign w:val="bottom"/>
          </w:tcPr>
          <w:p w14:paraId="2E5B7523" w14:textId="4C943597"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c>
          <w:tcPr>
            <w:tcW w:w="1154" w:type="dxa"/>
            <w:tcBorders>
              <w:bottom w:val="single" w:sz="4" w:space="0" w:color="auto"/>
            </w:tcBorders>
            <w:vAlign w:val="bottom"/>
          </w:tcPr>
          <w:p w14:paraId="05A98D92" w14:textId="6CD8B087" w:rsidR="00661DC3" w:rsidRPr="00AF1134" w:rsidRDefault="00661DC3" w:rsidP="00661DC3">
            <w:pPr>
              <w:tabs>
                <w:tab w:val="center" w:pos="4153"/>
                <w:tab w:val="right" w:pos="8306"/>
              </w:tabs>
              <w:ind w:right="-72"/>
              <w:jc w:val="right"/>
              <w:rPr>
                <w:rFonts w:ascii="Arial" w:hAnsi="Arial" w:cs="Arial"/>
                <w:b/>
                <w:bCs/>
                <w:sz w:val="16"/>
                <w:szCs w:val="16"/>
                <w:lang w:val="en-GB"/>
              </w:rPr>
            </w:pPr>
            <w:r w:rsidRPr="00AF1134">
              <w:rPr>
                <w:rFonts w:ascii="Arial" w:hAnsi="Arial" w:cs="Arial"/>
                <w:b/>
                <w:bCs/>
                <w:sz w:val="16"/>
                <w:szCs w:val="16"/>
                <w:lang w:val="en-GB"/>
              </w:rPr>
              <w:t>Thousand Baht</w:t>
            </w:r>
          </w:p>
        </w:tc>
      </w:tr>
      <w:tr w:rsidR="00661DC3" w:rsidRPr="00AF1134" w14:paraId="2CB23E87" w14:textId="77777777" w:rsidTr="00AF1134">
        <w:tc>
          <w:tcPr>
            <w:tcW w:w="2160" w:type="dxa"/>
            <w:vAlign w:val="bottom"/>
            <w:hideMark/>
          </w:tcPr>
          <w:p w14:paraId="2F00BCA7" w14:textId="07FBE1EF" w:rsidR="00661DC3" w:rsidRPr="00AF1134" w:rsidRDefault="00661DC3" w:rsidP="00661DC3">
            <w:pPr>
              <w:ind w:left="162" w:right="-43" w:hanging="162"/>
              <w:rPr>
                <w:rFonts w:ascii="Arial" w:eastAsia="Arial Unicode MS" w:hAnsi="Arial" w:cs="Arial"/>
                <w:b/>
                <w:bCs/>
                <w:sz w:val="16"/>
                <w:szCs w:val="16"/>
                <w:lang w:val="en-GB"/>
              </w:rPr>
            </w:pPr>
          </w:p>
        </w:tc>
        <w:tc>
          <w:tcPr>
            <w:tcW w:w="1155" w:type="dxa"/>
            <w:tcBorders>
              <w:top w:val="single" w:sz="4" w:space="0" w:color="auto"/>
            </w:tcBorders>
            <w:shd w:val="clear" w:color="auto" w:fill="FAFAFA"/>
            <w:vAlign w:val="bottom"/>
          </w:tcPr>
          <w:p w14:paraId="4A520C4A" w14:textId="77777777" w:rsidR="00661DC3" w:rsidRPr="00AF1134" w:rsidRDefault="00661DC3" w:rsidP="00661DC3">
            <w:pPr>
              <w:ind w:right="-72"/>
              <w:jc w:val="right"/>
              <w:rPr>
                <w:rFonts w:ascii="Arial" w:hAnsi="Arial" w:cs="Arial"/>
                <w:sz w:val="16"/>
                <w:szCs w:val="16"/>
              </w:rPr>
            </w:pPr>
          </w:p>
        </w:tc>
        <w:tc>
          <w:tcPr>
            <w:tcW w:w="1154" w:type="dxa"/>
            <w:tcBorders>
              <w:top w:val="single" w:sz="4" w:space="0" w:color="auto"/>
            </w:tcBorders>
            <w:shd w:val="clear" w:color="auto" w:fill="FAFAFA"/>
            <w:vAlign w:val="bottom"/>
          </w:tcPr>
          <w:p w14:paraId="48AE4082" w14:textId="77777777" w:rsidR="00661DC3" w:rsidRPr="00AF1134" w:rsidRDefault="00661DC3" w:rsidP="00661DC3">
            <w:pPr>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5FED9BF5" w14:textId="77777777" w:rsidR="00661DC3" w:rsidRPr="00AF1134"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984F2F3" w14:textId="77777777" w:rsidR="00661DC3" w:rsidRPr="00AF1134"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C69322A" w14:textId="77777777" w:rsidR="00661DC3" w:rsidRPr="00AF1134" w:rsidRDefault="00661DC3" w:rsidP="00661DC3">
            <w:pPr>
              <w:ind w:right="-72"/>
              <w:jc w:val="right"/>
              <w:rPr>
                <w:rFonts w:ascii="Arial" w:hAnsi="Arial" w:cs="Arial"/>
                <w:sz w:val="16"/>
                <w:szCs w:val="16"/>
                <w:cs/>
              </w:rPr>
            </w:pPr>
          </w:p>
        </w:tc>
        <w:tc>
          <w:tcPr>
            <w:tcW w:w="1154" w:type="dxa"/>
            <w:tcBorders>
              <w:top w:val="single" w:sz="4" w:space="0" w:color="auto"/>
            </w:tcBorders>
            <w:vAlign w:val="bottom"/>
          </w:tcPr>
          <w:p w14:paraId="2AB63F97" w14:textId="77777777" w:rsidR="00661DC3" w:rsidRPr="00AF1134" w:rsidRDefault="00661DC3" w:rsidP="00661DC3">
            <w:pPr>
              <w:ind w:right="-72"/>
              <w:jc w:val="right"/>
              <w:rPr>
                <w:rFonts w:ascii="Arial" w:hAnsi="Arial" w:cs="Arial"/>
                <w:sz w:val="16"/>
                <w:szCs w:val="16"/>
                <w:cs/>
              </w:rPr>
            </w:pPr>
          </w:p>
        </w:tc>
      </w:tr>
      <w:tr w:rsidR="00AF1134" w:rsidRPr="00AF1134" w14:paraId="49A69BFC" w14:textId="77777777" w:rsidTr="00AF1134">
        <w:tc>
          <w:tcPr>
            <w:tcW w:w="2160" w:type="dxa"/>
            <w:vAlign w:val="bottom"/>
          </w:tcPr>
          <w:p w14:paraId="44669361" w14:textId="651745A5" w:rsidR="00AF1134" w:rsidRPr="00AF1134" w:rsidRDefault="00AF1134" w:rsidP="00661DC3">
            <w:pPr>
              <w:ind w:left="162" w:right="-43" w:hanging="162"/>
              <w:rPr>
                <w:rFonts w:ascii="Arial" w:eastAsia="Arial Unicode MS" w:hAnsi="Arial" w:cs="Arial"/>
                <w:b/>
                <w:bCs/>
                <w:sz w:val="16"/>
                <w:szCs w:val="16"/>
                <w:lang w:val="en-GB"/>
              </w:rPr>
            </w:pPr>
            <w:r w:rsidRPr="00AF1134">
              <w:rPr>
                <w:rFonts w:ascii="Arial" w:eastAsia="Arial Unicode MS" w:hAnsi="Arial" w:cs="Arial"/>
                <w:b/>
                <w:bCs/>
                <w:sz w:val="16"/>
                <w:szCs w:val="16"/>
                <w:lang w:val="en-GB"/>
              </w:rPr>
              <w:t xml:space="preserve">Debt </w:t>
            </w:r>
            <w:r w:rsidRPr="00AF1134">
              <w:rPr>
                <w:rFonts w:ascii="Arial" w:hAnsi="Arial" w:cs="Arial"/>
                <w:b/>
                <w:bCs/>
                <w:sz w:val="16"/>
                <w:szCs w:val="16"/>
                <w:lang w:val="en-GB"/>
              </w:rPr>
              <w:t xml:space="preserve">securities </w:t>
            </w:r>
            <w:r w:rsidRPr="00AF1134">
              <w:rPr>
                <w:rFonts w:ascii="Arial" w:eastAsia="Arial Unicode MS" w:hAnsi="Arial" w:cs="Arial"/>
                <w:b/>
                <w:bCs/>
                <w:sz w:val="16"/>
                <w:szCs w:val="16"/>
                <w:lang w:val="en-GB"/>
              </w:rPr>
              <w:t>measured at amortised cost</w:t>
            </w:r>
          </w:p>
        </w:tc>
        <w:tc>
          <w:tcPr>
            <w:tcW w:w="1155" w:type="dxa"/>
            <w:shd w:val="clear" w:color="auto" w:fill="FAFAFA"/>
            <w:vAlign w:val="bottom"/>
          </w:tcPr>
          <w:p w14:paraId="2E30D59E" w14:textId="77777777" w:rsidR="00AF1134" w:rsidRPr="00AF1134" w:rsidRDefault="00AF1134" w:rsidP="00661DC3">
            <w:pPr>
              <w:ind w:right="-72"/>
              <w:jc w:val="right"/>
              <w:rPr>
                <w:rFonts w:ascii="Arial" w:hAnsi="Arial" w:cs="Arial"/>
                <w:sz w:val="16"/>
                <w:szCs w:val="16"/>
              </w:rPr>
            </w:pPr>
          </w:p>
        </w:tc>
        <w:tc>
          <w:tcPr>
            <w:tcW w:w="1154" w:type="dxa"/>
            <w:shd w:val="clear" w:color="auto" w:fill="FAFAFA"/>
            <w:vAlign w:val="bottom"/>
          </w:tcPr>
          <w:p w14:paraId="227FDF06" w14:textId="77777777" w:rsidR="00AF1134" w:rsidRPr="00AF1134" w:rsidRDefault="00AF1134" w:rsidP="00661DC3">
            <w:pPr>
              <w:ind w:right="-72"/>
              <w:jc w:val="right"/>
              <w:rPr>
                <w:rFonts w:ascii="Arial" w:hAnsi="Arial" w:cs="Arial"/>
                <w:sz w:val="16"/>
                <w:szCs w:val="16"/>
              </w:rPr>
            </w:pPr>
          </w:p>
        </w:tc>
        <w:tc>
          <w:tcPr>
            <w:tcW w:w="1159" w:type="dxa"/>
            <w:shd w:val="clear" w:color="auto" w:fill="FAFAFA"/>
            <w:vAlign w:val="bottom"/>
          </w:tcPr>
          <w:p w14:paraId="1E9BADBE" w14:textId="77777777" w:rsidR="00AF1134" w:rsidRPr="00AF1134" w:rsidRDefault="00AF1134" w:rsidP="00661DC3">
            <w:pPr>
              <w:ind w:right="-72"/>
              <w:jc w:val="right"/>
              <w:rPr>
                <w:rFonts w:ascii="Arial" w:hAnsi="Arial" w:cs="Arial"/>
                <w:sz w:val="16"/>
                <w:szCs w:val="16"/>
              </w:rPr>
            </w:pPr>
          </w:p>
        </w:tc>
        <w:tc>
          <w:tcPr>
            <w:tcW w:w="1154" w:type="dxa"/>
            <w:vAlign w:val="bottom"/>
          </w:tcPr>
          <w:p w14:paraId="55650D37" w14:textId="77777777" w:rsidR="00AF1134" w:rsidRPr="00AF1134" w:rsidRDefault="00AF1134" w:rsidP="00661DC3">
            <w:pPr>
              <w:ind w:right="-72"/>
              <w:jc w:val="right"/>
              <w:rPr>
                <w:rFonts w:ascii="Arial" w:hAnsi="Arial" w:cs="Arial"/>
                <w:sz w:val="16"/>
                <w:szCs w:val="16"/>
              </w:rPr>
            </w:pPr>
          </w:p>
        </w:tc>
        <w:tc>
          <w:tcPr>
            <w:tcW w:w="1154" w:type="dxa"/>
            <w:vAlign w:val="bottom"/>
          </w:tcPr>
          <w:p w14:paraId="20B8E3DA" w14:textId="77777777" w:rsidR="00AF1134" w:rsidRPr="00AF1134" w:rsidRDefault="00AF1134" w:rsidP="00661DC3">
            <w:pPr>
              <w:ind w:right="-72"/>
              <w:jc w:val="right"/>
              <w:rPr>
                <w:rFonts w:ascii="Arial" w:hAnsi="Arial" w:cs="Arial"/>
                <w:sz w:val="16"/>
                <w:szCs w:val="16"/>
                <w:cs/>
              </w:rPr>
            </w:pPr>
          </w:p>
        </w:tc>
        <w:tc>
          <w:tcPr>
            <w:tcW w:w="1154" w:type="dxa"/>
            <w:vAlign w:val="bottom"/>
          </w:tcPr>
          <w:p w14:paraId="7009F91C" w14:textId="77777777" w:rsidR="00AF1134" w:rsidRPr="00AF1134" w:rsidRDefault="00AF1134" w:rsidP="00661DC3">
            <w:pPr>
              <w:ind w:right="-72"/>
              <w:jc w:val="right"/>
              <w:rPr>
                <w:rFonts w:ascii="Arial" w:hAnsi="Arial" w:cs="Arial"/>
                <w:sz w:val="16"/>
                <w:szCs w:val="16"/>
                <w:cs/>
              </w:rPr>
            </w:pPr>
          </w:p>
        </w:tc>
      </w:tr>
      <w:tr w:rsidR="00BF1D56" w:rsidRPr="00AF1134" w14:paraId="1335556C" w14:textId="77777777" w:rsidTr="00605EF4">
        <w:tc>
          <w:tcPr>
            <w:tcW w:w="2160" w:type="dxa"/>
            <w:vAlign w:val="bottom"/>
          </w:tcPr>
          <w:p w14:paraId="4D157D23" w14:textId="00304774" w:rsidR="00BF1D56" w:rsidRPr="00AF1134" w:rsidRDefault="00BF1D56" w:rsidP="00BF1D56">
            <w:pPr>
              <w:pStyle w:val="a"/>
              <w:ind w:left="242" w:right="-138" w:hanging="242"/>
              <w:rPr>
                <w:rFonts w:ascii="Arial" w:hAnsi="Arial" w:cs="Arial"/>
                <w:sz w:val="16"/>
                <w:szCs w:val="16"/>
                <w:cs/>
              </w:rPr>
            </w:pPr>
            <w:r w:rsidRPr="00AF1134">
              <w:rPr>
                <w:rFonts w:ascii="Arial" w:hAnsi="Arial" w:cs="Arial"/>
                <w:sz w:val="16"/>
                <w:szCs w:val="16"/>
              </w:rPr>
              <w:t>Investments in debt securities which credit risk has not significantly increased (Stage 1)</w:t>
            </w:r>
          </w:p>
        </w:tc>
        <w:tc>
          <w:tcPr>
            <w:tcW w:w="1155" w:type="dxa"/>
            <w:shd w:val="clear" w:color="auto" w:fill="FAFAFA"/>
            <w:vAlign w:val="bottom"/>
          </w:tcPr>
          <w:p w14:paraId="4C6E751E" w14:textId="2F5C4068" w:rsidR="00BF1D56" w:rsidRPr="00AF1134" w:rsidRDefault="00F0571D" w:rsidP="00BF1D56">
            <w:pPr>
              <w:ind w:right="-72"/>
              <w:jc w:val="right"/>
              <w:rPr>
                <w:rFonts w:ascii="Arial" w:hAnsi="Arial" w:cs="Arial"/>
                <w:sz w:val="16"/>
                <w:szCs w:val="16"/>
              </w:rPr>
            </w:pPr>
            <w:r w:rsidRPr="00AF1134">
              <w:rPr>
                <w:rFonts w:ascii="Arial" w:hAnsi="Arial" w:cs="Arial"/>
                <w:sz w:val="16"/>
                <w:szCs w:val="16"/>
              </w:rPr>
              <w:t>26,000</w:t>
            </w:r>
          </w:p>
        </w:tc>
        <w:tc>
          <w:tcPr>
            <w:tcW w:w="1154" w:type="dxa"/>
            <w:shd w:val="clear" w:color="auto" w:fill="FAFAFA"/>
            <w:vAlign w:val="bottom"/>
          </w:tcPr>
          <w:p w14:paraId="448FCBBA" w14:textId="011F92C7" w:rsidR="00BF1D56" w:rsidRPr="00AF1134" w:rsidRDefault="00F0571D" w:rsidP="00BF1D56">
            <w:pPr>
              <w:ind w:right="-72"/>
              <w:jc w:val="right"/>
              <w:rPr>
                <w:rFonts w:ascii="Arial" w:hAnsi="Arial" w:cs="Arial"/>
                <w:sz w:val="16"/>
                <w:szCs w:val="16"/>
              </w:rPr>
            </w:pPr>
            <w:r w:rsidRPr="00AF1134">
              <w:rPr>
                <w:rFonts w:ascii="Arial" w:hAnsi="Arial" w:cs="Arial"/>
                <w:sz w:val="16"/>
                <w:szCs w:val="16"/>
              </w:rPr>
              <w:t>-</w:t>
            </w:r>
          </w:p>
        </w:tc>
        <w:tc>
          <w:tcPr>
            <w:tcW w:w="1159" w:type="dxa"/>
            <w:shd w:val="clear" w:color="auto" w:fill="FAFAFA"/>
            <w:vAlign w:val="bottom"/>
          </w:tcPr>
          <w:p w14:paraId="5B877184" w14:textId="08FE0E7E" w:rsidR="00BF1D56" w:rsidRPr="00AF1134" w:rsidRDefault="00F0571D" w:rsidP="00BF1D56">
            <w:pPr>
              <w:ind w:right="-72"/>
              <w:jc w:val="right"/>
              <w:rPr>
                <w:rFonts w:ascii="Arial" w:hAnsi="Arial" w:cs="Arial"/>
                <w:sz w:val="16"/>
                <w:szCs w:val="16"/>
              </w:rPr>
            </w:pPr>
            <w:r w:rsidRPr="00AF1134">
              <w:rPr>
                <w:rFonts w:ascii="Arial" w:hAnsi="Arial" w:cs="Arial"/>
                <w:sz w:val="16"/>
                <w:szCs w:val="16"/>
              </w:rPr>
              <w:t>26,000</w:t>
            </w:r>
          </w:p>
        </w:tc>
        <w:tc>
          <w:tcPr>
            <w:tcW w:w="1154" w:type="dxa"/>
            <w:vAlign w:val="bottom"/>
          </w:tcPr>
          <w:p w14:paraId="761AB1B6" w14:textId="149457D2" w:rsidR="00BF1D56" w:rsidRPr="00AF1134" w:rsidRDefault="00BF1D56" w:rsidP="00BF1D56">
            <w:pPr>
              <w:ind w:right="-72"/>
              <w:jc w:val="right"/>
              <w:rPr>
                <w:rFonts w:ascii="Arial" w:hAnsi="Arial" w:cs="Arial"/>
                <w:sz w:val="16"/>
                <w:szCs w:val="16"/>
              </w:rPr>
            </w:pPr>
            <w:r w:rsidRPr="00AF1134">
              <w:rPr>
                <w:rFonts w:ascii="Arial" w:hAnsi="Arial" w:cs="Arial"/>
                <w:sz w:val="16"/>
                <w:szCs w:val="16"/>
              </w:rPr>
              <w:t>54,000</w:t>
            </w:r>
          </w:p>
        </w:tc>
        <w:tc>
          <w:tcPr>
            <w:tcW w:w="1154" w:type="dxa"/>
            <w:vAlign w:val="bottom"/>
          </w:tcPr>
          <w:p w14:paraId="79208E5F" w14:textId="19F9DD2C" w:rsidR="00BF1D56" w:rsidRPr="00AF1134" w:rsidRDefault="00BF1D56" w:rsidP="00BF1D56">
            <w:pPr>
              <w:ind w:right="-72"/>
              <w:jc w:val="right"/>
              <w:rPr>
                <w:rFonts w:ascii="Arial" w:hAnsi="Arial" w:cs="Arial"/>
                <w:sz w:val="16"/>
                <w:szCs w:val="16"/>
              </w:rPr>
            </w:pPr>
            <w:r w:rsidRPr="00AF1134">
              <w:rPr>
                <w:rFonts w:ascii="Arial" w:hAnsi="Arial" w:cs="Arial"/>
                <w:sz w:val="16"/>
                <w:szCs w:val="16"/>
              </w:rPr>
              <w:t>(37)</w:t>
            </w:r>
          </w:p>
        </w:tc>
        <w:tc>
          <w:tcPr>
            <w:tcW w:w="1154" w:type="dxa"/>
            <w:vAlign w:val="bottom"/>
          </w:tcPr>
          <w:p w14:paraId="7102CB12" w14:textId="21A69835" w:rsidR="00BF1D56" w:rsidRPr="00AF1134" w:rsidRDefault="00BF1D56" w:rsidP="00BF1D56">
            <w:pPr>
              <w:ind w:right="-72"/>
              <w:jc w:val="right"/>
              <w:rPr>
                <w:rFonts w:ascii="Arial" w:hAnsi="Arial" w:cs="Arial"/>
                <w:sz w:val="16"/>
                <w:szCs w:val="16"/>
              </w:rPr>
            </w:pPr>
            <w:r w:rsidRPr="00AF1134">
              <w:rPr>
                <w:rFonts w:ascii="Arial" w:hAnsi="Arial" w:cs="Arial"/>
                <w:sz w:val="16"/>
                <w:szCs w:val="16"/>
              </w:rPr>
              <w:t>53,963</w:t>
            </w:r>
          </w:p>
        </w:tc>
      </w:tr>
    </w:tbl>
    <w:p w14:paraId="15B3A8FE" w14:textId="77777777" w:rsidR="00AF1134" w:rsidRDefault="00AF1134" w:rsidP="003A3569">
      <w:pPr>
        <w:tabs>
          <w:tab w:val="left" w:pos="900"/>
        </w:tabs>
        <w:ind w:left="547" w:hanging="547"/>
        <w:jc w:val="both"/>
        <w:rPr>
          <w:rFonts w:ascii="Arial" w:hAnsi="Arial" w:cs="Arial"/>
          <w:b/>
          <w:bCs/>
          <w:color w:val="CF4A02"/>
          <w:sz w:val="18"/>
          <w:szCs w:val="18"/>
          <w:lang w:val="en-GB"/>
        </w:rPr>
      </w:pPr>
    </w:p>
    <w:p w14:paraId="2E3F132D" w14:textId="48D7B125" w:rsidR="00632244" w:rsidRPr="00AF1134" w:rsidRDefault="00800144" w:rsidP="003A3569">
      <w:pPr>
        <w:tabs>
          <w:tab w:val="left" w:pos="900"/>
        </w:tabs>
        <w:ind w:left="547" w:hanging="547"/>
        <w:jc w:val="both"/>
        <w:rPr>
          <w:rFonts w:ascii="Arial" w:hAnsi="Arial" w:cs="Arial"/>
          <w:b/>
          <w:bCs/>
          <w:color w:val="CF4A02"/>
          <w:sz w:val="18"/>
          <w:szCs w:val="18"/>
          <w:lang w:val="en-GB"/>
        </w:rPr>
      </w:pPr>
      <w:r w:rsidRPr="00AF1134">
        <w:rPr>
          <w:rFonts w:ascii="Arial" w:hAnsi="Arial" w:cs="Arial"/>
          <w:b/>
          <w:bCs/>
          <w:color w:val="CF4A02"/>
          <w:sz w:val="18"/>
          <w:szCs w:val="18"/>
          <w:lang w:val="en-GB"/>
        </w:rPr>
        <w:t>1</w:t>
      </w:r>
      <w:r w:rsidR="006E487B" w:rsidRPr="00AF1134">
        <w:rPr>
          <w:rFonts w:ascii="Arial" w:hAnsi="Arial" w:cs="Arial"/>
          <w:b/>
          <w:bCs/>
          <w:color w:val="CF4A02"/>
          <w:sz w:val="18"/>
          <w:szCs w:val="18"/>
          <w:lang w:val="en-GB"/>
        </w:rPr>
        <w:t>1</w:t>
      </w:r>
      <w:r w:rsidR="00632244" w:rsidRPr="00AF1134">
        <w:rPr>
          <w:rFonts w:ascii="Arial" w:hAnsi="Arial" w:cs="Arial"/>
          <w:b/>
          <w:bCs/>
          <w:color w:val="CF4A02"/>
          <w:sz w:val="18"/>
          <w:szCs w:val="18"/>
          <w:lang w:val="en-GB"/>
        </w:rPr>
        <w:t>.3</w:t>
      </w:r>
      <w:r w:rsidR="00632244" w:rsidRPr="00AF1134">
        <w:rPr>
          <w:rFonts w:ascii="Arial" w:hAnsi="Arial" w:cs="Arial"/>
          <w:b/>
          <w:bCs/>
          <w:color w:val="CF4A02"/>
          <w:sz w:val="18"/>
          <w:szCs w:val="18"/>
          <w:lang w:val="en-GB"/>
        </w:rPr>
        <w:tab/>
        <w:t>Investments subject to restriction and commitment</w:t>
      </w:r>
    </w:p>
    <w:p w14:paraId="5BFEB695" w14:textId="77777777" w:rsidR="003A3569" w:rsidRPr="00AF1134" w:rsidRDefault="003A3569" w:rsidP="003A3569">
      <w:pPr>
        <w:tabs>
          <w:tab w:val="left" w:pos="900"/>
        </w:tabs>
        <w:ind w:left="547" w:hanging="7"/>
        <w:jc w:val="both"/>
        <w:rPr>
          <w:rFonts w:ascii="Arial" w:hAnsi="Arial" w:cs="Arial"/>
          <w:b/>
          <w:bCs/>
          <w:sz w:val="18"/>
          <w:szCs w:val="18"/>
          <w:lang w:val="en-GB"/>
        </w:rPr>
      </w:pPr>
    </w:p>
    <w:p w14:paraId="2BEEBC38" w14:textId="548F42F3" w:rsidR="00742C6A" w:rsidRPr="00AF1134" w:rsidRDefault="00167209" w:rsidP="00742C6A">
      <w:pPr>
        <w:ind w:left="567"/>
        <w:jc w:val="both"/>
        <w:rPr>
          <w:rFonts w:ascii="Arial" w:hAnsi="Arial" w:cs="Arial"/>
          <w:sz w:val="18"/>
          <w:szCs w:val="18"/>
        </w:rPr>
      </w:pPr>
      <w:bookmarkStart w:id="13" w:name="_Toc138839059"/>
      <w:r w:rsidRPr="00AF1134">
        <w:rPr>
          <w:rFonts w:ascii="Arial" w:hAnsi="Arial" w:cs="Arial"/>
          <w:sz w:val="18"/>
          <w:szCs w:val="18"/>
        </w:rPr>
        <w:t xml:space="preserve">As of </w:t>
      </w:r>
      <w:proofErr w:type="gramStart"/>
      <w:r w:rsidRPr="00AF1134">
        <w:rPr>
          <w:rFonts w:ascii="Arial" w:hAnsi="Arial" w:cs="Arial"/>
          <w:sz w:val="18"/>
          <w:szCs w:val="18"/>
        </w:rPr>
        <w:t>30 June 2024</w:t>
      </w:r>
      <w:proofErr w:type="gramEnd"/>
      <w:r w:rsidRPr="00AF1134">
        <w:rPr>
          <w:rFonts w:ascii="Arial" w:hAnsi="Arial" w:cs="Arial"/>
          <w:sz w:val="18"/>
          <w:szCs w:val="18"/>
        </w:rPr>
        <w:t xml:space="preserve"> and 31 December 2023, the Group has pledged government securities with a book value of </w:t>
      </w:r>
      <w:r w:rsidR="00742C6A" w:rsidRPr="00AF1134">
        <w:rPr>
          <w:rFonts w:ascii="Arial" w:hAnsi="Arial" w:cs="Arial"/>
          <w:sz w:val="18"/>
          <w:szCs w:val="18"/>
        </w:rPr>
        <w:t xml:space="preserve">baht </w:t>
      </w:r>
      <w:r w:rsidRPr="00AF1134">
        <w:rPr>
          <w:rFonts w:ascii="Arial" w:hAnsi="Arial" w:cs="Arial"/>
          <w:sz w:val="18"/>
          <w:szCs w:val="18"/>
        </w:rPr>
        <w:t xml:space="preserve">0.1 million as collateral for electricity use </w:t>
      </w:r>
    </w:p>
    <w:p w14:paraId="1B068CB7" w14:textId="77777777" w:rsidR="00742C6A" w:rsidRPr="00AF1134" w:rsidRDefault="00742C6A" w:rsidP="00742C6A">
      <w:pPr>
        <w:ind w:left="567"/>
        <w:jc w:val="both"/>
        <w:rPr>
          <w:rFonts w:ascii="Arial" w:hAnsi="Arial" w:cs="Arial"/>
          <w:sz w:val="18"/>
          <w:szCs w:val="18"/>
        </w:rPr>
      </w:pPr>
    </w:p>
    <w:p w14:paraId="418D20DA" w14:textId="70B61B80" w:rsidR="00742C6A" w:rsidRPr="00AF1134" w:rsidRDefault="00742C6A" w:rsidP="00742C6A">
      <w:pPr>
        <w:pStyle w:val="BlockText"/>
        <w:tabs>
          <w:tab w:val="left" w:pos="2160"/>
          <w:tab w:val="right" w:pos="7100"/>
          <w:tab w:val="left" w:pos="9090"/>
        </w:tabs>
        <w:spacing w:line="240" w:lineRule="auto"/>
        <w:ind w:left="547" w:right="0"/>
        <w:rPr>
          <w:rFonts w:ascii="Arial" w:eastAsia="Arial Unicode MS" w:hAnsi="Arial" w:cs="Arial"/>
          <w:sz w:val="18"/>
          <w:szCs w:val="18"/>
          <w:lang w:val="en-GB"/>
        </w:rPr>
      </w:pPr>
      <w:r w:rsidRPr="00AF1134">
        <w:rPr>
          <w:rFonts w:ascii="Arial" w:eastAsia="Arial Unicode MS" w:hAnsi="Arial" w:cs="Arial"/>
          <w:sz w:val="18"/>
          <w:szCs w:val="18"/>
          <w:lang w:val="en-GB"/>
        </w:rPr>
        <w:t xml:space="preserve">As of </w:t>
      </w:r>
      <w:proofErr w:type="gramStart"/>
      <w:r w:rsidRPr="00AF1134">
        <w:rPr>
          <w:rFonts w:ascii="Arial" w:eastAsia="Arial Unicode MS" w:hAnsi="Arial" w:cs="Arial"/>
          <w:sz w:val="18"/>
          <w:szCs w:val="18"/>
          <w:lang w:val="en-GB"/>
        </w:rPr>
        <w:t>30 June 2024</w:t>
      </w:r>
      <w:proofErr w:type="gramEnd"/>
      <w:r w:rsidRPr="00AF1134">
        <w:rPr>
          <w:rFonts w:ascii="Arial" w:eastAsia="Arial Unicode MS" w:hAnsi="Arial" w:cs="Arial"/>
          <w:sz w:val="18"/>
          <w:szCs w:val="18"/>
          <w:lang w:val="en-GB"/>
        </w:rPr>
        <w:t xml:space="preserve"> and 31 December 2023, the Company placed certain investments as securities and insurance reserves with the Registrar in accordance with the Non-Life Insurance Act and others as required in the normal course of business of the Group as mentioned 24. </w:t>
      </w:r>
    </w:p>
    <w:p w14:paraId="21F01252" w14:textId="2866D5DE" w:rsidR="00AF1134" w:rsidRDefault="00AF1134">
      <w:pPr>
        <w:autoSpaceDE/>
        <w:autoSpaceDN/>
        <w:rPr>
          <w:rFonts w:ascii="Arial" w:hAnsi="Arial" w:cs="Arial"/>
          <w:sz w:val="18"/>
          <w:szCs w:val="18"/>
          <w:lang w:val="en-GB"/>
        </w:rPr>
      </w:pPr>
      <w:r>
        <w:rPr>
          <w:rFonts w:ascii="Arial" w:hAnsi="Arial" w:cs="Arial"/>
          <w:sz w:val="18"/>
          <w:szCs w:val="18"/>
          <w:lang w:val="en-GB"/>
        </w:rPr>
        <w:br w:type="page"/>
      </w:r>
    </w:p>
    <w:p w14:paraId="0C2764F7" w14:textId="77777777" w:rsidR="00B80C92" w:rsidRPr="00AF1134" w:rsidRDefault="00B80C92" w:rsidP="00661DC3">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AF1134" w14:paraId="24757DF2" w14:textId="77777777" w:rsidTr="00AF1134">
        <w:trPr>
          <w:trHeight w:val="368"/>
        </w:trPr>
        <w:tc>
          <w:tcPr>
            <w:tcW w:w="9461" w:type="dxa"/>
            <w:shd w:val="clear" w:color="auto" w:fill="FFA543"/>
            <w:vAlign w:val="center"/>
          </w:tcPr>
          <w:p w14:paraId="142D2F1F" w14:textId="3FC85B09" w:rsidR="00C05245" w:rsidRPr="00AF1134"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Equity financial assets</w:t>
            </w:r>
          </w:p>
        </w:tc>
      </w:tr>
    </w:tbl>
    <w:p w14:paraId="534A8123" w14:textId="77777777" w:rsidR="00C05245" w:rsidRPr="00AF1134" w:rsidRDefault="00C05245" w:rsidP="00390ACB">
      <w:pPr>
        <w:rPr>
          <w:rFonts w:ascii="Arial" w:hAnsi="Arial" w:cs="Arial"/>
          <w:sz w:val="18"/>
          <w:szCs w:val="18"/>
        </w:rPr>
      </w:pPr>
    </w:p>
    <w:bookmarkEnd w:id="13"/>
    <w:p w14:paraId="29749018" w14:textId="2885AE8E" w:rsidR="00632244" w:rsidRPr="00AF1134" w:rsidRDefault="00632244" w:rsidP="00390ACB">
      <w:pPr>
        <w:pStyle w:val="ListParagraph"/>
        <w:numPr>
          <w:ilvl w:val="1"/>
          <w:numId w:val="5"/>
        </w:numPr>
        <w:ind w:left="540" w:hanging="540"/>
        <w:jc w:val="both"/>
        <w:rPr>
          <w:rFonts w:ascii="Arial" w:hAnsi="Arial" w:cs="Arial"/>
          <w:b/>
          <w:bCs/>
          <w:color w:val="CF4A02"/>
          <w:sz w:val="18"/>
          <w:szCs w:val="18"/>
          <w:lang w:val="en-GB"/>
        </w:rPr>
      </w:pPr>
      <w:r w:rsidRPr="00AF1134">
        <w:rPr>
          <w:rFonts w:ascii="Arial" w:hAnsi="Arial" w:cs="Arial"/>
          <w:b/>
          <w:bCs/>
          <w:color w:val="CF4A02"/>
          <w:sz w:val="18"/>
          <w:szCs w:val="18"/>
          <w:lang w:val="en-GB"/>
        </w:rPr>
        <w:t xml:space="preserve">Classified by types of </w:t>
      </w:r>
      <w:proofErr w:type="gramStart"/>
      <w:r w:rsidRPr="00AF1134">
        <w:rPr>
          <w:rFonts w:ascii="Arial" w:hAnsi="Arial" w:cs="Arial"/>
          <w:b/>
          <w:bCs/>
          <w:color w:val="CF4A02"/>
          <w:sz w:val="18"/>
          <w:szCs w:val="18"/>
          <w:lang w:val="en-GB"/>
        </w:rPr>
        <w:t>investments</w:t>
      </w:r>
      <w:proofErr w:type="gramEnd"/>
    </w:p>
    <w:p w14:paraId="1D4CDB4C" w14:textId="77777777" w:rsidR="00390ACB" w:rsidRPr="00AF1134" w:rsidRDefault="00390ACB" w:rsidP="00390ACB">
      <w:pPr>
        <w:tabs>
          <w:tab w:val="left" w:pos="900"/>
        </w:tabs>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632244" w:rsidRPr="00AF1134" w14:paraId="17148364" w14:textId="77777777" w:rsidTr="00F82B12">
        <w:trPr>
          <w:gridAfter w:val="1"/>
          <w:wAfter w:w="7" w:type="dxa"/>
          <w:trHeight w:val="234"/>
        </w:trPr>
        <w:tc>
          <w:tcPr>
            <w:tcW w:w="3060" w:type="dxa"/>
          </w:tcPr>
          <w:p w14:paraId="5802F63F" w14:textId="77777777" w:rsidR="00632244" w:rsidRPr="00AF1134" w:rsidRDefault="00632244" w:rsidP="00B47C6A">
            <w:pPr>
              <w:ind w:right="-43"/>
              <w:rPr>
                <w:rFonts w:ascii="Arial" w:hAnsi="Arial" w:cs="Arial"/>
                <w:sz w:val="18"/>
                <w:szCs w:val="18"/>
              </w:rPr>
            </w:pPr>
          </w:p>
        </w:tc>
        <w:tc>
          <w:tcPr>
            <w:tcW w:w="5933" w:type="dxa"/>
            <w:gridSpan w:val="4"/>
            <w:tcBorders>
              <w:top w:val="single" w:sz="4" w:space="0" w:color="auto"/>
              <w:bottom w:val="single" w:sz="4" w:space="0" w:color="auto"/>
            </w:tcBorders>
            <w:vAlign w:val="bottom"/>
            <w:hideMark/>
          </w:tcPr>
          <w:p w14:paraId="04ADB564" w14:textId="33646A3F" w:rsidR="00632244" w:rsidRPr="00AF1134" w:rsidRDefault="00632244" w:rsidP="00661DC3">
            <w:pPr>
              <w:jc w:val="center"/>
              <w:rPr>
                <w:rFonts w:ascii="Arial" w:hAnsi="Arial" w:cs="Arial"/>
                <w:b/>
                <w:bCs/>
                <w:sz w:val="18"/>
                <w:szCs w:val="18"/>
              </w:rPr>
            </w:pPr>
            <w:r w:rsidRPr="00AF1134">
              <w:rPr>
                <w:rFonts w:ascii="Arial" w:hAnsi="Arial" w:cs="Arial"/>
                <w:b/>
                <w:bCs/>
                <w:sz w:val="18"/>
                <w:szCs w:val="18"/>
                <w:lang w:val="en-GB"/>
              </w:rPr>
              <w:t xml:space="preserve">Consolidated and </w:t>
            </w:r>
            <w:r w:rsidR="005D380F" w:rsidRPr="00AF1134">
              <w:rPr>
                <w:rFonts w:ascii="Arial" w:hAnsi="Arial" w:cs="Arial"/>
                <w:b/>
                <w:bCs/>
                <w:sz w:val="18"/>
                <w:szCs w:val="18"/>
                <w:lang w:val="en-GB"/>
              </w:rPr>
              <w:t>s</w:t>
            </w:r>
            <w:r w:rsidRPr="00AF1134">
              <w:rPr>
                <w:rFonts w:ascii="Arial" w:hAnsi="Arial" w:cs="Arial"/>
                <w:b/>
                <w:bCs/>
                <w:sz w:val="18"/>
                <w:szCs w:val="18"/>
                <w:lang w:val="en-GB"/>
              </w:rPr>
              <w:t xml:space="preserve">eparate financial </w:t>
            </w:r>
            <w:r w:rsidR="001D0544" w:rsidRPr="00AF1134">
              <w:rPr>
                <w:rFonts w:ascii="Arial" w:hAnsi="Arial" w:cs="Arial"/>
                <w:b/>
                <w:bCs/>
                <w:sz w:val="18"/>
                <w:szCs w:val="18"/>
                <w:lang w:val="en-GB"/>
              </w:rPr>
              <w:t>information</w:t>
            </w:r>
          </w:p>
        </w:tc>
      </w:tr>
      <w:tr w:rsidR="00462352" w:rsidRPr="00AF1134" w14:paraId="5BEC7030" w14:textId="77777777" w:rsidTr="00BF1D56">
        <w:tblPrEx>
          <w:tblLook w:val="04A0" w:firstRow="1" w:lastRow="0" w:firstColumn="1" w:lastColumn="0" w:noHBand="0" w:noVBand="1"/>
        </w:tblPrEx>
        <w:trPr>
          <w:gridAfter w:val="1"/>
          <w:wAfter w:w="7" w:type="dxa"/>
        </w:trPr>
        <w:tc>
          <w:tcPr>
            <w:tcW w:w="3060" w:type="dxa"/>
          </w:tcPr>
          <w:p w14:paraId="4AE8F7CC" w14:textId="77777777" w:rsidR="00462352" w:rsidRPr="00AF1134"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top w:val="single" w:sz="4" w:space="0" w:color="auto"/>
            </w:tcBorders>
            <w:vAlign w:val="bottom"/>
          </w:tcPr>
          <w:p w14:paraId="6677339C" w14:textId="77777777" w:rsidR="00462352" w:rsidRPr="00AF113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AF1134">
              <w:rPr>
                <w:rFonts w:ascii="Arial" w:hAnsi="Arial" w:cs="Arial"/>
                <w:b/>
                <w:bCs/>
                <w:sz w:val="18"/>
                <w:szCs w:val="18"/>
                <w:cs/>
                <w:lang w:bidi="th-TH"/>
              </w:rPr>
              <w:t>(</w:t>
            </w:r>
            <w:r w:rsidRPr="00AF1134">
              <w:rPr>
                <w:rFonts w:ascii="Arial" w:hAnsi="Arial" w:cs="Arial"/>
                <w:b/>
                <w:bCs/>
                <w:sz w:val="18"/>
                <w:szCs w:val="18"/>
                <w:lang w:bidi="th-TH"/>
              </w:rPr>
              <w:t>Unaudited)</w:t>
            </w:r>
          </w:p>
        </w:tc>
        <w:tc>
          <w:tcPr>
            <w:tcW w:w="2965" w:type="dxa"/>
            <w:gridSpan w:val="2"/>
            <w:tcBorders>
              <w:top w:val="single" w:sz="4" w:space="0" w:color="auto"/>
            </w:tcBorders>
            <w:vAlign w:val="bottom"/>
            <w:hideMark/>
          </w:tcPr>
          <w:p w14:paraId="0603D419" w14:textId="77777777" w:rsidR="00462352" w:rsidRPr="00AF113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AF1134">
              <w:rPr>
                <w:rFonts w:ascii="Arial" w:hAnsi="Arial" w:cs="Arial"/>
                <w:b/>
                <w:bCs/>
                <w:sz w:val="18"/>
                <w:szCs w:val="18"/>
                <w:cs/>
                <w:lang w:bidi="th-TH"/>
              </w:rPr>
              <w:t>(</w:t>
            </w:r>
            <w:r w:rsidRPr="00AF1134">
              <w:rPr>
                <w:rFonts w:ascii="Arial" w:hAnsi="Arial" w:cs="Arial"/>
                <w:b/>
                <w:bCs/>
                <w:sz w:val="18"/>
                <w:szCs w:val="18"/>
                <w:lang w:bidi="th-TH"/>
              </w:rPr>
              <w:t>Audited)</w:t>
            </w:r>
          </w:p>
        </w:tc>
      </w:tr>
      <w:tr w:rsidR="00462352" w:rsidRPr="00AF1134" w14:paraId="1E0D2015" w14:textId="77777777" w:rsidTr="00BF1D56">
        <w:tblPrEx>
          <w:tblLook w:val="04A0" w:firstRow="1" w:lastRow="0" w:firstColumn="1" w:lastColumn="0" w:noHBand="0" w:noVBand="1"/>
        </w:tblPrEx>
        <w:trPr>
          <w:gridAfter w:val="1"/>
          <w:wAfter w:w="7" w:type="dxa"/>
        </w:trPr>
        <w:tc>
          <w:tcPr>
            <w:tcW w:w="3060" w:type="dxa"/>
          </w:tcPr>
          <w:p w14:paraId="1898C89E" w14:textId="77777777" w:rsidR="00462352" w:rsidRPr="00AF1134"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bottom w:val="single" w:sz="4" w:space="0" w:color="auto"/>
            </w:tcBorders>
            <w:vAlign w:val="bottom"/>
          </w:tcPr>
          <w:p w14:paraId="38550D72" w14:textId="27C14C32" w:rsidR="00462352" w:rsidRPr="00AF1134" w:rsidRDefault="00F25C5F"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AF1134">
              <w:rPr>
                <w:rFonts w:ascii="Arial" w:eastAsia="Arial Unicode MS" w:hAnsi="Arial" w:cs="Arial"/>
                <w:b/>
                <w:bCs/>
                <w:sz w:val="18"/>
                <w:szCs w:val="18"/>
                <w:lang w:val="en-GB"/>
              </w:rPr>
              <w:t>30 June</w:t>
            </w:r>
            <w:r w:rsidR="00462352" w:rsidRPr="00AF1134">
              <w:rPr>
                <w:rFonts w:ascii="Arial" w:eastAsia="Arial Unicode MS" w:hAnsi="Arial" w:cs="Arial"/>
                <w:b/>
                <w:bCs/>
                <w:sz w:val="18"/>
                <w:szCs w:val="18"/>
                <w:lang w:val="en-GB"/>
              </w:rPr>
              <w:t xml:space="preserve"> 2024</w:t>
            </w:r>
          </w:p>
        </w:tc>
        <w:tc>
          <w:tcPr>
            <w:tcW w:w="2965" w:type="dxa"/>
            <w:gridSpan w:val="2"/>
            <w:tcBorders>
              <w:bottom w:val="single" w:sz="4" w:space="0" w:color="auto"/>
            </w:tcBorders>
            <w:vAlign w:val="bottom"/>
            <w:hideMark/>
          </w:tcPr>
          <w:p w14:paraId="31F1A329" w14:textId="77777777" w:rsidR="00462352" w:rsidRPr="00AF113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AF1134">
              <w:rPr>
                <w:rFonts w:ascii="Arial" w:eastAsia="Arial Unicode MS" w:hAnsi="Arial" w:cs="Arial"/>
                <w:b/>
                <w:bCs/>
                <w:sz w:val="18"/>
                <w:szCs w:val="18"/>
                <w:lang w:val="en-GB"/>
              </w:rPr>
              <w:t>31 December 2023</w:t>
            </w:r>
          </w:p>
        </w:tc>
      </w:tr>
      <w:tr w:rsidR="00632244" w:rsidRPr="00AF1134" w14:paraId="7E690196" w14:textId="77777777" w:rsidTr="00BF1D56">
        <w:tc>
          <w:tcPr>
            <w:tcW w:w="3060" w:type="dxa"/>
          </w:tcPr>
          <w:p w14:paraId="5B347C83" w14:textId="77777777" w:rsidR="00632244" w:rsidRPr="00AF1134" w:rsidRDefault="00632244" w:rsidP="00B47C6A">
            <w:pPr>
              <w:ind w:right="-43"/>
              <w:rPr>
                <w:rFonts w:ascii="Arial" w:hAnsi="Arial" w:cs="Arial"/>
                <w:sz w:val="18"/>
                <w:szCs w:val="18"/>
              </w:rPr>
            </w:pPr>
          </w:p>
        </w:tc>
        <w:tc>
          <w:tcPr>
            <w:tcW w:w="1484" w:type="dxa"/>
            <w:tcBorders>
              <w:top w:val="single" w:sz="4" w:space="0" w:color="auto"/>
            </w:tcBorders>
            <w:vAlign w:val="bottom"/>
            <w:hideMark/>
          </w:tcPr>
          <w:p w14:paraId="079992D2" w14:textId="77777777" w:rsidR="00632244" w:rsidRPr="00AF1134" w:rsidRDefault="00632244" w:rsidP="00661DC3">
            <w:pPr>
              <w:ind w:right="-72"/>
              <w:jc w:val="right"/>
              <w:rPr>
                <w:rFonts w:ascii="Arial" w:hAnsi="Arial" w:cs="Arial"/>
                <w:b/>
                <w:bCs/>
                <w:sz w:val="18"/>
                <w:szCs w:val="18"/>
                <w:lang w:val="en-GB"/>
              </w:rPr>
            </w:pPr>
            <w:r w:rsidRPr="00AF1134">
              <w:rPr>
                <w:rFonts w:ascii="Arial" w:hAnsi="Arial" w:cs="Arial"/>
                <w:b/>
                <w:bCs/>
                <w:sz w:val="18"/>
                <w:szCs w:val="18"/>
                <w:lang w:val="en-GB"/>
              </w:rPr>
              <w:t>Cost</w:t>
            </w:r>
          </w:p>
        </w:tc>
        <w:tc>
          <w:tcPr>
            <w:tcW w:w="1484" w:type="dxa"/>
            <w:tcBorders>
              <w:top w:val="single" w:sz="4" w:space="0" w:color="auto"/>
            </w:tcBorders>
            <w:hideMark/>
          </w:tcPr>
          <w:p w14:paraId="29A244FA" w14:textId="77777777" w:rsidR="00632244" w:rsidRPr="00AF1134" w:rsidRDefault="00632244" w:rsidP="00661DC3">
            <w:pPr>
              <w:ind w:right="-72"/>
              <w:jc w:val="right"/>
              <w:rPr>
                <w:rFonts w:ascii="Arial" w:hAnsi="Arial" w:cs="Arial"/>
                <w:b/>
                <w:bCs/>
                <w:sz w:val="18"/>
                <w:szCs w:val="18"/>
                <w:lang w:val="en-GB"/>
              </w:rPr>
            </w:pPr>
            <w:r w:rsidRPr="00AF1134">
              <w:rPr>
                <w:rFonts w:ascii="Arial" w:hAnsi="Arial" w:cs="Arial"/>
                <w:b/>
                <w:bCs/>
                <w:sz w:val="18"/>
                <w:szCs w:val="18"/>
                <w:lang w:val="en-GB"/>
              </w:rPr>
              <w:t>Fair value</w:t>
            </w:r>
          </w:p>
        </w:tc>
        <w:tc>
          <w:tcPr>
            <w:tcW w:w="1484" w:type="dxa"/>
            <w:tcBorders>
              <w:top w:val="single" w:sz="4" w:space="0" w:color="auto"/>
            </w:tcBorders>
            <w:vAlign w:val="bottom"/>
            <w:hideMark/>
          </w:tcPr>
          <w:p w14:paraId="513CF79F" w14:textId="77777777" w:rsidR="00632244" w:rsidRPr="00AF1134" w:rsidRDefault="00632244" w:rsidP="00661DC3">
            <w:pPr>
              <w:ind w:right="-72"/>
              <w:jc w:val="right"/>
              <w:rPr>
                <w:rFonts w:ascii="Arial" w:hAnsi="Arial" w:cs="Arial"/>
                <w:b/>
                <w:bCs/>
                <w:sz w:val="18"/>
                <w:szCs w:val="18"/>
                <w:lang w:val="en-GB"/>
              </w:rPr>
            </w:pPr>
            <w:r w:rsidRPr="00AF1134">
              <w:rPr>
                <w:rFonts w:ascii="Arial" w:hAnsi="Arial" w:cs="Arial"/>
                <w:b/>
                <w:bCs/>
                <w:sz w:val="18"/>
                <w:szCs w:val="18"/>
                <w:lang w:val="en-GB"/>
              </w:rPr>
              <w:t>Cost</w:t>
            </w:r>
          </w:p>
        </w:tc>
        <w:tc>
          <w:tcPr>
            <w:tcW w:w="1488" w:type="dxa"/>
            <w:gridSpan w:val="2"/>
            <w:tcBorders>
              <w:top w:val="single" w:sz="4" w:space="0" w:color="auto"/>
            </w:tcBorders>
            <w:hideMark/>
          </w:tcPr>
          <w:p w14:paraId="2AF46F92" w14:textId="77777777" w:rsidR="00632244" w:rsidRPr="00AF1134" w:rsidRDefault="00632244" w:rsidP="00661DC3">
            <w:pPr>
              <w:ind w:right="-72"/>
              <w:jc w:val="right"/>
              <w:rPr>
                <w:rFonts w:ascii="Arial" w:hAnsi="Arial" w:cs="Arial"/>
                <w:b/>
                <w:bCs/>
                <w:sz w:val="18"/>
                <w:szCs w:val="18"/>
                <w:lang w:val="en-GB"/>
              </w:rPr>
            </w:pPr>
            <w:r w:rsidRPr="00AF1134">
              <w:rPr>
                <w:rFonts w:ascii="Arial" w:hAnsi="Arial" w:cs="Arial"/>
                <w:b/>
                <w:bCs/>
                <w:sz w:val="18"/>
                <w:szCs w:val="18"/>
                <w:lang w:val="en-GB"/>
              </w:rPr>
              <w:t>Fair value</w:t>
            </w:r>
          </w:p>
        </w:tc>
      </w:tr>
      <w:tr w:rsidR="00661DC3" w:rsidRPr="00AF1134" w14:paraId="072ABB07" w14:textId="77777777" w:rsidTr="00BF1D56">
        <w:tc>
          <w:tcPr>
            <w:tcW w:w="3060" w:type="dxa"/>
          </w:tcPr>
          <w:p w14:paraId="141777BD" w14:textId="77777777" w:rsidR="00661DC3" w:rsidRPr="00AF1134" w:rsidRDefault="00661DC3" w:rsidP="00B47C6A">
            <w:pPr>
              <w:ind w:right="-43"/>
              <w:rPr>
                <w:rFonts w:ascii="Arial" w:hAnsi="Arial" w:cs="Arial"/>
                <w:sz w:val="18"/>
                <w:szCs w:val="18"/>
              </w:rPr>
            </w:pPr>
          </w:p>
        </w:tc>
        <w:tc>
          <w:tcPr>
            <w:tcW w:w="1484" w:type="dxa"/>
            <w:tcBorders>
              <w:bottom w:val="single" w:sz="4" w:space="0" w:color="auto"/>
            </w:tcBorders>
            <w:vAlign w:val="bottom"/>
          </w:tcPr>
          <w:p w14:paraId="6359469B" w14:textId="2D6FAA3D" w:rsidR="00661DC3" w:rsidRPr="00AF1134" w:rsidRDefault="00661DC3" w:rsidP="00661DC3">
            <w:pPr>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c>
          <w:tcPr>
            <w:tcW w:w="1484" w:type="dxa"/>
            <w:tcBorders>
              <w:bottom w:val="single" w:sz="4" w:space="0" w:color="auto"/>
            </w:tcBorders>
          </w:tcPr>
          <w:p w14:paraId="72F683F1" w14:textId="2FE2A09B" w:rsidR="00661DC3" w:rsidRPr="00AF1134" w:rsidRDefault="00661DC3" w:rsidP="00661DC3">
            <w:pPr>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c>
          <w:tcPr>
            <w:tcW w:w="1484" w:type="dxa"/>
            <w:tcBorders>
              <w:bottom w:val="single" w:sz="4" w:space="0" w:color="auto"/>
            </w:tcBorders>
            <w:vAlign w:val="bottom"/>
          </w:tcPr>
          <w:p w14:paraId="7630BA5F" w14:textId="243827DD" w:rsidR="00661DC3" w:rsidRPr="00AF1134" w:rsidRDefault="00661DC3" w:rsidP="00661DC3">
            <w:pPr>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c>
          <w:tcPr>
            <w:tcW w:w="1488" w:type="dxa"/>
            <w:gridSpan w:val="2"/>
            <w:tcBorders>
              <w:bottom w:val="single" w:sz="4" w:space="0" w:color="auto"/>
            </w:tcBorders>
          </w:tcPr>
          <w:p w14:paraId="466AB83C" w14:textId="195DFCB0" w:rsidR="00661DC3" w:rsidRPr="00AF1134" w:rsidRDefault="00661DC3" w:rsidP="00661DC3">
            <w:pPr>
              <w:ind w:right="-72"/>
              <w:jc w:val="right"/>
              <w:rPr>
                <w:rFonts w:ascii="Arial" w:hAnsi="Arial" w:cs="Arial"/>
                <w:b/>
                <w:bCs/>
                <w:sz w:val="18"/>
                <w:szCs w:val="18"/>
                <w:lang w:val="en-GB"/>
              </w:rPr>
            </w:pPr>
            <w:r w:rsidRPr="00AF1134">
              <w:rPr>
                <w:rFonts w:ascii="Arial" w:hAnsi="Arial" w:cs="Arial"/>
                <w:b/>
                <w:bCs/>
                <w:sz w:val="18"/>
                <w:szCs w:val="18"/>
                <w:lang w:val="en-GB"/>
              </w:rPr>
              <w:t>Thousand Baht</w:t>
            </w:r>
          </w:p>
        </w:tc>
      </w:tr>
      <w:tr w:rsidR="00661DC3" w:rsidRPr="00AF1134" w14:paraId="3EF69E1B" w14:textId="77777777" w:rsidTr="00BF1D56">
        <w:tc>
          <w:tcPr>
            <w:tcW w:w="3060" w:type="dxa"/>
          </w:tcPr>
          <w:p w14:paraId="286E5819" w14:textId="77777777" w:rsidR="00661DC3" w:rsidRPr="00AF1134" w:rsidRDefault="00661DC3" w:rsidP="00B47C6A">
            <w:pPr>
              <w:ind w:right="-43"/>
              <w:rPr>
                <w:rFonts w:ascii="Arial" w:hAnsi="Arial" w:cs="Arial"/>
                <w:sz w:val="18"/>
                <w:szCs w:val="18"/>
              </w:rPr>
            </w:pPr>
          </w:p>
        </w:tc>
        <w:tc>
          <w:tcPr>
            <w:tcW w:w="1484" w:type="dxa"/>
            <w:tcBorders>
              <w:top w:val="single" w:sz="4" w:space="0" w:color="auto"/>
            </w:tcBorders>
            <w:shd w:val="clear" w:color="auto" w:fill="FAFAFA"/>
            <w:vAlign w:val="bottom"/>
          </w:tcPr>
          <w:p w14:paraId="2C36750D" w14:textId="77777777" w:rsidR="00661DC3" w:rsidRPr="00AF113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shd w:val="clear" w:color="auto" w:fill="FAFAFA"/>
          </w:tcPr>
          <w:p w14:paraId="40352F84" w14:textId="77777777" w:rsidR="00661DC3" w:rsidRPr="00AF113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vAlign w:val="bottom"/>
          </w:tcPr>
          <w:p w14:paraId="536CB2D8" w14:textId="77777777" w:rsidR="00661DC3" w:rsidRPr="00AF113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8" w:type="dxa"/>
            <w:gridSpan w:val="2"/>
            <w:tcBorders>
              <w:top w:val="single" w:sz="4" w:space="0" w:color="auto"/>
            </w:tcBorders>
          </w:tcPr>
          <w:p w14:paraId="0C15E4C9" w14:textId="77777777" w:rsidR="00661DC3" w:rsidRPr="00AF113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r>
      <w:tr w:rsidR="00632244" w:rsidRPr="00AF1134" w14:paraId="1537C8A1" w14:textId="77777777" w:rsidTr="00BF1D56">
        <w:tc>
          <w:tcPr>
            <w:tcW w:w="3060" w:type="dxa"/>
            <w:vAlign w:val="bottom"/>
            <w:hideMark/>
          </w:tcPr>
          <w:p w14:paraId="44BC03D8" w14:textId="77777777" w:rsidR="00661DC3" w:rsidRPr="00AF1134" w:rsidRDefault="00632244" w:rsidP="00B47C6A">
            <w:pPr>
              <w:ind w:left="258" w:right="-43" w:hanging="258"/>
              <w:rPr>
                <w:rFonts w:ascii="Arial" w:hAnsi="Arial" w:cs="Arial"/>
                <w:b/>
                <w:bCs/>
                <w:sz w:val="18"/>
                <w:szCs w:val="18"/>
                <w:lang w:val="en-GB"/>
              </w:rPr>
            </w:pPr>
            <w:r w:rsidRPr="00AF1134">
              <w:rPr>
                <w:rFonts w:ascii="Arial" w:hAnsi="Arial" w:cs="Arial"/>
                <w:b/>
                <w:bCs/>
                <w:sz w:val="18"/>
                <w:szCs w:val="18"/>
                <w:lang w:val="en-GB"/>
              </w:rPr>
              <w:t xml:space="preserve">Equity securities </w:t>
            </w:r>
            <w:proofErr w:type="gramStart"/>
            <w:r w:rsidRPr="00AF1134">
              <w:rPr>
                <w:rFonts w:ascii="Arial" w:hAnsi="Arial" w:cs="Arial"/>
                <w:b/>
                <w:bCs/>
                <w:sz w:val="18"/>
                <w:szCs w:val="18"/>
                <w:lang w:val="en-GB"/>
              </w:rPr>
              <w:t>designated</w:t>
            </w:r>
            <w:proofErr w:type="gramEnd"/>
            <w:r w:rsidRPr="00AF1134">
              <w:rPr>
                <w:rFonts w:ascii="Arial" w:hAnsi="Arial" w:cs="Arial"/>
                <w:b/>
                <w:bCs/>
                <w:sz w:val="18"/>
                <w:szCs w:val="18"/>
                <w:lang w:val="en-GB"/>
              </w:rPr>
              <w:t xml:space="preserve"> </w:t>
            </w:r>
          </w:p>
          <w:p w14:paraId="1620E352" w14:textId="77777777" w:rsidR="00661DC3" w:rsidRPr="00AF1134" w:rsidRDefault="00661DC3" w:rsidP="00B47C6A">
            <w:pPr>
              <w:ind w:left="258" w:right="-43" w:hanging="258"/>
              <w:rPr>
                <w:rFonts w:ascii="Arial" w:hAnsi="Arial" w:cs="Arial"/>
                <w:b/>
                <w:bCs/>
                <w:sz w:val="18"/>
                <w:szCs w:val="18"/>
                <w:lang w:val="en-GB"/>
              </w:rPr>
            </w:pPr>
            <w:r w:rsidRPr="00AF1134">
              <w:rPr>
                <w:rFonts w:ascii="Arial" w:hAnsi="Arial" w:cs="Arial"/>
                <w:b/>
                <w:bCs/>
                <w:sz w:val="18"/>
                <w:szCs w:val="18"/>
                <w:lang w:val="en-GB"/>
              </w:rPr>
              <w:t xml:space="preserve">   </w:t>
            </w:r>
            <w:r w:rsidR="00632244" w:rsidRPr="00AF1134">
              <w:rPr>
                <w:rFonts w:ascii="Arial" w:hAnsi="Arial" w:cs="Arial"/>
                <w:b/>
                <w:bCs/>
                <w:sz w:val="18"/>
                <w:szCs w:val="18"/>
                <w:lang w:val="en-GB"/>
              </w:rPr>
              <w:t xml:space="preserve">at fair value through other </w:t>
            </w:r>
          </w:p>
          <w:p w14:paraId="1D6ED79F" w14:textId="62BE82AE" w:rsidR="00632244" w:rsidRPr="00AF1134" w:rsidRDefault="00661DC3" w:rsidP="00B47C6A">
            <w:pPr>
              <w:ind w:left="258" w:right="-43" w:hanging="258"/>
              <w:rPr>
                <w:rFonts w:ascii="Arial" w:hAnsi="Arial" w:cs="Arial"/>
                <w:b/>
                <w:bCs/>
                <w:sz w:val="18"/>
                <w:szCs w:val="18"/>
                <w:cs/>
                <w:lang w:val="en-GB"/>
              </w:rPr>
            </w:pPr>
            <w:r w:rsidRPr="00AF1134">
              <w:rPr>
                <w:rFonts w:ascii="Arial" w:hAnsi="Arial" w:cs="Arial"/>
                <w:b/>
                <w:bCs/>
                <w:sz w:val="18"/>
                <w:szCs w:val="18"/>
                <w:lang w:val="en-GB"/>
              </w:rPr>
              <w:t xml:space="preserve">   </w:t>
            </w:r>
            <w:r w:rsidR="00632244" w:rsidRPr="00AF1134">
              <w:rPr>
                <w:rFonts w:ascii="Arial" w:hAnsi="Arial" w:cs="Arial"/>
                <w:b/>
                <w:bCs/>
                <w:sz w:val="18"/>
                <w:szCs w:val="18"/>
                <w:lang w:val="en-GB"/>
              </w:rPr>
              <w:t>comprehensive income</w:t>
            </w:r>
          </w:p>
        </w:tc>
        <w:tc>
          <w:tcPr>
            <w:tcW w:w="1484" w:type="dxa"/>
            <w:shd w:val="clear" w:color="auto" w:fill="FAFAFA"/>
            <w:vAlign w:val="bottom"/>
          </w:tcPr>
          <w:p w14:paraId="4052B99E" w14:textId="77777777" w:rsidR="00632244" w:rsidRPr="00AF1134" w:rsidRDefault="00632244" w:rsidP="00661DC3">
            <w:pPr>
              <w:tabs>
                <w:tab w:val="decimal" w:pos="1250"/>
              </w:tabs>
              <w:ind w:right="-72"/>
              <w:jc w:val="right"/>
              <w:rPr>
                <w:rFonts w:ascii="Arial" w:hAnsi="Arial" w:cs="Arial"/>
                <w:sz w:val="18"/>
                <w:szCs w:val="18"/>
                <w:cs/>
              </w:rPr>
            </w:pPr>
          </w:p>
        </w:tc>
        <w:tc>
          <w:tcPr>
            <w:tcW w:w="1484" w:type="dxa"/>
            <w:shd w:val="clear" w:color="auto" w:fill="FAFAFA"/>
            <w:vAlign w:val="bottom"/>
          </w:tcPr>
          <w:p w14:paraId="40A7A77C" w14:textId="77777777" w:rsidR="00632244" w:rsidRPr="00AF1134" w:rsidRDefault="00632244" w:rsidP="00661DC3">
            <w:pPr>
              <w:tabs>
                <w:tab w:val="decimal" w:pos="1250"/>
              </w:tabs>
              <w:ind w:right="-72"/>
              <w:jc w:val="right"/>
              <w:rPr>
                <w:rFonts w:ascii="Arial" w:hAnsi="Arial" w:cs="Arial"/>
                <w:sz w:val="18"/>
                <w:szCs w:val="18"/>
              </w:rPr>
            </w:pPr>
          </w:p>
        </w:tc>
        <w:tc>
          <w:tcPr>
            <w:tcW w:w="1484" w:type="dxa"/>
            <w:vAlign w:val="bottom"/>
          </w:tcPr>
          <w:p w14:paraId="7AD105A7" w14:textId="77777777" w:rsidR="00632244" w:rsidRPr="00AF1134" w:rsidRDefault="00632244" w:rsidP="00661DC3">
            <w:pPr>
              <w:tabs>
                <w:tab w:val="decimal" w:pos="1250"/>
              </w:tabs>
              <w:ind w:right="-72"/>
              <w:jc w:val="right"/>
              <w:rPr>
                <w:rFonts w:ascii="Arial" w:hAnsi="Arial" w:cs="Arial"/>
                <w:sz w:val="18"/>
                <w:szCs w:val="18"/>
                <w:cs/>
              </w:rPr>
            </w:pPr>
          </w:p>
        </w:tc>
        <w:tc>
          <w:tcPr>
            <w:tcW w:w="1488" w:type="dxa"/>
            <w:gridSpan w:val="2"/>
            <w:vAlign w:val="bottom"/>
          </w:tcPr>
          <w:p w14:paraId="3FD2CE0E" w14:textId="77777777" w:rsidR="00632244" w:rsidRPr="00AF1134" w:rsidRDefault="00632244" w:rsidP="00661DC3">
            <w:pPr>
              <w:tabs>
                <w:tab w:val="decimal" w:pos="1250"/>
              </w:tabs>
              <w:ind w:right="-72"/>
              <w:jc w:val="right"/>
              <w:rPr>
                <w:rFonts w:ascii="Arial" w:hAnsi="Arial" w:cs="Arial"/>
                <w:sz w:val="18"/>
                <w:szCs w:val="18"/>
              </w:rPr>
            </w:pPr>
          </w:p>
        </w:tc>
      </w:tr>
      <w:tr w:rsidR="00BF1D56" w:rsidRPr="00AF1134" w14:paraId="645716A4" w14:textId="77777777" w:rsidTr="00BF1D56">
        <w:tc>
          <w:tcPr>
            <w:tcW w:w="3060" w:type="dxa"/>
            <w:vAlign w:val="bottom"/>
            <w:hideMark/>
          </w:tcPr>
          <w:p w14:paraId="18187E4A"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Domestic equity securities</w:t>
            </w:r>
          </w:p>
        </w:tc>
        <w:tc>
          <w:tcPr>
            <w:tcW w:w="1484" w:type="dxa"/>
            <w:shd w:val="clear" w:color="auto" w:fill="FAFAFA"/>
            <w:vAlign w:val="bottom"/>
          </w:tcPr>
          <w:p w14:paraId="7EB1A064" w14:textId="10E44454"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956,958</w:t>
            </w:r>
          </w:p>
        </w:tc>
        <w:tc>
          <w:tcPr>
            <w:tcW w:w="1484" w:type="dxa"/>
            <w:shd w:val="clear" w:color="auto" w:fill="FAFAFA"/>
            <w:vAlign w:val="bottom"/>
          </w:tcPr>
          <w:p w14:paraId="7F630F6A" w14:textId="395AC54E"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580,856</w:t>
            </w:r>
          </w:p>
        </w:tc>
        <w:tc>
          <w:tcPr>
            <w:tcW w:w="1484" w:type="dxa"/>
            <w:vAlign w:val="bottom"/>
          </w:tcPr>
          <w:p w14:paraId="165355B7" w14:textId="51DE240F"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cs/>
              </w:rPr>
              <w:t>957</w:t>
            </w:r>
            <w:r w:rsidRPr="00AF1134">
              <w:rPr>
                <w:rFonts w:ascii="Arial" w:hAnsi="Arial" w:cs="Arial"/>
                <w:sz w:val="18"/>
                <w:szCs w:val="18"/>
              </w:rPr>
              <w:t>,</w:t>
            </w:r>
            <w:r w:rsidRPr="00AF1134">
              <w:rPr>
                <w:rFonts w:ascii="Arial" w:hAnsi="Arial" w:cs="Arial"/>
                <w:sz w:val="18"/>
                <w:szCs w:val="18"/>
                <w:cs/>
              </w:rPr>
              <w:t>09</w:t>
            </w:r>
            <w:r w:rsidRPr="00AF1134">
              <w:rPr>
                <w:rFonts w:ascii="Arial" w:hAnsi="Arial" w:cs="Arial"/>
                <w:sz w:val="18"/>
                <w:szCs w:val="18"/>
              </w:rPr>
              <w:t>4</w:t>
            </w:r>
          </w:p>
        </w:tc>
        <w:tc>
          <w:tcPr>
            <w:tcW w:w="1488" w:type="dxa"/>
            <w:gridSpan w:val="2"/>
            <w:vAlign w:val="bottom"/>
          </w:tcPr>
          <w:p w14:paraId="160BF8DE" w14:textId="521A462A"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rPr>
              <w:t>686,806</w:t>
            </w:r>
          </w:p>
        </w:tc>
      </w:tr>
      <w:tr w:rsidR="00BF1D56" w:rsidRPr="00AF1134" w14:paraId="6A1AE8CE" w14:textId="77777777" w:rsidTr="00BF1D56">
        <w:tc>
          <w:tcPr>
            <w:tcW w:w="3060" w:type="dxa"/>
            <w:vAlign w:val="bottom"/>
          </w:tcPr>
          <w:p w14:paraId="7C0C820B"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Foreign equity securities</w:t>
            </w:r>
          </w:p>
        </w:tc>
        <w:tc>
          <w:tcPr>
            <w:tcW w:w="1484" w:type="dxa"/>
            <w:tcBorders>
              <w:bottom w:val="single" w:sz="4" w:space="0" w:color="auto"/>
            </w:tcBorders>
            <w:shd w:val="clear" w:color="auto" w:fill="FAFAFA"/>
            <w:vAlign w:val="bottom"/>
          </w:tcPr>
          <w:p w14:paraId="06E5D27E" w14:textId="6C1FA626"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68,685</w:t>
            </w:r>
          </w:p>
        </w:tc>
        <w:tc>
          <w:tcPr>
            <w:tcW w:w="1484" w:type="dxa"/>
            <w:tcBorders>
              <w:bottom w:val="single" w:sz="4" w:space="0" w:color="auto"/>
            </w:tcBorders>
            <w:shd w:val="clear" w:color="auto" w:fill="FAFAFA"/>
            <w:vAlign w:val="bottom"/>
          </w:tcPr>
          <w:p w14:paraId="39C8CDDE" w14:textId="3EAE0F91"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35,778</w:t>
            </w:r>
          </w:p>
        </w:tc>
        <w:tc>
          <w:tcPr>
            <w:tcW w:w="1484" w:type="dxa"/>
            <w:tcBorders>
              <w:bottom w:val="single" w:sz="4" w:space="0" w:color="auto"/>
            </w:tcBorders>
            <w:vAlign w:val="bottom"/>
          </w:tcPr>
          <w:p w14:paraId="678E89EC" w14:textId="5502969E" w:rsidR="00BF1D56" w:rsidRPr="00AF1134" w:rsidRDefault="00BF1D56" w:rsidP="00BF1D56">
            <w:pPr>
              <w:tabs>
                <w:tab w:val="decimal" w:pos="1250"/>
              </w:tabs>
              <w:ind w:right="-72"/>
              <w:jc w:val="right"/>
              <w:rPr>
                <w:rFonts w:ascii="Arial" w:hAnsi="Arial" w:cs="Arial"/>
                <w:sz w:val="18"/>
                <w:szCs w:val="18"/>
                <w:cs/>
              </w:rPr>
            </w:pPr>
            <w:r w:rsidRPr="00AF1134">
              <w:rPr>
                <w:rFonts w:ascii="Arial" w:hAnsi="Arial" w:cs="Arial"/>
                <w:sz w:val="18"/>
                <w:szCs w:val="18"/>
              </w:rPr>
              <w:t>68,685</w:t>
            </w:r>
          </w:p>
        </w:tc>
        <w:tc>
          <w:tcPr>
            <w:tcW w:w="1488" w:type="dxa"/>
            <w:gridSpan w:val="2"/>
            <w:tcBorders>
              <w:bottom w:val="single" w:sz="4" w:space="0" w:color="auto"/>
            </w:tcBorders>
            <w:vAlign w:val="bottom"/>
          </w:tcPr>
          <w:p w14:paraId="624E1F7D" w14:textId="5F5911AD"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rPr>
              <w:t>41,491</w:t>
            </w:r>
          </w:p>
        </w:tc>
      </w:tr>
      <w:tr w:rsidR="00BF1D56" w:rsidRPr="00AF1134" w14:paraId="325C90DA" w14:textId="77777777" w:rsidTr="00BF1D56">
        <w:tc>
          <w:tcPr>
            <w:tcW w:w="3060" w:type="dxa"/>
            <w:vAlign w:val="bottom"/>
          </w:tcPr>
          <w:p w14:paraId="33A1AB69" w14:textId="77777777" w:rsidR="00BF1D56" w:rsidRPr="00AF113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5C39B475" w14:textId="77777777" w:rsidR="00BF1D56" w:rsidRPr="00AF113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2CCCDA20" w14:textId="61D5AF04" w:rsidR="00BF1D56" w:rsidRPr="00AF113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vAlign w:val="bottom"/>
          </w:tcPr>
          <w:p w14:paraId="49D8CD80" w14:textId="77777777" w:rsidR="00BF1D56" w:rsidRPr="00AF1134" w:rsidRDefault="00BF1D56" w:rsidP="00BF1D56">
            <w:pPr>
              <w:tabs>
                <w:tab w:val="decimal" w:pos="1250"/>
              </w:tabs>
              <w:ind w:right="-72"/>
              <w:jc w:val="right"/>
              <w:rPr>
                <w:rFonts w:ascii="Arial" w:hAnsi="Arial" w:cs="Arial"/>
                <w:sz w:val="18"/>
                <w:szCs w:val="18"/>
              </w:rPr>
            </w:pPr>
          </w:p>
        </w:tc>
        <w:tc>
          <w:tcPr>
            <w:tcW w:w="1488" w:type="dxa"/>
            <w:gridSpan w:val="2"/>
            <w:tcBorders>
              <w:top w:val="single" w:sz="4" w:space="0" w:color="auto"/>
            </w:tcBorders>
            <w:vAlign w:val="bottom"/>
          </w:tcPr>
          <w:p w14:paraId="1D50731B" w14:textId="77777777" w:rsidR="00BF1D56" w:rsidRPr="00AF1134" w:rsidRDefault="00BF1D56" w:rsidP="00BF1D56">
            <w:pPr>
              <w:tabs>
                <w:tab w:val="decimal" w:pos="1250"/>
              </w:tabs>
              <w:ind w:right="-72"/>
              <w:jc w:val="right"/>
              <w:rPr>
                <w:rFonts w:ascii="Arial" w:hAnsi="Arial" w:cs="Arial"/>
                <w:sz w:val="18"/>
                <w:szCs w:val="18"/>
              </w:rPr>
            </w:pPr>
          </w:p>
        </w:tc>
      </w:tr>
      <w:tr w:rsidR="00BF1D56" w:rsidRPr="00AF1134" w14:paraId="725008B4" w14:textId="77777777" w:rsidTr="00BF1D56">
        <w:tc>
          <w:tcPr>
            <w:tcW w:w="3060" w:type="dxa"/>
            <w:vAlign w:val="bottom"/>
          </w:tcPr>
          <w:p w14:paraId="25622458"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Total</w:t>
            </w:r>
          </w:p>
        </w:tc>
        <w:tc>
          <w:tcPr>
            <w:tcW w:w="1484" w:type="dxa"/>
            <w:shd w:val="clear" w:color="auto" w:fill="FAFAFA"/>
            <w:vAlign w:val="bottom"/>
          </w:tcPr>
          <w:p w14:paraId="411900F6" w14:textId="4A68E888"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1,025,643</w:t>
            </w:r>
          </w:p>
        </w:tc>
        <w:tc>
          <w:tcPr>
            <w:tcW w:w="1484" w:type="dxa"/>
            <w:shd w:val="clear" w:color="auto" w:fill="FAFAFA"/>
            <w:vAlign w:val="bottom"/>
          </w:tcPr>
          <w:p w14:paraId="7746B1A9" w14:textId="45EA6B4E"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616,634</w:t>
            </w:r>
          </w:p>
        </w:tc>
        <w:tc>
          <w:tcPr>
            <w:tcW w:w="1484" w:type="dxa"/>
            <w:vAlign w:val="bottom"/>
          </w:tcPr>
          <w:p w14:paraId="6E1A877E" w14:textId="7707F15C" w:rsidR="00BF1D56" w:rsidRPr="00AF1134" w:rsidRDefault="00BF1D56" w:rsidP="00BF1D56">
            <w:pPr>
              <w:tabs>
                <w:tab w:val="decimal" w:pos="1250"/>
              </w:tabs>
              <w:ind w:right="-72"/>
              <w:jc w:val="right"/>
              <w:rPr>
                <w:rFonts w:ascii="Arial" w:hAnsi="Arial" w:cs="Arial"/>
                <w:sz w:val="18"/>
                <w:szCs w:val="18"/>
                <w:cs/>
              </w:rPr>
            </w:pPr>
            <w:r w:rsidRPr="00AF1134">
              <w:rPr>
                <w:rFonts w:ascii="Arial" w:hAnsi="Arial" w:cs="Arial"/>
                <w:sz w:val="18"/>
                <w:szCs w:val="18"/>
              </w:rPr>
              <w:t>1,025,779</w:t>
            </w:r>
          </w:p>
        </w:tc>
        <w:tc>
          <w:tcPr>
            <w:tcW w:w="1488" w:type="dxa"/>
            <w:gridSpan w:val="2"/>
            <w:vAlign w:val="bottom"/>
          </w:tcPr>
          <w:p w14:paraId="0ACCEA95" w14:textId="06C35C9F"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rPr>
              <w:t>728,297</w:t>
            </w:r>
          </w:p>
        </w:tc>
      </w:tr>
      <w:tr w:rsidR="00BF1D56" w:rsidRPr="00AF1134" w14:paraId="27419545" w14:textId="77777777" w:rsidTr="00BF1D56">
        <w:tc>
          <w:tcPr>
            <w:tcW w:w="3060" w:type="dxa"/>
            <w:vAlign w:val="bottom"/>
          </w:tcPr>
          <w:p w14:paraId="036AD289"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u w:val="single"/>
                <w:lang w:val="en-GB"/>
              </w:rPr>
              <w:t>Less:</w:t>
            </w:r>
            <w:r w:rsidRPr="00AF1134">
              <w:rPr>
                <w:rFonts w:ascii="Arial" w:hAnsi="Arial" w:cs="Arial"/>
                <w:sz w:val="18"/>
                <w:szCs w:val="18"/>
                <w:lang w:val="en-GB"/>
              </w:rPr>
              <w:t xml:space="preserve"> Unrealised losses</w:t>
            </w:r>
          </w:p>
        </w:tc>
        <w:tc>
          <w:tcPr>
            <w:tcW w:w="1484" w:type="dxa"/>
            <w:tcBorders>
              <w:bottom w:val="single" w:sz="4" w:space="0" w:color="auto"/>
            </w:tcBorders>
            <w:shd w:val="clear" w:color="auto" w:fill="FAFAFA"/>
            <w:vAlign w:val="bottom"/>
          </w:tcPr>
          <w:p w14:paraId="341B9009" w14:textId="18AF5356"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(409,009)</w:t>
            </w:r>
          </w:p>
        </w:tc>
        <w:tc>
          <w:tcPr>
            <w:tcW w:w="1484" w:type="dxa"/>
            <w:tcBorders>
              <w:bottom w:val="single" w:sz="4" w:space="0" w:color="auto"/>
            </w:tcBorders>
            <w:shd w:val="clear" w:color="auto" w:fill="FAFAFA"/>
            <w:vAlign w:val="bottom"/>
          </w:tcPr>
          <w:p w14:paraId="207180F0" w14:textId="6E2D64C7" w:rsidR="00BF1D56" w:rsidRPr="00AF1134" w:rsidRDefault="00CF2107" w:rsidP="00AB0CE5">
            <w:pPr>
              <w:ind w:right="-72"/>
              <w:jc w:val="right"/>
              <w:rPr>
                <w:rFonts w:ascii="Arial" w:hAnsi="Arial" w:cs="Arial"/>
                <w:sz w:val="18"/>
                <w:szCs w:val="18"/>
                <w:cs/>
              </w:rPr>
            </w:pPr>
            <w:r w:rsidRPr="00AF1134">
              <w:rPr>
                <w:rFonts w:ascii="Arial" w:hAnsi="Arial" w:cs="Arial"/>
                <w:sz w:val="18"/>
                <w:szCs w:val="18"/>
              </w:rPr>
              <w:t>-</w:t>
            </w:r>
          </w:p>
        </w:tc>
        <w:tc>
          <w:tcPr>
            <w:tcW w:w="1484" w:type="dxa"/>
            <w:tcBorders>
              <w:bottom w:val="single" w:sz="4" w:space="0" w:color="auto"/>
            </w:tcBorders>
            <w:vAlign w:val="bottom"/>
          </w:tcPr>
          <w:p w14:paraId="3D6C3E98" w14:textId="0FC4FF87"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rPr>
              <w:t>(297,482)</w:t>
            </w:r>
          </w:p>
        </w:tc>
        <w:tc>
          <w:tcPr>
            <w:tcW w:w="1488" w:type="dxa"/>
            <w:gridSpan w:val="2"/>
            <w:tcBorders>
              <w:bottom w:val="single" w:sz="4" w:space="0" w:color="auto"/>
            </w:tcBorders>
            <w:vAlign w:val="bottom"/>
          </w:tcPr>
          <w:p w14:paraId="7CAA2B07" w14:textId="2068FD8E" w:rsidR="00BF1D56" w:rsidRPr="00AF1134" w:rsidRDefault="00CF2107" w:rsidP="00BF1D56">
            <w:pPr>
              <w:tabs>
                <w:tab w:val="decimal" w:pos="1250"/>
              </w:tabs>
              <w:ind w:right="-72"/>
              <w:jc w:val="right"/>
              <w:rPr>
                <w:rFonts w:ascii="Arial" w:hAnsi="Arial" w:cs="Arial"/>
                <w:sz w:val="18"/>
                <w:szCs w:val="18"/>
                <w:cs/>
              </w:rPr>
            </w:pPr>
            <w:r w:rsidRPr="00AF1134">
              <w:rPr>
                <w:rFonts w:ascii="Arial" w:hAnsi="Arial" w:cs="Arial"/>
                <w:sz w:val="18"/>
                <w:szCs w:val="18"/>
              </w:rPr>
              <w:t>-</w:t>
            </w:r>
          </w:p>
        </w:tc>
      </w:tr>
      <w:tr w:rsidR="00BF1D56" w:rsidRPr="00AF1134" w14:paraId="5D854C49" w14:textId="77777777" w:rsidTr="00BF1D56">
        <w:tc>
          <w:tcPr>
            <w:tcW w:w="3060" w:type="dxa"/>
            <w:vAlign w:val="bottom"/>
          </w:tcPr>
          <w:p w14:paraId="17018FE6" w14:textId="77777777" w:rsidR="00BF1D56" w:rsidRPr="00AF113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1FA1EDB" w14:textId="77777777" w:rsidR="00BF1D56" w:rsidRPr="00AF113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637E8927" w14:textId="77777777" w:rsidR="00BF1D56" w:rsidRPr="00AF1134" w:rsidRDefault="00BF1D56" w:rsidP="00BF1D56">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086095F5" w14:textId="77777777" w:rsidR="00BF1D56" w:rsidRPr="00AF1134" w:rsidRDefault="00BF1D56" w:rsidP="00BF1D56">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7C6583FC" w14:textId="77777777" w:rsidR="00BF1D56" w:rsidRPr="00AF1134" w:rsidRDefault="00BF1D56" w:rsidP="00BF1D56">
            <w:pPr>
              <w:tabs>
                <w:tab w:val="decimal" w:pos="1250"/>
              </w:tabs>
              <w:ind w:right="-72"/>
              <w:jc w:val="right"/>
              <w:rPr>
                <w:rFonts w:ascii="Arial" w:hAnsi="Arial" w:cs="Arial"/>
                <w:sz w:val="18"/>
                <w:szCs w:val="18"/>
                <w:cs/>
              </w:rPr>
            </w:pPr>
          </w:p>
        </w:tc>
      </w:tr>
      <w:tr w:rsidR="00BF1D56" w:rsidRPr="00AF1134" w14:paraId="57181277" w14:textId="77777777" w:rsidTr="00BF1D56">
        <w:tc>
          <w:tcPr>
            <w:tcW w:w="3060" w:type="dxa"/>
            <w:vAlign w:val="bottom"/>
          </w:tcPr>
          <w:p w14:paraId="329CFFDA"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 xml:space="preserve">Equity securities </w:t>
            </w:r>
            <w:proofErr w:type="gramStart"/>
            <w:r w:rsidRPr="00AF1134">
              <w:rPr>
                <w:rFonts w:ascii="Arial" w:hAnsi="Arial" w:cs="Arial"/>
                <w:sz w:val="18"/>
                <w:szCs w:val="18"/>
                <w:lang w:val="en-GB"/>
              </w:rPr>
              <w:t>measured</w:t>
            </w:r>
            <w:proofErr w:type="gramEnd"/>
            <w:r w:rsidRPr="00AF1134">
              <w:rPr>
                <w:rFonts w:ascii="Arial" w:hAnsi="Arial" w:cs="Arial"/>
                <w:sz w:val="18"/>
                <w:szCs w:val="18"/>
                <w:lang w:val="en-GB"/>
              </w:rPr>
              <w:t xml:space="preserve"> </w:t>
            </w:r>
          </w:p>
          <w:p w14:paraId="46174C08"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 xml:space="preserve">   at fair value through other </w:t>
            </w:r>
          </w:p>
          <w:p w14:paraId="1A0836EF" w14:textId="18192526" w:rsidR="00BF1D56" w:rsidRPr="00AF1134" w:rsidRDefault="00BF1D56" w:rsidP="00BF1D56">
            <w:pPr>
              <w:ind w:left="258" w:right="-43" w:hanging="258"/>
              <w:rPr>
                <w:rFonts w:ascii="Arial" w:hAnsi="Arial" w:cs="Arial"/>
                <w:sz w:val="18"/>
                <w:szCs w:val="18"/>
                <w:lang w:val="en-GB"/>
              </w:rPr>
            </w:pPr>
            <w:r w:rsidRPr="00AF1134">
              <w:rPr>
                <w:rFonts w:ascii="Arial" w:hAnsi="Arial" w:cs="Arial"/>
                <w:sz w:val="18"/>
                <w:szCs w:val="18"/>
                <w:lang w:val="en-GB"/>
              </w:rPr>
              <w:t xml:space="preserve">   comprehensive income - net</w:t>
            </w:r>
          </w:p>
        </w:tc>
        <w:tc>
          <w:tcPr>
            <w:tcW w:w="1484" w:type="dxa"/>
            <w:tcBorders>
              <w:bottom w:val="single" w:sz="4" w:space="0" w:color="auto"/>
            </w:tcBorders>
            <w:shd w:val="clear" w:color="auto" w:fill="FAFAFA"/>
            <w:vAlign w:val="bottom"/>
          </w:tcPr>
          <w:p w14:paraId="48303183" w14:textId="127E1255"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616,634</w:t>
            </w:r>
          </w:p>
        </w:tc>
        <w:tc>
          <w:tcPr>
            <w:tcW w:w="1484" w:type="dxa"/>
            <w:tcBorders>
              <w:bottom w:val="single" w:sz="4" w:space="0" w:color="auto"/>
            </w:tcBorders>
            <w:shd w:val="clear" w:color="auto" w:fill="FAFAFA"/>
            <w:vAlign w:val="bottom"/>
          </w:tcPr>
          <w:p w14:paraId="7BE83B63" w14:textId="7E871CCE" w:rsidR="00BF1D56" w:rsidRPr="00AF1134" w:rsidRDefault="00CF2107" w:rsidP="00BF1D56">
            <w:pPr>
              <w:tabs>
                <w:tab w:val="decimal" w:pos="1250"/>
              </w:tabs>
              <w:ind w:right="-72"/>
              <w:jc w:val="right"/>
              <w:rPr>
                <w:rFonts w:ascii="Arial" w:hAnsi="Arial" w:cs="Arial"/>
                <w:sz w:val="18"/>
                <w:szCs w:val="18"/>
                <w:cs/>
              </w:rPr>
            </w:pPr>
            <w:r w:rsidRPr="00AF1134">
              <w:rPr>
                <w:rFonts w:ascii="Arial" w:hAnsi="Arial" w:cs="Arial"/>
                <w:sz w:val="18"/>
                <w:szCs w:val="18"/>
              </w:rPr>
              <w:t>616,634</w:t>
            </w:r>
          </w:p>
        </w:tc>
        <w:tc>
          <w:tcPr>
            <w:tcW w:w="1484" w:type="dxa"/>
            <w:tcBorders>
              <w:bottom w:val="single" w:sz="4" w:space="0" w:color="auto"/>
            </w:tcBorders>
            <w:vAlign w:val="bottom"/>
          </w:tcPr>
          <w:p w14:paraId="173B4C23" w14:textId="138BA7A0"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cs/>
              </w:rPr>
              <w:t>728</w:t>
            </w:r>
            <w:r w:rsidRPr="00AF1134">
              <w:rPr>
                <w:rFonts w:ascii="Arial" w:hAnsi="Arial" w:cs="Arial"/>
                <w:sz w:val="18"/>
                <w:szCs w:val="18"/>
              </w:rPr>
              <w:t>,</w:t>
            </w:r>
            <w:r w:rsidRPr="00AF1134">
              <w:rPr>
                <w:rFonts w:ascii="Arial" w:hAnsi="Arial" w:cs="Arial"/>
                <w:sz w:val="18"/>
                <w:szCs w:val="18"/>
                <w:cs/>
              </w:rPr>
              <w:t>29</w:t>
            </w:r>
            <w:r w:rsidRPr="00AF1134">
              <w:rPr>
                <w:rFonts w:ascii="Arial" w:hAnsi="Arial" w:cs="Arial"/>
                <w:sz w:val="18"/>
                <w:szCs w:val="18"/>
              </w:rPr>
              <w:t>7</w:t>
            </w:r>
          </w:p>
        </w:tc>
        <w:tc>
          <w:tcPr>
            <w:tcW w:w="1488" w:type="dxa"/>
            <w:gridSpan w:val="2"/>
            <w:tcBorders>
              <w:bottom w:val="single" w:sz="4" w:space="0" w:color="auto"/>
            </w:tcBorders>
            <w:vAlign w:val="bottom"/>
          </w:tcPr>
          <w:p w14:paraId="58E4A844" w14:textId="4D4703F6" w:rsidR="00BF1D56" w:rsidRPr="00AF1134" w:rsidRDefault="00CF2107" w:rsidP="00BF1D56">
            <w:pPr>
              <w:tabs>
                <w:tab w:val="decimal" w:pos="1250"/>
              </w:tabs>
              <w:ind w:right="-72"/>
              <w:jc w:val="right"/>
              <w:rPr>
                <w:rFonts w:ascii="Arial" w:hAnsi="Arial" w:cs="Arial"/>
                <w:sz w:val="18"/>
                <w:szCs w:val="18"/>
                <w:cs/>
              </w:rPr>
            </w:pPr>
            <w:r w:rsidRPr="00AF1134">
              <w:rPr>
                <w:rFonts w:ascii="Arial" w:hAnsi="Arial" w:cs="Arial"/>
                <w:sz w:val="18"/>
                <w:szCs w:val="18"/>
              </w:rPr>
              <w:t>728,297</w:t>
            </w:r>
          </w:p>
        </w:tc>
      </w:tr>
      <w:tr w:rsidR="00BF1D56" w:rsidRPr="00AF1134" w14:paraId="7A8470D6" w14:textId="77777777" w:rsidTr="00BF1D56">
        <w:tc>
          <w:tcPr>
            <w:tcW w:w="3060" w:type="dxa"/>
            <w:vAlign w:val="bottom"/>
          </w:tcPr>
          <w:p w14:paraId="7E524B26" w14:textId="77777777" w:rsidR="00BF1D56" w:rsidRPr="00AF113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619F68D" w14:textId="77777777" w:rsidR="00BF1D56" w:rsidRPr="00AF113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1D1461E8" w14:textId="77777777" w:rsidR="00BF1D56" w:rsidRPr="00AF1134" w:rsidRDefault="00BF1D56" w:rsidP="00BF1D56">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31FCBD3A" w14:textId="77777777" w:rsidR="00BF1D56" w:rsidRPr="00AF1134" w:rsidRDefault="00BF1D56" w:rsidP="00BF1D56">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47F41989" w14:textId="77777777" w:rsidR="00BF1D56" w:rsidRPr="00AF1134" w:rsidRDefault="00BF1D56" w:rsidP="00BF1D56">
            <w:pPr>
              <w:tabs>
                <w:tab w:val="decimal" w:pos="1250"/>
              </w:tabs>
              <w:ind w:right="-72"/>
              <w:jc w:val="right"/>
              <w:rPr>
                <w:rFonts w:ascii="Arial" w:hAnsi="Arial" w:cs="Arial"/>
                <w:sz w:val="18"/>
                <w:szCs w:val="18"/>
                <w:cs/>
              </w:rPr>
            </w:pPr>
          </w:p>
        </w:tc>
      </w:tr>
      <w:tr w:rsidR="00BF1D56" w:rsidRPr="00AF1134" w14:paraId="276007AB" w14:textId="77777777" w:rsidTr="00BF1D56">
        <w:tc>
          <w:tcPr>
            <w:tcW w:w="3060" w:type="dxa"/>
            <w:vAlign w:val="bottom"/>
          </w:tcPr>
          <w:p w14:paraId="5189504C" w14:textId="77777777" w:rsidR="00BF1D56" w:rsidRPr="00AF1134" w:rsidRDefault="00BF1D56" w:rsidP="00BF1D56">
            <w:pPr>
              <w:ind w:left="258" w:right="-43" w:hanging="258"/>
              <w:rPr>
                <w:rFonts w:ascii="Arial" w:hAnsi="Arial" w:cs="Arial"/>
                <w:sz w:val="18"/>
                <w:szCs w:val="18"/>
                <w:lang w:val="en-GB"/>
              </w:rPr>
            </w:pPr>
            <w:r w:rsidRPr="00AF1134">
              <w:rPr>
                <w:rFonts w:ascii="Arial" w:hAnsi="Arial" w:cs="Arial"/>
                <w:b/>
                <w:bCs/>
                <w:sz w:val="18"/>
                <w:szCs w:val="18"/>
                <w:lang w:val="en-GB"/>
              </w:rPr>
              <w:t>Equity financial assets - net</w:t>
            </w:r>
          </w:p>
        </w:tc>
        <w:tc>
          <w:tcPr>
            <w:tcW w:w="1484" w:type="dxa"/>
            <w:tcBorders>
              <w:bottom w:val="single" w:sz="4" w:space="0" w:color="auto"/>
            </w:tcBorders>
            <w:shd w:val="clear" w:color="auto" w:fill="FAFAFA"/>
            <w:vAlign w:val="bottom"/>
          </w:tcPr>
          <w:p w14:paraId="1BDA511F" w14:textId="43549FCC" w:rsidR="00BF1D56" w:rsidRPr="00AF1134" w:rsidRDefault="00A55862" w:rsidP="00BF1D56">
            <w:pPr>
              <w:tabs>
                <w:tab w:val="decimal" w:pos="1250"/>
              </w:tabs>
              <w:ind w:right="-72"/>
              <w:jc w:val="right"/>
              <w:rPr>
                <w:rFonts w:ascii="Arial" w:hAnsi="Arial" w:cs="Arial"/>
                <w:sz w:val="18"/>
                <w:szCs w:val="18"/>
              </w:rPr>
            </w:pPr>
            <w:r w:rsidRPr="00AF1134">
              <w:rPr>
                <w:rFonts w:ascii="Arial" w:hAnsi="Arial" w:cs="Arial"/>
                <w:sz w:val="18"/>
                <w:szCs w:val="18"/>
              </w:rPr>
              <w:t>616,634</w:t>
            </w:r>
          </w:p>
        </w:tc>
        <w:tc>
          <w:tcPr>
            <w:tcW w:w="1484" w:type="dxa"/>
            <w:tcBorders>
              <w:bottom w:val="single" w:sz="4" w:space="0" w:color="auto"/>
            </w:tcBorders>
            <w:shd w:val="clear" w:color="auto" w:fill="FAFAFA"/>
            <w:vAlign w:val="bottom"/>
          </w:tcPr>
          <w:p w14:paraId="2166E01D" w14:textId="77777777" w:rsidR="00BF1D56" w:rsidRPr="00AF1134" w:rsidRDefault="00BF1D56" w:rsidP="00BF1D56">
            <w:pPr>
              <w:tabs>
                <w:tab w:val="decimal" w:pos="1250"/>
              </w:tabs>
              <w:ind w:right="-72"/>
              <w:jc w:val="right"/>
              <w:rPr>
                <w:rFonts w:ascii="Arial" w:hAnsi="Arial" w:cs="Arial"/>
                <w:sz w:val="18"/>
                <w:szCs w:val="18"/>
              </w:rPr>
            </w:pPr>
          </w:p>
        </w:tc>
        <w:tc>
          <w:tcPr>
            <w:tcW w:w="1484" w:type="dxa"/>
            <w:tcBorders>
              <w:bottom w:val="single" w:sz="4" w:space="0" w:color="auto"/>
            </w:tcBorders>
            <w:vAlign w:val="bottom"/>
          </w:tcPr>
          <w:p w14:paraId="02B087D0" w14:textId="6FAA66D6" w:rsidR="00BF1D56" w:rsidRPr="00AF1134" w:rsidRDefault="00BF1D56" w:rsidP="00BF1D56">
            <w:pPr>
              <w:tabs>
                <w:tab w:val="decimal" w:pos="1250"/>
              </w:tabs>
              <w:ind w:right="-72"/>
              <w:jc w:val="right"/>
              <w:rPr>
                <w:rFonts w:ascii="Arial" w:hAnsi="Arial" w:cs="Arial"/>
                <w:sz w:val="18"/>
                <w:szCs w:val="18"/>
              </w:rPr>
            </w:pPr>
            <w:r w:rsidRPr="00AF1134">
              <w:rPr>
                <w:rFonts w:ascii="Arial" w:hAnsi="Arial" w:cs="Arial"/>
                <w:sz w:val="18"/>
                <w:szCs w:val="18"/>
                <w:cs/>
              </w:rPr>
              <w:t>728</w:t>
            </w:r>
            <w:r w:rsidRPr="00AF1134">
              <w:rPr>
                <w:rFonts w:ascii="Arial" w:hAnsi="Arial" w:cs="Arial"/>
                <w:sz w:val="18"/>
                <w:szCs w:val="18"/>
              </w:rPr>
              <w:t>,</w:t>
            </w:r>
            <w:r w:rsidRPr="00AF1134">
              <w:rPr>
                <w:rFonts w:ascii="Arial" w:hAnsi="Arial" w:cs="Arial"/>
                <w:sz w:val="18"/>
                <w:szCs w:val="18"/>
                <w:cs/>
              </w:rPr>
              <w:t>29</w:t>
            </w:r>
            <w:r w:rsidRPr="00AF1134">
              <w:rPr>
                <w:rFonts w:ascii="Arial" w:hAnsi="Arial" w:cs="Arial"/>
                <w:sz w:val="18"/>
                <w:szCs w:val="18"/>
              </w:rPr>
              <w:t>7</w:t>
            </w:r>
          </w:p>
        </w:tc>
        <w:tc>
          <w:tcPr>
            <w:tcW w:w="1488" w:type="dxa"/>
            <w:gridSpan w:val="2"/>
            <w:tcBorders>
              <w:bottom w:val="single" w:sz="4" w:space="0" w:color="auto"/>
            </w:tcBorders>
            <w:vAlign w:val="bottom"/>
          </w:tcPr>
          <w:p w14:paraId="4956F0C8" w14:textId="77777777" w:rsidR="00BF1D56" w:rsidRPr="00AF1134" w:rsidRDefault="00BF1D56" w:rsidP="00BF1D56">
            <w:pPr>
              <w:tabs>
                <w:tab w:val="decimal" w:pos="1250"/>
              </w:tabs>
              <w:ind w:right="-72"/>
              <w:jc w:val="right"/>
              <w:rPr>
                <w:rFonts w:ascii="Arial" w:hAnsi="Arial" w:cs="Arial"/>
                <w:sz w:val="18"/>
                <w:szCs w:val="18"/>
              </w:rPr>
            </w:pPr>
          </w:p>
        </w:tc>
      </w:tr>
    </w:tbl>
    <w:p w14:paraId="4078F557" w14:textId="700B5DBC" w:rsidR="00605EF4" w:rsidRPr="00AF1134" w:rsidRDefault="00605EF4" w:rsidP="001A414A">
      <w:pPr>
        <w:autoSpaceDE/>
        <w:autoSpaceDN/>
        <w:rPr>
          <w:rFonts w:ascii="Arial" w:hAnsi="Arial" w:cs="Arial"/>
          <w:b/>
          <w:bCs/>
          <w:sz w:val="18"/>
          <w:szCs w:val="18"/>
          <w:lang w:val="en-GB"/>
        </w:rPr>
      </w:pPr>
      <w:bookmarkStart w:id="14" w:name="_Toc138839060"/>
    </w:p>
    <w:p w14:paraId="4CF8636E" w14:textId="77777777" w:rsidR="00C05245" w:rsidRPr="00AF1134" w:rsidRDefault="00C05245" w:rsidP="001A41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AF1134" w14:paraId="7C7764B8" w14:textId="77777777" w:rsidTr="002F12E0">
        <w:trPr>
          <w:trHeight w:val="368"/>
        </w:trPr>
        <w:tc>
          <w:tcPr>
            <w:tcW w:w="9461" w:type="dxa"/>
            <w:shd w:val="clear" w:color="auto" w:fill="FFA543"/>
            <w:vAlign w:val="center"/>
          </w:tcPr>
          <w:p w14:paraId="1B0A7D58" w14:textId="6D5B63D6" w:rsidR="00C05245" w:rsidRPr="00AF1134"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AF1134">
              <w:rPr>
                <w:rFonts w:ascii="Arial" w:eastAsia="Arial" w:hAnsi="Arial" w:cs="Arial"/>
                <w:b/>
                <w:color w:val="FFFFFF"/>
                <w:sz w:val="18"/>
                <w:szCs w:val="18"/>
              </w:rPr>
              <w:t>Loans and interest receivables</w:t>
            </w:r>
          </w:p>
        </w:tc>
      </w:tr>
    </w:tbl>
    <w:p w14:paraId="7E298CC6" w14:textId="77777777" w:rsidR="00C05245" w:rsidRPr="00AF1134" w:rsidRDefault="00C05245" w:rsidP="00637177">
      <w:pPr>
        <w:jc w:val="both"/>
        <w:rPr>
          <w:rFonts w:ascii="Arial" w:hAnsi="Arial" w:cs="Arial"/>
          <w:sz w:val="18"/>
          <w:szCs w:val="18"/>
          <w:lang w:val="en-GB"/>
        </w:rPr>
      </w:pPr>
    </w:p>
    <w:bookmarkEnd w:id="14"/>
    <w:p w14:paraId="6F490D22" w14:textId="1353BF37" w:rsidR="00632244" w:rsidRPr="00AF1134" w:rsidRDefault="00632244" w:rsidP="002F12E0">
      <w:pPr>
        <w:tabs>
          <w:tab w:val="left" w:pos="2160"/>
          <w:tab w:val="right" w:pos="7200"/>
          <w:tab w:val="right" w:pos="8540"/>
        </w:tabs>
        <w:jc w:val="both"/>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003E6CEF" w:rsidRPr="00AF1134">
        <w:rPr>
          <w:rFonts w:ascii="Arial" w:hAnsi="Arial" w:cs="Arial"/>
          <w:sz w:val="18"/>
          <w:szCs w:val="18"/>
        </w:rPr>
        <w:t xml:space="preserve"> 2024</w:t>
      </w:r>
      <w:r w:rsidRPr="00AF1134">
        <w:rPr>
          <w:rFonts w:ascii="Arial" w:hAnsi="Arial" w:cs="Arial"/>
          <w:sz w:val="18"/>
          <w:szCs w:val="18"/>
        </w:rPr>
        <w:t xml:space="preserve"> and 31 December 202</w:t>
      </w:r>
      <w:r w:rsidR="003E6CEF" w:rsidRPr="00AF1134">
        <w:rPr>
          <w:rFonts w:ascii="Arial" w:hAnsi="Arial" w:cs="Arial"/>
          <w:sz w:val="18"/>
          <w:szCs w:val="18"/>
        </w:rPr>
        <w:t>3</w:t>
      </w:r>
      <w:r w:rsidRPr="00AF1134">
        <w:rPr>
          <w:rFonts w:ascii="Arial" w:hAnsi="Arial" w:cs="Arial"/>
          <w:sz w:val="18"/>
          <w:szCs w:val="18"/>
        </w:rPr>
        <w:t>, the balances of loans and interest receivables, classified by stage of credit risk, were as follows:</w:t>
      </w:r>
    </w:p>
    <w:p w14:paraId="6D04F03D" w14:textId="77777777" w:rsidR="00637177" w:rsidRPr="00AF1134" w:rsidRDefault="00637177" w:rsidP="00637177">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632244" w:rsidRPr="00AF1134" w14:paraId="56887CDE" w14:textId="77777777" w:rsidTr="00B7049E">
        <w:tc>
          <w:tcPr>
            <w:tcW w:w="2340" w:type="dxa"/>
            <w:vAlign w:val="bottom"/>
          </w:tcPr>
          <w:p w14:paraId="20F9F49D" w14:textId="77777777" w:rsidR="00632244" w:rsidRPr="00AF1134" w:rsidRDefault="00632244" w:rsidP="00605EF4">
            <w:pPr>
              <w:ind w:left="-72"/>
              <w:jc w:val="center"/>
              <w:rPr>
                <w:rFonts w:ascii="Arial" w:hAnsi="Arial" w:cs="Arial"/>
                <w:sz w:val="18"/>
                <w:szCs w:val="18"/>
                <w:cs/>
              </w:rPr>
            </w:pPr>
          </w:p>
        </w:tc>
        <w:tc>
          <w:tcPr>
            <w:tcW w:w="7110" w:type="dxa"/>
            <w:gridSpan w:val="6"/>
            <w:tcBorders>
              <w:top w:val="single" w:sz="4" w:space="0" w:color="auto"/>
              <w:bottom w:val="single" w:sz="4" w:space="0" w:color="auto"/>
            </w:tcBorders>
            <w:vAlign w:val="bottom"/>
          </w:tcPr>
          <w:p w14:paraId="302A0181" w14:textId="1A140FD1" w:rsidR="00632244" w:rsidRPr="00AF1134" w:rsidRDefault="00632244" w:rsidP="001F5DB1">
            <w:pPr>
              <w:ind w:left="-18" w:right="-17"/>
              <w:jc w:val="center"/>
              <w:rPr>
                <w:rFonts w:ascii="Arial" w:hAnsi="Arial" w:cs="Arial"/>
                <w:b/>
                <w:bCs/>
                <w:sz w:val="18"/>
                <w:szCs w:val="18"/>
              </w:rPr>
            </w:pPr>
            <w:r w:rsidRPr="00AF1134">
              <w:rPr>
                <w:rFonts w:ascii="Arial" w:hAnsi="Arial" w:cs="Arial"/>
                <w:b/>
                <w:bCs/>
                <w:sz w:val="18"/>
                <w:szCs w:val="18"/>
              </w:rPr>
              <w:t xml:space="preserve">Consolidated and </w:t>
            </w:r>
            <w:r w:rsidR="00C54AF4" w:rsidRPr="00AF1134">
              <w:rPr>
                <w:rFonts w:ascii="Arial" w:hAnsi="Arial" w:cs="Arial"/>
                <w:b/>
                <w:bCs/>
                <w:sz w:val="18"/>
                <w:szCs w:val="18"/>
              </w:rPr>
              <w:t>s</w:t>
            </w:r>
            <w:r w:rsidRPr="00AF1134">
              <w:rPr>
                <w:rFonts w:ascii="Arial" w:hAnsi="Arial" w:cs="Arial"/>
                <w:b/>
                <w:bCs/>
                <w:sz w:val="18"/>
                <w:szCs w:val="18"/>
              </w:rPr>
              <w:t xml:space="preserve">eparate financial </w:t>
            </w:r>
            <w:r w:rsidR="001D0544" w:rsidRPr="00AF1134">
              <w:rPr>
                <w:rFonts w:ascii="Arial" w:hAnsi="Arial" w:cs="Arial"/>
                <w:b/>
                <w:bCs/>
                <w:sz w:val="18"/>
                <w:szCs w:val="18"/>
                <w:lang w:val="en-GB"/>
              </w:rPr>
              <w:t>information</w:t>
            </w:r>
          </w:p>
        </w:tc>
      </w:tr>
      <w:tr w:rsidR="00B7049E" w:rsidRPr="00AF1134" w14:paraId="38E8A6F8" w14:textId="77777777" w:rsidTr="00B7049E">
        <w:trPr>
          <w:trHeight w:val="150"/>
        </w:trPr>
        <w:tc>
          <w:tcPr>
            <w:tcW w:w="2340" w:type="dxa"/>
            <w:vAlign w:val="bottom"/>
          </w:tcPr>
          <w:p w14:paraId="55A0208D" w14:textId="77777777" w:rsidR="00B7049E" w:rsidRPr="00AF1134" w:rsidRDefault="00B7049E" w:rsidP="00605EF4">
            <w:pPr>
              <w:ind w:left="-72"/>
              <w:jc w:val="center"/>
              <w:rPr>
                <w:rFonts w:ascii="Arial" w:hAnsi="Arial" w:cs="Arial"/>
                <w:sz w:val="18"/>
                <w:szCs w:val="18"/>
                <w:cs/>
              </w:rPr>
            </w:pPr>
          </w:p>
        </w:tc>
        <w:tc>
          <w:tcPr>
            <w:tcW w:w="3510" w:type="dxa"/>
            <w:gridSpan w:val="3"/>
            <w:tcBorders>
              <w:top w:val="single" w:sz="4" w:space="0" w:color="auto"/>
            </w:tcBorders>
            <w:vAlign w:val="bottom"/>
          </w:tcPr>
          <w:p w14:paraId="7B0DA03A" w14:textId="7B1482D2" w:rsidR="00B7049E" w:rsidRPr="00AF1134" w:rsidRDefault="00B7049E" w:rsidP="0093262A">
            <w:pPr>
              <w:ind w:left="-18" w:right="-17"/>
              <w:jc w:val="center"/>
              <w:rPr>
                <w:rFonts w:ascii="Arial" w:hAnsi="Arial" w:cs="Arial"/>
                <w:b/>
                <w:bCs/>
                <w:sz w:val="18"/>
                <w:szCs w:val="18"/>
              </w:rPr>
            </w:pPr>
            <w:r w:rsidRPr="00AF1134">
              <w:rPr>
                <w:rFonts w:ascii="Arial" w:hAnsi="Arial" w:cs="Arial"/>
                <w:b/>
                <w:bCs/>
                <w:sz w:val="18"/>
                <w:szCs w:val="18"/>
              </w:rPr>
              <w:t>(Unaudited)</w:t>
            </w:r>
          </w:p>
        </w:tc>
        <w:tc>
          <w:tcPr>
            <w:tcW w:w="3600" w:type="dxa"/>
            <w:gridSpan w:val="3"/>
            <w:tcBorders>
              <w:top w:val="single" w:sz="4" w:space="0" w:color="auto"/>
            </w:tcBorders>
            <w:vAlign w:val="bottom"/>
          </w:tcPr>
          <w:p w14:paraId="54C8DD8F" w14:textId="4B29A763" w:rsidR="00B7049E" w:rsidRPr="00AF1134" w:rsidRDefault="00B7049E" w:rsidP="0093262A">
            <w:pPr>
              <w:ind w:left="-18" w:right="-17"/>
              <w:jc w:val="center"/>
              <w:rPr>
                <w:rFonts w:ascii="Arial" w:hAnsi="Arial" w:cs="Arial"/>
                <w:b/>
                <w:bCs/>
                <w:sz w:val="18"/>
                <w:szCs w:val="18"/>
              </w:rPr>
            </w:pPr>
            <w:r w:rsidRPr="00AF1134">
              <w:rPr>
                <w:rFonts w:ascii="Arial" w:hAnsi="Arial" w:cs="Arial"/>
                <w:b/>
                <w:bCs/>
                <w:sz w:val="18"/>
                <w:szCs w:val="18"/>
              </w:rPr>
              <w:t>(Audited)</w:t>
            </w:r>
          </w:p>
        </w:tc>
      </w:tr>
      <w:tr w:rsidR="00632244" w:rsidRPr="00AF1134" w14:paraId="461D3597" w14:textId="77777777" w:rsidTr="00B7049E">
        <w:trPr>
          <w:trHeight w:val="150"/>
        </w:trPr>
        <w:tc>
          <w:tcPr>
            <w:tcW w:w="2340" w:type="dxa"/>
            <w:vAlign w:val="bottom"/>
          </w:tcPr>
          <w:p w14:paraId="4D2B23AB" w14:textId="77777777" w:rsidR="00632244" w:rsidRPr="00AF1134" w:rsidRDefault="00632244" w:rsidP="00605EF4">
            <w:pPr>
              <w:ind w:left="-72"/>
              <w:jc w:val="center"/>
              <w:rPr>
                <w:rFonts w:ascii="Arial" w:hAnsi="Arial" w:cs="Arial"/>
                <w:sz w:val="18"/>
                <w:szCs w:val="18"/>
                <w:cs/>
              </w:rPr>
            </w:pPr>
          </w:p>
        </w:tc>
        <w:tc>
          <w:tcPr>
            <w:tcW w:w="3510" w:type="dxa"/>
            <w:gridSpan w:val="3"/>
            <w:tcBorders>
              <w:bottom w:val="single" w:sz="4" w:space="0" w:color="auto"/>
            </w:tcBorders>
            <w:vAlign w:val="bottom"/>
          </w:tcPr>
          <w:p w14:paraId="0B043ADB" w14:textId="10749078" w:rsidR="00632244" w:rsidRPr="00AF1134" w:rsidRDefault="00F25C5F" w:rsidP="001F5DB1">
            <w:pPr>
              <w:ind w:left="-18" w:right="-17"/>
              <w:jc w:val="center"/>
              <w:rPr>
                <w:rFonts w:ascii="Arial" w:hAnsi="Arial" w:cs="Arial"/>
                <w:b/>
                <w:bCs/>
                <w:sz w:val="18"/>
                <w:szCs w:val="18"/>
              </w:rPr>
            </w:pPr>
            <w:r w:rsidRPr="00AF1134">
              <w:rPr>
                <w:rFonts w:ascii="Arial" w:hAnsi="Arial" w:cs="Arial"/>
                <w:b/>
                <w:bCs/>
                <w:sz w:val="18"/>
                <w:szCs w:val="18"/>
              </w:rPr>
              <w:t>30 June</w:t>
            </w:r>
            <w:r w:rsidR="00632244" w:rsidRPr="00AF1134">
              <w:rPr>
                <w:rFonts w:ascii="Arial" w:hAnsi="Arial" w:cs="Arial"/>
                <w:b/>
                <w:bCs/>
                <w:sz w:val="18"/>
                <w:szCs w:val="18"/>
              </w:rPr>
              <w:t xml:space="preserve"> 202</w:t>
            </w:r>
            <w:r w:rsidR="003169E7" w:rsidRPr="00AF1134">
              <w:rPr>
                <w:rFonts w:ascii="Arial" w:hAnsi="Arial" w:cs="Arial"/>
                <w:b/>
                <w:bCs/>
                <w:sz w:val="18"/>
                <w:szCs w:val="18"/>
              </w:rPr>
              <w:t>4</w:t>
            </w:r>
          </w:p>
        </w:tc>
        <w:tc>
          <w:tcPr>
            <w:tcW w:w="3600" w:type="dxa"/>
            <w:gridSpan w:val="3"/>
            <w:tcBorders>
              <w:bottom w:val="single" w:sz="4" w:space="0" w:color="auto"/>
            </w:tcBorders>
            <w:vAlign w:val="bottom"/>
          </w:tcPr>
          <w:p w14:paraId="3C528DF8" w14:textId="0E4B1FFA" w:rsidR="00632244" w:rsidRPr="00AF1134" w:rsidRDefault="00632244" w:rsidP="001F5DB1">
            <w:pPr>
              <w:ind w:left="-18" w:right="-17"/>
              <w:jc w:val="center"/>
              <w:rPr>
                <w:rFonts w:ascii="Arial" w:hAnsi="Arial" w:cs="Arial"/>
                <w:b/>
                <w:bCs/>
                <w:sz w:val="18"/>
                <w:szCs w:val="18"/>
              </w:rPr>
            </w:pPr>
            <w:r w:rsidRPr="00AF1134">
              <w:rPr>
                <w:rFonts w:ascii="Arial" w:hAnsi="Arial" w:cs="Arial"/>
                <w:b/>
                <w:bCs/>
                <w:sz w:val="18"/>
                <w:szCs w:val="18"/>
              </w:rPr>
              <w:t>31 December 202</w:t>
            </w:r>
            <w:r w:rsidR="003169E7" w:rsidRPr="00AF1134">
              <w:rPr>
                <w:rFonts w:ascii="Arial" w:hAnsi="Arial" w:cs="Arial"/>
                <w:b/>
                <w:bCs/>
                <w:sz w:val="18"/>
                <w:szCs w:val="18"/>
              </w:rPr>
              <w:t>3</w:t>
            </w:r>
          </w:p>
        </w:tc>
      </w:tr>
      <w:tr w:rsidR="00632244" w:rsidRPr="00AF1134" w14:paraId="7E5EC68B" w14:textId="77777777" w:rsidTr="009D1FB4">
        <w:trPr>
          <w:trHeight w:val="156"/>
        </w:trPr>
        <w:tc>
          <w:tcPr>
            <w:tcW w:w="2340" w:type="dxa"/>
            <w:vAlign w:val="bottom"/>
          </w:tcPr>
          <w:p w14:paraId="699DBB2B" w14:textId="2BFCFD1F" w:rsidR="00632244" w:rsidRPr="00AF1134" w:rsidRDefault="00632244" w:rsidP="00605EF4">
            <w:pPr>
              <w:ind w:left="-72"/>
              <w:jc w:val="center"/>
              <w:rPr>
                <w:rFonts w:ascii="Arial" w:hAnsi="Arial" w:cs="Arial"/>
                <w:b/>
                <w:bCs/>
                <w:sz w:val="18"/>
                <w:szCs w:val="18"/>
                <w:cs/>
              </w:rPr>
            </w:pPr>
          </w:p>
        </w:tc>
        <w:tc>
          <w:tcPr>
            <w:tcW w:w="1170" w:type="dxa"/>
            <w:tcBorders>
              <w:top w:val="single" w:sz="4" w:space="0" w:color="auto"/>
            </w:tcBorders>
            <w:shd w:val="clear" w:color="auto" w:fill="auto"/>
            <w:vAlign w:val="bottom"/>
          </w:tcPr>
          <w:p w14:paraId="63224E3D"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Mortgaged loans</w:t>
            </w:r>
          </w:p>
        </w:tc>
        <w:tc>
          <w:tcPr>
            <w:tcW w:w="1170" w:type="dxa"/>
            <w:tcBorders>
              <w:top w:val="single" w:sz="4" w:space="0" w:color="auto"/>
            </w:tcBorders>
            <w:shd w:val="clear" w:color="auto" w:fill="auto"/>
            <w:vAlign w:val="bottom"/>
          </w:tcPr>
          <w:p w14:paraId="36207066"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Others</w:t>
            </w:r>
          </w:p>
        </w:tc>
        <w:tc>
          <w:tcPr>
            <w:tcW w:w="1170" w:type="dxa"/>
            <w:tcBorders>
              <w:top w:val="single" w:sz="4" w:space="0" w:color="auto"/>
            </w:tcBorders>
            <w:shd w:val="clear" w:color="auto" w:fill="auto"/>
            <w:vAlign w:val="bottom"/>
          </w:tcPr>
          <w:p w14:paraId="1584C4A9"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Total</w:t>
            </w:r>
          </w:p>
        </w:tc>
        <w:tc>
          <w:tcPr>
            <w:tcW w:w="1170" w:type="dxa"/>
            <w:tcBorders>
              <w:top w:val="single" w:sz="4" w:space="0" w:color="auto"/>
            </w:tcBorders>
            <w:vAlign w:val="bottom"/>
          </w:tcPr>
          <w:p w14:paraId="21794570"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Mortgaged loans</w:t>
            </w:r>
          </w:p>
        </w:tc>
        <w:tc>
          <w:tcPr>
            <w:tcW w:w="1170" w:type="dxa"/>
            <w:tcBorders>
              <w:top w:val="single" w:sz="4" w:space="0" w:color="auto"/>
            </w:tcBorders>
            <w:vAlign w:val="bottom"/>
          </w:tcPr>
          <w:p w14:paraId="44699C73"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Others</w:t>
            </w:r>
          </w:p>
        </w:tc>
        <w:tc>
          <w:tcPr>
            <w:tcW w:w="1260" w:type="dxa"/>
            <w:tcBorders>
              <w:top w:val="single" w:sz="4" w:space="0" w:color="auto"/>
            </w:tcBorders>
            <w:vAlign w:val="bottom"/>
          </w:tcPr>
          <w:p w14:paraId="22A3BB8D" w14:textId="77777777" w:rsidR="00632244" w:rsidRPr="00AF1134" w:rsidRDefault="00632244" w:rsidP="001F5DB1">
            <w:pPr>
              <w:ind w:left="-18" w:right="-72"/>
              <w:jc w:val="right"/>
              <w:rPr>
                <w:rFonts w:ascii="Arial" w:hAnsi="Arial" w:cs="Arial"/>
                <w:b/>
                <w:bCs/>
                <w:sz w:val="18"/>
                <w:szCs w:val="18"/>
                <w:cs/>
              </w:rPr>
            </w:pPr>
            <w:r w:rsidRPr="00AF1134">
              <w:rPr>
                <w:rFonts w:ascii="Arial" w:eastAsia="Arial Unicode MS" w:hAnsi="Arial" w:cs="Arial"/>
                <w:b/>
                <w:bCs/>
                <w:sz w:val="18"/>
                <w:szCs w:val="18"/>
              </w:rPr>
              <w:t>Total</w:t>
            </w:r>
          </w:p>
        </w:tc>
      </w:tr>
      <w:tr w:rsidR="001F5DB1" w:rsidRPr="00AF1134" w14:paraId="1ED2BE68" w14:textId="77777777" w:rsidTr="009D1FB4">
        <w:tc>
          <w:tcPr>
            <w:tcW w:w="2340" w:type="dxa"/>
            <w:tcBorders>
              <w:bottom w:val="single" w:sz="4" w:space="0" w:color="auto"/>
            </w:tcBorders>
            <w:vAlign w:val="bottom"/>
          </w:tcPr>
          <w:p w14:paraId="1E879606" w14:textId="2387500D" w:rsidR="001F5DB1" w:rsidRPr="00AF1134" w:rsidRDefault="001F5DB1" w:rsidP="00605EF4">
            <w:pPr>
              <w:ind w:left="-72"/>
              <w:jc w:val="center"/>
              <w:rPr>
                <w:rFonts w:ascii="Arial" w:hAnsi="Arial" w:cs="Arial"/>
                <w:sz w:val="18"/>
                <w:szCs w:val="18"/>
              </w:rPr>
            </w:pPr>
            <w:r w:rsidRPr="00AF1134">
              <w:rPr>
                <w:rFonts w:ascii="Arial" w:eastAsia="Arial Unicode MS" w:hAnsi="Arial" w:cs="Arial"/>
                <w:b/>
                <w:bCs/>
                <w:sz w:val="18"/>
                <w:szCs w:val="18"/>
              </w:rPr>
              <w:t>Classification</w:t>
            </w:r>
          </w:p>
        </w:tc>
        <w:tc>
          <w:tcPr>
            <w:tcW w:w="1170" w:type="dxa"/>
            <w:tcBorders>
              <w:bottom w:val="single" w:sz="4" w:space="0" w:color="auto"/>
            </w:tcBorders>
            <w:shd w:val="clear" w:color="auto" w:fill="auto"/>
            <w:vAlign w:val="bottom"/>
          </w:tcPr>
          <w:p w14:paraId="52932298" w14:textId="374BB679" w:rsidR="001F5DB1" w:rsidRPr="00AF1134" w:rsidRDefault="001F5DB1" w:rsidP="002F12E0">
            <w:pPr>
              <w:tabs>
                <w:tab w:val="decimal" w:pos="929"/>
              </w:tabs>
              <w:ind w:left="-14" w:right="-72"/>
              <w:jc w:val="right"/>
              <w:rPr>
                <w:rFonts w:ascii="Arial" w:hAnsi="Arial" w:cs="Arial"/>
                <w:sz w:val="18"/>
                <w:szCs w:val="18"/>
              </w:rPr>
            </w:pPr>
            <w:r w:rsidRPr="00AF1134">
              <w:rPr>
                <w:rFonts w:ascii="Arial" w:hAnsi="Arial" w:cs="Arial"/>
                <w:b/>
                <w:bCs/>
                <w:sz w:val="18"/>
                <w:szCs w:val="18"/>
              </w:rPr>
              <w:t>Thousand Baht</w:t>
            </w:r>
          </w:p>
        </w:tc>
        <w:tc>
          <w:tcPr>
            <w:tcW w:w="1170" w:type="dxa"/>
            <w:tcBorders>
              <w:bottom w:val="single" w:sz="4" w:space="0" w:color="auto"/>
            </w:tcBorders>
            <w:shd w:val="clear" w:color="auto" w:fill="auto"/>
            <w:vAlign w:val="bottom"/>
          </w:tcPr>
          <w:p w14:paraId="71A306D2" w14:textId="6EA3FF45" w:rsidR="001F5DB1" w:rsidRPr="00AF1134" w:rsidRDefault="001F5DB1" w:rsidP="002F12E0">
            <w:pPr>
              <w:tabs>
                <w:tab w:val="decimal" w:pos="929"/>
              </w:tabs>
              <w:ind w:left="-14" w:right="-72"/>
              <w:jc w:val="right"/>
              <w:rPr>
                <w:rFonts w:ascii="Arial" w:hAnsi="Arial" w:cs="Arial"/>
                <w:sz w:val="18"/>
                <w:szCs w:val="18"/>
              </w:rPr>
            </w:pPr>
            <w:r w:rsidRPr="00AF1134">
              <w:rPr>
                <w:rFonts w:ascii="Arial" w:hAnsi="Arial" w:cs="Arial"/>
                <w:b/>
                <w:bCs/>
                <w:sz w:val="18"/>
                <w:szCs w:val="18"/>
              </w:rPr>
              <w:t>Thousand Baht</w:t>
            </w:r>
          </w:p>
        </w:tc>
        <w:tc>
          <w:tcPr>
            <w:tcW w:w="1170" w:type="dxa"/>
            <w:tcBorders>
              <w:bottom w:val="single" w:sz="4" w:space="0" w:color="auto"/>
            </w:tcBorders>
            <w:shd w:val="clear" w:color="auto" w:fill="auto"/>
            <w:vAlign w:val="bottom"/>
          </w:tcPr>
          <w:p w14:paraId="16498BD2" w14:textId="2484E691" w:rsidR="001F5DB1" w:rsidRPr="00AF1134" w:rsidRDefault="001F5DB1" w:rsidP="002F12E0">
            <w:pPr>
              <w:tabs>
                <w:tab w:val="decimal" w:pos="929"/>
              </w:tabs>
              <w:ind w:left="-14" w:right="-72"/>
              <w:jc w:val="right"/>
              <w:rPr>
                <w:rFonts w:ascii="Arial" w:hAnsi="Arial" w:cs="Arial"/>
                <w:sz w:val="18"/>
                <w:szCs w:val="18"/>
              </w:rPr>
            </w:pPr>
            <w:r w:rsidRPr="00AF1134">
              <w:rPr>
                <w:rFonts w:ascii="Arial" w:hAnsi="Arial" w:cs="Arial"/>
                <w:b/>
                <w:bCs/>
                <w:sz w:val="18"/>
                <w:szCs w:val="18"/>
              </w:rPr>
              <w:t>Thousand Baht</w:t>
            </w:r>
          </w:p>
        </w:tc>
        <w:tc>
          <w:tcPr>
            <w:tcW w:w="1170" w:type="dxa"/>
            <w:tcBorders>
              <w:bottom w:val="single" w:sz="4" w:space="0" w:color="auto"/>
            </w:tcBorders>
            <w:vAlign w:val="bottom"/>
          </w:tcPr>
          <w:p w14:paraId="1E85AF90" w14:textId="198DFCC1" w:rsidR="001F5DB1" w:rsidRPr="00AF1134" w:rsidRDefault="001F5DB1" w:rsidP="002F12E0">
            <w:pPr>
              <w:tabs>
                <w:tab w:val="decimal" w:pos="929"/>
              </w:tabs>
              <w:ind w:left="-14" w:right="-72"/>
              <w:jc w:val="right"/>
              <w:rPr>
                <w:rFonts w:ascii="Arial" w:hAnsi="Arial" w:cs="Arial"/>
                <w:sz w:val="18"/>
                <w:szCs w:val="18"/>
                <w:cs/>
              </w:rPr>
            </w:pPr>
            <w:r w:rsidRPr="00AF1134">
              <w:rPr>
                <w:rFonts w:ascii="Arial" w:hAnsi="Arial" w:cs="Arial"/>
                <w:b/>
                <w:bCs/>
                <w:sz w:val="18"/>
                <w:szCs w:val="18"/>
              </w:rPr>
              <w:t>Thousand Baht</w:t>
            </w:r>
          </w:p>
        </w:tc>
        <w:tc>
          <w:tcPr>
            <w:tcW w:w="1170" w:type="dxa"/>
            <w:tcBorders>
              <w:bottom w:val="single" w:sz="4" w:space="0" w:color="auto"/>
            </w:tcBorders>
            <w:vAlign w:val="bottom"/>
          </w:tcPr>
          <w:p w14:paraId="09ACEA9A" w14:textId="772634CD" w:rsidR="001F5DB1" w:rsidRPr="00AF1134" w:rsidRDefault="001F5DB1" w:rsidP="002F12E0">
            <w:pPr>
              <w:tabs>
                <w:tab w:val="decimal" w:pos="929"/>
              </w:tabs>
              <w:ind w:left="-14" w:right="-72"/>
              <w:jc w:val="right"/>
              <w:rPr>
                <w:rFonts w:ascii="Arial" w:hAnsi="Arial" w:cs="Arial"/>
                <w:sz w:val="18"/>
                <w:szCs w:val="18"/>
              </w:rPr>
            </w:pPr>
            <w:r w:rsidRPr="00AF1134">
              <w:rPr>
                <w:rFonts w:ascii="Arial" w:hAnsi="Arial" w:cs="Arial"/>
                <w:b/>
                <w:bCs/>
                <w:sz w:val="18"/>
                <w:szCs w:val="18"/>
              </w:rPr>
              <w:t>Thousand Baht</w:t>
            </w:r>
          </w:p>
        </w:tc>
        <w:tc>
          <w:tcPr>
            <w:tcW w:w="1260" w:type="dxa"/>
            <w:tcBorders>
              <w:bottom w:val="single" w:sz="4" w:space="0" w:color="auto"/>
            </w:tcBorders>
            <w:vAlign w:val="bottom"/>
          </w:tcPr>
          <w:p w14:paraId="131C765D" w14:textId="77777777" w:rsidR="001F5DB1" w:rsidRPr="00AF1134" w:rsidRDefault="001F5DB1" w:rsidP="002F12E0">
            <w:pPr>
              <w:tabs>
                <w:tab w:val="decimal" w:pos="929"/>
              </w:tabs>
              <w:ind w:left="-14" w:right="-72"/>
              <w:jc w:val="right"/>
              <w:rPr>
                <w:rFonts w:ascii="Arial" w:hAnsi="Arial" w:cs="Arial"/>
                <w:b/>
                <w:bCs/>
                <w:sz w:val="18"/>
                <w:szCs w:val="18"/>
              </w:rPr>
            </w:pPr>
            <w:r w:rsidRPr="00AF1134">
              <w:rPr>
                <w:rFonts w:ascii="Arial" w:hAnsi="Arial" w:cs="Arial"/>
                <w:b/>
                <w:bCs/>
                <w:sz w:val="18"/>
                <w:szCs w:val="18"/>
              </w:rPr>
              <w:t xml:space="preserve">Thousand </w:t>
            </w:r>
          </w:p>
          <w:p w14:paraId="49B0CDC4" w14:textId="05792210" w:rsidR="001F5DB1" w:rsidRPr="00AF1134" w:rsidRDefault="001F5DB1" w:rsidP="002F12E0">
            <w:pPr>
              <w:tabs>
                <w:tab w:val="decimal" w:pos="929"/>
              </w:tabs>
              <w:ind w:left="-14" w:right="-72"/>
              <w:jc w:val="right"/>
              <w:rPr>
                <w:rFonts w:ascii="Arial" w:hAnsi="Arial" w:cs="Arial"/>
                <w:sz w:val="18"/>
                <w:szCs w:val="18"/>
              </w:rPr>
            </w:pPr>
            <w:r w:rsidRPr="00AF1134">
              <w:rPr>
                <w:rFonts w:ascii="Arial" w:hAnsi="Arial" w:cs="Arial"/>
                <w:b/>
                <w:bCs/>
                <w:sz w:val="18"/>
                <w:szCs w:val="18"/>
              </w:rPr>
              <w:t>Baht</w:t>
            </w:r>
          </w:p>
        </w:tc>
      </w:tr>
      <w:tr w:rsidR="001F5DB1" w:rsidRPr="00AF1134" w14:paraId="072F6CAD" w14:textId="77777777" w:rsidTr="001F5DB1">
        <w:tc>
          <w:tcPr>
            <w:tcW w:w="2340" w:type="dxa"/>
            <w:tcBorders>
              <w:top w:val="single" w:sz="4" w:space="0" w:color="auto"/>
            </w:tcBorders>
            <w:vAlign w:val="bottom"/>
          </w:tcPr>
          <w:p w14:paraId="0E95AB5C" w14:textId="77777777" w:rsidR="001F5DB1" w:rsidRPr="00AF1134" w:rsidRDefault="001F5DB1" w:rsidP="00605EF4">
            <w:pPr>
              <w:ind w:left="-72"/>
              <w:rPr>
                <w:rFonts w:ascii="Arial" w:hAnsi="Arial" w:cs="Arial"/>
                <w:sz w:val="18"/>
                <w:szCs w:val="18"/>
              </w:rPr>
            </w:pPr>
          </w:p>
        </w:tc>
        <w:tc>
          <w:tcPr>
            <w:tcW w:w="1170" w:type="dxa"/>
            <w:tcBorders>
              <w:top w:val="single" w:sz="4" w:space="0" w:color="auto"/>
            </w:tcBorders>
            <w:shd w:val="clear" w:color="auto" w:fill="FAFAFA"/>
            <w:vAlign w:val="bottom"/>
          </w:tcPr>
          <w:p w14:paraId="1EDBA138" w14:textId="77777777" w:rsidR="001F5DB1" w:rsidRPr="00AF113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6AC4AF0B" w14:textId="77777777" w:rsidR="001F5DB1" w:rsidRPr="00AF113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67C20B3" w14:textId="77777777" w:rsidR="001F5DB1" w:rsidRPr="00AF113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vAlign w:val="bottom"/>
          </w:tcPr>
          <w:p w14:paraId="32FF357D" w14:textId="77777777" w:rsidR="001F5DB1" w:rsidRPr="00AF1134" w:rsidRDefault="001F5DB1" w:rsidP="002F12E0">
            <w:pPr>
              <w:tabs>
                <w:tab w:val="decimal" w:pos="929"/>
              </w:tabs>
              <w:ind w:left="-14" w:right="-72"/>
              <w:jc w:val="right"/>
              <w:rPr>
                <w:rFonts w:ascii="Arial" w:hAnsi="Arial" w:cs="Arial"/>
                <w:sz w:val="18"/>
                <w:szCs w:val="18"/>
                <w:cs/>
              </w:rPr>
            </w:pPr>
          </w:p>
        </w:tc>
        <w:tc>
          <w:tcPr>
            <w:tcW w:w="1170" w:type="dxa"/>
            <w:tcBorders>
              <w:top w:val="single" w:sz="4" w:space="0" w:color="auto"/>
            </w:tcBorders>
            <w:vAlign w:val="bottom"/>
          </w:tcPr>
          <w:p w14:paraId="03B3DAAD" w14:textId="77777777" w:rsidR="001F5DB1" w:rsidRPr="00AF1134" w:rsidRDefault="001F5DB1" w:rsidP="002F12E0">
            <w:pPr>
              <w:tabs>
                <w:tab w:val="decimal" w:pos="929"/>
              </w:tabs>
              <w:ind w:left="-14" w:right="-72"/>
              <w:jc w:val="right"/>
              <w:rPr>
                <w:rFonts w:ascii="Arial" w:hAnsi="Arial" w:cs="Arial"/>
                <w:sz w:val="18"/>
                <w:szCs w:val="18"/>
              </w:rPr>
            </w:pPr>
          </w:p>
        </w:tc>
        <w:tc>
          <w:tcPr>
            <w:tcW w:w="1260" w:type="dxa"/>
            <w:tcBorders>
              <w:top w:val="single" w:sz="4" w:space="0" w:color="auto"/>
            </w:tcBorders>
            <w:vAlign w:val="bottom"/>
          </w:tcPr>
          <w:p w14:paraId="25D8BF4B" w14:textId="77777777" w:rsidR="001F5DB1" w:rsidRPr="00AF1134" w:rsidRDefault="001F5DB1" w:rsidP="002F12E0">
            <w:pPr>
              <w:tabs>
                <w:tab w:val="decimal" w:pos="929"/>
              </w:tabs>
              <w:ind w:left="-14" w:right="-72"/>
              <w:jc w:val="right"/>
              <w:rPr>
                <w:rFonts w:ascii="Arial" w:hAnsi="Arial" w:cs="Arial"/>
                <w:sz w:val="18"/>
                <w:szCs w:val="18"/>
              </w:rPr>
            </w:pPr>
          </w:p>
        </w:tc>
      </w:tr>
      <w:tr w:rsidR="00BF1D56" w:rsidRPr="00AF1134" w14:paraId="32EFE37D" w14:textId="77777777" w:rsidTr="001F5DB1">
        <w:trPr>
          <w:trHeight w:val="294"/>
        </w:trPr>
        <w:tc>
          <w:tcPr>
            <w:tcW w:w="2340" w:type="dxa"/>
            <w:vAlign w:val="bottom"/>
          </w:tcPr>
          <w:p w14:paraId="310DE013" w14:textId="77777777" w:rsidR="00BF1D56" w:rsidRPr="00AF1134" w:rsidRDefault="00BF1D56" w:rsidP="00605EF4">
            <w:pPr>
              <w:ind w:left="-72"/>
              <w:rPr>
                <w:rFonts w:ascii="Arial" w:hAnsi="Arial" w:cs="Arial"/>
                <w:sz w:val="18"/>
                <w:szCs w:val="18"/>
              </w:rPr>
            </w:pPr>
            <w:r w:rsidRPr="00AF1134">
              <w:rPr>
                <w:rFonts w:ascii="Arial" w:hAnsi="Arial" w:cs="Arial"/>
                <w:sz w:val="18"/>
                <w:szCs w:val="18"/>
              </w:rPr>
              <w:t xml:space="preserve">Loans without a </w:t>
            </w:r>
          </w:p>
          <w:p w14:paraId="7955CB85" w14:textId="77777777" w:rsidR="00BF1D56" w:rsidRPr="00AF1134" w:rsidRDefault="00BF1D56" w:rsidP="00605EF4">
            <w:pPr>
              <w:ind w:left="-72"/>
              <w:rPr>
                <w:rFonts w:ascii="Arial" w:hAnsi="Arial" w:cs="Arial"/>
                <w:sz w:val="18"/>
                <w:szCs w:val="18"/>
              </w:rPr>
            </w:pPr>
            <w:r w:rsidRPr="00AF1134">
              <w:rPr>
                <w:rFonts w:ascii="Arial" w:hAnsi="Arial" w:cs="Arial"/>
                <w:sz w:val="18"/>
                <w:szCs w:val="18"/>
              </w:rPr>
              <w:t xml:space="preserve">   significant increase of </w:t>
            </w:r>
          </w:p>
          <w:p w14:paraId="14F3B6CA" w14:textId="10262423" w:rsidR="00BF1D56" w:rsidRPr="00AF1134" w:rsidRDefault="00BF1D56" w:rsidP="00605EF4">
            <w:pPr>
              <w:ind w:left="-72"/>
              <w:rPr>
                <w:rFonts w:ascii="Arial" w:hAnsi="Arial" w:cs="Arial"/>
                <w:sz w:val="18"/>
                <w:szCs w:val="18"/>
                <w:cs/>
              </w:rPr>
            </w:pPr>
            <w:r w:rsidRPr="00AF1134">
              <w:rPr>
                <w:rFonts w:ascii="Arial" w:hAnsi="Arial" w:cs="Arial"/>
                <w:sz w:val="18"/>
                <w:szCs w:val="18"/>
              </w:rPr>
              <w:t xml:space="preserve">   credit risk (Stage</w:t>
            </w:r>
            <w:r w:rsidRPr="00AF1134">
              <w:rPr>
                <w:rFonts w:ascii="Arial" w:hAnsi="Arial" w:cs="Arial"/>
                <w:sz w:val="18"/>
                <w:szCs w:val="18"/>
                <w:cs/>
              </w:rPr>
              <w:t xml:space="preserve"> </w:t>
            </w:r>
            <w:r w:rsidRPr="00AF1134">
              <w:rPr>
                <w:rFonts w:ascii="Arial" w:hAnsi="Arial" w:cs="Arial"/>
                <w:sz w:val="18"/>
                <w:szCs w:val="18"/>
              </w:rPr>
              <w:t>1)</w:t>
            </w:r>
          </w:p>
        </w:tc>
        <w:tc>
          <w:tcPr>
            <w:tcW w:w="1170" w:type="dxa"/>
            <w:shd w:val="clear" w:color="auto" w:fill="FAFAFA"/>
            <w:vAlign w:val="bottom"/>
          </w:tcPr>
          <w:p w14:paraId="64B81343" w14:textId="5D70C590" w:rsidR="00BF1D56" w:rsidRPr="00AF1134" w:rsidRDefault="00A55862" w:rsidP="00BF1D56">
            <w:pPr>
              <w:tabs>
                <w:tab w:val="decimal" w:pos="929"/>
              </w:tabs>
              <w:ind w:left="-14" w:right="-72"/>
              <w:jc w:val="right"/>
              <w:rPr>
                <w:rFonts w:ascii="Arial" w:hAnsi="Arial" w:cs="Arial"/>
                <w:sz w:val="18"/>
                <w:szCs w:val="18"/>
              </w:rPr>
            </w:pPr>
            <w:r w:rsidRPr="00AF1134">
              <w:rPr>
                <w:rFonts w:ascii="Arial" w:hAnsi="Arial" w:cs="Arial"/>
                <w:sz w:val="18"/>
                <w:szCs w:val="18"/>
              </w:rPr>
              <w:t>7,241</w:t>
            </w:r>
          </w:p>
        </w:tc>
        <w:tc>
          <w:tcPr>
            <w:tcW w:w="1170" w:type="dxa"/>
            <w:shd w:val="clear" w:color="auto" w:fill="FAFAFA"/>
            <w:vAlign w:val="bottom"/>
          </w:tcPr>
          <w:p w14:paraId="04C7CDCE" w14:textId="4A5816D4" w:rsidR="00BF1D56" w:rsidRPr="00AF1134" w:rsidRDefault="00A55862" w:rsidP="00BF1D56">
            <w:pPr>
              <w:tabs>
                <w:tab w:val="decimal" w:pos="929"/>
              </w:tabs>
              <w:ind w:left="-14" w:right="-72"/>
              <w:jc w:val="right"/>
              <w:rPr>
                <w:rFonts w:ascii="Arial" w:hAnsi="Arial" w:cs="Arial"/>
                <w:sz w:val="18"/>
                <w:szCs w:val="18"/>
              </w:rPr>
            </w:pPr>
            <w:r w:rsidRPr="00AF1134">
              <w:rPr>
                <w:rFonts w:ascii="Arial" w:hAnsi="Arial" w:cs="Arial"/>
                <w:sz w:val="18"/>
                <w:szCs w:val="18"/>
              </w:rPr>
              <w:t>-</w:t>
            </w:r>
          </w:p>
        </w:tc>
        <w:tc>
          <w:tcPr>
            <w:tcW w:w="1170" w:type="dxa"/>
            <w:shd w:val="clear" w:color="auto" w:fill="FAFAFA"/>
            <w:vAlign w:val="bottom"/>
          </w:tcPr>
          <w:p w14:paraId="002F10DC" w14:textId="01F0668D" w:rsidR="00BF1D56" w:rsidRPr="00AF1134" w:rsidRDefault="00A55862" w:rsidP="00BF1D56">
            <w:pPr>
              <w:tabs>
                <w:tab w:val="decimal" w:pos="929"/>
              </w:tabs>
              <w:ind w:left="-14" w:right="-72"/>
              <w:jc w:val="right"/>
              <w:rPr>
                <w:rFonts w:ascii="Arial" w:hAnsi="Arial" w:cs="Arial"/>
                <w:sz w:val="18"/>
                <w:szCs w:val="18"/>
              </w:rPr>
            </w:pPr>
            <w:r w:rsidRPr="00AF1134">
              <w:rPr>
                <w:rFonts w:ascii="Arial" w:hAnsi="Arial" w:cs="Arial"/>
                <w:sz w:val="18"/>
                <w:szCs w:val="18"/>
              </w:rPr>
              <w:t>7,241</w:t>
            </w:r>
          </w:p>
        </w:tc>
        <w:tc>
          <w:tcPr>
            <w:tcW w:w="1170" w:type="dxa"/>
            <w:vAlign w:val="bottom"/>
          </w:tcPr>
          <w:p w14:paraId="28A6842A" w14:textId="2B56FD40" w:rsidR="00BF1D56" w:rsidRPr="00AF1134" w:rsidRDefault="00BF1D56" w:rsidP="00BF1D56">
            <w:pPr>
              <w:tabs>
                <w:tab w:val="decimal" w:pos="929"/>
              </w:tabs>
              <w:ind w:left="-14" w:right="-72"/>
              <w:jc w:val="right"/>
              <w:rPr>
                <w:rFonts w:ascii="Arial" w:hAnsi="Arial" w:cs="Arial"/>
                <w:sz w:val="18"/>
                <w:szCs w:val="18"/>
              </w:rPr>
            </w:pPr>
            <w:r w:rsidRPr="00AF1134">
              <w:rPr>
                <w:rFonts w:ascii="Arial" w:hAnsi="Arial" w:cs="Arial"/>
                <w:sz w:val="18"/>
                <w:szCs w:val="18"/>
                <w:cs/>
              </w:rPr>
              <w:t>9</w:t>
            </w:r>
            <w:r w:rsidRPr="00AF1134">
              <w:rPr>
                <w:rFonts w:ascii="Arial" w:hAnsi="Arial" w:cs="Arial"/>
                <w:sz w:val="18"/>
                <w:szCs w:val="18"/>
              </w:rPr>
              <w:t>,</w:t>
            </w:r>
            <w:r w:rsidRPr="00AF1134">
              <w:rPr>
                <w:rFonts w:ascii="Arial" w:hAnsi="Arial" w:cs="Arial"/>
                <w:sz w:val="18"/>
                <w:szCs w:val="18"/>
                <w:cs/>
              </w:rPr>
              <w:t>131</w:t>
            </w:r>
          </w:p>
        </w:tc>
        <w:tc>
          <w:tcPr>
            <w:tcW w:w="1170" w:type="dxa"/>
            <w:vAlign w:val="bottom"/>
          </w:tcPr>
          <w:p w14:paraId="17291A9A" w14:textId="433E4842" w:rsidR="00BF1D56" w:rsidRPr="00AF1134" w:rsidRDefault="00BF1D56" w:rsidP="00BF1D56">
            <w:pPr>
              <w:tabs>
                <w:tab w:val="decimal" w:pos="929"/>
              </w:tabs>
              <w:ind w:left="-14" w:right="-72"/>
              <w:jc w:val="right"/>
              <w:rPr>
                <w:rFonts w:ascii="Arial" w:hAnsi="Arial" w:cs="Arial"/>
                <w:sz w:val="18"/>
                <w:szCs w:val="18"/>
              </w:rPr>
            </w:pPr>
            <w:r w:rsidRPr="00AF1134">
              <w:rPr>
                <w:rFonts w:ascii="Arial" w:hAnsi="Arial" w:cs="Arial"/>
                <w:sz w:val="18"/>
                <w:szCs w:val="18"/>
              </w:rPr>
              <w:t>-</w:t>
            </w:r>
          </w:p>
        </w:tc>
        <w:tc>
          <w:tcPr>
            <w:tcW w:w="1260" w:type="dxa"/>
            <w:vAlign w:val="bottom"/>
          </w:tcPr>
          <w:p w14:paraId="1EEE318E" w14:textId="4766D4CF" w:rsidR="00BF1D56" w:rsidRPr="00AF1134" w:rsidRDefault="00BF1D56" w:rsidP="00BF1D56">
            <w:pPr>
              <w:tabs>
                <w:tab w:val="decimal" w:pos="929"/>
              </w:tabs>
              <w:ind w:left="-14" w:right="-72"/>
              <w:jc w:val="right"/>
              <w:rPr>
                <w:rFonts w:ascii="Arial" w:hAnsi="Arial" w:cs="Arial"/>
                <w:sz w:val="18"/>
                <w:szCs w:val="18"/>
              </w:rPr>
            </w:pPr>
            <w:r w:rsidRPr="00AF1134">
              <w:rPr>
                <w:rFonts w:ascii="Arial" w:hAnsi="Arial" w:cs="Arial"/>
                <w:sz w:val="18"/>
                <w:szCs w:val="18"/>
              </w:rPr>
              <w:t>9,131</w:t>
            </w:r>
          </w:p>
        </w:tc>
      </w:tr>
    </w:tbl>
    <w:p w14:paraId="7929B73C" w14:textId="77777777" w:rsidR="002F12E0" w:rsidRPr="00AF1134" w:rsidRDefault="002F12E0" w:rsidP="00637177">
      <w:pPr>
        <w:jc w:val="both"/>
        <w:rPr>
          <w:rFonts w:ascii="Arial" w:hAnsi="Arial" w:cs="Arial"/>
          <w:sz w:val="18"/>
          <w:szCs w:val="18"/>
          <w:lang w:val="en-GB"/>
        </w:rPr>
      </w:pPr>
    </w:p>
    <w:p w14:paraId="0C14902A" w14:textId="59EEB1AB" w:rsidR="00F01788" w:rsidRPr="00AF1134" w:rsidRDefault="00632244" w:rsidP="002F12E0">
      <w:pPr>
        <w:tabs>
          <w:tab w:val="left" w:pos="2160"/>
          <w:tab w:val="right" w:pos="7200"/>
          <w:tab w:val="right" w:pos="8540"/>
        </w:tabs>
        <w:jc w:val="both"/>
        <w:rPr>
          <w:rFonts w:ascii="Arial" w:hAnsi="Arial" w:cs="Arial"/>
          <w:sz w:val="18"/>
          <w:szCs w:val="18"/>
          <w:lang w:eastAsia="th-TH"/>
        </w:rPr>
      </w:pPr>
      <w:r w:rsidRPr="00AF1134">
        <w:rPr>
          <w:rFonts w:ascii="Arial" w:hAnsi="Arial" w:cs="Arial"/>
          <w:sz w:val="18"/>
          <w:szCs w:val="18"/>
          <w:lang w:eastAsia="th-TH"/>
        </w:rPr>
        <w:t xml:space="preserve">The entire outstanding balances of loans and interest receivables were due from employees in accordance with employee welfare plans. Interest is charged on the loans at rates </w:t>
      </w:r>
      <w:proofErr w:type="spellStart"/>
      <w:r w:rsidRPr="00AF1134">
        <w:rPr>
          <w:rFonts w:ascii="Arial" w:hAnsi="Arial" w:cs="Arial"/>
          <w:sz w:val="18"/>
          <w:szCs w:val="18"/>
          <w:lang w:eastAsia="th-TH"/>
        </w:rPr>
        <w:t>MLR</w:t>
      </w:r>
      <w:proofErr w:type="spellEnd"/>
      <w:r w:rsidR="005E2AB7" w:rsidRPr="00AF1134">
        <w:rPr>
          <w:rFonts w:ascii="Arial" w:hAnsi="Arial" w:cs="Arial"/>
          <w:sz w:val="18"/>
          <w:szCs w:val="18"/>
          <w:lang w:eastAsia="th-TH"/>
        </w:rPr>
        <w:t xml:space="preserve"> </w:t>
      </w:r>
      <w:r w:rsidRPr="00AF1134">
        <w:rPr>
          <w:rFonts w:ascii="Arial" w:hAnsi="Arial" w:cs="Arial"/>
          <w:sz w:val="18"/>
          <w:szCs w:val="18"/>
          <w:lang w:eastAsia="th-TH"/>
        </w:rPr>
        <w:t>-</w:t>
      </w:r>
      <w:r w:rsidR="005E2AB7" w:rsidRPr="00AF1134">
        <w:rPr>
          <w:rFonts w:ascii="Arial" w:hAnsi="Arial" w:cs="Arial"/>
          <w:sz w:val="18"/>
          <w:szCs w:val="18"/>
          <w:lang w:eastAsia="th-TH"/>
        </w:rPr>
        <w:t>3</w:t>
      </w:r>
      <w:r w:rsidRPr="00AF1134">
        <w:rPr>
          <w:rFonts w:ascii="Arial" w:hAnsi="Arial" w:cs="Arial"/>
          <w:sz w:val="18"/>
          <w:szCs w:val="18"/>
          <w:lang w:eastAsia="th-TH"/>
        </w:rPr>
        <w:t xml:space="preserve">% per annum, with reference to the </w:t>
      </w:r>
      <w:proofErr w:type="spellStart"/>
      <w:r w:rsidRPr="00AF1134">
        <w:rPr>
          <w:rFonts w:ascii="Arial" w:hAnsi="Arial" w:cs="Arial"/>
          <w:sz w:val="18"/>
          <w:szCs w:val="18"/>
          <w:lang w:eastAsia="th-TH"/>
        </w:rPr>
        <w:t>MLR</w:t>
      </w:r>
      <w:proofErr w:type="spellEnd"/>
      <w:r w:rsidRPr="00AF1134">
        <w:rPr>
          <w:rFonts w:ascii="Arial" w:hAnsi="Arial" w:cs="Arial"/>
          <w:sz w:val="18"/>
          <w:szCs w:val="18"/>
          <w:lang w:eastAsia="th-TH"/>
        </w:rPr>
        <w:t xml:space="preserve"> rate announced by commercial banks, depending on the type of loans. However, the outstanding balances were not yet due and there were no outstanding balances of interest receivable at the end the reporting</w:t>
      </w:r>
      <w:r w:rsidRPr="00AF1134">
        <w:rPr>
          <w:rFonts w:ascii="Arial" w:hAnsi="Arial" w:cs="Arial"/>
          <w:sz w:val="18"/>
          <w:szCs w:val="18"/>
          <w:cs/>
          <w:lang w:eastAsia="th-TH"/>
        </w:rPr>
        <w:t xml:space="preserve"> </w:t>
      </w:r>
      <w:r w:rsidRPr="00AF1134">
        <w:rPr>
          <w:rFonts w:ascii="Arial" w:hAnsi="Arial" w:cs="Arial"/>
          <w:sz w:val="18"/>
          <w:szCs w:val="18"/>
          <w:lang w:eastAsia="th-TH"/>
        </w:rPr>
        <w:t>years.</w:t>
      </w:r>
      <w:bookmarkStart w:id="15" w:name="_Toc138839061"/>
    </w:p>
    <w:p w14:paraId="3F15A403" w14:textId="77777777" w:rsidR="001F5DB1" w:rsidRPr="00AF1134" w:rsidRDefault="001F5DB1" w:rsidP="002F12E0">
      <w:pPr>
        <w:tabs>
          <w:tab w:val="left" w:pos="2160"/>
          <w:tab w:val="right" w:pos="7200"/>
          <w:tab w:val="right" w:pos="8540"/>
        </w:tabs>
        <w:jc w:val="both"/>
        <w:rPr>
          <w:rFonts w:ascii="Arial" w:hAnsi="Arial" w:cs="Arial"/>
          <w:sz w:val="18"/>
          <w:szCs w:val="18"/>
          <w:lang w:eastAsia="th-TH"/>
        </w:rPr>
      </w:pPr>
    </w:p>
    <w:p w14:paraId="2F152E90" w14:textId="5E591DDD" w:rsidR="00AF1134" w:rsidRDefault="00AF1134">
      <w:pPr>
        <w:autoSpaceDE/>
        <w:autoSpaceDN/>
        <w:rPr>
          <w:rFonts w:ascii="Arial" w:hAnsi="Arial" w:cs="Arial"/>
          <w:b/>
          <w:bCs/>
          <w:sz w:val="18"/>
          <w:szCs w:val="18"/>
          <w:lang w:val="en-GB"/>
        </w:rPr>
      </w:pPr>
      <w:r>
        <w:rPr>
          <w:rFonts w:ascii="Arial" w:hAnsi="Arial" w:cs="Arial"/>
          <w:b/>
          <w:bCs/>
          <w:sz w:val="18"/>
          <w:szCs w:val="18"/>
          <w:lang w:val="en-GB"/>
        </w:rPr>
        <w:br w:type="page"/>
      </w:r>
    </w:p>
    <w:p w14:paraId="1BDB81BA" w14:textId="77777777" w:rsidR="00F01788" w:rsidRPr="00AF1134" w:rsidRDefault="00F01788" w:rsidP="00874D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F01788" w:rsidRPr="00AF1134" w14:paraId="7FF70413" w14:textId="77777777" w:rsidTr="002F12E0">
        <w:trPr>
          <w:trHeight w:val="368"/>
        </w:trPr>
        <w:tc>
          <w:tcPr>
            <w:tcW w:w="9461" w:type="dxa"/>
            <w:shd w:val="clear" w:color="auto" w:fill="FFA543"/>
            <w:vAlign w:val="center"/>
          </w:tcPr>
          <w:p w14:paraId="4411F529" w14:textId="0E237046" w:rsidR="00F01788" w:rsidRPr="00AF1134" w:rsidRDefault="003E6CEF" w:rsidP="00725137">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1</w:t>
            </w:r>
            <w:r w:rsidR="00A10B7B" w:rsidRPr="00AF1134">
              <w:rPr>
                <w:rFonts w:ascii="Arial" w:eastAsia="Arial" w:hAnsi="Arial" w:cs="Arial"/>
                <w:b/>
                <w:color w:val="FFFFFF"/>
                <w:sz w:val="18"/>
                <w:szCs w:val="18"/>
              </w:rPr>
              <w:t>4</w:t>
            </w:r>
            <w:r w:rsidR="002F12E0" w:rsidRPr="00AF1134">
              <w:rPr>
                <w:rFonts w:ascii="Arial" w:eastAsia="Arial" w:hAnsi="Arial" w:cs="Arial"/>
                <w:b/>
                <w:color w:val="FFFFFF"/>
                <w:sz w:val="18"/>
                <w:szCs w:val="18"/>
              </w:rPr>
              <w:tab/>
            </w:r>
            <w:r w:rsidR="00F01788" w:rsidRPr="00AF1134">
              <w:rPr>
                <w:rFonts w:ascii="Arial" w:eastAsia="Arial" w:hAnsi="Arial" w:cs="Arial"/>
                <w:b/>
                <w:color w:val="FFFFFF"/>
                <w:sz w:val="18"/>
                <w:szCs w:val="18"/>
              </w:rPr>
              <w:t xml:space="preserve">Investments in </w:t>
            </w:r>
            <w:r w:rsidR="00874D4A" w:rsidRPr="00AF1134">
              <w:rPr>
                <w:rFonts w:ascii="Arial" w:eastAsia="Arial" w:hAnsi="Arial" w:cs="Arial"/>
                <w:b/>
                <w:color w:val="FFFFFF"/>
                <w:sz w:val="18"/>
                <w:szCs w:val="18"/>
              </w:rPr>
              <w:t xml:space="preserve">joint venture and </w:t>
            </w:r>
            <w:r w:rsidR="00F01788" w:rsidRPr="00AF1134">
              <w:rPr>
                <w:rFonts w:ascii="Arial" w:eastAsia="Arial" w:hAnsi="Arial" w:cs="Arial"/>
                <w:b/>
                <w:color w:val="FFFFFF"/>
                <w:sz w:val="18"/>
                <w:szCs w:val="18"/>
              </w:rPr>
              <w:t>subsidiaries</w:t>
            </w:r>
          </w:p>
        </w:tc>
      </w:tr>
      <w:bookmarkEnd w:id="15"/>
    </w:tbl>
    <w:p w14:paraId="1AB1062D" w14:textId="77777777" w:rsidR="001D0544" w:rsidRPr="00AF1134" w:rsidRDefault="001D0544" w:rsidP="002F12E0">
      <w:pPr>
        <w:tabs>
          <w:tab w:val="left" w:pos="2160"/>
          <w:tab w:val="right" w:pos="7200"/>
          <w:tab w:val="right" w:pos="8540"/>
        </w:tabs>
        <w:ind w:left="547" w:hanging="547"/>
        <w:jc w:val="both"/>
        <w:rPr>
          <w:rFonts w:ascii="Arial" w:hAnsi="Arial" w:cs="Arial"/>
          <w:sz w:val="18"/>
          <w:szCs w:val="18"/>
        </w:rPr>
      </w:pPr>
    </w:p>
    <w:p w14:paraId="56352D9B" w14:textId="70797F60" w:rsidR="001D0544" w:rsidRPr="00AF1134" w:rsidRDefault="001D0544" w:rsidP="001D0544">
      <w:pPr>
        <w:tabs>
          <w:tab w:val="left" w:pos="2160"/>
          <w:tab w:val="right" w:pos="7200"/>
          <w:tab w:val="right" w:pos="8540"/>
        </w:tabs>
        <w:jc w:val="both"/>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Pr="00AF1134">
        <w:rPr>
          <w:rFonts w:ascii="Arial" w:hAnsi="Arial" w:cs="Arial"/>
          <w:sz w:val="18"/>
          <w:szCs w:val="18"/>
        </w:rPr>
        <w:t xml:space="preserve"> 2024 and 31 December 2023, the balances of Investments in </w:t>
      </w:r>
      <w:r w:rsidR="00874D4A" w:rsidRPr="00AF1134">
        <w:rPr>
          <w:rFonts w:ascii="Arial" w:hAnsi="Arial" w:cs="Arial"/>
          <w:sz w:val="18"/>
          <w:szCs w:val="18"/>
        </w:rPr>
        <w:t xml:space="preserve">joint venture and </w:t>
      </w:r>
      <w:r w:rsidRPr="00AF1134">
        <w:rPr>
          <w:rFonts w:ascii="Arial" w:hAnsi="Arial" w:cs="Arial"/>
          <w:sz w:val="18"/>
          <w:szCs w:val="18"/>
        </w:rPr>
        <w:t>subsidiaries, were as follows:</w:t>
      </w:r>
    </w:p>
    <w:p w14:paraId="758DA663" w14:textId="77777777" w:rsidR="001D0544" w:rsidRPr="00AF1134" w:rsidRDefault="001D0544" w:rsidP="002F12E0">
      <w:pPr>
        <w:tabs>
          <w:tab w:val="left" w:pos="2160"/>
          <w:tab w:val="right" w:pos="7200"/>
          <w:tab w:val="right" w:pos="8540"/>
        </w:tabs>
        <w:ind w:left="547" w:hanging="547"/>
        <w:jc w:val="both"/>
        <w:rPr>
          <w:rFonts w:ascii="Arial" w:hAnsi="Arial" w:cs="Arial"/>
          <w:sz w:val="18"/>
          <w:szCs w:val="18"/>
          <w:cs/>
          <w:lang w:bidi="th-TH"/>
        </w:rPr>
      </w:pPr>
    </w:p>
    <w:p w14:paraId="05734E21" w14:textId="24846BC7" w:rsidR="00632244" w:rsidRPr="00AF1134" w:rsidRDefault="003E6CEF" w:rsidP="002F12E0">
      <w:pPr>
        <w:tabs>
          <w:tab w:val="left" w:pos="2160"/>
          <w:tab w:val="right" w:pos="7200"/>
          <w:tab w:val="right" w:pos="8540"/>
        </w:tabs>
        <w:ind w:left="547" w:hanging="547"/>
        <w:jc w:val="both"/>
        <w:rPr>
          <w:rFonts w:ascii="Arial" w:hAnsi="Arial" w:cs="Arial"/>
          <w:b/>
          <w:bCs/>
          <w:color w:val="CF4A02"/>
          <w:sz w:val="18"/>
          <w:szCs w:val="18"/>
          <w:lang w:eastAsia="th-TH"/>
        </w:rPr>
      </w:pPr>
      <w:r w:rsidRPr="00AF1134">
        <w:rPr>
          <w:rFonts w:ascii="Arial" w:hAnsi="Arial" w:cs="Arial"/>
          <w:b/>
          <w:bCs/>
          <w:color w:val="CF4A02"/>
          <w:sz w:val="18"/>
          <w:szCs w:val="18"/>
          <w:lang w:eastAsia="th-TH"/>
        </w:rPr>
        <w:t>1</w:t>
      </w:r>
      <w:r w:rsidR="00A10B7B" w:rsidRPr="00AF1134">
        <w:rPr>
          <w:rFonts w:ascii="Arial" w:hAnsi="Arial" w:cs="Arial"/>
          <w:b/>
          <w:bCs/>
          <w:color w:val="CF4A02"/>
          <w:sz w:val="18"/>
          <w:szCs w:val="18"/>
          <w:lang w:eastAsia="th-TH"/>
        </w:rPr>
        <w:t>4</w:t>
      </w:r>
      <w:r w:rsidR="00632244" w:rsidRPr="00AF1134">
        <w:rPr>
          <w:rFonts w:ascii="Arial" w:hAnsi="Arial" w:cs="Arial"/>
          <w:b/>
          <w:bCs/>
          <w:color w:val="CF4A02"/>
          <w:sz w:val="18"/>
          <w:szCs w:val="18"/>
          <w:lang w:eastAsia="th-TH"/>
        </w:rPr>
        <w:t>.1</w:t>
      </w:r>
      <w:r w:rsidR="00632244" w:rsidRPr="00AF1134">
        <w:rPr>
          <w:rFonts w:ascii="Arial" w:hAnsi="Arial" w:cs="Arial"/>
          <w:b/>
          <w:bCs/>
          <w:color w:val="CF4A02"/>
          <w:sz w:val="18"/>
          <w:szCs w:val="18"/>
          <w:lang w:eastAsia="th-TH"/>
        </w:rPr>
        <w:tab/>
        <w:t xml:space="preserve">Share capital and shareholding percentage </w:t>
      </w:r>
      <w:r w:rsidR="00874D4A" w:rsidRPr="00AF1134">
        <w:rPr>
          <w:rFonts w:ascii="Arial" w:hAnsi="Arial" w:cs="Arial"/>
          <w:b/>
          <w:bCs/>
          <w:color w:val="CF4A02"/>
          <w:sz w:val="18"/>
          <w:szCs w:val="18"/>
          <w:lang w:eastAsia="th-TH"/>
        </w:rPr>
        <w:t>of</w:t>
      </w:r>
      <w:r w:rsidR="00632244" w:rsidRPr="00AF1134">
        <w:rPr>
          <w:rFonts w:ascii="Arial" w:hAnsi="Arial" w:cs="Arial"/>
          <w:b/>
          <w:bCs/>
          <w:color w:val="CF4A02"/>
          <w:sz w:val="18"/>
          <w:szCs w:val="18"/>
          <w:lang w:eastAsia="th-TH"/>
        </w:rPr>
        <w:t xml:space="preserve"> </w:t>
      </w:r>
      <w:r w:rsidR="00874D4A" w:rsidRPr="00AF1134">
        <w:rPr>
          <w:rFonts w:ascii="Arial" w:hAnsi="Arial" w:cs="Arial"/>
          <w:b/>
          <w:bCs/>
          <w:color w:val="CF4A02"/>
          <w:sz w:val="18"/>
          <w:szCs w:val="18"/>
          <w:lang w:eastAsia="th-TH"/>
        </w:rPr>
        <w:t xml:space="preserve">joint venture and </w:t>
      </w:r>
      <w:r w:rsidR="00632244" w:rsidRPr="00AF1134">
        <w:rPr>
          <w:rFonts w:ascii="Arial" w:hAnsi="Arial" w:cs="Arial"/>
          <w:b/>
          <w:bCs/>
          <w:color w:val="CF4A02"/>
          <w:sz w:val="18"/>
          <w:szCs w:val="18"/>
          <w:lang w:eastAsia="th-TH"/>
        </w:rPr>
        <w:t>subsidiaries</w:t>
      </w:r>
    </w:p>
    <w:p w14:paraId="097A6C9C" w14:textId="77777777" w:rsidR="002F12E0" w:rsidRPr="00AF1134" w:rsidRDefault="002F12E0" w:rsidP="00637177">
      <w:pPr>
        <w:jc w:val="both"/>
        <w:rPr>
          <w:rFonts w:ascii="Arial" w:hAnsi="Arial" w:cs="Arial"/>
          <w:sz w:val="18"/>
          <w:szCs w:val="18"/>
          <w:lang w:val="en-GB"/>
        </w:rPr>
      </w:pPr>
    </w:p>
    <w:tbl>
      <w:tblPr>
        <w:tblW w:w="9443" w:type="dxa"/>
        <w:tblInd w:w="108" w:type="dxa"/>
        <w:tblLayout w:type="fixed"/>
        <w:tblLook w:val="0000" w:firstRow="0" w:lastRow="0" w:firstColumn="0" w:lastColumn="0" w:noHBand="0" w:noVBand="0"/>
      </w:tblPr>
      <w:tblGrid>
        <w:gridCol w:w="1979"/>
        <w:gridCol w:w="1989"/>
        <w:gridCol w:w="1134"/>
        <w:gridCol w:w="1108"/>
        <w:gridCol w:w="1080"/>
        <w:gridCol w:w="1063"/>
        <w:gridCol w:w="1090"/>
      </w:tblGrid>
      <w:tr w:rsidR="00A15A1E" w:rsidRPr="00AF1134" w14:paraId="1469498E" w14:textId="77777777" w:rsidTr="00605EF4">
        <w:tc>
          <w:tcPr>
            <w:tcW w:w="1979" w:type="dxa"/>
            <w:tcBorders>
              <w:top w:val="nil"/>
              <w:left w:val="nil"/>
              <w:bottom w:val="nil"/>
              <w:right w:val="nil"/>
            </w:tcBorders>
            <w:vAlign w:val="bottom"/>
          </w:tcPr>
          <w:p w14:paraId="15E098CC" w14:textId="77777777" w:rsidR="00A15A1E" w:rsidRPr="00AF1134" w:rsidRDefault="00A15A1E" w:rsidP="00A15A1E">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64528BF8" w14:textId="77777777" w:rsidR="00A15A1E" w:rsidRPr="00AF1134" w:rsidRDefault="00A15A1E" w:rsidP="00605EF4">
            <w:pPr>
              <w:ind w:left="69" w:right="-72" w:hanging="141"/>
              <w:jc w:val="center"/>
              <w:rPr>
                <w:rFonts w:ascii="Arial" w:eastAsia="Arial Unicode MS" w:hAnsi="Arial" w:cs="Arial"/>
                <w:b/>
                <w:bCs/>
                <w:sz w:val="16"/>
                <w:szCs w:val="16"/>
              </w:rPr>
            </w:pPr>
          </w:p>
        </w:tc>
        <w:tc>
          <w:tcPr>
            <w:tcW w:w="1134" w:type="dxa"/>
            <w:tcBorders>
              <w:top w:val="single" w:sz="4" w:space="0" w:color="auto"/>
              <w:left w:val="nil"/>
              <w:right w:val="nil"/>
            </w:tcBorders>
          </w:tcPr>
          <w:p w14:paraId="4DD09C55" w14:textId="77777777" w:rsidR="00A15A1E" w:rsidRPr="00AF1134" w:rsidRDefault="00A15A1E" w:rsidP="00C54AF4">
            <w:pPr>
              <w:ind w:right="-72"/>
              <w:jc w:val="center"/>
              <w:rPr>
                <w:rFonts w:ascii="Arial" w:eastAsia="Arial Unicode MS" w:hAnsi="Arial" w:cs="Arial"/>
                <w:b/>
                <w:bCs/>
                <w:sz w:val="16"/>
                <w:szCs w:val="16"/>
              </w:rPr>
            </w:pPr>
          </w:p>
        </w:tc>
        <w:tc>
          <w:tcPr>
            <w:tcW w:w="2188" w:type="dxa"/>
            <w:gridSpan w:val="2"/>
            <w:tcBorders>
              <w:top w:val="single" w:sz="4" w:space="0" w:color="auto"/>
              <w:left w:val="nil"/>
              <w:right w:val="nil"/>
            </w:tcBorders>
            <w:vAlign w:val="bottom"/>
          </w:tcPr>
          <w:p w14:paraId="41C50676" w14:textId="1A2408E9" w:rsidR="00A15A1E" w:rsidRPr="00AF1134" w:rsidRDefault="00A15A1E" w:rsidP="00A15A1E">
            <w:pPr>
              <w:ind w:right="-72"/>
              <w:jc w:val="center"/>
              <w:rPr>
                <w:rFonts w:ascii="Arial" w:eastAsia="Arial Unicode MS" w:hAnsi="Arial" w:cs="Arial"/>
                <w:b/>
                <w:bCs/>
                <w:spacing w:val="-4"/>
                <w:sz w:val="16"/>
                <w:szCs w:val="16"/>
              </w:rPr>
            </w:pPr>
            <w:r w:rsidRPr="00AF1134">
              <w:rPr>
                <w:rFonts w:ascii="Arial" w:eastAsia="Arial Unicode MS" w:hAnsi="Arial" w:cs="Arial"/>
                <w:b/>
                <w:bCs/>
                <w:sz w:val="16"/>
                <w:szCs w:val="16"/>
              </w:rPr>
              <w:t>Paid-up Capital</w:t>
            </w:r>
          </w:p>
        </w:tc>
        <w:tc>
          <w:tcPr>
            <w:tcW w:w="2153" w:type="dxa"/>
            <w:gridSpan w:val="2"/>
            <w:tcBorders>
              <w:top w:val="single" w:sz="4" w:space="0" w:color="auto"/>
              <w:left w:val="nil"/>
              <w:bottom w:val="single" w:sz="4" w:space="0" w:color="auto"/>
              <w:right w:val="nil"/>
            </w:tcBorders>
            <w:vAlign w:val="bottom"/>
          </w:tcPr>
          <w:p w14:paraId="109A8EE9" w14:textId="74684B7D" w:rsidR="00A15A1E" w:rsidRPr="00AF1134" w:rsidRDefault="00A15A1E" w:rsidP="00A15A1E">
            <w:pPr>
              <w:ind w:right="-72"/>
              <w:jc w:val="center"/>
              <w:rPr>
                <w:rFonts w:ascii="Arial" w:eastAsia="Arial Unicode MS" w:hAnsi="Arial" w:cs="Arial"/>
                <w:b/>
                <w:bCs/>
                <w:sz w:val="16"/>
                <w:szCs w:val="16"/>
              </w:rPr>
            </w:pPr>
            <w:r w:rsidRPr="00AF1134">
              <w:rPr>
                <w:rFonts w:ascii="Arial" w:eastAsia="Arial Unicode MS" w:hAnsi="Arial" w:cs="Arial"/>
                <w:b/>
                <w:bCs/>
                <w:sz w:val="16"/>
                <w:szCs w:val="16"/>
              </w:rPr>
              <w:t>Percentage holding</w:t>
            </w:r>
          </w:p>
        </w:tc>
      </w:tr>
      <w:tr w:rsidR="00A15A1E" w:rsidRPr="00AF1134" w14:paraId="77E958D5" w14:textId="77777777" w:rsidTr="00605EF4">
        <w:tc>
          <w:tcPr>
            <w:tcW w:w="1979" w:type="dxa"/>
            <w:tcBorders>
              <w:top w:val="nil"/>
              <w:left w:val="nil"/>
              <w:bottom w:val="nil"/>
              <w:right w:val="nil"/>
            </w:tcBorders>
            <w:vAlign w:val="bottom"/>
          </w:tcPr>
          <w:p w14:paraId="7B980FE9" w14:textId="77777777" w:rsidR="00A15A1E" w:rsidRPr="00AF1134" w:rsidRDefault="00A15A1E" w:rsidP="00B36F73">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13A768B7" w14:textId="77777777" w:rsidR="00A15A1E" w:rsidRPr="00AF1134" w:rsidRDefault="00A15A1E" w:rsidP="00605EF4">
            <w:pPr>
              <w:ind w:left="69" w:right="-72" w:hanging="141"/>
              <w:jc w:val="center"/>
              <w:rPr>
                <w:rFonts w:ascii="Arial" w:eastAsia="Arial Unicode MS" w:hAnsi="Arial" w:cs="Arial"/>
                <w:b/>
                <w:bCs/>
                <w:sz w:val="16"/>
                <w:szCs w:val="16"/>
              </w:rPr>
            </w:pPr>
          </w:p>
        </w:tc>
        <w:tc>
          <w:tcPr>
            <w:tcW w:w="1134" w:type="dxa"/>
            <w:tcBorders>
              <w:left w:val="nil"/>
              <w:right w:val="nil"/>
            </w:tcBorders>
          </w:tcPr>
          <w:p w14:paraId="6FACF5F0" w14:textId="77777777" w:rsidR="00A15A1E" w:rsidRPr="00AF1134" w:rsidRDefault="00A15A1E" w:rsidP="00C54AF4">
            <w:pPr>
              <w:ind w:right="-72"/>
              <w:jc w:val="center"/>
              <w:rPr>
                <w:rFonts w:ascii="Arial" w:eastAsia="Arial Unicode MS" w:hAnsi="Arial" w:cs="Arial"/>
                <w:b/>
                <w:bCs/>
                <w:sz w:val="16"/>
                <w:szCs w:val="16"/>
              </w:rPr>
            </w:pPr>
          </w:p>
        </w:tc>
        <w:tc>
          <w:tcPr>
            <w:tcW w:w="1108" w:type="dxa"/>
            <w:tcBorders>
              <w:top w:val="single" w:sz="4" w:space="0" w:color="auto"/>
              <w:left w:val="nil"/>
              <w:right w:val="nil"/>
            </w:tcBorders>
            <w:vAlign w:val="bottom"/>
          </w:tcPr>
          <w:p w14:paraId="0C4F6B67" w14:textId="0E911A5C" w:rsidR="00A15A1E" w:rsidRPr="00AF1134" w:rsidRDefault="00A15A1E" w:rsidP="00B36F73">
            <w:pPr>
              <w:ind w:right="-72"/>
              <w:jc w:val="right"/>
              <w:rPr>
                <w:rFonts w:ascii="Arial" w:eastAsia="Arial Unicode MS" w:hAnsi="Arial" w:cs="Arial"/>
                <w:b/>
                <w:bCs/>
                <w:sz w:val="16"/>
                <w:szCs w:val="16"/>
              </w:rPr>
            </w:pPr>
            <w:r w:rsidRPr="00AF1134">
              <w:rPr>
                <w:rFonts w:ascii="Arial" w:eastAsia="Arial Unicode MS" w:hAnsi="Arial" w:cs="Arial"/>
                <w:b/>
                <w:bCs/>
                <w:sz w:val="16"/>
                <w:szCs w:val="16"/>
              </w:rPr>
              <w:t>(Unaudited)</w:t>
            </w:r>
          </w:p>
        </w:tc>
        <w:tc>
          <w:tcPr>
            <w:tcW w:w="1080" w:type="dxa"/>
            <w:tcBorders>
              <w:top w:val="single" w:sz="4" w:space="0" w:color="auto"/>
              <w:left w:val="nil"/>
              <w:right w:val="nil"/>
            </w:tcBorders>
            <w:vAlign w:val="bottom"/>
          </w:tcPr>
          <w:p w14:paraId="5DD8063D" w14:textId="0C770430" w:rsidR="00A15A1E" w:rsidRPr="00AF1134" w:rsidRDefault="00A15A1E" w:rsidP="00B36F73">
            <w:pPr>
              <w:ind w:right="-72"/>
              <w:jc w:val="right"/>
              <w:rPr>
                <w:rFonts w:ascii="Arial" w:eastAsia="Arial Unicode MS" w:hAnsi="Arial" w:cs="Arial"/>
                <w:b/>
                <w:bCs/>
                <w:sz w:val="16"/>
                <w:szCs w:val="16"/>
              </w:rPr>
            </w:pPr>
            <w:r w:rsidRPr="00AF1134">
              <w:rPr>
                <w:rFonts w:ascii="Arial" w:eastAsia="Arial Unicode MS" w:hAnsi="Arial" w:cs="Arial"/>
                <w:b/>
                <w:bCs/>
                <w:spacing w:val="-4"/>
                <w:sz w:val="16"/>
                <w:szCs w:val="16"/>
              </w:rPr>
              <w:t>(Audited)</w:t>
            </w:r>
          </w:p>
        </w:tc>
        <w:tc>
          <w:tcPr>
            <w:tcW w:w="1063" w:type="dxa"/>
            <w:tcBorders>
              <w:top w:val="single" w:sz="4" w:space="0" w:color="auto"/>
              <w:left w:val="nil"/>
              <w:right w:val="nil"/>
            </w:tcBorders>
            <w:vAlign w:val="bottom"/>
          </w:tcPr>
          <w:p w14:paraId="4374385D" w14:textId="04768588" w:rsidR="00A15A1E" w:rsidRPr="00AF1134" w:rsidRDefault="00A15A1E" w:rsidP="00B36F73">
            <w:pPr>
              <w:ind w:right="-72"/>
              <w:jc w:val="right"/>
              <w:rPr>
                <w:rFonts w:ascii="Arial" w:eastAsia="Arial Unicode MS" w:hAnsi="Arial" w:cs="Arial"/>
                <w:b/>
                <w:bCs/>
                <w:sz w:val="16"/>
                <w:szCs w:val="16"/>
              </w:rPr>
            </w:pPr>
          </w:p>
        </w:tc>
        <w:tc>
          <w:tcPr>
            <w:tcW w:w="1090" w:type="dxa"/>
            <w:tcBorders>
              <w:top w:val="single" w:sz="4" w:space="0" w:color="auto"/>
              <w:left w:val="nil"/>
              <w:right w:val="nil"/>
            </w:tcBorders>
          </w:tcPr>
          <w:p w14:paraId="08D10747" w14:textId="77777777" w:rsidR="00A15A1E" w:rsidRPr="00AF1134" w:rsidRDefault="00A15A1E" w:rsidP="00B36F73">
            <w:pPr>
              <w:ind w:right="-72"/>
              <w:jc w:val="right"/>
              <w:rPr>
                <w:rFonts w:ascii="Arial" w:eastAsia="Arial Unicode MS" w:hAnsi="Arial" w:cs="Arial"/>
                <w:b/>
                <w:bCs/>
                <w:sz w:val="16"/>
                <w:szCs w:val="16"/>
              </w:rPr>
            </w:pPr>
          </w:p>
        </w:tc>
      </w:tr>
      <w:tr w:rsidR="00A15A1E" w:rsidRPr="00AF1134" w14:paraId="7597B123" w14:textId="77777777" w:rsidTr="00605EF4">
        <w:tc>
          <w:tcPr>
            <w:tcW w:w="1979" w:type="dxa"/>
            <w:tcBorders>
              <w:top w:val="nil"/>
              <w:left w:val="nil"/>
              <w:bottom w:val="nil"/>
              <w:right w:val="nil"/>
            </w:tcBorders>
            <w:vAlign w:val="bottom"/>
          </w:tcPr>
          <w:p w14:paraId="644D695A" w14:textId="77777777" w:rsidR="00A15A1E" w:rsidRPr="00AF1134" w:rsidRDefault="00A15A1E" w:rsidP="00247B0C">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08CF8368" w14:textId="77777777" w:rsidR="00A15A1E" w:rsidRPr="00AF1134" w:rsidRDefault="00A15A1E" w:rsidP="00605EF4">
            <w:pPr>
              <w:ind w:left="69" w:right="-72" w:hanging="141"/>
              <w:jc w:val="center"/>
              <w:rPr>
                <w:rFonts w:ascii="Arial" w:eastAsia="Arial Unicode MS" w:hAnsi="Arial" w:cs="Arial"/>
                <w:b/>
                <w:bCs/>
                <w:sz w:val="16"/>
                <w:szCs w:val="16"/>
              </w:rPr>
            </w:pPr>
          </w:p>
        </w:tc>
        <w:tc>
          <w:tcPr>
            <w:tcW w:w="1134" w:type="dxa"/>
            <w:tcBorders>
              <w:left w:val="nil"/>
              <w:right w:val="nil"/>
            </w:tcBorders>
          </w:tcPr>
          <w:p w14:paraId="6A70CF2E" w14:textId="77777777" w:rsidR="00A15A1E" w:rsidRPr="00AF1134" w:rsidRDefault="00A15A1E" w:rsidP="00C54AF4">
            <w:pPr>
              <w:ind w:right="-72"/>
              <w:jc w:val="center"/>
              <w:rPr>
                <w:rFonts w:ascii="Arial" w:eastAsia="Arial Unicode MS" w:hAnsi="Arial" w:cs="Arial"/>
                <w:b/>
                <w:bCs/>
                <w:sz w:val="16"/>
                <w:szCs w:val="16"/>
              </w:rPr>
            </w:pPr>
          </w:p>
        </w:tc>
        <w:tc>
          <w:tcPr>
            <w:tcW w:w="1108" w:type="dxa"/>
            <w:tcBorders>
              <w:left w:val="nil"/>
              <w:right w:val="nil"/>
            </w:tcBorders>
            <w:vAlign w:val="bottom"/>
          </w:tcPr>
          <w:p w14:paraId="02091EF7" w14:textId="474CC57B" w:rsidR="00A15A1E" w:rsidRPr="00AF1134" w:rsidRDefault="00F25C5F"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30 June</w:t>
            </w:r>
          </w:p>
        </w:tc>
        <w:tc>
          <w:tcPr>
            <w:tcW w:w="1080" w:type="dxa"/>
            <w:tcBorders>
              <w:left w:val="nil"/>
              <w:right w:val="nil"/>
            </w:tcBorders>
            <w:vAlign w:val="bottom"/>
          </w:tcPr>
          <w:p w14:paraId="32F59291" w14:textId="0DDFF3CF" w:rsidR="00A15A1E" w:rsidRPr="00AF1134" w:rsidRDefault="00A15A1E" w:rsidP="00605EF4">
            <w:pPr>
              <w:ind w:left="-114" w:right="-72"/>
              <w:jc w:val="right"/>
              <w:rPr>
                <w:rFonts w:ascii="Arial" w:eastAsia="Arial Unicode MS" w:hAnsi="Arial" w:cs="Arial"/>
                <w:b/>
                <w:bCs/>
                <w:sz w:val="16"/>
                <w:szCs w:val="16"/>
              </w:rPr>
            </w:pPr>
            <w:r w:rsidRPr="00AF1134">
              <w:rPr>
                <w:rFonts w:ascii="Arial" w:eastAsia="Arial Unicode MS" w:hAnsi="Arial" w:cs="Arial"/>
                <w:b/>
                <w:bCs/>
                <w:spacing w:val="-4"/>
                <w:sz w:val="16"/>
                <w:szCs w:val="16"/>
              </w:rPr>
              <w:t>31 December</w:t>
            </w:r>
          </w:p>
        </w:tc>
        <w:tc>
          <w:tcPr>
            <w:tcW w:w="1063" w:type="dxa"/>
            <w:tcBorders>
              <w:left w:val="nil"/>
              <w:right w:val="nil"/>
            </w:tcBorders>
            <w:vAlign w:val="bottom"/>
          </w:tcPr>
          <w:p w14:paraId="12049E4C" w14:textId="3953AB4D" w:rsidR="00A15A1E" w:rsidRPr="00AF1134" w:rsidRDefault="00A15A1E"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(Unaudited)</w:t>
            </w:r>
          </w:p>
        </w:tc>
        <w:tc>
          <w:tcPr>
            <w:tcW w:w="1090" w:type="dxa"/>
            <w:tcBorders>
              <w:left w:val="nil"/>
              <w:right w:val="nil"/>
            </w:tcBorders>
          </w:tcPr>
          <w:p w14:paraId="6282CEB1" w14:textId="225724CD" w:rsidR="00A15A1E" w:rsidRPr="00AF1134" w:rsidRDefault="00A15A1E" w:rsidP="00247B0C">
            <w:pPr>
              <w:ind w:right="-72"/>
              <w:jc w:val="right"/>
              <w:rPr>
                <w:rFonts w:ascii="Arial" w:eastAsia="Arial Unicode MS" w:hAnsi="Arial" w:cs="Arial"/>
                <w:b/>
                <w:bCs/>
                <w:spacing w:val="-4"/>
                <w:sz w:val="16"/>
                <w:szCs w:val="20"/>
                <w:lang w:bidi="th-TH"/>
              </w:rPr>
            </w:pPr>
            <w:r w:rsidRPr="00AF1134">
              <w:rPr>
                <w:rFonts w:ascii="Arial" w:eastAsia="Arial Unicode MS" w:hAnsi="Arial" w:cs="Arial"/>
                <w:b/>
                <w:bCs/>
                <w:spacing w:val="-4"/>
                <w:sz w:val="16"/>
                <w:szCs w:val="16"/>
              </w:rPr>
              <w:t>(Audited</w:t>
            </w:r>
            <w:r w:rsidR="00524F50" w:rsidRPr="00AF1134">
              <w:rPr>
                <w:rFonts w:ascii="Arial" w:eastAsia="Arial Unicode MS" w:hAnsi="Arial" w:cs="Arial"/>
                <w:b/>
                <w:bCs/>
                <w:spacing w:val="-4"/>
                <w:sz w:val="16"/>
                <w:szCs w:val="20"/>
                <w:lang w:bidi="th-TH"/>
              </w:rPr>
              <w:t>)</w:t>
            </w:r>
          </w:p>
        </w:tc>
      </w:tr>
      <w:tr w:rsidR="00A15A1E" w:rsidRPr="00AF1134" w14:paraId="650BEB77" w14:textId="77777777" w:rsidTr="00605EF4">
        <w:tc>
          <w:tcPr>
            <w:tcW w:w="1979" w:type="dxa"/>
            <w:tcBorders>
              <w:top w:val="nil"/>
              <w:left w:val="nil"/>
              <w:right w:val="nil"/>
            </w:tcBorders>
          </w:tcPr>
          <w:p w14:paraId="2EAA6028" w14:textId="77777777" w:rsidR="00A15A1E" w:rsidRPr="00AF1134" w:rsidRDefault="00A15A1E" w:rsidP="00247B0C">
            <w:pPr>
              <w:jc w:val="both"/>
              <w:rPr>
                <w:rFonts w:ascii="Arial" w:eastAsia="Arial Unicode MS" w:hAnsi="Arial" w:cs="Arial"/>
                <w:b/>
                <w:bCs/>
                <w:sz w:val="16"/>
                <w:szCs w:val="16"/>
              </w:rPr>
            </w:pPr>
          </w:p>
        </w:tc>
        <w:tc>
          <w:tcPr>
            <w:tcW w:w="1989" w:type="dxa"/>
            <w:tcBorders>
              <w:top w:val="nil"/>
              <w:left w:val="nil"/>
              <w:right w:val="nil"/>
            </w:tcBorders>
          </w:tcPr>
          <w:p w14:paraId="5937B18D" w14:textId="77777777" w:rsidR="00A15A1E" w:rsidRPr="00AF1134" w:rsidRDefault="00A15A1E" w:rsidP="00605EF4">
            <w:pPr>
              <w:ind w:left="69" w:right="-72" w:hanging="141"/>
              <w:jc w:val="both"/>
              <w:rPr>
                <w:rFonts w:ascii="Arial" w:eastAsia="Arial Unicode MS" w:hAnsi="Arial" w:cs="Arial"/>
                <w:b/>
                <w:bCs/>
                <w:sz w:val="16"/>
                <w:szCs w:val="16"/>
              </w:rPr>
            </w:pPr>
          </w:p>
        </w:tc>
        <w:tc>
          <w:tcPr>
            <w:tcW w:w="1134" w:type="dxa"/>
            <w:tcBorders>
              <w:top w:val="nil"/>
              <w:left w:val="nil"/>
              <w:right w:val="nil"/>
            </w:tcBorders>
          </w:tcPr>
          <w:p w14:paraId="2F70F728" w14:textId="5A963245" w:rsidR="00A15A1E" w:rsidRPr="00AF1134" w:rsidRDefault="00A15A1E" w:rsidP="00C54AF4">
            <w:pPr>
              <w:ind w:right="-72"/>
              <w:jc w:val="center"/>
              <w:rPr>
                <w:rFonts w:ascii="Arial" w:eastAsia="Arial Unicode MS" w:hAnsi="Arial" w:cs="Arial"/>
                <w:b/>
                <w:bCs/>
                <w:sz w:val="16"/>
                <w:szCs w:val="16"/>
              </w:rPr>
            </w:pPr>
            <w:r w:rsidRPr="00AF1134">
              <w:rPr>
                <w:rFonts w:ascii="Arial" w:eastAsia="Arial Unicode MS" w:hAnsi="Arial" w:cs="Arial"/>
                <w:b/>
                <w:bCs/>
                <w:sz w:val="16"/>
                <w:szCs w:val="16"/>
              </w:rPr>
              <w:t>Country of</w:t>
            </w:r>
          </w:p>
        </w:tc>
        <w:tc>
          <w:tcPr>
            <w:tcW w:w="1108" w:type="dxa"/>
            <w:tcBorders>
              <w:top w:val="nil"/>
              <w:left w:val="nil"/>
              <w:right w:val="nil"/>
            </w:tcBorders>
          </w:tcPr>
          <w:p w14:paraId="3C8BCE6A" w14:textId="04C90928" w:rsidR="00A15A1E" w:rsidRPr="00AF1134" w:rsidRDefault="00A15A1E" w:rsidP="00247B0C">
            <w:pPr>
              <w:ind w:right="-72"/>
              <w:jc w:val="right"/>
              <w:rPr>
                <w:rFonts w:ascii="Arial" w:eastAsia="Arial Unicode MS" w:hAnsi="Arial" w:cs="Arial"/>
                <w:b/>
                <w:bCs/>
                <w:spacing w:val="-6"/>
                <w:sz w:val="16"/>
                <w:szCs w:val="16"/>
              </w:rPr>
            </w:pPr>
            <w:r w:rsidRPr="00AF1134">
              <w:rPr>
                <w:rFonts w:ascii="Arial" w:eastAsia="Arial Unicode MS" w:hAnsi="Arial" w:cs="Arial"/>
                <w:b/>
                <w:bCs/>
                <w:sz w:val="16"/>
                <w:szCs w:val="16"/>
              </w:rPr>
              <w:t>2024</w:t>
            </w:r>
          </w:p>
        </w:tc>
        <w:tc>
          <w:tcPr>
            <w:tcW w:w="1080" w:type="dxa"/>
            <w:tcBorders>
              <w:top w:val="nil"/>
              <w:left w:val="nil"/>
              <w:right w:val="nil"/>
            </w:tcBorders>
          </w:tcPr>
          <w:p w14:paraId="5A7A8B01" w14:textId="5E5215BE" w:rsidR="00A15A1E" w:rsidRPr="00AF1134" w:rsidRDefault="00A15A1E" w:rsidP="00247B0C">
            <w:pPr>
              <w:ind w:right="-72"/>
              <w:jc w:val="right"/>
              <w:rPr>
                <w:rFonts w:ascii="Arial" w:eastAsia="Arial Unicode MS" w:hAnsi="Arial" w:cs="Arial"/>
                <w:b/>
                <w:bCs/>
                <w:spacing w:val="-6"/>
                <w:sz w:val="16"/>
                <w:szCs w:val="16"/>
              </w:rPr>
            </w:pPr>
            <w:r w:rsidRPr="00AF1134">
              <w:rPr>
                <w:rFonts w:ascii="Arial" w:eastAsia="Arial Unicode MS" w:hAnsi="Arial" w:cs="Arial"/>
                <w:b/>
                <w:bCs/>
                <w:sz w:val="16"/>
                <w:szCs w:val="16"/>
              </w:rPr>
              <w:t>2023</w:t>
            </w:r>
          </w:p>
        </w:tc>
        <w:tc>
          <w:tcPr>
            <w:tcW w:w="1063" w:type="dxa"/>
            <w:tcBorders>
              <w:top w:val="nil"/>
              <w:left w:val="nil"/>
              <w:right w:val="nil"/>
            </w:tcBorders>
            <w:vAlign w:val="bottom"/>
          </w:tcPr>
          <w:p w14:paraId="2A337EAE" w14:textId="3B424761" w:rsidR="00A15A1E" w:rsidRPr="00AF1134" w:rsidRDefault="00F25C5F"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30 June</w:t>
            </w:r>
            <w:r w:rsidR="00A15A1E" w:rsidRPr="00AF1134">
              <w:rPr>
                <w:rFonts w:ascii="Arial" w:eastAsia="Arial Unicode MS" w:hAnsi="Arial" w:cs="Arial"/>
                <w:b/>
                <w:bCs/>
                <w:sz w:val="16"/>
                <w:szCs w:val="16"/>
              </w:rPr>
              <w:t xml:space="preserve"> </w:t>
            </w:r>
          </w:p>
        </w:tc>
        <w:tc>
          <w:tcPr>
            <w:tcW w:w="1090" w:type="dxa"/>
            <w:tcBorders>
              <w:top w:val="nil"/>
              <w:left w:val="nil"/>
              <w:right w:val="nil"/>
            </w:tcBorders>
          </w:tcPr>
          <w:p w14:paraId="6F5B1E60" w14:textId="4A028902" w:rsidR="00A15A1E" w:rsidRPr="00AF1134" w:rsidRDefault="00A15A1E" w:rsidP="00605EF4">
            <w:pPr>
              <w:ind w:left="-67" w:right="-72"/>
              <w:jc w:val="right"/>
              <w:rPr>
                <w:rFonts w:ascii="Arial" w:eastAsia="Arial Unicode MS" w:hAnsi="Arial" w:cs="Arial"/>
                <w:b/>
                <w:bCs/>
                <w:spacing w:val="-4"/>
                <w:sz w:val="16"/>
                <w:szCs w:val="16"/>
              </w:rPr>
            </w:pPr>
            <w:r w:rsidRPr="00AF1134">
              <w:rPr>
                <w:rFonts w:ascii="Arial" w:eastAsia="Arial Unicode MS" w:hAnsi="Arial" w:cs="Arial"/>
                <w:b/>
                <w:bCs/>
                <w:spacing w:val="-4"/>
                <w:sz w:val="16"/>
                <w:szCs w:val="16"/>
              </w:rPr>
              <w:t>31 December</w:t>
            </w:r>
          </w:p>
        </w:tc>
      </w:tr>
      <w:tr w:rsidR="00A15A1E" w:rsidRPr="00AF1134" w14:paraId="285BC610" w14:textId="77777777" w:rsidTr="00605EF4">
        <w:tc>
          <w:tcPr>
            <w:tcW w:w="1979" w:type="dxa"/>
            <w:tcBorders>
              <w:top w:val="nil"/>
              <w:left w:val="nil"/>
              <w:bottom w:val="single" w:sz="4" w:space="0" w:color="auto"/>
              <w:right w:val="nil"/>
            </w:tcBorders>
          </w:tcPr>
          <w:p w14:paraId="57738001" w14:textId="22EF547D" w:rsidR="00A15A1E" w:rsidRPr="00AF1134" w:rsidRDefault="00A15A1E" w:rsidP="00247B0C">
            <w:pPr>
              <w:jc w:val="center"/>
              <w:rPr>
                <w:rFonts w:ascii="Arial" w:eastAsia="Arial Unicode MS" w:hAnsi="Arial" w:cs="Arial"/>
                <w:b/>
                <w:bCs/>
                <w:sz w:val="16"/>
                <w:szCs w:val="16"/>
              </w:rPr>
            </w:pPr>
            <w:r w:rsidRPr="00AF1134">
              <w:rPr>
                <w:rFonts w:ascii="Arial" w:eastAsia="Arial Unicode MS" w:hAnsi="Arial" w:cs="Arial"/>
                <w:b/>
                <w:bCs/>
                <w:sz w:val="16"/>
                <w:szCs w:val="16"/>
              </w:rPr>
              <w:t>Company’s Name</w:t>
            </w:r>
          </w:p>
        </w:tc>
        <w:tc>
          <w:tcPr>
            <w:tcW w:w="1989" w:type="dxa"/>
            <w:tcBorders>
              <w:top w:val="nil"/>
              <w:left w:val="nil"/>
              <w:bottom w:val="single" w:sz="4" w:space="0" w:color="auto"/>
              <w:right w:val="nil"/>
            </w:tcBorders>
          </w:tcPr>
          <w:p w14:paraId="05027C9C" w14:textId="3221B753" w:rsidR="00A15A1E" w:rsidRPr="00AF1134" w:rsidRDefault="00A15A1E" w:rsidP="00605EF4">
            <w:pPr>
              <w:ind w:left="69" w:right="-72" w:hanging="141"/>
              <w:jc w:val="center"/>
              <w:rPr>
                <w:rFonts w:ascii="Arial" w:eastAsia="Arial Unicode MS" w:hAnsi="Arial" w:cs="Arial"/>
                <w:b/>
                <w:bCs/>
                <w:sz w:val="16"/>
                <w:szCs w:val="16"/>
              </w:rPr>
            </w:pPr>
            <w:r w:rsidRPr="00AF1134">
              <w:rPr>
                <w:rFonts w:ascii="Arial" w:eastAsia="Arial Unicode MS" w:hAnsi="Arial" w:cs="Arial"/>
                <w:b/>
                <w:bCs/>
                <w:sz w:val="16"/>
                <w:szCs w:val="16"/>
              </w:rPr>
              <w:t>Nature of Business</w:t>
            </w:r>
          </w:p>
        </w:tc>
        <w:tc>
          <w:tcPr>
            <w:tcW w:w="1134" w:type="dxa"/>
            <w:tcBorders>
              <w:top w:val="nil"/>
              <w:left w:val="nil"/>
              <w:bottom w:val="single" w:sz="4" w:space="0" w:color="auto"/>
              <w:right w:val="nil"/>
            </w:tcBorders>
          </w:tcPr>
          <w:p w14:paraId="2CEDCB3A" w14:textId="5F032517" w:rsidR="00A15A1E" w:rsidRPr="00AF1134" w:rsidRDefault="00605EF4" w:rsidP="00C54AF4">
            <w:pPr>
              <w:ind w:right="-72"/>
              <w:jc w:val="center"/>
              <w:rPr>
                <w:rFonts w:ascii="Arial" w:eastAsia="Arial Unicode MS" w:hAnsi="Arial" w:cs="Arial"/>
                <w:b/>
                <w:bCs/>
                <w:spacing w:val="-6"/>
                <w:sz w:val="16"/>
                <w:szCs w:val="16"/>
              </w:rPr>
            </w:pPr>
            <w:r w:rsidRPr="00AF1134">
              <w:rPr>
                <w:rFonts w:ascii="Arial" w:eastAsia="Arial Unicode MS" w:hAnsi="Arial" w:cs="Arial"/>
                <w:b/>
                <w:bCs/>
                <w:spacing w:val="-6"/>
                <w:sz w:val="16"/>
                <w:szCs w:val="16"/>
              </w:rPr>
              <w:t>incorporation</w:t>
            </w:r>
          </w:p>
        </w:tc>
        <w:tc>
          <w:tcPr>
            <w:tcW w:w="1108" w:type="dxa"/>
            <w:tcBorders>
              <w:top w:val="nil"/>
              <w:left w:val="nil"/>
              <w:bottom w:val="single" w:sz="4" w:space="0" w:color="auto"/>
              <w:right w:val="nil"/>
            </w:tcBorders>
          </w:tcPr>
          <w:p w14:paraId="1B09BEF4" w14:textId="1BC69924" w:rsidR="00A15A1E" w:rsidRPr="00AF1134" w:rsidRDefault="00A15A1E" w:rsidP="00247B0C">
            <w:pPr>
              <w:ind w:right="-72"/>
              <w:jc w:val="right"/>
              <w:rPr>
                <w:rFonts w:ascii="Arial" w:eastAsia="Arial Unicode MS" w:hAnsi="Arial" w:cs="Arial"/>
                <w:b/>
                <w:bCs/>
                <w:spacing w:val="-6"/>
                <w:sz w:val="16"/>
                <w:szCs w:val="16"/>
              </w:rPr>
            </w:pPr>
            <w:r w:rsidRPr="00AF1134">
              <w:rPr>
                <w:rFonts w:ascii="Arial" w:eastAsia="Arial Unicode MS" w:hAnsi="Arial" w:cs="Arial"/>
                <w:b/>
                <w:bCs/>
                <w:spacing w:val="-6"/>
                <w:sz w:val="16"/>
                <w:szCs w:val="16"/>
              </w:rPr>
              <w:t>Thousand Baht</w:t>
            </w:r>
          </w:p>
        </w:tc>
        <w:tc>
          <w:tcPr>
            <w:tcW w:w="1080" w:type="dxa"/>
            <w:tcBorders>
              <w:top w:val="nil"/>
              <w:left w:val="nil"/>
              <w:bottom w:val="single" w:sz="4" w:space="0" w:color="auto"/>
              <w:right w:val="nil"/>
            </w:tcBorders>
          </w:tcPr>
          <w:p w14:paraId="5FEF52E2" w14:textId="031B4961" w:rsidR="00A15A1E" w:rsidRPr="00AF1134" w:rsidRDefault="00A15A1E" w:rsidP="00247B0C">
            <w:pPr>
              <w:ind w:right="-72"/>
              <w:jc w:val="right"/>
              <w:rPr>
                <w:rFonts w:ascii="Arial" w:eastAsia="Arial Unicode MS" w:hAnsi="Arial" w:cs="Arial"/>
                <w:b/>
                <w:bCs/>
                <w:spacing w:val="-6"/>
                <w:sz w:val="16"/>
                <w:szCs w:val="16"/>
              </w:rPr>
            </w:pPr>
            <w:r w:rsidRPr="00AF1134">
              <w:rPr>
                <w:rFonts w:ascii="Arial" w:eastAsia="Arial Unicode MS" w:hAnsi="Arial" w:cs="Arial"/>
                <w:b/>
                <w:bCs/>
                <w:spacing w:val="-6"/>
                <w:sz w:val="16"/>
                <w:szCs w:val="16"/>
              </w:rPr>
              <w:t>Thousand Baht</w:t>
            </w:r>
          </w:p>
        </w:tc>
        <w:tc>
          <w:tcPr>
            <w:tcW w:w="1063" w:type="dxa"/>
            <w:tcBorders>
              <w:top w:val="nil"/>
              <w:left w:val="nil"/>
              <w:bottom w:val="single" w:sz="4" w:space="0" w:color="auto"/>
              <w:right w:val="nil"/>
            </w:tcBorders>
          </w:tcPr>
          <w:p w14:paraId="340611D7" w14:textId="77777777" w:rsidR="00A15A1E" w:rsidRPr="00AF1134" w:rsidRDefault="00A15A1E"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2024</w:t>
            </w:r>
          </w:p>
          <w:p w14:paraId="7B4B8370" w14:textId="67E74071" w:rsidR="00A15A1E" w:rsidRPr="00AF1134" w:rsidRDefault="00A15A1E"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w:t>
            </w:r>
          </w:p>
        </w:tc>
        <w:tc>
          <w:tcPr>
            <w:tcW w:w="1090" w:type="dxa"/>
            <w:tcBorders>
              <w:top w:val="nil"/>
              <w:left w:val="nil"/>
              <w:bottom w:val="single" w:sz="4" w:space="0" w:color="auto"/>
              <w:right w:val="nil"/>
            </w:tcBorders>
          </w:tcPr>
          <w:p w14:paraId="3179D265" w14:textId="77777777" w:rsidR="00A15A1E" w:rsidRPr="00AF1134" w:rsidRDefault="00A15A1E"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2023</w:t>
            </w:r>
          </w:p>
          <w:p w14:paraId="16F89D89" w14:textId="29893B71" w:rsidR="00A15A1E" w:rsidRPr="00AF1134" w:rsidRDefault="00A15A1E" w:rsidP="00247B0C">
            <w:pPr>
              <w:ind w:right="-72"/>
              <w:jc w:val="right"/>
              <w:rPr>
                <w:rFonts w:ascii="Arial" w:eastAsia="Arial Unicode MS" w:hAnsi="Arial" w:cs="Arial"/>
                <w:b/>
                <w:bCs/>
                <w:sz w:val="16"/>
                <w:szCs w:val="16"/>
              </w:rPr>
            </w:pPr>
            <w:r w:rsidRPr="00AF1134">
              <w:rPr>
                <w:rFonts w:ascii="Arial" w:eastAsia="Arial Unicode MS" w:hAnsi="Arial" w:cs="Arial"/>
                <w:b/>
                <w:bCs/>
                <w:sz w:val="16"/>
                <w:szCs w:val="16"/>
              </w:rPr>
              <w:t>%</w:t>
            </w:r>
          </w:p>
        </w:tc>
      </w:tr>
      <w:tr w:rsidR="0010324B" w:rsidRPr="00AF1134" w14:paraId="5E053A6E" w14:textId="77777777" w:rsidTr="009D1FB4">
        <w:tc>
          <w:tcPr>
            <w:tcW w:w="1979" w:type="dxa"/>
            <w:tcBorders>
              <w:top w:val="single" w:sz="4" w:space="0" w:color="auto"/>
              <w:left w:val="nil"/>
              <w:right w:val="nil"/>
            </w:tcBorders>
          </w:tcPr>
          <w:p w14:paraId="49F3A432" w14:textId="77777777" w:rsidR="0010324B" w:rsidRPr="00AF1134" w:rsidRDefault="0010324B" w:rsidP="001F5DB1">
            <w:pPr>
              <w:ind w:left="168" w:right="-108" w:hanging="168"/>
              <w:rPr>
                <w:rFonts w:ascii="Arial" w:eastAsia="Arial Unicode MS" w:hAnsi="Arial" w:cs="Arial"/>
                <w:b/>
                <w:bCs/>
                <w:i/>
                <w:iCs/>
                <w:sz w:val="16"/>
                <w:szCs w:val="16"/>
              </w:rPr>
            </w:pPr>
          </w:p>
        </w:tc>
        <w:tc>
          <w:tcPr>
            <w:tcW w:w="1989" w:type="dxa"/>
            <w:tcBorders>
              <w:top w:val="single" w:sz="4" w:space="0" w:color="auto"/>
              <w:left w:val="nil"/>
              <w:right w:val="nil"/>
            </w:tcBorders>
          </w:tcPr>
          <w:p w14:paraId="22EEF6B8" w14:textId="77777777" w:rsidR="0010324B" w:rsidRPr="00AF1134" w:rsidRDefault="0010324B" w:rsidP="00605EF4">
            <w:pPr>
              <w:tabs>
                <w:tab w:val="left" w:pos="162"/>
              </w:tabs>
              <w:ind w:left="69" w:right="-72" w:hanging="141"/>
              <w:jc w:val="right"/>
              <w:rPr>
                <w:rFonts w:ascii="Arial" w:eastAsia="Arial Unicode MS" w:hAnsi="Arial" w:cs="Arial"/>
                <w:i/>
                <w:iCs/>
                <w:sz w:val="16"/>
                <w:szCs w:val="16"/>
              </w:rPr>
            </w:pPr>
          </w:p>
        </w:tc>
        <w:tc>
          <w:tcPr>
            <w:tcW w:w="1134" w:type="dxa"/>
            <w:tcBorders>
              <w:top w:val="single" w:sz="4" w:space="0" w:color="auto"/>
              <w:left w:val="nil"/>
              <w:right w:val="nil"/>
            </w:tcBorders>
            <w:shd w:val="clear" w:color="auto" w:fill="auto"/>
          </w:tcPr>
          <w:p w14:paraId="447BC18B" w14:textId="77777777" w:rsidR="0010324B" w:rsidRPr="00AF1134" w:rsidRDefault="0010324B" w:rsidP="00C54AF4">
            <w:pPr>
              <w:tabs>
                <w:tab w:val="decimal" w:pos="750"/>
              </w:tabs>
              <w:ind w:right="-72"/>
              <w:jc w:val="center"/>
              <w:rPr>
                <w:rFonts w:ascii="Arial" w:hAnsi="Arial" w:cs="Arial"/>
                <w:i/>
                <w:iCs/>
                <w:sz w:val="16"/>
                <w:szCs w:val="16"/>
              </w:rPr>
            </w:pPr>
          </w:p>
        </w:tc>
        <w:tc>
          <w:tcPr>
            <w:tcW w:w="1108" w:type="dxa"/>
            <w:tcBorders>
              <w:top w:val="single" w:sz="4" w:space="0" w:color="auto"/>
              <w:left w:val="nil"/>
              <w:right w:val="nil"/>
            </w:tcBorders>
            <w:shd w:val="clear" w:color="auto" w:fill="FAFAFA"/>
            <w:vAlign w:val="bottom"/>
          </w:tcPr>
          <w:p w14:paraId="5ABCBD06" w14:textId="77777777" w:rsidR="0010324B" w:rsidRPr="00AF1134" w:rsidRDefault="0010324B" w:rsidP="00AB0CE5">
            <w:pPr>
              <w:tabs>
                <w:tab w:val="decimal" w:pos="750"/>
              </w:tabs>
              <w:ind w:right="-72"/>
              <w:jc w:val="right"/>
              <w:rPr>
                <w:rFonts w:ascii="Arial" w:hAnsi="Arial" w:cs="Arial"/>
                <w:i/>
                <w:iCs/>
                <w:sz w:val="16"/>
                <w:szCs w:val="16"/>
              </w:rPr>
            </w:pPr>
          </w:p>
        </w:tc>
        <w:tc>
          <w:tcPr>
            <w:tcW w:w="1080" w:type="dxa"/>
            <w:tcBorders>
              <w:top w:val="single" w:sz="4" w:space="0" w:color="auto"/>
            </w:tcBorders>
            <w:shd w:val="clear" w:color="auto" w:fill="auto"/>
            <w:vAlign w:val="bottom"/>
          </w:tcPr>
          <w:p w14:paraId="15AC6C9E" w14:textId="77777777" w:rsidR="0010324B" w:rsidRPr="00AF1134" w:rsidRDefault="0010324B" w:rsidP="00AB0CE5">
            <w:pPr>
              <w:tabs>
                <w:tab w:val="decimal" w:pos="750"/>
              </w:tabs>
              <w:ind w:right="-72"/>
              <w:jc w:val="right"/>
              <w:rPr>
                <w:rFonts w:ascii="Arial" w:hAnsi="Arial" w:cs="Arial"/>
                <w:i/>
                <w:iCs/>
                <w:sz w:val="16"/>
                <w:szCs w:val="16"/>
              </w:rPr>
            </w:pPr>
          </w:p>
        </w:tc>
        <w:tc>
          <w:tcPr>
            <w:tcW w:w="1063" w:type="dxa"/>
            <w:tcBorders>
              <w:top w:val="single" w:sz="4" w:space="0" w:color="auto"/>
            </w:tcBorders>
            <w:shd w:val="clear" w:color="auto" w:fill="FAFAFA"/>
            <w:vAlign w:val="bottom"/>
          </w:tcPr>
          <w:p w14:paraId="12CFB049" w14:textId="77777777" w:rsidR="0010324B" w:rsidRPr="00AF1134" w:rsidRDefault="0010324B" w:rsidP="00AB0CE5">
            <w:pPr>
              <w:tabs>
                <w:tab w:val="decimal" w:pos="750"/>
              </w:tabs>
              <w:ind w:right="-72"/>
              <w:jc w:val="right"/>
              <w:rPr>
                <w:rFonts w:ascii="Arial" w:hAnsi="Arial" w:cs="Arial"/>
                <w:i/>
                <w:iCs/>
                <w:sz w:val="16"/>
                <w:szCs w:val="16"/>
              </w:rPr>
            </w:pPr>
          </w:p>
        </w:tc>
        <w:tc>
          <w:tcPr>
            <w:tcW w:w="1090" w:type="dxa"/>
            <w:tcBorders>
              <w:top w:val="single" w:sz="4" w:space="0" w:color="auto"/>
            </w:tcBorders>
            <w:shd w:val="clear" w:color="auto" w:fill="auto"/>
          </w:tcPr>
          <w:p w14:paraId="44AA8D8D" w14:textId="77777777" w:rsidR="0010324B" w:rsidRPr="00AF1134" w:rsidRDefault="0010324B" w:rsidP="00AB0CE5">
            <w:pPr>
              <w:tabs>
                <w:tab w:val="decimal" w:pos="750"/>
              </w:tabs>
              <w:ind w:right="-72"/>
              <w:jc w:val="right"/>
              <w:rPr>
                <w:rFonts w:ascii="Arial" w:hAnsi="Arial" w:cs="Arial"/>
                <w:i/>
                <w:iCs/>
                <w:sz w:val="16"/>
                <w:szCs w:val="16"/>
              </w:rPr>
            </w:pPr>
          </w:p>
        </w:tc>
      </w:tr>
      <w:tr w:rsidR="008A3F55" w:rsidRPr="00AF1134" w14:paraId="711FF259" w14:textId="77777777" w:rsidTr="00ED5A2F">
        <w:tc>
          <w:tcPr>
            <w:tcW w:w="5102" w:type="dxa"/>
            <w:gridSpan w:val="3"/>
            <w:tcBorders>
              <w:left w:val="nil"/>
              <w:right w:val="nil"/>
            </w:tcBorders>
          </w:tcPr>
          <w:p w14:paraId="41E85885" w14:textId="4CB3CD77" w:rsidR="008A3F55" w:rsidRPr="00AF1134" w:rsidRDefault="008A3F55" w:rsidP="008A3F55">
            <w:pPr>
              <w:tabs>
                <w:tab w:val="decimal" w:pos="750"/>
              </w:tabs>
              <w:spacing w:line="240" w:lineRule="exact"/>
              <w:rPr>
                <w:rFonts w:ascii="Arial" w:hAnsi="Arial" w:cs="Arial"/>
                <w:sz w:val="16"/>
                <w:szCs w:val="16"/>
              </w:rPr>
            </w:pPr>
            <w:r w:rsidRPr="008A3F55">
              <w:rPr>
                <w:rFonts w:ascii="Arial" w:eastAsia="Arial Unicode MS" w:hAnsi="Arial" w:cs="Arial"/>
                <w:b/>
                <w:bCs/>
                <w:sz w:val="16"/>
                <w:szCs w:val="16"/>
              </w:rPr>
              <w:t>Joint venture indirectly held through another subsidiary</w:t>
            </w:r>
          </w:p>
        </w:tc>
        <w:tc>
          <w:tcPr>
            <w:tcW w:w="1108" w:type="dxa"/>
            <w:tcBorders>
              <w:left w:val="nil"/>
              <w:right w:val="nil"/>
            </w:tcBorders>
            <w:shd w:val="clear" w:color="auto" w:fill="FAFAFA"/>
          </w:tcPr>
          <w:p w14:paraId="0998C674" w14:textId="77777777" w:rsidR="008A3F55" w:rsidRPr="00AF1134" w:rsidRDefault="008A3F55" w:rsidP="008A3F55">
            <w:pPr>
              <w:tabs>
                <w:tab w:val="decimal" w:pos="750"/>
              </w:tabs>
              <w:ind w:right="-72"/>
              <w:jc w:val="right"/>
              <w:rPr>
                <w:rFonts w:ascii="Arial" w:hAnsi="Arial" w:cs="Arial"/>
                <w:sz w:val="16"/>
                <w:szCs w:val="16"/>
              </w:rPr>
            </w:pPr>
          </w:p>
        </w:tc>
        <w:tc>
          <w:tcPr>
            <w:tcW w:w="1080" w:type="dxa"/>
          </w:tcPr>
          <w:p w14:paraId="45020557" w14:textId="77777777" w:rsidR="008A3F55" w:rsidRPr="00AF1134" w:rsidRDefault="008A3F55" w:rsidP="008A3F55">
            <w:pPr>
              <w:tabs>
                <w:tab w:val="decimal" w:pos="750"/>
              </w:tabs>
              <w:ind w:right="-72"/>
              <w:jc w:val="right"/>
              <w:rPr>
                <w:rFonts w:ascii="Arial" w:hAnsi="Arial" w:cs="Arial"/>
                <w:sz w:val="16"/>
                <w:szCs w:val="16"/>
              </w:rPr>
            </w:pPr>
          </w:p>
        </w:tc>
        <w:tc>
          <w:tcPr>
            <w:tcW w:w="1063" w:type="dxa"/>
            <w:shd w:val="clear" w:color="auto" w:fill="FAFAFA"/>
          </w:tcPr>
          <w:p w14:paraId="7993B318" w14:textId="77777777" w:rsidR="008A3F55" w:rsidRPr="00AF1134" w:rsidRDefault="008A3F55" w:rsidP="008A3F55">
            <w:pPr>
              <w:tabs>
                <w:tab w:val="decimal" w:pos="750"/>
              </w:tabs>
              <w:ind w:right="-72"/>
              <w:jc w:val="right"/>
              <w:rPr>
                <w:rFonts w:ascii="Arial" w:hAnsi="Arial" w:cs="Arial"/>
                <w:sz w:val="16"/>
                <w:szCs w:val="16"/>
              </w:rPr>
            </w:pPr>
          </w:p>
        </w:tc>
        <w:tc>
          <w:tcPr>
            <w:tcW w:w="1090" w:type="dxa"/>
          </w:tcPr>
          <w:p w14:paraId="324A8D6A" w14:textId="77777777" w:rsidR="008A3F55" w:rsidRPr="00AF1134" w:rsidRDefault="008A3F55" w:rsidP="008A3F55">
            <w:pPr>
              <w:tabs>
                <w:tab w:val="decimal" w:pos="750"/>
              </w:tabs>
              <w:ind w:right="-72"/>
              <w:jc w:val="right"/>
              <w:rPr>
                <w:rFonts w:ascii="Arial" w:hAnsi="Arial" w:cs="Arial"/>
                <w:sz w:val="16"/>
                <w:szCs w:val="16"/>
              </w:rPr>
            </w:pPr>
          </w:p>
        </w:tc>
      </w:tr>
      <w:tr w:rsidR="008A3F55" w:rsidRPr="00AF1134" w14:paraId="16891252" w14:textId="77777777" w:rsidTr="00605EF4">
        <w:tc>
          <w:tcPr>
            <w:tcW w:w="1979" w:type="dxa"/>
            <w:tcBorders>
              <w:left w:val="nil"/>
              <w:right w:val="nil"/>
            </w:tcBorders>
          </w:tcPr>
          <w:p w14:paraId="0C083C7C" w14:textId="31101BA1" w:rsidR="008A3F55" w:rsidRPr="008A3F55" w:rsidRDefault="008A3F55" w:rsidP="008A3F55">
            <w:pPr>
              <w:ind w:left="168" w:right="-25" w:hanging="168"/>
              <w:rPr>
                <w:rFonts w:ascii="Arial" w:eastAsia="Arial Unicode MS" w:hAnsi="Arial" w:cs="Arial"/>
                <w:sz w:val="16"/>
                <w:szCs w:val="16"/>
              </w:rPr>
            </w:pPr>
            <w:proofErr w:type="spellStart"/>
            <w:r w:rsidRPr="008A3F55">
              <w:rPr>
                <w:rFonts w:ascii="Arial" w:eastAsia="Arial Unicode MS" w:hAnsi="Arial" w:cs="Arial"/>
                <w:sz w:val="16"/>
                <w:szCs w:val="16"/>
              </w:rPr>
              <w:t>CambodiaRe</w:t>
            </w:r>
            <w:proofErr w:type="spellEnd"/>
            <w:r w:rsidRPr="008A3F55">
              <w:rPr>
                <w:rFonts w:ascii="Arial" w:eastAsia="Arial Unicode MS" w:hAnsi="Arial" w:cs="Arial"/>
                <w:sz w:val="16"/>
                <w:szCs w:val="16"/>
              </w:rPr>
              <w:t xml:space="preserve"> </w:t>
            </w:r>
            <w:proofErr w:type="spellStart"/>
            <w:r w:rsidRPr="008A3F55">
              <w:rPr>
                <w:rFonts w:ascii="Arial" w:eastAsia="Arial Unicode MS" w:hAnsi="Arial" w:cs="Arial"/>
                <w:sz w:val="14"/>
                <w:szCs w:val="18"/>
              </w:rPr>
              <w:t>BlueVenture</w:t>
            </w:r>
            <w:proofErr w:type="spellEnd"/>
            <w:r w:rsidRPr="008A3F55">
              <w:rPr>
                <w:rFonts w:ascii="Arial" w:eastAsia="Arial Unicode MS" w:hAnsi="Arial" w:cs="Arial"/>
                <w:sz w:val="16"/>
                <w:szCs w:val="16"/>
              </w:rPr>
              <w:t xml:space="preserve"> Co., Ltd.</w:t>
            </w:r>
          </w:p>
        </w:tc>
        <w:tc>
          <w:tcPr>
            <w:tcW w:w="1989" w:type="dxa"/>
            <w:tcBorders>
              <w:left w:val="nil"/>
              <w:right w:val="nil"/>
            </w:tcBorders>
          </w:tcPr>
          <w:p w14:paraId="3305095C" w14:textId="0A889378" w:rsidR="008A3F55" w:rsidRPr="008A3F55" w:rsidRDefault="008A3F55" w:rsidP="008A3F55">
            <w:pPr>
              <w:tabs>
                <w:tab w:val="left" w:pos="162"/>
              </w:tabs>
              <w:spacing w:line="240" w:lineRule="exact"/>
              <w:ind w:left="69" w:right="-72" w:hanging="141"/>
              <w:rPr>
                <w:rFonts w:ascii="Arial" w:eastAsia="Arial Unicode MS" w:hAnsi="Arial" w:cs="Arial"/>
                <w:sz w:val="16"/>
                <w:szCs w:val="16"/>
              </w:rPr>
            </w:pPr>
            <w:r w:rsidRPr="008A3F55">
              <w:rPr>
                <w:rFonts w:ascii="Arial" w:eastAsia="Arial Unicode MS" w:hAnsi="Arial" w:cs="Arial"/>
                <w:sz w:val="16"/>
                <w:szCs w:val="16"/>
              </w:rPr>
              <w:t>Providing medical benefits and compensation management services through platforms and applications</w:t>
            </w:r>
          </w:p>
        </w:tc>
        <w:tc>
          <w:tcPr>
            <w:tcW w:w="1134" w:type="dxa"/>
            <w:tcBorders>
              <w:left w:val="nil"/>
              <w:right w:val="nil"/>
            </w:tcBorders>
            <w:shd w:val="clear" w:color="auto" w:fill="auto"/>
          </w:tcPr>
          <w:p w14:paraId="6344DD9F" w14:textId="72767133" w:rsidR="008A3F55" w:rsidRPr="00AF1134" w:rsidRDefault="008A3F55" w:rsidP="008A3F55">
            <w:pPr>
              <w:tabs>
                <w:tab w:val="decimal" w:pos="750"/>
              </w:tabs>
              <w:spacing w:line="240" w:lineRule="exact"/>
              <w:ind w:left="-57"/>
              <w:jc w:val="center"/>
              <w:rPr>
                <w:rFonts w:ascii="Arial" w:hAnsi="Arial" w:cs="Arial"/>
                <w:sz w:val="16"/>
                <w:szCs w:val="16"/>
              </w:rPr>
            </w:pPr>
            <w:r w:rsidRPr="00AF1134">
              <w:rPr>
                <w:rFonts w:ascii="Arial" w:hAnsi="Arial" w:cs="Arial"/>
                <w:sz w:val="16"/>
                <w:szCs w:val="16"/>
              </w:rPr>
              <w:t>Cambodia</w:t>
            </w:r>
          </w:p>
        </w:tc>
        <w:tc>
          <w:tcPr>
            <w:tcW w:w="1108" w:type="dxa"/>
            <w:tcBorders>
              <w:left w:val="nil"/>
              <w:right w:val="nil"/>
            </w:tcBorders>
            <w:shd w:val="clear" w:color="auto" w:fill="FAFAFA"/>
          </w:tcPr>
          <w:p w14:paraId="63F6F660" w14:textId="78342939" w:rsidR="008A3F55" w:rsidRPr="00AF1134" w:rsidRDefault="008A3F55" w:rsidP="008A3F55">
            <w:pPr>
              <w:tabs>
                <w:tab w:val="decimal" w:pos="750"/>
              </w:tabs>
              <w:ind w:right="-72"/>
              <w:jc w:val="right"/>
              <w:rPr>
                <w:rFonts w:ascii="Arial" w:hAnsi="Arial" w:cs="Arial"/>
                <w:sz w:val="16"/>
                <w:szCs w:val="16"/>
              </w:rPr>
            </w:pPr>
            <w:r w:rsidRPr="00AF1134">
              <w:rPr>
                <w:rFonts w:ascii="Arial" w:hAnsi="Arial" w:cs="Arial"/>
                <w:sz w:val="16"/>
                <w:szCs w:val="16"/>
              </w:rPr>
              <w:t>17,650</w:t>
            </w:r>
          </w:p>
        </w:tc>
        <w:tc>
          <w:tcPr>
            <w:tcW w:w="1080" w:type="dxa"/>
          </w:tcPr>
          <w:p w14:paraId="1456A402" w14:textId="3EF56893" w:rsidR="008A3F55" w:rsidRPr="00AF1134" w:rsidRDefault="008A3F55" w:rsidP="008A3F55">
            <w:pPr>
              <w:tabs>
                <w:tab w:val="decimal" w:pos="750"/>
              </w:tabs>
              <w:ind w:right="-72"/>
              <w:jc w:val="right"/>
              <w:rPr>
                <w:rFonts w:ascii="Arial" w:hAnsi="Arial" w:cs="Arial"/>
                <w:sz w:val="16"/>
                <w:szCs w:val="16"/>
              </w:rPr>
            </w:pPr>
            <w:r w:rsidRPr="00AF1134">
              <w:rPr>
                <w:rFonts w:ascii="Arial" w:hAnsi="Arial" w:cs="Arial"/>
                <w:sz w:val="16"/>
                <w:szCs w:val="16"/>
              </w:rPr>
              <w:t>17,650</w:t>
            </w:r>
          </w:p>
        </w:tc>
        <w:tc>
          <w:tcPr>
            <w:tcW w:w="1063" w:type="dxa"/>
            <w:shd w:val="clear" w:color="auto" w:fill="FAFAFA"/>
          </w:tcPr>
          <w:p w14:paraId="5ADEA01D" w14:textId="4C26C49D" w:rsidR="008A3F55" w:rsidRPr="00AF1134" w:rsidRDefault="008A3F55" w:rsidP="008A3F55">
            <w:pPr>
              <w:tabs>
                <w:tab w:val="decimal" w:pos="750"/>
              </w:tabs>
              <w:ind w:right="-72"/>
              <w:jc w:val="right"/>
              <w:rPr>
                <w:rFonts w:ascii="Arial" w:hAnsi="Arial" w:cs="Arial"/>
                <w:sz w:val="16"/>
                <w:szCs w:val="16"/>
              </w:rPr>
            </w:pPr>
            <w:r w:rsidRPr="00AF1134">
              <w:rPr>
                <w:rFonts w:ascii="Arial" w:hAnsi="Arial" w:cs="Arial"/>
                <w:sz w:val="16"/>
                <w:szCs w:val="16"/>
              </w:rPr>
              <w:t>32</w:t>
            </w:r>
          </w:p>
        </w:tc>
        <w:tc>
          <w:tcPr>
            <w:tcW w:w="1090" w:type="dxa"/>
          </w:tcPr>
          <w:p w14:paraId="29B16C00" w14:textId="64CEEE19" w:rsidR="008A3F55" w:rsidRPr="00AF1134" w:rsidRDefault="008A3F55" w:rsidP="008A3F55">
            <w:pPr>
              <w:tabs>
                <w:tab w:val="decimal" w:pos="750"/>
              </w:tabs>
              <w:ind w:right="-72"/>
              <w:jc w:val="right"/>
              <w:rPr>
                <w:rFonts w:ascii="Arial" w:hAnsi="Arial" w:cs="Arial"/>
                <w:sz w:val="16"/>
                <w:szCs w:val="16"/>
              </w:rPr>
            </w:pPr>
            <w:r w:rsidRPr="00AF1134">
              <w:rPr>
                <w:rFonts w:ascii="Arial" w:hAnsi="Arial" w:cs="Arial"/>
                <w:sz w:val="16"/>
                <w:szCs w:val="16"/>
              </w:rPr>
              <w:t>3</w:t>
            </w:r>
            <w:r>
              <w:rPr>
                <w:rFonts w:ascii="Arial" w:hAnsi="Arial" w:cs="Arial"/>
                <w:sz w:val="16"/>
                <w:szCs w:val="16"/>
              </w:rPr>
              <w:t>2</w:t>
            </w:r>
          </w:p>
        </w:tc>
      </w:tr>
      <w:tr w:rsidR="008A3F55" w:rsidRPr="00AF1134" w14:paraId="71C003C8" w14:textId="77777777" w:rsidTr="008A3F55">
        <w:trPr>
          <w:trHeight w:val="157"/>
        </w:trPr>
        <w:tc>
          <w:tcPr>
            <w:tcW w:w="5102" w:type="dxa"/>
            <w:gridSpan w:val="3"/>
            <w:tcBorders>
              <w:top w:val="nil"/>
              <w:left w:val="nil"/>
              <w:bottom w:val="nil"/>
              <w:right w:val="nil"/>
            </w:tcBorders>
          </w:tcPr>
          <w:p w14:paraId="2A796867" w14:textId="20747D1D" w:rsidR="008A3F55" w:rsidRPr="00AF1134" w:rsidRDefault="008A3F55" w:rsidP="008A3F55">
            <w:pPr>
              <w:tabs>
                <w:tab w:val="decimal" w:pos="750"/>
              </w:tabs>
              <w:spacing w:line="240" w:lineRule="exact"/>
              <w:ind w:left="-57"/>
              <w:rPr>
                <w:rFonts w:ascii="Arial" w:hAnsi="Arial" w:cs="Arial"/>
                <w:sz w:val="16"/>
                <w:szCs w:val="16"/>
              </w:rPr>
            </w:pPr>
            <w:r>
              <w:rPr>
                <w:rFonts w:ascii="Arial" w:eastAsia="Arial Unicode MS" w:hAnsi="Arial" w:cs="Arial"/>
                <w:b/>
                <w:bCs/>
                <w:sz w:val="16"/>
                <w:szCs w:val="16"/>
              </w:rPr>
              <w:t xml:space="preserve"> </w:t>
            </w:r>
            <w:r w:rsidRPr="008A3F55">
              <w:rPr>
                <w:rFonts w:ascii="Arial" w:eastAsia="Arial Unicode MS" w:hAnsi="Arial" w:cs="Arial"/>
                <w:b/>
                <w:bCs/>
                <w:sz w:val="16"/>
                <w:szCs w:val="16"/>
              </w:rPr>
              <w:t>Subsidiary directly held by the Company</w:t>
            </w:r>
          </w:p>
        </w:tc>
        <w:tc>
          <w:tcPr>
            <w:tcW w:w="1108" w:type="dxa"/>
            <w:tcBorders>
              <w:top w:val="nil"/>
              <w:left w:val="nil"/>
              <w:bottom w:val="nil"/>
              <w:right w:val="nil"/>
            </w:tcBorders>
            <w:shd w:val="clear" w:color="auto" w:fill="FAFAFA"/>
          </w:tcPr>
          <w:p w14:paraId="0EA71049" w14:textId="77777777" w:rsidR="008A3F55" w:rsidRPr="00AF1134" w:rsidRDefault="008A3F55" w:rsidP="008A3F55">
            <w:pPr>
              <w:tabs>
                <w:tab w:val="decimal" w:pos="750"/>
              </w:tabs>
              <w:spacing w:line="240" w:lineRule="exact"/>
              <w:ind w:right="-72"/>
              <w:jc w:val="right"/>
              <w:rPr>
                <w:rFonts w:ascii="Arial" w:hAnsi="Arial" w:cs="Arial"/>
                <w:sz w:val="16"/>
                <w:szCs w:val="16"/>
              </w:rPr>
            </w:pPr>
          </w:p>
        </w:tc>
        <w:tc>
          <w:tcPr>
            <w:tcW w:w="1080" w:type="dxa"/>
          </w:tcPr>
          <w:p w14:paraId="3A288455" w14:textId="77777777" w:rsidR="008A3F55" w:rsidRPr="00AF1134" w:rsidRDefault="008A3F55" w:rsidP="008A3F55">
            <w:pPr>
              <w:tabs>
                <w:tab w:val="decimal" w:pos="750"/>
              </w:tabs>
              <w:spacing w:line="240" w:lineRule="exact"/>
              <w:ind w:right="-72"/>
              <w:jc w:val="right"/>
              <w:rPr>
                <w:rFonts w:ascii="Arial" w:hAnsi="Arial" w:cs="Arial"/>
                <w:sz w:val="16"/>
                <w:szCs w:val="16"/>
                <w:lang w:val="en-GB"/>
              </w:rPr>
            </w:pPr>
          </w:p>
        </w:tc>
        <w:tc>
          <w:tcPr>
            <w:tcW w:w="1063" w:type="dxa"/>
            <w:shd w:val="clear" w:color="auto" w:fill="FAFAFA"/>
          </w:tcPr>
          <w:p w14:paraId="3F69731E" w14:textId="77777777" w:rsidR="008A3F55" w:rsidRPr="00AF1134" w:rsidRDefault="008A3F55" w:rsidP="008A3F55">
            <w:pPr>
              <w:tabs>
                <w:tab w:val="decimal" w:pos="750"/>
              </w:tabs>
              <w:spacing w:line="240" w:lineRule="exact"/>
              <w:ind w:right="-72"/>
              <w:jc w:val="right"/>
              <w:rPr>
                <w:rFonts w:ascii="Arial" w:hAnsi="Arial" w:cs="Arial"/>
                <w:sz w:val="16"/>
                <w:szCs w:val="16"/>
              </w:rPr>
            </w:pPr>
          </w:p>
        </w:tc>
        <w:tc>
          <w:tcPr>
            <w:tcW w:w="1090" w:type="dxa"/>
          </w:tcPr>
          <w:p w14:paraId="4B720F41" w14:textId="77777777" w:rsidR="008A3F55" w:rsidRPr="00AF1134" w:rsidRDefault="008A3F55" w:rsidP="008A3F55">
            <w:pPr>
              <w:tabs>
                <w:tab w:val="decimal" w:pos="750"/>
              </w:tabs>
              <w:spacing w:line="240" w:lineRule="exact"/>
              <w:ind w:right="-72"/>
              <w:jc w:val="right"/>
              <w:rPr>
                <w:rFonts w:ascii="Arial" w:hAnsi="Arial" w:cs="Arial"/>
                <w:sz w:val="14"/>
                <w:szCs w:val="14"/>
              </w:rPr>
            </w:pPr>
          </w:p>
        </w:tc>
      </w:tr>
      <w:tr w:rsidR="008A3F55" w:rsidRPr="00AF1134" w14:paraId="6E032368" w14:textId="77777777" w:rsidTr="002C20C9">
        <w:trPr>
          <w:trHeight w:val="766"/>
        </w:trPr>
        <w:tc>
          <w:tcPr>
            <w:tcW w:w="1979" w:type="dxa"/>
            <w:tcBorders>
              <w:top w:val="nil"/>
              <w:left w:val="nil"/>
              <w:bottom w:val="nil"/>
              <w:right w:val="nil"/>
            </w:tcBorders>
          </w:tcPr>
          <w:p w14:paraId="49C81967" w14:textId="6A57333A" w:rsidR="008A3F55" w:rsidRPr="008A3F55" w:rsidRDefault="008A3F55" w:rsidP="008A3F55">
            <w:pPr>
              <w:spacing w:line="240" w:lineRule="exact"/>
              <w:ind w:left="168" w:right="-25" w:hanging="168"/>
              <w:rPr>
                <w:rFonts w:ascii="Arial" w:eastAsia="Arial Unicode MS" w:hAnsi="Arial" w:cs="Arial"/>
                <w:sz w:val="16"/>
                <w:szCs w:val="16"/>
              </w:rPr>
            </w:pPr>
            <w:proofErr w:type="spellStart"/>
            <w:r w:rsidRPr="008A3F55">
              <w:rPr>
                <w:rFonts w:ascii="Arial" w:eastAsia="Arial Unicode MS" w:hAnsi="Arial" w:cs="Arial"/>
                <w:sz w:val="16"/>
                <w:szCs w:val="16"/>
              </w:rPr>
              <w:t>BlueVenture</w:t>
            </w:r>
            <w:proofErr w:type="spellEnd"/>
            <w:r w:rsidRPr="008A3F55">
              <w:rPr>
                <w:rFonts w:ascii="Arial" w:eastAsia="Arial Unicode MS" w:hAnsi="Arial" w:cs="Arial"/>
                <w:sz w:val="16"/>
                <w:szCs w:val="16"/>
              </w:rPr>
              <w:t xml:space="preserve"> Group Public Company Limited</w:t>
            </w:r>
          </w:p>
        </w:tc>
        <w:tc>
          <w:tcPr>
            <w:tcW w:w="1989" w:type="dxa"/>
            <w:tcBorders>
              <w:top w:val="nil"/>
              <w:left w:val="nil"/>
              <w:bottom w:val="nil"/>
              <w:right w:val="nil"/>
            </w:tcBorders>
          </w:tcPr>
          <w:p w14:paraId="1C83617B" w14:textId="4347CC4E" w:rsidR="008A3F55" w:rsidRPr="008A3F55" w:rsidRDefault="008A3F55" w:rsidP="008A3F55">
            <w:pPr>
              <w:tabs>
                <w:tab w:val="left" w:pos="162"/>
              </w:tabs>
              <w:spacing w:line="240" w:lineRule="exact"/>
              <w:ind w:left="69" w:right="-72" w:hanging="141"/>
              <w:rPr>
                <w:rFonts w:ascii="Arial" w:eastAsia="Arial Unicode MS" w:hAnsi="Arial" w:cs="Arial"/>
                <w:sz w:val="16"/>
                <w:szCs w:val="16"/>
              </w:rPr>
            </w:pPr>
            <w:r w:rsidRPr="008A3F55">
              <w:rPr>
                <w:rFonts w:ascii="Arial" w:eastAsia="Arial Unicode MS" w:hAnsi="Arial" w:cs="Arial"/>
                <w:sz w:val="16"/>
                <w:szCs w:val="16"/>
              </w:rPr>
              <w:t>Computer services in relation to motor claim management</w:t>
            </w:r>
          </w:p>
        </w:tc>
        <w:tc>
          <w:tcPr>
            <w:tcW w:w="1134" w:type="dxa"/>
            <w:tcBorders>
              <w:top w:val="nil"/>
              <w:left w:val="nil"/>
              <w:bottom w:val="nil"/>
              <w:right w:val="nil"/>
            </w:tcBorders>
            <w:shd w:val="clear" w:color="auto" w:fill="auto"/>
          </w:tcPr>
          <w:p w14:paraId="78C047BF" w14:textId="428E2863" w:rsidR="008A3F55" w:rsidRPr="00AF1134" w:rsidRDefault="008A3F55" w:rsidP="008A3F55">
            <w:pPr>
              <w:tabs>
                <w:tab w:val="decimal" w:pos="750"/>
              </w:tabs>
              <w:spacing w:line="240" w:lineRule="exact"/>
              <w:ind w:left="-57"/>
              <w:rPr>
                <w:rFonts w:ascii="Arial" w:hAnsi="Arial" w:cs="Arial"/>
                <w:sz w:val="16"/>
                <w:szCs w:val="16"/>
              </w:rPr>
            </w:pPr>
            <w:r w:rsidRPr="00AF1134">
              <w:rPr>
                <w:rFonts w:ascii="Arial" w:hAnsi="Arial" w:cs="Arial"/>
                <w:sz w:val="16"/>
                <w:szCs w:val="16"/>
              </w:rPr>
              <w:t>Thailand</w:t>
            </w:r>
          </w:p>
        </w:tc>
        <w:tc>
          <w:tcPr>
            <w:tcW w:w="1108" w:type="dxa"/>
            <w:tcBorders>
              <w:top w:val="nil"/>
              <w:left w:val="nil"/>
              <w:bottom w:val="nil"/>
              <w:right w:val="nil"/>
            </w:tcBorders>
            <w:shd w:val="clear" w:color="auto" w:fill="FAFAFA"/>
          </w:tcPr>
          <w:p w14:paraId="58A211FE" w14:textId="63B4DA47"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225,000</w:t>
            </w:r>
          </w:p>
        </w:tc>
        <w:tc>
          <w:tcPr>
            <w:tcW w:w="1080" w:type="dxa"/>
          </w:tcPr>
          <w:p w14:paraId="5C991B9B" w14:textId="7FAC51FD"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lang w:val="en-GB"/>
              </w:rPr>
              <w:t>225</w:t>
            </w:r>
            <w:r w:rsidRPr="00AF1134">
              <w:rPr>
                <w:rFonts w:ascii="Arial" w:hAnsi="Arial" w:cs="Arial"/>
                <w:sz w:val="16"/>
                <w:szCs w:val="16"/>
              </w:rPr>
              <w:t>,</w:t>
            </w:r>
            <w:r w:rsidRPr="00AF1134">
              <w:rPr>
                <w:rFonts w:ascii="Arial" w:hAnsi="Arial" w:cs="Arial"/>
                <w:sz w:val="16"/>
                <w:szCs w:val="16"/>
                <w:lang w:val="en-GB"/>
              </w:rPr>
              <w:t>000</w:t>
            </w:r>
          </w:p>
        </w:tc>
        <w:tc>
          <w:tcPr>
            <w:tcW w:w="1063" w:type="dxa"/>
            <w:shd w:val="clear" w:color="auto" w:fill="FAFAFA"/>
          </w:tcPr>
          <w:p w14:paraId="78C4FD72" w14:textId="04548158"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65</w:t>
            </w:r>
          </w:p>
        </w:tc>
        <w:tc>
          <w:tcPr>
            <w:tcW w:w="1090" w:type="dxa"/>
          </w:tcPr>
          <w:p w14:paraId="47C344CB" w14:textId="5E6EB6FA" w:rsidR="008A3F55" w:rsidRPr="00AF1134" w:rsidRDefault="008A3F55" w:rsidP="008A3F55">
            <w:pPr>
              <w:tabs>
                <w:tab w:val="decimal" w:pos="750"/>
              </w:tabs>
              <w:spacing w:line="240" w:lineRule="exact"/>
              <w:ind w:right="-72"/>
              <w:jc w:val="right"/>
              <w:rPr>
                <w:rFonts w:ascii="Arial" w:hAnsi="Arial" w:cs="Arial"/>
                <w:sz w:val="16"/>
                <w:szCs w:val="20"/>
                <w:lang w:val="en-GB" w:bidi="th-TH"/>
              </w:rPr>
            </w:pPr>
            <w:r w:rsidRPr="00AF1134">
              <w:rPr>
                <w:rFonts w:ascii="Arial" w:hAnsi="Arial" w:cs="Arial"/>
                <w:sz w:val="14"/>
                <w:szCs w:val="14"/>
              </w:rPr>
              <w:t>65</w:t>
            </w:r>
          </w:p>
        </w:tc>
      </w:tr>
      <w:tr w:rsidR="008A3F55" w:rsidRPr="00AF1134" w14:paraId="2FCFE67B" w14:textId="77777777" w:rsidTr="00676836">
        <w:tc>
          <w:tcPr>
            <w:tcW w:w="5102" w:type="dxa"/>
            <w:gridSpan w:val="3"/>
            <w:tcBorders>
              <w:top w:val="nil"/>
              <w:left w:val="nil"/>
              <w:bottom w:val="nil"/>
              <w:right w:val="nil"/>
            </w:tcBorders>
          </w:tcPr>
          <w:p w14:paraId="00CCE041" w14:textId="2FF07F81" w:rsidR="008A3F55" w:rsidRPr="00AF1134" w:rsidRDefault="008A3F55" w:rsidP="008A3F55">
            <w:pPr>
              <w:tabs>
                <w:tab w:val="decimal" w:pos="750"/>
              </w:tabs>
              <w:spacing w:line="240" w:lineRule="exact"/>
              <w:ind w:left="-57"/>
              <w:rPr>
                <w:rFonts w:ascii="Arial" w:hAnsi="Arial" w:cs="Arial"/>
                <w:sz w:val="16"/>
                <w:szCs w:val="16"/>
              </w:rPr>
            </w:pPr>
            <w:r>
              <w:rPr>
                <w:rFonts w:ascii="Arial" w:eastAsia="Arial Unicode MS" w:hAnsi="Arial" w:cs="Browallia New"/>
                <w:b/>
                <w:bCs/>
                <w:sz w:val="16"/>
                <w:szCs w:val="20"/>
                <w:lang w:bidi="th-TH"/>
              </w:rPr>
              <w:t xml:space="preserve"> </w:t>
            </w:r>
            <w:r w:rsidRPr="008A3F55">
              <w:rPr>
                <w:rFonts w:ascii="Arial" w:eastAsia="Arial Unicode MS" w:hAnsi="Arial" w:cs="Browallia New"/>
                <w:b/>
                <w:bCs/>
                <w:sz w:val="16"/>
                <w:szCs w:val="20"/>
                <w:lang w:bidi="th-TH"/>
              </w:rPr>
              <w:t>Subsidiaries indirectly held through another subsidiary</w:t>
            </w:r>
          </w:p>
        </w:tc>
        <w:tc>
          <w:tcPr>
            <w:tcW w:w="1108" w:type="dxa"/>
            <w:tcBorders>
              <w:top w:val="nil"/>
              <w:left w:val="nil"/>
              <w:bottom w:val="nil"/>
              <w:right w:val="nil"/>
            </w:tcBorders>
            <w:shd w:val="clear" w:color="auto" w:fill="FAFAFA"/>
          </w:tcPr>
          <w:p w14:paraId="4EC3D788" w14:textId="77777777" w:rsidR="008A3F55" w:rsidRPr="00AF1134" w:rsidRDefault="008A3F55" w:rsidP="008A3F55">
            <w:pPr>
              <w:tabs>
                <w:tab w:val="decimal" w:pos="750"/>
              </w:tabs>
              <w:spacing w:line="240" w:lineRule="exact"/>
              <w:ind w:right="-72"/>
              <w:jc w:val="right"/>
              <w:rPr>
                <w:rFonts w:ascii="Arial" w:hAnsi="Arial" w:cs="Arial"/>
                <w:sz w:val="16"/>
                <w:szCs w:val="16"/>
              </w:rPr>
            </w:pPr>
          </w:p>
        </w:tc>
        <w:tc>
          <w:tcPr>
            <w:tcW w:w="1080" w:type="dxa"/>
          </w:tcPr>
          <w:p w14:paraId="4A3065E8" w14:textId="77777777" w:rsidR="008A3F55" w:rsidRPr="00AF1134" w:rsidRDefault="008A3F55" w:rsidP="008A3F55">
            <w:pPr>
              <w:tabs>
                <w:tab w:val="decimal" w:pos="750"/>
              </w:tabs>
              <w:spacing w:line="240" w:lineRule="exact"/>
              <w:ind w:right="-72"/>
              <w:jc w:val="right"/>
              <w:rPr>
                <w:rFonts w:ascii="Arial" w:hAnsi="Arial" w:cs="Arial"/>
                <w:sz w:val="16"/>
                <w:szCs w:val="16"/>
                <w:lang w:val="en-GB"/>
              </w:rPr>
            </w:pPr>
          </w:p>
        </w:tc>
        <w:tc>
          <w:tcPr>
            <w:tcW w:w="1063" w:type="dxa"/>
            <w:shd w:val="clear" w:color="auto" w:fill="FAFAFA"/>
          </w:tcPr>
          <w:p w14:paraId="3DC250FE" w14:textId="77777777" w:rsidR="008A3F55" w:rsidRPr="00AF1134" w:rsidRDefault="008A3F55" w:rsidP="008A3F55">
            <w:pPr>
              <w:tabs>
                <w:tab w:val="decimal" w:pos="750"/>
              </w:tabs>
              <w:spacing w:line="240" w:lineRule="exact"/>
              <w:ind w:right="-72"/>
              <w:jc w:val="right"/>
              <w:rPr>
                <w:rFonts w:ascii="Arial" w:hAnsi="Arial" w:cs="Arial"/>
                <w:sz w:val="14"/>
                <w:szCs w:val="14"/>
              </w:rPr>
            </w:pPr>
          </w:p>
        </w:tc>
        <w:tc>
          <w:tcPr>
            <w:tcW w:w="1090" w:type="dxa"/>
          </w:tcPr>
          <w:p w14:paraId="62AA06B3" w14:textId="77777777" w:rsidR="008A3F55" w:rsidRPr="00AF1134" w:rsidRDefault="008A3F55" w:rsidP="008A3F55">
            <w:pPr>
              <w:tabs>
                <w:tab w:val="decimal" w:pos="750"/>
              </w:tabs>
              <w:spacing w:line="240" w:lineRule="exact"/>
              <w:ind w:right="-72"/>
              <w:jc w:val="right"/>
              <w:rPr>
                <w:rFonts w:ascii="Arial" w:hAnsi="Arial" w:cs="Arial"/>
                <w:sz w:val="14"/>
                <w:szCs w:val="14"/>
              </w:rPr>
            </w:pPr>
          </w:p>
        </w:tc>
      </w:tr>
      <w:tr w:rsidR="008A3F55" w:rsidRPr="00AF1134" w14:paraId="3A099D69" w14:textId="77777777" w:rsidTr="002C20C9">
        <w:tc>
          <w:tcPr>
            <w:tcW w:w="1979" w:type="dxa"/>
            <w:tcBorders>
              <w:top w:val="nil"/>
              <w:left w:val="nil"/>
              <w:bottom w:val="nil"/>
              <w:right w:val="nil"/>
            </w:tcBorders>
          </w:tcPr>
          <w:p w14:paraId="09723263" w14:textId="6219C696" w:rsidR="008A3F55" w:rsidRPr="00AF1134" w:rsidRDefault="008A3F55" w:rsidP="008A3F55">
            <w:pPr>
              <w:spacing w:line="240" w:lineRule="exact"/>
              <w:ind w:left="168" w:right="-25" w:hanging="168"/>
              <w:rPr>
                <w:rFonts w:ascii="Arial" w:eastAsia="Arial Unicode MS" w:hAnsi="Arial" w:cs="Arial"/>
                <w:sz w:val="16"/>
                <w:szCs w:val="16"/>
              </w:rPr>
            </w:pPr>
            <w:proofErr w:type="spellStart"/>
            <w:r w:rsidRPr="00AF1134">
              <w:rPr>
                <w:rFonts w:ascii="Arial" w:eastAsia="Arial Unicode MS" w:hAnsi="Arial" w:cs="Arial"/>
                <w:sz w:val="16"/>
                <w:szCs w:val="16"/>
              </w:rPr>
              <w:t>BlueVenture</w:t>
            </w:r>
            <w:proofErr w:type="spellEnd"/>
            <w:r w:rsidRPr="00AF1134">
              <w:rPr>
                <w:rFonts w:ascii="Arial" w:eastAsia="Arial Unicode MS" w:hAnsi="Arial" w:cs="Arial"/>
                <w:sz w:val="16"/>
                <w:szCs w:val="16"/>
              </w:rPr>
              <w:t xml:space="preserve"> TPA </w:t>
            </w:r>
            <w:r w:rsidRPr="00AF1134">
              <w:rPr>
                <w:rFonts w:ascii="Arial" w:eastAsia="Arial Unicode MS" w:hAnsi="Arial" w:cs="Arial"/>
                <w:sz w:val="16"/>
                <w:szCs w:val="16"/>
              </w:rPr>
              <w:br/>
              <w:t>Co., Ltd.</w:t>
            </w:r>
          </w:p>
        </w:tc>
        <w:tc>
          <w:tcPr>
            <w:tcW w:w="1989" w:type="dxa"/>
            <w:tcBorders>
              <w:top w:val="nil"/>
              <w:left w:val="nil"/>
              <w:bottom w:val="nil"/>
              <w:right w:val="nil"/>
            </w:tcBorders>
          </w:tcPr>
          <w:p w14:paraId="7D03BF20" w14:textId="43E4F50D" w:rsidR="008A3F55" w:rsidRPr="00AF1134" w:rsidRDefault="008A3F55" w:rsidP="008A3F55">
            <w:pPr>
              <w:tabs>
                <w:tab w:val="left" w:pos="162"/>
              </w:tabs>
              <w:spacing w:line="240" w:lineRule="exact"/>
              <w:ind w:left="69" w:right="-72" w:hanging="141"/>
              <w:rPr>
                <w:rFonts w:ascii="Arial" w:eastAsia="Arial Unicode MS" w:hAnsi="Arial" w:cs="Arial"/>
                <w:sz w:val="16"/>
                <w:szCs w:val="16"/>
              </w:rPr>
            </w:pPr>
            <w:r w:rsidRPr="00AF1134">
              <w:rPr>
                <w:rFonts w:ascii="Arial" w:eastAsia="Arial Unicode MS" w:hAnsi="Arial" w:cs="Arial"/>
                <w:sz w:val="16"/>
                <w:szCs w:val="16"/>
              </w:rPr>
              <w:t>Claim management and marketing services</w:t>
            </w:r>
          </w:p>
        </w:tc>
        <w:tc>
          <w:tcPr>
            <w:tcW w:w="1134" w:type="dxa"/>
            <w:tcBorders>
              <w:top w:val="nil"/>
              <w:left w:val="nil"/>
              <w:bottom w:val="nil"/>
              <w:right w:val="nil"/>
            </w:tcBorders>
            <w:shd w:val="clear" w:color="auto" w:fill="auto"/>
          </w:tcPr>
          <w:p w14:paraId="62EB986D" w14:textId="1C14DA20" w:rsidR="008A3F55" w:rsidRPr="00AF1134" w:rsidRDefault="008A3F55" w:rsidP="008A3F55">
            <w:pPr>
              <w:tabs>
                <w:tab w:val="decimal" w:pos="750"/>
              </w:tabs>
              <w:spacing w:line="240" w:lineRule="exact"/>
              <w:ind w:left="-57"/>
              <w:rPr>
                <w:rFonts w:ascii="Arial" w:hAnsi="Arial" w:cs="Arial"/>
                <w:sz w:val="16"/>
                <w:szCs w:val="16"/>
              </w:rPr>
            </w:pPr>
            <w:r w:rsidRPr="00AF1134">
              <w:rPr>
                <w:rFonts w:ascii="Arial" w:hAnsi="Arial" w:cs="Arial"/>
                <w:sz w:val="16"/>
                <w:szCs w:val="16"/>
              </w:rPr>
              <w:t>Thailand</w:t>
            </w:r>
          </w:p>
        </w:tc>
        <w:tc>
          <w:tcPr>
            <w:tcW w:w="1108" w:type="dxa"/>
            <w:tcBorders>
              <w:top w:val="nil"/>
              <w:left w:val="nil"/>
              <w:bottom w:val="nil"/>
              <w:right w:val="nil"/>
            </w:tcBorders>
            <w:shd w:val="clear" w:color="auto" w:fill="FAFAFA"/>
          </w:tcPr>
          <w:p w14:paraId="026E64B2" w14:textId="40ECE108"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100,000</w:t>
            </w:r>
          </w:p>
        </w:tc>
        <w:tc>
          <w:tcPr>
            <w:tcW w:w="1080" w:type="dxa"/>
          </w:tcPr>
          <w:p w14:paraId="6019A42E" w14:textId="0554B09F"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lang w:val="en-GB"/>
              </w:rPr>
              <w:t>100,000</w:t>
            </w:r>
          </w:p>
        </w:tc>
        <w:tc>
          <w:tcPr>
            <w:tcW w:w="1063" w:type="dxa"/>
            <w:shd w:val="clear" w:color="auto" w:fill="FAFAFA"/>
          </w:tcPr>
          <w:p w14:paraId="52BC564C" w14:textId="481FAE6A"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c>
          <w:tcPr>
            <w:tcW w:w="1090" w:type="dxa"/>
          </w:tcPr>
          <w:p w14:paraId="24DCD2D0" w14:textId="3D67E891"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r>
      <w:tr w:rsidR="008A3F55" w:rsidRPr="00AF1134" w14:paraId="7E2E84F2" w14:textId="77777777" w:rsidTr="002C20C9">
        <w:tc>
          <w:tcPr>
            <w:tcW w:w="1979" w:type="dxa"/>
            <w:tcBorders>
              <w:top w:val="nil"/>
              <w:left w:val="nil"/>
              <w:bottom w:val="nil"/>
              <w:right w:val="nil"/>
            </w:tcBorders>
          </w:tcPr>
          <w:p w14:paraId="1DE8A6EE" w14:textId="010619D6" w:rsidR="008A3F55" w:rsidRPr="00AF1134" w:rsidRDefault="008A3F55" w:rsidP="008A3F55">
            <w:pPr>
              <w:spacing w:line="240" w:lineRule="exact"/>
              <w:ind w:left="168" w:right="-25" w:hanging="168"/>
              <w:rPr>
                <w:rFonts w:ascii="Arial" w:eastAsia="Arial Unicode MS" w:hAnsi="Arial" w:cs="Arial"/>
                <w:sz w:val="16"/>
                <w:szCs w:val="16"/>
              </w:rPr>
            </w:pPr>
            <w:proofErr w:type="spellStart"/>
            <w:r w:rsidRPr="00AF1134">
              <w:rPr>
                <w:rFonts w:ascii="Arial" w:eastAsia="Arial Unicode MS" w:hAnsi="Arial" w:cs="Arial"/>
                <w:spacing w:val="-4"/>
                <w:sz w:val="16"/>
                <w:szCs w:val="16"/>
              </w:rPr>
              <w:t>BlueVenture</w:t>
            </w:r>
            <w:proofErr w:type="spellEnd"/>
            <w:r w:rsidRPr="00AF1134">
              <w:rPr>
                <w:rFonts w:ascii="Arial" w:eastAsia="Arial Unicode MS" w:hAnsi="Arial" w:cs="Arial"/>
                <w:spacing w:val="-4"/>
                <w:sz w:val="16"/>
                <w:szCs w:val="16"/>
              </w:rPr>
              <w:t xml:space="preserve"> Actuarial </w:t>
            </w:r>
            <w:r w:rsidRPr="00AF1134">
              <w:rPr>
                <w:rFonts w:ascii="Arial" w:eastAsia="Arial Unicode MS" w:hAnsi="Arial" w:cs="Arial"/>
                <w:spacing w:val="-4"/>
                <w:sz w:val="16"/>
                <w:szCs w:val="16"/>
              </w:rPr>
              <w:br/>
              <w:t>Co., Ltd</w:t>
            </w:r>
            <w:r w:rsidRPr="00AF1134">
              <w:rPr>
                <w:rFonts w:ascii="Arial" w:eastAsia="Arial Unicode MS" w:hAnsi="Arial" w:cs="Arial"/>
                <w:sz w:val="16"/>
                <w:szCs w:val="16"/>
              </w:rPr>
              <w:t>.</w:t>
            </w:r>
          </w:p>
        </w:tc>
        <w:tc>
          <w:tcPr>
            <w:tcW w:w="1989" w:type="dxa"/>
            <w:tcBorders>
              <w:top w:val="nil"/>
              <w:left w:val="nil"/>
              <w:bottom w:val="nil"/>
              <w:right w:val="nil"/>
            </w:tcBorders>
          </w:tcPr>
          <w:p w14:paraId="0158AD84" w14:textId="2995754A" w:rsidR="008A3F55" w:rsidRPr="00AF1134" w:rsidRDefault="008A3F55" w:rsidP="008A3F55">
            <w:pPr>
              <w:tabs>
                <w:tab w:val="left" w:pos="162"/>
              </w:tabs>
              <w:spacing w:line="240" w:lineRule="exact"/>
              <w:ind w:left="69" w:right="-72" w:hanging="141"/>
              <w:rPr>
                <w:rFonts w:ascii="Arial" w:eastAsia="Arial Unicode MS" w:hAnsi="Arial" w:cs="Arial"/>
                <w:sz w:val="16"/>
                <w:szCs w:val="16"/>
              </w:rPr>
            </w:pPr>
            <w:r w:rsidRPr="00AF1134">
              <w:rPr>
                <w:rFonts w:ascii="Arial" w:eastAsia="Arial Unicode MS" w:hAnsi="Arial" w:cs="Arial"/>
                <w:sz w:val="16"/>
                <w:szCs w:val="16"/>
              </w:rPr>
              <w:t xml:space="preserve">Actuarial, </w:t>
            </w:r>
            <w:proofErr w:type="gramStart"/>
            <w:r w:rsidRPr="00AF1134">
              <w:rPr>
                <w:rFonts w:ascii="Arial" w:eastAsia="Arial Unicode MS" w:hAnsi="Arial" w:cs="Arial"/>
                <w:sz w:val="16"/>
                <w:szCs w:val="16"/>
              </w:rPr>
              <w:t>training</w:t>
            </w:r>
            <w:proofErr w:type="gramEnd"/>
            <w:r w:rsidRPr="00AF1134">
              <w:rPr>
                <w:rFonts w:ascii="Arial" w:eastAsia="Arial Unicode MS" w:hAnsi="Arial" w:cs="Arial"/>
                <w:sz w:val="16"/>
                <w:szCs w:val="16"/>
              </w:rPr>
              <w:t xml:space="preserve"> and advisory services</w:t>
            </w:r>
          </w:p>
        </w:tc>
        <w:tc>
          <w:tcPr>
            <w:tcW w:w="1134" w:type="dxa"/>
            <w:tcBorders>
              <w:top w:val="nil"/>
              <w:left w:val="nil"/>
              <w:bottom w:val="nil"/>
              <w:right w:val="nil"/>
            </w:tcBorders>
            <w:shd w:val="clear" w:color="auto" w:fill="auto"/>
          </w:tcPr>
          <w:p w14:paraId="4E930673" w14:textId="6700B5F8" w:rsidR="008A3F55" w:rsidRPr="00AF1134" w:rsidRDefault="008A3F55" w:rsidP="008A3F55">
            <w:pPr>
              <w:tabs>
                <w:tab w:val="decimal" w:pos="750"/>
              </w:tabs>
              <w:spacing w:line="240" w:lineRule="exact"/>
              <w:ind w:left="-57"/>
              <w:rPr>
                <w:rFonts w:ascii="Arial" w:hAnsi="Arial" w:cs="Arial"/>
                <w:sz w:val="16"/>
                <w:szCs w:val="16"/>
              </w:rPr>
            </w:pPr>
            <w:r w:rsidRPr="00AF1134">
              <w:rPr>
                <w:rFonts w:ascii="Arial" w:hAnsi="Arial" w:cs="Arial"/>
                <w:sz w:val="16"/>
                <w:szCs w:val="16"/>
              </w:rPr>
              <w:t>Thailand</w:t>
            </w:r>
          </w:p>
        </w:tc>
        <w:tc>
          <w:tcPr>
            <w:tcW w:w="1108" w:type="dxa"/>
            <w:tcBorders>
              <w:top w:val="nil"/>
              <w:left w:val="nil"/>
              <w:bottom w:val="nil"/>
              <w:right w:val="nil"/>
            </w:tcBorders>
            <w:shd w:val="clear" w:color="auto" w:fill="FAFAFA"/>
          </w:tcPr>
          <w:p w14:paraId="5F3A6C04" w14:textId="150639A9"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35,000</w:t>
            </w:r>
          </w:p>
        </w:tc>
        <w:tc>
          <w:tcPr>
            <w:tcW w:w="1080" w:type="dxa"/>
          </w:tcPr>
          <w:p w14:paraId="5F4EB702" w14:textId="12DC40FB"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lang w:val="en-GB"/>
              </w:rPr>
              <w:t>35,000</w:t>
            </w:r>
          </w:p>
        </w:tc>
        <w:tc>
          <w:tcPr>
            <w:tcW w:w="1063" w:type="dxa"/>
            <w:shd w:val="clear" w:color="auto" w:fill="FAFAFA"/>
          </w:tcPr>
          <w:p w14:paraId="69CFB498" w14:textId="10D8FA36"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c>
          <w:tcPr>
            <w:tcW w:w="1090" w:type="dxa"/>
          </w:tcPr>
          <w:p w14:paraId="23E2120A" w14:textId="5651D8B1"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r>
      <w:tr w:rsidR="008A3F55" w:rsidRPr="00AF1134" w14:paraId="495D022E" w14:textId="77777777" w:rsidTr="002C20C9">
        <w:tc>
          <w:tcPr>
            <w:tcW w:w="1979" w:type="dxa"/>
            <w:tcBorders>
              <w:top w:val="nil"/>
              <w:left w:val="nil"/>
              <w:bottom w:val="nil"/>
              <w:right w:val="nil"/>
            </w:tcBorders>
          </w:tcPr>
          <w:p w14:paraId="59AF3EEF" w14:textId="57F58542" w:rsidR="008A3F55" w:rsidRPr="00AF1134" w:rsidRDefault="008A3F55" w:rsidP="008A3F55">
            <w:pPr>
              <w:spacing w:line="240" w:lineRule="exact"/>
              <w:ind w:left="168" w:right="-25" w:hanging="168"/>
              <w:rPr>
                <w:rFonts w:ascii="Arial" w:eastAsia="Arial Unicode MS" w:hAnsi="Arial" w:cs="Arial"/>
                <w:sz w:val="16"/>
                <w:szCs w:val="16"/>
              </w:rPr>
            </w:pPr>
            <w:proofErr w:type="spellStart"/>
            <w:r w:rsidRPr="00AF1134">
              <w:rPr>
                <w:rFonts w:ascii="Arial" w:eastAsia="Arial Unicode MS" w:hAnsi="Arial" w:cs="Arial"/>
                <w:sz w:val="16"/>
                <w:szCs w:val="16"/>
              </w:rPr>
              <w:t>BlueVenture</w:t>
            </w:r>
            <w:proofErr w:type="spellEnd"/>
            <w:r w:rsidRPr="00AF1134">
              <w:rPr>
                <w:rFonts w:ascii="Arial" w:eastAsia="Arial Unicode MS" w:hAnsi="Arial" w:cs="Arial"/>
                <w:sz w:val="16"/>
                <w:szCs w:val="16"/>
              </w:rPr>
              <w:t xml:space="preserve"> Tech </w:t>
            </w:r>
            <w:r w:rsidRPr="00AF1134">
              <w:rPr>
                <w:rFonts w:ascii="Arial" w:eastAsia="Arial Unicode MS" w:hAnsi="Arial" w:cs="Arial"/>
                <w:sz w:val="16"/>
                <w:szCs w:val="16"/>
              </w:rPr>
              <w:br/>
              <w:t>Co., Ltd.</w:t>
            </w:r>
          </w:p>
        </w:tc>
        <w:tc>
          <w:tcPr>
            <w:tcW w:w="1989" w:type="dxa"/>
            <w:tcBorders>
              <w:top w:val="nil"/>
              <w:left w:val="nil"/>
              <w:bottom w:val="nil"/>
              <w:right w:val="nil"/>
            </w:tcBorders>
          </w:tcPr>
          <w:p w14:paraId="330E3CF4" w14:textId="20C27A88" w:rsidR="008A3F55" w:rsidRPr="00AF1134" w:rsidRDefault="008A3F55" w:rsidP="008A3F55">
            <w:pPr>
              <w:tabs>
                <w:tab w:val="left" w:pos="162"/>
              </w:tabs>
              <w:spacing w:line="240" w:lineRule="exact"/>
              <w:ind w:left="69" w:right="-72" w:hanging="141"/>
              <w:rPr>
                <w:rFonts w:ascii="Arial" w:eastAsia="Arial Unicode MS" w:hAnsi="Arial" w:cs="Arial"/>
                <w:sz w:val="16"/>
                <w:szCs w:val="16"/>
              </w:rPr>
            </w:pPr>
            <w:r w:rsidRPr="00AF1134">
              <w:rPr>
                <w:rFonts w:ascii="Arial" w:eastAsia="Arial Unicode MS" w:hAnsi="Arial" w:cs="Arial"/>
                <w:sz w:val="16"/>
                <w:szCs w:val="16"/>
              </w:rPr>
              <w:t>Develop electronic commerce service</w:t>
            </w:r>
          </w:p>
        </w:tc>
        <w:tc>
          <w:tcPr>
            <w:tcW w:w="1134" w:type="dxa"/>
            <w:tcBorders>
              <w:top w:val="nil"/>
              <w:left w:val="nil"/>
              <w:bottom w:val="nil"/>
              <w:right w:val="nil"/>
            </w:tcBorders>
            <w:shd w:val="clear" w:color="auto" w:fill="auto"/>
          </w:tcPr>
          <w:p w14:paraId="24DCB841" w14:textId="2151DBB7" w:rsidR="008A3F55" w:rsidRPr="00AF1134" w:rsidRDefault="008A3F55" w:rsidP="008A3F55">
            <w:pPr>
              <w:tabs>
                <w:tab w:val="decimal" w:pos="750"/>
              </w:tabs>
              <w:spacing w:line="240" w:lineRule="exact"/>
              <w:ind w:left="-57"/>
              <w:rPr>
                <w:rFonts w:ascii="Arial" w:hAnsi="Arial" w:cs="Arial"/>
                <w:sz w:val="16"/>
                <w:szCs w:val="16"/>
              </w:rPr>
            </w:pPr>
            <w:r w:rsidRPr="00AF1134">
              <w:rPr>
                <w:rFonts w:ascii="Arial" w:hAnsi="Arial" w:cs="Arial"/>
                <w:sz w:val="16"/>
                <w:szCs w:val="16"/>
              </w:rPr>
              <w:t>Thailand</w:t>
            </w:r>
          </w:p>
        </w:tc>
        <w:tc>
          <w:tcPr>
            <w:tcW w:w="1108" w:type="dxa"/>
            <w:tcBorders>
              <w:top w:val="nil"/>
              <w:left w:val="nil"/>
              <w:bottom w:val="nil"/>
              <w:right w:val="nil"/>
            </w:tcBorders>
            <w:shd w:val="clear" w:color="auto" w:fill="FAFAFA"/>
          </w:tcPr>
          <w:p w14:paraId="2BD81A6C" w14:textId="7739B78A"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18,000</w:t>
            </w:r>
          </w:p>
        </w:tc>
        <w:tc>
          <w:tcPr>
            <w:tcW w:w="1080" w:type="dxa"/>
          </w:tcPr>
          <w:p w14:paraId="1C7A602D" w14:textId="2DB04BA4" w:rsidR="008A3F55" w:rsidRPr="00AF1134" w:rsidRDefault="008A3F55" w:rsidP="008A3F55">
            <w:pPr>
              <w:spacing w:line="240" w:lineRule="exact"/>
              <w:ind w:right="-72"/>
              <w:jc w:val="right"/>
              <w:rPr>
                <w:rFonts w:ascii="Arial" w:hAnsi="Arial" w:cs="Arial"/>
                <w:sz w:val="16"/>
                <w:szCs w:val="16"/>
              </w:rPr>
            </w:pPr>
            <w:r w:rsidRPr="00AF1134">
              <w:rPr>
                <w:rFonts w:ascii="Arial" w:hAnsi="Arial" w:cs="Arial"/>
                <w:sz w:val="16"/>
                <w:szCs w:val="16"/>
                <w:lang w:val="en-GB"/>
              </w:rPr>
              <w:t>18,000</w:t>
            </w:r>
          </w:p>
        </w:tc>
        <w:tc>
          <w:tcPr>
            <w:tcW w:w="1063" w:type="dxa"/>
            <w:shd w:val="clear" w:color="auto" w:fill="FAFAFA"/>
          </w:tcPr>
          <w:p w14:paraId="1DC86801" w14:textId="79F63BA6"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c>
          <w:tcPr>
            <w:tcW w:w="1090" w:type="dxa"/>
          </w:tcPr>
          <w:p w14:paraId="0F222F7D" w14:textId="1CF2EC39" w:rsidR="008A3F55" w:rsidRPr="00AF1134" w:rsidRDefault="008A3F55" w:rsidP="008A3F55">
            <w:pPr>
              <w:spacing w:line="240" w:lineRule="exact"/>
              <w:ind w:right="-72"/>
              <w:jc w:val="right"/>
              <w:rPr>
                <w:rFonts w:ascii="Arial" w:hAnsi="Arial" w:cs="Arial"/>
                <w:sz w:val="16"/>
                <w:szCs w:val="16"/>
              </w:rPr>
            </w:pPr>
            <w:r w:rsidRPr="00AF1134">
              <w:rPr>
                <w:rFonts w:ascii="Arial" w:hAnsi="Arial" w:cs="Arial"/>
                <w:sz w:val="14"/>
                <w:szCs w:val="14"/>
              </w:rPr>
              <w:t>65</w:t>
            </w:r>
            <w:r w:rsidRPr="00AF1134">
              <w:rPr>
                <w:rFonts w:ascii="Arial" w:hAnsi="Arial" w:cs="Arial"/>
                <w:sz w:val="16"/>
                <w:szCs w:val="16"/>
                <w:vertAlign w:val="superscript"/>
              </w:rPr>
              <w:t>(1)</w:t>
            </w:r>
          </w:p>
        </w:tc>
      </w:tr>
      <w:tr w:rsidR="008A3F55" w:rsidRPr="00AF1134" w14:paraId="710B5196" w14:textId="77777777" w:rsidTr="002C20C9">
        <w:tc>
          <w:tcPr>
            <w:tcW w:w="1979" w:type="dxa"/>
            <w:tcBorders>
              <w:top w:val="nil"/>
              <w:left w:val="nil"/>
              <w:bottom w:val="nil"/>
              <w:right w:val="nil"/>
            </w:tcBorders>
          </w:tcPr>
          <w:p w14:paraId="6161E5D9" w14:textId="10EFF5C9" w:rsidR="008A3F55" w:rsidRPr="00AF1134" w:rsidRDefault="008A3F55" w:rsidP="008A3F55">
            <w:pPr>
              <w:spacing w:line="240" w:lineRule="exact"/>
              <w:ind w:left="168" w:right="-25" w:hanging="168"/>
              <w:rPr>
                <w:rFonts w:ascii="Arial" w:eastAsia="Arial Unicode MS" w:hAnsi="Arial" w:cs="Arial"/>
                <w:sz w:val="16"/>
                <w:szCs w:val="16"/>
              </w:rPr>
            </w:pPr>
            <w:proofErr w:type="spellStart"/>
            <w:r w:rsidRPr="00AF1134">
              <w:rPr>
                <w:rFonts w:ascii="Arial" w:eastAsia="Arial Unicode MS" w:hAnsi="Arial" w:cs="Arial"/>
                <w:sz w:val="16"/>
                <w:szCs w:val="16"/>
              </w:rPr>
              <w:t>BlueVenture</w:t>
            </w:r>
            <w:proofErr w:type="spellEnd"/>
            <w:r w:rsidRPr="00AF1134">
              <w:rPr>
                <w:rFonts w:ascii="Arial" w:eastAsia="Arial Unicode MS" w:hAnsi="Arial" w:cs="Arial"/>
                <w:sz w:val="16"/>
                <w:szCs w:val="16"/>
              </w:rPr>
              <w:t xml:space="preserve"> </w:t>
            </w:r>
            <w:proofErr w:type="spellStart"/>
            <w:r w:rsidRPr="00AF1134">
              <w:rPr>
                <w:rFonts w:ascii="Arial" w:eastAsia="Arial Unicode MS" w:hAnsi="Arial" w:cs="Arial"/>
                <w:sz w:val="16"/>
                <w:szCs w:val="16"/>
              </w:rPr>
              <w:t>HCM</w:t>
            </w:r>
            <w:proofErr w:type="spellEnd"/>
            <w:r w:rsidRPr="00AF1134">
              <w:rPr>
                <w:rFonts w:ascii="Arial" w:eastAsia="Arial Unicode MS" w:hAnsi="Arial" w:cs="Arial"/>
                <w:sz w:val="16"/>
                <w:szCs w:val="16"/>
              </w:rPr>
              <w:t xml:space="preserve"> </w:t>
            </w:r>
            <w:r w:rsidRPr="00AF1134">
              <w:rPr>
                <w:rFonts w:ascii="Arial" w:eastAsia="Arial Unicode MS" w:hAnsi="Arial" w:cs="Arial"/>
                <w:sz w:val="16"/>
                <w:szCs w:val="16"/>
              </w:rPr>
              <w:br/>
              <w:t>Co., Ltd.</w:t>
            </w:r>
          </w:p>
        </w:tc>
        <w:tc>
          <w:tcPr>
            <w:tcW w:w="1989" w:type="dxa"/>
            <w:tcBorders>
              <w:top w:val="nil"/>
              <w:left w:val="nil"/>
              <w:bottom w:val="nil"/>
              <w:right w:val="nil"/>
            </w:tcBorders>
          </w:tcPr>
          <w:p w14:paraId="03BB906D" w14:textId="50F0E7AE" w:rsidR="008A3F55" w:rsidRPr="00AF1134" w:rsidRDefault="008A3F55" w:rsidP="008A3F55">
            <w:pPr>
              <w:tabs>
                <w:tab w:val="left" w:pos="162"/>
              </w:tabs>
              <w:spacing w:line="240" w:lineRule="exact"/>
              <w:ind w:left="69" w:right="-72" w:hanging="141"/>
              <w:rPr>
                <w:rFonts w:ascii="Arial" w:eastAsia="Arial Unicode MS" w:hAnsi="Arial" w:cs="Arial"/>
                <w:sz w:val="16"/>
                <w:szCs w:val="16"/>
              </w:rPr>
            </w:pPr>
            <w:r w:rsidRPr="00AF1134">
              <w:rPr>
                <w:rFonts w:ascii="Arial" w:eastAsia="Arial Unicode MS" w:hAnsi="Arial" w:cs="Arial"/>
                <w:sz w:val="16"/>
                <w:szCs w:val="16"/>
              </w:rPr>
              <w:t>Health care management and advisory service</w:t>
            </w:r>
          </w:p>
        </w:tc>
        <w:tc>
          <w:tcPr>
            <w:tcW w:w="1134" w:type="dxa"/>
            <w:tcBorders>
              <w:top w:val="nil"/>
              <w:left w:val="nil"/>
              <w:bottom w:val="nil"/>
              <w:right w:val="nil"/>
            </w:tcBorders>
            <w:shd w:val="clear" w:color="auto" w:fill="auto"/>
          </w:tcPr>
          <w:p w14:paraId="76C82A81" w14:textId="5C66AF2E" w:rsidR="008A3F55" w:rsidRPr="00AF1134" w:rsidRDefault="008A3F55" w:rsidP="008A3F55">
            <w:pPr>
              <w:tabs>
                <w:tab w:val="decimal" w:pos="750"/>
              </w:tabs>
              <w:spacing w:line="240" w:lineRule="exact"/>
              <w:rPr>
                <w:rFonts w:ascii="Arial" w:hAnsi="Arial" w:cs="Arial"/>
                <w:sz w:val="16"/>
                <w:szCs w:val="16"/>
              </w:rPr>
            </w:pPr>
            <w:r w:rsidRPr="00AF1134">
              <w:rPr>
                <w:rFonts w:ascii="Arial" w:hAnsi="Arial" w:cs="Arial"/>
                <w:sz w:val="16"/>
                <w:szCs w:val="16"/>
              </w:rPr>
              <w:t>Thailand</w:t>
            </w:r>
          </w:p>
        </w:tc>
        <w:tc>
          <w:tcPr>
            <w:tcW w:w="1108" w:type="dxa"/>
            <w:tcBorders>
              <w:top w:val="nil"/>
              <w:left w:val="nil"/>
              <w:bottom w:val="nil"/>
              <w:right w:val="nil"/>
            </w:tcBorders>
            <w:shd w:val="clear" w:color="auto" w:fill="FAFAFA"/>
          </w:tcPr>
          <w:p w14:paraId="193E79D4" w14:textId="171B2B8B" w:rsidR="008A3F55" w:rsidRPr="00AF1134" w:rsidRDefault="008A3F55" w:rsidP="008A3F55">
            <w:pPr>
              <w:tabs>
                <w:tab w:val="decimal" w:pos="750"/>
              </w:tabs>
              <w:spacing w:line="240" w:lineRule="exact"/>
              <w:ind w:right="-72"/>
              <w:jc w:val="right"/>
              <w:rPr>
                <w:rFonts w:ascii="Arial" w:hAnsi="Arial" w:cs="Arial"/>
                <w:sz w:val="16"/>
                <w:szCs w:val="16"/>
              </w:rPr>
            </w:pPr>
            <w:r w:rsidRPr="00AF1134">
              <w:rPr>
                <w:rFonts w:ascii="Arial" w:hAnsi="Arial" w:cs="Arial"/>
                <w:sz w:val="16"/>
                <w:szCs w:val="16"/>
              </w:rPr>
              <w:t>10,000</w:t>
            </w:r>
          </w:p>
        </w:tc>
        <w:tc>
          <w:tcPr>
            <w:tcW w:w="1080" w:type="dxa"/>
          </w:tcPr>
          <w:p w14:paraId="0CD48BFE" w14:textId="3AF53D83" w:rsidR="008A3F55" w:rsidRPr="00AF1134" w:rsidRDefault="008A3F55" w:rsidP="008A3F55">
            <w:pPr>
              <w:spacing w:line="240" w:lineRule="exact"/>
              <w:ind w:right="-72"/>
              <w:jc w:val="right"/>
              <w:rPr>
                <w:rFonts w:ascii="Arial" w:hAnsi="Arial" w:cs="Arial"/>
                <w:sz w:val="16"/>
                <w:szCs w:val="16"/>
                <w:lang w:val="en-GB"/>
              </w:rPr>
            </w:pPr>
            <w:r w:rsidRPr="00AF1134">
              <w:rPr>
                <w:rFonts w:ascii="Arial" w:hAnsi="Arial" w:cs="Arial"/>
                <w:sz w:val="16"/>
                <w:szCs w:val="16"/>
                <w:lang w:val="en-GB"/>
              </w:rPr>
              <w:t>-</w:t>
            </w:r>
          </w:p>
        </w:tc>
        <w:tc>
          <w:tcPr>
            <w:tcW w:w="1063" w:type="dxa"/>
            <w:shd w:val="clear" w:color="auto" w:fill="FAFAFA"/>
          </w:tcPr>
          <w:p w14:paraId="510B37CF" w14:textId="22B35BF2" w:rsidR="008A3F55" w:rsidRPr="00AF1134" w:rsidRDefault="008A3F55" w:rsidP="008A3F55">
            <w:pPr>
              <w:tabs>
                <w:tab w:val="decimal" w:pos="750"/>
              </w:tabs>
              <w:spacing w:line="240" w:lineRule="exact"/>
              <w:ind w:right="-72"/>
              <w:jc w:val="right"/>
              <w:rPr>
                <w:rFonts w:ascii="Arial" w:hAnsi="Arial" w:cs="Arial"/>
                <w:sz w:val="16"/>
                <w:szCs w:val="16"/>
                <w:lang w:val="en-GB"/>
              </w:rPr>
            </w:pPr>
            <w:r w:rsidRPr="00AF1134">
              <w:rPr>
                <w:rFonts w:ascii="Arial" w:hAnsi="Arial" w:cs="Arial"/>
                <w:sz w:val="14"/>
                <w:szCs w:val="14"/>
              </w:rPr>
              <w:t>65</w:t>
            </w:r>
            <w:r w:rsidRPr="00AF1134">
              <w:rPr>
                <w:rFonts w:ascii="Arial" w:hAnsi="Arial" w:cs="Arial"/>
                <w:sz w:val="16"/>
                <w:szCs w:val="16"/>
                <w:vertAlign w:val="superscript"/>
              </w:rPr>
              <w:t>(1)</w:t>
            </w:r>
          </w:p>
        </w:tc>
        <w:tc>
          <w:tcPr>
            <w:tcW w:w="1090" w:type="dxa"/>
          </w:tcPr>
          <w:p w14:paraId="52EFEB2D" w14:textId="210A40EF" w:rsidR="008A3F55" w:rsidRPr="00AF1134" w:rsidRDefault="008A3F55" w:rsidP="008A3F55">
            <w:pPr>
              <w:spacing w:line="240" w:lineRule="exact"/>
              <w:ind w:right="-72"/>
              <w:jc w:val="right"/>
              <w:rPr>
                <w:rFonts w:ascii="Arial" w:hAnsi="Arial" w:cs="Arial"/>
                <w:sz w:val="16"/>
                <w:szCs w:val="16"/>
              </w:rPr>
            </w:pPr>
            <w:r w:rsidRPr="00AF1134">
              <w:rPr>
                <w:rFonts w:ascii="Arial" w:hAnsi="Arial" w:cs="Arial"/>
                <w:sz w:val="14"/>
                <w:szCs w:val="14"/>
              </w:rPr>
              <w:t>-</w:t>
            </w:r>
          </w:p>
        </w:tc>
      </w:tr>
    </w:tbl>
    <w:p w14:paraId="51649470" w14:textId="1A9F6508" w:rsidR="003E6CEF" w:rsidRPr="00AF1134" w:rsidRDefault="003E6CEF" w:rsidP="005E2AB7">
      <w:pPr>
        <w:tabs>
          <w:tab w:val="left" w:pos="2160"/>
          <w:tab w:val="right" w:pos="7200"/>
          <w:tab w:val="right" w:pos="8540"/>
        </w:tabs>
        <w:ind w:left="547" w:hanging="547"/>
        <w:jc w:val="center"/>
        <w:rPr>
          <w:rFonts w:ascii="Arial" w:hAnsi="Arial" w:cs="Arial"/>
          <w:sz w:val="18"/>
          <w:szCs w:val="18"/>
          <w:lang w:eastAsia="th-TH"/>
        </w:rPr>
      </w:pPr>
    </w:p>
    <w:p w14:paraId="1D3EDAB6" w14:textId="77777777" w:rsidR="00605EF4" w:rsidRPr="00AF1134" w:rsidRDefault="00605EF4" w:rsidP="00637177">
      <w:pPr>
        <w:tabs>
          <w:tab w:val="left" w:pos="2160"/>
          <w:tab w:val="right" w:pos="7200"/>
          <w:tab w:val="right" w:pos="8540"/>
        </w:tabs>
        <w:ind w:left="547" w:hanging="547"/>
        <w:jc w:val="both"/>
        <w:rPr>
          <w:rFonts w:ascii="Arial" w:hAnsi="Arial" w:cs="Arial"/>
          <w:b/>
          <w:bCs/>
          <w:color w:val="CF4A02"/>
          <w:sz w:val="18"/>
          <w:szCs w:val="18"/>
          <w:lang w:eastAsia="th-TH"/>
        </w:rPr>
      </w:pPr>
    </w:p>
    <w:p w14:paraId="68DA894C" w14:textId="1EEA4AA8" w:rsidR="00632244" w:rsidRPr="00AF1134" w:rsidRDefault="00AC6D06" w:rsidP="00637177">
      <w:pPr>
        <w:tabs>
          <w:tab w:val="left" w:pos="2160"/>
          <w:tab w:val="right" w:pos="7200"/>
          <w:tab w:val="right" w:pos="8540"/>
        </w:tabs>
        <w:ind w:left="547" w:hanging="547"/>
        <w:jc w:val="both"/>
        <w:rPr>
          <w:rFonts w:ascii="Arial" w:hAnsi="Arial" w:cs="Arial"/>
          <w:b/>
          <w:bCs/>
          <w:color w:val="CF4A02"/>
          <w:sz w:val="18"/>
          <w:szCs w:val="18"/>
          <w:lang w:eastAsia="th-TH"/>
        </w:rPr>
      </w:pPr>
      <w:r w:rsidRPr="00AF1134">
        <w:rPr>
          <w:rFonts w:ascii="Arial" w:hAnsi="Arial" w:cs="Arial"/>
          <w:b/>
          <w:bCs/>
          <w:color w:val="CF4A02"/>
          <w:sz w:val="18"/>
          <w:szCs w:val="18"/>
          <w:lang w:eastAsia="th-TH"/>
        </w:rPr>
        <w:t>1</w:t>
      </w:r>
      <w:r w:rsidR="00A10B7B" w:rsidRPr="00AF1134">
        <w:rPr>
          <w:rFonts w:ascii="Arial" w:hAnsi="Arial" w:cs="Arial"/>
          <w:b/>
          <w:bCs/>
          <w:color w:val="CF4A02"/>
          <w:sz w:val="18"/>
          <w:szCs w:val="18"/>
          <w:lang w:eastAsia="th-TH"/>
        </w:rPr>
        <w:t>4</w:t>
      </w:r>
      <w:r w:rsidR="00632244" w:rsidRPr="00AF1134">
        <w:rPr>
          <w:rFonts w:ascii="Arial" w:hAnsi="Arial" w:cs="Arial"/>
          <w:b/>
          <w:bCs/>
          <w:color w:val="CF4A02"/>
          <w:sz w:val="18"/>
          <w:szCs w:val="18"/>
          <w:lang w:eastAsia="th-TH"/>
        </w:rPr>
        <w:t>.2</w:t>
      </w:r>
      <w:r w:rsidR="00632244" w:rsidRPr="00AF1134">
        <w:rPr>
          <w:rFonts w:ascii="Arial" w:hAnsi="Arial" w:cs="Arial"/>
          <w:b/>
          <w:bCs/>
          <w:color w:val="CF4A02"/>
          <w:sz w:val="18"/>
          <w:szCs w:val="18"/>
          <w:lang w:eastAsia="th-TH"/>
        </w:rPr>
        <w:tab/>
        <w:t xml:space="preserve">Investments in </w:t>
      </w:r>
      <w:r w:rsidR="00874D4A" w:rsidRPr="00AF1134">
        <w:rPr>
          <w:rFonts w:ascii="Arial" w:hAnsi="Arial" w:cs="Arial"/>
          <w:b/>
          <w:bCs/>
          <w:color w:val="CF4A02"/>
          <w:sz w:val="18"/>
          <w:szCs w:val="18"/>
          <w:lang w:eastAsia="th-TH"/>
        </w:rPr>
        <w:t xml:space="preserve">joint venture and </w:t>
      </w:r>
      <w:r w:rsidR="00632244" w:rsidRPr="00AF1134">
        <w:rPr>
          <w:rFonts w:ascii="Arial" w:hAnsi="Arial" w:cs="Arial"/>
          <w:b/>
          <w:bCs/>
          <w:color w:val="CF4A02"/>
          <w:sz w:val="18"/>
          <w:szCs w:val="18"/>
          <w:lang w:eastAsia="th-TH"/>
        </w:rPr>
        <w:t xml:space="preserve">subsidiaries presented under the cost </w:t>
      </w:r>
      <w:proofErr w:type="gramStart"/>
      <w:r w:rsidR="00632244" w:rsidRPr="00AF1134">
        <w:rPr>
          <w:rFonts w:ascii="Arial" w:hAnsi="Arial" w:cs="Arial"/>
          <w:b/>
          <w:bCs/>
          <w:color w:val="CF4A02"/>
          <w:sz w:val="18"/>
          <w:szCs w:val="18"/>
          <w:lang w:eastAsia="th-TH"/>
        </w:rPr>
        <w:t>method</w:t>
      </w:r>
      <w:proofErr w:type="gramEnd"/>
    </w:p>
    <w:p w14:paraId="366AA665" w14:textId="77777777" w:rsidR="00637177" w:rsidRPr="00AF1134" w:rsidRDefault="00637177" w:rsidP="001F5DB1">
      <w:pPr>
        <w:tabs>
          <w:tab w:val="left" w:pos="2160"/>
          <w:tab w:val="right" w:pos="7200"/>
          <w:tab w:val="right" w:pos="8540"/>
        </w:tabs>
        <w:ind w:left="547" w:hanging="547"/>
        <w:jc w:val="both"/>
        <w:rPr>
          <w:rFonts w:ascii="Arial" w:hAnsi="Arial" w:cs="Arial"/>
          <w:sz w:val="18"/>
          <w:szCs w:val="18"/>
          <w:lang w:eastAsia="th-TH"/>
        </w:rPr>
      </w:pPr>
    </w:p>
    <w:tbl>
      <w:tblPr>
        <w:tblW w:w="9462" w:type="dxa"/>
        <w:tblInd w:w="108" w:type="dxa"/>
        <w:tblLayout w:type="fixed"/>
        <w:tblLook w:val="0000" w:firstRow="0" w:lastRow="0" w:firstColumn="0" w:lastColumn="0" w:noHBand="0" w:noVBand="0"/>
      </w:tblPr>
      <w:tblGrid>
        <w:gridCol w:w="1764"/>
        <w:gridCol w:w="1319"/>
        <w:gridCol w:w="1276"/>
        <w:gridCol w:w="1275"/>
        <w:gridCol w:w="1276"/>
        <w:gridCol w:w="1276"/>
        <w:gridCol w:w="1276"/>
      </w:tblGrid>
      <w:tr w:rsidR="0029472C" w:rsidRPr="00AF1134" w14:paraId="73B4D04B" w14:textId="77777777" w:rsidTr="00AF1134">
        <w:tc>
          <w:tcPr>
            <w:tcW w:w="1764" w:type="dxa"/>
            <w:vAlign w:val="bottom"/>
          </w:tcPr>
          <w:p w14:paraId="1E4CACDA" w14:textId="77777777" w:rsidR="0029472C" w:rsidRPr="00AF1134" w:rsidRDefault="0029472C" w:rsidP="001F5DB1">
            <w:pPr>
              <w:ind w:left="-107"/>
              <w:jc w:val="center"/>
              <w:rPr>
                <w:rFonts w:ascii="Arial" w:hAnsi="Arial" w:cs="Arial"/>
                <w:b/>
                <w:bCs/>
                <w:sz w:val="14"/>
                <w:szCs w:val="14"/>
              </w:rPr>
            </w:pPr>
          </w:p>
        </w:tc>
        <w:tc>
          <w:tcPr>
            <w:tcW w:w="2595" w:type="dxa"/>
            <w:gridSpan w:val="2"/>
            <w:tcBorders>
              <w:top w:val="single" w:sz="4" w:space="0" w:color="auto"/>
              <w:bottom w:val="single" w:sz="4" w:space="0" w:color="auto"/>
            </w:tcBorders>
            <w:vAlign w:val="bottom"/>
          </w:tcPr>
          <w:p w14:paraId="7E8FDA71" w14:textId="37FE0B7C"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Consolidated financial information</w:t>
            </w:r>
          </w:p>
        </w:tc>
        <w:tc>
          <w:tcPr>
            <w:tcW w:w="5103" w:type="dxa"/>
            <w:gridSpan w:val="4"/>
            <w:tcBorders>
              <w:top w:val="single" w:sz="4" w:space="0" w:color="auto"/>
              <w:bottom w:val="single" w:sz="4" w:space="0" w:color="auto"/>
            </w:tcBorders>
            <w:vAlign w:val="bottom"/>
          </w:tcPr>
          <w:p w14:paraId="20B8FC53" w14:textId="74EE984C"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Separated financial information</w:t>
            </w:r>
          </w:p>
        </w:tc>
      </w:tr>
      <w:tr w:rsidR="0029472C" w:rsidRPr="00AF1134" w14:paraId="6F3DF266" w14:textId="77777777" w:rsidTr="00AF1134">
        <w:tc>
          <w:tcPr>
            <w:tcW w:w="1764" w:type="dxa"/>
            <w:vAlign w:val="bottom"/>
          </w:tcPr>
          <w:p w14:paraId="60E89095" w14:textId="261F2DAF" w:rsidR="0029472C" w:rsidRPr="00AF1134" w:rsidRDefault="0029472C" w:rsidP="001F5DB1">
            <w:pPr>
              <w:ind w:left="-107"/>
              <w:jc w:val="center"/>
              <w:rPr>
                <w:rFonts w:ascii="Arial" w:hAnsi="Arial" w:cs="Arial"/>
                <w:b/>
                <w:bCs/>
                <w:sz w:val="14"/>
                <w:szCs w:val="14"/>
              </w:rPr>
            </w:pPr>
          </w:p>
        </w:tc>
        <w:tc>
          <w:tcPr>
            <w:tcW w:w="2595" w:type="dxa"/>
            <w:gridSpan w:val="2"/>
            <w:tcBorders>
              <w:top w:val="single" w:sz="4" w:space="0" w:color="auto"/>
              <w:bottom w:val="single" w:sz="4" w:space="0" w:color="auto"/>
            </w:tcBorders>
            <w:vAlign w:val="bottom"/>
          </w:tcPr>
          <w:p w14:paraId="54FF8144" w14:textId="613690BA"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Investment in equity method</w:t>
            </w:r>
          </w:p>
        </w:tc>
        <w:tc>
          <w:tcPr>
            <w:tcW w:w="2551" w:type="dxa"/>
            <w:gridSpan w:val="2"/>
            <w:tcBorders>
              <w:top w:val="single" w:sz="4" w:space="0" w:color="auto"/>
              <w:bottom w:val="single" w:sz="4" w:space="0" w:color="auto"/>
            </w:tcBorders>
            <w:vAlign w:val="bottom"/>
          </w:tcPr>
          <w:p w14:paraId="7A90BFC7" w14:textId="30DD053E"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Investment in cost method</w:t>
            </w:r>
          </w:p>
        </w:tc>
        <w:tc>
          <w:tcPr>
            <w:tcW w:w="2552" w:type="dxa"/>
            <w:gridSpan w:val="2"/>
            <w:tcBorders>
              <w:top w:val="single" w:sz="4" w:space="0" w:color="auto"/>
              <w:bottom w:val="single" w:sz="4" w:space="0" w:color="auto"/>
            </w:tcBorders>
            <w:vAlign w:val="bottom"/>
          </w:tcPr>
          <w:p w14:paraId="53CE30D8" w14:textId="77777777"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Dividend received during</w:t>
            </w:r>
          </w:p>
          <w:p w14:paraId="05CB0027" w14:textId="5A623695" w:rsidR="0029472C" w:rsidRPr="00AF1134" w:rsidRDefault="0029472C" w:rsidP="001F5DB1">
            <w:pPr>
              <w:ind w:right="-72"/>
              <w:jc w:val="center"/>
              <w:rPr>
                <w:rFonts w:ascii="Arial" w:hAnsi="Arial" w:cs="Arial"/>
                <w:b/>
                <w:bCs/>
                <w:sz w:val="14"/>
                <w:szCs w:val="14"/>
              </w:rPr>
            </w:pPr>
            <w:r w:rsidRPr="00AF1134">
              <w:rPr>
                <w:rFonts w:ascii="Arial" w:hAnsi="Arial" w:cs="Arial"/>
                <w:b/>
                <w:bCs/>
                <w:sz w:val="14"/>
                <w:szCs w:val="14"/>
              </w:rPr>
              <w:t xml:space="preserve"> for the six-month </w:t>
            </w:r>
          </w:p>
          <w:p w14:paraId="1E1A3A5E" w14:textId="28349F2B" w:rsidR="0029472C" w:rsidRPr="00AF1134" w:rsidRDefault="0029472C" w:rsidP="001F5DB1">
            <w:pPr>
              <w:ind w:right="-72"/>
              <w:jc w:val="center"/>
              <w:rPr>
                <w:rFonts w:ascii="Arial" w:hAnsi="Arial" w:cs="Arial"/>
                <w:b/>
                <w:bCs/>
                <w:sz w:val="14"/>
                <w:szCs w:val="14"/>
                <w:cs/>
              </w:rPr>
            </w:pPr>
            <w:r w:rsidRPr="00AF1134">
              <w:rPr>
                <w:rFonts w:ascii="Arial" w:hAnsi="Arial" w:cs="Arial"/>
                <w:b/>
                <w:bCs/>
                <w:sz w:val="14"/>
                <w:szCs w:val="14"/>
              </w:rPr>
              <w:t>periods ended</w:t>
            </w:r>
          </w:p>
        </w:tc>
      </w:tr>
      <w:tr w:rsidR="0029472C" w:rsidRPr="00AF1134" w14:paraId="06E29334" w14:textId="77777777" w:rsidTr="00AF1134">
        <w:tc>
          <w:tcPr>
            <w:tcW w:w="1764" w:type="dxa"/>
            <w:vAlign w:val="bottom"/>
          </w:tcPr>
          <w:p w14:paraId="0A878294" w14:textId="77777777" w:rsidR="0029472C" w:rsidRPr="00AF1134" w:rsidRDefault="0029472C" w:rsidP="00676919">
            <w:pPr>
              <w:ind w:left="-107"/>
              <w:jc w:val="center"/>
              <w:rPr>
                <w:rFonts w:ascii="Arial" w:hAnsi="Arial" w:cs="Arial"/>
                <w:b/>
                <w:bCs/>
                <w:spacing w:val="-4"/>
                <w:sz w:val="14"/>
                <w:szCs w:val="14"/>
              </w:rPr>
            </w:pPr>
          </w:p>
        </w:tc>
        <w:tc>
          <w:tcPr>
            <w:tcW w:w="1319" w:type="dxa"/>
            <w:tcBorders>
              <w:top w:val="single" w:sz="4" w:space="0" w:color="auto"/>
            </w:tcBorders>
            <w:vAlign w:val="bottom"/>
          </w:tcPr>
          <w:p w14:paraId="0BA911A7" w14:textId="19CCD883"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z w:val="14"/>
                <w:szCs w:val="14"/>
              </w:rPr>
              <w:t>(Unaudited)</w:t>
            </w:r>
          </w:p>
        </w:tc>
        <w:tc>
          <w:tcPr>
            <w:tcW w:w="1276" w:type="dxa"/>
            <w:tcBorders>
              <w:top w:val="single" w:sz="4" w:space="0" w:color="auto"/>
            </w:tcBorders>
            <w:vAlign w:val="bottom"/>
          </w:tcPr>
          <w:p w14:paraId="7016FBBF" w14:textId="6832916A"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pacing w:val="-4"/>
                <w:sz w:val="14"/>
                <w:szCs w:val="14"/>
              </w:rPr>
              <w:t>(Audited)</w:t>
            </w:r>
          </w:p>
        </w:tc>
        <w:tc>
          <w:tcPr>
            <w:tcW w:w="1275" w:type="dxa"/>
            <w:tcBorders>
              <w:top w:val="single" w:sz="4" w:space="0" w:color="auto"/>
            </w:tcBorders>
            <w:vAlign w:val="bottom"/>
          </w:tcPr>
          <w:p w14:paraId="35B0AEF5" w14:textId="10841C78"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z w:val="14"/>
                <w:szCs w:val="14"/>
              </w:rPr>
              <w:t>(Unaudited)</w:t>
            </w:r>
          </w:p>
        </w:tc>
        <w:tc>
          <w:tcPr>
            <w:tcW w:w="1276" w:type="dxa"/>
            <w:tcBorders>
              <w:top w:val="single" w:sz="4" w:space="0" w:color="auto"/>
            </w:tcBorders>
            <w:vAlign w:val="bottom"/>
          </w:tcPr>
          <w:p w14:paraId="5634AB45" w14:textId="687B08DD"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pacing w:val="-4"/>
                <w:sz w:val="14"/>
                <w:szCs w:val="14"/>
              </w:rPr>
              <w:t>(Audited)</w:t>
            </w:r>
          </w:p>
        </w:tc>
        <w:tc>
          <w:tcPr>
            <w:tcW w:w="1276" w:type="dxa"/>
            <w:tcBorders>
              <w:top w:val="single" w:sz="4" w:space="0" w:color="auto"/>
            </w:tcBorders>
            <w:vAlign w:val="bottom"/>
          </w:tcPr>
          <w:p w14:paraId="3D9B4DBC" w14:textId="255AA32D"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z w:val="14"/>
                <w:szCs w:val="14"/>
              </w:rPr>
              <w:t>(Unaudited)</w:t>
            </w:r>
          </w:p>
        </w:tc>
        <w:tc>
          <w:tcPr>
            <w:tcW w:w="1276" w:type="dxa"/>
            <w:tcBorders>
              <w:top w:val="single" w:sz="4" w:space="0" w:color="auto"/>
            </w:tcBorders>
            <w:vAlign w:val="bottom"/>
          </w:tcPr>
          <w:p w14:paraId="0A01ECB5" w14:textId="7AEFE630"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z w:val="14"/>
                <w:szCs w:val="14"/>
              </w:rPr>
              <w:t>(Unaudited)</w:t>
            </w:r>
          </w:p>
        </w:tc>
      </w:tr>
      <w:tr w:rsidR="0029472C" w:rsidRPr="00AF1134" w14:paraId="392EBCED" w14:textId="77777777" w:rsidTr="00AF1134">
        <w:tc>
          <w:tcPr>
            <w:tcW w:w="1764" w:type="dxa"/>
            <w:vAlign w:val="bottom"/>
          </w:tcPr>
          <w:p w14:paraId="3689337C" w14:textId="77777777" w:rsidR="0029472C" w:rsidRPr="00AF1134" w:rsidRDefault="0029472C" w:rsidP="00676919">
            <w:pPr>
              <w:ind w:left="-107"/>
              <w:jc w:val="center"/>
              <w:rPr>
                <w:rFonts w:ascii="Arial" w:hAnsi="Arial" w:cs="Arial"/>
                <w:b/>
                <w:bCs/>
                <w:spacing w:val="-4"/>
                <w:sz w:val="14"/>
                <w:szCs w:val="14"/>
              </w:rPr>
            </w:pPr>
          </w:p>
        </w:tc>
        <w:tc>
          <w:tcPr>
            <w:tcW w:w="1319" w:type="dxa"/>
            <w:vAlign w:val="bottom"/>
          </w:tcPr>
          <w:p w14:paraId="4888DC69" w14:textId="74D5D3AA"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30 June </w:t>
            </w:r>
          </w:p>
        </w:tc>
        <w:tc>
          <w:tcPr>
            <w:tcW w:w="1276" w:type="dxa"/>
            <w:vAlign w:val="bottom"/>
          </w:tcPr>
          <w:p w14:paraId="457C831C" w14:textId="114A1118"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31 December </w:t>
            </w:r>
          </w:p>
        </w:tc>
        <w:tc>
          <w:tcPr>
            <w:tcW w:w="1275" w:type="dxa"/>
            <w:vAlign w:val="bottom"/>
          </w:tcPr>
          <w:p w14:paraId="1B555891" w14:textId="1951F8AD"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30 June </w:t>
            </w:r>
          </w:p>
        </w:tc>
        <w:tc>
          <w:tcPr>
            <w:tcW w:w="1276" w:type="dxa"/>
            <w:vAlign w:val="bottom"/>
          </w:tcPr>
          <w:p w14:paraId="34336FF8" w14:textId="3BA325FD"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31 December </w:t>
            </w:r>
          </w:p>
        </w:tc>
        <w:tc>
          <w:tcPr>
            <w:tcW w:w="1276" w:type="dxa"/>
            <w:vAlign w:val="bottom"/>
          </w:tcPr>
          <w:p w14:paraId="345B46E6" w14:textId="237FE0DE" w:rsidR="0029472C" w:rsidRPr="00AF1134" w:rsidRDefault="0029472C" w:rsidP="00676919">
            <w:pPr>
              <w:ind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30 June </w:t>
            </w:r>
          </w:p>
        </w:tc>
        <w:tc>
          <w:tcPr>
            <w:tcW w:w="1276" w:type="dxa"/>
            <w:vAlign w:val="bottom"/>
          </w:tcPr>
          <w:p w14:paraId="2CBBBC2C" w14:textId="36D7043A" w:rsidR="0029472C" w:rsidRPr="00AF1134" w:rsidRDefault="0029472C" w:rsidP="00676919">
            <w:pPr>
              <w:ind w:left="-144" w:right="-72"/>
              <w:jc w:val="right"/>
              <w:rPr>
                <w:rFonts w:ascii="Arial" w:hAnsi="Arial" w:cs="Arial"/>
                <w:b/>
                <w:bCs/>
                <w:spacing w:val="-4"/>
                <w:sz w:val="14"/>
                <w:szCs w:val="14"/>
              </w:rPr>
            </w:pPr>
            <w:r w:rsidRPr="00AF1134">
              <w:rPr>
                <w:rFonts w:ascii="Arial" w:eastAsia="Arial Unicode MS" w:hAnsi="Arial" w:cs="Arial"/>
                <w:b/>
                <w:bCs/>
                <w:spacing w:val="-4"/>
                <w:sz w:val="14"/>
                <w:szCs w:val="14"/>
              </w:rPr>
              <w:t xml:space="preserve">30 June </w:t>
            </w:r>
          </w:p>
        </w:tc>
      </w:tr>
      <w:tr w:rsidR="0029472C" w:rsidRPr="00AF1134" w14:paraId="2C923B5F" w14:textId="77777777" w:rsidTr="00AF1134">
        <w:tc>
          <w:tcPr>
            <w:tcW w:w="1764" w:type="dxa"/>
            <w:vAlign w:val="bottom"/>
          </w:tcPr>
          <w:p w14:paraId="321A3DCD" w14:textId="77777777" w:rsidR="0029472C" w:rsidRPr="00AF1134" w:rsidRDefault="0029472C" w:rsidP="00676919">
            <w:pPr>
              <w:ind w:left="-107"/>
              <w:jc w:val="center"/>
              <w:rPr>
                <w:rFonts w:ascii="Arial" w:hAnsi="Arial" w:cs="Arial"/>
                <w:b/>
                <w:bCs/>
                <w:spacing w:val="-4"/>
                <w:sz w:val="14"/>
                <w:szCs w:val="14"/>
              </w:rPr>
            </w:pPr>
          </w:p>
        </w:tc>
        <w:tc>
          <w:tcPr>
            <w:tcW w:w="1319" w:type="dxa"/>
            <w:vAlign w:val="bottom"/>
          </w:tcPr>
          <w:p w14:paraId="33C1B35F" w14:textId="1EBE6E4A" w:rsidR="0029472C" w:rsidRPr="00AF1134" w:rsidRDefault="0029472C" w:rsidP="00676919">
            <w:pPr>
              <w:ind w:right="-72"/>
              <w:jc w:val="right"/>
              <w:rPr>
                <w:rFonts w:ascii="Arial" w:hAnsi="Arial" w:cs="Arial"/>
                <w:b/>
                <w:bCs/>
                <w:sz w:val="14"/>
                <w:szCs w:val="14"/>
              </w:rPr>
            </w:pPr>
            <w:bookmarkStart w:id="16" w:name="OLE_LINK3"/>
            <w:r w:rsidRPr="00AF1134">
              <w:rPr>
                <w:rFonts w:ascii="Arial" w:eastAsia="Arial Unicode MS" w:hAnsi="Arial" w:cs="Arial"/>
                <w:b/>
                <w:bCs/>
                <w:spacing w:val="-4"/>
                <w:sz w:val="14"/>
                <w:szCs w:val="14"/>
              </w:rPr>
              <w:t>2024</w:t>
            </w:r>
            <w:bookmarkEnd w:id="16"/>
          </w:p>
        </w:tc>
        <w:tc>
          <w:tcPr>
            <w:tcW w:w="1276" w:type="dxa"/>
            <w:vAlign w:val="bottom"/>
          </w:tcPr>
          <w:p w14:paraId="290B0B72" w14:textId="617E827C" w:rsidR="0029472C" w:rsidRPr="00AF1134" w:rsidRDefault="0029472C" w:rsidP="00676919">
            <w:pPr>
              <w:ind w:right="-72"/>
              <w:jc w:val="right"/>
              <w:rPr>
                <w:rFonts w:ascii="Arial" w:hAnsi="Arial" w:cs="Arial"/>
                <w:b/>
                <w:bCs/>
                <w:sz w:val="14"/>
                <w:szCs w:val="14"/>
              </w:rPr>
            </w:pPr>
            <w:r w:rsidRPr="00AF1134">
              <w:rPr>
                <w:rFonts w:ascii="Arial" w:eastAsia="Arial Unicode MS" w:hAnsi="Arial" w:cs="Arial"/>
                <w:b/>
                <w:bCs/>
                <w:spacing w:val="-4"/>
                <w:sz w:val="14"/>
                <w:szCs w:val="14"/>
              </w:rPr>
              <w:t>2023</w:t>
            </w:r>
          </w:p>
        </w:tc>
        <w:tc>
          <w:tcPr>
            <w:tcW w:w="1275" w:type="dxa"/>
            <w:vAlign w:val="bottom"/>
          </w:tcPr>
          <w:p w14:paraId="27423DE6" w14:textId="4B212D40" w:rsidR="0029472C" w:rsidRPr="00AF1134" w:rsidRDefault="0029472C" w:rsidP="00676919">
            <w:pPr>
              <w:ind w:right="-72"/>
              <w:jc w:val="right"/>
              <w:rPr>
                <w:rFonts w:ascii="Arial" w:hAnsi="Arial" w:cs="Arial"/>
                <w:b/>
                <w:bCs/>
                <w:sz w:val="14"/>
                <w:szCs w:val="14"/>
              </w:rPr>
            </w:pPr>
            <w:r w:rsidRPr="00AF1134">
              <w:rPr>
                <w:rFonts w:ascii="Arial" w:eastAsia="Arial Unicode MS" w:hAnsi="Arial" w:cs="Arial"/>
                <w:b/>
                <w:bCs/>
                <w:spacing w:val="-4"/>
                <w:sz w:val="14"/>
                <w:szCs w:val="14"/>
              </w:rPr>
              <w:t>2024</w:t>
            </w:r>
          </w:p>
        </w:tc>
        <w:tc>
          <w:tcPr>
            <w:tcW w:w="1276" w:type="dxa"/>
            <w:vAlign w:val="bottom"/>
          </w:tcPr>
          <w:p w14:paraId="334D6A0F" w14:textId="7CF52F93" w:rsidR="0029472C" w:rsidRPr="00AF1134" w:rsidRDefault="0029472C" w:rsidP="00676919">
            <w:pPr>
              <w:ind w:right="-72"/>
              <w:jc w:val="right"/>
              <w:rPr>
                <w:rFonts w:ascii="Arial" w:hAnsi="Arial" w:cs="Arial"/>
                <w:b/>
                <w:bCs/>
                <w:sz w:val="14"/>
                <w:szCs w:val="14"/>
              </w:rPr>
            </w:pPr>
            <w:r w:rsidRPr="00AF1134">
              <w:rPr>
                <w:rFonts w:ascii="Arial" w:eastAsia="Arial Unicode MS" w:hAnsi="Arial" w:cs="Arial"/>
                <w:b/>
                <w:bCs/>
                <w:spacing w:val="-4"/>
                <w:sz w:val="14"/>
                <w:szCs w:val="14"/>
              </w:rPr>
              <w:t>2023</w:t>
            </w:r>
          </w:p>
        </w:tc>
        <w:tc>
          <w:tcPr>
            <w:tcW w:w="1276" w:type="dxa"/>
            <w:vAlign w:val="bottom"/>
          </w:tcPr>
          <w:p w14:paraId="3BEAA28F" w14:textId="776CB7D1" w:rsidR="0029472C" w:rsidRPr="00AF1134" w:rsidRDefault="0029472C" w:rsidP="00676919">
            <w:pPr>
              <w:ind w:right="-72"/>
              <w:jc w:val="right"/>
              <w:rPr>
                <w:rFonts w:ascii="Arial" w:hAnsi="Arial" w:cs="Arial"/>
                <w:b/>
                <w:bCs/>
                <w:sz w:val="14"/>
                <w:szCs w:val="14"/>
              </w:rPr>
            </w:pPr>
            <w:r w:rsidRPr="00AF1134">
              <w:rPr>
                <w:rFonts w:ascii="Arial" w:eastAsia="Arial Unicode MS" w:hAnsi="Arial" w:cs="Arial"/>
                <w:b/>
                <w:bCs/>
                <w:spacing w:val="-4"/>
                <w:sz w:val="14"/>
                <w:szCs w:val="14"/>
              </w:rPr>
              <w:t>2024</w:t>
            </w:r>
          </w:p>
        </w:tc>
        <w:tc>
          <w:tcPr>
            <w:tcW w:w="1276" w:type="dxa"/>
            <w:vAlign w:val="bottom"/>
          </w:tcPr>
          <w:p w14:paraId="336B0B03" w14:textId="2437D09D" w:rsidR="0029472C" w:rsidRPr="00AF1134" w:rsidRDefault="0029472C" w:rsidP="00676919">
            <w:pPr>
              <w:ind w:right="-72"/>
              <w:jc w:val="right"/>
              <w:rPr>
                <w:rFonts w:ascii="Arial" w:hAnsi="Arial" w:cs="Arial"/>
                <w:b/>
                <w:bCs/>
                <w:sz w:val="14"/>
                <w:szCs w:val="14"/>
              </w:rPr>
            </w:pPr>
            <w:r w:rsidRPr="00AF1134">
              <w:rPr>
                <w:rFonts w:ascii="Arial" w:eastAsia="Arial Unicode MS" w:hAnsi="Arial" w:cs="Arial"/>
                <w:b/>
                <w:bCs/>
                <w:spacing w:val="-4"/>
                <w:sz w:val="14"/>
                <w:szCs w:val="14"/>
              </w:rPr>
              <w:t>2023</w:t>
            </w:r>
          </w:p>
        </w:tc>
      </w:tr>
      <w:tr w:rsidR="0029472C" w:rsidRPr="00AF1134" w14:paraId="0FE99791" w14:textId="77777777" w:rsidTr="00AF1134">
        <w:tc>
          <w:tcPr>
            <w:tcW w:w="1764" w:type="dxa"/>
            <w:tcBorders>
              <w:bottom w:val="single" w:sz="4" w:space="0" w:color="auto"/>
            </w:tcBorders>
            <w:vAlign w:val="bottom"/>
          </w:tcPr>
          <w:p w14:paraId="4F981AA4" w14:textId="152863B9" w:rsidR="0029472C" w:rsidRPr="00AF1134" w:rsidRDefault="0029472C" w:rsidP="00676919">
            <w:pPr>
              <w:ind w:left="-107"/>
              <w:jc w:val="center"/>
              <w:rPr>
                <w:rFonts w:ascii="Arial" w:hAnsi="Arial" w:cs="Arial"/>
                <w:b/>
                <w:bCs/>
                <w:spacing w:val="-4"/>
                <w:sz w:val="14"/>
                <w:szCs w:val="14"/>
              </w:rPr>
            </w:pPr>
            <w:r w:rsidRPr="00AF1134">
              <w:rPr>
                <w:rFonts w:ascii="Arial" w:eastAsia="Arial Unicode MS" w:hAnsi="Arial" w:cs="Arial"/>
                <w:b/>
                <w:bCs/>
                <w:sz w:val="14"/>
                <w:szCs w:val="14"/>
              </w:rPr>
              <w:t>Company’s name</w:t>
            </w:r>
          </w:p>
        </w:tc>
        <w:tc>
          <w:tcPr>
            <w:tcW w:w="1319" w:type="dxa"/>
            <w:tcBorders>
              <w:bottom w:val="single" w:sz="4" w:space="0" w:color="auto"/>
            </w:tcBorders>
            <w:vAlign w:val="bottom"/>
          </w:tcPr>
          <w:p w14:paraId="1942DDFF" w14:textId="2D4CE00B"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c>
          <w:tcPr>
            <w:tcW w:w="1276" w:type="dxa"/>
            <w:tcBorders>
              <w:bottom w:val="single" w:sz="4" w:space="0" w:color="auto"/>
            </w:tcBorders>
            <w:vAlign w:val="bottom"/>
          </w:tcPr>
          <w:p w14:paraId="354B4000" w14:textId="793BC409"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c>
          <w:tcPr>
            <w:tcW w:w="1275" w:type="dxa"/>
            <w:tcBorders>
              <w:bottom w:val="single" w:sz="4" w:space="0" w:color="auto"/>
            </w:tcBorders>
            <w:vAlign w:val="bottom"/>
          </w:tcPr>
          <w:p w14:paraId="54C0C60B" w14:textId="39046F6D"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c>
          <w:tcPr>
            <w:tcW w:w="1276" w:type="dxa"/>
            <w:tcBorders>
              <w:bottom w:val="single" w:sz="4" w:space="0" w:color="auto"/>
            </w:tcBorders>
            <w:vAlign w:val="bottom"/>
          </w:tcPr>
          <w:p w14:paraId="027A67D8" w14:textId="7A337266"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c>
          <w:tcPr>
            <w:tcW w:w="1276" w:type="dxa"/>
            <w:tcBorders>
              <w:bottom w:val="single" w:sz="4" w:space="0" w:color="auto"/>
            </w:tcBorders>
            <w:vAlign w:val="bottom"/>
          </w:tcPr>
          <w:p w14:paraId="2CEE86C3" w14:textId="22B8B00A"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c>
          <w:tcPr>
            <w:tcW w:w="1276" w:type="dxa"/>
            <w:tcBorders>
              <w:bottom w:val="single" w:sz="4" w:space="0" w:color="auto"/>
            </w:tcBorders>
            <w:vAlign w:val="bottom"/>
          </w:tcPr>
          <w:p w14:paraId="55B4B0A5" w14:textId="716B2AB0" w:rsidR="0029472C" w:rsidRPr="00AF1134" w:rsidRDefault="0029472C" w:rsidP="00676919">
            <w:pPr>
              <w:ind w:right="-72"/>
              <w:jc w:val="right"/>
              <w:rPr>
                <w:rFonts w:ascii="Arial" w:eastAsia="Arial Unicode MS" w:hAnsi="Arial" w:cs="Arial"/>
                <w:b/>
                <w:bCs/>
                <w:sz w:val="14"/>
                <w:szCs w:val="14"/>
              </w:rPr>
            </w:pPr>
            <w:r w:rsidRPr="00AF1134">
              <w:rPr>
                <w:rFonts w:ascii="Arial" w:hAnsi="Arial" w:cs="Arial"/>
                <w:b/>
                <w:bCs/>
                <w:sz w:val="14"/>
                <w:szCs w:val="14"/>
              </w:rPr>
              <w:t>Thousand Baht</w:t>
            </w:r>
          </w:p>
        </w:tc>
      </w:tr>
      <w:tr w:rsidR="0029472C" w:rsidRPr="00AF1134" w14:paraId="03A6A654" w14:textId="77777777" w:rsidTr="00AF1134">
        <w:tc>
          <w:tcPr>
            <w:tcW w:w="1764" w:type="dxa"/>
            <w:tcBorders>
              <w:top w:val="single" w:sz="4" w:space="0" w:color="auto"/>
            </w:tcBorders>
            <w:vAlign w:val="bottom"/>
          </w:tcPr>
          <w:p w14:paraId="5F9F0A56" w14:textId="77777777" w:rsidR="0029472C" w:rsidRPr="00AF1134" w:rsidRDefault="0029472C" w:rsidP="001F5DB1">
            <w:pPr>
              <w:ind w:left="-107"/>
              <w:rPr>
                <w:rFonts w:ascii="Arial" w:hAnsi="Arial" w:cs="Arial"/>
                <w:b/>
                <w:bCs/>
                <w:spacing w:val="-4"/>
                <w:sz w:val="14"/>
                <w:szCs w:val="14"/>
              </w:rPr>
            </w:pPr>
          </w:p>
        </w:tc>
        <w:tc>
          <w:tcPr>
            <w:tcW w:w="1319" w:type="dxa"/>
            <w:tcBorders>
              <w:top w:val="single" w:sz="4" w:space="0" w:color="auto"/>
            </w:tcBorders>
            <w:shd w:val="clear" w:color="auto" w:fill="FAFAFA"/>
            <w:vAlign w:val="bottom"/>
          </w:tcPr>
          <w:p w14:paraId="735C6825" w14:textId="77777777" w:rsidR="0029472C" w:rsidRPr="00AF1134"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3B144AA7" w14:textId="77777777" w:rsidR="0029472C" w:rsidRPr="00AF1134" w:rsidRDefault="0029472C" w:rsidP="001F5DB1">
            <w:pPr>
              <w:ind w:right="-72"/>
              <w:jc w:val="right"/>
              <w:rPr>
                <w:rFonts w:ascii="Arial" w:eastAsia="Arial Unicode MS" w:hAnsi="Arial" w:cs="Arial"/>
                <w:b/>
                <w:bCs/>
                <w:sz w:val="14"/>
                <w:szCs w:val="14"/>
              </w:rPr>
            </w:pPr>
          </w:p>
        </w:tc>
        <w:tc>
          <w:tcPr>
            <w:tcW w:w="1275" w:type="dxa"/>
            <w:tcBorders>
              <w:top w:val="single" w:sz="4" w:space="0" w:color="auto"/>
            </w:tcBorders>
            <w:shd w:val="clear" w:color="auto" w:fill="FAFAFA"/>
            <w:vAlign w:val="bottom"/>
          </w:tcPr>
          <w:p w14:paraId="6E6B9761" w14:textId="77777777" w:rsidR="0029472C" w:rsidRPr="00AF1134"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309B5754" w14:textId="77777777" w:rsidR="0029472C" w:rsidRPr="00AF1134"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shd w:val="clear" w:color="auto" w:fill="FAFAFA"/>
            <w:vAlign w:val="bottom"/>
          </w:tcPr>
          <w:p w14:paraId="52720B5B" w14:textId="77777777" w:rsidR="0029472C" w:rsidRPr="00AF1134"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7C2A73BA" w14:textId="77777777" w:rsidR="0029472C" w:rsidRPr="00AF1134" w:rsidRDefault="0029472C" w:rsidP="001F5DB1">
            <w:pPr>
              <w:ind w:right="-72"/>
              <w:jc w:val="right"/>
              <w:rPr>
                <w:rFonts w:ascii="Arial" w:eastAsia="Arial Unicode MS" w:hAnsi="Arial" w:cs="Arial"/>
                <w:b/>
                <w:bCs/>
                <w:sz w:val="14"/>
                <w:szCs w:val="14"/>
              </w:rPr>
            </w:pPr>
          </w:p>
        </w:tc>
      </w:tr>
      <w:tr w:rsidR="0029472C" w:rsidRPr="00AF1134" w14:paraId="62DE434E" w14:textId="77777777" w:rsidTr="00AF1134">
        <w:trPr>
          <w:trHeight w:val="80"/>
        </w:trPr>
        <w:tc>
          <w:tcPr>
            <w:tcW w:w="1764" w:type="dxa"/>
            <w:vAlign w:val="bottom"/>
          </w:tcPr>
          <w:p w14:paraId="6A25E4FA" w14:textId="77777777" w:rsidR="0029472C" w:rsidRPr="00AF1134" w:rsidRDefault="0029472C" w:rsidP="001F5DB1">
            <w:pPr>
              <w:pStyle w:val="Heading4"/>
              <w:ind w:left="-107"/>
              <w:jc w:val="left"/>
              <w:rPr>
                <w:rFonts w:ascii="Arial" w:eastAsia="Arial Unicode MS" w:hAnsi="Arial" w:cs="Arial"/>
                <w:sz w:val="14"/>
                <w:szCs w:val="14"/>
              </w:rPr>
            </w:pPr>
            <w:r w:rsidRPr="00AF1134">
              <w:rPr>
                <w:rFonts w:ascii="Arial" w:eastAsia="Arial Unicode MS" w:hAnsi="Arial" w:cs="Arial"/>
                <w:sz w:val="14"/>
                <w:szCs w:val="14"/>
              </w:rPr>
              <w:t xml:space="preserve">Subsidiary directly </w:t>
            </w:r>
            <w:proofErr w:type="gramStart"/>
            <w:r w:rsidRPr="00AF1134">
              <w:rPr>
                <w:rFonts w:ascii="Arial" w:eastAsia="Arial Unicode MS" w:hAnsi="Arial" w:cs="Arial"/>
                <w:sz w:val="14"/>
                <w:szCs w:val="14"/>
              </w:rPr>
              <w:t>held</w:t>
            </w:r>
            <w:proofErr w:type="gramEnd"/>
            <w:r w:rsidRPr="00AF1134">
              <w:rPr>
                <w:rFonts w:ascii="Arial" w:eastAsia="Arial Unicode MS" w:hAnsi="Arial" w:cs="Arial"/>
                <w:sz w:val="14"/>
                <w:szCs w:val="14"/>
              </w:rPr>
              <w:t xml:space="preserve"> </w:t>
            </w:r>
          </w:p>
          <w:p w14:paraId="51129AE0" w14:textId="53B42ACB" w:rsidR="0029472C" w:rsidRPr="00AF1134" w:rsidRDefault="0029472C" w:rsidP="001F5DB1">
            <w:pPr>
              <w:pStyle w:val="Heading4"/>
              <w:ind w:left="-107"/>
              <w:jc w:val="left"/>
              <w:rPr>
                <w:rFonts w:ascii="Arial" w:eastAsia="Arial Unicode MS" w:hAnsi="Arial" w:cs="Arial"/>
                <w:b w:val="0"/>
                <w:bCs w:val="0"/>
                <w:sz w:val="14"/>
                <w:szCs w:val="14"/>
              </w:rPr>
            </w:pPr>
            <w:r w:rsidRPr="00AF1134">
              <w:rPr>
                <w:rFonts w:ascii="Arial" w:eastAsia="Arial Unicode MS" w:hAnsi="Arial" w:cs="Arial"/>
                <w:sz w:val="14"/>
                <w:szCs w:val="14"/>
              </w:rPr>
              <w:t xml:space="preserve">   by the Company</w:t>
            </w:r>
          </w:p>
        </w:tc>
        <w:tc>
          <w:tcPr>
            <w:tcW w:w="1319" w:type="dxa"/>
            <w:shd w:val="clear" w:color="auto" w:fill="FAFAFA"/>
            <w:vAlign w:val="bottom"/>
          </w:tcPr>
          <w:p w14:paraId="51CC67DA" w14:textId="77777777" w:rsidR="0029472C" w:rsidRPr="00AF1134" w:rsidRDefault="0029472C" w:rsidP="001F5DB1">
            <w:pPr>
              <w:tabs>
                <w:tab w:val="decimal" w:pos="700"/>
              </w:tabs>
              <w:ind w:right="-72"/>
              <w:jc w:val="right"/>
              <w:rPr>
                <w:rFonts w:ascii="Arial" w:hAnsi="Arial" w:cs="Arial"/>
                <w:sz w:val="14"/>
                <w:szCs w:val="14"/>
                <w:lang w:val="en-GB"/>
              </w:rPr>
            </w:pPr>
          </w:p>
        </w:tc>
        <w:tc>
          <w:tcPr>
            <w:tcW w:w="1276" w:type="dxa"/>
            <w:vAlign w:val="bottom"/>
          </w:tcPr>
          <w:p w14:paraId="29B9064A" w14:textId="77777777" w:rsidR="0029472C" w:rsidRPr="00AF1134" w:rsidRDefault="0029472C" w:rsidP="001F5DB1">
            <w:pPr>
              <w:tabs>
                <w:tab w:val="decimal" w:pos="700"/>
              </w:tabs>
              <w:ind w:right="-72"/>
              <w:jc w:val="right"/>
              <w:rPr>
                <w:rFonts w:ascii="Arial" w:hAnsi="Arial" w:cs="Arial"/>
                <w:sz w:val="14"/>
                <w:szCs w:val="14"/>
              </w:rPr>
            </w:pPr>
          </w:p>
        </w:tc>
        <w:tc>
          <w:tcPr>
            <w:tcW w:w="1275" w:type="dxa"/>
            <w:shd w:val="clear" w:color="auto" w:fill="FAFAFA"/>
            <w:vAlign w:val="bottom"/>
          </w:tcPr>
          <w:p w14:paraId="39450000" w14:textId="77777777" w:rsidR="0029472C" w:rsidRPr="00AF1134" w:rsidRDefault="0029472C" w:rsidP="001F5DB1">
            <w:pPr>
              <w:tabs>
                <w:tab w:val="decimal" w:pos="700"/>
              </w:tabs>
              <w:ind w:right="-72"/>
              <w:jc w:val="right"/>
              <w:rPr>
                <w:rFonts w:ascii="Arial" w:hAnsi="Arial" w:cs="Arial"/>
                <w:sz w:val="14"/>
                <w:szCs w:val="14"/>
              </w:rPr>
            </w:pPr>
          </w:p>
        </w:tc>
        <w:tc>
          <w:tcPr>
            <w:tcW w:w="1276" w:type="dxa"/>
            <w:vAlign w:val="bottom"/>
          </w:tcPr>
          <w:p w14:paraId="271DC1A4" w14:textId="77777777" w:rsidR="0029472C" w:rsidRPr="00AF1134" w:rsidRDefault="0029472C" w:rsidP="001F5DB1">
            <w:pPr>
              <w:tabs>
                <w:tab w:val="decimal" w:pos="634"/>
              </w:tabs>
              <w:ind w:right="-72"/>
              <w:jc w:val="right"/>
              <w:rPr>
                <w:rFonts w:ascii="Arial" w:hAnsi="Arial" w:cs="Arial"/>
                <w:sz w:val="14"/>
                <w:szCs w:val="14"/>
              </w:rPr>
            </w:pPr>
          </w:p>
        </w:tc>
        <w:tc>
          <w:tcPr>
            <w:tcW w:w="1276" w:type="dxa"/>
            <w:shd w:val="clear" w:color="auto" w:fill="FAFAFA"/>
            <w:vAlign w:val="bottom"/>
          </w:tcPr>
          <w:p w14:paraId="3B9A688D" w14:textId="77777777" w:rsidR="0029472C" w:rsidRPr="00AF1134" w:rsidRDefault="0029472C" w:rsidP="001F5DB1">
            <w:pPr>
              <w:tabs>
                <w:tab w:val="decimal" w:pos="655"/>
              </w:tabs>
              <w:ind w:right="-72"/>
              <w:jc w:val="right"/>
              <w:rPr>
                <w:rFonts w:ascii="Arial" w:hAnsi="Arial" w:cs="Arial"/>
                <w:sz w:val="14"/>
                <w:szCs w:val="14"/>
              </w:rPr>
            </w:pPr>
          </w:p>
        </w:tc>
        <w:tc>
          <w:tcPr>
            <w:tcW w:w="1276" w:type="dxa"/>
            <w:vAlign w:val="bottom"/>
          </w:tcPr>
          <w:p w14:paraId="2DA9B700" w14:textId="77777777" w:rsidR="0029472C" w:rsidRPr="00AF1134" w:rsidRDefault="0029472C" w:rsidP="001F5DB1">
            <w:pPr>
              <w:tabs>
                <w:tab w:val="decimal" w:pos="655"/>
              </w:tabs>
              <w:ind w:right="-72"/>
              <w:jc w:val="right"/>
              <w:rPr>
                <w:rFonts w:ascii="Arial" w:hAnsi="Arial" w:cs="Arial"/>
                <w:sz w:val="14"/>
                <w:szCs w:val="14"/>
              </w:rPr>
            </w:pPr>
          </w:p>
        </w:tc>
      </w:tr>
      <w:tr w:rsidR="0029472C" w:rsidRPr="00AF1134" w14:paraId="7F1BEADB" w14:textId="77777777" w:rsidTr="00AF1134">
        <w:trPr>
          <w:trHeight w:val="74"/>
        </w:trPr>
        <w:tc>
          <w:tcPr>
            <w:tcW w:w="1764" w:type="dxa"/>
          </w:tcPr>
          <w:p w14:paraId="7895EB64" w14:textId="77777777" w:rsidR="0029472C" w:rsidRPr="00AF1134" w:rsidRDefault="0029472C" w:rsidP="00BF1D56">
            <w:pPr>
              <w:ind w:left="-107" w:right="-108"/>
              <w:rPr>
                <w:rFonts w:ascii="Arial" w:eastAsia="Arial Unicode MS" w:hAnsi="Arial" w:cs="Arial"/>
                <w:spacing w:val="-4"/>
                <w:sz w:val="14"/>
                <w:szCs w:val="14"/>
              </w:rPr>
            </w:pPr>
            <w:proofErr w:type="spellStart"/>
            <w:r w:rsidRPr="00AF1134">
              <w:rPr>
                <w:rFonts w:ascii="Arial" w:eastAsia="Arial Unicode MS" w:hAnsi="Arial" w:cs="Arial"/>
                <w:spacing w:val="-4"/>
                <w:sz w:val="14"/>
                <w:szCs w:val="14"/>
              </w:rPr>
              <w:t>BlueVenture</w:t>
            </w:r>
            <w:proofErr w:type="spellEnd"/>
            <w:r w:rsidRPr="00AF1134">
              <w:rPr>
                <w:rFonts w:ascii="Arial" w:eastAsia="Arial Unicode MS" w:hAnsi="Arial" w:cs="Arial"/>
                <w:spacing w:val="-4"/>
                <w:sz w:val="14"/>
                <w:szCs w:val="14"/>
              </w:rPr>
              <w:t xml:space="preserve"> Group Public </w:t>
            </w:r>
          </w:p>
          <w:p w14:paraId="03C8EC0B" w14:textId="7936E8BC" w:rsidR="0029472C" w:rsidRPr="00AF1134" w:rsidRDefault="0029472C" w:rsidP="00BF1D56">
            <w:pPr>
              <w:ind w:left="-107" w:right="-108"/>
              <w:rPr>
                <w:rFonts w:ascii="Arial" w:eastAsia="Arial Unicode MS" w:hAnsi="Arial" w:cs="Arial"/>
                <w:spacing w:val="-4"/>
                <w:sz w:val="14"/>
                <w:szCs w:val="14"/>
              </w:rPr>
            </w:pPr>
            <w:r w:rsidRPr="00AF1134">
              <w:rPr>
                <w:rFonts w:ascii="Arial" w:eastAsia="Arial Unicode MS" w:hAnsi="Arial" w:cs="Arial"/>
                <w:spacing w:val="-4"/>
                <w:sz w:val="14"/>
                <w:szCs w:val="14"/>
              </w:rPr>
              <w:t xml:space="preserve">   Company Limited</w:t>
            </w:r>
          </w:p>
        </w:tc>
        <w:tc>
          <w:tcPr>
            <w:tcW w:w="1319" w:type="dxa"/>
            <w:tcBorders>
              <w:bottom w:val="single" w:sz="4" w:space="0" w:color="auto"/>
            </w:tcBorders>
            <w:shd w:val="clear" w:color="auto" w:fill="FAFAFA"/>
            <w:vAlign w:val="bottom"/>
          </w:tcPr>
          <w:p w14:paraId="4E141A44" w14:textId="1AF60A69"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vAlign w:val="bottom"/>
          </w:tcPr>
          <w:p w14:paraId="74408C59" w14:textId="6BFA1836"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5" w:type="dxa"/>
            <w:tcBorders>
              <w:bottom w:val="single" w:sz="4" w:space="0" w:color="auto"/>
            </w:tcBorders>
            <w:shd w:val="clear" w:color="auto" w:fill="FAFAFA"/>
            <w:vAlign w:val="bottom"/>
          </w:tcPr>
          <w:p w14:paraId="5F363D0B" w14:textId="08ED3559"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258,131</w:t>
            </w:r>
          </w:p>
        </w:tc>
        <w:tc>
          <w:tcPr>
            <w:tcW w:w="1276" w:type="dxa"/>
            <w:tcBorders>
              <w:bottom w:val="single" w:sz="4" w:space="0" w:color="auto"/>
            </w:tcBorders>
            <w:vAlign w:val="bottom"/>
          </w:tcPr>
          <w:p w14:paraId="3ED0B5CC" w14:textId="6D35A0BE"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258,131</w:t>
            </w:r>
          </w:p>
        </w:tc>
        <w:tc>
          <w:tcPr>
            <w:tcW w:w="1276" w:type="dxa"/>
            <w:tcBorders>
              <w:bottom w:val="single" w:sz="4" w:space="0" w:color="auto"/>
            </w:tcBorders>
            <w:shd w:val="clear" w:color="auto" w:fill="FAFAFA"/>
            <w:vAlign w:val="bottom"/>
          </w:tcPr>
          <w:p w14:paraId="67DB350A" w14:textId="731387D9"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14,332</w:t>
            </w:r>
          </w:p>
        </w:tc>
        <w:tc>
          <w:tcPr>
            <w:tcW w:w="1276" w:type="dxa"/>
            <w:tcBorders>
              <w:bottom w:val="single" w:sz="4" w:space="0" w:color="auto"/>
            </w:tcBorders>
            <w:vAlign w:val="bottom"/>
          </w:tcPr>
          <w:p w14:paraId="5F8EA9FB" w14:textId="313AEE5A"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11,700</w:t>
            </w:r>
          </w:p>
        </w:tc>
      </w:tr>
      <w:tr w:rsidR="0029472C" w:rsidRPr="00AF1134" w14:paraId="27F997AE" w14:textId="77777777" w:rsidTr="00AF1134">
        <w:trPr>
          <w:trHeight w:val="74"/>
        </w:trPr>
        <w:tc>
          <w:tcPr>
            <w:tcW w:w="1764" w:type="dxa"/>
          </w:tcPr>
          <w:p w14:paraId="6CD6EE5E" w14:textId="77777777" w:rsidR="0029472C" w:rsidRPr="00AF1134" w:rsidRDefault="0029472C" w:rsidP="00BF1D56">
            <w:pPr>
              <w:ind w:left="-107" w:right="-108"/>
              <w:rPr>
                <w:rFonts w:ascii="Arial" w:eastAsia="Arial Unicode MS" w:hAnsi="Arial" w:cs="Arial"/>
                <w:b/>
                <w:bCs/>
                <w:spacing w:val="-4"/>
                <w:sz w:val="14"/>
                <w:szCs w:val="14"/>
              </w:rPr>
            </w:pPr>
            <w:r w:rsidRPr="00AF1134">
              <w:rPr>
                <w:rFonts w:ascii="Arial" w:eastAsia="Arial Unicode MS" w:hAnsi="Arial" w:cs="Arial"/>
                <w:b/>
                <w:bCs/>
                <w:spacing w:val="-4"/>
                <w:sz w:val="14"/>
                <w:szCs w:val="14"/>
              </w:rPr>
              <w:t xml:space="preserve">Total investment in </w:t>
            </w:r>
          </w:p>
          <w:p w14:paraId="38A6C21D" w14:textId="0C8371E8" w:rsidR="0029472C" w:rsidRPr="00AF1134" w:rsidRDefault="0029472C" w:rsidP="00BF1D56">
            <w:pPr>
              <w:ind w:left="-107" w:right="-108"/>
              <w:rPr>
                <w:rFonts w:ascii="Arial" w:eastAsia="Arial Unicode MS" w:hAnsi="Arial" w:cs="Arial"/>
                <w:spacing w:val="-4"/>
                <w:sz w:val="14"/>
                <w:szCs w:val="14"/>
              </w:rPr>
            </w:pPr>
            <w:r w:rsidRPr="00AF1134">
              <w:rPr>
                <w:rFonts w:ascii="Arial" w:eastAsia="Arial Unicode MS" w:hAnsi="Arial" w:cs="Arial"/>
                <w:b/>
                <w:bCs/>
                <w:spacing w:val="-4"/>
                <w:sz w:val="14"/>
                <w:szCs w:val="14"/>
              </w:rPr>
              <w:t xml:space="preserve">   a subsidiary</w:t>
            </w:r>
          </w:p>
        </w:tc>
        <w:tc>
          <w:tcPr>
            <w:tcW w:w="1319" w:type="dxa"/>
            <w:tcBorders>
              <w:bottom w:val="single" w:sz="4" w:space="0" w:color="auto"/>
            </w:tcBorders>
            <w:shd w:val="clear" w:color="auto" w:fill="FAFAFA"/>
            <w:vAlign w:val="bottom"/>
          </w:tcPr>
          <w:p w14:paraId="70719A50" w14:textId="65042C3D"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vAlign w:val="bottom"/>
          </w:tcPr>
          <w:p w14:paraId="5139EFB7" w14:textId="747FC70D"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5" w:type="dxa"/>
            <w:tcBorders>
              <w:bottom w:val="single" w:sz="4" w:space="0" w:color="auto"/>
            </w:tcBorders>
            <w:shd w:val="clear" w:color="auto" w:fill="FAFAFA"/>
            <w:vAlign w:val="bottom"/>
          </w:tcPr>
          <w:p w14:paraId="1658530A" w14:textId="335760EF"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258,131</w:t>
            </w:r>
          </w:p>
        </w:tc>
        <w:tc>
          <w:tcPr>
            <w:tcW w:w="1276" w:type="dxa"/>
            <w:tcBorders>
              <w:bottom w:val="single" w:sz="4" w:space="0" w:color="auto"/>
            </w:tcBorders>
            <w:vAlign w:val="bottom"/>
          </w:tcPr>
          <w:p w14:paraId="55765DA1" w14:textId="3437DEE5"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258,131</w:t>
            </w:r>
          </w:p>
        </w:tc>
        <w:tc>
          <w:tcPr>
            <w:tcW w:w="1276" w:type="dxa"/>
            <w:tcBorders>
              <w:bottom w:val="single" w:sz="4" w:space="0" w:color="auto"/>
            </w:tcBorders>
            <w:shd w:val="clear" w:color="auto" w:fill="FAFAFA"/>
            <w:vAlign w:val="bottom"/>
          </w:tcPr>
          <w:p w14:paraId="38F2CFC4" w14:textId="2F7B8A2F"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14,332</w:t>
            </w:r>
          </w:p>
        </w:tc>
        <w:tc>
          <w:tcPr>
            <w:tcW w:w="1276" w:type="dxa"/>
            <w:tcBorders>
              <w:bottom w:val="single" w:sz="4" w:space="0" w:color="auto"/>
            </w:tcBorders>
            <w:vAlign w:val="bottom"/>
          </w:tcPr>
          <w:p w14:paraId="561969B8" w14:textId="758009B7" w:rsidR="0029472C" w:rsidRPr="00AF1134" w:rsidRDefault="0029472C" w:rsidP="00BF1D56">
            <w:pPr>
              <w:tabs>
                <w:tab w:val="decimal" w:pos="655"/>
              </w:tabs>
              <w:ind w:right="-72"/>
              <w:jc w:val="right"/>
              <w:rPr>
                <w:rFonts w:ascii="Arial" w:hAnsi="Arial" w:cs="Arial"/>
                <w:sz w:val="14"/>
                <w:szCs w:val="14"/>
              </w:rPr>
            </w:pPr>
            <w:r w:rsidRPr="00AF1134">
              <w:rPr>
                <w:rFonts w:ascii="Arial" w:hAnsi="Arial" w:cs="Arial"/>
                <w:sz w:val="14"/>
                <w:szCs w:val="14"/>
              </w:rPr>
              <w:t>11,700</w:t>
            </w:r>
          </w:p>
        </w:tc>
      </w:tr>
      <w:tr w:rsidR="0029472C" w:rsidRPr="00AF1134" w14:paraId="1F88DDD5" w14:textId="77777777" w:rsidTr="00AF1134">
        <w:tc>
          <w:tcPr>
            <w:tcW w:w="1764" w:type="dxa"/>
            <w:vAlign w:val="bottom"/>
          </w:tcPr>
          <w:p w14:paraId="0173F72D" w14:textId="77777777" w:rsidR="0029472C" w:rsidRPr="00AF1134" w:rsidRDefault="0029472C" w:rsidP="00BF1D56">
            <w:pPr>
              <w:tabs>
                <w:tab w:val="decimal" w:pos="748"/>
              </w:tabs>
              <w:ind w:left="-107"/>
              <w:rPr>
                <w:rFonts w:ascii="Arial" w:eastAsia="Arial Unicode MS" w:hAnsi="Arial" w:cs="Arial"/>
                <w:b/>
                <w:bCs/>
                <w:sz w:val="14"/>
                <w:szCs w:val="14"/>
              </w:rPr>
            </w:pPr>
            <w:r w:rsidRPr="00AF1134">
              <w:rPr>
                <w:rFonts w:ascii="Arial" w:eastAsia="Arial Unicode MS" w:hAnsi="Arial" w:cs="Arial"/>
                <w:b/>
                <w:bCs/>
                <w:sz w:val="14"/>
                <w:szCs w:val="14"/>
              </w:rPr>
              <w:t xml:space="preserve">Subsidiaries indirectly </w:t>
            </w:r>
          </w:p>
          <w:p w14:paraId="4E31EC86" w14:textId="68AB3A04" w:rsidR="0029472C" w:rsidRPr="00AF1134" w:rsidRDefault="0029472C" w:rsidP="00BF1D56">
            <w:pPr>
              <w:ind w:left="-107"/>
              <w:rPr>
                <w:rFonts w:ascii="Arial" w:eastAsia="Arial Unicode MS" w:hAnsi="Arial" w:cs="Arial"/>
                <w:b/>
                <w:bCs/>
                <w:sz w:val="14"/>
                <w:szCs w:val="14"/>
              </w:rPr>
            </w:pPr>
            <w:r w:rsidRPr="00AF1134">
              <w:rPr>
                <w:rFonts w:ascii="Arial" w:eastAsia="Arial Unicode MS" w:hAnsi="Arial" w:cs="Arial"/>
                <w:b/>
                <w:bCs/>
                <w:sz w:val="14"/>
                <w:szCs w:val="14"/>
              </w:rPr>
              <w:t xml:space="preserve">   held through </w:t>
            </w:r>
            <w:proofErr w:type="gramStart"/>
            <w:r w:rsidRPr="00AF1134">
              <w:rPr>
                <w:rFonts w:ascii="Arial" w:eastAsia="Arial Unicode MS" w:hAnsi="Arial" w:cs="Arial"/>
                <w:b/>
                <w:bCs/>
                <w:sz w:val="14"/>
                <w:szCs w:val="14"/>
              </w:rPr>
              <w:t>another</w:t>
            </w:r>
            <w:proofErr w:type="gramEnd"/>
            <w:r w:rsidRPr="00AF1134">
              <w:rPr>
                <w:rFonts w:ascii="Arial" w:eastAsia="Arial Unicode MS" w:hAnsi="Arial" w:cs="Arial"/>
                <w:b/>
                <w:bCs/>
                <w:sz w:val="14"/>
                <w:szCs w:val="14"/>
              </w:rPr>
              <w:t xml:space="preserve"> </w:t>
            </w:r>
          </w:p>
          <w:p w14:paraId="74150D32" w14:textId="375B9E31" w:rsidR="0029472C" w:rsidRPr="00AF1134" w:rsidRDefault="0029472C" w:rsidP="00BF1D56">
            <w:pPr>
              <w:ind w:left="-107"/>
              <w:rPr>
                <w:rFonts w:ascii="Arial" w:eastAsia="Arial Unicode MS" w:hAnsi="Arial" w:cs="Arial"/>
                <w:spacing w:val="-4"/>
                <w:sz w:val="14"/>
                <w:szCs w:val="14"/>
              </w:rPr>
            </w:pPr>
            <w:r w:rsidRPr="00AF1134">
              <w:rPr>
                <w:rFonts w:ascii="Arial" w:eastAsia="Arial Unicode MS" w:hAnsi="Arial" w:cs="Arial"/>
                <w:b/>
                <w:bCs/>
                <w:sz w:val="14"/>
                <w:szCs w:val="14"/>
              </w:rPr>
              <w:t xml:space="preserve">   subsidiary</w:t>
            </w:r>
          </w:p>
        </w:tc>
        <w:tc>
          <w:tcPr>
            <w:tcW w:w="1319" w:type="dxa"/>
            <w:tcBorders>
              <w:top w:val="single" w:sz="4" w:space="0" w:color="auto"/>
            </w:tcBorders>
            <w:shd w:val="clear" w:color="auto" w:fill="FAFAFA"/>
            <w:vAlign w:val="bottom"/>
          </w:tcPr>
          <w:p w14:paraId="66A82229" w14:textId="77777777" w:rsidR="0029472C" w:rsidRPr="00AF1134" w:rsidRDefault="0029472C" w:rsidP="00BF1D56">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5B33676B" w14:textId="77777777" w:rsidR="0029472C" w:rsidRPr="00AF1134" w:rsidRDefault="0029472C" w:rsidP="00BF1D56">
            <w:pPr>
              <w:tabs>
                <w:tab w:val="decimal" w:pos="655"/>
              </w:tabs>
              <w:ind w:right="-72"/>
              <w:jc w:val="right"/>
              <w:rPr>
                <w:rFonts w:ascii="Arial" w:hAnsi="Arial" w:cs="Arial"/>
                <w:sz w:val="14"/>
                <w:szCs w:val="14"/>
              </w:rPr>
            </w:pPr>
          </w:p>
        </w:tc>
        <w:tc>
          <w:tcPr>
            <w:tcW w:w="1275" w:type="dxa"/>
            <w:tcBorders>
              <w:top w:val="single" w:sz="4" w:space="0" w:color="auto"/>
            </w:tcBorders>
            <w:shd w:val="clear" w:color="auto" w:fill="FAFAFA"/>
            <w:vAlign w:val="bottom"/>
          </w:tcPr>
          <w:p w14:paraId="34E23F04" w14:textId="77777777" w:rsidR="0029472C" w:rsidRPr="00AF1134" w:rsidRDefault="0029472C" w:rsidP="00BF1D56">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66984881" w14:textId="77777777" w:rsidR="0029472C" w:rsidRPr="00AF1134" w:rsidRDefault="0029472C" w:rsidP="00BF1D56">
            <w:pPr>
              <w:tabs>
                <w:tab w:val="decimal" w:pos="65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7B2264B6" w14:textId="73126645" w:rsidR="0029472C" w:rsidRPr="00AF1134" w:rsidRDefault="0029472C" w:rsidP="00BF1D56">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717E90E0" w14:textId="77777777" w:rsidR="0029472C" w:rsidRPr="00AF1134" w:rsidRDefault="0029472C" w:rsidP="00BF1D56">
            <w:pPr>
              <w:tabs>
                <w:tab w:val="decimal" w:pos="655"/>
              </w:tabs>
              <w:ind w:right="-72"/>
              <w:jc w:val="right"/>
              <w:rPr>
                <w:rFonts w:ascii="Arial" w:hAnsi="Arial" w:cs="Arial"/>
                <w:sz w:val="14"/>
                <w:szCs w:val="14"/>
              </w:rPr>
            </w:pPr>
          </w:p>
        </w:tc>
      </w:tr>
      <w:tr w:rsidR="0029472C" w:rsidRPr="00AF1134" w14:paraId="71A17672" w14:textId="77777777" w:rsidTr="00AF1134">
        <w:tc>
          <w:tcPr>
            <w:tcW w:w="1764" w:type="dxa"/>
            <w:tcBorders>
              <w:top w:val="nil"/>
              <w:left w:val="nil"/>
              <w:bottom w:val="nil"/>
              <w:right w:val="nil"/>
            </w:tcBorders>
          </w:tcPr>
          <w:p w14:paraId="60B302FA" w14:textId="77777777" w:rsidR="0029472C" w:rsidRPr="00AF1134" w:rsidRDefault="0029472C" w:rsidP="0029472C">
            <w:pPr>
              <w:ind w:left="-107" w:right="-108"/>
              <w:rPr>
                <w:rFonts w:ascii="Arial" w:eastAsia="Arial Unicode MS" w:hAnsi="Arial" w:cs="Arial"/>
                <w:spacing w:val="-4"/>
                <w:sz w:val="14"/>
                <w:szCs w:val="14"/>
              </w:rPr>
            </w:pPr>
            <w:proofErr w:type="spellStart"/>
            <w:r w:rsidRPr="00AF1134">
              <w:rPr>
                <w:rFonts w:ascii="Arial" w:eastAsia="Arial Unicode MS" w:hAnsi="Arial" w:cs="Arial"/>
                <w:spacing w:val="-4"/>
                <w:sz w:val="14"/>
                <w:szCs w:val="14"/>
              </w:rPr>
              <w:t>BlueVenture</w:t>
            </w:r>
            <w:proofErr w:type="spellEnd"/>
            <w:r w:rsidRPr="00AF1134">
              <w:rPr>
                <w:rFonts w:ascii="Arial" w:eastAsia="Arial Unicode MS" w:hAnsi="Arial" w:cs="Arial"/>
                <w:spacing w:val="-4"/>
                <w:sz w:val="14"/>
                <w:szCs w:val="14"/>
              </w:rPr>
              <w:t xml:space="preserve"> TPA Co., Ltd. </w:t>
            </w:r>
          </w:p>
        </w:tc>
        <w:tc>
          <w:tcPr>
            <w:tcW w:w="1319" w:type="dxa"/>
            <w:shd w:val="clear" w:color="auto" w:fill="FAFAFA"/>
            <w:vAlign w:val="bottom"/>
          </w:tcPr>
          <w:p w14:paraId="4E861F6A" w14:textId="29566842"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vAlign w:val="bottom"/>
          </w:tcPr>
          <w:p w14:paraId="0A70033F" w14:textId="5B60F146"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5" w:type="dxa"/>
            <w:shd w:val="clear" w:color="auto" w:fill="FAFAFA"/>
            <w:vAlign w:val="bottom"/>
          </w:tcPr>
          <w:p w14:paraId="57B60AE2" w14:textId="1A1E3665"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lang w:val="en-GB"/>
              </w:rPr>
              <w:t>-</w:t>
            </w:r>
          </w:p>
        </w:tc>
        <w:tc>
          <w:tcPr>
            <w:tcW w:w="1276" w:type="dxa"/>
            <w:vAlign w:val="bottom"/>
          </w:tcPr>
          <w:p w14:paraId="7DCC548B" w14:textId="2F200C14"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shd w:val="clear" w:color="auto" w:fill="FAFAFA"/>
            <w:vAlign w:val="bottom"/>
          </w:tcPr>
          <w:p w14:paraId="22D44D89" w14:textId="6F693510"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6,700</w:t>
            </w:r>
          </w:p>
        </w:tc>
        <w:tc>
          <w:tcPr>
            <w:tcW w:w="1276" w:type="dxa"/>
            <w:vAlign w:val="bottom"/>
          </w:tcPr>
          <w:p w14:paraId="45AF501E" w14:textId="162B7A73"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5,000</w:t>
            </w:r>
          </w:p>
        </w:tc>
      </w:tr>
      <w:tr w:rsidR="0029472C" w:rsidRPr="00AF1134" w14:paraId="178C2D48" w14:textId="77777777" w:rsidTr="00AF1134">
        <w:tc>
          <w:tcPr>
            <w:tcW w:w="1764" w:type="dxa"/>
            <w:tcBorders>
              <w:top w:val="nil"/>
              <w:left w:val="nil"/>
              <w:bottom w:val="nil"/>
              <w:right w:val="nil"/>
            </w:tcBorders>
          </w:tcPr>
          <w:p w14:paraId="5F1EBE0B" w14:textId="77777777" w:rsidR="0029472C" w:rsidRPr="00AF1134" w:rsidRDefault="0029472C" w:rsidP="0029472C">
            <w:pPr>
              <w:ind w:left="-107" w:right="-108"/>
              <w:rPr>
                <w:rFonts w:ascii="Arial" w:eastAsia="Arial Unicode MS" w:hAnsi="Arial" w:cs="Arial"/>
                <w:spacing w:val="-4"/>
                <w:sz w:val="14"/>
                <w:szCs w:val="14"/>
              </w:rPr>
            </w:pPr>
            <w:proofErr w:type="spellStart"/>
            <w:r w:rsidRPr="00AF1134">
              <w:rPr>
                <w:rFonts w:ascii="Arial" w:eastAsia="Arial Unicode MS" w:hAnsi="Arial" w:cs="Arial"/>
                <w:spacing w:val="-4"/>
                <w:sz w:val="14"/>
                <w:szCs w:val="14"/>
              </w:rPr>
              <w:t>BlueVenture</w:t>
            </w:r>
            <w:proofErr w:type="spellEnd"/>
            <w:r w:rsidRPr="00AF1134">
              <w:rPr>
                <w:rFonts w:ascii="Arial" w:eastAsia="Arial Unicode MS" w:hAnsi="Arial" w:cs="Arial"/>
                <w:spacing w:val="-4"/>
                <w:sz w:val="14"/>
                <w:szCs w:val="14"/>
              </w:rPr>
              <w:t xml:space="preserve"> Actuarial </w:t>
            </w:r>
          </w:p>
          <w:p w14:paraId="5A49F4AA" w14:textId="272ADEA2" w:rsidR="0029472C" w:rsidRPr="00AF1134" w:rsidRDefault="0029472C" w:rsidP="0029472C">
            <w:pPr>
              <w:ind w:left="-107" w:right="-108"/>
              <w:rPr>
                <w:rFonts w:ascii="Arial" w:eastAsia="Arial Unicode MS" w:hAnsi="Arial" w:cs="Arial"/>
                <w:spacing w:val="-4"/>
                <w:sz w:val="14"/>
                <w:szCs w:val="14"/>
              </w:rPr>
            </w:pPr>
            <w:r w:rsidRPr="00AF1134">
              <w:rPr>
                <w:rFonts w:ascii="Arial" w:eastAsia="Arial Unicode MS" w:hAnsi="Arial" w:cs="Arial"/>
                <w:spacing w:val="-4"/>
                <w:sz w:val="14"/>
                <w:szCs w:val="14"/>
              </w:rPr>
              <w:t xml:space="preserve">   Co., Ltd.  </w:t>
            </w:r>
          </w:p>
        </w:tc>
        <w:tc>
          <w:tcPr>
            <w:tcW w:w="1319" w:type="dxa"/>
            <w:shd w:val="clear" w:color="auto" w:fill="FAFAFA"/>
            <w:vAlign w:val="bottom"/>
          </w:tcPr>
          <w:p w14:paraId="623C0455" w14:textId="72EA61D9"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vAlign w:val="bottom"/>
          </w:tcPr>
          <w:p w14:paraId="337F2445" w14:textId="49624E41"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5" w:type="dxa"/>
            <w:shd w:val="clear" w:color="auto" w:fill="FAFAFA"/>
            <w:vAlign w:val="bottom"/>
          </w:tcPr>
          <w:p w14:paraId="72570656" w14:textId="66D780F0"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lang w:val="en-GB"/>
              </w:rPr>
              <w:t>-</w:t>
            </w:r>
          </w:p>
        </w:tc>
        <w:tc>
          <w:tcPr>
            <w:tcW w:w="1276" w:type="dxa"/>
            <w:vAlign w:val="bottom"/>
          </w:tcPr>
          <w:p w14:paraId="0F9AF7BF" w14:textId="13B14926"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shd w:val="clear" w:color="auto" w:fill="FAFAFA"/>
            <w:vAlign w:val="bottom"/>
          </w:tcPr>
          <w:p w14:paraId="471F2072" w14:textId="66D41508"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700</w:t>
            </w:r>
          </w:p>
        </w:tc>
        <w:tc>
          <w:tcPr>
            <w:tcW w:w="1276" w:type="dxa"/>
            <w:vAlign w:val="bottom"/>
          </w:tcPr>
          <w:p w14:paraId="102C88E3" w14:textId="431FD57E"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1,505</w:t>
            </w:r>
          </w:p>
        </w:tc>
      </w:tr>
      <w:tr w:rsidR="0029472C" w:rsidRPr="00AF1134" w14:paraId="4D5E77DB" w14:textId="77777777" w:rsidTr="00AF1134">
        <w:trPr>
          <w:trHeight w:val="80"/>
        </w:trPr>
        <w:tc>
          <w:tcPr>
            <w:tcW w:w="1764" w:type="dxa"/>
            <w:tcBorders>
              <w:top w:val="nil"/>
              <w:left w:val="nil"/>
              <w:bottom w:val="nil"/>
              <w:right w:val="nil"/>
            </w:tcBorders>
          </w:tcPr>
          <w:p w14:paraId="77B1DB33" w14:textId="77777777" w:rsidR="0029472C" w:rsidRPr="00AF1134" w:rsidRDefault="0029472C" w:rsidP="0029472C">
            <w:pPr>
              <w:ind w:left="-107" w:right="-108"/>
              <w:rPr>
                <w:rFonts w:ascii="Arial" w:eastAsia="Arial Unicode MS" w:hAnsi="Arial" w:cs="Arial"/>
                <w:spacing w:val="-4"/>
                <w:sz w:val="14"/>
                <w:szCs w:val="14"/>
              </w:rPr>
            </w:pPr>
            <w:proofErr w:type="spellStart"/>
            <w:r w:rsidRPr="00AF1134">
              <w:rPr>
                <w:rFonts w:ascii="Arial" w:eastAsia="Arial Unicode MS" w:hAnsi="Arial" w:cs="Arial"/>
                <w:spacing w:val="-4"/>
                <w:sz w:val="14"/>
                <w:szCs w:val="14"/>
              </w:rPr>
              <w:t>BlueVenture</w:t>
            </w:r>
            <w:proofErr w:type="spellEnd"/>
            <w:r w:rsidRPr="00AF1134">
              <w:rPr>
                <w:rFonts w:ascii="Arial" w:eastAsia="Arial Unicode MS" w:hAnsi="Arial" w:cs="Arial"/>
                <w:spacing w:val="-4"/>
                <w:sz w:val="14"/>
                <w:szCs w:val="14"/>
              </w:rPr>
              <w:t xml:space="preserve"> Tech Co., Ltd. </w:t>
            </w:r>
          </w:p>
        </w:tc>
        <w:tc>
          <w:tcPr>
            <w:tcW w:w="1319" w:type="dxa"/>
            <w:shd w:val="clear" w:color="auto" w:fill="FAFAFA"/>
            <w:vAlign w:val="bottom"/>
          </w:tcPr>
          <w:p w14:paraId="7D332EA2" w14:textId="24B8B2AD"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vAlign w:val="bottom"/>
          </w:tcPr>
          <w:p w14:paraId="2F90E77A" w14:textId="46A880CF"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5" w:type="dxa"/>
            <w:shd w:val="clear" w:color="auto" w:fill="FAFAFA"/>
            <w:vAlign w:val="bottom"/>
          </w:tcPr>
          <w:p w14:paraId="7CAB4C5D" w14:textId="7D6E0BB8"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lang w:val="en-GB"/>
              </w:rPr>
              <w:t>-</w:t>
            </w:r>
          </w:p>
        </w:tc>
        <w:tc>
          <w:tcPr>
            <w:tcW w:w="1276" w:type="dxa"/>
            <w:vAlign w:val="bottom"/>
          </w:tcPr>
          <w:p w14:paraId="529D8F0F" w14:textId="6CD8EB77"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shd w:val="clear" w:color="auto" w:fill="FAFAFA"/>
            <w:vAlign w:val="bottom"/>
          </w:tcPr>
          <w:p w14:paraId="01861549" w14:textId="49EBED5F"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vAlign w:val="bottom"/>
          </w:tcPr>
          <w:p w14:paraId="0FEB350A" w14:textId="374E1798" w:rsidR="0029472C" w:rsidRPr="00AF1134" w:rsidRDefault="0029472C" w:rsidP="0029472C">
            <w:pPr>
              <w:tabs>
                <w:tab w:val="decimal" w:pos="655"/>
              </w:tabs>
              <w:ind w:right="-72"/>
              <w:jc w:val="right"/>
              <w:rPr>
                <w:rFonts w:ascii="Arial" w:hAnsi="Arial" w:cs="Arial"/>
                <w:sz w:val="14"/>
                <w:szCs w:val="14"/>
              </w:rPr>
            </w:pPr>
            <w:r w:rsidRPr="00AF1134">
              <w:rPr>
                <w:rFonts w:ascii="Arial" w:hAnsi="Arial" w:cs="Arial"/>
                <w:sz w:val="14"/>
                <w:szCs w:val="14"/>
              </w:rPr>
              <w:t>-</w:t>
            </w:r>
          </w:p>
        </w:tc>
      </w:tr>
      <w:tr w:rsidR="0029472C" w:rsidRPr="00AF1134" w14:paraId="5C31906C" w14:textId="77777777" w:rsidTr="00AF1134">
        <w:trPr>
          <w:trHeight w:val="80"/>
        </w:trPr>
        <w:tc>
          <w:tcPr>
            <w:tcW w:w="1764" w:type="dxa"/>
            <w:tcBorders>
              <w:top w:val="nil"/>
              <w:left w:val="nil"/>
              <w:bottom w:val="nil"/>
              <w:right w:val="nil"/>
            </w:tcBorders>
          </w:tcPr>
          <w:p w14:paraId="264D4E9A" w14:textId="346941DF" w:rsidR="0029472C" w:rsidRPr="00AF1134" w:rsidRDefault="0029472C" w:rsidP="00963225">
            <w:pPr>
              <w:ind w:left="-107" w:right="-108"/>
              <w:rPr>
                <w:rFonts w:ascii="Arial" w:eastAsia="Arial Unicode MS" w:hAnsi="Arial" w:cs="Arial"/>
                <w:spacing w:val="-4"/>
                <w:sz w:val="14"/>
                <w:szCs w:val="14"/>
              </w:rPr>
            </w:pPr>
            <w:proofErr w:type="spellStart"/>
            <w:r w:rsidRPr="00AF1134">
              <w:rPr>
                <w:rFonts w:ascii="Arial" w:eastAsia="Arial Unicode MS" w:hAnsi="Arial" w:cs="Arial"/>
                <w:spacing w:val="-4"/>
                <w:sz w:val="14"/>
                <w:szCs w:val="14"/>
              </w:rPr>
              <w:t>BlueVenture</w:t>
            </w:r>
            <w:proofErr w:type="spellEnd"/>
            <w:r w:rsidRPr="00AF1134">
              <w:rPr>
                <w:rFonts w:ascii="Arial" w:eastAsia="Arial Unicode MS" w:hAnsi="Arial" w:cs="Arial"/>
                <w:spacing w:val="-4"/>
                <w:sz w:val="14"/>
                <w:szCs w:val="14"/>
              </w:rPr>
              <w:t xml:space="preserve"> </w:t>
            </w:r>
            <w:proofErr w:type="spellStart"/>
            <w:r w:rsidRPr="00AF1134">
              <w:rPr>
                <w:rFonts w:ascii="Arial" w:eastAsia="Arial Unicode MS" w:hAnsi="Arial" w:cs="Arial"/>
                <w:spacing w:val="-4"/>
                <w:sz w:val="14"/>
                <w:szCs w:val="14"/>
              </w:rPr>
              <w:t>HCM</w:t>
            </w:r>
            <w:proofErr w:type="spellEnd"/>
            <w:r w:rsidRPr="00AF1134">
              <w:rPr>
                <w:rFonts w:ascii="Arial" w:eastAsia="Arial Unicode MS" w:hAnsi="Arial" w:cs="Arial"/>
                <w:spacing w:val="-4"/>
                <w:sz w:val="14"/>
                <w:szCs w:val="14"/>
              </w:rPr>
              <w:t xml:space="preserve"> Co., Ltd</w:t>
            </w:r>
          </w:p>
        </w:tc>
        <w:tc>
          <w:tcPr>
            <w:tcW w:w="1319" w:type="dxa"/>
            <w:shd w:val="clear" w:color="auto" w:fill="FAFAFA"/>
            <w:vAlign w:val="bottom"/>
          </w:tcPr>
          <w:p w14:paraId="7ECD200A" w14:textId="5CAB5F9A"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6" w:type="dxa"/>
            <w:vAlign w:val="bottom"/>
          </w:tcPr>
          <w:p w14:paraId="1E532562" w14:textId="773BA7FD"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5" w:type="dxa"/>
            <w:shd w:val="clear" w:color="auto" w:fill="FAFAFA"/>
            <w:vAlign w:val="bottom"/>
          </w:tcPr>
          <w:p w14:paraId="0663A3AE" w14:textId="31561137"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6" w:type="dxa"/>
            <w:vAlign w:val="bottom"/>
          </w:tcPr>
          <w:p w14:paraId="378AF7EB" w14:textId="1CD98EEE"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shd w:val="clear" w:color="auto" w:fill="FAFAFA"/>
            <w:vAlign w:val="bottom"/>
          </w:tcPr>
          <w:p w14:paraId="6955C491" w14:textId="7AFE3677"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vAlign w:val="bottom"/>
          </w:tcPr>
          <w:p w14:paraId="1A62D27C" w14:textId="057C7516"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r>
      <w:tr w:rsidR="0029472C" w:rsidRPr="00AF1134" w14:paraId="699E5195" w14:textId="77777777" w:rsidTr="00AF1134">
        <w:trPr>
          <w:trHeight w:val="80"/>
        </w:trPr>
        <w:tc>
          <w:tcPr>
            <w:tcW w:w="1764" w:type="dxa"/>
            <w:tcBorders>
              <w:top w:val="nil"/>
              <w:left w:val="nil"/>
              <w:bottom w:val="nil"/>
              <w:right w:val="nil"/>
            </w:tcBorders>
          </w:tcPr>
          <w:p w14:paraId="5E63E35E" w14:textId="797BE7FB" w:rsidR="0029472C" w:rsidRPr="00AF1134" w:rsidRDefault="0029472C" w:rsidP="00874D4A">
            <w:pPr>
              <w:tabs>
                <w:tab w:val="decimal" w:pos="748"/>
              </w:tabs>
              <w:ind w:left="-107"/>
              <w:rPr>
                <w:rFonts w:ascii="Arial" w:eastAsia="Arial Unicode MS" w:hAnsi="Arial" w:cs="Arial"/>
                <w:b/>
                <w:bCs/>
                <w:sz w:val="14"/>
                <w:szCs w:val="14"/>
              </w:rPr>
            </w:pPr>
            <w:r w:rsidRPr="00AF1134">
              <w:rPr>
                <w:rFonts w:ascii="Arial" w:eastAsia="Arial Unicode MS" w:hAnsi="Arial" w:cs="Arial"/>
                <w:b/>
                <w:bCs/>
                <w:sz w:val="14"/>
                <w:szCs w:val="14"/>
              </w:rPr>
              <w:t xml:space="preserve">Joint venture indirectly </w:t>
            </w:r>
          </w:p>
          <w:p w14:paraId="39168662" w14:textId="77777777" w:rsidR="0029472C" w:rsidRPr="00AF1134" w:rsidRDefault="0029472C" w:rsidP="00874D4A">
            <w:pPr>
              <w:ind w:left="-107"/>
              <w:rPr>
                <w:rFonts w:ascii="Arial" w:eastAsia="Arial Unicode MS" w:hAnsi="Arial" w:cs="Arial"/>
                <w:b/>
                <w:bCs/>
                <w:sz w:val="14"/>
                <w:szCs w:val="14"/>
              </w:rPr>
            </w:pPr>
            <w:r w:rsidRPr="00AF1134">
              <w:rPr>
                <w:rFonts w:ascii="Arial" w:eastAsia="Arial Unicode MS" w:hAnsi="Arial" w:cs="Arial"/>
                <w:b/>
                <w:bCs/>
                <w:sz w:val="14"/>
                <w:szCs w:val="14"/>
              </w:rPr>
              <w:t xml:space="preserve">   held through </w:t>
            </w:r>
            <w:proofErr w:type="gramStart"/>
            <w:r w:rsidRPr="00AF1134">
              <w:rPr>
                <w:rFonts w:ascii="Arial" w:eastAsia="Arial Unicode MS" w:hAnsi="Arial" w:cs="Arial"/>
                <w:b/>
                <w:bCs/>
                <w:sz w:val="14"/>
                <w:szCs w:val="14"/>
              </w:rPr>
              <w:t>another</w:t>
            </w:r>
            <w:proofErr w:type="gramEnd"/>
            <w:r w:rsidRPr="00AF1134">
              <w:rPr>
                <w:rFonts w:ascii="Arial" w:eastAsia="Arial Unicode MS" w:hAnsi="Arial" w:cs="Arial"/>
                <w:b/>
                <w:bCs/>
                <w:sz w:val="14"/>
                <w:szCs w:val="14"/>
              </w:rPr>
              <w:t xml:space="preserve"> </w:t>
            </w:r>
          </w:p>
          <w:p w14:paraId="6FA3CAE7" w14:textId="302E3365" w:rsidR="0029472C" w:rsidRPr="00AF1134" w:rsidRDefault="0029472C" w:rsidP="00874D4A">
            <w:pPr>
              <w:ind w:left="-107" w:right="-108"/>
              <w:rPr>
                <w:rFonts w:ascii="Arial" w:eastAsia="Arial Unicode MS" w:hAnsi="Arial" w:cs="Arial"/>
                <w:spacing w:val="-4"/>
                <w:sz w:val="14"/>
                <w:szCs w:val="14"/>
              </w:rPr>
            </w:pPr>
            <w:r w:rsidRPr="00AF1134">
              <w:rPr>
                <w:rFonts w:ascii="Arial" w:eastAsia="Arial Unicode MS" w:hAnsi="Arial" w:cs="Arial"/>
                <w:b/>
                <w:bCs/>
                <w:sz w:val="14"/>
                <w:szCs w:val="14"/>
              </w:rPr>
              <w:t xml:space="preserve">   subsidiary</w:t>
            </w:r>
          </w:p>
        </w:tc>
        <w:tc>
          <w:tcPr>
            <w:tcW w:w="1319" w:type="dxa"/>
            <w:shd w:val="clear" w:color="auto" w:fill="FAFAFA"/>
            <w:vAlign w:val="bottom"/>
          </w:tcPr>
          <w:p w14:paraId="79ABE944" w14:textId="357F7F19"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6" w:type="dxa"/>
            <w:vAlign w:val="bottom"/>
          </w:tcPr>
          <w:p w14:paraId="5320BE87" w14:textId="3114E638"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5" w:type="dxa"/>
            <w:shd w:val="clear" w:color="auto" w:fill="FAFAFA"/>
            <w:vAlign w:val="bottom"/>
          </w:tcPr>
          <w:p w14:paraId="346B53C3" w14:textId="77777777" w:rsidR="0029472C" w:rsidRPr="00AF1134" w:rsidRDefault="0029472C" w:rsidP="00963225">
            <w:pPr>
              <w:tabs>
                <w:tab w:val="decimal" w:pos="655"/>
              </w:tabs>
              <w:ind w:right="-72"/>
              <w:jc w:val="right"/>
              <w:rPr>
                <w:rFonts w:ascii="Arial" w:hAnsi="Arial" w:cs="Arial"/>
                <w:sz w:val="14"/>
                <w:szCs w:val="14"/>
                <w:lang w:val="en-GB"/>
              </w:rPr>
            </w:pPr>
          </w:p>
        </w:tc>
        <w:tc>
          <w:tcPr>
            <w:tcW w:w="1276" w:type="dxa"/>
            <w:vAlign w:val="bottom"/>
          </w:tcPr>
          <w:p w14:paraId="14791E2F" w14:textId="77777777" w:rsidR="0029472C" w:rsidRPr="00AF1134" w:rsidRDefault="0029472C" w:rsidP="00963225">
            <w:pPr>
              <w:tabs>
                <w:tab w:val="decimal" w:pos="655"/>
              </w:tabs>
              <w:ind w:right="-72"/>
              <w:jc w:val="right"/>
              <w:rPr>
                <w:rFonts w:ascii="Arial" w:hAnsi="Arial" w:cs="Arial"/>
                <w:sz w:val="14"/>
                <w:szCs w:val="14"/>
              </w:rPr>
            </w:pPr>
          </w:p>
        </w:tc>
        <w:tc>
          <w:tcPr>
            <w:tcW w:w="1276" w:type="dxa"/>
            <w:shd w:val="clear" w:color="auto" w:fill="FAFAFA"/>
            <w:vAlign w:val="bottom"/>
          </w:tcPr>
          <w:p w14:paraId="0587A959" w14:textId="77777777" w:rsidR="0029472C" w:rsidRPr="00AF1134" w:rsidRDefault="0029472C" w:rsidP="00963225">
            <w:pPr>
              <w:tabs>
                <w:tab w:val="decimal" w:pos="655"/>
              </w:tabs>
              <w:ind w:right="-72"/>
              <w:jc w:val="right"/>
              <w:rPr>
                <w:rFonts w:ascii="Arial" w:hAnsi="Arial" w:cs="Arial"/>
                <w:sz w:val="14"/>
                <w:szCs w:val="14"/>
              </w:rPr>
            </w:pPr>
          </w:p>
        </w:tc>
        <w:tc>
          <w:tcPr>
            <w:tcW w:w="1276" w:type="dxa"/>
            <w:vAlign w:val="bottom"/>
          </w:tcPr>
          <w:p w14:paraId="40787E9E" w14:textId="733A72C8" w:rsidR="0029472C" w:rsidRPr="00AF1134" w:rsidRDefault="0029472C" w:rsidP="00963225">
            <w:pPr>
              <w:tabs>
                <w:tab w:val="decimal" w:pos="655"/>
              </w:tabs>
              <w:ind w:right="-72"/>
              <w:jc w:val="right"/>
              <w:rPr>
                <w:rFonts w:ascii="Arial" w:hAnsi="Arial" w:cs="Arial"/>
                <w:sz w:val="14"/>
                <w:szCs w:val="14"/>
              </w:rPr>
            </w:pPr>
          </w:p>
        </w:tc>
      </w:tr>
      <w:tr w:rsidR="0029472C" w:rsidRPr="00AF1134" w14:paraId="23CFD44E" w14:textId="77777777" w:rsidTr="00AF1134">
        <w:trPr>
          <w:trHeight w:val="80"/>
        </w:trPr>
        <w:tc>
          <w:tcPr>
            <w:tcW w:w="1764" w:type="dxa"/>
            <w:tcBorders>
              <w:top w:val="nil"/>
              <w:left w:val="nil"/>
              <w:bottom w:val="nil"/>
              <w:right w:val="nil"/>
            </w:tcBorders>
          </w:tcPr>
          <w:p w14:paraId="0C66F38C" w14:textId="77777777" w:rsidR="0029472C" w:rsidRPr="00AF1134" w:rsidRDefault="0029472C" w:rsidP="00963225">
            <w:pPr>
              <w:ind w:left="-107" w:right="-108"/>
              <w:rPr>
                <w:rFonts w:ascii="Arial" w:eastAsia="Arial Unicode MS" w:hAnsi="Arial" w:cs="Arial"/>
                <w:sz w:val="14"/>
                <w:szCs w:val="14"/>
              </w:rPr>
            </w:pPr>
            <w:proofErr w:type="spellStart"/>
            <w:r w:rsidRPr="00AF1134">
              <w:rPr>
                <w:rFonts w:ascii="Arial" w:eastAsia="Arial Unicode MS" w:hAnsi="Arial" w:cs="Arial"/>
                <w:sz w:val="14"/>
                <w:szCs w:val="14"/>
              </w:rPr>
              <w:t>CambodiaRe</w:t>
            </w:r>
            <w:proofErr w:type="spellEnd"/>
            <w:r w:rsidRPr="00AF1134">
              <w:rPr>
                <w:rFonts w:ascii="Arial" w:eastAsia="Arial Unicode MS" w:hAnsi="Arial" w:cs="Arial"/>
                <w:sz w:val="14"/>
                <w:szCs w:val="14"/>
              </w:rPr>
              <w:t xml:space="preserve"> </w:t>
            </w:r>
            <w:proofErr w:type="spellStart"/>
            <w:r w:rsidRPr="00AF1134">
              <w:rPr>
                <w:rFonts w:ascii="Arial" w:eastAsia="Arial Unicode MS" w:hAnsi="Arial" w:cs="Arial"/>
                <w:sz w:val="14"/>
                <w:szCs w:val="14"/>
              </w:rPr>
              <w:t>BlueVenture</w:t>
            </w:r>
            <w:proofErr w:type="spellEnd"/>
            <w:r w:rsidRPr="00AF1134">
              <w:rPr>
                <w:rFonts w:ascii="Arial" w:eastAsia="Arial Unicode MS" w:hAnsi="Arial" w:cs="Arial"/>
                <w:sz w:val="14"/>
                <w:szCs w:val="14"/>
              </w:rPr>
              <w:t xml:space="preserve">   </w:t>
            </w:r>
          </w:p>
          <w:p w14:paraId="10E07771" w14:textId="2BF52271" w:rsidR="0029472C" w:rsidRPr="00AF1134" w:rsidRDefault="0029472C" w:rsidP="00963225">
            <w:pPr>
              <w:ind w:left="-107" w:right="-108"/>
              <w:rPr>
                <w:rFonts w:ascii="Arial" w:eastAsia="Arial Unicode MS" w:hAnsi="Arial" w:cs="Arial"/>
                <w:spacing w:val="-4"/>
                <w:sz w:val="14"/>
                <w:szCs w:val="14"/>
              </w:rPr>
            </w:pPr>
            <w:r w:rsidRPr="00AF1134">
              <w:rPr>
                <w:rFonts w:ascii="Arial" w:eastAsia="Arial Unicode MS" w:hAnsi="Arial" w:cs="Arial"/>
                <w:sz w:val="14"/>
                <w:szCs w:val="14"/>
              </w:rPr>
              <w:t xml:space="preserve">   Co., Ltd.</w:t>
            </w:r>
          </w:p>
        </w:tc>
        <w:tc>
          <w:tcPr>
            <w:tcW w:w="1319" w:type="dxa"/>
            <w:tcBorders>
              <w:bottom w:val="single" w:sz="4" w:space="0" w:color="auto"/>
            </w:tcBorders>
            <w:shd w:val="clear" w:color="auto" w:fill="FAFAFA"/>
            <w:vAlign w:val="bottom"/>
          </w:tcPr>
          <w:p w14:paraId="0E52F31C" w14:textId="2B9EC074"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7,910</w:t>
            </w:r>
          </w:p>
        </w:tc>
        <w:tc>
          <w:tcPr>
            <w:tcW w:w="1276" w:type="dxa"/>
            <w:tcBorders>
              <w:bottom w:val="single" w:sz="4" w:space="0" w:color="auto"/>
            </w:tcBorders>
            <w:vAlign w:val="bottom"/>
          </w:tcPr>
          <w:p w14:paraId="1F453079" w14:textId="2A11744C"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8,299</w:t>
            </w:r>
          </w:p>
        </w:tc>
        <w:tc>
          <w:tcPr>
            <w:tcW w:w="1275" w:type="dxa"/>
            <w:tcBorders>
              <w:bottom w:val="single" w:sz="4" w:space="0" w:color="auto"/>
            </w:tcBorders>
            <w:shd w:val="clear" w:color="auto" w:fill="FAFAFA"/>
            <w:vAlign w:val="bottom"/>
          </w:tcPr>
          <w:p w14:paraId="3A6EC52F" w14:textId="042EC8AD" w:rsidR="0029472C" w:rsidRPr="00AF1134" w:rsidRDefault="0029472C" w:rsidP="00963225">
            <w:pPr>
              <w:tabs>
                <w:tab w:val="decimal" w:pos="655"/>
              </w:tabs>
              <w:ind w:right="-72"/>
              <w:jc w:val="right"/>
              <w:rPr>
                <w:rFonts w:ascii="Arial" w:hAnsi="Arial" w:cs="Arial"/>
                <w:sz w:val="14"/>
                <w:szCs w:val="14"/>
                <w:lang w:val="en-GB"/>
              </w:rPr>
            </w:pPr>
            <w:r w:rsidRPr="00AF1134">
              <w:rPr>
                <w:rFonts w:ascii="Arial" w:hAnsi="Arial" w:cs="Arial"/>
                <w:sz w:val="14"/>
                <w:szCs w:val="14"/>
                <w:lang w:val="en-GB"/>
              </w:rPr>
              <w:t>-</w:t>
            </w:r>
          </w:p>
        </w:tc>
        <w:tc>
          <w:tcPr>
            <w:tcW w:w="1276" w:type="dxa"/>
            <w:tcBorders>
              <w:bottom w:val="single" w:sz="4" w:space="0" w:color="auto"/>
            </w:tcBorders>
            <w:vAlign w:val="bottom"/>
          </w:tcPr>
          <w:p w14:paraId="468F741D" w14:textId="11D5519E"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shd w:val="clear" w:color="auto" w:fill="FAFAFA"/>
            <w:vAlign w:val="bottom"/>
          </w:tcPr>
          <w:p w14:paraId="086666CA" w14:textId="21B282FA"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vAlign w:val="bottom"/>
          </w:tcPr>
          <w:p w14:paraId="5B81F639" w14:textId="585771B5" w:rsidR="0029472C" w:rsidRPr="00AF1134" w:rsidRDefault="0029472C" w:rsidP="00963225">
            <w:pPr>
              <w:tabs>
                <w:tab w:val="decimal" w:pos="655"/>
              </w:tabs>
              <w:ind w:right="-72"/>
              <w:jc w:val="right"/>
              <w:rPr>
                <w:rFonts w:ascii="Arial" w:hAnsi="Arial" w:cs="Arial"/>
                <w:sz w:val="14"/>
                <w:szCs w:val="14"/>
              </w:rPr>
            </w:pPr>
            <w:r w:rsidRPr="00AF1134">
              <w:rPr>
                <w:rFonts w:ascii="Arial" w:hAnsi="Arial" w:cs="Arial"/>
                <w:sz w:val="14"/>
                <w:szCs w:val="14"/>
              </w:rPr>
              <w:t>-</w:t>
            </w:r>
          </w:p>
        </w:tc>
      </w:tr>
      <w:tr w:rsidR="0029472C" w:rsidRPr="00AF1134" w14:paraId="78FBA6ED" w14:textId="77777777" w:rsidTr="002C20C9">
        <w:trPr>
          <w:trHeight w:val="80"/>
        </w:trPr>
        <w:tc>
          <w:tcPr>
            <w:tcW w:w="1764" w:type="dxa"/>
            <w:tcBorders>
              <w:top w:val="nil"/>
              <w:left w:val="nil"/>
              <w:bottom w:val="nil"/>
              <w:right w:val="nil"/>
            </w:tcBorders>
          </w:tcPr>
          <w:p w14:paraId="64DB115B" w14:textId="77777777" w:rsidR="0029472C" w:rsidRPr="00AF1134" w:rsidRDefault="0029472C" w:rsidP="00963225">
            <w:pPr>
              <w:ind w:left="-107" w:right="-108"/>
              <w:rPr>
                <w:rFonts w:ascii="Arial" w:eastAsia="Arial Unicode MS" w:hAnsi="Arial" w:cs="Arial"/>
                <w:spacing w:val="-4"/>
                <w:sz w:val="14"/>
                <w:szCs w:val="14"/>
              </w:rPr>
            </w:pPr>
          </w:p>
        </w:tc>
        <w:tc>
          <w:tcPr>
            <w:tcW w:w="1319" w:type="dxa"/>
            <w:tcBorders>
              <w:top w:val="single" w:sz="4" w:space="0" w:color="auto"/>
            </w:tcBorders>
            <w:shd w:val="clear" w:color="auto" w:fill="FAFAFA"/>
            <w:vAlign w:val="bottom"/>
          </w:tcPr>
          <w:p w14:paraId="4335B97C" w14:textId="01FE3414" w:rsidR="0029472C" w:rsidRPr="00AF1134" w:rsidRDefault="0029472C" w:rsidP="00963225">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7F199353" w14:textId="770B27AE" w:rsidR="0029472C" w:rsidRPr="00AF1134" w:rsidRDefault="0029472C" w:rsidP="00963225">
            <w:pPr>
              <w:tabs>
                <w:tab w:val="decimal" w:pos="655"/>
              </w:tabs>
              <w:ind w:right="-72"/>
              <w:jc w:val="right"/>
              <w:rPr>
                <w:rFonts w:ascii="Arial" w:hAnsi="Arial" w:cs="Arial"/>
                <w:sz w:val="14"/>
                <w:szCs w:val="14"/>
              </w:rPr>
            </w:pPr>
          </w:p>
        </w:tc>
        <w:tc>
          <w:tcPr>
            <w:tcW w:w="1275" w:type="dxa"/>
            <w:tcBorders>
              <w:top w:val="single" w:sz="4" w:space="0" w:color="auto"/>
            </w:tcBorders>
            <w:shd w:val="clear" w:color="auto" w:fill="FAFAFA"/>
            <w:vAlign w:val="bottom"/>
          </w:tcPr>
          <w:p w14:paraId="38F16A18" w14:textId="0AABACA7" w:rsidR="0029472C" w:rsidRPr="00AF1134" w:rsidRDefault="0029472C" w:rsidP="00963225">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207FED5E" w14:textId="4A2864B1" w:rsidR="0029472C" w:rsidRPr="00AF1134" w:rsidRDefault="0029472C" w:rsidP="00963225">
            <w:pPr>
              <w:tabs>
                <w:tab w:val="decimal" w:pos="65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66C1F009" w14:textId="504D8D09" w:rsidR="0029472C" w:rsidRPr="00AF1134" w:rsidRDefault="0029472C" w:rsidP="00963225">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39226EA6" w14:textId="6633122F" w:rsidR="0029472C" w:rsidRPr="00AF1134" w:rsidRDefault="0029472C" w:rsidP="00963225">
            <w:pPr>
              <w:tabs>
                <w:tab w:val="decimal" w:pos="655"/>
              </w:tabs>
              <w:ind w:right="-72"/>
              <w:jc w:val="right"/>
              <w:rPr>
                <w:rFonts w:ascii="Arial" w:hAnsi="Arial" w:cs="Arial"/>
                <w:sz w:val="14"/>
                <w:szCs w:val="14"/>
              </w:rPr>
            </w:pPr>
          </w:p>
        </w:tc>
      </w:tr>
      <w:tr w:rsidR="002C20C9" w:rsidRPr="00AF1134" w14:paraId="5A550AC3" w14:textId="77777777" w:rsidTr="002C20C9">
        <w:trPr>
          <w:trHeight w:val="80"/>
        </w:trPr>
        <w:tc>
          <w:tcPr>
            <w:tcW w:w="1764" w:type="dxa"/>
            <w:tcBorders>
              <w:top w:val="nil"/>
              <w:left w:val="nil"/>
              <w:bottom w:val="nil"/>
              <w:right w:val="nil"/>
            </w:tcBorders>
          </w:tcPr>
          <w:p w14:paraId="33D40BF5" w14:textId="77777777" w:rsidR="002C20C9" w:rsidRPr="00AF1134" w:rsidRDefault="002C20C9" w:rsidP="002C20C9">
            <w:pPr>
              <w:ind w:left="-107" w:right="-108"/>
              <w:rPr>
                <w:rFonts w:ascii="Arial" w:eastAsia="Arial Unicode MS" w:hAnsi="Arial" w:cs="Arial"/>
                <w:spacing w:val="-4"/>
                <w:sz w:val="14"/>
                <w:szCs w:val="14"/>
              </w:rPr>
            </w:pPr>
          </w:p>
        </w:tc>
        <w:tc>
          <w:tcPr>
            <w:tcW w:w="1319" w:type="dxa"/>
            <w:tcBorders>
              <w:bottom w:val="single" w:sz="4" w:space="0" w:color="auto"/>
            </w:tcBorders>
            <w:shd w:val="clear" w:color="auto" w:fill="FAFAFA"/>
            <w:vAlign w:val="bottom"/>
          </w:tcPr>
          <w:p w14:paraId="68DB8B32" w14:textId="7F8F57D9"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7,910</w:t>
            </w:r>
          </w:p>
        </w:tc>
        <w:tc>
          <w:tcPr>
            <w:tcW w:w="1276" w:type="dxa"/>
            <w:tcBorders>
              <w:bottom w:val="single" w:sz="4" w:space="0" w:color="auto"/>
            </w:tcBorders>
            <w:vAlign w:val="bottom"/>
          </w:tcPr>
          <w:p w14:paraId="4977EB29" w14:textId="392A1C70"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8,299</w:t>
            </w:r>
          </w:p>
        </w:tc>
        <w:tc>
          <w:tcPr>
            <w:tcW w:w="1275" w:type="dxa"/>
            <w:tcBorders>
              <w:bottom w:val="single" w:sz="4" w:space="0" w:color="auto"/>
            </w:tcBorders>
            <w:shd w:val="clear" w:color="auto" w:fill="FAFAFA"/>
            <w:vAlign w:val="bottom"/>
          </w:tcPr>
          <w:p w14:paraId="18855040" w14:textId="1F91D13A"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vAlign w:val="bottom"/>
          </w:tcPr>
          <w:p w14:paraId="4D645E3F" w14:textId="38145E0F"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w:t>
            </w:r>
          </w:p>
        </w:tc>
        <w:tc>
          <w:tcPr>
            <w:tcW w:w="1276" w:type="dxa"/>
            <w:tcBorders>
              <w:bottom w:val="single" w:sz="4" w:space="0" w:color="auto"/>
            </w:tcBorders>
            <w:shd w:val="clear" w:color="auto" w:fill="FAFAFA"/>
            <w:vAlign w:val="bottom"/>
          </w:tcPr>
          <w:p w14:paraId="1E807D2B" w14:textId="006943F0"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7,400</w:t>
            </w:r>
          </w:p>
        </w:tc>
        <w:tc>
          <w:tcPr>
            <w:tcW w:w="1276" w:type="dxa"/>
            <w:tcBorders>
              <w:bottom w:val="single" w:sz="4" w:space="0" w:color="auto"/>
            </w:tcBorders>
            <w:vAlign w:val="bottom"/>
          </w:tcPr>
          <w:p w14:paraId="424E8BC6" w14:textId="61600389" w:rsidR="002C20C9" w:rsidRPr="00AF1134" w:rsidRDefault="002C20C9" w:rsidP="002C20C9">
            <w:pPr>
              <w:tabs>
                <w:tab w:val="decimal" w:pos="655"/>
              </w:tabs>
              <w:ind w:right="-72"/>
              <w:jc w:val="right"/>
              <w:rPr>
                <w:rFonts w:ascii="Arial" w:hAnsi="Arial" w:cs="Arial"/>
                <w:sz w:val="14"/>
                <w:szCs w:val="14"/>
              </w:rPr>
            </w:pPr>
            <w:r w:rsidRPr="00AF1134">
              <w:rPr>
                <w:rFonts w:ascii="Arial" w:hAnsi="Arial" w:cs="Arial"/>
                <w:sz w:val="14"/>
                <w:szCs w:val="14"/>
              </w:rPr>
              <w:t>6,505</w:t>
            </w:r>
          </w:p>
        </w:tc>
      </w:tr>
    </w:tbl>
    <w:p w14:paraId="08D9EBC5" w14:textId="77777777" w:rsidR="001F5DB1" w:rsidRPr="00AF1134" w:rsidRDefault="001F5DB1" w:rsidP="001F5DB1">
      <w:pPr>
        <w:overflowPunct w:val="0"/>
        <w:adjustRightInd w:val="0"/>
        <w:ind w:left="547"/>
        <w:jc w:val="thaiDistribute"/>
        <w:textAlignment w:val="baseline"/>
        <w:rPr>
          <w:rFonts w:ascii="Arial" w:hAnsi="Arial" w:cs="Arial"/>
          <w:sz w:val="18"/>
          <w:szCs w:val="18"/>
        </w:rPr>
      </w:pPr>
      <w:bookmarkStart w:id="17" w:name="_Ref138838798"/>
    </w:p>
    <w:p w14:paraId="7F984976" w14:textId="66E0F52C" w:rsidR="00632244" w:rsidRDefault="00632244" w:rsidP="002C20C9">
      <w:pPr>
        <w:numPr>
          <w:ilvl w:val="0"/>
          <w:numId w:val="37"/>
        </w:numPr>
        <w:overflowPunct w:val="0"/>
        <w:adjustRightInd w:val="0"/>
        <w:ind w:left="270" w:hanging="274"/>
        <w:jc w:val="thaiDistribute"/>
        <w:textAlignment w:val="baseline"/>
        <w:rPr>
          <w:rFonts w:ascii="Arial" w:hAnsi="Arial" w:cs="Arial"/>
          <w:sz w:val="18"/>
          <w:szCs w:val="18"/>
        </w:rPr>
      </w:pPr>
      <w:r w:rsidRPr="00AF1134">
        <w:rPr>
          <w:rFonts w:ascii="Arial" w:hAnsi="Arial" w:cs="Arial"/>
          <w:spacing w:val="-2"/>
          <w:sz w:val="18"/>
          <w:szCs w:val="18"/>
        </w:rPr>
        <w:t xml:space="preserve">This was carrying value presented in the separate financial </w:t>
      </w:r>
      <w:r w:rsidR="001E63CC" w:rsidRPr="00AF1134">
        <w:rPr>
          <w:rFonts w:ascii="Arial" w:hAnsi="Arial" w:cs="Arial"/>
          <w:spacing w:val="-2"/>
          <w:sz w:val="18"/>
          <w:szCs w:val="18"/>
        </w:rPr>
        <w:t>information</w:t>
      </w:r>
      <w:r w:rsidRPr="00AF1134">
        <w:rPr>
          <w:rFonts w:ascii="Arial" w:hAnsi="Arial" w:cs="Arial"/>
          <w:spacing w:val="-2"/>
          <w:sz w:val="18"/>
          <w:szCs w:val="18"/>
        </w:rPr>
        <w:t xml:space="preserve"> of </w:t>
      </w:r>
      <w:proofErr w:type="spellStart"/>
      <w:r w:rsidRPr="00AF1134">
        <w:rPr>
          <w:rFonts w:ascii="Arial" w:hAnsi="Arial" w:cs="Arial"/>
          <w:spacing w:val="-2"/>
          <w:sz w:val="18"/>
          <w:szCs w:val="18"/>
        </w:rPr>
        <w:t>BlueVenture</w:t>
      </w:r>
      <w:proofErr w:type="spellEnd"/>
      <w:r w:rsidRPr="00AF1134">
        <w:rPr>
          <w:rFonts w:ascii="Arial" w:hAnsi="Arial" w:cs="Arial"/>
          <w:spacing w:val="-2"/>
          <w:sz w:val="18"/>
          <w:szCs w:val="18"/>
        </w:rPr>
        <w:t xml:space="preserve"> Group Public Company</w:t>
      </w:r>
      <w:r w:rsidRPr="00AF1134">
        <w:rPr>
          <w:rFonts w:ascii="Arial" w:hAnsi="Arial" w:cs="Arial"/>
          <w:sz w:val="18"/>
          <w:szCs w:val="18"/>
        </w:rPr>
        <w:t xml:space="preserve"> Limited.</w:t>
      </w:r>
      <w:bookmarkEnd w:id="17"/>
    </w:p>
    <w:p w14:paraId="3FF31D5A" w14:textId="4EE4416C" w:rsidR="00AF1134" w:rsidRPr="00AF0ADC" w:rsidRDefault="00AF1134" w:rsidP="00AF0ADC">
      <w:pPr>
        <w:numPr>
          <w:ilvl w:val="0"/>
          <w:numId w:val="37"/>
        </w:numPr>
        <w:overflowPunct w:val="0"/>
        <w:adjustRightInd w:val="0"/>
        <w:ind w:left="270" w:hanging="274"/>
        <w:jc w:val="thaiDistribute"/>
        <w:textAlignment w:val="baseline"/>
        <w:rPr>
          <w:rFonts w:ascii="Arial" w:hAnsi="Arial" w:cs="Arial"/>
          <w:sz w:val="18"/>
          <w:szCs w:val="18"/>
        </w:rPr>
      </w:pPr>
      <w:r w:rsidRPr="00AF0ADC">
        <w:rPr>
          <w:rFonts w:ascii="Arial" w:hAnsi="Arial" w:cs="Arial"/>
          <w:sz w:val="18"/>
          <w:szCs w:val="18"/>
        </w:rPr>
        <w:br w:type="page"/>
      </w:r>
    </w:p>
    <w:p w14:paraId="25AEAE3E" w14:textId="77777777" w:rsidR="0029472C" w:rsidRPr="00AF1134" w:rsidRDefault="0029472C" w:rsidP="0029472C">
      <w:pPr>
        <w:overflowPunct w:val="0"/>
        <w:adjustRightInd w:val="0"/>
        <w:jc w:val="thaiDistribute"/>
        <w:textAlignment w:val="baseline"/>
        <w:rPr>
          <w:rFonts w:ascii="Arial" w:hAnsi="Arial" w:cs="Arial"/>
          <w:sz w:val="18"/>
          <w:szCs w:val="18"/>
        </w:rPr>
      </w:pPr>
    </w:p>
    <w:p w14:paraId="73A9ADEA" w14:textId="53D0F315" w:rsidR="00AC49F9" w:rsidRPr="00AF1134" w:rsidRDefault="00AC49F9" w:rsidP="0029472C">
      <w:pPr>
        <w:overflowPunct w:val="0"/>
        <w:adjustRightInd w:val="0"/>
        <w:jc w:val="thaiDistribute"/>
        <w:textAlignment w:val="baseline"/>
        <w:rPr>
          <w:rFonts w:ascii="Arial" w:hAnsi="Arial" w:cs="Arial"/>
          <w:b/>
          <w:bCs/>
          <w:color w:val="CF4A02"/>
          <w:sz w:val="18"/>
          <w:szCs w:val="18"/>
          <w:lang w:eastAsia="th-TH"/>
        </w:rPr>
      </w:pPr>
      <w:r w:rsidRPr="00AF1134">
        <w:rPr>
          <w:rFonts w:ascii="Arial" w:hAnsi="Arial" w:cs="Arial"/>
          <w:b/>
          <w:bCs/>
          <w:color w:val="CF4A02"/>
          <w:sz w:val="18"/>
          <w:szCs w:val="18"/>
          <w:lang w:eastAsia="th-TH"/>
        </w:rPr>
        <w:t>Movement of investments</w:t>
      </w:r>
    </w:p>
    <w:p w14:paraId="4267EB20" w14:textId="77777777" w:rsidR="00AC49F9" w:rsidRPr="00AF1134" w:rsidRDefault="00AC49F9" w:rsidP="0029472C">
      <w:pPr>
        <w:overflowPunct w:val="0"/>
        <w:adjustRightInd w:val="0"/>
        <w:jc w:val="thaiDistribute"/>
        <w:textAlignment w:val="baseline"/>
        <w:rPr>
          <w:rFonts w:ascii="Arial" w:hAnsi="Arial" w:cs="Arial"/>
          <w:b/>
          <w:bCs/>
          <w:color w:val="CF4A02"/>
          <w:sz w:val="18"/>
          <w:szCs w:val="18"/>
          <w:lang w:eastAsia="th-TH"/>
        </w:rPr>
      </w:pPr>
    </w:p>
    <w:p w14:paraId="71193926" w14:textId="27B3FF98" w:rsidR="0029472C" w:rsidRPr="00AF1134" w:rsidRDefault="0029472C" w:rsidP="0029472C">
      <w:pPr>
        <w:overflowPunct w:val="0"/>
        <w:adjustRightInd w:val="0"/>
        <w:jc w:val="thaiDistribute"/>
        <w:textAlignment w:val="baseline"/>
        <w:rPr>
          <w:rFonts w:ascii="Arial" w:hAnsi="Arial" w:cs="Arial"/>
          <w:sz w:val="18"/>
          <w:szCs w:val="18"/>
        </w:rPr>
      </w:pPr>
      <w:r w:rsidRPr="00AF1134">
        <w:rPr>
          <w:rFonts w:ascii="Arial" w:hAnsi="Arial" w:cs="Arial"/>
          <w:sz w:val="18"/>
          <w:szCs w:val="18"/>
        </w:rPr>
        <w:t xml:space="preserve">Movement of </w:t>
      </w:r>
      <w:r w:rsidR="00AC49F9" w:rsidRPr="00AF1134">
        <w:rPr>
          <w:rFonts w:ascii="Arial" w:hAnsi="Arial" w:cs="Arial"/>
          <w:sz w:val="18"/>
          <w:szCs w:val="18"/>
        </w:rPr>
        <w:t xml:space="preserve">investments in </w:t>
      </w:r>
      <w:r w:rsidRPr="00AF1134">
        <w:rPr>
          <w:rFonts w:ascii="Arial" w:hAnsi="Arial" w:cs="Arial"/>
          <w:sz w:val="18"/>
          <w:szCs w:val="18"/>
        </w:rPr>
        <w:t>joint ventures</w:t>
      </w:r>
      <w:r w:rsidR="00AC49F9" w:rsidRPr="00AF1134">
        <w:rPr>
          <w:rFonts w:ascii="Arial" w:hAnsi="Arial" w:cs="Arial"/>
          <w:sz w:val="18"/>
          <w:szCs w:val="18"/>
        </w:rPr>
        <w:t xml:space="preserve"> is as follows:</w:t>
      </w:r>
    </w:p>
    <w:p w14:paraId="6405B5FE" w14:textId="77777777" w:rsidR="00AC49F9" w:rsidRPr="00AF1134" w:rsidRDefault="00AC49F9" w:rsidP="0029472C">
      <w:pPr>
        <w:overflowPunct w:val="0"/>
        <w:adjustRightInd w:val="0"/>
        <w:jc w:val="thaiDistribute"/>
        <w:textAlignment w:val="baseline"/>
        <w:rPr>
          <w:rFonts w:ascii="Arial" w:hAnsi="Arial" w:cs="Arial"/>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84"/>
        <w:gridCol w:w="1584"/>
      </w:tblGrid>
      <w:tr w:rsidR="00AC49F9" w:rsidRPr="00AF1134" w14:paraId="142E0A03" w14:textId="77777777" w:rsidTr="00AF1134">
        <w:tc>
          <w:tcPr>
            <w:tcW w:w="6300" w:type="dxa"/>
            <w:vAlign w:val="bottom"/>
          </w:tcPr>
          <w:p w14:paraId="068B42C5" w14:textId="77777777" w:rsidR="00AC49F9" w:rsidRPr="00AF1134" w:rsidRDefault="00AC49F9" w:rsidP="00272655">
            <w:pPr>
              <w:jc w:val="thaiDistribute"/>
              <w:rPr>
                <w:rFonts w:ascii="Arial" w:hAnsi="Arial" w:cs="Arial"/>
                <w:sz w:val="18"/>
                <w:szCs w:val="18"/>
              </w:rPr>
            </w:pPr>
          </w:p>
        </w:tc>
        <w:tc>
          <w:tcPr>
            <w:tcW w:w="3168" w:type="dxa"/>
            <w:gridSpan w:val="2"/>
            <w:tcBorders>
              <w:top w:val="single" w:sz="2" w:space="0" w:color="auto"/>
              <w:bottom w:val="single" w:sz="4" w:space="0" w:color="auto"/>
            </w:tcBorders>
            <w:vAlign w:val="bottom"/>
          </w:tcPr>
          <w:p w14:paraId="278D2BDA"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rPr>
              <w:t>Consolidated financial information</w:t>
            </w:r>
          </w:p>
        </w:tc>
      </w:tr>
      <w:tr w:rsidR="006546CB" w:rsidRPr="00AF1134" w14:paraId="15A6A23A" w14:textId="77777777" w:rsidTr="00AF1134">
        <w:tc>
          <w:tcPr>
            <w:tcW w:w="6300" w:type="dxa"/>
            <w:vAlign w:val="bottom"/>
          </w:tcPr>
          <w:p w14:paraId="4FCAC2CF" w14:textId="77777777" w:rsidR="006546CB" w:rsidRPr="00AF1134" w:rsidRDefault="006546CB" w:rsidP="00272655">
            <w:pPr>
              <w:jc w:val="thaiDistribute"/>
              <w:rPr>
                <w:rFonts w:ascii="Arial" w:hAnsi="Arial" w:cs="Arial"/>
                <w:sz w:val="18"/>
                <w:szCs w:val="18"/>
              </w:rPr>
            </w:pPr>
          </w:p>
        </w:tc>
        <w:tc>
          <w:tcPr>
            <w:tcW w:w="3168" w:type="dxa"/>
            <w:gridSpan w:val="2"/>
            <w:tcBorders>
              <w:top w:val="single" w:sz="2" w:space="0" w:color="auto"/>
              <w:bottom w:val="single" w:sz="4" w:space="0" w:color="auto"/>
            </w:tcBorders>
            <w:vAlign w:val="bottom"/>
          </w:tcPr>
          <w:p w14:paraId="30A06DF2" w14:textId="156D7650" w:rsidR="006546CB" w:rsidRPr="00AF1134" w:rsidRDefault="006546CB" w:rsidP="006546CB">
            <w:pPr>
              <w:ind w:right="-72"/>
              <w:jc w:val="center"/>
              <w:rPr>
                <w:rFonts w:ascii="Arial" w:hAnsi="Arial" w:cs="Arial"/>
                <w:b/>
                <w:bCs/>
                <w:sz w:val="18"/>
                <w:szCs w:val="18"/>
              </w:rPr>
            </w:pPr>
            <w:r>
              <w:rPr>
                <w:rFonts w:ascii="Arial" w:hAnsi="Arial" w:cs="Arial"/>
                <w:b/>
                <w:bCs/>
                <w:sz w:val="18"/>
                <w:szCs w:val="18"/>
              </w:rPr>
              <w:t>Investment in equity method</w:t>
            </w:r>
          </w:p>
        </w:tc>
      </w:tr>
      <w:tr w:rsidR="00AC49F9" w:rsidRPr="00AF1134" w14:paraId="2A51FC66" w14:textId="77777777" w:rsidTr="00AF1134">
        <w:tc>
          <w:tcPr>
            <w:tcW w:w="6300" w:type="dxa"/>
            <w:vAlign w:val="bottom"/>
          </w:tcPr>
          <w:p w14:paraId="4542BF6D" w14:textId="77777777" w:rsidR="00AC49F9" w:rsidRPr="00AF1134" w:rsidRDefault="00AC49F9" w:rsidP="00272655">
            <w:pPr>
              <w:jc w:val="thaiDistribute"/>
              <w:rPr>
                <w:rFonts w:ascii="Arial" w:hAnsi="Arial" w:cs="Arial"/>
                <w:sz w:val="18"/>
                <w:szCs w:val="18"/>
              </w:rPr>
            </w:pPr>
          </w:p>
        </w:tc>
        <w:tc>
          <w:tcPr>
            <w:tcW w:w="1584" w:type="dxa"/>
            <w:tcBorders>
              <w:top w:val="single" w:sz="4" w:space="0" w:color="auto"/>
            </w:tcBorders>
            <w:vAlign w:val="bottom"/>
          </w:tcPr>
          <w:p w14:paraId="2CB68420"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Unaudited</w:t>
            </w:r>
            <w:r w:rsidRPr="00AF1134">
              <w:rPr>
                <w:rFonts w:ascii="Arial" w:hAnsi="Arial" w:cs="Arial"/>
                <w:b/>
                <w:bCs/>
                <w:sz w:val="18"/>
                <w:szCs w:val="18"/>
                <w:cs/>
              </w:rPr>
              <w:t>)</w:t>
            </w:r>
          </w:p>
        </w:tc>
        <w:tc>
          <w:tcPr>
            <w:tcW w:w="1584" w:type="dxa"/>
            <w:tcBorders>
              <w:top w:val="single" w:sz="4" w:space="0" w:color="auto"/>
            </w:tcBorders>
            <w:vAlign w:val="bottom"/>
          </w:tcPr>
          <w:p w14:paraId="70F79D0F"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Audited</w:t>
            </w:r>
            <w:r w:rsidRPr="00AF1134">
              <w:rPr>
                <w:rFonts w:ascii="Arial" w:hAnsi="Arial" w:cs="Arial"/>
                <w:b/>
                <w:bCs/>
                <w:sz w:val="18"/>
                <w:szCs w:val="18"/>
                <w:cs/>
              </w:rPr>
              <w:t>)</w:t>
            </w:r>
          </w:p>
        </w:tc>
      </w:tr>
      <w:tr w:rsidR="00AC49F9" w:rsidRPr="00AF1134" w14:paraId="59D59C85" w14:textId="77777777" w:rsidTr="00AF1134">
        <w:tc>
          <w:tcPr>
            <w:tcW w:w="6300" w:type="dxa"/>
            <w:vAlign w:val="bottom"/>
          </w:tcPr>
          <w:p w14:paraId="264CAF58" w14:textId="77777777" w:rsidR="00AC49F9" w:rsidRPr="00AF1134" w:rsidRDefault="00AC49F9" w:rsidP="00272655">
            <w:pPr>
              <w:jc w:val="thaiDistribute"/>
              <w:rPr>
                <w:rFonts w:ascii="Arial" w:hAnsi="Arial" w:cs="Arial"/>
                <w:sz w:val="18"/>
                <w:szCs w:val="18"/>
              </w:rPr>
            </w:pPr>
          </w:p>
        </w:tc>
        <w:tc>
          <w:tcPr>
            <w:tcW w:w="1584" w:type="dxa"/>
            <w:vAlign w:val="bottom"/>
          </w:tcPr>
          <w:p w14:paraId="66EF9816"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rPr>
              <w:t>30 June</w:t>
            </w:r>
          </w:p>
        </w:tc>
        <w:tc>
          <w:tcPr>
            <w:tcW w:w="1584" w:type="dxa"/>
            <w:vAlign w:val="bottom"/>
          </w:tcPr>
          <w:p w14:paraId="10AA6B06"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rPr>
              <w:t>31 December</w:t>
            </w:r>
          </w:p>
        </w:tc>
      </w:tr>
      <w:tr w:rsidR="00AC49F9" w:rsidRPr="00AF1134" w14:paraId="61AFABBF" w14:textId="77777777" w:rsidTr="00AF1134">
        <w:tc>
          <w:tcPr>
            <w:tcW w:w="6300" w:type="dxa"/>
            <w:vAlign w:val="bottom"/>
          </w:tcPr>
          <w:p w14:paraId="72E28D67" w14:textId="77777777" w:rsidR="00AC49F9" w:rsidRPr="00AF1134" w:rsidRDefault="00AC49F9" w:rsidP="00272655">
            <w:pPr>
              <w:jc w:val="thaiDistribute"/>
              <w:rPr>
                <w:rFonts w:ascii="Arial" w:hAnsi="Arial" w:cs="Arial"/>
                <w:sz w:val="18"/>
                <w:szCs w:val="18"/>
              </w:rPr>
            </w:pPr>
          </w:p>
        </w:tc>
        <w:tc>
          <w:tcPr>
            <w:tcW w:w="1584" w:type="dxa"/>
            <w:vAlign w:val="bottom"/>
          </w:tcPr>
          <w:p w14:paraId="7857A89E"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rPr>
              <w:t>2024</w:t>
            </w:r>
          </w:p>
        </w:tc>
        <w:tc>
          <w:tcPr>
            <w:tcW w:w="1584" w:type="dxa"/>
            <w:vAlign w:val="bottom"/>
          </w:tcPr>
          <w:p w14:paraId="55ECAD82" w14:textId="77777777" w:rsidR="00AC49F9" w:rsidRPr="00AF1134" w:rsidRDefault="00AC49F9" w:rsidP="00272655">
            <w:pPr>
              <w:ind w:right="-72"/>
              <w:jc w:val="right"/>
              <w:rPr>
                <w:rFonts w:ascii="Arial" w:hAnsi="Arial" w:cs="Arial"/>
                <w:b/>
                <w:bCs/>
                <w:sz w:val="18"/>
                <w:szCs w:val="18"/>
              </w:rPr>
            </w:pPr>
            <w:r w:rsidRPr="00AF1134">
              <w:rPr>
                <w:rFonts w:ascii="Arial" w:hAnsi="Arial" w:cs="Arial"/>
                <w:b/>
                <w:bCs/>
                <w:sz w:val="18"/>
                <w:szCs w:val="18"/>
              </w:rPr>
              <w:t>2023</w:t>
            </w:r>
          </w:p>
        </w:tc>
      </w:tr>
      <w:tr w:rsidR="00AC49F9" w:rsidRPr="00AF1134" w14:paraId="677093A2" w14:textId="77777777" w:rsidTr="00AF1134">
        <w:tc>
          <w:tcPr>
            <w:tcW w:w="6300" w:type="dxa"/>
            <w:vAlign w:val="bottom"/>
          </w:tcPr>
          <w:p w14:paraId="2B5CBB85" w14:textId="77777777" w:rsidR="00AC49F9" w:rsidRPr="00AF1134" w:rsidRDefault="00AC49F9" w:rsidP="00272655">
            <w:pPr>
              <w:jc w:val="thaiDistribute"/>
              <w:rPr>
                <w:rFonts w:ascii="Arial" w:hAnsi="Arial" w:cs="Arial"/>
                <w:sz w:val="18"/>
                <w:szCs w:val="18"/>
              </w:rPr>
            </w:pPr>
          </w:p>
        </w:tc>
        <w:tc>
          <w:tcPr>
            <w:tcW w:w="1584" w:type="dxa"/>
            <w:tcBorders>
              <w:bottom w:val="single" w:sz="4" w:space="0" w:color="auto"/>
            </w:tcBorders>
            <w:vAlign w:val="bottom"/>
          </w:tcPr>
          <w:p w14:paraId="1F929DD5" w14:textId="77777777" w:rsidR="00AC49F9" w:rsidRPr="00AF1134" w:rsidRDefault="00AC49F9" w:rsidP="00272655">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c>
          <w:tcPr>
            <w:tcW w:w="1584" w:type="dxa"/>
            <w:tcBorders>
              <w:bottom w:val="single" w:sz="4" w:space="0" w:color="auto"/>
            </w:tcBorders>
            <w:vAlign w:val="bottom"/>
          </w:tcPr>
          <w:p w14:paraId="56BDB6EA" w14:textId="77777777" w:rsidR="00AC49F9" w:rsidRPr="00AF1134" w:rsidRDefault="00AC49F9" w:rsidP="00272655">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r>
      <w:tr w:rsidR="00AC49F9" w:rsidRPr="00AF1134" w14:paraId="062CB21A" w14:textId="77777777" w:rsidTr="00AF1134">
        <w:tc>
          <w:tcPr>
            <w:tcW w:w="6300" w:type="dxa"/>
            <w:vAlign w:val="bottom"/>
          </w:tcPr>
          <w:p w14:paraId="64DC8EA8" w14:textId="77777777" w:rsidR="00AC49F9" w:rsidRPr="00AF1134" w:rsidRDefault="00AC49F9" w:rsidP="00272655">
            <w:pPr>
              <w:jc w:val="thaiDistribute"/>
              <w:rPr>
                <w:rFonts w:ascii="Arial" w:hAnsi="Arial" w:cs="Arial"/>
                <w:sz w:val="18"/>
                <w:szCs w:val="18"/>
              </w:rPr>
            </w:pPr>
          </w:p>
        </w:tc>
        <w:tc>
          <w:tcPr>
            <w:tcW w:w="1584" w:type="dxa"/>
            <w:tcBorders>
              <w:top w:val="single" w:sz="4" w:space="0" w:color="auto"/>
            </w:tcBorders>
            <w:shd w:val="clear" w:color="auto" w:fill="FAFAFA"/>
            <w:vAlign w:val="bottom"/>
          </w:tcPr>
          <w:p w14:paraId="7C59B6F1" w14:textId="77777777" w:rsidR="00AC49F9" w:rsidRPr="00AF1134" w:rsidRDefault="00AC49F9" w:rsidP="00272655">
            <w:pPr>
              <w:ind w:right="-72"/>
              <w:jc w:val="right"/>
              <w:rPr>
                <w:rFonts w:ascii="Arial" w:hAnsi="Arial" w:cs="Arial"/>
                <w:sz w:val="18"/>
                <w:szCs w:val="18"/>
              </w:rPr>
            </w:pPr>
          </w:p>
        </w:tc>
        <w:tc>
          <w:tcPr>
            <w:tcW w:w="1584" w:type="dxa"/>
            <w:tcBorders>
              <w:top w:val="single" w:sz="4" w:space="0" w:color="auto"/>
            </w:tcBorders>
            <w:vAlign w:val="bottom"/>
          </w:tcPr>
          <w:p w14:paraId="18CC3BAE" w14:textId="77777777" w:rsidR="00AC49F9" w:rsidRPr="00AF1134" w:rsidRDefault="00AC49F9" w:rsidP="00272655">
            <w:pPr>
              <w:ind w:right="-72"/>
              <w:jc w:val="right"/>
              <w:rPr>
                <w:rFonts w:ascii="Arial" w:hAnsi="Arial" w:cs="Arial"/>
                <w:sz w:val="18"/>
                <w:szCs w:val="18"/>
              </w:rPr>
            </w:pPr>
          </w:p>
        </w:tc>
      </w:tr>
      <w:tr w:rsidR="00AC49F9" w:rsidRPr="00AF1134" w14:paraId="12CEC709" w14:textId="77777777" w:rsidTr="00AF1134">
        <w:tc>
          <w:tcPr>
            <w:tcW w:w="6300" w:type="dxa"/>
            <w:vAlign w:val="bottom"/>
          </w:tcPr>
          <w:p w14:paraId="7BB9470B" w14:textId="04F2BE76" w:rsidR="00AC49F9" w:rsidRPr="00AF1134" w:rsidRDefault="00AC49F9" w:rsidP="00272655">
            <w:pPr>
              <w:pStyle w:val="Header"/>
              <w:tabs>
                <w:tab w:val="left" w:pos="1276"/>
              </w:tabs>
              <w:ind w:left="-102"/>
              <w:rPr>
                <w:rFonts w:ascii="Arial" w:hAnsi="Arial" w:cs="Arial"/>
                <w:sz w:val="18"/>
                <w:szCs w:val="18"/>
                <w:cs/>
              </w:rPr>
            </w:pPr>
            <w:r w:rsidRPr="00AF1134">
              <w:rPr>
                <w:rFonts w:ascii="Arial" w:hAnsi="Arial" w:cs="Arial"/>
                <w:sz w:val="18"/>
                <w:szCs w:val="18"/>
              </w:rPr>
              <w:t>Open net book value</w:t>
            </w:r>
          </w:p>
        </w:tc>
        <w:tc>
          <w:tcPr>
            <w:tcW w:w="1584" w:type="dxa"/>
            <w:shd w:val="clear" w:color="auto" w:fill="FAFAFA"/>
            <w:vAlign w:val="bottom"/>
          </w:tcPr>
          <w:p w14:paraId="0DE7594A" w14:textId="13A4AE26"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8,299</w:t>
            </w:r>
          </w:p>
        </w:tc>
        <w:tc>
          <w:tcPr>
            <w:tcW w:w="1584" w:type="dxa"/>
            <w:vAlign w:val="bottom"/>
          </w:tcPr>
          <w:p w14:paraId="7F593097" w14:textId="53323829" w:rsidR="00AC49F9" w:rsidRPr="00AF1134" w:rsidRDefault="00BC6A25" w:rsidP="00272655">
            <w:pPr>
              <w:ind w:right="-72"/>
              <w:jc w:val="right"/>
              <w:rPr>
                <w:rFonts w:ascii="Arial" w:hAnsi="Arial" w:cs="Arial"/>
                <w:sz w:val="18"/>
                <w:szCs w:val="18"/>
              </w:rPr>
            </w:pPr>
            <w:r>
              <w:rPr>
                <w:rFonts w:ascii="Arial" w:hAnsi="Arial" w:cs="Arial"/>
                <w:sz w:val="18"/>
                <w:szCs w:val="18"/>
              </w:rPr>
              <w:t>-</w:t>
            </w:r>
          </w:p>
        </w:tc>
      </w:tr>
      <w:tr w:rsidR="00AC49F9" w:rsidRPr="00AF1134" w14:paraId="3EDD1393" w14:textId="77777777" w:rsidTr="00AF1134">
        <w:tc>
          <w:tcPr>
            <w:tcW w:w="6300" w:type="dxa"/>
            <w:vAlign w:val="bottom"/>
          </w:tcPr>
          <w:p w14:paraId="2D94E9FF" w14:textId="6083A782" w:rsidR="00AC49F9" w:rsidRPr="00AF1134" w:rsidRDefault="00AC49F9" w:rsidP="00272655">
            <w:pPr>
              <w:pStyle w:val="Header"/>
              <w:tabs>
                <w:tab w:val="left" w:pos="1276"/>
              </w:tabs>
              <w:ind w:left="-102"/>
              <w:rPr>
                <w:rFonts w:ascii="Arial" w:hAnsi="Arial" w:cs="Arial"/>
                <w:sz w:val="18"/>
                <w:szCs w:val="18"/>
              </w:rPr>
            </w:pPr>
            <w:r w:rsidRPr="00AF1134">
              <w:rPr>
                <w:rFonts w:ascii="Arial" w:hAnsi="Arial" w:cs="Arial"/>
                <w:sz w:val="18"/>
                <w:szCs w:val="18"/>
              </w:rPr>
              <w:t>Increase in investment</w:t>
            </w:r>
          </w:p>
        </w:tc>
        <w:tc>
          <w:tcPr>
            <w:tcW w:w="1584" w:type="dxa"/>
            <w:shd w:val="clear" w:color="auto" w:fill="FAFAFA"/>
            <w:vAlign w:val="bottom"/>
          </w:tcPr>
          <w:p w14:paraId="44E1A3B8" w14:textId="2FB9B56F"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w:t>
            </w:r>
          </w:p>
        </w:tc>
        <w:tc>
          <w:tcPr>
            <w:tcW w:w="1584" w:type="dxa"/>
            <w:vAlign w:val="bottom"/>
          </w:tcPr>
          <w:p w14:paraId="1F5299A5" w14:textId="63912B2D" w:rsidR="00AC49F9" w:rsidRPr="00AF1134" w:rsidRDefault="00BC6A25" w:rsidP="00272655">
            <w:pPr>
              <w:ind w:right="-72"/>
              <w:jc w:val="right"/>
              <w:rPr>
                <w:rFonts w:ascii="Arial" w:hAnsi="Arial" w:cs="Arial"/>
                <w:sz w:val="18"/>
                <w:szCs w:val="18"/>
              </w:rPr>
            </w:pPr>
            <w:r w:rsidRPr="00AF1134">
              <w:rPr>
                <w:rFonts w:ascii="Arial" w:hAnsi="Arial" w:cs="Arial"/>
                <w:sz w:val="18"/>
                <w:szCs w:val="18"/>
              </w:rPr>
              <w:t>8,649</w:t>
            </w:r>
          </w:p>
        </w:tc>
      </w:tr>
      <w:tr w:rsidR="00AC49F9" w:rsidRPr="00AF1134" w14:paraId="335614BA" w14:textId="77777777" w:rsidTr="00AF1134">
        <w:tc>
          <w:tcPr>
            <w:tcW w:w="6300" w:type="dxa"/>
            <w:vAlign w:val="bottom"/>
          </w:tcPr>
          <w:p w14:paraId="577CFC8D" w14:textId="03E13EA2" w:rsidR="00AC49F9" w:rsidRPr="00AF1134" w:rsidRDefault="00AC49F9" w:rsidP="00272655">
            <w:pPr>
              <w:pStyle w:val="Header"/>
              <w:tabs>
                <w:tab w:val="left" w:pos="1276"/>
              </w:tabs>
              <w:ind w:left="-102"/>
              <w:rPr>
                <w:rFonts w:ascii="Arial" w:hAnsi="Arial" w:cs="Arial"/>
                <w:sz w:val="18"/>
                <w:szCs w:val="18"/>
              </w:rPr>
            </w:pPr>
            <w:r w:rsidRPr="00AF1134">
              <w:rPr>
                <w:rFonts w:ascii="Arial" w:hAnsi="Arial" w:cs="Arial"/>
                <w:sz w:val="18"/>
                <w:szCs w:val="18"/>
              </w:rPr>
              <w:t>Share of net loss</w:t>
            </w:r>
          </w:p>
        </w:tc>
        <w:tc>
          <w:tcPr>
            <w:tcW w:w="1584" w:type="dxa"/>
            <w:shd w:val="clear" w:color="auto" w:fill="FAFAFA"/>
            <w:vAlign w:val="bottom"/>
          </w:tcPr>
          <w:p w14:paraId="70F19FA3" w14:textId="7FF80EB9"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(1,006)</w:t>
            </w:r>
          </w:p>
        </w:tc>
        <w:tc>
          <w:tcPr>
            <w:tcW w:w="1584" w:type="dxa"/>
            <w:vAlign w:val="bottom"/>
          </w:tcPr>
          <w:p w14:paraId="00861812" w14:textId="62AFDDCA"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(88)</w:t>
            </w:r>
          </w:p>
        </w:tc>
      </w:tr>
      <w:tr w:rsidR="00AC49F9" w:rsidRPr="00AF1134" w14:paraId="46F563D5" w14:textId="77777777" w:rsidTr="00AF1134">
        <w:tc>
          <w:tcPr>
            <w:tcW w:w="6300" w:type="dxa"/>
            <w:vAlign w:val="bottom"/>
          </w:tcPr>
          <w:p w14:paraId="21B66BAE" w14:textId="5AFC2CEE" w:rsidR="00AC49F9" w:rsidRPr="00AF1134" w:rsidRDefault="00AC49F9" w:rsidP="00272655">
            <w:pPr>
              <w:pStyle w:val="Header"/>
              <w:tabs>
                <w:tab w:val="left" w:pos="1276"/>
              </w:tabs>
              <w:ind w:left="-102"/>
              <w:rPr>
                <w:rFonts w:ascii="Arial" w:hAnsi="Arial" w:cs="Arial"/>
                <w:sz w:val="18"/>
                <w:szCs w:val="18"/>
                <w:cs/>
              </w:rPr>
            </w:pPr>
            <w:r w:rsidRPr="00AF1134">
              <w:rPr>
                <w:rFonts w:ascii="Arial" w:hAnsi="Arial" w:cs="Arial"/>
                <w:sz w:val="18"/>
                <w:szCs w:val="18"/>
              </w:rPr>
              <w:t>Currency transaction differences</w:t>
            </w:r>
          </w:p>
        </w:tc>
        <w:tc>
          <w:tcPr>
            <w:tcW w:w="1584" w:type="dxa"/>
            <w:tcBorders>
              <w:bottom w:val="single" w:sz="4" w:space="0" w:color="auto"/>
            </w:tcBorders>
            <w:shd w:val="clear" w:color="auto" w:fill="FAFAFA"/>
            <w:vAlign w:val="bottom"/>
          </w:tcPr>
          <w:p w14:paraId="6E4DA9A8" w14:textId="53CEF9CD"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617</w:t>
            </w:r>
          </w:p>
        </w:tc>
        <w:tc>
          <w:tcPr>
            <w:tcW w:w="1584" w:type="dxa"/>
            <w:tcBorders>
              <w:bottom w:val="single" w:sz="4" w:space="0" w:color="auto"/>
            </w:tcBorders>
            <w:vAlign w:val="bottom"/>
          </w:tcPr>
          <w:p w14:paraId="34727BC2" w14:textId="1C933021"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(262)</w:t>
            </w:r>
          </w:p>
        </w:tc>
      </w:tr>
      <w:tr w:rsidR="00AC49F9" w:rsidRPr="00AF1134" w14:paraId="3540A326" w14:textId="77777777" w:rsidTr="00AF1134">
        <w:tc>
          <w:tcPr>
            <w:tcW w:w="6300" w:type="dxa"/>
            <w:vAlign w:val="bottom"/>
          </w:tcPr>
          <w:p w14:paraId="4F03C330" w14:textId="77777777" w:rsidR="00AC49F9" w:rsidRPr="00AF1134" w:rsidRDefault="00AC49F9" w:rsidP="00272655">
            <w:pPr>
              <w:pStyle w:val="Header"/>
              <w:tabs>
                <w:tab w:val="left" w:pos="1276"/>
              </w:tabs>
              <w:ind w:left="-102"/>
              <w:rPr>
                <w:rFonts w:ascii="Arial" w:hAnsi="Arial" w:cs="Arial"/>
                <w:sz w:val="18"/>
                <w:szCs w:val="18"/>
              </w:rPr>
            </w:pPr>
          </w:p>
        </w:tc>
        <w:tc>
          <w:tcPr>
            <w:tcW w:w="1584" w:type="dxa"/>
            <w:shd w:val="clear" w:color="auto" w:fill="FAFAFA"/>
            <w:vAlign w:val="bottom"/>
          </w:tcPr>
          <w:p w14:paraId="5E63D5FD" w14:textId="77777777" w:rsidR="00AC49F9" w:rsidRPr="00AF1134" w:rsidRDefault="00AC49F9" w:rsidP="00272655">
            <w:pPr>
              <w:ind w:right="-72"/>
              <w:jc w:val="right"/>
              <w:rPr>
                <w:rFonts w:ascii="Arial" w:hAnsi="Arial" w:cs="Arial"/>
                <w:sz w:val="18"/>
                <w:szCs w:val="18"/>
              </w:rPr>
            </w:pPr>
          </w:p>
        </w:tc>
        <w:tc>
          <w:tcPr>
            <w:tcW w:w="1584" w:type="dxa"/>
            <w:vAlign w:val="bottom"/>
          </w:tcPr>
          <w:p w14:paraId="371524AD" w14:textId="77777777" w:rsidR="00AC49F9" w:rsidRPr="00AF1134" w:rsidRDefault="00AC49F9" w:rsidP="00272655">
            <w:pPr>
              <w:ind w:right="-72"/>
              <w:jc w:val="right"/>
              <w:rPr>
                <w:rFonts w:ascii="Arial" w:hAnsi="Arial" w:cs="Arial"/>
                <w:sz w:val="18"/>
                <w:szCs w:val="18"/>
              </w:rPr>
            </w:pPr>
          </w:p>
        </w:tc>
      </w:tr>
      <w:tr w:rsidR="00AC49F9" w:rsidRPr="00AF1134" w14:paraId="2A0DBCDC" w14:textId="77777777" w:rsidTr="00AF1134">
        <w:tc>
          <w:tcPr>
            <w:tcW w:w="6300" w:type="dxa"/>
            <w:vAlign w:val="center"/>
          </w:tcPr>
          <w:p w14:paraId="0BBFB828" w14:textId="6B5C69AE" w:rsidR="00AC49F9" w:rsidRPr="00AF1134" w:rsidRDefault="00AC49F9" w:rsidP="00272655">
            <w:pPr>
              <w:pStyle w:val="Header"/>
              <w:tabs>
                <w:tab w:val="left" w:pos="1276"/>
              </w:tabs>
              <w:ind w:left="-102"/>
              <w:rPr>
                <w:rFonts w:ascii="Arial" w:hAnsi="Arial" w:cs="Arial"/>
                <w:b/>
                <w:bCs/>
                <w:sz w:val="18"/>
                <w:szCs w:val="18"/>
              </w:rPr>
            </w:pPr>
            <w:r w:rsidRPr="00AF1134">
              <w:rPr>
                <w:rFonts w:ascii="Arial" w:hAnsi="Arial" w:cs="Arial"/>
                <w:b/>
                <w:bCs/>
                <w:sz w:val="18"/>
                <w:szCs w:val="18"/>
              </w:rPr>
              <w:t>Closing net book value</w:t>
            </w:r>
          </w:p>
        </w:tc>
        <w:tc>
          <w:tcPr>
            <w:tcW w:w="1584" w:type="dxa"/>
            <w:tcBorders>
              <w:bottom w:val="single" w:sz="4" w:space="0" w:color="auto"/>
            </w:tcBorders>
            <w:shd w:val="clear" w:color="auto" w:fill="FAFAFA"/>
            <w:vAlign w:val="bottom"/>
          </w:tcPr>
          <w:p w14:paraId="550897B8" w14:textId="31BF35B5"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7,910</w:t>
            </w:r>
          </w:p>
        </w:tc>
        <w:tc>
          <w:tcPr>
            <w:tcW w:w="1584" w:type="dxa"/>
            <w:tcBorders>
              <w:bottom w:val="single" w:sz="4" w:space="0" w:color="auto"/>
            </w:tcBorders>
            <w:vAlign w:val="bottom"/>
          </w:tcPr>
          <w:p w14:paraId="45B148BB" w14:textId="5DF20873" w:rsidR="00AC49F9" w:rsidRPr="00AF1134" w:rsidRDefault="00AC49F9" w:rsidP="00272655">
            <w:pPr>
              <w:ind w:right="-72"/>
              <w:jc w:val="right"/>
              <w:rPr>
                <w:rFonts w:ascii="Arial" w:hAnsi="Arial" w:cs="Arial"/>
                <w:sz w:val="18"/>
                <w:szCs w:val="18"/>
              </w:rPr>
            </w:pPr>
            <w:r w:rsidRPr="00AF1134">
              <w:rPr>
                <w:rFonts w:ascii="Arial" w:hAnsi="Arial" w:cs="Arial"/>
                <w:sz w:val="18"/>
                <w:szCs w:val="18"/>
              </w:rPr>
              <w:t>8,299</w:t>
            </w:r>
          </w:p>
        </w:tc>
      </w:tr>
    </w:tbl>
    <w:p w14:paraId="4A7763E9" w14:textId="77777777" w:rsidR="00AC49F9" w:rsidRPr="00AF1134" w:rsidRDefault="00AC49F9" w:rsidP="00AB0CE5">
      <w:pPr>
        <w:overflowPunct w:val="0"/>
        <w:adjustRightInd w:val="0"/>
        <w:jc w:val="thaiDistribute"/>
        <w:textAlignment w:val="baseline"/>
        <w:rPr>
          <w:rFonts w:ascii="Arial" w:hAnsi="Arial" w:cs="Arial"/>
          <w:sz w:val="18"/>
          <w:szCs w:val="18"/>
        </w:rPr>
      </w:pPr>
    </w:p>
    <w:p w14:paraId="048A63CF" w14:textId="77777777" w:rsidR="00AC49F9" w:rsidRPr="00AF1134" w:rsidRDefault="00AC49F9" w:rsidP="00AB0CE5">
      <w:pPr>
        <w:overflowPunct w:val="0"/>
        <w:adjustRightInd w:val="0"/>
        <w:jc w:val="thaiDistribute"/>
        <w:textAlignment w:val="baseline"/>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F01788" w:rsidRPr="00AF1134" w14:paraId="1AB2FF12" w14:textId="77777777" w:rsidTr="005428DC">
        <w:trPr>
          <w:trHeight w:val="368"/>
        </w:trPr>
        <w:tc>
          <w:tcPr>
            <w:tcW w:w="9446" w:type="dxa"/>
            <w:shd w:val="clear" w:color="auto" w:fill="FFA543"/>
            <w:vAlign w:val="center"/>
          </w:tcPr>
          <w:p w14:paraId="5E91CEAF" w14:textId="40516D76" w:rsidR="00F01788" w:rsidRPr="00AF1134" w:rsidRDefault="00F01788" w:rsidP="00637177">
            <w:pPr>
              <w:tabs>
                <w:tab w:val="left" w:pos="432"/>
              </w:tabs>
              <w:ind w:right="-72"/>
              <w:jc w:val="thaiDistribute"/>
              <w:rPr>
                <w:rFonts w:ascii="Arial" w:eastAsia="Arial" w:hAnsi="Arial" w:cs="Arial"/>
                <w:b/>
                <w:color w:val="FFFFFF"/>
                <w:sz w:val="18"/>
                <w:szCs w:val="18"/>
              </w:rPr>
            </w:pPr>
            <w:bookmarkStart w:id="18" w:name="_Toc138839062"/>
            <w:r w:rsidRPr="00AF1134">
              <w:rPr>
                <w:rFonts w:ascii="Arial" w:eastAsia="Arial" w:hAnsi="Arial" w:cs="Arial"/>
                <w:b/>
                <w:color w:val="FFFFFF"/>
                <w:sz w:val="18"/>
                <w:szCs w:val="18"/>
              </w:rPr>
              <w:t>1</w:t>
            </w:r>
            <w:r w:rsidR="00B7389E" w:rsidRPr="00AF1134">
              <w:rPr>
                <w:rFonts w:ascii="Arial" w:eastAsia="Arial" w:hAnsi="Arial" w:cs="Arial"/>
                <w:b/>
                <w:color w:val="FFFFFF"/>
                <w:sz w:val="18"/>
                <w:szCs w:val="18"/>
              </w:rPr>
              <w:t>5</w:t>
            </w:r>
            <w:r w:rsidR="00637177" w:rsidRPr="00AF1134">
              <w:rPr>
                <w:rFonts w:ascii="Arial" w:eastAsia="Arial" w:hAnsi="Arial" w:cs="Arial"/>
                <w:b/>
                <w:color w:val="FFFFFF"/>
                <w:sz w:val="18"/>
                <w:szCs w:val="18"/>
                <w:cs/>
              </w:rPr>
              <w:tab/>
            </w:r>
            <w:r w:rsidRPr="00AF1134">
              <w:rPr>
                <w:rFonts w:ascii="Arial" w:eastAsia="Arial" w:hAnsi="Arial" w:cs="Arial"/>
                <w:b/>
                <w:color w:val="FFFFFF"/>
                <w:sz w:val="18"/>
                <w:szCs w:val="18"/>
              </w:rPr>
              <w:t>Assets held for sale</w:t>
            </w:r>
          </w:p>
        </w:tc>
      </w:tr>
    </w:tbl>
    <w:p w14:paraId="70590571" w14:textId="6D71631F" w:rsidR="001F5DB1" w:rsidRPr="00AF1134"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AF1134" w14:paraId="11FCB17E" w14:textId="77777777" w:rsidTr="00EC6B86">
        <w:tc>
          <w:tcPr>
            <w:tcW w:w="4709" w:type="dxa"/>
            <w:vAlign w:val="bottom"/>
          </w:tcPr>
          <w:p w14:paraId="3AF5138F" w14:textId="77777777" w:rsidR="001F5DB1" w:rsidRPr="00AF1134"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7EAB7036" w14:textId="27BE3141" w:rsidR="001F5DB1" w:rsidRPr="00AF1134" w:rsidRDefault="001F5DB1" w:rsidP="001F5DB1">
            <w:pPr>
              <w:ind w:right="-72"/>
              <w:jc w:val="center"/>
              <w:rPr>
                <w:rFonts w:ascii="Arial" w:hAnsi="Arial" w:cs="Arial"/>
                <w:b/>
                <w:bCs/>
                <w:sz w:val="18"/>
                <w:szCs w:val="18"/>
              </w:rPr>
            </w:pPr>
            <w:r w:rsidRPr="00AF1134">
              <w:rPr>
                <w:rFonts w:ascii="Arial" w:hAnsi="Arial" w:cs="Arial"/>
                <w:b/>
                <w:bCs/>
                <w:sz w:val="18"/>
                <w:szCs w:val="18"/>
              </w:rPr>
              <w:t xml:space="preserve">Consolidated financial </w:t>
            </w:r>
            <w:r w:rsidR="001D0544" w:rsidRPr="00AF1134">
              <w:rPr>
                <w:rFonts w:ascii="Arial" w:hAnsi="Arial" w:cs="Arial"/>
                <w:b/>
                <w:bCs/>
                <w:sz w:val="18"/>
                <w:szCs w:val="18"/>
              </w:rPr>
              <w:t>information</w:t>
            </w:r>
          </w:p>
        </w:tc>
      </w:tr>
      <w:tr w:rsidR="001F5DB1" w:rsidRPr="00AF1134" w14:paraId="6ACCAB55" w14:textId="77777777" w:rsidTr="00EC6B86">
        <w:tc>
          <w:tcPr>
            <w:tcW w:w="4709" w:type="dxa"/>
            <w:vAlign w:val="bottom"/>
          </w:tcPr>
          <w:p w14:paraId="41DD8AFC" w14:textId="77777777" w:rsidR="001F5DB1" w:rsidRPr="00AF1134"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73BA781" w14:textId="1695B045" w:rsidR="003340F1" w:rsidRPr="00AF1134" w:rsidRDefault="003340F1" w:rsidP="001F5DB1">
            <w:pPr>
              <w:ind w:right="-72"/>
              <w:jc w:val="center"/>
              <w:rPr>
                <w:rFonts w:ascii="Arial" w:hAnsi="Arial" w:cs="Arial"/>
                <w:b/>
                <w:bCs/>
                <w:sz w:val="18"/>
                <w:szCs w:val="18"/>
              </w:rPr>
            </w:pPr>
            <w:r w:rsidRPr="00AF1134">
              <w:rPr>
                <w:rFonts w:ascii="Arial" w:hAnsi="Arial" w:cs="Arial"/>
                <w:b/>
                <w:bCs/>
                <w:sz w:val="18"/>
                <w:szCs w:val="18"/>
              </w:rPr>
              <w:t>(Unaudited)</w:t>
            </w:r>
          </w:p>
          <w:p w14:paraId="58811342" w14:textId="6C310EBB" w:rsidR="001F5DB1" w:rsidRPr="00AF1134" w:rsidRDefault="00F25C5F" w:rsidP="001F5DB1">
            <w:pPr>
              <w:ind w:right="-72"/>
              <w:jc w:val="center"/>
              <w:rPr>
                <w:rFonts w:ascii="Arial" w:hAnsi="Arial" w:cs="Arial"/>
                <w:b/>
                <w:bCs/>
                <w:sz w:val="18"/>
                <w:szCs w:val="18"/>
              </w:rPr>
            </w:pPr>
            <w:r w:rsidRPr="00AF1134">
              <w:rPr>
                <w:rFonts w:ascii="Arial" w:hAnsi="Arial" w:cs="Arial"/>
                <w:b/>
                <w:bCs/>
                <w:sz w:val="18"/>
                <w:szCs w:val="18"/>
              </w:rPr>
              <w:t>30 June</w:t>
            </w:r>
            <w:r w:rsidR="001F5DB1" w:rsidRPr="00AF1134">
              <w:rPr>
                <w:rFonts w:ascii="Arial" w:hAnsi="Arial" w:cs="Arial"/>
                <w:b/>
                <w:bCs/>
                <w:sz w:val="18"/>
                <w:szCs w:val="18"/>
              </w:rPr>
              <w:t xml:space="preserve"> 2024</w:t>
            </w:r>
            <w:r w:rsidR="001D0544" w:rsidRPr="00AF1134">
              <w:rPr>
                <w:rFonts w:ascii="Arial" w:hAnsi="Arial" w:cs="Arial"/>
                <w:b/>
                <w:bCs/>
                <w:sz w:val="18"/>
                <w:szCs w:val="18"/>
              </w:rPr>
              <w:t xml:space="preserve"> </w:t>
            </w:r>
          </w:p>
        </w:tc>
      </w:tr>
      <w:tr w:rsidR="001F5DB1" w:rsidRPr="00AF1134" w14:paraId="6084D92E" w14:textId="77777777" w:rsidTr="00EC6B86">
        <w:tc>
          <w:tcPr>
            <w:tcW w:w="4709" w:type="dxa"/>
            <w:vAlign w:val="bottom"/>
          </w:tcPr>
          <w:p w14:paraId="4222DDB1" w14:textId="77777777" w:rsidR="001F5DB1" w:rsidRPr="00AF1134" w:rsidRDefault="001F5DB1" w:rsidP="001F5DB1">
            <w:pPr>
              <w:ind w:left="-107"/>
              <w:rPr>
                <w:rFonts w:ascii="Arial" w:hAnsi="Arial" w:cs="Arial"/>
                <w:b/>
                <w:bCs/>
                <w:sz w:val="18"/>
                <w:szCs w:val="18"/>
                <w:cs/>
              </w:rPr>
            </w:pPr>
          </w:p>
        </w:tc>
        <w:tc>
          <w:tcPr>
            <w:tcW w:w="1584" w:type="dxa"/>
            <w:tcBorders>
              <w:top w:val="single" w:sz="4" w:space="0" w:color="auto"/>
            </w:tcBorders>
            <w:vAlign w:val="bottom"/>
          </w:tcPr>
          <w:p w14:paraId="6E6415CC" w14:textId="2B9B962F"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Land</w:t>
            </w:r>
          </w:p>
        </w:tc>
        <w:tc>
          <w:tcPr>
            <w:tcW w:w="1584" w:type="dxa"/>
            <w:tcBorders>
              <w:top w:val="single" w:sz="4" w:space="0" w:color="auto"/>
            </w:tcBorders>
            <w:vAlign w:val="bottom"/>
          </w:tcPr>
          <w:p w14:paraId="10A53184" w14:textId="0ADD5A4D"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Buildings</w:t>
            </w:r>
          </w:p>
        </w:tc>
        <w:tc>
          <w:tcPr>
            <w:tcW w:w="1584" w:type="dxa"/>
            <w:tcBorders>
              <w:top w:val="single" w:sz="4" w:space="0" w:color="auto"/>
            </w:tcBorders>
            <w:vAlign w:val="bottom"/>
          </w:tcPr>
          <w:p w14:paraId="2C6958EA" w14:textId="68DDEB8D"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Total</w:t>
            </w:r>
          </w:p>
        </w:tc>
      </w:tr>
      <w:tr w:rsidR="001F5DB1" w:rsidRPr="00AF1134" w14:paraId="52CCE27F" w14:textId="77777777" w:rsidTr="00EC6B86">
        <w:tc>
          <w:tcPr>
            <w:tcW w:w="4709" w:type="dxa"/>
            <w:vAlign w:val="bottom"/>
          </w:tcPr>
          <w:p w14:paraId="2A3C21E8" w14:textId="77777777" w:rsidR="001F5DB1" w:rsidRPr="00AF1134" w:rsidRDefault="001F5DB1" w:rsidP="001F5DB1">
            <w:pPr>
              <w:ind w:left="-107"/>
              <w:rPr>
                <w:rFonts w:ascii="Arial" w:hAnsi="Arial" w:cs="Arial"/>
                <w:b/>
                <w:bCs/>
                <w:sz w:val="18"/>
                <w:szCs w:val="18"/>
                <w:cs/>
              </w:rPr>
            </w:pPr>
          </w:p>
        </w:tc>
        <w:tc>
          <w:tcPr>
            <w:tcW w:w="1584" w:type="dxa"/>
            <w:tcBorders>
              <w:bottom w:val="single" w:sz="4" w:space="0" w:color="auto"/>
            </w:tcBorders>
            <w:vAlign w:val="bottom"/>
          </w:tcPr>
          <w:p w14:paraId="29313CBD" w14:textId="24A2672D"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c>
          <w:tcPr>
            <w:tcW w:w="1584" w:type="dxa"/>
            <w:tcBorders>
              <w:bottom w:val="single" w:sz="4" w:space="0" w:color="auto"/>
            </w:tcBorders>
            <w:vAlign w:val="bottom"/>
          </w:tcPr>
          <w:p w14:paraId="60F3D834" w14:textId="055CF2DB"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c>
          <w:tcPr>
            <w:tcW w:w="1584" w:type="dxa"/>
            <w:tcBorders>
              <w:bottom w:val="single" w:sz="4" w:space="0" w:color="auto"/>
            </w:tcBorders>
            <w:vAlign w:val="bottom"/>
          </w:tcPr>
          <w:p w14:paraId="05BA2FEA" w14:textId="59DD764D" w:rsidR="001F5DB1" w:rsidRPr="00AF1134" w:rsidRDefault="001F5DB1" w:rsidP="001F5DB1">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r>
      <w:tr w:rsidR="001F5DB1" w:rsidRPr="00AF1134" w14:paraId="263ABF72" w14:textId="77777777" w:rsidTr="00341B9E">
        <w:tc>
          <w:tcPr>
            <w:tcW w:w="4709" w:type="dxa"/>
            <w:vAlign w:val="bottom"/>
          </w:tcPr>
          <w:p w14:paraId="160F24BB" w14:textId="77777777" w:rsidR="001F5DB1" w:rsidRPr="00AF1134" w:rsidRDefault="001F5DB1" w:rsidP="001F5DB1">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5E00E84F" w14:textId="77777777" w:rsidR="001F5DB1" w:rsidRPr="00AF1134"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63DCF863" w14:textId="77777777" w:rsidR="001F5DB1" w:rsidRPr="00AF1134"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F31D811" w14:textId="77777777" w:rsidR="001F5DB1" w:rsidRPr="00AF1134" w:rsidRDefault="001F5DB1" w:rsidP="001F5DB1">
            <w:pPr>
              <w:ind w:right="-72"/>
              <w:jc w:val="right"/>
              <w:rPr>
                <w:rFonts w:ascii="Arial" w:eastAsia="Arial Unicode MS" w:hAnsi="Arial" w:cs="Arial"/>
                <w:b/>
                <w:bCs/>
                <w:sz w:val="18"/>
                <w:szCs w:val="18"/>
              </w:rPr>
            </w:pPr>
          </w:p>
        </w:tc>
      </w:tr>
      <w:tr w:rsidR="001F5DB1" w:rsidRPr="00AF1134" w14:paraId="61F49135" w14:textId="77777777" w:rsidTr="00EC6B86">
        <w:tc>
          <w:tcPr>
            <w:tcW w:w="4709" w:type="dxa"/>
            <w:vAlign w:val="bottom"/>
          </w:tcPr>
          <w:p w14:paraId="01E08FEC" w14:textId="12EE93D6" w:rsidR="001F5DB1" w:rsidRPr="00AF1134" w:rsidRDefault="001F5DB1" w:rsidP="001F5DB1">
            <w:pPr>
              <w:ind w:left="-107"/>
              <w:rPr>
                <w:rFonts w:ascii="Arial" w:hAnsi="Arial" w:cs="Arial"/>
                <w:b/>
                <w:bCs/>
                <w:sz w:val="18"/>
                <w:szCs w:val="18"/>
                <w:cs/>
              </w:rPr>
            </w:pPr>
            <w:r w:rsidRPr="00AF1134">
              <w:rPr>
                <w:rFonts w:ascii="Arial" w:hAnsi="Arial" w:cs="Arial"/>
                <w:sz w:val="18"/>
                <w:szCs w:val="18"/>
              </w:rPr>
              <w:t>Net book value - beginning of period</w:t>
            </w:r>
          </w:p>
        </w:tc>
        <w:tc>
          <w:tcPr>
            <w:tcW w:w="1584" w:type="dxa"/>
            <w:shd w:val="clear" w:color="auto" w:fill="FAFAFA"/>
            <w:vAlign w:val="bottom"/>
          </w:tcPr>
          <w:p w14:paraId="1EFDF587" w14:textId="6E8AFD9D"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59,267</w:t>
            </w:r>
          </w:p>
        </w:tc>
        <w:tc>
          <w:tcPr>
            <w:tcW w:w="1584" w:type="dxa"/>
            <w:shd w:val="clear" w:color="auto" w:fill="FAFAFA"/>
            <w:vAlign w:val="bottom"/>
          </w:tcPr>
          <w:p w14:paraId="0FC0F6A4" w14:textId="1D49CC90"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49,003</w:t>
            </w:r>
          </w:p>
        </w:tc>
        <w:tc>
          <w:tcPr>
            <w:tcW w:w="1584" w:type="dxa"/>
            <w:shd w:val="clear" w:color="auto" w:fill="FAFAFA"/>
            <w:vAlign w:val="bottom"/>
          </w:tcPr>
          <w:p w14:paraId="78C2BDB4" w14:textId="37C46688"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108,270</w:t>
            </w:r>
          </w:p>
        </w:tc>
      </w:tr>
      <w:tr w:rsidR="00BF1D56" w:rsidRPr="00AF1134" w14:paraId="06FCB1CD" w14:textId="77777777" w:rsidTr="00341B9E">
        <w:tc>
          <w:tcPr>
            <w:tcW w:w="4709" w:type="dxa"/>
            <w:vAlign w:val="bottom"/>
          </w:tcPr>
          <w:p w14:paraId="78210851" w14:textId="5B95600C" w:rsidR="00BF1D56" w:rsidRPr="00AF1134" w:rsidRDefault="00BF1D56" w:rsidP="00BF1D56">
            <w:pPr>
              <w:ind w:left="-107"/>
              <w:rPr>
                <w:rFonts w:ascii="Arial" w:hAnsi="Arial" w:cs="Arial"/>
                <w:b/>
                <w:bCs/>
                <w:sz w:val="18"/>
                <w:szCs w:val="18"/>
                <w:cs/>
              </w:rPr>
            </w:pPr>
            <w:r w:rsidRPr="00AF1134">
              <w:rPr>
                <w:rFonts w:ascii="Arial" w:hAnsi="Arial" w:cs="Arial"/>
                <w:sz w:val="18"/>
                <w:szCs w:val="18"/>
              </w:rPr>
              <w:t xml:space="preserve">Transferred from premises and equipment </w:t>
            </w:r>
          </w:p>
        </w:tc>
        <w:tc>
          <w:tcPr>
            <w:tcW w:w="1584" w:type="dxa"/>
            <w:shd w:val="clear" w:color="auto" w:fill="FAFAFA"/>
            <w:vAlign w:val="bottom"/>
          </w:tcPr>
          <w:p w14:paraId="6505ADDB" w14:textId="653069F1"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shd w:val="clear" w:color="auto" w:fill="FAFAFA"/>
            <w:vAlign w:val="bottom"/>
          </w:tcPr>
          <w:p w14:paraId="25EB99C1" w14:textId="7D9AF6E4"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shd w:val="clear" w:color="auto" w:fill="FAFAFA"/>
            <w:vAlign w:val="bottom"/>
          </w:tcPr>
          <w:p w14:paraId="5A7649DE" w14:textId="049E323F"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r>
      <w:tr w:rsidR="00341B9E" w:rsidRPr="00AF1134" w14:paraId="522DDEDF" w14:textId="77777777" w:rsidTr="00341B9E">
        <w:tc>
          <w:tcPr>
            <w:tcW w:w="4709" w:type="dxa"/>
            <w:vAlign w:val="bottom"/>
          </w:tcPr>
          <w:p w14:paraId="5F84D06D" w14:textId="357512D3" w:rsidR="00341B9E" w:rsidRPr="00AF1134" w:rsidRDefault="00341B9E" w:rsidP="00BF1D56">
            <w:pPr>
              <w:ind w:left="-107"/>
              <w:rPr>
                <w:rFonts w:ascii="Arial" w:hAnsi="Arial" w:cs="Arial"/>
                <w:sz w:val="18"/>
                <w:szCs w:val="18"/>
              </w:rPr>
            </w:pPr>
            <w:r w:rsidRPr="00AF1134">
              <w:rPr>
                <w:rFonts w:ascii="Arial" w:hAnsi="Arial" w:cs="Arial"/>
                <w:sz w:val="18"/>
                <w:szCs w:val="18"/>
              </w:rPr>
              <w:t>Disposal</w:t>
            </w:r>
          </w:p>
        </w:tc>
        <w:tc>
          <w:tcPr>
            <w:tcW w:w="1584" w:type="dxa"/>
            <w:tcBorders>
              <w:bottom w:val="single" w:sz="4" w:space="0" w:color="auto"/>
            </w:tcBorders>
            <w:shd w:val="clear" w:color="auto" w:fill="FAFAFA"/>
            <w:vAlign w:val="bottom"/>
          </w:tcPr>
          <w:p w14:paraId="053CC1B0" w14:textId="013110F2" w:rsidR="00341B9E" w:rsidRPr="00AF1134" w:rsidRDefault="00341B9E" w:rsidP="00BF1D56">
            <w:pPr>
              <w:ind w:right="-72"/>
              <w:jc w:val="right"/>
              <w:rPr>
                <w:rFonts w:ascii="Arial" w:hAnsi="Arial" w:cs="Arial"/>
                <w:sz w:val="18"/>
                <w:szCs w:val="18"/>
              </w:rPr>
            </w:pPr>
            <w:r w:rsidRPr="00AF1134">
              <w:rPr>
                <w:rFonts w:ascii="Arial" w:hAnsi="Arial" w:cs="Arial"/>
                <w:sz w:val="18"/>
                <w:szCs w:val="18"/>
              </w:rPr>
              <w:t>(59,267)</w:t>
            </w:r>
          </w:p>
        </w:tc>
        <w:tc>
          <w:tcPr>
            <w:tcW w:w="1584" w:type="dxa"/>
            <w:tcBorders>
              <w:bottom w:val="single" w:sz="4" w:space="0" w:color="auto"/>
            </w:tcBorders>
            <w:shd w:val="clear" w:color="auto" w:fill="FAFAFA"/>
            <w:vAlign w:val="bottom"/>
          </w:tcPr>
          <w:p w14:paraId="06DF397C" w14:textId="4E3FB8A2" w:rsidR="00341B9E" w:rsidRPr="00AF1134" w:rsidRDefault="00341B9E" w:rsidP="00BF1D56">
            <w:pPr>
              <w:ind w:right="-72"/>
              <w:jc w:val="right"/>
              <w:rPr>
                <w:rFonts w:ascii="Arial" w:hAnsi="Arial" w:cs="Arial"/>
                <w:sz w:val="18"/>
                <w:szCs w:val="18"/>
                <w:cs/>
              </w:rPr>
            </w:pPr>
            <w:r w:rsidRPr="00AF1134">
              <w:rPr>
                <w:rFonts w:ascii="Arial" w:hAnsi="Arial" w:cs="Arial"/>
                <w:sz w:val="18"/>
                <w:szCs w:val="18"/>
              </w:rPr>
              <w:t>(49,003)</w:t>
            </w:r>
          </w:p>
        </w:tc>
        <w:tc>
          <w:tcPr>
            <w:tcW w:w="1584" w:type="dxa"/>
            <w:tcBorders>
              <w:bottom w:val="single" w:sz="4" w:space="0" w:color="auto"/>
            </w:tcBorders>
            <w:shd w:val="clear" w:color="auto" w:fill="FAFAFA"/>
            <w:vAlign w:val="bottom"/>
          </w:tcPr>
          <w:p w14:paraId="3CACF488" w14:textId="554B64C3" w:rsidR="00341B9E" w:rsidRPr="00AF1134" w:rsidRDefault="00341B9E" w:rsidP="00BF1D56">
            <w:pPr>
              <w:ind w:right="-72"/>
              <w:jc w:val="right"/>
              <w:rPr>
                <w:rFonts w:ascii="Arial" w:hAnsi="Arial" w:cs="Arial"/>
                <w:sz w:val="18"/>
                <w:szCs w:val="18"/>
                <w:cs/>
              </w:rPr>
            </w:pPr>
            <w:r w:rsidRPr="00AF1134">
              <w:rPr>
                <w:rFonts w:ascii="Arial" w:hAnsi="Arial" w:cs="Arial"/>
                <w:sz w:val="18"/>
                <w:szCs w:val="18"/>
              </w:rPr>
              <w:t>(108,270)</w:t>
            </w:r>
          </w:p>
        </w:tc>
      </w:tr>
      <w:tr w:rsidR="00BF1D56" w:rsidRPr="00AF1134" w14:paraId="0F3D5DF8" w14:textId="77777777" w:rsidTr="00EC6B86">
        <w:tc>
          <w:tcPr>
            <w:tcW w:w="4709" w:type="dxa"/>
            <w:vAlign w:val="bottom"/>
          </w:tcPr>
          <w:p w14:paraId="1C8C99B1" w14:textId="77777777" w:rsidR="00BF1D56" w:rsidRPr="00AF1134" w:rsidRDefault="00BF1D56" w:rsidP="00BF1D56">
            <w:pPr>
              <w:ind w:left="-107"/>
              <w:rPr>
                <w:rFonts w:ascii="Arial" w:hAnsi="Arial" w:cs="Arial"/>
                <w:sz w:val="18"/>
                <w:szCs w:val="18"/>
              </w:rPr>
            </w:pPr>
          </w:p>
        </w:tc>
        <w:tc>
          <w:tcPr>
            <w:tcW w:w="1584" w:type="dxa"/>
            <w:tcBorders>
              <w:top w:val="single" w:sz="4" w:space="0" w:color="auto"/>
            </w:tcBorders>
            <w:shd w:val="clear" w:color="auto" w:fill="FAFAFA"/>
            <w:vAlign w:val="bottom"/>
          </w:tcPr>
          <w:p w14:paraId="58F0E69A" w14:textId="77777777" w:rsidR="00BF1D56" w:rsidRPr="00AF1134" w:rsidRDefault="00BF1D56" w:rsidP="00BF1D56">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CCB90D7" w14:textId="77777777" w:rsidR="00BF1D56" w:rsidRPr="00AF1134" w:rsidRDefault="00BF1D56" w:rsidP="00BF1D56">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18805B5B" w14:textId="77777777" w:rsidR="00BF1D56" w:rsidRPr="00AF1134" w:rsidRDefault="00BF1D56" w:rsidP="00BF1D56">
            <w:pPr>
              <w:ind w:right="-72"/>
              <w:jc w:val="right"/>
              <w:rPr>
                <w:rFonts w:ascii="Arial" w:hAnsi="Arial" w:cs="Arial"/>
                <w:sz w:val="18"/>
                <w:szCs w:val="18"/>
                <w:cs/>
              </w:rPr>
            </w:pPr>
          </w:p>
        </w:tc>
      </w:tr>
      <w:tr w:rsidR="00BF1D56" w:rsidRPr="00AF1134" w14:paraId="7599E4C1" w14:textId="77777777" w:rsidTr="00EC6B86">
        <w:tc>
          <w:tcPr>
            <w:tcW w:w="4709" w:type="dxa"/>
          </w:tcPr>
          <w:p w14:paraId="4B892B49" w14:textId="2BE9B4C7" w:rsidR="00BF1D56" w:rsidRPr="00AF1134" w:rsidRDefault="00BF1D56" w:rsidP="00BF1D56">
            <w:pPr>
              <w:ind w:left="-107"/>
              <w:rPr>
                <w:rFonts w:ascii="Arial" w:hAnsi="Arial" w:cs="Arial"/>
                <w:sz w:val="18"/>
                <w:szCs w:val="18"/>
              </w:rPr>
            </w:pPr>
            <w:r w:rsidRPr="00AF1134">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684E7319" w14:textId="75744F21"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tcBorders>
              <w:bottom w:val="single" w:sz="4" w:space="0" w:color="auto"/>
            </w:tcBorders>
            <w:shd w:val="clear" w:color="auto" w:fill="FAFAFA"/>
            <w:vAlign w:val="bottom"/>
          </w:tcPr>
          <w:p w14:paraId="24A26F49" w14:textId="0A0CA053"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tcBorders>
              <w:bottom w:val="single" w:sz="4" w:space="0" w:color="auto"/>
            </w:tcBorders>
            <w:shd w:val="clear" w:color="auto" w:fill="FAFAFA"/>
            <w:vAlign w:val="bottom"/>
          </w:tcPr>
          <w:p w14:paraId="0693F7E6" w14:textId="216F4308"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r>
    </w:tbl>
    <w:p w14:paraId="31F48C6E" w14:textId="20C1A06D" w:rsidR="001F5DB1" w:rsidRPr="00AF1134"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AF1134" w14:paraId="746C6F83" w14:textId="77777777" w:rsidTr="00EC6B86">
        <w:tc>
          <w:tcPr>
            <w:tcW w:w="4709" w:type="dxa"/>
            <w:vAlign w:val="bottom"/>
          </w:tcPr>
          <w:p w14:paraId="3CFE4AEB" w14:textId="77777777" w:rsidR="001F5DB1" w:rsidRPr="00AF1134"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28CF3AA" w14:textId="0C78EE3D" w:rsidR="001F5DB1" w:rsidRPr="00AF1134" w:rsidRDefault="001F5DB1" w:rsidP="00C647B8">
            <w:pPr>
              <w:ind w:right="-72"/>
              <w:jc w:val="center"/>
              <w:rPr>
                <w:rFonts w:ascii="Arial" w:hAnsi="Arial" w:cs="Arial"/>
                <w:b/>
                <w:bCs/>
                <w:sz w:val="18"/>
                <w:szCs w:val="18"/>
              </w:rPr>
            </w:pPr>
            <w:r w:rsidRPr="00AF1134">
              <w:rPr>
                <w:rFonts w:ascii="Arial" w:hAnsi="Arial" w:cs="Arial"/>
                <w:b/>
                <w:bCs/>
                <w:sz w:val="18"/>
                <w:szCs w:val="18"/>
              </w:rPr>
              <w:t xml:space="preserve">Separate financial </w:t>
            </w:r>
            <w:r w:rsidR="001D0544" w:rsidRPr="00AF1134">
              <w:rPr>
                <w:rFonts w:ascii="Arial" w:hAnsi="Arial" w:cs="Arial"/>
                <w:b/>
                <w:bCs/>
                <w:sz w:val="18"/>
                <w:szCs w:val="18"/>
              </w:rPr>
              <w:t>information</w:t>
            </w:r>
          </w:p>
        </w:tc>
      </w:tr>
      <w:tr w:rsidR="001F5DB1" w:rsidRPr="00AF1134" w14:paraId="28391C5F" w14:textId="77777777" w:rsidTr="00EC6B86">
        <w:tc>
          <w:tcPr>
            <w:tcW w:w="4709" w:type="dxa"/>
            <w:vAlign w:val="bottom"/>
          </w:tcPr>
          <w:p w14:paraId="7EFEDB9D" w14:textId="77777777" w:rsidR="001F5DB1" w:rsidRPr="00AF1134"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196B0942" w14:textId="3A4EDF73" w:rsidR="003340F1" w:rsidRPr="00AF1134" w:rsidRDefault="003340F1" w:rsidP="001D0544">
            <w:pPr>
              <w:ind w:right="-72"/>
              <w:jc w:val="center"/>
              <w:rPr>
                <w:rFonts w:ascii="Arial" w:hAnsi="Arial" w:cs="Arial"/>
                <w:b/>
                <w:bCs/>
                <w:sz w:val="18"/>
                <w:szCs w:val="18"/>
              </w:rPr>
            </w:pPr>
            <w:r w:rsidRPr="00AF1134">
              <w:rPr>
                <w:rFonts w:ascii="Arial" w:hAnsi="Arial" w:cs="Arial"/>
                <w:b/>
                <w:bCs/>
                <w:sz w:val="18"/>
                <w:szCs w:val="18"/>
              </w:rPr>
              <w:t>(Unaudited)</w:t>
            </w:r>
          </w:p>
          <w:p w14:paraId="123C23E1" w14:textId="27B7EA81" w:rsidR="001D0544" w:rsidRPr="00AF1134" w:rsidRDefault="00F25C5F" w:rsidP="001D0544">
            <w:pPr>
              <w:ind w:right="-72"/>
              <w:jc w:val="center"/>
              <w:rPr>
                <w:rFonts w:ascii="Arial" w:hAnsi="Arial" w:cs="Arial"/>
                <w:b/>
                <w:bCs/>
                <w:sz w:val="18"/>
                <w:szCs w:val="18"/>
              </w:rPr>
            </w:pPr>
            <w:r w:rsidRPr="00AF1134">
              <w:rPr>
                <w:rFonts w:ascii="Arial" w:hAnsi="Arial" w:cs="Arial"/>
                <w:b/>
                <w:bCs/>
                <w:sz w:val="18"/>
                <w:szCs w:val="18"/>
              </w:rPr>
              <w:t>30 June</w:t>
            </w:r>
            <w:r w:rsidR="001F5DB1" w:rsidRPr="00AF1134">
              <w:rPr>
                <w:rFonts w:ascii="Arial" w:hAnsi="Arial" w:cs="Arial"/>
                <w:b/>
                <w:bCs/>
                <w:sz w:val="18"/>
                <w:szCs w:val="18"/>
              </w:rPr>
              <w:t xml:space="preserve"> 2024</w:t>
            </w:r>
            <w:r w:rsidR="001D0544" w:rsidRPr="00AF1134">
              <w:rPr>
                <w:rFonts w:ascii="Arial" w:hAnsi="Arial" w:cs="Arial"/>
                <w:b/>
                <w:bCs/>
                <w:sz w:val="18"/>
                <w:szCs w:val="18"/>
              </w:rPr>
              <w:t xml:space="preserve"> </w:t>
            </w:r>
          </w:p>
        </w:tc>
      </w:tr>
      <w:tr w:rsidR="001F5DB1" w:rsidRPr="00AF1134" w14:paraId="389AA339" w14:textId="77777777" w:rsidTr="00EC6B86">
        <w:tc>
          <w:tcPr>
            <w:tcW w:w="4709" w:type="dxa"/>
            <w:vAlign w:val="bottom"/>
          </w:tcPr>
          <w:p w14:paraId="320233BE" w14:textId="77777777" w:rsidR="001F5DB1" w:rsidRPr="00AF1134" w:rsidRDefault="001F5DB1" w:rsidP="00C647B8">
            <w:pPr>
              <w:ind w:left="-107"/>
              <w:rPr>
                <w:rFonts w:ascii="Arial" w:hAnsi="Arial" w:cs="Arial"/>
                <w:b/>
                <w:bCs/>
                <w:sz w:val="18"/>
                <w:szCs w:val="18"/>
                <w:cs/>
              </w:rPr>
            </w:pPr>
          </w:p>
        </w:tc>
        <w:tc>
          <w:tcPr>
            <w:tcW w:w="1584" w:type="dxa"/>
            <w:tcBorders>
              <w:top w:val="single" w:sz="4" w:space="0" w:color="auto"/>
            </w:tcBorders>
            <w:vAlign w:val="bottom"/>
          </w:tcPr>
          <w:p w14:paraId="1987C197"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Land</w:t>
            </w:r>
          </w:p>
        </w:tc>
        <w:tc>
          <w:tcPr>
            <w:tcW w:w="1584" w:type="dxa"/>
            <w:tcBorders>
              <w:top w:val="single" w:sz="4" w:space="0" w:color="auto"/>
            </w:tcBorders>
            <w:vAlign w:val="bottom"/>
          </w:tcPr>
          <w:p w14:paraId="081A6EDD"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Buildings</w:t>
            </w:r>
          </w:p>
        </w:tc>
        <w:tc>
          <w:tcPr>
            <w:tcW w:w="1584" w:type="dxa"/>
            <w:tcBorders>
              <w:top w:val="single" w:sz="4" w:space="0" w:color="auto"/>
            </w:tcBorders>
            <w:vAlign w:val="bottom"/>
          </w:tcPr>
          <w:p w14:paraId="791BBFD1"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Total</w:t>
            </w:r>
          </w:p>
        </w:tc>
      </w:tr>
      <w:tr w:rsidR="001F5DB1" w:rsidRPr="00AF1134" w14:paraId="478F69EA" w14:textId="77777777" w:rsidTr="00EC6B86">
        <w:tc>
          <w:tcPr>
            <w:tcW w:w="4709" w:type="dxa"/>
            <w:vAlign w:val="bottom"/>
          </w:tcPr>
          <w:p w14:paraId="1F748392" w14:textId="77777777" w:rsidR="001F5DB1" w:rsidRPr="00AF1134" w:rsidRDefault="001F5DB1" w:rsidP="00C647B8">
            <w:pPr>
              <w:ind w:left="-107"/>
              <w:rPr>
                <w:rFonts w:ascii="Arial" w:hAnsi="Arial" w:cs="Arial"/>
                <w:b/>
                <w:bCs/>
                <w:sz w:val="18"/>
                <w:szCs w:val="18"/>
                <w:cs/>
              </w:rPr>
            </w:pPr>
          </w:p>
        </w:tc>
        <w:tc>
          <w:tcPr>
            <w:tcW w:w="1584" w:type="dxa"/>
            <w:tcBorders>
              <w:bottom w:val="single" w:sz="4" w:space="0" w:color="auto"/>
            </w:tcBorders>
            <w:vAlign w:val="bottom"/>
          </w:tcPr>
          <w:p w14:paraId="53E844EA"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c>
          <w:tcPr>
            <w:tcW w:w="1584" w:type="dxa"/>
            <w:tcBorders>
              <w:bottom w:val="single" w:sz="4" w:space="0" w:color="auto"/>
            </w:tcBorders>
            <w:vAlign w:val="bottom"/>
          </w:tcPr>
          <w:p w14:paraId="10A8ACC9"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c>
          <w:tcPr>
            <w:tcW w:w="1584" w:type="dxa"/>
            <w:tcBorders>
              <w:bottom w:val="single" w:sz="4" w:space="0" w:color="auto"/>
            </w:tcBorders>
            <w:vAlign w:val="bottom"/>
          </w:tcPr>
          <w:p w14:paraId="31F96473" w14:textId="77777777" w:rsidR="001F5DB1" w:rsidRPr="00AF1134" w:rsidRDefault="001F5DB1" w:rsidP="00C647B8">
            <w:pPr>
              <w:ind w:right="-72"/>
              <w:jc w:val="right"/>
              <w:rPr>
                <w:rFonts w:ascii="Arial" w:eastAsia="Arial Unicode MS" w:hAnsi="Arial" w:cs="Arial"/>
                <w:b/>
                <w:bCs/>
                <w:sz w:val="18"/>
                <w:szCs w:val="18"/>
              </w:rPr>
            </w:pPr>
            <w:r w:rsidRPr="00AF1134">
              <w:rPr>
                <w:rFonts w:ascii="Arial" w:hAnsi="Arial" w:cs="Arial"/>
                <w:b/>
                <w:bCs/>
                <w:sz w:val="18"/>
                <w:szCs w:val="18"/>
              </w:rPr>
              <w:t>Thousand Baht</w:t>
            </w:r>
          </w:p>
        </w:tc>
      </w:tr>
      <w:tr w:rsidR="001F5DB1" w:rsidRPr="00AF1134" w14:paraId="77ADE6E7" w14:textId="77777777" w:rsidTr="00EC6B86">
        <w:tc>
          <w:tcPr>
            <w:tcW w:w="4709" w:type="dxa"/>
            <w:vAlign w:val="bottom"/>
          </w:tcPr>
          <w:p w14:paraId="63DF238D" w14:textId="77777777" w:rsidR="001F5DB1" w:rsidRPr="00AF1134" w:rsidRDefault="001F5DB1" w:rsidP="00C647B8">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0263C77F" w14:textId="77777777" w:rsidR="001F5DB1" w:rsidRPr="00AF1134"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48E8FC7F" w14:textId="77777777" w:rsidR="001F5DB1" w:rsidRPr="00AF1134"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D2B782B" w14:textId="77777777" w:rsidR="001F5DB1" w:rsidRPr="00AF1134" w:rsidRDefault="001F5DB1" w:rsidP="00C647B8">
            <w:pPr>
              <w:ind w:right="-72"/>
              <w:jc w:val="right"/>
              <w:rPr>
                <w:rFonts w:ascii="Arial" w:eastAsia="Arial Unicode MS" w:hAnsi="Arial" w:cs="Arial"/>
                <w:b/>
                <w:bCs/>
                <w:sz w:val="18"/>
                <w:szCs w:val="18"/>
              </w:rPr>
            </w:pPr>
          </w:p>
        </w:tc>
      </w:tr>
      <w:tr w:rsidR="001F5DB1" w:rsidRPr="00AF1134" w14:paraId="37B712B9" w14:textId="77777777" w:rsidTr="00341B9E">
        <w:tc>
          <w:tcPr>
            <w:tcW w:w="4709" w:type="dxa"/>
            <w:vAlign w:val="bottom"/>
          </w:tcPr>
          <w:p w14:paraId="6286CB0D" w14:textId="05721E28" w:rsidR="001F5DB1" w:rsidRPr="00AF1134" w:rsidRDefault="001F5DB1" w:rsidP="001F5DB1">
            <w:pPr>
              <w:ind w:left="-107"/>
              <w:rPr>
                <w:rFonts w:ascii="Arial" w:hAnsi="Arial" w:cs="Arial"/>
                <w:b/>
                <w:bCs/>
                <w:sz w:val="18"/>
                <w:szCs w:val="18"/>
                <w:cs/>
              </w:rPr>
            </w:pPr>
            <w:r w:rsidRPr="00AF1134">
              <w:rPr>
                <w:rFonts w:ascii="Arial" w:hAnsi="Arial" w:cs="Arial"/>
                <w:sz w:val="18"/>
                <w:szCs w:val="18"/>
              </w:rPr>
              <w:t>Net book value - beginning of period</w:t>
            </w:r>
          </w:p>
        </w:tc>
        <w:tc>
          <w:tcPr>
            <w:tcW w:w="1584" w:type="dxa"/>
            <w:shd w:val="clear" w:color="auto" w:fill="FAFAFA"/>
            <w:vAlign w:val="bottom"/>
          </w:tcPr>
          <w:p w14:paraId="6828A230" w14:textId="1F0461E5"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63,664</w:t>
            </w:r>
          </w:p>
        </w:tc>
        <w:tc>
          <w:tcPr>
            <w:tcW w:w="1584" w:type="dxa"/>
            <w:shd w:val="clear" w:color="auto" w:fill="FAFAFA"/>
            <w:vAlign w:val="bottom"/>
          </w:tcPr>
          <w:p w14:paraId="79E2FDED" w14:textId="3F504F1E"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48,701</w:t>
            </w:r>
          </w:p>
        </w:tc>
        <w:tc>
          <w:tcPr>
            <w:tcW w:w="1584" w:type="dxa"/>
            <w:shd w:val="clear" w:color="auto" w:fill="FAFAFA"/>
            <w:vAlign w:val="bottom"/>
          </w:tcPr>
          <w:p w14:paraId="14345BEB" w14:textId="78C8EC65" w:rsidR="001F5DB1" w:rsidRPr="00AF1134" w:rsidRDefault="00341B9E" w:rsidP="001F5DB1">
            <w:pPr>
              <w:ind w:right="-72"/>
              <w:jc w:val="right"/>
              <w:rPr>
                <w:rFonts w:ascii="Arial" w:eastAsia="Arial Unicode MS" w:hAnsi="Arial" w:cs="Arial"/>
                <w:sz w:val="18"/>
                <w:szCs w:val="18"/>
              </w:rPr>
            </w:pPr>
            <w:r w:rsidRPr="00AF1134">
              <w:rPr>
                <w:rFonts w:ascii="Arial" w:eastAsia="Arial Unicode MS" w:hAnsi="Arial" w:cs="Arial"/>
                <w:sz w:val="18"/>
                <w:szCs w:val="18"/>
              </w:rPr>
              <w:t>112,365</w:t>
            </w:r>
          </w:p>
        </w:tc>
      </w:tr>
      <w:tr w:rsidR="00BF1D56" w:rsidRPr="00AF1134" w14:paraId="3CA9DD17" w14:textId="77777777" w:rsidTr="00341B9E">
        <w:tc>
          <w:tcPr>
            <w:tcW w:w="4709" w:type="dxa"/>
            <w:vAlign w:val="bottom"/>
          </w:tcPr>
          <w:p w14:paraId="7A191E2B" w14:textId="4D689238" w:rsidR="00BF1D56" w:rsidRPr="00AF1134" w:rsidRDefault="00BF1D56" w:rsidP="00BF1D56">
            <w:pPr>
              <w:ind w:left="-107"/>
              <w:rPr>
                <w:rFonts w:ascii="Arial" w:hAnsi="Arial" w:cs="Arial"/>
                <w:b/>
                <w:bCs/>
                <w:sz w:val="18"/>
                <w:szCs w:val="18"/>
                <w:cs/>
              </w:rPr>
            </w:pPr>
            <w:r w:rsidRPr="00AF1134">
              <w:rPr>
                <w:rFonts w:ascii="Arial" w:hAnsi="Arial" w:cs="Arial"/>
                <w:sz w:val="18"/>
                <w:szCs w:val="18"/>
              </w:rPr>
              <w:t xml:space="preserve">Transferred from premises and equipment </w:t>
            </w:r>
          </w:p>
        </w:tc>
        <w:tc>
          <w:tcPr>
            <w:tcW w:w="1584" w:type="dxa"/>
            <w:shd w:val="clear" w:color="auto" w:fill="FAFAFA"/>
            <w:vAlign w:val="bottom"/>
          </w:tcPr>
          <w:p w14:paraId="30A74F22" w14:textId="2650750D"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shd w:val="clear" w:color="auto" w:fill="FAFAFA"/>
            <w:vAlign w:val="bottom"/>
          </w:tcPr>
          <w:p w14:paraId="1D939A67" w14:textId="06F811BC"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shd w:val="clear" w:color="auto" w:fill="FAFAFA"/>
            <w:vAlign w:val="bottom"/>
          </w:tcPr>
          <w:p w14:paraId="42972D19" w14:textId="2734CF95" w:rsidR="00BF1D56" w:rsidRPr="00AF1134" w:rsidRDefault="00BF1D56" w:rsidP="00BF1D56">
            <w:pPr>
              <w:ind w:right="-72"/>
              <w:jc w:val="right"/>
              <w:rPr>
                <w:rFonts w:ascii="Arial" w:hAnsi="Arial" w:cs="Arial"/>
                <w:sz w:val="18"/>
                <w:szCs w:val="18"/>
                <w:cs/>
              </w:rPr>
            </w:pPr>
          </w:p>
        </w:tc>
      </w:tr>
      <w:tr w:rsidR="00341B9E" w:rsidRPr="00AF1134" w14:paraId="5438F5BD" w14:textId="77777777" w:rsidTr="00341B9E">
        <w:tc>
          <w:tcPr>
            <w:tcW w:w="4709" w:type="dxa"/>
            <w:vAlign w:val="bottom"/>
          </w:tcPr>
          <w:p w14:paraId="607FA31F" w14:textId="76F4DB5F" w:rsidR="00341B9E" w:rsidRPr="00AF1134" w:rsidRDefault="00341B9E" w:rsidP="00BF1D56">
            <w:pPr>
              <w:ind w:left="-107"/>
              <w:rPr>
                <w:rFonts w:ascii="Arial" w:hAnsi="Arial" w:cs="Arial"/>
                <w:sz w:val="18"/>
                <w:szCs w:val="18"/>
              </w:rPr>
            </w:pPr>
            <w:r w:rsidRPr="00AF1134">
              <w:rPr>
                <w:rFonts w:ascii="Arial" w:hAnsi="Arial" w:cs="Arial"/>
                <w:sz w:val="18"/>
                <w:szCs w:val="18"/>
              </w:rPr>
              <w:t>Disposal</w:t>
            </w:r>
          </w:p>
        </w:tc>
        <w:tc>
          <w:tcPr>
            <w:tcW w:w="1584" w:type="dxa"/>
            <w:tcBorders>
              <w:bottom w:val="single" w:sz="4" w:space="0" w:color="auto"/>
            </w:tcBorders>
            <w:shd w:val="clear" w:color="auto" w:fill="FAFAFA"/>
            <w:vAlign w:val="bottom"/>
          </w:tcPr>
          <w:p w14:paraId="1BA1D20D" w14:textId="30569D39" w:rsidR="00341B9E" w:rsidRPr="00AF1134" w:rsidRDefault="00341B9E" w:rsidP="00BF1D56">
            <w:pPr>
              <w:ind w:right="-72"/>
              <w:jc w:val="right"/>
              <w:rPr>
                <w:rFonts w:ascii="Arial" w:hAnsi="Arial" w:cs="Arial"/>
                <w:sz w:val="18"/>
                <w:szCs w:val="18"/>
                <w:cs/>
              </w:rPr>
            </w:pPr>
            <w:r w:rsidRPr="00AF1134">
              <w:rPr>
                <w:rFonts w:ascii="Arial" w:hAnsi="Arial" w:cs="Arial"/>
                <w:sz w:val="18"/>
                <w:szCs w:val="18"/>
              </w:rPr>
              <w:t>(63,664)</w:t>
            </w:r>
          </w:p>
        </w:tc>
        <w:tc>
          <w:tcPr>
            <w:tcW w:w="1584" w:type="dxa"/>
            <w:tcBorders>
              <w:bottom w:val="single" w:sz="4" w:space="0" w:color="auto"/>
            </w:tcBorders>
            <w:shd w:val="clear" w:color="auto" w:fill="FAFAFA"/>
            <w:vAlign w:val="bottom"/>
          </w:tcPr>
          <w:p w14:paraId="2A0404E1" w14:textId="771A70C2" w:rsidR="00341B9E" w:rsidRPr="00AF1134" w:rsidRDefault="00341B9E" w:rsidP="00BF1D56">
            <w:pPr>
              <w:ind w:right="-72"/>
              <w:jc w:val="right"/>
              <w:rPr>
                <w:rFonts w:ascii="Arial" w:hAnsi="Arial" w:cs="Arial"/>
                <w:sz w:val="18"/>
                <w:szCs w:val="18"/>
                <w:cs/>
              </w:rPr>
            </w:pPr>
            <w:r w:rsidRPr="00AF1134">
              <w:rPr>
                <w:rFonts w:ascii="Arial" w:hAnsi="Arial" w:cs="Arial"/>
                <w:sz w:val="18"/>
                <w:szCs w:val="18"/>
              </w:rPr>
              <w:t>(48,701)</w:t>
            </w:r>
          </w:p>
        </w:tc>
        <w:tc>
          <w:tcPr>
            <w:tcW w:w="1584" w:type="dxa"/>
            <w:tcBorders>
              <w:bottom w:val="single" w:sz="4" w:space="0" w:color="auto"/>
            </w:tcBorders>
            <w:shd w:val="clear" w:color="auto" w:fill="FAFAFA"/>
            <w:vAlign w:val="bottom"/>
          </w:tcPr>
          <w:p w14:paraId="773C0281" w14:textId="7CB9266D" w:rsidR="00341B9E" w:rsidRPr="00AF1134" w:rsidRDefault="00341B9E" w:rsidP="00BF1D56">
            <w:pPr>
              <w:ind w:right="-72"/>
              <w:jc w:val="right"/>
              <w:rPr>
                <w:rFonts w:ascii="Arial" w:hAnsi="Arial" w:cs="Arial"/>
                <w:sz w:val="18"/>
                <w:szCs w:val="18"/>
                <w:cs/>
              </w:rPr>
            </w:pPr>
            <w:r w:rsidRPr="00AF1134">
              <w:rPr>
                <w:rFonts w:ascii="Arial" w:hAnsi="Arial" w:cs="Arial"/>
                <w:sz w:val="18"/>
                <w:szCs w:val="18"/>
              </w:rPr>
              <w:t>(112,365)</w:t>
            </w:r>
          </w:p>
        </w:tc>
      </w:tr>
      <w:tr w:rsidR="00BF1D56" w:rsidRPr="00AF1134" w14:paraId="0FB59480" w14:textId="77777777" w:rsidTr="00EC6B86">
        <w:tc>
          <w:tcPr>
            <w:tcW w:w="4709" w:type="dxa"/>
            <w:vAlign w:val="bottom"/>
          </w:tcPr>
          <w:p w14:paraId="5B93A05C" w14:textId="77777777" w:rsidR="00BF1D56" w:rsidRPr="00AF1134" w:rsidRDefault="00BF1D56" w:rsidP="00BF1D56">
            <w:pPr>
              <w:ind w:left="-107"/>
              <w:rPr>
                <w:rFonts w:ascii="Arial" w:hAnsi="Arial" w:cs="Arial"/>
                <w:sz w:val="18"/>
                <w:szCs w:val="18"/>
              </w:rPr>
            </w:pPr>
          </w:p>
        </w:tc>
        <w:tc>
          <w:tcPr>
            <w:tcW w:w="1584" w:type="dxa"/>
            <w:tcBorders>
              <w:top w:val="single" w:sz="4" w:space="0" w:color="auto"/>
            </w:tcBorders>
            <w:shd w:val="clear" w:color="auto" w:fill="FAFAFA"/>
            <w:vAlign w:val="bottom"/>
          </w:tcPr>
          <w:p w14:paraId="497BBD91" w14:textId="77777777" w:rsidR="00BF1D56" w:rsidRPr="00AF1134" w:rsidRDefault="00BF1D56" w:rsidP="00BF1D56">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B243CD8" w14:textId="77777777" w:rsidR="00BF1D56" w:rsidRPr="00AF1134" w:rsidRDefault="00BF1D56" w:rsidP="00BF1D56">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83EE3CA" w14:textId="77777777" w:rsidR="00BF1D56" w:rsidRPr="00AF1134" w:rsidRDefault="00BF1D56" w:rsidP="00BF1D56">
            <w:pPr>
              <w:ind w:right="-72"/>
              <w:jc w:val="right"/>
              <w:rPr>
                <w:rFonts w:ascii="Arial" w:hAnsi="Arial" w:cs="Arial"/>
                <w:sz w:val="18"/>
                <w:szCs w:val="18"/>
                <w:cs/>
              </w:rPr>
            </w:pPr>
          </w:p>
        </w:tc>
      </w:tr>
      <w:tr w:rsidR="00BF1D56" w:rsidRPr="00AF1134" w14:paraId="5557E0ED" w14:textId="77777777" w:rsidTr="00EC6B86">
        <w:tc>
          <w:tcPr>
            <w:tcW w:w="4709" w:type="dxa"/>
          </w:tcPr>
          <w:p w14:paraId="440EBD5A" w14:textId="03795284" w:rsidR="00BF1D56" w:rsidRPr="00AF1134" w:rsidRDefault="00BF1D56" w:rsidP="00BF1D56">
            <w:pPr>
              <w:ind w:left="-107"/>
              <w:rPr>
                <w:rFonts w:ascii="Arial" w:hAnsi="Arial" w:cs="Arial"/>
                <w:sz w:val="18"/>
                <w:szCs w:val="18"/>
              </w:rPr>
            </w:pPr>
            <w:r w:rsidRPr="00AF1134">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04831125" w14:textId="05DA648F"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tcBorders>
              <w:bottom w:val="single" w:sz="4" w:space="0" w:color="auto"/>
            </w:tcBorders>
            <w:shd w:val="clear" w:color="auto" w:fill="FAFAFA"/>
            <w:vAlign w:val="bottom"/>
          </w:tcPr>
          <w:p w14:paraId="33357E0D" w14:textId="4C64C1EE"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c>
          <w:tcPr>
            <w:tcW w:w="1584" w:type="dxa"/>
            <w:tcBorders>
              <w:bottom w:val="single" w:sz="4" w:space="0" w:color="auto"/>
            </w:tcBorders>
            <w:shd w:val="clear" w:color="auto" w:fill="FAFAFA"/>
            <w:vAlign w:val="bottom"/>
          </w:tcPr>
          <w:p w14:paraId="263188BF" w14:textId="5070A040" w:rsidR="00BF1D56" w:rsidRPr="00AF1134" w:rsidRDefault="00341B9E" w:rsidP="00BF1D56">
            <w:pPr>
              <w:ind w:right="-72"/>
              <w:jc w:val="right"/>
              <w:rPr>
                <w:rFonts w:ascii="Arial" w:hAnsi="Arial" w:cs="Arial"/>
                <w:sz w:val="18"/>
                <w:szCs w:val="18"/>
                <w:cs/>
              </w:rPr>
            </w:pPr>
            <w:r w:rsidRPr="00AF1134">
              <w:rPr>
                <w:rFonts w:ascii="Arial" w:hAnsi="Arial" w:cs="Arial"/>
                <w:sz w:val="18"/>
                <w:szCs w:val="18"/>
              </w:rPr>
              <w:t>-</w:t>
            </w:r>
          </w:p>
        </w:tc>
      </w:tr>
    </w:tbl>
    <w:p w14:paraId="44C6E8A5" w14:textId="77777777" w:rsidR="00904ABE" w:rsidRPr="00AF1134" w:rsidRDefault="00904ABE" w:rsidP="003C2189">
      <w:pPr>
        <w:tabs>
          <w:tab w:val="left" w:pos="1589"/>
        </w:tabs>
        <w:ind w:right="86"/>
        <w:rPr>
          <w:rFonts w:ascii="Arial" w:hAnsi="Arial" w:cs="Arial"/>
          <w:sz w:val="18"/>
          <w:szCs w:val="18"/>
        </w:rPr>
      </w:pPr>
      <w:bookmarkStart w:id="19" w:name="_Toc128489513"/>
      <w:bookmarkStart w:id="20" w:name="_Toc138839063"/>
      <w:bookmarkEnd w:id="18"/>
    </w:p>
    <w:p w14:paraId="17B342AB" w14:textId="18DF11D1" w:rsidR="0049240C" w:rsidRPr="00AF1134" w:rsidRDefault="00632244" w:rsidP="00AC49F9">
      <w:pPr>
        <w:tabs>
          <w:tab w:val="left" w:pos="1589"/>
        </w:tabs>
        <w:jc w:val="both"/>
        <w:rPr>
          <w:rFonts w:ascii="Arial" w:hAnsi="Arial" w:cs="Arial"/>
          <w:sz w:val="18"/>
          <w:szCs w:val="18"/>
        </w:rPr>
      </w:pPr>
      <w:r w:rsidRPr="00AF1134">
        <w:rPr>
          <w:rFonts w:ascii="Arial" w:hAnsi="Arial" w:cs="Arial"/>
          <w:spacing w:val="-4"/>
          <w:sz w:val="18"/>
          <w:szCs w:val="18"/>
        </w:rPr>
        <w:t xml:space="preserve">On </w:t>
      </w:r>
      <w:r w:rsidR="00BF1D56" w:rsidRPr="00AF1134">
        <w:rPr>
          <w:rFonts w:ascii="Arial" w:hAnsi="Arial" w:cs="Arial"/>
          <w:spacing w:val="-4"/>
          <w:sz w:val="18"/>
          <w:szCs w:val="18"/>
        </w:rPr>
        <w:t>26 May 2023</w:t>
      </w:r>
      <w:r w:rsidRPr="00AF1134">
        <w:rPr>
          <w:rFonts w:ascii="Arial" w:hAnsi="Arial" w:cs="Arial"/>
          <w:spacing w:val="-4"/>
          <w:sz w:val="18"/>
          <w:szCs w:val="18"/>
        </w:rPr>
        <w:t>, the Company entered into an agreement to purchase and sale land and office buildings of the Company</w:t>
      </w:r>
      <w:r w:rsidRPr="00AF1134">
        <w:rPr>
          <w:rFonts w:ascii="Arial" w:hAnsi="Arial" w:cs="Arial"/>
          <w:sz w:val="18"/>
          <w:szCs w:val="18"/>
        </w:rPr>
        <w:t xml:space="preserve"> and </w:t>
      </w:r>
      <w:r w:rsidR="001455C4" w:rsidRPr="00AF1134">
        <w:rPr>
          <w:rFonts w:ascii="Arial" w:hAnsi="Arial" w:cs="Arial"/>
          <w:sz w:val="18"/>
          <w:szCs w:val="18"/>
        </w:rPr>
        <w:t xml:space="preserve">will </w:t>
      </w:r>
      <w:proofErr w:type="gramStart"/>
      <w:r w:rsidRPr="00AF1134">
        <w:rPr>
          <w:rFonts w:ascii="Arial" w:hAnsi="Arial" w:cs="Arial"/>
          <w:sz w:val="18"/>
          <w:szCs w:val="18"/>
        </w:rPr>
        <w:t>deliver</w:t>
      </w:r>
      <w:r w:rsidR="001A414A" w:rsidRPr="00AF1134">
        <w:rPr>
          <w:rFonts w:ascii="Arial" w:hAnsi="Arial" w:cs="Arial"/>
          <w:sz w:val="18"/>
          <w:szCs w:val="18"/>
        </w:rPr>
        <w:t>ed</w:t>
      </w:r>
      <w:proofErr w:type="gramEnd"/>
      <w:r w:rsidRPr="00AF1134">
        <w:rPr>
          <w:rFonts w:ascii="Arial" w:hAnsi="Arial" w:cs="Arial"/>
          <w:sz w:val="18"/>
          <w:szCs w:val="18"/>
        </w:rPr>
        <w:t xml:space="preserve"> such assets to the buyer </w:t>
      </w:r>
      <w:r w:rsidR="001455C4" w:rsidRPr="00AF1134">
        <w:rPr>
          <w:rFonts w:ascii="Arial" w:hAnsi="Arial" w:cs="Arial"/>
          <w:sz w:val="18"/>
          <w:szCs w:val="18"/>
        </w:rPr>
        <w:t>by</w:t>
      </w:r>
      <w:r w:rsidRPr="00AF1134">
        <w:rPr>
          <w:rFonts w:ascii="Arial" w:hAnsi="Arial" w:cs="Arial"/>
          <w:sz w:val="18"/>
          <w:szCs w:val="18"/>
        </w:rPr>
        <w:t xml:space="preserve"> </w:t>
      </w:r>
      <w:r w:rsidR="00986D7E" w:rsidRPr="00AF1134">
        <w:rPr>
          <w:rFonts w:ascii="Arial" w:hAnsi="Arial" w:cs="Arial"/>
          <w:sz w:val="18"/>
          <w:szCs w:val="18"/>
        </w:rPr>
        <w:t>17</w:t>
      </w:r>
      <w:r w:rsidR="001455C4" w:rsidRPr="00AF1134">
        <w:rPr>
          <w:rFonts w:ascii="Arial" w:hAnsi="Arial" w:cs="Arial"/>
          <w:sz w:val="18"/>
          <w:szCs w:val="18"/>
          <w:lang w:val="en-GB" w:bidi="th-TH"/>
        </w:rPr>
        <w:t xml:space="preserve"> May</w:t>
      </w:r>
      <w:r w:rsidR="00BF1D56" w:rsidRPr="00AF1134">
        <w:rPr>
          <w:rFonts w:ascii="Arial" w:hAnsi="Arial" w:cs="Arial"/>
          <w:sz w:val="18"/>
          <w:szCs w:val="18"/>
        </w:rPr>
        <w:t xml:space="preserve"> 2024</w:t>
      </w:r>
      <w:r w:rsidR="00986D7E" w:rsidRPr="00AF1134">
        <w:rPr>
          <w:rFonts w:ascii="Arial" w:hAnsi="Arial" w:cs="Arial"/>
          <w:sz w:val="18"/>
          <w:szCs w:val="22"/>
          <w:cs/>
          <w:lang w:bidi="th-TH"/>
        </w:rPr>
        <w:t xml:space="preserve"> </w:t>
      </w:r>
      <w:r w:rsidR="00986D7E" w:rsidRPr="00AF1134">
        <w:rPr>
          <w:rFonts w:ascii="Arial" w:hAnsi="Arial" w:cs="Arial"/>
          <w:sz w:val="18"/>
          <w:szCs w:val="22"/>
          <w:lang w:bidi="th-TH"/>
        </w:rPr>
        <w:t>and 28 June 2024</w:t>
      </w:r>
      <w:r w:rsidRPr="00AF1134">
        <w:rPr>
          <w:rFonts w:ascii="Arial" w:hAnsi="Arial" w:cs="Arial"/>
          <w:sz w:val="18"/>
          <w:szCs w:val="18"/>
        </w:rPr>
        <w:t xml:space="preserve">. The sale of such assets had been approved by the Board of Directors on </w:t>
      </w:r>
      <w:r w:rsidR="00BF1D56" w:rsidRPr="00AF1134">
        <w:rPr>
          <w:rFonts w:ascii="Arial" w:hAnsi="Arial" w:cs="Arial"/>
          <w:sz w:val="18"/>
          <w:szCs w:val="18"/>
        </w:rPr>
        <w:t>30 May 2023</w:t>
      </w:r>
      <w:r w:rsidRPr="00AF1134">
        <w:rPr>
          <w:rFonts w:ascii="Arial" w:hAnsi="Arial" w:cs="Arial"/>
          <w:sz w:val="18"/>
          <w:szCs w:val="18"/>
        </w:rPr>
        <w:t>.</w:t>
      </w:r>
    </w:p>
    <w:p w14:paraId="15927042" w14:textId="3B382099" w:rsidR="00AF1134" w:rsidRDefault="00AF1134">
      <w:pPr>
        <w:autoSpaceDE/>
        <w:autoSpaceDN/>
        <w:rPr>
          <w:rFonts w:ascii="Arial" w:hAnsi="Arial" w:cs="Arial"/>
          <w:sz w:val="18"/>
          <w:szCs w:val="18"/>
        </w:rPr>
      </w:pPr>
      <w:r>
        <w:rPr>
          <w:rFonts w:ascii="Arial" w:hAnsi="Arial" w:cs="Arial"/>
          <w:sz w:val="18"/>
          <w:szCs w:val="18"/>
        </w:rPr>
        <w:br w:type="page"/>
      </w:r>
    </w:p>
    <w:p w14:paraId="73476578" w14:textId="77777777" w:rsidR="004B5630" w:rsidRPr="00AF1134" w:rsidRDefault="004B5630" w:rsidP="003C2189">
      <w:pPr>
        <w:tabs>
          <w:tab w:val="left" w:pos="1589"/>
        </w:tabs>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01788" w:rsidRPr="00AF1134" w14:paraId="1CBDC9DB" w14:textId="77777777" w:rsidTr="0049240C">
        <w:trPr>
          <w:trHeight w:val="368"/>
        </w:trPr>
        <w:tc>
          <w:tcPr>
            <w:tcW w:w="9475" w:type="dxa"/>
            <w:shd w:val="clear" w:color="auto" w:fill="FFA543"/>
            <w:vAlign w:val="center"/>
          </w:tcPr>
          <w:p w14:paraId="121DCFE9" w14:textId="2D3072AC" w:rsidR="00F01788" w:rsidRPr="00AF1134" w:rsidRDefault="00F01788" w:rsidP="00725137">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1</w:t>
            </w:r>
            <w:r w:rsidR="00B7389E" w:rsidRPr="00AF1134">
              <w:rPr>
                <w:rFonts w:ascii="Arial" w:eastAsia="Arial" w:hAnsi="Arial" w:cs="Arial"/>
                <w:b/>
                <w:color w:val="FFFFFF"/>
                <w:sz w:val="18"/>
                <w:szCs w:val="18"/>
              </w:rPr>
              <w:t>6</w:t>
            </w:r>
            <w:r w:rsidR="001F5DB1" w:rsidRPr="00AF1134">
              <w:rPr>
                <w:rFonts w:ascii="Arial" w:eastAsia="Arial" w:hAnsi="Arial" w:cs="Arial"/>
                <w:b/>
                <w:color w:val="FFFFFF"/>
                <w:sz w:val="18"/>
                <w:szCs w:val="18"/>
              </w:rPr>
              <w:tab/>
            </w:r>
            <w:r w:rsidRPr="00AF1134">
              <w:rPr>
                <w:rFonts w:ascii="Arial" w:eastAsia="Arial" w:hAnsi="Arial" w:cs="Arial"/>
                <w:b/>
                <w:color w:val="FFFFFF"/>
                <w:sz w:val="18"/>
                <w:szCs w:val="18"/>
              </w:rPr>
              <w:t>Premises and equipment</w:t>
            </w:r>
          </w:p>
        </w:tc>
      </w:tr>
    </w:tbl>
    <w:p w14:paraId="3F2C46EC" w14:textId="77777777" w:rsidR="00F01788" w:rsidRPr="00AF1134" w:rsidRDefault="00F01788" w:rsidP="003C2189">
      <w:pPr>
        <w:tabs>
          <w:tab w:val="left" w:pos="1589"/>
        </w:tabs>
        <w:ind w:right="86"/>
        <w:rPr>
          <w:rFonts w:ascii="Arial" w:hAnsi="Arial" w:cs="Arial"/>
          <w:sz w:val="18"/>
          <w:szCs w:val="18"/>
        </w:rPr>
      </w:pPr>
    </w:p>
    <w:bookmarkEnd w:id="19"/>
    <w:bookmarkEnd w:id="20"/>
    <w:tbl>
      <w:tblPr>
        <w:tblW w:w="4916" w:type="pct"/>
        <w:tblInd w:w="108" w:type="dxa"/>
        <w:tblLayout w:type="fixed"/>
        <w:tblLook w:val="0000" w:firstRow="0" w:lastRow="0" w:firstColumn="0" w:lastColumn="0" w:noHBand="0" w:noVBand="0"/>
      </w:tblPr>
      <w:tblGrid>
        <w:gridCol w:w="1683"/>
        <w:gridCol w:w="727"/>
        <w:gridCol w:w="991"/>
        <w:gridCol w:w="1066"/>
        <w:gridCol w:w="986"/>
        <w:gridCol w:w="896"/>
        <w:gridCol w:w="1126"/>
        <w:gridCol w:w="1107"/>
        <w:gridCol w:w="911"/>
        <w:gridCol w:w="21"/>
      </w:tblGrid>
      <w:tr w:rsidR="0005470E" w:rsidRPr="00AF1134" w14:paraId="3D8F421E" w14:textId="77777777" w:rsidTr="008A3F55">
        <w:trPr>
          <w:cantSplit/>
        </w:trPr>
        <w:tc>
          <w:tcPr>
            <w:tcW w:w="884" w:type="pct"/>
            <w:vAlign w:val="center"/>
          </w:tcPr>
          <w:p w14:paraId="00CB6F13" w14:textId="77777777" w:rsidR="0005470E" w:rsidRPr="00AF1134" w:rsidRDefault="0005470E" w:rsidP="0049240C">
            <w:pPr>
              <w:ind w:left="-23" w:right="-43"/>
              <w:rPr>
                <w:rFonts w:ascii="Arial" w:eastAsia="Arial Unicode MS" w:hAnsi="Arial" w:cs="Arial"/>
                <w:sz w:val="14"/>
                <w:szCs w:val="14"/>
                <w:highlight w:val="yellow"/>
                <w:u w:val="single"/>
              </w:rPr>
            </w:pPr>
          </w:p>
        </w:tc>
        <w:tc>
          <w:tcPr>
            <w:tcW w:w="4116" w:type="pct"/>
            <w:gridSpan w:val="9"/>
            <w:tcBorders>
              <w:top w:val="single" w:sz="4" w:space="0" w:color="auto"/>
              <w:bottom w:val="single" w:sz="4" w:space="0" w:color="auto"/>
            </w:tcBorders>
            <w:vAlign w:val="center"/>
          </w:tcPr>
          <w:p w14:paraId="0580E9A0" w14:textId="3B1CC5F6" w:rsidR="0005470E" w:rsidRPr="00AF1134" w:rsidRDefault="0005470E" w:rsidP="007333D2">
            <w:pPr>
              <w:ind w:right="-72"/>
              <w:jc w:val="center"/>
              <w:rPr>
                <w:rFonts w:ascii="Arial" w:eastAsia="Arial Unicode MS" w:hAnsi="Arial" w:cs="Arial"/>
                <w:b/>
                <w:bCs/>
                <w:sz w:val="14"/>
                <w:szCs w:val="14"/>
              </w:rPr>
            </w:pPr>
            <w:r w:rsidRPr="00AF1134">
              <w:rPr>
                <w:rFonts w:ascii="Arial" w:hAnsi="Arial" w:cs="Arial"/>
                <w:b/>
                <w:bCs/>
                <w:sz w:val="14"/>
                <w:szCs w:val="14"/>
                <w:lang w:val="en-GB"/>
              </w:rPr>
              <w:t>Consolidated</w:t>
            </w:r>
            <w:r w:rsidRPr="00AF1134">
              <w:rPr>
                <w:rFonts w:ascii="Arial" w:hAnsi="Arial" w:cs="Arial"/>
                <w:b/>
                <w:bCs/>
                <w:sz w:val="14"/>
                <w:szCs w:val="14"/>
              </w:rPr>
              <w:t xml:space="preserve"> financial information</w:t>
            </w:r>
          </w:p>
        </w:tc>
      </w:tr>
      <w:tr w:rsidR="0005470E" w:rsidRPr="00AF1134" w14:paraId="712F03B2" w14:textId="77777777" w:rsidTr="008A3F55">
        <w:trPr>
          <w:cantSplit/>
        </w:trPr>
        <w:tc>
          <w:tcPr>
            <w:tcW w:w="884" w:type="pct"/>
            <w:vAlign w:val="center"/>
          </w:tcPr>
          <w:p w14:paraId="6201B66A" w14:textId="77777777" w:rsidR="0005470E" w:rsidRPr="00AF1134" w:rsidRDefault="0005470E" w:rsidP="0049240C">
            <w:pPr>
              <w:ind w:left="-23" w:right="-43"/>
              <w:rPr>
                <w:rFonts w:ascii="Arial" w:eastAsia="Arial Unicode MS" w:hAnsi="Arial" w:cs="Arial"/>
                <w:sz w:val="14"/>
                <w:szCs w:val="14"/>
                <w:highlight w:val="yellow"/>
                <w:u w:val="single"/>
              </w:rPr>
            </w:pPr>
          </w:p>
        </w:tc>
        <w:tc>
          <w:tcPr>
            <w:tcW w:w="4116" w:type="pct"/>
            <w:gridSpan w:val="9"/>
            <w:tcBorders>
              <w:top w:val="single" w:sz="4" w:space="0" w:color="auto"/>
            </w:tcBorders>
            <w:vAlign w:val="center"/>
          </w:tcPr>
          <w:p w14:paraId="26450345" w14:textId="7F1C6D82" w:rsidR="0005470E" w:rsidRPr="00AF1134" w:rsidRDefault="0005470E" w:rsidP="007333D2">
            <w:pPr>
              <w:ind w:right="-36"/>
              <w:jc w:val="center"/>
              <w:rPr>
                <w:rFonts w:ascii="Arial" w:eastAsia="Arial Unicode MS" w:hAnsi="Arial" w:cs="Arial"/>
                <w:b/>
                <w:bCs/>
                <w:sz w:val="14"/>
                <w:szCs w:val="14"/>
              </w:rPr>
            </w:pPr>
            <w:r w:rsidRPr="00AF1134">
              <w:rPr>
                <w:rFonts w:ascii="Arial" w:eastAsia="Arial Unicode MS" w:hAnsi="Arial" w:cs="Arial"/>
                <w:b/>
                <w:bCs/>
                <w:sz w:val="14"/>
                <w:szCs w:val="14"/>
              </w:rPr>
              <w:t>(Unaudited)</w:t>
            </w:r>
          </w:p>
          <w:p w14:paraId="0F41FA61" w14:textId="467401FD" w:rsidR="0005470E" w:rsidRPr="00AF1134" w:rsidRDefault="0005470E" w:rsidP="007333D2">
            <w:pPr>
              <w:ind w:right="-72"/>
              <w:jc w:val="center"/>
              <w:rPr>
                <w:rFonts w:ascii="Arial" w:eastAsia="Arial Unicode MS" w:hAnsi="Arial" w:cs="Arial"/>
                <w:b/>
                <w:bCs/>
                <w:sz w:val="14"/>
                <w:szCs w:val="14"/>
              </w:rPr>
            </w:pPr>
            <w:r w:rsidRPr="00AF1134">
              <w:rPr>
                <w:rFonts w:ascii="Arial" w:eastAsia="Arial Unicode MS" w:hAnsi="Arial" w:cs="Arial"/>
                <w:b/>
                <w:bCs/>
                <w:sz w:val="14"/>
                <w:szCs w:val="14"/>
              </w:rPr>
              <w:t>30 June 2024</w:t>
            </w:r>
          </w:p>
        </w:tc>
      </w:tr>
      <w:tr w:rsidR="00F72C09" w:rsidRPr="00AF1134" w14:paraId="3C381E20" w14:textId="77777777" w:rsidTr="008A3F55">
        <w:trPr>
          <w:gridAfter w:val="1"/>
          <w:wAfter w:w="11" w:type="pct"/>
          <w:cantSplit/>
        </w:trPr>
        <w:tc>
          <w:tcPr>
            <w:tcW w:w="884" w:type="pct"/>
            <w:vAlign w:val="center"/>
          </w:tcPr>
          <w:p w14:paraId="333CEF22" w14:textId="77777777" w:rsidR="00F72C09" w:rsidRPr="00AF1134" w:rsidRDefault="00F72C09" w:rsidP="0049240C">
            <w:pPr>
              <w:ind w:left="-23" w:right="-43"/>
              <w:rPr>
                <w:rFonts w:ascii="Arial" w:eastAsia="Arial Unicode MS" w:hAnsi="Arial" w:cs="Arial"/>
                <w:sz w:val="14"/>
                <w:szCs w:val="14"/>
                <w:highlight w:val="yellow"/>
                <w:u w:val="single"/>
              </w:rPr>
            </w:pPr>
          </w:p>
        </w:tc>
        <w:tc>
          <w:tcPr>
            <w:tcW w:w="382" w:type="pct"/>
            <w:tcBorders>
              <w:top w:val="single" w:sz="4" w:space="0" w:color="auto"/>
            </w:tcBorders>
            <w:vAlign w:val="center"/>
          </w:tcPr>
          <w:p w14:paraId="43AEC245" w14:textId="77777777" w:rsidR="00F72C09" w:rsidRPr="00AF1134" w:rsidRDefault="00F72C09" w:rsidP="007333D2">
            <w:pPr>
              <w:ind w:right="-72"/>
              <w:jc w:val="right"/>
              <w:rPr>
                <w:rFonts w:ascii="Arial" w:eastAsia="Arial Unicode MS" w:hAnsi="Arial" w:cs="Arial"/>
                <w:b/>
                <w:bCs/>
                <w:sz w:val="14"/>
                <w:szCs w:val="14"/>
              </w:rPr>
            </w:pPr>
          </w:p>
        </w:tc>
        <w:tc>
          <w:tcPr>
            <w:tcW w:w="521" w:type="pct"/>
            <w:tcBorders>
              <w:top w:val="single" w:sz="4" w:space="0" w:color="auto"/>
            </w:tcBorders>
            <w:vAlign w:val="center"/>
          </w:tcPr>
          <w:p w14:paraId="225F9F85" w14:textId="77777777" w:rsidR="00F72C09" w:rsidRPr="00AF1134" w:rsidRDefault="00F72C09" w:rsidP="007333D2">
            <w:pPr>
              <w:ind w:right="-72"/>
              <w:jc w:val="right"/>
              <w:rPr>
                <w:rFonts w:ascii="Arial" w:eastAsia="Arial Unicode MS" w:hAnsi="Arial" w:cs="Arial"/>
                <w:b/>
                <w:bCs/>
                <w:sz w:val="14"/>
                <w:szCs w:val="14"/>
                <w:lang w:bidi="th-TH"/>
              </w:rPr>
            </w:pPr>
          </w:p>
        </w:tc>
        <w:tc>
          <w:tcPr>
            <w:tcW w:w="560" w:type="pct"/>
            <w:tcBorders>
              <w:top w:val="single" w:sz="4" w:space="0" w:color="auto"/>
            </w:tcBorders>
            <w:vAlign w:val="center"/>
          </w:tcPr>
          <w:p w14:paraId="49776B9C" w14:textId="77777777" w:rsidR="00F72C09" w:rsidRPr="00AF1134" w:rsidRDefault="00F72C09" w:rsidP="007333D2">
            <w:pPr>
              <w:ind w:left="-118" w:right="-72" w:hanging="118"/>
              <w:jc w:val="right"/>
              <w:rPr>
                <w:rFonts w:ascii="Arial" w:eastAsia="Arial Unicode MS" w:hAnsi="Arial" w:cs="Arial"/>
                <w:b/>
                <w:bCs/>
                <w:sz w:val="14"/>
                <w:szCs w:val="14"/>
              </w:rPr>
            </w:pPr>
          </w:p>
        </w:tc>
        <w:tc>
          <w:tcPr>
            <w:tcW w:w="518" w:type="pct"/>
            <w:tcBorders>
              <w:top w:val="single" w:sz="4" w:space="0" w:color="auto"/>
            </w:tcBorders>
            <w:vAlign w:val="center"/>
          </w:tcPr>
          <w:p w14:paraId="056825A7" w14:textId="5E8A1F94" w:rsidR="00F72C09" w:rsidRPr="00AF1134" w:rsidRDefault="00F72C09" w:rsidP="007333D2">
            <w:pPr>
              <w:ind w:left="-118" w:right="-72" w:hanging="118"/>
              <w:jc w:val="right"/>
              <w:rPr>
                <w:rFonts w:ascii="Arial" w:eastAsia="Arial Unicode MS" w:hAnsi="Arial" w:cs="Arial"/>
                <w:b/>
                <w:bCs/>
                <w:sz w:val="14"/>
                <w:szCs w:val="14"/>
              </w:rPr>
            </w:pPr>
          </w:p>
        </w:tc>
        <w:tc>
          <w:tcPr>
            <w:tcW w:w="471" w:type="pct"/>
            <w:tcBorders>
              <w:top w:val="single" w:sz="4" w:space="0" w:color="auto"/>
            </w:tcBorders>
            <w:vAlign w:val="center"/>
          </w:tcPr>
          <w:p w14:paraId="07793351" w14:textId="77777777" w:rsidR="00F72C09" w:rsidRPr="00AF1134" w:rsidRDefault="00F72C09" w:rsidP="00A420A1">
            <w:pPr>
              <w:ind w:left="-61" w:right="-72" w:hanging="134"/>
              <w:jc w:val="right"/>
              <w:rPr>
                <w:rFonts w:ascii="Arial" w:eastAsia="Arial Unicode MS" w:hAnsi="Arial" w:cs="Arial"/>
                <w:b/>
                <w:bCs/>
                <w:sz w:val="14"/>
                <w:szCs w:val="14"/>
              </w:rPr>
            </w:pPr>
          </w:p>
        </w:tc>
        <w:tc>
          <w:tcPr>
            <w:tcW w:w="592" w:type="pct"/>
            <w:tcBorders>
              <w:top w:val="single" w:sz="4" w:space="0" w:color="auto"/>
            </w:tcBorders>
            <w:vAlign w:val="center"/>
          </w:tcPr>
          <w:p w14:paraId="4FB24E04" w14:textId="3CAABD51" w:rsidR="00F72C09" w:rsidRPr="00AF1134" w:rsidRDefault="00F72C09" w:rsidP="00F72C09">
            <w:pPr>
              <w:ind w:left="-126" w:right="-72"/>
              <w:jc w:val="right"/>
              <w:rPr>
                <w:rFonts w:ascii="Arial" w:eastAsia="Arial Unicode MS" w:hAnsi="Arial" w:cs="Arial"/>
                <w:b/>
                <w:bCs/>
                <w:sz w:val="14"/>
                <w:szCs w:val="14"/>
              </w:rPr>
            </w:pPr>
          </w:p>
        </w:tc>
        <w:tc>
          <w:tcPr>
            <w:tcW w:w="582" w:type="pct"/>
            <w:tcBorders>
              <w:top w:val="single" w:sz="4" w:space="0" w:color="auto"/>
            </w:tcBorders>
            <w:vAlign w:val="center"/>
          </w:tcPr>
          <w:p w14:paraId="0667D403" w14:textId="44A94764" w:rsidR="00F72C09" w:rsidRPr="00AF1134" w:rsidRDefault="00F72C09" w:rsidP="007333D2">
            <w:pPr>
              <w:ind w:left="-161" w:right="-72"/>
              <w:jc w:val="right"/>
              <w:rPr>
                <w:rFonts w:ascii="Arial" w:eastAsia="Arial Unicode MS" w:hAnsi="Arial" w:cs="Arial"/>
                <w:b/>
                <w:bCs/>
                <w:sz w:val="14"/>
                <w:szCs w:val="14"/>
              </w:rPr>
            </w:pPr>
            <w:r w:rsidRPr="00AF1134">
              <w:rPr>
                <w:rFonts w:ascii="Arial" w:eastAsia="Arial Unicode MS" w:hAnsi="Arial" w:cs="Arial"/>
                <w:b/>
                <w:bCs/>
                <w:sz w:val="14"/>
                <w:szCs w:val="14"/>
              </w:rPr>
              <w:t>Building</w:t>
            </w:r>
          </w:p>
        </w:tc>
        <w:tc>
          <w:tcPr>
            <w:tcW w:w="479" w:type="pct"/>
            <w:tcBorders>
              <w:top w:val="single" w:sz="4" w:space="0" w:color="auto"/>
            </w:tcBorders>
            <w:vAlign w:val="center"/>
          </w:tcPr>
          <w:p w14:paraId="583D216C" w14:textId="77777777" w:rsidR="00F72C09" w:rsidRPr="00AF1134" w:rsidRDefault="00F72C09" w:rsidP="007333D2">
            <w:pPr>
              <w:ind w:right="-72"/>
              <w:jc w:val="right"/>
              <w:rPr>
                <w:rFonts w:ascii="Arial" w:eastAsia="Arial Unicode MS" w:hAnsi="Arial" w:cs="Arial"/>
                <w:b/>
                <w:bCs/>
                <w:sz w:val="14"/>
                <w:szCs w:val="14"/>
              </w:rPr>
            </w:pPr>
          </w:p>
        </w:tc>
      </w:tr>
      <w:tr w:rsidR="00F72C09" w:rsidRPr="00AF1134" w14:paraId="1B3C0417" w14:textId="77777777" w:rsidTr="008A3F55">
        <w:trPr>
          <w:gridAfter w:val="1"/>
          <w:wAfter w:w="11" w:type="pct"/>
          <w:cantSplit/>
        </w:trPr>
        <w:tc>
          <w:tcPr>
            <w:tcW w:w="884" w:type="pct"/>
            <w:vAlign w:val="center"/>
          </w:tcPr>
          <w:p w14:paraId="50F17B65" w14:textId="77777777" w:rsidR="00F72C09" w:rsidRPr="00AF1134" w:rsidRDefault="00F72C09" w:rsidP="00F72C09">
            <w:pPr>
              <w:ind w:left="-23" w:right="-43"/>
              <w:rPr>
                <w:rFonts w:ascii="Arial" w:eastAsia="Arial Unicode MS" w:hAnsi="Arial" w:cs="Arial"/>
                <w:sz w:val="14"/>
                <w:szCs w:val="14"/>
                <w:highlight w:val="yellow"/>
                <w:u w:val="single"/>
              </w:rPr>
            </w:pPr>
          </w:p>
        </w:tc>
        <w:tc>
          <w:tcPr>
            <w:tcW w:w="382" w:type="pct"/>
            <w:vAlign w:val="center"/>
          </w:tcPr>
          <w:p w14:paraId="5B17B4D2" w14:textId="77777777" w:rsidR="00F72C09" w:rsidRPr="00AF1134" w:rsidRDefault="00F72C09" w:rsidP="00F72C09">
            <w:pPr>
              <w:ind w:right="-72"/>
              <w:jc w:val="right"/>
              <w:rPr>
                <w:rFonts w:ascii="Arial" w:eastAsia="Arial Unicode MS" w:hAnsi="Arial" w:cs="Arial"/>
                <w:b/>
                <w:bCs/>
                <w:sz w:val="14"/>
                <w:szCs w:val="14"/>
              </w:rPr>
            </w:pPr>
          </w:p>
        </w:tc>
        <w:tc>
          <w:tcPr>
            <w:tcW w:w="521" w:type="pct"/>
            <w:vAlign w:val="center"/>
          </w:tcPr>
          <w:p w14:paraId="3780C20B" w14:textId="0C8DD2CF" w:rsidR="00F72C09" w:rsidRPr="00AF1134" w:rsidRDefault="008A3F55" w:rsidP="00F72C09">
            <w:pPr>
              <w:ind w:right="-72"/>
              <w:jc w:val="right"/>
              <w:rPr>
                <w:rFonts w:ascii="Arial" w:eastAsia="Arial Unicode MS" w:hAnsi="Arial" w:cs="Arial"/>
                <w:b/>
                <w:bCs/>
                <w:sz w:val="14"/>
                <w:szCs w:val="14"/>
                <w:lang w:bidi="th-TH"/>
              </w:rPr>
            </w:pPr>
            <w:r w:rsidRPr="00AF1134">
              <w:rPr>
                <w:rFonts w:ascii="Arial" w:eastAsia="Arial Unicode MS" w:hAnsi="Arial" w:cs="Arial"/>
                <w:b/>
                <w:bCs/>
                <w:sz w:val="14"/>
                <w:szCs w:val="14"/>
                <w:lang w:bidi="th-TH"/>
              </w:rPr>
              <w:t>Buildings</w:t>
            </w:r>
          </w:p>
        </w:tc>
        <w:tc>
          <w:tcPr>
            <w:tcW w:w="560" w:type="pct"/>
            <w:vAlign w:val="center"/>
          </w:tcPr>
          <w:p w14:paraId="61A0ED18" w14:textId="110CDA46" w:rsidR="00F72C09" w:rsidRPr="00AF1134" w:rsidRDefault="00F72C09" w:rsidP="00F72C09">
            <w:pPr>
              <w:ind w:left="-118" w:right="-72" w:hanging="118"/>
              <w:jc w:val="right"/>
              <w:rPr>
                <w:rFonts w:ascii="Arial" w:eastAsia="Arial Unicode MS" w:hAnsi="Arial" w:cs="Arial"/>
                <w:b/>
                <w:bCs/>
                <w:sz w:val="14"/>
                <w:szCs w:val="14"/>
              </w:rPr>
            </w:pPr>
          </w:p>
        </w:tc>
        <w:tc>
          <w:tcPr>
            <w:tcW w:w="518" w:type="pct"/>
            <w:vAlign w:val="center"/>
          </w:tcPr>
          <w:p w14:paraId="75B4AE65" w14:textId="02850D43" w:rsidR="00F72C09" w:rsidRPr="00AF1134" w:rsidRDefault="00F72C09" w:rsidP="00F72C09">
            <w:pPr>
              <w:ind w:left="-118" w:right="-72" w:hanging="118"/>
              <w:jc w:val="right"/>
              <w:rPr>
                <w:rFonts w:ascii="Arial" w:eastAsia="Arial Unicode MS" w:hAnsi="Arial" w:cs="Arial"/>
                <w:b/>
                <w:bCs/>
                <w:sz w:val="14"/>
                <w:szCs w:val="14"/>
              </w:rPr>
            </w:pPr>
            <w:r w:rsidRPr="00AF1134">
              <w:rPr>
                <w:rFonts w:ascii="Arial" w:eastAsia="Arial Unicode MS" w:hAnsi="Arial" w:cs="Arial"/>
                <w:b/>
                <w:bCs/>
                <w:sz w:val="14"/>
                <w:szCs w:val="14"/>
              </w:rPr>
              <w:t>Office</w:t>
            </w:r>
          </w:p>
        </w:tc>
        <w:tc>
          <w:tcPr>
            <w:tcW w:w="471" w:type="pct"/>
            <w:vAlign w:val="center"/>
          </w:tcPr>
          <w:p w14:paraId="2F93627C" w14:textId="77777777" w:rsidR="00F72C09" w:rsidRPr="00AF1134" w:rsidRDefault="00F72C09" w:rsidP="00F72C09">
            <w:pPr>
              <w:ind w:left="-61" w:right="-72" w:hanging="134"/>
              <w:jc w:val="right"/>
              <w:rPr>
                <w:rFonts w:ascii="Arial" w:eastAsia="Arial Unicode MS" w:hAnsi="Arial" w:cs="Arial"/>
                <w:b/>
                <w:bCs/>
                <w:sz w:val="14"/>
                <w:szCs w:val="14"/>
              </w:rPr>
            </w:pPr>
          </w:p>
        </w:tc>
        <w:tc>
          <w:tcPr>
            <w:tcW w:w="592" w:type="pct"/>
            <w:vAlign w:val="center"/>
          </w:tcPr>
          <w:p w14:paraId="44360A62" w14:textId="77777777" w:rsidR="00F72C09" w:rsidRPr="00AF1134" w:rsidRDefault="00F72C09" w:rsidP="00F72C09">
            <w:pPr>
              <w:ind w:left="-126" w:right="-72"/>
              <w:jc w:val="right"/>
              <w:rPr>
                <w:rFonts w:ascii="Arial" w:eastAsia="Arial Unicode MS" w:hAnsi="Arial" w:cs="Arial"/>
                <w:b/>
                <w:bCs/>
                <w:sz w:val="14"/>
                <w:szCs w:val="14"/>
              </w:rPr>
            </w:pPr>
          </w:p>
        </w:tc>
        <w:tc>
          <w:tcPr>
            <w:tcW w:w="582" w:type="pct"/>
            <w:vAlign w:val="center"/>
          </w:tcPr>
          <w:p w14:paraId="68393B8C" w14:textId="455A7731" w:rsidR="00F72C09" w:rsidRPr="00AF1134" w:rsidRDefault="00F72C09" w:rsidP="00F72C09">
            <w:pPr>
              <w:ind w:left="-161" w:right="-72"/>
              <w:jc w:val="right"/>
              <w:rPr>
                <w:rFonts w:ascii="Arial" w:eastAsia="Arial Unicode MS" w:hAnsi="Arial" w:cs="Arial"/>
                <w:b/>
                <w:bCs/>
                <w:sz w:val="14"/>
                <w:szCs w:val="14"/>
              </w:rPr>
            </w:pPr>
            <w:r w:rsidRPr="00AF1134">
              <w:rPr>
                <w:rFonts w:ascii="Arial" w:eastAsia="Arial Unicode MS" w:hAnsi="Arial" w:cs="Arial"/>
                <w:b/>
                <w:bCs/>
                <w:sz w:val="14"/>
                <w:szCs w:val="14"/>
              </w:rPr>
              <w:t>improvements</w:t>
            </w:r>
          </w:p>
        </w:tc>
        <w:tc>
          <w:tcPr>
            <w:tcW w:w="479" w:type="pct"/>
            <w:vAlign w:val="center"/>
          </w:tcPr>
          <w:p w14:paraId="76AE63EA" w14:textId="77777777" w:rsidR="00F72C09" w:rsidRPr="00AF1134" w:rsidRDefault="00F72C09" w:rsidP="00F72C09">
            <w:pPr>
              <w:ind w:right="-72"/>
              <w:jc w:val="right"/>
              <w:rPr>
                <w:rFonts w:ascii="Arial" w:eastAsia="Arial Unicode MS" w:hAnsi="Arial" w:cs="Arial"/>
                <w:b/>
                <w:bCs/>
                <w:sz w:val="14"/>
                <w:szCs w:val="14"/>
              </w:rPr>
            </w:pPr>
          </w:p>
        </w:tc>
      </w:tr>
      <w:tr w:rsidR="00F72C09" w:rsidRPr="00AF1134" w14:paraId="057CC326" w14:textId="77777777" w:rsidTr="008A3F55">
        <w:trPr>
          <w:gridAfter w:val="1"/>
          <w:wAfter w:w="11" w:type="pct"/>
          <w:cantSplit/>
        </w:trPr>
        <w:tc>
          <w:tcPr>
            <w:tcW w:w="884" w:type="pct"/>
            <w:vAlign w:val="center"/>
          </w:tcPr>
          <w:p w14:paraId="5E7829BF" w14:textId="77777777" w:rsidR="00F72C09" w:rsidRPr="00AF1134" w:rsidRDefault="00F72C09" w:rsidP="00F72C09">
            <w:pPr>
              <w:ind w:left="-23" w:right="-43"/>
              <w:rPr>
                <w:rFonts w:ascii="Arial" w:eastAsia="Arial Unicode MS" w:hAnsi="Arial" w:cs="Arial"/>
                <w:sz w:val="14"/>
                <w:szCs w:val="14"/>
                <w:highlight w:val="yellow"/>
                <w:u w:val="single"/>
              </w:rPr>
            </w:pPr>
          </w:p>
        </w:tc>
        <w:tc>
          <w:tcPr>
            <w:tcW w:w="382" w:type="pct"/>
            <w:vAlign w:val="center"/>
          </w:tcPr>
          <w:p w14:paraId="42E67168" w14:textId="77777777" w:rsidR="00F72C09" w:rsidRPr="00AF1134" w:rsidRDefault="00F72C09" w:rsidP="00F72C09">
            <w:pPr>
              <w:ind w:right="-72"/>
              <w:jc w:val="right"/>
              <w:rPr>
                <w:rFonts w:ascii="Arial" w:eastAsia="Arial Unicode MS" w:hAnsi="Arial" w:cs="Arial"/>
                <w:b/>
                <w:bCs/>
                <w:sz w:val="14"/>
                <w:szCs w:val="14"/>
              </w:rPr>
            </w:pPr>
          </w:p>
        </w:tc>
        <w:tc>
          <w:tcPr>
            <w:tcW w:w="521" w:type="pct"/>
            <w:vAlign w:val="center"/>
          </w:tcPr>
          <w:p w14:paraId="1D9987A3" w14:textId="14A21B06" w:rsidR="00F72C09" w:rsidRPr="00AF1134" w:rsidRDefault="008A3F55" w:rsidP="00F72C09">
            <w:pPr>
              <w:ind w:right="-72"/>
              <w:jc w:val="right"/>
              <w:rPr>
                <w:rFonts w:ascii="Arial" w:eastAsia="Arial Unicode MS" w:hAnsi="Arial" w:cs="Arial"/>
                <w:b/>
                <w:bCs/>
                <w:sz w:val="14"/>
                <w:szCs w:val="14"/>
                <w:lang w:bidi="th-TH"/>
              </w:rPr>
            </w:pPr>
            <w:r>
              <w:rPr>
                <w:rFonts w:ascii="Arial" w:eastAsia="Arial Unicode MS" w:hAnsi="Arial" w:cs="Arial"/>
                <w:b/>
                <w:bCs/>
                <w:sz w:val="14"/>
                <w:szCs w:val="14"/>
                <w:lang w:bidi="th-TH"/>
              </w:rPr>
              <w:t>and</w:t>
            </w:r>
          </w:p>
        </w:tc>
        <w:tc>
          <w:tcPr>
            <w:tcW w:w="560" w:type="pct"/>
            <w:vAlign w:val="center"/>
          </w:tcPr>
          <w:p w14:paraId="25F53E6D" w14:textId="0B22FC4C" w:rsidR="00F72C09" w:rsidRPr="007F1CB9" w:rsidRDefault="00F72C09" w:rsidP="00F72C09">
            <w:pPr>
              <w:ind w:left="-118" w:right="-72" w:hanging="118"/>
              <w:jc w:val="right"/>
              <w:rPr>
                <w:rFonts w:ascii="Arial" w:eastAsia="Arial Unicode MS" w:hAnsi="Arial" w:cs="Browallia New"/>
                <w:b/>
                <w:bCs/>
                <w:sz w:val="14"/>
                <w:szCs w:val="17"/>
                <w:lang w:val="en-GB" w:bidi="th-TH"/>
              </w:rPr>
            </w:pPr>
          </w:p>
        </w:tc>
        <w:tc>
          <w:tcPr>
            <w:tcW w:w="518" w:type="pct"/>
            <w:vAlign w:val="center"/>
          </w:tcPr>
          <w:p w14:paraId="4C6896A4" w14:textId="611BCCF6" w:rsidR="00F72C09" w:rsidRPr="00AF1134" w:rsidRDefault="00F72C09" w:rsidP="00F72C09">
            <w:pPr>
              <w:ind w:left="-118" w:right="-72" w:hanging="118"/>
              <w:jc w:val="right"/>
              <w:rPr>
                <w:rFonts w:ascii="Arial" w:eastAsia="Arial Unicode MS" w:hAnsi="Arial" w:cs="Arial"/>
                <w:b/>
                <w:bCs/>
                <w:sz w:val="14"/>
                <w:szCs w:val="14"/>
              </w:rPr>
            </w:pPr>
            <w:r w:rsidRPr="00AF1134">
              <w:rPr>
                <w:rFonts w:ascii="Arial" w:eastAsia="Arial Unicode MS" w:hAnsi="Arial" w:cs="Arial"/>
                <w:b/>
                <w:bCs/>
                <w:sz w:val="14"/>
                <w:szCs w:val="14"/>
              </w:rPr>
              <w:t>equipment</w:t>
            </w:r>
          </w:p>
        </w:tc>
        <w:tc>
          <w:tcPr>
            <w:tcW w:w="471" w:type="pct"/>
            <w:vAlign w:val="center"/>
          </w:tcPr>
          <w:p w14:paraId="6367F083" w14:textId="77777777" w:rsidR="00F72C09" w:rsidRPr="00AF1134" w:rsidRDefault="00F72C09" w:rsidP="00F72C09">
            <w:pPr>
              <w:ind w:left="-61" w:right="-72" w:hanging="134"/>
              <w:jc w:val="right"/>
              <w:rPr>
                <w:rFonts w:ascii="Arial" w:eastAsia="Arial Unicode MS" w:hAnsi="Arial" w:cs="Arial"/>
                <w:b/>
                <w:bCs/>
                <w:sz w:val="14"/>
                <w:szCs w:val="14"/>
              </w:rPr>
            </w:pPr>
          </w:p>
        </w:tc>
        <w:tc>
          <w:tcPr>
            <w:tcW w:w="592" w:type="pct"/>
            <w:vAlign w:val="center"/>
          </w:tcPr>
          <w:p w14:paraId="2582B0C0" w14:textId="0292D502" w:rsidR="00F72C09" w:rsidRPr="00AF1134" w:rsidRDefault="00F72C09" w:rsidP="00F72C09">
            <w:pPr>
              <w:ind w:left="-126" w:right="-72"/>
              <w:jc w:val="right"/>
              <w:rPr>
                <w:rFonts w:ascii="Arial" w:eastAsia="Arial Unicode MS" w:hAnsi="Arial" w:cs="Arial"/>
                <w:b/>
                <w:bCs/>
                <w:sz w:val="14"/>
                <w:szCs w:val="14"/>
              </w:rPr>
            </w:pPr>
            <w:r w:rsidRPr="00AF1134">
              <w:rPr>
                <w:rFonts w:ascii="Arial" w:eastAsia="Arial Unicode MS" w:hAnsi="Arial" w:cs="Arial"/>
                <w:b/>
                <w:bCs/>
                <w:sz w:val="14"/>
                <w:szCs w:val="14"/>
              </w:rPr>
              <w:t>Condominium</w:t>
            </w:r>
          </w:p>
        </w:tc>
        <w:tc>
          <w:tcPr>
            <w:tcW w:w="582" w:type="pct"/>
            <w:vAlign w:val="center"/>
          </w:tcPr>
          <w:p w14:paraId="21C38374" w14:textId="560266D2" w:rsidR="00F72C09" w:rsidRPr="00AF1134" w:rsidRDefault="00F72C09" w:rsidP="00F72C09">
            <w:pPr>
              <w:ind w:left="-161" w:right="-72"/>
              <w:jc w:val="right"/>
              <w:rPr>
                <w:rFonts w:ascii="Arial" w:eastAsia="Arial Unicode MS" w:hAnsi="Arial" w:cs="Arial"/>
                <w:b/>
                <w:bCs/>
                <w:sz w:val="14"/>
                <w:szCs w:val="14"/>
              </w:rPr>
            </w:pPr>
            <w:r w:rsidRPr="00AF1134">
              <w:rPr>
                <w:rFonts w:ascii="Arial" w:eastAsia="Arial Unicode MS" w:hAnsi="Arial" w:cs="Arial"/>
                <w:b/>
                <w:bCs/>
                <w:sz w:val="14"/>
                <w:szCs w:val="14"/>
              </w:rPr>
              <w:t>under</w:t>
            </w:r>
          </w:p>
        </w:tc>
        <w:tc>
          <w:tcPr>
            <w:tcW w:w="479" w:type="pct"/>
            <w:vAlign w:val="center"/>
          </w:tcPr>
          <w:p w14:paraId="6496BA7A" w14:textId="77777777" w:rsidR="00F72C09" w:rsidRPr="00AF1134" w:rsidRDefault="00F72C09" w:rsidP="00F72C09">
            <w:pPr>
              <w:ind w:right="-72"/>
              <w:jc w:val="right"/>
              <w:rPr>
                <w:rFonts w:ascii="Arial" w:eastAsia="Arial Unicode MS" w:hAnsi="Arial" w:cs="Arial"/>
                <w:b/>
                <w:bCs/>
                <w:sz w:val="14"/>
                <w:szCs w:val="14"/>
              </w:rPr>
            </w:pPr>
          </w:p>
        </w:tc>
      </w:tr>
      <w:tr w:rsidR="00655B3C" w:rsidRPr="00AF1134" w14:paraId="23BB0922" w14:textId="77777777" w:rsidTr="008A3F55">
        <w:trPr>
          <w:gridAfter w:val="1"/>
          <w:wAfter w:w="11" w:type="pct"/>
          <w:cantSplit/>
        </w:trPr>
        <w:tc>
          <w:tcPr>
            <w:tcW w:w="884" w:type="pct"/>
            <w:vAlign w:val="center"/>
          </w:tcPr>
          <w:p w14:paraId="0E6BEDBB" w14:textId="77777777" w:rsidR="00655B3C" w:rsidRPr="00AF1134" w:rsidRDefault="00655B3C" w:rsidP="00655B3C">
            <w:pPr>
              <w:ind w:left="-23" w:right="-43"/>
              <w:rPr>
                <w:rFonts w:ascii="Arial" w:eastAsia="Arial Unicode MS" w:hAnsi="Arial" w:cs="Arial"/>
                <w:sz w:val="14"/>
                <w:szCs w:val="14"/>
                <w:highlight w:val="yellow"/>
                <w:u w:val="single"/>
              </w:rPr>
            </w:pPr>
          </w:p>
        </w:tc>
        <w:tc>
          <w:tcPr>
            <w:tcW w:w="382" w:type="pct"/>
            <w:vAlign w:val="center"/>
          </w:tcPr>
          <w:p w14:paraId="5D8BC7D8" w14:textId="31C40742" w:rsidR="00655B3C" w:rsidRPr="00AF1134" w:rsidRDefault="00655B3C" w:rsidP="00655B3C">
            <w:pPr>
              <w:ind w:right="-72"/>
              <w:jc w:val="right"/>
              <w:rPr>
                <w:rFonts w:ascii="Arial" w:eastAsia="Arial Unicode MS" w:hAnsi="Arial" w:cs="Arial"/>
                <w:b/>
                <w:bCs/>
                <w:sz w:val="14"/>
                <w:szCs w:val="14"/>
              </w:rPr>
            </w:pPr>
            <w:r w:rsidRPr="00AF1134">
              <w:rPr>
                <w:rFonts w:ascii="Arial" w:eastAsia="Arial Unicode MS" w:hAnsi="Arial" w:cs="Arial"/>
                <w:b/>
                <w:bCs/>
                <w:sz w:val="14"/>
                <w:szCs w:val="14"/>
              </w:rPr>
              <w:t>Land</w:t>
            </w:r>
          </w:p>
        </w:tc>
        <w:tc>
          <w:tcPr>
            <w:tcW w:w="521" w:type="pct"/>
            <w:vAlign w:val="center"/>
          </w:tcPr>
          <w:p w14:paraId="567E8A0D" w14:textId="3D4DFE03" w:rsidR="00655B3C" w:rsidRPr="00AF1134" w:rsidRDefault="00655B3C" w:rsidP="00655B3C">
            <w:pPr>
              <w:ind w:left="-240" w:right="-72"/>
              <w:jc w:val="right"/>
              <w:rPr>
                <w:rFonts w:ascii="Arial" w:eastAsia="Arial Unicode MS" w:hAnsi="Arial" w:cs="Arial"/>
                <w:b/>
                <w:bCs/>
                <w:sz w:val="14"/>
                <w:szCs w:val="14"/>
                <w:lang w:bidi="th-TH"/>
              </w:rPr>
            </w:pPr>
            <w:r>
              <w:rPr>
                <w:rFonts w:ascii="Arial" w:eastAsia="Arial Unicode MS" w:hAnsi="Arial" w:cs="Arial"/>
                <w:b/>
                <w:bCs/>
                <w:sz w:val="14"/>
                <w:szCs w:val="14"/>
                <w:lang w:val="en-GB"/>
              </w:rPr>
              <w:t>Improvements</w:t>
            </w:r>
          </w:p>
        </w:tc>
        <w:tc>
          <w:tcPr>
            <w:tcW w:w="560" w:type="pct"/>
            <w:vAlign w:val="center"/>
          </w:tcPr>
          <w:p w14:paraId="4F82F3BB" w14:textId="6126E88D" w:rsidR="00655B3C" w:rsidRPr="00805A4E" w:rsidRDefault="00655B3C" w:rsidP="00655B3C">
            <w:pPr>
              <w:ind w:left="-118" w:right="-72" w:hanging="118"/>
              <w:jc w:val="right"/>
              <w:rPr>
                <w:rFonts w:ascii="Arial" w:eastAsia="Arial Unicode MS" w:hAnsi="Arial" w:cs="Arial"/>
                <w:b/>
                <w:bCs/>
                <w:sz w:val="14"/>
                <w:szCs w:val="14"/>
                <w:lang w:val="en-GB"/>
              </w:rPr>
            </w:pPr>
            <w:r w:rsidRPr="00AF1134">
              <w:rPr>
                <w:rFonts w:ascii="Arial" w:eastAsia="Arial Unicode MS" w:hAnsi="Arial" w:cs="Arial"/>
                <w:b/>
                <w:bCs/>
                <w:sz w:val="14"/>
                <w:szCs w:val="14"/>
              </w:rPr>
              <w:t>Condominium</w:t>
            </w:r>
          </w:p>
        </w:tc>
        <w:tc>
          <w:tcPr>
            <w:tcW w:w="518" w:type="pct"/>
            <w:vAlign w:val="center"/>
          </w:tcPr>
          <w:p w14:paraId="6DCD330F" w14:textId="599A07A4" w:rsidR="00655B3C" w:rsidRPr="00AF1134" w:rsidRDefault="00655B3C" w:rsidP="00655B3C">
            <w:pPr>
              <w:ind w:left="-118" w:right="-72" w:hanging="118"/>
              <w:jc w:val="right"/>
              <w:rPr>
                <w:rFonts w:ascii="Arial" w:eastAsia="Arial Unicode MS" w:hAnsi="Arial" w:cs="Arial"/>
                <w:b/>
                <w:bCs/>
                <w:sz w:val="14"/>
                <w:szCs w:val="14"/>
              </w:rPr>
            </w:pPr>
            <w:r w:rsidRPr="00AF1134">
              <w:rPr>
                <w:rFonts w:ascii="Arial" w:eastAsia="Arial Unicode MS" w:hAnsi="Arial" w:cs="Arial"/>
                <w:b/>
                <w:bCs/>
                <w:sz w:val="14"/>
                <w:szCs w:val="14"/>
              </w:rPr>
              <w:t>and furniture</w:t>
            </w:r>
          </w:p>
        </w:tc>
        <w:tc>
          <w:tcPr>
            <w:tcW w:w="471" w:type="pct"/>
            <w:vAlign w:val="center"/>
          </w:tcPr>
          <w:p w14:paraId="742CB664" w14:textId="49C4AFFD" w:rsidR="00655B3C" w:rsidRPr="00AF1134" w:rsidRDefault="00655B3C" w:rsidP="00655B3C">
            <w:pPr>
              <w:ind w:left="-61" w:right="-72" w:hanging="134"/>
              <w:jc w:val="right"/>
              <w:rPr>
                <w:rFonts w:ascii="Arial" w:eastAsia="Arial Unicode MS" w:hAnsi="Arial" w:cs="Arial"/>
                <w:b/>
                <w:bCs/>
                <w:sz w:val="14"/>
                <w:szCs w:val="14"/>
              </w:rPr>
            </w:pPr>
            <w:r w:rsidRPr="00AF1134">
              <w:rPr>
                <w:rFonts w:ascii="Arial" w:eastAsia="Arial Unicode MS" w:hAnsi="Arial" w:cs="Arial"/>
                <w:b/>
                <w:bCs/>
                <w:sz w:val="14"/>
                <w:szCs w:val="14"/>
              </w:rPr>
              <w:t>Computers</w:t>
            </w:r>
          </w:p>
        </w:tc>
        <w:tc>
          <w:tcPr>
            <w:tcW w:w="592" w:type="pct"/>
            <w:vAlign w:val="center"/>
          </w:tcPr>
          <w:p w14:paraId="725E028D" w14:textId="162DEADD" w:rsidR="00655B3C" w:rsidRPr="00AF1134" w:rsidRDefault="00655B3C" w:rsidP="00655B3C">
            <w:pPr>
              <w:ind w:left="-126" w:right="-72"/>
              <w:jc w:val="right"/>
              <w:rPr>
                <w:rFonts w:ascii="Arial" w:eastAsia="Arial Unicode MS" w:hAnsi="Arial" w:cs="Arial"/>
                <w:b/>
                <w:bCs/>
                <w:sz w:val="14"/>
                <w:szCs w:val="14"/>
              </w:rPr>
            </w:pPr>
            <w:r w:rsidRPr="00AF1134">
              <w:rPr>
                <w:rFonts w:ascii="Arial" w:eastAsia="Arial Unicode MS" w:hAnsi="Arial" w:cs="Arial"/>
                <w:b/>
                <w:bCs/>
                <w:sz w:val="14"/>
                <w:szCs w:val="14"/>
              </w:rPr>
              <w:t>in development</w:t>
            </w:r>
          </w:p>
        </w:tc>
        <w:tc>
          <w:tcPr>
            <w:tcW w:w="582" w:type="pct"/>
            <w:vAlign w:val="center"/>
          </w:tcPr>
          <w:p w14:paraId="1B94CE8A" w14:textId="37E02C0D" w:rsidR="00655B3C" w:rsidRPr="00AF1134" w:rsidRDefault="00655B3C" w:rsidP="00655B3C">
            <w:pPr>
              <w:ind w:left="-161" w:right="-72"/>
              <w:jc w:val="right"/>
              <w:rPr>
                <w:rFonts w:ascii="Arial" w:eastAsia="Arial Unicode MS" w:hAnsi="Arial" w:cs="Arial"/>
                <w:b/>
                <w:bCs/>
                <w:sz w:val="14"/>
                <w:szCs w:val="14"/>
              </w:rPr>
            </w:pPr>
            <w:r w:rsidRPr="00AF1134">
              <w:rPr>
                <w:rFonts w:ascii="Arial" w:eastAsia="Arial Unicode MS" w:hAnsi="Arial" w:cs="Arial"/>
                <w:b/>
                <w:bCs/>
                <w:sz w:val="14"/>
                <w:szCs w:val="14"/>
              </w:rPr>
              <w:t>construction</w:t>
            </w:r>
          </w:p>
        </w:tc>
        <w:tc>
          <w:tcPr>
            <w:tcW w:w="479" w:type="pct"/>
            <w:vAlign w:val="center"/>
          </w:tcPr>
          <w:p w14:paraId="36C44C97" w14:textId="38BC9203" w:rsidR="00655B3C" w:rsidRPr="00AF1134" w:rsidRDefault="00655B3C" w:rsidP="00655B3C">
            <w:pPr>
              <w:ind w:right="-72"/>
              <w:jc w:val="right"/>
              <w:rPr>
                <w:rFonts w:ascii="Arial" w:eastAsia="Arial Unicode MS" w:hAnsi="Arial" w:cs="Arial"/>
                <w:b/>
                <w:bCs/>
                <w:sz w:val="14"/>
                <w:szCs w:val="14"/>
              </w:rPr>
            </w:pPr>
            <w:r w:rsidRPr="00AF1134">
              <w:rPr>
                <w:rFonts w:ascii="Arial" w:eastAsia="Arial Unicode MS" w:hAnsi="Arial" w:cs="Arial"/>
                <w:b/>
                <w:bCs/>
                <w:sz w:val="14"/>
                <w:szCs w:val="14"/>
              </w:rPr>
              <w:t>Total</w:t>
            </w:r>
          </w:p>
        </w:tc>
      </w:tr>
      <w:tr w:rsidR="00F72C09" w:rsidRPr="00AF1134" w14:paraId="6BC0D17A" w14:textId="77777777" w:rsidTr="008A3F55">
        <w:trPr>
          <w:gridAfter w:val="1"/>
          <w:wAfter w:w="11" w:type="pct"/>
          <w:cantSplit/>
        </w:trPr>
        <w:tc>
          <w:tcPr>
            <w:tcW w:w="884" w:type="pct"/>
            <w:vAlign w:val="center"/>
          </w:tcPr>
          <w:p w14:paraId="60B73B77" w14:textId="77777777" w:rsidR="00F72C09" w:rsidRPr="00AF1134" w:rsidRDefault="00F72C09" w:rsidP="00F72C09">
            <w:pPr>
              <w:ind w:left="-23" w:right="-43"/>
              <w:rPr>
                <w:rFonts w:ascii="Arial" w:hAnsi="Arial" w:cs="Arial"/>
                <w:sz w:val="14"/>
                <w:szCs w:val="14"/>
                <w:highlight w:val="yellow"/>
              </w:rPr>
            </w:pPr>
          </w:p>
        </w:tc>
        <w:tc>
          <w:tcPr>
            <w:tcW w:w="382" w:type="pct"/>
            <w:tcBorders>
              <w:bottom w:val="single" w:sz="4" w:space="0" w:color="auto"/>
            </w:tcBorders>
            <w:shd w:val="clear" w:color="auto" w:fill="auto"/>
            <w:vAlign w:val="center"/>
          </w:tcPr>
          <w:p w14:paraId="67A7ACF5" w14:textId="77777777" w:rsidR="008A3F55" w:rsidRDefault="00F72C09" w:rsidP="008A3F55">
            <w:pPr>
              <w:tabs>
                <w:tab w:val="decimal" w:pos="792"/>
              </w:tabs>
              <w:ind w:left="-113" w:right="28"/>
              <w:rPr>
                <w:rFonts w:ascii="Arial" w:hAnsi="Arial" w:cs="Arial"/>
                <w:b/>
                <w:bCs/>
                <w:sz w:val="14"/>
                <w:szCs w:val="14"/>
              </w:rPr>
            </w:pPr>
            <w:r w:rsidRPr="00AF1134">
              <w:rPr>
                <w:rFonts w:ascii="Arial" w:hAnsi="Arial" w:cs="Arial"/>
                <w:b/>
                <w:bCs/>
                <w:sz w:val="14"/>
                <w:szCs w:val="14"/>
              </w:rPr>
              <w:t>Thousa</w:t>
            </w:r>
            <w:r w:rsidR="008A3F55">
              <w:rPr>
                <w:rFonts w:ascii="Arial" w:hAnsi="Arial" w:cs="Arial"/>
                <w:b/>
                <w:bCs/>
                <w:sz w:val="14"/>
                <w:szCs w:val="14"/>
              </w:rPr>
              <w:t>nd</w:t>
            </w:r>
          </w:p>
          <w:p w14:paraId="3E36CEBD" w14:textId="4D9EFEF4" w:rsidR="00F72C09" w:rsidRPr="00AF1134" w:rsidRDefault="00F72C09" w:rsidP="008A3F55">
            <w:pPr>
              <w:tabs>
                <w:tab w:val="decimal" w:pos="792"/>
              </w:tabs>
              <w:ind w:left="-113" w:right="28" w:hanging="8"/>
              <w:rPr>
                <w:rFonts w:ascii="Arial" w:hAnsi="Arial" w:cs="Arial"/>
                <w:sz w:val="14"/>
                <w:szCs w:val="14"/>
              </w:rPr>
            </w:pPr>
            <w:r w:rsidRPr="00AF1134">
              <w:rPr>
                <w:rFonts w:ascii="Arial" w:hAnsi="Arial" w:cs="Arial"/>
                <w:b/>
                <w:bCs/>
                <w:sz w:val="14"/>
                <w:szCs w:val="14"/>
              </w:rPr>
              <w:t>Baht</w:t>
            </w:r>
          </w:p>
        </w:tc>
        <w:tc>
          <w:tcPr>
            <w:tcW w:w="521" w:type="pct"/>
            <w:tcBorders>
              <w:bottom w:val="single" w:sz="4" w:space="0" w:color="auto"/>
            </w:tcBorders>
            <w:vAlign w:val="center"/>
          </w:tcPr>
          <w:p w14:paraId="369802FD" w14:textId="2CA796DD" w:rsidR="00F72C09" w:rsidRPr="00AF1134" w:rsidRDefault="00F72C09" w:rsidP="00F72C09">
            <w:pPr>
              <w:tabs>
                <w:tab w:val="decimal" w:pos="612"/>
              </w:tabs>
              <w:ind w:right="-72" w:hanging="102"/>
              <w:jc w:val="right"/>
              <w:rPr>
                <w:rFonts w:ascii="Arial" w:hAnsi="Arial" w:cs="Arial"/>
                <w:b/>
                <w:bCs/>
                <w:sz w:val="14"/>
                <w:szCs w:val="14"/>
              </w:rPr>
            </w:pPr>
            <w:r w:rsidRPr="00AF1134">
              <w:rPr>
                <w:rFonts w:ascii="Arial" w:hAnsi="Arial" w:cs="Arial"/>
                <w:b/>
                <w:bCs/>
                <w:sz w:val="14"/>
                <w:szCs w:val="14"/>
              </w:rPr>
              <w:t>Thousand Baht</w:t>
            </w:r>
          </w:p>
        </w:tc>
        <w:tc>
          <w:tcPr>
            <w:tcW w:w="560" w:type="pct"/>
            <w:tcBorders>
              <w:bottom w:val="single" w:sz="4" w:space="0" w:color="auto"/>
            </w:tcBorders>
            <w:vAlign w:val="center"/>
          </w:tcPr>
          <w:p w14:paraId="449E3EC0" w14:textId="7DFBF03C" w:rsidR="00F72C09" w:rsidRPr="00AF1134" w:rsidRDefault="00F72C09" w:rsidP="00F72C09">
            <w:pPr>
              <w:tabs>
                <w:tab w:val="decimal" w:pos="792"/>
              </w:tabs>
              <w:ind w:right="-72"/>
              <w:jc w:val="right"/>
              <w:rPr>
                <w:rFonts w:ascii="Arial" w:hAnsi="Arial" w:cs="Arial"/>
                <w:b/>
                <w:bCs/>
                <w:sz w:val="14"/>
                <w:szCs w:val="14"/>
              </w:rPr>
            </w:pPr>
            <w:r w:rsidRPr="00AF1134">
              <w:rPr>
                <w:rFonts w:ascii="Arial" w:hAnsi="Arial" w:cs="Arial"/>
                <w:b/>
                <w:bCs/>
                <w:sz w:val="14"/>
                <w:szCs w:val="14"/>
              </w:rPr>
              <w:t>Thousand Baht</w:t>
            </w:r>
          </w:p>
        </w:tc>
        <w:tc>
          <w:tcPr>
            <w:tcW w:w="518" w:type="pct"/>
            <w:tcBorders>
              <w:bottom w:val="single" w:sz="4" w:space="0" w:color="auto"/>
            </w:tcBorders>
            <w:shd w:val="clear" w:color="auto" w:fill="auto"/>
            <w:vAlign w:val="center"/>
          </w:tcPr>
          <w:p w14:paraId="154ACABA" w14:textId="4D1BF54C" w:rsidR="00F72C09" w:rsidRPr="00AF1134" w:rsidRDefault="00F72C09" w:rsidP="00F72C09">
            <w:pPr>
              <w:tabs>
                <w:tab w:val="decimal" w:pos="792"/>
              </w:tabs>
              <w:ind w:right="-72"/>
              <w:jc w:val="right"/>
              <w:rPr>
                <w:rFonts w:ascii="Arial" w:hAnsi="Arial" w:cs="Arial"/>
                <w:sz w:val="14"/>
                <w:szCs w:val="14"/>
              </w:rPr>
            </w:pPr>
            <w:r w:rsidRPr="00AF1134">
              <w:rPr>
                <w:rFonts w:ascii="Arial" w:hAnsi="Arial" w:cs="Arial"/>
                <w:b/>
                <w:bCs/>
                <w:sz w:val="14"/>
                <w:szCs w:val="14"/>
              </w:rPr>
              <w:t>Thousand Baht</w:t>
            </w:r>
          </w:p>
        </w:tc>
        <w:tc>
          <w:tcPr>
            <w:tcW w:w="471" w:type="pct"/>
            <w:tcBorders>
              <w:bottom w:val="single" w:sz="4" w:space="0" w:color="auto"/>
            </w:tcBorders>
            <w:shd w:val="clear" w:color="auto" w:fill="auto"/>
            <w:vAlign w:val="center"/>
          </w:tcPr>
          <w:p w14:paraId="7150115E" w14:textId="3EEC88C9" w:rsidR="00F72C09" w:rsidRPr="00AF1134" w:rsidRDefault="00F72C09" w:rsidP="00F72C09">
            <w:pPr>
              <w:tabs>
                <w:tab w:val="decimal" w:pos="792"/>
              </w:tabs>
              <w:ind w:right="-72"/>
              <w:jc w:val="right"/>
              <w:rPr>
                <w:rFonts w:ascii="Arial" w:hAnsi="Arial" w:cs="Arial"/>
                <w:sz w:val="14"/>
                <w:szCs w:val="14"/>
              </w:rPr>
            </w:pPr>
            <w:r w:rsidRPr="00AF1134">
              <w:rPr>
                <w:rFonts w:ascii="Arial" w:hAnsi="Arial" w:cs="Arial"/>
                <w:b/>
                <w:bCs/>
                <w:sz w:val="14"/>
                <w:szCs w:val="14"/>
              </w:rPr>
              <w:t>Thousand Baht</w:t>
            </w:r>
          </w:p>
        </w:tc>
        <w:tc>
          <w:tcPr>
            <w:tcW w:w="592" w:type="pct"/>
            <w:tcBorders>
              <w:bottom w:val="single" w:sz="4" w:space="0" w:color="auto"/>
            </w:tcBorders>
            <w:shd w:val="clear" w:color="auto" w:fill="auto"/>
            <w:vAlign w:val="center"/>
          </w:tcPr>
          <w:p w14:paraId="1749D1CB" w14:textId="77777777" w:rsidR="00F72C09" w:rsidRPr="00AF1134" w:rsidRDefault="00F72C09" w:rsidP="00F72C09">
            <w:pPr>
              <w:tabs>
                <w:tab w:val="decimal" w:pos="792"/>
              </w:tabs>
              <w:ind w:left="-126" w:right="-72"/>
              <w:jc w:val="right"/>
              <w:rPr>
                <w:rFonts w:ascii="Arial" w:hAnsi="Arial" w:cs="Arial"/>
                <w:b/>
                <w:bCs/>
                <w:sz w:val="14"/>
                <w:szCs w:val="14"/>
              </w:rPr>
            </w:pPr>
            <w:r w:rsidRPr="00AF1134">
              <w:rPr>
                <w:rFonts w:ascii="Arial" w:hAnsi="Arial" w:cs="Arial"/>
                <w:b/>
                <w:bCs/>
                <w:sz w:val="14"/>
                <w:szCs w:val="14"/>
              </w:rPr>
              <w:t xml:space="preserve">Thousand </w:t>
            </w:r>
          </w:p>
          <w:p w14:paraId="27B72E26" w14:textId="5E26F31F" w:rsidR="00F72C09" w:rsidRPr="00AF1134" w:rsidRDefault="00F72C09" w:rsidP="00F72C09">
            <w:pPr>
              <w:tabs>
                <w:tab w:val="decimal" w:pos="792"/>
              </w:tabs>
              <w:ind w:left="-126" w:right="-72"/>
              <w:jc w:val="right"/>
              <w:rPr>
                <w:rFonts w:ascii="Arial" w:hAnsi="Arial" w:cs="Arial"/>
                <w:sz w:val="14"/>
                <w:szCs w:val="14"/>
              </w:rPr>
            </w:pPr>
            <w:r w:rsidRPr="00AF1134">
              <w:rPr>
                <w:rFonts w:ascii="Arial" w:hAnsi="Arial" w:cs="Arial"/>
                <w:b/>
                <w:bCs/>
                <w:sz w:val="14"/>
                <w:szCs w:val="14"/>
              </w:rPr>
              <w:t>Baht</w:t>
            </w:r>
          </w:p>
        </w:tc>
        <w:tc>
          <w:tcPr>
            <w:tcW w:w="582" w:type="pct"/>
            <w:tcBorders>
              <w:bottom w:val="single" w:sz="4" w:space="0" w:color="auto"/>
            </w:tcBorders>
            <w:vAlign w:val="center"/>
          </w:tcPr>
          <w:p w14:paraId="13DE0C2C" w14:textId="77777777" w:rsidR="00F72C09" w:rsidRPr="00AF1134" w:rsidRDefault="00F72C09" w:rsidP="00F72C09">
            <w:pPr>
              <w:tabs>
                <w:tab w:val="decimal" w:pos="792"/>
              </w:tabs>
              <w:ind w:right="-72"/>
              <w:jc w:val="right"/>
              <w:rPr>
                <w:rFonts w:ascii="Arial" w:hAnsi="Arial" w:cs="Arial"/>
                <w:b/>
                <w:bCs/>
                <w:sz w:val="14"/>
                <w:szCs w:val="14"/>
              </w:rPr>
            </w:pPr>
            <w:r w:rsidRPr="00AF1134">
              <w:rPr>
                <w:rFonts w:ascii="Arial" w:hAnsi="Arial" w:cs="Arial"/>
                <w:b/>
                <w:bCs/>
                <w:sz w:val="14"/>
                <w:szCs w:val="14"/>
              </w:rPr>
              <w:t xml:space="preserve">Thousand </w:t>
            </w:r>
          </w:p>
          <w:p w14:paraId="6D31B9ED" w14:textId="4885BB47" w:rsidR="00F72C09" w:rsidRPr="00AF1134" w:rsidRDefault="00F72C09" w:rsidP="00F72C09">
            <w:pPr>
              <w:tabs>
                <w:tab w:val="decimal" w:pos="792"/>
              </w:tabs>
              <w:ind w:right="-72"/>
              <w:jc w:val="right"/>
              <w:rPr>
                <w:rFonts w:ascii="Arial" w:hAnsi="Arial" w:cs="Arial"/>
                <w:b/>
                <w:bCs/>
                <w:sz w:val="14"/>
                <w:szCs w:val="14"/>
              </w:rPr>
            </w:pPr>
            <w:r w:rsidRPr="00AF1134">
              <w:rPr>
                <w:rFonts w:ascii="Arial" w:hAnsi="Arial" w:cs="Arial"/>
                <w:b/>
                <w:bCs/>
                <w:sz w:val="14"/>
                <w:szCs w:val="14"/>
              </w:rPr>
              <w:t>Baht</w:t>
            </w:r>
          </w:p>
        </w:tc>
        <w:tc>
          <w:tcPr>
            <w:tcW w:w="479" w:type="pct"/>
            <w:tcBorders>
              <w:bottom w:val="single" w:sz="4" w:space="0" w:color="auto"/>
            </w:tcBorders>
            <w:shd w:val="clear" w:color="auto" w:fill="auto"/>
            <w:vAlign w:val="center"/>
          </w:tcPr>
          <w:p w14:paraId="397229F8" w14:textId="01EC9C38" w:rsidR="00F72C09" w:rsidRPr="00AF1134" w:rsidRDefault="00F72C09" w:rsidP="00F72C09">
            <w:pPr>
              <w:tabs>
                <w:tab w:val="decimal" w:pos="742"/>
              </w:tabs>
              <w:ind w:right="-72"/>
              <w:jc w:val="right"/>
              <w:rPr>
                <w:rFonts w:ascii="Arial" w:hAnsi="Arial" w:cs="Arial"/>
                <w:sz w:val="14"/>
                <w:szCs w:val="14"/>
              </w:rPr>
            </w:pPr>
            <w:r w:rsidRPr="00AF1134">
              <w:rPr>
                <w:rFonts w:ascii="Arial" w:hAnsi="Arial" w:cs="Arial"/>
                <w:b/>
                <w:bCs/>
                <w:sz w:val="14"/>
                <w:szCs w:val="14"/>
              </w:rPr>
              <w:t>Thousand Baht</w:t>
            </w:r>
          </w:p>
        </w:tc>
      </w:tr>
      <w:tr w:rsidR="008A3F55" w:rsidRPr="00AF1134" w14:paraId="6497E3ED" w14:textId="77777777" w:rsidTr="008A3F55">
        <w:trPr>
          <w:gridAfter w:val="1"/>
          <w:wAfter w:w="11" w:type="pct"/>
          <w:cantSplit/>
        </w:trPr>
        <w:tc>
          <w:tcPr>
            <w:tcW w:w="884" w:type="pct"/>
            <w:shd w:val="clear" w:color="auto" w:fill="auto"/>
            <w:vAlign w:val="center"/>
          </w:tcPr>
          <w:p w14:paraId="3CDDCCDB" w14:textId="13E0B72D" w:rsidR="00F72C09" w:rsidRPr="00F72C09" w:rsidRDefault="00F72C09" w:rsidP="00F72C09">
            <w:pPr>
              <w:ind w:left="-91" w:right="-43"/>
              <w:rPr>
                <w:rFonts w:ascii="Arial" w:eastAsia="Arial Unicode MS" w:hAnsi="Arial" w:cs="Arial"/>
                <w:sz w:val="14"/>
                <w:szCs w:val="14"/>
              </w:rPr>
            </w:pPr>
          </w:p>
        </w:tc>
        <w:tc>
          <w:tcPr>
            <w:tcW w:w="382" w:type="pct"/>
            <w:tcBorders>
              <w:top w:val="single" w:sz="4" w:space="0" w:color="auto"/>
              <w:left w:val="nil"/>
              <w:right w:val="nil"/>
            </w:tcBorders>
            <w:shd w:val="clear" w:color="auto" w:fill="FAFAFA"/>
            <w:vAlign w:val="center"/>
          </w:tcPr>
          <w:p w14:paraId="7DA01F33" w14:textId="5FD0563D" w:rsidR="00F72C09" w:rsidRPr="00F72C09" w:rsidRDefault="00F72C09" w:rsidP="00F72C09">
            <w:pPr>
              <w:ind w:right="-72"/>
              <w:rPr>
                <w:rFonts w:ascii="Arial" w:hAnsi="Arial" w:cs="Arial"/>
                <w:sz w:val="14"/>
                <w:szCs w:val="14"/>
              </w:rPr>
            </w:pPr>
          </w:p>
        </w:tc>
        <w:tc>
          <w:tcPr>
            <w:tcW w:w="521" w:type="pct"/>
            <w:tcBorders>
              <w:top w:val="single" w:sz="4" w:space="0" w:color="auto"/>
              <w:left w:val="nil"/>
              <w:right w:val="nil"/>
            </w:tcBorders>
            <w:shd w:val="clear" w:color="auto" w:fill="FAFAFA"/>
            <w:vAlign w:val="center"/>
          </w:tcPr>
          <w:p w14:paraId="1BA7B1AE" w14:textId="3AEE3768" w:rsidR="00F72C09" w:rsidRPr="00F72C09" w:rsidRDefault="00F72C09" w:rsidP="00F72C09">
            <w:pPr>
              <w:ind w:right="-72"/>
              <w:jc w:val="right"/>
              <w:rPr>
                <w:rFonts w:ascii="Arial" w:hAnsi="Arial" w:cs="Arial"/>
                <w:sz w:val="14"/>
                <w:szCs w:val="14"/>
              </w:rPr>
            </w:pPr>
          </w:p>
        </w:tc>
        <w:tc>
          <w:tcPr>
            <w:tcW w:w="560" w:type="pct"/>
            <w:tcBorders>
              <w:top w:val="single" w:sz="4" w:space="0" w:color="auto"/>
              <w:left w:val="nil"/>
              <w:right w:val="nil"/>
            </w:tcBorders>
            <w:shd w:val="clear" w:color="auto" w:fill="FAFAFA"/>
            <w:vAlign w:val="center"/>
          </w:tcPr>
          <w:p w14:paraId="1A1523BB" w14:textId="6C31509B" w:rsidR="00F72C09" w:rsidRPr="00F72C09" w:rsidRDefault="00F72C09" w:rsidP="00F72C09">
            <w:pPr>
              <w:ind w:right="-72"/>
              <w:jc w:val="right"/>
              <w:rPr>
                <w:rFonts w:ascii="Arial" w:hAnsi="Arial" w:cs="Arial"/>
                <w:sz w:val="14"/>
                <w:szCs w:val="14"/>
              </w:rPr>
            </w:pPr>
          </w:p>
        </w:tc>
        <w:tc>
          <w:tcPr>
            <w:tcW w:w="518" w:type="pct"/>
            <w:tcBorders>
              <w:top w:val="single" w:sz="4" w:space="0" w:color="auto"/>
              <w:left w:val="nil"/>
              <w:right w:val="nil"/>
            </w:tcBorders>
            <w:shd w:val="clear" w:color="auto" w:fill="FAFAFA"/>
            <w:vAlign w:val="center"/>
          </w:tcPr>
          <w:p w14:paraId="7D7918A5" w14:textId="5296546A" w:rsidR="00F72C09" w:rsidRPr="00F72C09" w:rsidRDefault="00F72C09" w:rsidP="00F72C09">
            <w:pPr>
              <w:ind w:right="-72"/>
              <w:jc w:val="right"/>
              <w:rPr>
                <w:rFonts w:ascii="Arial" w:hAnsi="Arial" w:cs="Arial"/>
                <w:sz w:val="14"/>
                <w:szCs w:val="14"/>
              </w:rPr>
            </w:pPr>
          </w:p>
        </w:tc>
        <w:tc>
          <w:tcPr>
            <w:tcW w:w="471" w:type="pct"/>
            <w:tcBorders>
              <w:top w:val="single" w:sz="4" w:space="0" w:color="auto"/>
              <w:left w:val="nil"/>
              <w:right w:val="nil"/>
            </w:tcBorders>
            <w:shd w:val="clear" w:color="auto" w:fill="FAFAFA"/>
            <w:vAlign w:val="center"/>
          </w:tcPr>
          <w:p w14:paraId="29B36748" w14:textId="00FF0603" w:rsidR="00F72C09" w:rsidRPr="00F72C09" w:rsidRDefault="00F72C09" w:rsidP="00F72C09">
            <w:pPr>
              <w:ind w:right="-72"/>
              <w:jc w:val="right"/>
              <w:rPr>
                <w:rFonts w:ascii="Arial" w:hAnsi="Arial" w:cs="Arial"/>
                <w:sz w:val="14"/>
                <w:szCs w:val="14"/>
              </w:rPr>
            </w:pPr>
          </w:p>
        </w:tc>
        <w:tc>
          <w:tcPr>
            <w:tcW w:w="592" w:type="pct"/>
            <w:tcBorders>
              <w:top w:val="single" w:sz="4" w:space="0" w:color="auto"/>
              <w:left w:val="nil"/>
              <w:right w:val="nil"/>
            </w:tcBorders>
            <w:shd w:val="clear" w:color="auto" w:fill="FAFAFA"/>
            <w:vAlign w:val="center"/>
          </w:tcPr>
          <w:p w14:paraId="7F2CDAF1" w14:textId="1638180A" w:rsidR="00F72C09" w:rsidRPr="00F72C09" w:rsidRDefault="00F72C09" w:rsidP="00F72C09">
            <w:pPr>
              <w:ind w:left="-126" w:right="-72"/>
              <w:jc w:val="right"/>
              <w:rPr>
                <w:rFonts w:ascii="Arial" w:hAnsi="Arial" w:cs="Arial"/>
                <w:sz w:val="14"/>
                <w:szCs w:val="14"/>
              </w:rPr>
            </w:pPr>
          </w:p>
        </w:tc>
        <w:tc>
          <w:tcPr>
            <w:tcW w:w="582" w:type="pct"/>
            <w:tcBorders>
              <w:top w:val="single" w:sz="4" w:space="0" w:color="auto"/>
              <w:left w:val="nil"/>
              <w:right w:val="nil"/>
            </w:tcBorders>
            <w:shd w:val="clear" w:color="auto" w:fill="FAFAFA"/>
            <w:vAlign w:val="center"/>
          </w:tcPr>
          <w:p w14:paraId="26D8D445" w14:textId="5DB224BC" w:rsidR="00F72C09" w:rsidRPr="00F72C09" w:rsidRDefault="00F72C09" w:rsidP="00F72C09">
            <w:pPr>
              <w:ind w:right="-72"/>
              <w:jc w:val="right"/>
              <w:rPr>
                <w:rFonts w:ascii="Arial" w:hAnsi="Arial" w:cs="Arial"/>
                <w:sz w:val="14"/>
                <w:szCs w:val="14"/>
              </w:rPr>
            </w:pPr>
          </w:p>
        </w:tc>
        <w:tc>
          <w:tcPr>
            <w:tcW w:w="479" w:type="pct"/>
            <w:tcBorders>
              <w:top w:val="single" w:sz="4" w:space="0" w:color="auto"/>
              <w:left w:val="nil"/>
              <w:right w:val="nil"/>
            </w:tcBorders>
            <w:shd w:val="clear" w:color="auto" w:fill="FAFAFA"/>
            <w:vAlign w:val="center"/>
          </w:tcPr>
          <w:p w14:paraId="76D8573E" w14:textId="2C6299C7" w:rsidR="00F72C09" w:rsidRPr="00F72C09" w:rsidRDefault="00F72C09" w:rsidP="00F72C09">
            <w:pPr>
              <w:ind w:right="-72"/>
              <w:jc w:val="right"/>
              <w:rPr>
                <w:rFonts w:ascii="Arial" w:hAnsi="Arial" w:cs="Arial"/>
                <w:sz w:val="14"/>
                <w:szCs w:val="14"/>
              </w:rPr>
            </w:pPr>
          </w:p>
        </w:tc>
      </w:tr>
      <w:tr w:rsidR="008A3F55" w:rsidRPr="00AF1134" w14:paraId="1B570211" w14:textId="77777777" w:rsidTr="008A3F55">
        <w:trPr>
          <w:gridAfter w:val="1"/>
          <w:wAfter w:w="11" w:type="pct"/>
          <w:cantSplit/>
        </w:trPr>
        <w:tc>
          <w:tcPr>
            <w:tcW w:w="884" w:type="pct"/>
            <w:shd w:val="clear" w:color="auto" w:fill="auto"/>
            <w:vAlign w:val="center"/>
          </w:tcPr>
          <w:p w14:paraId="3E448FEB" w14:textId="661D6310" w:rsidR="00F72C09" w:rsidRPr="00AF1134" w:rsidRDefault="00F72C09" w:rsidP="00F72C09">
            <w:pPr>
              <w:ind w:left="-91" w:right="-43"/>
              <w:rPr>
                <w:rFonts w:ascii="Arial" w:hAnsi="Arial" w:cs="Arial"/>
                <w:sz w:val="14"/>
                <w:szCs w:val="14"/>
              </w:rPr>
            </w:pPr>
            <w:r w:rsidRPr="00F72C09">
              <w:rPr>
                <w:rFonts w:ascii="Arial" w:hAnsi="Arial" w:cs="Arial"/>
                <w:sz w:val="14"/>
                <w:szCs w:val="14"/>
              </w:rPr>
              <w:t xml:space="preserve">Net book value as at </w:t>
            </w:r>
          </w:p>
        </w:tc>
        <w:tc>
          <w:tcPr>
            <w:tcW w:w="382" w:type="pct"/>
            <w:tcBorders>
              <w:left w:val="nil"/>
              <w:bottom w:val="nil"/>
              <w:right w:val="nil"/>
            </w:tcBorders>
            <w:shd w:val="clear" w:color="auto" w:fill="FAFAFA"/>
            <w:vAlign w:val="center"/>
          </w:tcPr>
          <w:p w14:paraId="6751F1B3" w14:textId="058B406A" w:rsidR="00F72C09" w:rsidRPr="00AF1134" w:rsidRDefault="00F72C09" w:rsidP="00F72C09">
            <w:pPr>
              <w:ind w:right="-72"/>
              <w:rPr>
                <w:rFonts w:ascii="Arial" w:hAnsi="Arial" w:cs="Arial"/>
                <w:sz w:val="14"/>
                <w:szCs w:val="14"/>
              </w:rPr>
            </w:pPr>
          </w:p>
        </w:tc>
        <w:tc>
          <w:tcPr>
            <w:tcW w:w="521" w:type="pct"/>
            <w:tcBorders>
              <w:left w:val="nil"/>
              <w:bottom w:val="nil"/>
              <w:right w:val="nil"/>
            </w:tcBorders>
            <w:shd w:val="clear" w:color="auto" w:fill="FAFAFA"/>
            <w:vAlign w:val="center"/>
          </w:tcPr>
          <w:p w14:paraId="4DB25D3B" w14:textId="05D633BB" w:rsidR="00F72C09" w:rsidRPr="00AF1134" w:rsidRDefault="00F72C09" w:rsidP="00F72C09">
            <w:pPr>
              <w:ind w:right="-72"/>
              <w:jc w:val="right"/>
              <w:rPr>
                <w:rFonts w:ascii="Arial" w:hAnsi="Arial" w:cs="Arial"/>
                <w:sz w:val="14"/>
                <w:szCs w:val="14"/>
              </w:rPr>
            </w:pPr>
          </w:p>
        </w:tc>
        <w:tc>
          <w:tcPr>
            <w:tcW w:w="560" w:type="pct"/>
            <w:tcBorders>
              <w:left w:val="nil"/>
              <w:bottom w:val="nil"/>
              <w:right w:val="nil"/>
            </w:tcBorders>
            <w:shd w:val="clear" w:color="auto" w:fill="FAFAFA"/>
            <w:vAlign w:val="center"/>
          </w:tcPr>
          <w:p w14:paraId="4EAF8E47" w14:textId="7480A210" w:rsidR="00F72C09" w:rsidRPr="00AF1134" w:rsidRDefault="00F72C09" w:rsidP="00F72C09">
            <w:pPr>
              <w:ind w:right="-72"/>
              <w:jc w:val="right"/>
              <w:rPr>
                <w:rFonts w:ascii="Arial" w:hAnsi="Arial" w:cs="Arial"/>
                <w:sz w:val="14"/>
                <w:szCs w:val="14"/>
              </w:rPr>
            </w:pPr>
          </w:p>
        </w:tc>
        <w:tc>
          <w:tcPr>
            <w:tcW w:w="518" w:type="pct"/>
            <w:tcBorders>
              <w:left w:val="nil"/>
              <w:bottom w:val="nil"/>
              <w:right w:val="nil"/>
            </w:tcBorders>
            <w:shd w:val="clear" w:color="auto" w:fill="FAFAFA"/>
            <w:vAlign w:val="center"/>
          </w:tcPr>
          <w:p w14:paraId="3FF21E92" w14:textId="4A9FEE2A" w:rsidR="00F72C09" w:rsidRPr="00AF1134" w:rsidRDefault="00F72C09" w:rsidP="00F72C09">
            <w:pPr>
              <w:ind w:right="-72"/>
              <w:jc w:val="right"/>
              <w:rPr>
                <w:rFonts w:ascii="Arial" w:hAnsi="Arial" w:cs="Arial"/>
                <w:sz w:val="14"/>
                <w:szCs w:val="14"/>
              </w:rPr>
            </w:pPr>
          </w:p>
        </w:tc>
        <w:tc>
          <w:tcPr>
            <w:tcW w:w="471" w:type="pct"/>
            <w:tcBorders>
              <w:left w:val="nil"/>
              <w:bottom w:val="nil"/>
              <w:right w:val="nil"/>
            </w:tcBorders>
            <w:shd w:val="clear" w:color="auto" w:fill="FAFAFA"/>
            <w:vAlign w:val="center"/>
          </w:tcPr>
          <w:p w14:paraId="468BACA4" w14:textId="05593702" w:rsidR="00F72C09" w:rsidRPr="00AF1134" w:rsidRDefault="00F72C09" w:rsidP="00F72C09">
            <w:pPr>
              <w:ind w:right="-72"/>
              <w:jc w:val="right"/>
              <w:rPr>
                <w:rFonts w:ascii="Arial" w:hAnsi="Arial" w:cs="Arial"/>
                <w:sz w:val="14"/>
                <w:szCs w:val="14"/>
              </w:rPr>
            </w:pPr>
          </w:p>
        </w:tc>
        <w:tc>
          <w:tcPr>
            <w:tcW w:w="592" w:type="pct"/>
            <w:tcBorders>
              <w:left w:val="nil"/>
              <w:bottom w:val="nil"/>
              <w:right w:val="nil"/>
            </w:tcBorders>
            <w:shd w:val="clear" w:color="auto" w:fill="FAFAFA"/>
            <w:vAlign w:val="center"/>
          </w:tcPr>
          <w:p w14:paraId="776AF51A" w14:textId="39C63E85" w:rsidR="00F72C09" w:rsidRPr="00AF1134" w:rsidRDefault="00F72C09" w:rsidP="00F72C09">
            <w:pPr>
              <w:ind w:left="-126" w:right="-72"/>
              <w:jc w:val="right"/>
              <w:rPr>
                <w:rFonts w:ascii="Arial" w:hAnsi="Arial" w:cs="Arial"/>
                <w:sz w:val="14"/>
                <w:szCs w:val="14"/>
              </w:rPr>
            </w:pPr>
          </w:p>
        </w:tc>
        <w:tc>
          <w:tcPr>
            <w:tcW w:w="582" w:type="pct"/>
            <w:tcBorders>
              <w:left w:val="nil"/>
              <w:bottom w:val="nil"/>
              <w:right w:val="nil"/>
            </w:tcBorders>
            <w:shd w:val="clear" w:color="auto" w:fill="FAFAFA"/>
            <w:vAlign w:val="center"/>
          </w:tcPr>
          <w:p w14:paraId="5D49EB5E" w14:textId="618155D2" w:rsidR="00F72C09" w:rsidRPr="00AF1134" w:rsidRDefault="00F72C09" w:rsidP="00F72C09">
            <w:pPr>
              <w:ind w:right="-72"/>
              <w:jc w:val="right"/>
              <w:rPr>
                <w:rFonts w:ascii="Arial" w:hAnsi="Arial" w:cs="Arial"/>
                <w:sz w:val="14"/>
                <w:szCs w:val="14"/>
              </w:rPr>
            </w:pPr>
          </w:p>
        </w:tc>
        <w:tc>
          <w:tcPr>
            <w:tcW w:w="479" w:type="pct"/>
            <w:tcBorders>
              <w:left w:val="nil"/>
              <w:bottom w:val="nil"/>
              <w:right w:val="nil"/>
            </w:tcBorders>
            <w:shd w:val="clear" w:color="auto" w:fill="FAFAFA"/>
            <w:vAlign w:val="center"/>
          </w:tcPr>
          <w:p w14:paraId="77D757FA" w14:textId="2EDFF9DD" w:rsidR="00F72C09" w:rsidRPr="00AF1134" w:rsidRDefault="00F72C09" w:rsidP="00F72C09">
            <w:pPr>
              <w:ind w:right="-72"/>
              <w:jc w:val="right"/>
              <w:rPr>
                <w:rFonts w:ascii="Arial" w:hAnsi="Arial" w:cs="Arial"/>
                <w:sz w:val="14"/>
                <w:szCs w:val="14"/>
              </w:rPr>
            </w:pPr>
          </w:p>
        </w:tc>
      </w:tr>
      <w:tr w:rsidR="008A3F55" w:rsidRPr="00AF1134" w14:paraId="00B8B07F" w14:textId="77777777" w:rsidTr="008A3F55">
        <w:trPr>
          <w:gridAfter w:val="1"/>
          <w:wAfter w:w="11" w:type="pct"/>
          <w:cantSplit/>
        </w:trPr>
        <w:tc>
          <w:tcPr>
            <w:tcW w:w="884" w:type="pct"/>
            <w:shd w:val="clear" w:color="auto" w:fill="auto"/>
            <w:vAlign w:val="center"/>
          </w:tcPr>
          <w:p w14:paraId="4AE274B2" w14:textId="106E3BE6" w:rsidR="00F72C09" w:rsidRPr="00F72C09" w:rsidRDefault="00F72C09" w:rsidP="00F72C09">
            <w:pPr>
              <w:ind w:left="-91" w:right="-43"/>
              <w:rPr>
                <w:rFonts w:ascii="Arial" w:hAnsi="Arial" w:cs="Arial"/>
                <w:sz w:val="14"/>
                <w:szCs w:val="14"/>
              </w:rPr>
            </w:pPr>
            <w:r w:rsidRPr="00F72C09">
              <w:rPr>
                <w:rFonts w:ascii="Arial" w:hAnsi="Arial" w:cs="Arial"/>
                <w:sz w:val="14"/>
                <w:szCs w:val="14"/>
              </w:rPr>
              <w:t xml:space="preserve">   1 January 2024</w:t>
            </w:r>
          </w:p>
        </w:tc>
        <w:tc>
          <w:tcPr>
            <w:tcW w:w="382" w:type="pct"/>
            <w:tcBorders>
              <w:left w:val="nil"/>
              <w:right w:val="nil"/>
            </w:tcBorders>
            <w:shd w:val="clear" w:color="auto" w:fill="FAFAFA"/>
            <w:vAlign w:val="center"/>
          </w:tcPr>
          <w:p w14:paraId="6CA3B836" w14:textId="6FFCAD49" w:rsidR="00F72C09" w:rsidRPr="00F72C09" w:rsidRDefault="00F72C09" w:rsidP="00593111">
            <w:pPr>
              <w:ind w:right="-72"/>
              <w:jc w:val="right"/>
              <w:rPr>
                <w:rFonts w:ascii="Arial" w:hAnsi="Arial" w:cs="Arial"/>
                <w:sz w:val="14"/>
                <w:szCs w:val="14"/>
              </w:rPr>
            </w:pPr>
            <w:r w:rsidRPr="00F72C09">
              <w:rPr>
                <w:rFonts w:ascii="Arial" w:hAnsi="Arial" w:cs="Arial"/>
                <w:sz w:val="14"/>
                <w:szCs w:val="14"/>
              </w:rPr>
              <w:t>40,742</w:t>
            </w:r>
          </w:p>
        </w:tc>
        <w:tc>
          <w:tcPr>
            <w:tcW w:w="521" w:type="pct"/>
            <w:tcBorders>
              <w:left w:val="nil"/>
              <w:right w:val="nil"/>
            </w:tcBorders>
            <w:shd w:val="clear" w:color="auto" w:fill="FAFAFA"/>
            <w:vAlign w:val="center"/>
          </w:tcPr>
          <w:p w14:paraId="5FDEF0DE" w14:textId="4B90B557" w:rsidR="00F72C09" w:rsidRPr="00F72C09" w:rsidRDefault="00F72C09" w:rsidP="00F72C09">
            <w:pPr>
              <w:ind w:right="-72"/>
              <w:jc w:val="right"/>
              <w:rPr>
                <w:rFonts w:ascii="Arial" w:hAnsi="Arial" w:cs="Arial"/>
                <w:sz w:val="14"/>
                <w:szCs w:val="14"/>
              </w:rPr>
            </w:pPr>
            <w:r w:rsidRPr="00F72C09">
              <w:rPr>
                <w:rFonts w:ascii="Arial" w:hAnsi="Arial" w:cs="Arial"/>
                <w:sz w:val="14"/>
                <w:szCs w:val="14"/>
              </w:rPr>
              <w:t>37,028</w:t>
            </w:r>
          </w:p>
        </w:tc>
        <w:tc>
          <w:tcPr>
            <w:tcW w:w="560" w:type="pct"/>
            <w:tcBorders>
              <w:left w:val="nil"/>
              <w:right w:val="nil"/>
            </w:tcBorders>
            <w:shd w:val="clear" w:color="auto" w:fill="FAFAFA"/>
            <w:vAlign w:val="center"/>
          </w:tcPr>
          <w:p w14:paraId="06CB5B3B" w14:textId="0989B322" w:rsidR="00F72C09" w:rsidRDefault="00F72C09" w:rsidP="00F72C09">
            <w:pPr>
              <w:ind w:right="-72"/>
              <w:jc w:val="right"/>
              <w:rPr>
                <w:rFonts w:ascii="Arial" w:hAnsi="Arial" w:cs="Arial"/>
                <w:sz w:val="14"/>
                <w:szCs w:val="14"/>
              </w:rPr>
            </w:pPr>
            <w:r>
              <w:rPr>
                <w:rFonts w:ascii="Arial" w:hAnsi="Arial" w:cs="Arial"/>
                <w:sz w:val="14"/>
                <w:szCs w:val="14"/>
              </w:rPr>
              <w:t>-</w:t>
            </w:r>
          </w:p>
        </w:tc>
        <w:tc>
          <w:tcPr>
            <w:tcW w:w="518" w:type="pct"/>
            <w:tcBorders>
              <w:left w:val="nil"/>
              <w:right w:val="nil"/>
            </w:tcBorders>
            <w:shd w:val="clear" w:color="auto" w:fill="FAFAFA"/>
            <w:vAlign w:val="center"/>
          </w:tcPr>
          <w:p w14:paraId="42778D19" w14:textId="02A9E1BE" w:rsidR="00F72C09" w:rsidRPr="00F72C09" w:rsidRDefault="00F72C09" w:rsidP="00F72C09">
            <w:pPr>
              <w:ind w:right="-72"/>
              <w:jc w:val="right"/>
              <w:rPr>
                <w:rFonts w:ascii="Arial" w:hAnsi="Arial" w:cs="Arial"/>
                <w:sz w:val="14"/>
                <w:szCs w:val="14"/>
              </w:rPr>
            </w:pPr>
            <w:r w:rsidRPr="00F72C09">
              <w:rPr>
                <w:rFonts w:ascii="Arial" w:hAnsi="Arial" w:cs="Arial"/>
                <w:sz w:val="14"/>
                <w:szCs w:val="14"/>
              </w:rPr>
              <w:t>6,115</w:t>
            </w:r>
          </w:p>
        </w:tc>
        <w:tc>
          <w:tcPr>
            <w:tcW w:w="471" w:type="pct"/>
            <w:tcBorders>
              <w:left w:val="nil"/>
              <w:right w:val="nil"/>
            </w:tcBorders>
            <w:shd w:val="clear" w:color="auto" w:fill="FAFAFA"/>
            <w:vAlign w:val="center"/>
          </w:tcPr>
          <w:p w14:paraId="7F6CC76D" w14:textId="4A45E6F4" w:rsidR="00F72C09" w:rsidRPr="00F72C09" w:rsidRDefault="00F72C09" w:rsidP="00F72C09">
            <w:pPr>
              <w:ind w:right="-72"/>
              <w:jc w:val="right"/>
              <w:rPr>
                <w:rFonts w:ascii="Arial" w:hAnsi="Arial" w:cs="Arial"/>
                <w:sz w:val="14"/>
                <w:szCs w:val="14"/>
              </w:rPr>
            </w:pPr>
            <w:r w:rsidRPr="00F72C09">
              <w:rPr>
                <w:rFonts w:ascii="Arial" w:hAnsi="Arial" w:cs="Arial"/>
                <w:sz w:val="14"/>
                <w:szCs w:val="14"/>
              </w:rPr>
              <w:t>26,308</w:t>
            </w:r>
          </w:p>
        </w:tc>
        <w:tc>
          <w:tcPr>
            <w:tcW w:w="592" w:type="pct"/>
            <w:tcBorders>
              <w:left w:val="nil"/>
              <w:right w:val="nil"/>
            </w:tcBorders>
            <w:shd w:val="clear" w:color="auto" w:fill="FAFAFA"/>
            <w:vAlign w:val="center"/>
          </w:tcPr>
          <w:p w14:paraId="0B2BAE84" w14:textId="76B9E991" w:rsidR="00F72C09" w:rsidRPr="00F72C09" w:rsidRDefault="00F72C09" w:rsidP="00F72C09">
            <w:pPr>
              <w:ind w:left="-126" w:right="-72"/>
              <w:jc w:val="right"/>
              <w:rPr>
                <w:rFonts w:ascii="Arial" w:hAnsi="Arial" w:cs="Arial"/>
                <w:sz w:val="14"/>
                <w:szCs w:val="14"/>
              </w:rPr>
            </w:pPr>
            <w:r w:rsidRPr="00F72C09">
              <w:rPr>
                <w:rFonts w:ascii="Arial" w:hAnsi="Arial" w:cs="Arial"/>
                <w:sz w:val="14"/>
                <w:szCs w:val="14"/>
              </w:rPr>
              <w:t>112,362</w:t>
            </w:r>
          </w:p>
        </w:tc>
        <w:tc>
          <w:tcPr>
            <w:tcW w:w="582" w:type="pct"/>
            <w:tcBorders>
              <w:left w:val="nil"/>
              <w:right w:val="nil"/>
            </w:tcBorders>
            <w:shd w:val="clear" w:color="auto" w:fill="FAFAFA"/>
            <w:vAlign w:val="center"/>
          </w:tcPr>
          <w:p w14:paraId="25D2B2A1" w14:textId="55426918" w:rsidR="00F72C09" w:rsidRPr="00F72C09" w:rsidRDefault="00F72C09" w:rsidP="00F72C09">
            <w:pPr>
              <w:ind w:right="-72"/>
              <w:jc w:val="right"/>
              <w:rPr>
                <w:rFonts w:ascii="Arial" w:hAnsi="Arial" w:cs="Arial"/>
                <w:sz w:val="14"/>
                <w:szCs w:val="14"/>
              </w:rPr>
            </w:pPr>
            <w:r w:rsidRPr="00F72C09">
              <w:rPr>
                <w:rFonts w:ascii="Arial" w:hAnsi="Arial" w:cs="Arial"/>
                <w:sz w:val="14"/>
                <w:szCs w:val="14"/>
              </w:rPr>
              <w:t>105</w:t>
            </w:r>
          </w:p>
        </w:tc>
        <w:tc>
          <w:tcPr>
            <w:tcW w:w="479" w:type="pct"/>
            <w:tcBorders>
              <w:left w:val="nil"/>
              <w:right w:val="nil"/>
            </w:tcBorders>
            <w:shd w:val="clear" w:color="auto" w:fill="FAFAFA"/>
            <w:vAlign w:val="center"/>
          </w:tcPr>
          <w:p w14:paraId="1F1B9891" w14:textId="6FC69CA6" w:rsidR="00F72C09" w:rsidRPr="00F72C09" w:rsidRDefault="00F72C09" w:rsidP="00F72C09">
            <w:pPr>
              <w:ind w:right="-72"/>
              <w:jc w:val="right"/>
              <w:rPr>
                <w:rFonts w:ascii="Arial" w:hAnsi="Arial" w:cs="Arial"/>
                <w:sz w:val="14"/>
                <w:szCs w:val="14"/>
              </w:rPr>
            </w:pPr>
            <w:r w:rsidRPr="00F72C09">
              <w:rPr>
                <w:rFonts w:ascii="Arial" w:hAnsi="Arial" w:cs="Arial"/>
                <w:sz w:val="14"/>
                <w:szCs w:val="14"/>
              </w:rPr>
              <w:t>222,390</w:t>
            </w:r>
          </w:p>
        </w:tc>
      </w:tr>
      <w:tr w:rsidR="008A3F55" w:rsidRPr="00AF1134" w14:paraId="19A868A0" w14:textId="77777777" w:rsidTr="008A3F55">
        <w:trPr>
          <w:gridAfter w:val="1"/>
          <w:wAfter w:w="11" w:type="pct"/>
          <w:cantSplit/>
        </w:trPr>
        <w:tc>
          <w:tcPr>
            <w:tcW w:w="884" w:type="pct"/>
            <w:shd w:val="clear" w:color="auto" w:fill="auto"/>
            <w:vAlign w:val="center"/>
          </w:tcPr>
          <w:p w14:paraId="37AE6D17" w14:textId="513B217A" w:rsidR="00F72C09" w:rsidRPr="00AF1134" w:rsidRDefault="00F72C09" w:rsidP="00F72C09">
            <w:pPr>
              <w:ind w:left="-91" w:right="-36"/>
              <w:rPr>
                <w:rFonts w:ascii="Arial" w:hAnsi="Arial" w:cs="Arial"/>
                <w:sz w:val="14"/>
                <w:szCs w:val="14"/>
              </w:rPr>
            </w:pPr>
            <w:r w:rsidRPr="00AF1134">
              <w:rPr>
                <w:rFonts w:ascii="Arial" w:eastAsia="Arial Unicode MS" w:hAnsi="Arial" w:cs="Arial"/>
                <w:sz w:val="14"/>
                <w:szCs w:val="14"/>
              </w:rPr>
              <w:t>Additions during the</w:t>
            </w:r>
          </w:p>
        </w:tc>
        <w:tc>
          <w:tcPr>
            <w:tcW w:w="382" w:type="pct"/>
            <w:tcBorders>
              <w:left w:val="nil"/>
              <w:right w:val="nil"/>
            </w:tcBorders>
            <w:shd w:val="clear" w:color="auto" w:fill="FAFAFA"/>
            <w:vAlign w:val="center"/>
          </w:tcPr>
          <w:p w14:paraId="399BCB58" w14:textId="77777777" w:rsidR="00F72C09" w:rsidRPr="00AF1134" w:rsidRDefault="00F72C09" w:rsidP="00F72C09">
            <w:pPr>
              <w:ind w:right="-72"/>
              <w:rPr>
                <w:rFonts w:ascii="Arial" w:hAnsi="Arial" w:cs="Arial"/>
                <w:sz w:val="14"/>
                <w:szCs w:val="14"/>
              </w:rPr>
            </w:pPr>
          </w:p>
        </w:tc>
        <w:tc>
          <w:tcPr>
            <w:tcW w:w="521" w:type="pct"/>
            <w:tcBorders>
              <w:left w:val="nil"/>
              <w:right w:val="nil"/>
            </w:tcBorders>
            <w:shd w:val="clear" w:color="auto" w:fill="FAFAFA"/>
            <w:vAlign w:val="center"/>
          </w:tcPr>
          <w:p w14:paraId="28D4CD74" w14:textId="77777777" w:rsidR="00F72C09" w:rsidRPr="00AF1134" w:rsidRDefault="00F72C09" w:rsidP="00F72C09">
            <w:pPr>
              <w:ind w:right="-72"/>
              <w:jc w:val="right"/>
              <w:rPr>
                <w:rFonts w:ascii="Arial" w:hAnsi="Arial" w:cs="Arial"/>
                <w:sz w:val="14"/>
                <w:szCs w:val="14"/>
              </w:rPr>
            </w:pPr>
          </w:p>
        </w:tc>
        <w:tc>
          <w:tcPr>
            <w:tcW w:w="560" w:type="pct"/>
            <w:tcBorders>
              <w:left w:val="nil"/>
              <w:right w:val="nil"/>
            </w:tcBorders>
            <w:shd w:val="clear" w:color="auto" w:fill="FAFAFA"/>
            <w:vAlign w:val="center"/>
          </w:tcPr>
          <w:p w14:paraId="06DAB6DB" w14:textId="77777777" w:rsidR="00F72C09" w:rsidRPr="00AF1134" w:rsidRDefault="00F72C09" w:rsidP="00F72C09">
            <w:pPr>
              <w:ind w:right="-72"/>
              <w:jc w:val="right"/>
              <w:rPr>
                <w:rFonts w:ascii="Arial" w:hAnsi="Arial" w:cs="Arial"/>
                <w:sz w:val="14"/>
                <w:szCs w:val="14"/>
              </w:rPr>
            </w:pPr>
          </w:p>
        </w:tc>
        <w:tc>
          <w:tcPr>
            <w:tcW w:w="518" w:type="pct"/>
            <w:tcBorders>
              <w:left w:val="nil"/>
              <w:right w:val="nil"/>
            </w:tcBorders>
            <w:shd w:val="clear" w:color="auto" w:fill="FAFAFA"/>
            <w:vAlign w:val="center"/>
          </w:tcPr>
          <w:p w14:paraId="0FA5AFA0" w14:textId="77777777" w:rsidR="00F72C09" w:rsidRPr="00AF1134" w:rsidRDefault="00F72C09" w:rsidP="00F72C09">
            <w:pPr>
              <w:ind w:right="-72"/>
              <w:jc w:val="right"/>
              <w:rPr>
                <w:rFonts w:ascii="Arial" w:hAnsi="Arial" w:cs="Arial"/>
                <w:sz w:val="14"/>
                <w:szCs w:val="14"/>
              </w:rPr>
            </w:pPr>
          </w:p>
        </w:tc>
        <w:tc>
          <w:tcPr>
            <w:tcW w:w="471" w:type="pct"/>
            <w:tcBorders>
              <w:left w:val="nil"/>
              <w:right w:val="nil"/>
            </w:tcBorders>
            <w:shd w:val="clear" w:color="auto" w:fill="FAFAFA"/>
            <w:vAlign w:val="center"/>
          </w:tcPr>
          <w:p w14:paraId="624F4C36" w14:textId="77777777" w:rsidR="00F72C09" w:rsidRPr="00AF1134" w:rsidRDefault="00F72C09" w:rsidP="00F72C09">
            <w:pPr>
              <w:ind w:right="-72"/>
              <w:jc w:val="right"/>
              <w:rPr>
                <w:rFonts w:ascii="Arial" w:hAnsi="Arial" w:cs="Arial"/>
                <w:sz w:val="14"/>
                <w:szCs w:val="14"/>
              </w:rPr>
            </w:pPr>
          </w:p>
        </w:tc>
        <w:tc>
          <w:tcPr>
            <w:tcW w:w="592" w:type="pct"/>
            <w:tcBorders>
              <w:left w:val="nil"/>
              <w:right w:val="nil"/>
            </w:tcBorders>
            <w:shd w:val="clear" w:color="auto" w:fill="FAFAFA"/>
            <w:vAlign w:val="center"/>
          </w:tcPr>
          <w:p w14:paraId="172BB193" w14:textId="77777777" w:rsidR="00F72C09" w:rsidRPr="00AF1134" w:rsidRDefault="00F72C09" w:rsidP="00F72C09">
            <w:pPr>
              <w:ind w:left="-126" w:right="-72"/>
              <w:jc w:val="right"/>
              <w:rPr>
                <w:rFonts w:ascii="Arial" w:hAnsi="Arial" w:cs="Arial"/>
                <w:sz w:val="14"/>
                <w:szCs w:val="14"/>
              </w:rPr>
            </w:pPr>
          </w:p>
        </w:tc>
        <w:tc>
          <w:tcPr>
            <w:tcW w:w="582" w:type="pct"/>
            <w:tcBorders>
              <w:left w:val="nil"/>
              <w:right w:val="nil"/>
            </w:tcBorders>
            <w:shd w:val="clear" w:color="auto" w:fill="FAFAFA"/>
            <w:vAlign w:val="center"/>
          </w:tcPr>
          <w:p w14:paraId="024814D8" w14:textId="77777777" w:rsidR="00F72C09" w:rsidRPr="00AF1134" w:rsidRDefault="00F72C09" w:rsidP="00F72C09">
            <w:pPr>
              <w:ind w:right="-72"/>
              <w:jc w:val="right"/>
              <w:rPr>
                <w:rFonts w:ascii="Arial" w:hAnsi="Arial" w:cs="Arial"/>
                <w:sz w:val="14"/>
                <w:szCs w:val="14"/>
              </w:rPr>
            </w:pPr>
          </w:p>
        </w:tc>
        <w:tc>
          <w:tcPr>
            <w:tcW w:w="479" w:type="pct"/>
            <w:tcBorders>
              <w:left w:val="nil"/>
              <w:right w:val="nil"/>
            </w:tcBorders>
            <w:shd w:val="clear" w:color="auto" w:fill="FAFAFA"/>
            <w:vAlign w:val="center"/>
          </w:tcPr>
          <w:p w14:paraId="22545E0A" w14:textId="77777777" w:rsidR="00F72C09" w:rsidRPr="00AF1134" w:rsidRDefault="00F72C09" w:rsidP="00F72C09">
            <w:pPr>
              <w:ind w:right="-72"/>
              <w:jc w:val="right"/>
              <w:rPr>
                <w:rFonts w:ascii="Arial" w:hAnsi="Arial" w:cs="Arial"/>
                <w:sz w:val="14"/>
                <w:szCs w:val="14"/>
              </w:rPr>
            </w:pPr>
          </w:p>
        </w:tc>
      </w:tr>
      <w:tr w:rsidR="008A3F55" w:rsidRPr="00AF1134" w14:paraId="169540CA" w14:textId="77777777" w:rsidTr="008A3F55">
        <w:trPr>
          <w:gridAfter w:val="1"/>
          <w:wAfter w:w="11" w:type="pct"/>
          <w:cantSplit/>
        </w:trPr>
        <w:tc>
          <w:tcPr>
            <w:tcW w:w="884" w:type="pct"/>
            <w:shd w:val="clear" w:color="auto" w:fill="auto"/>
            <w:vAlign w:val="center"/>
          </w:tcPr>
          <w:p w14:paraId="6563BCD7" w14:textId="13C7C626" w:rsidR="00F72C09" w:rsidRPr="00AF1134" w:rsidRDefault="00F72C09" w:rsidP="00F72C09">
            <w:pPr>
              <w:ind w:left="-91" w:right="-43"/>
              <w:rPr>
                <w:rFonts w:ascii="Arial" w:hAnsi="Arial" w:cs="Arial"/>
                <w:sz w:val="14"/>
                <w:szCs w:val="14"/>
              </w:rPr>
            </w:pPr>
            <w:r w:rsidRPr="00AF1134">
              <w:rPr>
                <w:rFonts w:ascii="Arial" w:eastAsia="Arial Unicode MS" w:hAnsi="Arial" w:cs="Arial"/>
                <w:sz w:val="14"/>
                <w:szCs w:val="14"/>
              </w:rPr>
              <w:t xml:space="preserve">  period - cost</w:t>
            </w:r>
          </w:p>
        </w:tc>
        <w:tc>
          <w:tcPr>
            <w:tcW w:w="382" w:type="pct"/>
            <w:tcBorders>
              <w:left w:val="nil"/>
              <w:right w:val="nil"/>
            </w:tcBorders>
            <w:shd w:val="clear" w:color="auto" w:fill="FAFAFA"/>
            <w:vAlign w:val="center"/>
          </w:tcPr>
          <w:p w14:paraId="3E5073C0" w14:textId="3BAC7742"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21" w:type="pct"/>
            <w:tcBorders>
              <w:left w:val="nil"/>
              <w:right w:val="nil"/>
            </w:tcBorders>
            <w:shd w:val="clear" w:color="auto" w:fill="FAFAFA"/>
            <w:vAlign w:val="center"/>
          </w:tcPr>
          <w:p w14:paraId="2F7558F4" w14:textId="49260295"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328</w:t>
            </w:r>
          </w:p>
        </w:tc>
        <w:tc>
          <w:tcPr>
            <w:tcW w:w="560" w:type="pct"/>
            <w:tcBorders>
              <w:left w:val="nil"/>
              <w:right w:val="nil"/>
            </w:tcBorders>
            <w:shd w:val="clear" w:color="auto" w:fill="FAFAFA"/>
            <w:vAlign w:val="center"/>
          </w:tcPr>
          <w:p w14:paraId="43E25811" w14:textId="3E2F5360" w:rsidR="00F72C09" w:rsidRPr="00AF1134" w:rsidRDefault="007F1CB9" w:rsidP="00F72C09">
            <w:pPr>
              <w:ind w:right="-72"/>
              <w:jc w:val="right"/>
              <w:rPr>
                <w:rFonts w:ascii="Arial" w:hAnsi="Arial" w:cs="Arial"/>
                <w:sz w:val="14"/>
                <w:szCs w:val="14"/>
              </w:rPr>
            </w:pPr>
            <w:r>
              <w:rPr>
                <w:rFonts w:ascii="Arial" w:hAnsi="Arial" w:cs="Arial"/>
                <w:sz w:val="14"/>
                <w:szCs w:val="14"/>
              </w:rPr>
              <w:t>-</w:t>
            </w:r>
          </w:p>
        </w:tc>
        <w:tc>
          <w:tcPr>
            <w:tcW w:w="518" w:type="pct"/>
            <w:tcBorders>
              <w:left w:val="nil"/>
              <w:right w:val="nil"/>
            </w:tcBorders>
            <w:shd w:val="clear" w:color="auto" w:fill="FAFAFA"/>
            <w:vAlign w:val="center"/>
          </w:tcPr>
          <w:p w14:paraId="5D594C55" w14:textId="01051A68"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6,432</w:t>
            </w:r>
          </w:p>
        </w:tc>
        <w:tc>
          <w:tcPr>
            <w:tcW w:w="471" w:type="pct"/>
            <w:tcBorders>
              <w:left w:val="nil"/>
              <w:right w:val="nil"/>
            </w:tcBorders>
            <w:shd w:val="clear" w:color="auto" w:fill="FAFAFA"/>
            <w:vAlign w:val="center"/>
          </w:tcPr>
          <w:p w14:paraId="45D22FA5" w14:textId="3BD2AD8C"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4,887</w:t>
            </w:r>
          </w:p>
        </w:tc>
        <w:tc>
          <w:tcPr>
            <w:tcW w:w="592" w:type="pct"/>
            <w:tcBorders>
              <w:left w:val="nil"/>
              <w:right w:val="nil"/>
            </w:tcBorders>
            <w:shd w:val="clear" w:color="auto" w:fill="FAFAFA"/>
            <w:vAlign w:val="center"/>
          </w:tcPr>
          <w:p w14:paraId="2B7AB3D2" w14:textId="07017D6A" w:rsidR="00F72C09" w:rsidRPr="00AF1134" w:rsidRDefault="00F72C09" w:rsidP="00F72C09">
            <w:pPr>
              <w:ind w:left="-126" w:right="-72"/>
              <w:jc w:val="right"/>
              <w:rPr>
                <w:rFonts w:ascii="Arial" w:hAnsi="Arial" w:cs="Arial"/>
                <w:sz w:val="14"/>
                <w:szCs w:val="14"/>
              </w:rPr>
            </w:pPr>
            <w:r w:rsidRPr="00AF1134">
              <w:rPr>
                <w:rFonts w:ascii="Arial" w:hAnsi="Arial" w:cs="Arial"/>
                <w:sz w:val="14"/>
                <w:szCs w:val="14"/>
              </w:rPr>
              <w:t>23,</w:t>
            </w:r>
            <w:r w:rsidR="007F1CB9">
              <w:rPr>
                <w:rFonts w:ascii="Arial" w:hAnsi="Arial" w:cs="Arial"/>
                <w:sz w:val="14"/>
                <w:szCs w:val="14"/>
              </w:rPr>
              <w:t>95</w:t>
            </w:r>
            <w:r w:rsidRPr="00AF1134">
              <w:rPr>
                <w:rFonts w:ascii="Arial" w:hAnsi="Arial" w:cs="Arial"/>
                <w:sz w:val="14"/>
                <w:szCs w:val="14"/>
              </w:rPr>
              <w:t>8</w:t>
            </w:r>
          </w:p>
        </w:tc>
        <w:tc>
          <w:tcPr>
            <w:tcW w:w="582" w:type="pct"/>
            <w:tcBorders>
              <w:left w:val="nil"/>
              <w:right w:val="nil"/>
            </w:tcBorders>
            <w:shd w:val="clear" w:color="auto" w:fill="FAFAFA"/>
            <w:vAlign w:val="center"/>
          </w:tcPr>
          <w:p w14:paraId="1D5141D4" w14:textId="25121254"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5,379</w:t>
            </w:r>
          </w:p>
        </w:tc>
        <w:tc>
          <w:tcPr>
            <w:tcW w:w="479" w:type="pct"/>
            <w:tcBorders>
              <w:left w:val="nil"/>
              <w:right w:val="nil"/>
            </w:tcBorders>
            <w:shd w:val="clear" w:color="auto" w:fill="FAFAFA"/>
            <w:vAlign w:val="center"/>
          </w:tcPr>
          <w:p w14:paraId="515720E1" w14:textId="4155E440"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40,984</w:t>
            </w:r>
          </w:p>
        </w:tc>
      </w:tr>
      <w:tr w:rsidR="008A3F55" w:rsidRPr="00AF1134" w14:paraId="3F334A78" w14:textId="77777777" w:rsidTr="008A3F55">
        <w:trPr>
          <w:gridAfter w:val="1"/>
          <w:wAfter w:w="11" w:type="pct"/>
          <w:cantSplit/>
        </w:trPr>
        <w:tc>
          <w:tcPr>
            <w:tcW w:w="884" w:type="pct"/>
            <w:shd w:val="clear" w:color="auto" w:fill="auto"/>
            <w:vAlign w:val="center"/>
          </w:tcPr>
          <w:p w14:paraId="2FC6C329" w14:textId="69CD8A93" w:rsidR="00F72C09" w:rsidRPr="00AF1134" w:rsidRDefault="00F72C09" w:rsidP="00F72C09">
            <w:pPr>
              <w:ind w:left="-91" w:right="-43"/>
              <w:rPr>
                <w:rFonts w:ascii="Arial" w:hAnsi="Arial" w:cs="Arial"/>
                <w:sz w:val="14"/>
                <w:szCs w:val="14"/>
              </w:rPr>
            </w:pPr>
            <w:r w:rsidRPr="00AF1134">
              <w:rPr>
                <w:rFonts w:ascii="Arial" w:eastAsia="Arial Unicode MS" w:hAnsi="Arial" w:cs="Arial"/>
                <w:sz w:val="14"/>
                <w:szCs w:val="14"/>
              </w:rPr>
              <w:t>Disposals and write-off</w:t>
            </w:r>
          </w:p>
        </w:tc>
        <w:tc>
          <w:tcPr>
            <w:tcW w:w="382" w:type="pct"/>
            <w:tcBorders>
              <w:left w:val="nil"/>
              <w:right w:val="nil"/>
            </w:tcBorders>
            <w:shd w:val="clear" w:color="auto" w:fill="FAFAFA"/>
            <w:vAlign w:val="center"/>
          </w:tcPr>
          <w:p w14:paraId="7739D8F4" w14:textId="77777777" w:rsidR="00F72C09" w:rsidRPr="00AF1134" w:rsidRDefault="00F72C09" w:rsidP="00F72C09">
            <w:pPr>
              <w:ind w:right="-72"/>
              <w:rPr>
                <w:rFonts w:ascii="Arial" w:hAnsi="Arial" w:cs="Arial"/>
                <w:sz w:val="14"/>
                <w:szCs w:val="14"/>
              </w:rPr>
            </w:pPr>
          </w:p>
        </w:tc>
        <w:tc>
          <w:tcPr>
            <w:tcW w:w="521" w:type="pct"/>
            <w:tcBorders>
              <w:left w:val="nil"/>
              <w:right w:val="nil"/>
            </w:tcBorders>
            <w:shd w:val="clear" w:color="auto" w:fill="FAFAFA"/>
            <w:vAlign w:val="center"/>
          </w:tcPr>
          <w:p w14:paraId="0144F969" w14:textId="77777777" w:rsidR="00F72C09" w:rsidRPr="00AF1134" w:rsidRDefault="00F72C09" w:rsidP="00F72C09">
            <w:pPr>
              <w:ind w:right="-72"/>
              <w:jc w:val="right"/>
              <w:rPr>
                <w:rFonts w:ascii="Arial" w:hAnsi="Arial" w:cs="Arial"/>
                <w:sz w:val="14"/>
                <w:szCs w:val="14"/>
              </w:rPr>
            </w:pPr>
          </w:p>
        </w:tc>
        <w:tc>
          <w:tcPr>
            <w:tcW w:w="560" w:type="pct"/>
            <w:tcBorders>
              <w:left w:val="nil"/>
              <w:right w:val="nil"/>
            </w:tcBorders>
            <w:shd w:val="clear" w:color="auto" w:fill="FAFAFA"/>
            <w:vAlign w:val="center"/>
          </w:tcPr>
          <w:p w14:paraId="4E20F2DB" w14:textId="77777777" w:rsidR="00F72C09" w:rsidRPr="00AF1134" w:rsidRDefault="00F72C09" w:rsidP="00F72C09">
            <w:pPr>
              <w:ind w:right="-72"/>
              <w:jc w:val="right"/>
              <w:rPr>
                <w:rFonts w:ascii="Arial" w:hAnsi="Arial" w:cs="Arial"/>
                <w:sz w:val="14"/>
                <w:szCs w:val="14"/>
              </w:rPr>
            </w:pPr>
          </w:p>
        </w:tc>
        <w:tc>
          <w:tcPr>
            <w:tcW w:w="518" w:type="pct"/>
            <w:tcBorders>
              <w:left w:val="nil"/>
              <w:right w:val="nil"/>
            </w:tcBorders>
            <w:shd w:val="clear" w:color="auto" w:fill="FAFAFA"/>
            <w:vAlign w:val="center"/>
          </w:tcPr>
          <w:p w14:paraId="6111A0DC" w14:textId="77777777" w:rsidR="00F72C09" w:rsidRPr="00AF1134" w:rsidRDefault="00F72C09" w:rsidP="00F72C09">
            <w:pPr>
              <w:ind w:right="-72"/>
              <w:jc w:val="right"/>
              <w:rPr>
                <w:rFonts w:ascii="Arial" w:hAnsi="Arial" w:cs="Arial"/>
                <w:sz w:val="14"/>
                <w:szCs w:val="14"/>
              </w:rPr>
            </w:pPr>
          </w:p>
        </w:tc>
        <w:tc>
          <w:tcPr>
            <w:tcW w:w="471" w:type="pct"/>
            <w:tcBorders>
              <w:left w:val="nil"/>
              <w:right w:val="nil"/>
            </w:tcBorders>
            <w:shd w:val="clear" w:color="auto" w:fill="FAFAFA"/>
            <w:vAlign w:val="center"/>
          </w:tcPr>
          <w:p w14:paraId="7C551366" w14:textId="77777777" w:rsidR="00F72C09" w:rsidRPr="00AF1134" w:rsidRDefault="00F72C09" w:rsidP="00F72C09">
            <w:pPr>
              <w:ind w:right="-72"/>
              <w:jc w:val="right"/>
              <w:rPr>
                <w:rFonts w:ascii="Arial" w:hAnsi="Arial" w:cs="Arial"/>
                <w:sz w:val="14"/>
                <w:szCs w:val="14"/>
              </w:rPr>
            </w:pPr>
          </w:p>
        </w:tc>
        <w:tc>
          <w:tcPr>
            <w:tcW w:w="592" w:type="pct"/>
            <w:tcBorders>
              <w:left w:val="nil"/>
              <w:right w:val="nil"/>
            </w:tcBorders>
            <w:shd w:val="clear" w:color="auto" w:fill="FAFAFA"/>
            <w:vAlign w:val="center"/>
          </w:tcPr>
          <w:p w14:paraId="66D63D71" w14:textId="77777777" w:rsidR="00F72C09" w:rsidRPr="00AF1134" w:rsidRDefault="00F72C09" w:rsidP="00F72C09">
            <w:pPr>
              <w:ind w:left="-126" w:right="-72"/>
              <w:jc w:val="right"/>
              <w:rPr>
                <w:rFonts w:ascii="Arial" w:hAnsi="Arial" w:cs="Arial"/>
                <w:sz w:val="14"/>
                <w:szCs w:val="14"/>
              </w:rPr>
            </w:pPr>
          </w:p>
        </w:tc>
        <w:tc>
          <w:tcPr>
            <w:tcW w:w="582" w:type="pct"/>
            <w:tcBorders>
              <w:left w:val="nil"/>
              <w:right w:val="nil"/>
            </w:tcBorders>
            <w:shd w:val="clear" w:color="auto" w:fill="FAFAFA"/>
            <w:vAlign w:val="center"/>
          </w:tcPr>
          <w:p w14:paraId="44000EF6" w14:textId="77777777" w:rsidR="00F72C09" w:rsidRPr="00AF1134" w:rsidRDefault="00F72C09" w:rsidP="00F72C09">
            <w:pPr>
              <w:ind w:right="-72"/>
              <w:jc w:val="right"/>
              <w:rPr>
                <w:rFonts w:ascii="Arial" w:hAnsi="Arial" w:cs="Arial"/>
                <w:sz w:val="14"/>
                <w:szCs w:val="14"/>
              </w:rPr>
            </w:pPr>
          </w:p>
        </w:tc>
        <w:tc>
          <w:tcPr>
            <w:tcW w:w="479" w:type="pct"/>
            <w:tcBorders>
              <w:left w:val="nil"/>
              <w:right w:val="nil"/>
            </w:tcBorders>
            <w:shd w:val="clear" w:color="auto" w:fill="FAFAFA"/>
            <w:vAlign w:val="center"/>
          </w:tcPr>
          <w:p w14:paraId="514AD752" w14:textId="77777777" w:rsidR="00F72C09" w:rsidRPr="00AF1134" w:rsidRDefault="00F72C09" w:rsidP="00F72C09">
            <w:pPr>
              <w:ind w:right="-72"/>
              <w:jc w:val="right"/>
              <w:rPr>
                <w:rFonts w:ascii="Arial" w:hAnsi="Arial" w:cs="Arial"/>
                <w:sz w:val="14"/>
                <w:szCs w:val="14"/>
              </w:rPr>
            </w:pPr>
          </w:p>
        </w:tc>
      </w:tr>
      <w:tr w:rsidR="008A3F55" w:rsidRPr="00AF1134" w14:paraId="12C9FC59" w14:textId="77777777" w:rsidTr="008A3F55">
        <w:trPr>
          <w:gridAfter w:val="1"/>
          <w:wAfter w:w="11" w:type="pct"/>
          <w:cantSplit/>
        </w:trPr>
        <w:tc>
          <w:tcPr>
            <w:tcW w:w="884" w:type="pct"/>
            <w:shd w:val="clear" w:color="auto" w:fill="auto"/>
            <w:vAlign w:val="center"/>
          </w:tcPr>
          <w:p w14:paraId="49F5D6D7" w14:textId="341A041C" w:rsidR="00F72C09" w:rsidRPr="00AF1134" w:rsidRDefault="00F72C09" w:rsidP="00F72C09">
            <w:pPr>
              <w:ind w:left="-91" w:right="-43"/>
              <w:rPr>
                <w:rFonts w:ascii="Arial" w:hAnsi="Arial" w:cs="Arial"/>
                <w:sz w:val="14"/>
                <w:szCs w:val="14"/>
              </w:rPr>
            </w:pPr>
            <w:r>
              <w:rPr>
                <w:rFonts w:ascii="Arial" w:eastAsia="Arial Unicode MS" w:hAnsi="Arial" w:cs="Arial"/>
                <w:sz w:val="14"/>
                <w:szCs w:val="14"/>
              </w:rPr>
              <w:t xml:space="preserve">  </w:t>
            </w:r>
            <w:r w:rsidRPr="00AF1134">
              <w:rPr>
                <w:rFonts w:ascii="Arial" w:eastAsia="Arial Unicode MS" w:hAnsi="Arial" w:cs="Arial"/>
                <w:sz w:val="14"/>
                <w:szCs w:val="14"/>
              </w:rPr>
              <w:t>during the period – net</w:t>
            </w:r>
          </w:p>
        </w:tc>
        <w:tc>
          <w:tcPr>
            <w:tcW w:w="382" w:type="pct"/>
            <w:tcBorders>
              <w:left w:val="nil"/>
              <w:right w:val="nil"/>
            </w:tcBorders>
            <w:shd w:val="clear" w:color="auto" w:fill="FAFAFA"/>
            <w:vAlign w:val="center"/>
          </w:tcPr>
          <w:p w14:paraId="773FC321" w14:textId="77777777" w:rsidR="00F72C09" w:rsidRPr="00AF1134" w:rsidRDefault="00F72C09" w:rsidP="00F72C09">
            <w:pPr>
              <w:ind w:right="-72"/>
              <w:rPr>
                <w:rFonts w:ascii="Arial" w:hAnsi="Arial" w:cs="Arial"/>
                <w:sz w:val="14"/>
                <w:szCs w:val="14"/>
              </w:rPr>
            </w:pPr>
          </w:p>
        </w:tc>
        <w:tc>
          <w:tcPr>
            <w:tcW w:w="521" w:type="pct"/>
            <w:tcBorders>
              <w:left w:val="nil"/>
              <w:right w:val="nil"/>
            </w:tcBorders>
            <w:shd w:val="clear" w:color="auto" w:fill="FAFAFA"/>
            <w:vAlign w:val="center"/>
          </w:tcPr>
          <w:p w14:paraId="642DBEB3" w14:textId="77777777" w:rsidR="00F72C09" w:rsidRPr="00AF1134" w:rsidRDefault="00F72C09" w:rsidP="00F72C09">
            <w:pPr>
              <w:ind w:right="-72"/>
              <w:jc w:val="right"/>
              <w:rPr>
                <w:rFonts w:ascii="Arial" w:hAnsi="Arial" w:cs="Arial"/>
                <w:sz w:val="14"/>
                <w:szCs w:val="14"/>
              </w:rPr>
            </w:pPr>
          </w:p>
        </w:tc>
        <w:tc>
          <w:tcPr>
            <w:tcW w:w="560" w:type="pct"/>
            <w:tcBorders>
              <w:left w:val="nil"/>
              <w:right w:val="nil"/>
            </w:tcBorders>
            <w:shd w:val="clear" w:color="auto" w:fill="FAFAFA"/>
            <w:vAlign w:val="center"/>
          </w:tcPr>
          <w:p w14:paraId="49F9C0A7" w14:textId="77777777" w:rsidR="00F72C09" w:rsidRPr="00AF1134" w:rsidRDefault="00F72C09" w:rsidP="00F72C09">
            <w:pPr>
              <w:ind w:right="-72"/>
              <w:jc w:val="right"/>
              <w:rPr>
                <w:rFonts w:ascii="Arial" w:hAnsi="Arial" w:cs="Arial"/>
                <w:sz w:val="14"/>
                <w:szCs w:val="14"/>
              </w:rPr>
            </w:pPr>
          </w:p>
        </w:tc>
        <w:tc>
          <w:tcPr>
            <w:tcW w:w="518" w:type="pct"/>
            <w:tcBorders>
              <w:left w:val="nil"/>
              <w:right w:val="nil"/>
            </w:tcBorders>
            <w:shd w:val="clear" w:color="auto" w:fill="FAFAFA"/>
            <w:vAlign w:val="center"/>
          </w:tcPr>
          <w:p w14:paraId="0D60A887" w14:textId="77777777" w:rsidR="00F72C09" w:rsidRPr="00AF1134" w:rsidRDefault="00F72C09" w:rsidP="00F72C09">
            <w:pPr>
              <w:ind w:right="-72"/>
              <w:jc w:val="right"/>
              <w:rPr>
                <w:rFonts w:ascii="Arial" w:hAnsi="Arial" w:cs="Arial"/>
                <w:sz w:val="14"/>
                <w:szCs w:val="14"/>
              </w:rPr>
            </w:pPr>
          </w:p>
        </w:tc>
        <w:tc>
          <w:tcPr>
            <w:tcW w:w="471" w:type="pct"/>
            <w:tcBorders>
              <w:left w:val="nil"/>
              <w:right w:val="nil"/>
            </w:tcBorders>
            <w:shd w:val="clear" w:color="auto" w:fill="FAFAFA"/>
            <w:vAlign w:val="center"/>
          </w:tcPr>
          <w:p w14:paraId="502DFF0F" w14:textId="77777777" w:rsidR="00F72C09" w:rsidRPr="00AF1134" w:rsidRDefault="00F72C09" w:rsidP="00F72C09">
            <w:pPr>
              <w:ind w:right="-72"/>
              <w:jc w:val="right"/>
              <w:rPr>
                <w:rFonts w:ascii="Arial" w:hAnsi="Arial" w:cs="Arial"/>
                <w:sz w:val="14"/>
                <w:szCs w:val="14"/>
              </w:rPr>
            </w:pPr>
          </w:p>
        </w:tc>
        <w:tc>
          <w:tcPr>
            <w:tcW w:w="592" w:type="pct"/>
            <w:tcBorders>
              <w:left w:val="nil"/>
              <w:right w:val="nil"/>
            </w:tcBorders>
            <w:shd w:val="clear" w:color="auto" w:fill="FAFAFA"/>
            <w:vAlign w:val="center"/>
          </w:tcPr>
          <w:p w14:paraId="0F9ECF40" w14:textId="77777777" w:rsidR="00F72C09" w:rsidRPr="00AF1134" w:rsidRDefault="00F72C09" w:rsidP="00F72C09">
            <w:pPr>
              <w:ind w:left="-126" w:right="-72"/>
              <w:jc w:val="right"/>
              <w:rPr>
                <w:rFonts w:ascii="Arial" w:hAnsi="Arial" w:cs="Arial"/>
                <w:sz w:val="14"/>
                <w:szCs w:val="14"/>
              </w:rPr>
            </w:pPr>
          </w:p>
        </w:tc>
        <w:tc>
          <w:tcPr>
            <w:tcW w:w="582" w:type="pct"/>
            <w:tcBorders>
              <w:left w:val="nil"/>
              <w:right w:val="nil"/>
            </w:tcBorders>
            <w:shd w:val="clear" w:color="auto" w:fill="FAFAFA"/>
            <w:vAlign w:val="center"/>
          </w:tcPr>
          <w:p w14:paraId="5A8173D5" w14:textId="77777777" w:rsidR="00F72C09" w:rsidRPr="00AF1134" w:rsidRDefault="00F72C09" w:rsidP="00F72C09">
            <w:pPr>
              <w:ind w:right="-72"/>
              <w:jc w:val="right"/>
              <w:rPr>
                <w:rFonts w:ascii="Arial" w:hAnsi="Arial" w:cs="Arial"/>
                <w:sz w:val="14"/>
                <w:szCs w:val="14"/>
              </w:rPr>
            </w:pPr>
          </w:p>
        </w:tc>
        <w:tc>
          <w:tcPr>
            <w:tcW w:w="479" w:type="pct"/>
            <w:tcBorders>
              <w:left w:val="nil"/>
              <w:right w:val="nil"/>
            </w:tcBorders>
            <w:shd w:val="clear" w:color="auto" w:fill="FAFAFA"/>
            <w:vAlign w:val="center"/>
          </w:tcPr>
          <w:p w14:paraId="3345AB50" w14:textId="77777777" w:rsidR="00F72C09" w:rsidRPr="00AF1134" w:rsidRDefault="00F72C09" w:rsidP="00F72C09">
            <w:pPr>
              <w:ind w:right="-72"/>
              <w:jc w:val="right"/>
              <w:rPr>
                <w:rFonts w:ascii="Arial" w:hAnsi="Arial" w:cs="Arial"/>
                <w:sz w:val="14"/>
                <w:szCs w:val="14"/>
              </w:rPr>
            </w:pPr>
          </w:p>
        </w:tc>
      </w:tr>
      <w:tr w:rsidR="008A3F55" w:rsidRPr="00AF1134" w14:paraId="33393DA7" w14:textId="77777777" w:rsidTr="008A3F55">
        <w:trPr>
          <w:gridAfter w:val="1"/>
          <w:wAfter w:w="11" w:type="pct"/>
          <w:cantSplit/>
        </w:trPr>
        <w:tc>
          <w:tcPr>
            <w:tcW w:w="884" w:type="pct"/>
            <w:shd w:val="clear" w:color="auto" w:fill="auto"/>
            <w:vAlign w:val="center"/>
          </w:tcPr>
          <w:p w14:paraId="0DD5B71F" w14:textId="2A9881D9" w:rsidR="00F72C09" w:rsidRPr="00F72C09" w:rsidRDefault="00F72C09" w:rsidP="00F72C09">
            <w:pPr>
              <w:ind w:left="-91" w:right="-43"/>
              <w:rPr>
                <w:rFonts w:ascii="Arial" w:eastAsia="Arial Unicode MS" w:hAnsi="Arial" w:cs="Arial"/>
                <w:sz w:val="14"/>
                <w:szCs w:val="14"/>
              </w:rPr>
            </w:pPr>
            <w:r w:rsidRPr="00AF1134">
              <w:rPr>
                <w:rFonts w:ascii="Arial" w:eastAsia="Arial Unicode MS" w:hAnsi="Arial" w:cs="Arial"/>
                <w:sz w:val="14"/>
                <w:szCs w:val="14"/>
              </w:rPr>
              <w:t xml:space="preserve">  book value</w:t>
            </w:r>
          </w:p>
        </w:tc>
        <w:tc>
          <w:tcPr>
            <w:tcW w:w="382" w:type="pct"/>
            <w:tcBorders>
              <w:left w:val="nil"/>
              <w:right w:val="nil"/>
            </w:tcBorders>
            <w:shd w:val="clear" w:color="auto" w:fill="FAFAFA"/>
            <w:vAlign w:val="center"/>
          </w:tcPr>
          <w:p w14:paraId="5ADEC68C" w14:textId="3E1E43F1" w:rsidR="00F72C09" w:rsidRPr="00F72C09" w:rsidRDefault="00F72C09" w:rsidP="0005470E">
            <w:pPr>
              <w:ind w:right="-72"/>
              <w:jc w:val="right"/>
              <w:rPr>
                <w:rFonts w:ascii="Arial" w:eastAsia="Arial Unicode MS" w:hAnsi="Arial" w:cs="Arial"/>
                <w:sz w:val="14"/>
                <w:szCs w:val="14"/>
              </w:rPr>
            </w:pPr>
            <w:r w:rsidRPr="00F72C09">
              <w:rPr>
                <w:rFonts w:ascii="Arial" w:eastAsia="Arial Unicode MS" w:hAnsi="Arial" w:cs="Arial"/>
                <w:sz w:val="14"/>
                <w:szCs w:val="14"/>
              </w:rPr>
              <w:t>-</w:t>
            </w:r>
          </w:p>
        </w:tc>
        <w:tc>
          <w:tcPr>
            <w:tcW w:w="521" w:type="pct"/>
            <w:tcBorders>
              <w:left w:val="nil"/>
              <w:right w:val="nil"/>
            </w:tcBorders>
            <w:shd w:val="clear" w:color="auto" w:fill="FAFAFA"/>
            <w:vAlign w:val="center"/>
          </w:tcPr>
          <w:p w14:paraId="2F73E218" w14:textId="2F190BB9"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(45)</w:t>
            </w:r>
          </w:p>
        </w:tc>
        <w:tc>
          <w:tcPr>
            <w:tcW w:w="560" w:type="pct"/>
            <w:tcBorders>
              <w:left w:val="nil"/>
              <w:right w:val="nil"/>
            </w:tcBorders>
            <w:shd w:val="clear" w:color="auto" w:fill="FAFAFA"/>
            <w:vAlign w:val="center"/>
          </w:tcPr>
          <w:p w14:paraId="0BB58884" w14:textId="2947607A"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w:t>
            </w:r>
          </w:p>
        </w:tc>
        <w:tc>
          <w:tcPr>
            <w:tcW w:w="518" w:type="pct"/>
            <w:tcBorders>
              <w:left w:val="nil"/>
              <w:right w:val="nil"/>
            </w:tcBorders>
            <w:shd w:val="clear" w:color="auto" w:fill="FAFAFA"/>
            <w:vAlign w:val="center"/>
          </w:tcPr>
          <w:p w14:paraId="4E42E29B" w14:textId="324CE709"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(2,170)</w:t>
            </w:r>
          </w:p>
        </w:tc>
        <w:tc>
          <w:tcPr>
            <w:tcW w:w="471" w:type="pct"/>
            <w:tcBorders>
              <w:left w:val="nil"/>
              <w:right w:val="nil"/>
            </w:tcBorders>
            <w:shd w:val="clear" w:color="auto" w:fill="FAFAFA"/>
            <w:vAlign w:val="center"/>
          </w:tcPr>
          <w:p w14:paraId="76FC260D" w14:textId="4B481F62"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(2)</w:t>
            </w:r>
          </w:p>
        </w:tc>
        <w:tc>
          <w:tcPr>
            <w:tcW w:w="592" w:type="pct"/>
            <w:tcBorders>
              <w:left w:val="nil"/>
              <w:right w:val="nil"/>
            </w:tcBorders>
            <w:shd w:val="clear" w:color="auto" w:fill="FAFAFA"/>
            <w:vAlign w:val="center"/>
          </w:tcPr>
          <w:p w14:paraId="424CC772" w14:textId="7F410597" w:rsidR="00F72C09" w:rsidRPr="00F72C09" w:rsidRDefault="00F72C09" w:rsidP="00F72C09">
            <w:pPr>
              <w:ind w:left="-126" w:right="-72"/>
              <w:jc w:val="right"/>
              <w:rPr>
                <w:rFonts w:ascii="Arial" w:eastAsia="Arial Unicode MS" w:hAnsi="Arial" w:cs="Arial"/>
                <w:sz w:val="14"/>
                <w:szCs w:val="14"/>
              </w:rPr>
            </w:pPr>
            <w:r w:rsidRPr="00F72C09">
              <w:rPr>
                <w:rFonts w:ascii="Arial" w:eastAsia="Arial Unicode MS" w:hAnsi="Arial" w:cs="Arial"/>
                <w:sz w:val="14"/>
                <w:szCs w:val="14"/>
              </w:rPr>
              <w:t>-</w:t>
            </w:r>
          </w:p>
        </w:tc>
        <w:tc>
          <w:tcPr>
            <w:tcW w:w="582" w:type="pct"/>
            <w:tcBorders>
              <w:left w:val="nil"/>
              <w:right w:val="nil"/>
            </w:tcBorders>
            <w:shd w:val="clear" w:color="auto" w:fill="FAFAFA"/>
            <w:vAlign w:val="center"/>
          </w:tcPr>
          <w:p w14:paraId="168C2AAC" w14:textId="3F417BAE"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w:t>
            </w:r>
          </w:p>
        </w:tc>
        <w:tc>
          <w:tcPr>
            <w:tcW w:w="479" w:type="pct"/>
            <w:tcBorders>
              <w:left w:val="nil"/>
              <w:right w:val="nil"/>
            </w:tcBorders>
            <w:shd w:val="clear" w:color="auto" w:fill="FAFAFA"/>
            <w:vAlign w:val="center"/>
          </w:tcPr>
          <w:p w14:paraId="1A4DBC30" w14:textId="07FB007E" w:rsidR="00F72C09" w:rsidRPr="00F72C09" w:rsidRDefault="00F72C09" w:rsidP="00F72C09">
            <w:pPr>
              <w:ind w:right="-72"/>
              <w:jc w:val="right"/>
              <w:rPr>
                <w:rFonts w:ascii="Arial" w:eastAsia="Arial Unicode MS" w:hAnsi="Arial" w:cs="Arial"/>
                <w:sz w:val="14"/>
                <w:szCs w:val="14"/>
              </w:rPr>
            </w:pPr>
            <w:r w:rsidRPr="00F72C09">
              <w:rPr>
                <w:rFonts w:ascii="Arial" w:eastAsia="Arial Unicode MS" w:hAnsi="Arial" w:cs="Arial"/>
                <w:sz w:val="14"/>
                <w:szCs w:val="14"/>
              </w:rPr>
              <w:t>(2,217)</w:t>
            </w:r>
          </w:p>
        </w:tc>
      </w:tr>
      <w:tr w:rsidR="008A3F55" w:rsidRPr="00AF1134" w14:paraId="08E699B2" w14:textId="77777777" w:rsidTr="008A3F55">
        <w:trPr>
          <w:gridAfter w:val="1"/>
          <w:wAfter w:w="11" w:type="pct"/>
          <w:cantSplit/>
        </w:trPr>
        <w:tc>
          <w:tcPr>
            <w:tcW w:w="884" w:type="pct"/>
            <w:shd w:val="clear" w:color="auto" w:fill="auto"/>
            <w:vAlign w:val="center"/>
          </w:tcPr>
          <w:p w14:paraId="0D5940FA" w14:textId="4438A8F5" w:rsidR="00F72C09" w:rsidRPr="00AF1134" w:rsidRDefault="00F72C09" w:rsidP="00F72C09">
            <w:pPr>
              <w:ind w:left="-91" w:right="-43"/>
              <w:rPr>
                <w:rFonts w:ascii="Arial" w:eastAsia="Arial Unicode MS" w:hAnsi="Arial" w:cs="Arial"/>
                <w:sz w:val="14"/>
                <w:szCs w:val="14"/>
              </w:rPr>
            </w:pPr>
            <w:r w:rsidRPr="00AF1134">
              <w:rPr>
                <w:rFonts w:ascii="Arial" w:eastAsia="Arial Unicode MS" w:hAnsi="Arial" w:cs="Arial"/>
                <w:sz w:val="14"/>
                <w:szCs w:val="14"/>
              </w:rPr>
              <w:t>Transfer in (out)</w:t>
            </w:r>
          </w:p>
        </w:tc>
        <w:tc>
          <w:tcPr>
            <w:tcW w:w="382" w:type="pct"/>
            <w:tcBorders>
              <w:top w:val="nil"/>
              <w:left w:val="nil"/>
              <w:bottom w:val="nil"/>
              <w:right w:val="nil"/>
            </w:tcBorders>
            <w:shd w:val="clear" w:color="auto" w:fill="FAFAFA"/>
            <w:vAlign w:val="center"/>
          </w:tcPr>
          <w:p w14:paraId="341E7F94" w14:textId="70B19B98"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21" w:type="pct"/>
            <w:tcBorders>
              <w:top w:val="nil"/>
              <w:left w:val="nil"/>
              <w:bottom w:val="nil"/>
              <w:right w:val="nil"/>
            </w:tcBorders>
            <w:shd w:val="clear" w:color="auto" w:fill="FAFAFA"/>
            <w:vAlign w:val="center"/>
          </w:tcPr>
          <w:p w14:paraId="1111128E" w14:textId="50E5E452"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60" w:type="pct"/>
            <w:tcBorders>
              <w:top w:val="nil"/>
              <w:left w:val="nil"/>
              <w:bottom w:val="nil"/>
              <w:right w:val="nil"/>
            </w:tcBorders>
            <w:shd w:val="clear" w:color="auto" w:fill="FAFAFA"/>
            <w:vAlign w:val="center"/>
          </w:tcPr>
          <w:p w14:paraId="1EAFA9F1" w14:textId="2CA00499"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136,</w:t>
            </w:r>
            <w:r w:rsidR="007F1CB9">
              <w:rPr>
                <w:rFonts w:ascii="Arial" w:hAnsi="Arial" w:cs="Arial"/>
                <w:sz w:val="14"/>
                <w:szCs w:val="14"/>
              </w:rPr>
              <w:t>320</w:t>
            </w:r>
          </w:p>
        </w:tc>
        <w:tc>
          <w:tcPr>
            <w:tcW w:w="518" w:type="pct"/>
            <w:tcBorders>
              <w:top w:val="nil"/>
              <w:left w:val="nil"/>
              <w:bottom w:val="nil"/>
              <w:right w:val="nil"/>
            </w:tcBorders>
            <w:shd w:val="clear" w:color="auto" w:fill="FAFAFA"/>
            <w:vAlign w:val="center"/>
          </w:tcPr>
          <w:p w14:paraId="5701977E" w14:textId="194AC8EE"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w:t>
            </w:r>
          </w:p>
        </w:tc>
        <w:tc>
          <w:tcPr>
            <w:tcW w:w="471" w:type="pct"/>
            <w:tcBorders>
              <w:top w:val="nil"/>
              <w:left w:val="nil"/>
              <w:bottom w:val="nil"/>
              <w:right w:val="nil"/>
            </w:tcBorders>
            <w:shd w:val="clear" w:color="auto" w:fill="FAFAFA"/>
            <w:vAlign w:val="center"/>
          </w:tcPr>
          <w:p w14:paraId="731DA8AB" w14:textId="6EC72761"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w:t>
            </w:r>
          </w:p>
        </w:tc>
        <w:tc>
          <w:tcPr>
            <w:tcW w:w="592" w:type="pct"/>
            <w:tcBorders>
              <w:top w:val="nil"/>
              <w:left w:val="nil"/>
              <w:bottom w:val="nil"/>
              <w:right w:val="nil"/>
            </w:tcBorders>
            <w:shd w:val="clear" w:color="auto" w:fill="FAFAFA"/>
            <w:vAlign w:val="center"/>
          </w:tcPr>
          <w:p w14:paraId="53DC978A" w14:textId="5326A89B" w:rsidR="00F72C09" w:rsidRPr="00AF1134" w:rsidRDefault="00F72C09" w:rsidP="00F72C09">
            <w:pPr>
              <w:ind w:left="-126" w:right="-72"/>
              <w:jc w:val="right"/>
              <w:rPr>
                <w:rFonts w:ascii="Arial" w:hAnsi="Arial" w:cs="Arial"/>
                <w:sz w:val="14"/>
                <w:szCs w:val="14"/>
              </w:rPr>
            </w:pPr>
            <w:r w:rsidRPr="00AF1134">
              <w:rPr>
                <w:rFonts w:ascii="Arial" w:hAnsi="Arial" w:cs="Arial"/>
                <w:sz w:val="14"/>
                <w:szCs w:val="14"/>
              </w:rPr>
              <w:t>(136,</w:t>
            </w:r>
            <w:r w:rsidR="00F14082">
              <w:rPr>
                <w:rFonts w:ascii="Arial" w:hAnsi="Arial" w:cs="Arial"/>
                <w:sz w:val="14"/>
                <w:szCs w:val="14"/>
              </w:rPr>
              <w:t>32</w:t>
            </w:r>
            <w:r w:rsidRPr="00AF1134">
              <w:rPr>
                <w:rFonts w:ascii="Arial" w:hAnsi="Arial" w:cs="Arial"/>
                <w:sz w:val="14"/>
                <w:szCs w:val="14"/>
              </w:rPr>
              <w:t>0)</w:t>
            </w:r>
          </w:p>
        </w:tc>
        <w:tc>
          <w:tcPr>
            <w:tcW w:w="582" w:type="pct"/>
            <w:tcBorders>
              <w:top w:val="nil"/>
              <w:left w:val="nil"/>
              <w:bottom w:val="nil"/>
              <w:right w:val="nil"/>
            </w:tcBorders>
            <w:shd w:val="clear" w:color="auto" w:fill="FAFAFA"/>
            <w:vAlign w:val="center"/>
          </w:tcPr>
          <w:p w14:paraId="50AE66DE" w14:textId="4D35CA50"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479" w:type="pct"/>
            <w:tcBorders>
              <w:top w:val="nil"/>
              <w:left w:val="nil"/>
              <w:bottom w:val="nil"/>
              <w:right w:val="nil"/>
            </w:tcBorders>
            <w:shd w:val="clear" w:color="auto" w:fill="FAFAFA"/>
            <w:vAlign w:val="center"/>
          </w:tcPr>
          <w:p w14:paraId="4DAD3567" w14:textId="35ADEDDD"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r>
      <w:tr w:rsidR="008A3F55" w:rsidRPr="00AF1134" w14:paraId="64734D8C" w14:textId="77777777" w:rsidTr="008A3F55">
        <w:trPr>
          <w:gridAfter w:val="1"/>
          <w:wAfter w:w="11" w:type="pct"/>
          <w:cantSplit/>
        </w:trPr>
        <w:tc>
          <w:tcPr>
            <w:tcW w:w="884" w:type="pct"/>
            <w:shd w:val="clear" w:color="auto" w:fill="auto"/>
            <w:vAlign w:val="center"/>
          </w:tcPr>
          <w:p w14:paraId="36D4618B" w14:textId="795055A8" w:rsidR="00F72C09" w:rsidRPr="00AF1134" w:rsidRDefault="00F72C09" w:rsidP="00F72C09">
            <w:pPr>
              <w:ind w:left="-91" w:right="-43"/>
              <w:rPr>
                <w:rFonts w:ascii="Arial" w:eastAsia="Arial Unicode MS" w:hAnsi="Arial" w:cs="Arial"/>
                <w:sz w:val="14"/>
                <w:szCs w:val="14"/>
              </w:rPr>
            </w:pPr>
            <w:r w:rsidRPr="00AF1134">
              <w:rPr>
                <w:rFonts w:ascii="Arial" w:eastAsia="Arial Unicode MS" w:hAnsi="Arial" w:cs="Arial"/>
                <w:spacing w:val="-4"/>
                <w:sz w:val="14"/>
                <w:szCs w:val="14"/>
              </w:rPr>
              <w:t>Impairment loss</w:t>
            </w:r>
          </w:p>
        </w:tc>
        <w:tc>
          <w:tcPr>
            <w:tcW w:w="382" w:type="pct"/>
            <w:tcBorders>
              <w:top w:val="nil"/>
              <w:left w:val="nil"/>
              <w:bottom w:val="nil"/>
              <w:right w:val="nil"/>
            </w:tcBorders>
            <w:shd w:val="clear" w:color="auto" w:fill="FAFAFA"/>
            <w:vAlign w:val="center"/>
          </w:tcPr>
          <w:p w14:paraId="0CAEF049" w14:textId="08CCEAC6" w:rsidR="00F72C09" w:rsidRPr="00AF1134" w:rsidRDefault="00F72C09" w:rsidP="00F72C09">
            <w:pPr>
              <w:ind w:right="-72"/>
              <w:jc w:val="right"/>
              <w:rPr>
                <w:rFonts w:ascii="Arial" w:hAnsi="Arial" w:cs="Arial"/>
                <w:sz w:val="14"/>
                <w:szCs w:val="14"/>
                <w:lang w:bidi="th-TH"/>
              </w:rPr>
            </w:pPr>
            <w:r w:rsidRPr="00AF1134">
              <w:rPr>
                <w:rFonts w:ascii="Arial" w:hAnsi="Arial" w:cs="Arial"/>
                <w:sz w:val="14"/>
                <w:szCs w:val="14"/>
                <w:lang w:bidi="th-TH"/>
              </w:rPr>
              <w:t>-</w:t>
            </w:r>
          </w:p>
        </w:tc>
        <w:tc>
          <w:tcPr>
            <w:tcW w:w="521" w:type="pct"/>
            <w:tcBorders>
              <w:top w:val="nil"/>
              <w:left w:val="nil"/>
              <w:bottom w:val="nil"/>
              <w:right w:val="nil"/>
            </w:tcBorders>
            <w:shd w:val="clear" w:color="auto" w:fill="FAFAFA"/>
            <w:vAlign w:val="center"/>
          </w:tcPr>
          <w:p w14:paraId="2E44D6D8" w14:textId="38576587"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60" w:type="pct"/>
            <w:tcBorders>
              <w:top w:val="nil"/>
              <w:left w:val="nil"/>
              <w:bottom w:val="nil"/>
              <w:right w:val="nil"/>
            </w:tcBorders>
            <w:shd w:val="clear" w:color="auto" w:fill="FAFAFA"/>
            <w:vAlign w:val="center"/>
          </w:tcPr>
          <w:p w14:paraId="21F2EA65" w14:textId="5C74C202"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18" w:type="pct"/>
            <w:tcBorders>
              <w:top w:val="nil"/>
              <w:left w:val="nil"/>
              <w:bottom w:val="nil"/>
              <w:right w:val="nil"/>
            </w:tcBorders>
            <w:shd w:val="clear" w:color="auto" w:fill="FAFAFA"/>
            <w:vAlign w:val="center"/>
          </w:tcPr>
          <w:p w14:paraId="7F16FAEE" w14:textId="4EECFD14"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190</w:t>
            </w:r>
          </w:p>
        </w:tc>
        <w:tc>
          <w:tcPr>
            <w:tcW w:w="471" w:type="pct"/>
            <w:tcBorders>
              <w:top w:val="nil"/>
              <w:left w:val="nil"/>
              <w:bottom w:val="nil"/>
              <w:right w:val="nil"/>
            </w:tcBorders>
            <w:shd w:val="clear" w:color="auto" w:fill="FAFAFA"/>
            <w:vAlign w:val="center"/>
          </w:tcPr>
          <w:p w14:paraId="2FA57F49" w14:textId="01806ECD"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3</w:t>
            </w:r>
          </w:p>
        </w:tc>
        <w:tc>
          <w:tcPr>
            <w:tcW w:w="592" w:type="pct"/>
            <w:tcBorders>
              <w:top w:val="nil"/>
              <w:left w:val="nil"/>
              <w:bottom w:val="nil"/>
              <w:right w:val="nil"/>
            </w:tcBorders>
            <w:shd w:val="clear" w:color="auto" w:fill="FAFAFA"/>
            <w:vAlign w:val="center"/>
          </w:tcPr>
          <w:p w14:paraId="7B10F30D" w14:textId="372752AA" w:rsidR="00F72C09" w:rsidRPr="00AF1134" w:rsidRDefault="00F72C09" w:rsidP="00F72C09">
            <w:pPr>
              <w:ind w:left="-126" w:right="-72"/>
              <w:jc w:val="right"/>
              <w:rPr>
                <w:rFonts w:ascii="Arial" w:hAnsi="Arial" w:cs="Arial"/>
                <w:sz w:val="14"/>
                <w:szCs w:val="14"/>
              </w:rPr>
            </w:pPr>
            <w:r w:rsidRPr="00AF1134">
              <w:rPr>
                <w:rFonts w:ascii="Arial" w:hAnsi="Arial" w:cs="Arial"/>
                <w:sz w:val="14"/>
                <w:szCs w:val="14"/>
              </w:rPr>
              <w:t>-</w:t>
            </w:r>
          </w:p>
        </w:tc>
        <w:tc>
          <w:tcPr>
            <w:tcW w:w="582" w:type="pct"/>
            <w:tcBorders>
              <w:top w:val="nil"/>
              <w:left w:val="nil"/>
              <w:bottom w:val="nil"/>
              <w:right w:val="nil"/>
            </w:tcBorders>
            <w:shd w:val="clear" w:color="auto" w:fill="FAFAFA"/>
            <w:vAlign w:val="center"/>
          </w:tcPr>
          <w:p w14:paraId="54492A44" w14:textId="7A9B1354"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479" w:type="pct"/>
            <w:tcBorders>
              <w:top w:val="nil"/>
              <w:left w:val="nil"/>
              <w:bottom w:val="nil"/>
              <w:right w:val="nil"/>
            </w:tcBorders>
            <w:shd w:val="clear" w:color="auto" w:fill="FAFAFA"/>
            <w:vAlign w:val="center"/>
          </w:tcPr>
          <w:p w14:paraId="15E745F4" w14:textId="1FB374D3"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193</w:t>
            </w:r>
          </w:p>
        </w:tc>
      </w:tr>
      <w:tr w:rsidR="008A3F55" w:rsidRPr="00AF1134" w14:paraId="1217226A" w14:textId="77777777" w:rsidTr="008A3F55">
        <w:trPr>
          <w:gridAfter w:val="1"/>
          <w:wAfter w:w="11" w:type="pct"/>
          <w:cantSplit/>
        </w:trPr>
        <w:tc>
          <w:tcPr>
            <w:tcW w:w="884" w:type="pct"/>
            <w:shd w:val="clear" w:color="auto" w:fill="auto"/>
            <w:vAlign w:val="center"/>
          </w:tcPr>
          <w:p w14:paraId="30D5637D" w14:textId="77777777" w:rsidR="00F72C09" w:rsidRPr="00AF1134" w:rsidRDefault="00F72C09" w:rsidP="00F72C09">
            <w:pPr>
              <w:ind w:left="-91" w:right="-43"/>
              <w:rPr>
                <w:rFonts w:ascii="Arial" w:eastAsia="Arial Unicode MS" w:hAnsi="Arial" w:cs="Arial"/>
                <w:spacing w:val="-10"/>
                <w:sz w:val="14"/>
                <w:szCs w:val="14"/>
              </w:rPr>
            </w:pPr>
            <w:r w:rsidRPr="00AF1134">
              <w:rPr>
                <w:rFonts w:ascii="Arial" w:eastAsia="Arial Unicode MS" w:hAnsi="Arial" w:cs="Arial"/>
                <w:spacing w:val="-10"/>
                <w:sz w:val="14"/>
                <w:szCs w:val="14"/>
              </w:rPr>
              <w:t>Depreciation during the period</w:t>
            </w:r>
          </w:p>
        </w:tc>
        <w:tc>
          <w:tcPr>
            <w:tcW w:w="382" w:type="pct"/>
            <w:tcBorders>
              <w:top w:val="nil"/>
              <w:left w:val="nil"/>
              <w:bottom w:val="single" w:sz="4" w:space="0" w:color="auto"/>
              <w:right w:val="nil"/>
            </w:tcBorders>
            <w:shd w:val="clear" w:color="auto" w:fill="FAFAFA"/>
            <w:vAlign w:val="center"/>
          </w:tcPr>
          <w:p w14:paraId="5FAEFA34" w14:textId="68AB002A"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521" w:type="pct"/>
            <w:tcBorders>
              <w:top w:val="nil"/>
              <w:left w:val="nil"/>
              <w:bottom w:val="single" w:sz="4" w:space="0" w:color="auto"/>
              <w:right w:val="nil"/>
            </w:tcBorders>
            <w:shd w:val="clear" w:color="auto" w:fill="FAFAFA"/>
            <w:vAlign w:val="center"/>
          </w:tcPr>
          <w:p w14:paraId="39C36D04" w14:textId="74483447"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(1,673)</w:t>
            </w:r>
          </w:p>
        </w:tc>
        <w:tc>
          <w:tcPr>
            <w:tcW w:w="560" w:type="pct"/>
            <w:tcBorders>
              <w:top w:val="nil"/>
              <w:left w:val="nil"/>
              <w:bottom w:val="single" w:sz="4" w:space="0" w:color="auto"/>
              <w:right w:val="nil"/>
            </w:tcBorders>
            <w:shd w:val="clear" w:color="auto" w:fill="FAFAFA"/>
            <w:vAlign w:val="center"/>
          </w:tcPr>
          <w:p w14:paraId="1CE77508" w14:textId="1B23DDAA"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(1,136)</w:t>
            </w:r>
          </w:p>
        </w:tc>
        <w:tc>
          <w:tcPr>
            <w:tcW w:w="518" w:type="pct"/>
            <w:tcBorders>
              <w:top w:val="nil"/>
              <w:left w:val="nil"/>
              <w:bottom w:val="single" w:sz="4" w:space="0" w:color="auto"/>
              <w:right w:val="nil"/>
            </w:tcBorders>
            <w:shd w:val="clear" w:color="auto" w:fill="FAFAFA"/>
            <w:vAlign w:val="center"/>
          </w:tcPr>
          <w:p w14:paraId="585EE54F" w14:textId="69C3FC9F"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(1,260)</w:t>
            </w:r>
          </w:p>
        </w:tc>
        <w:tc>
          <w:tcPr>
            <w:tcW w:w="471" w:type="pct"/>
            <w:tcBorders>
              <w:top w:val="nil"/>
              <w:left w:val="nil"/>
              <w:bottom w:val="single" w:sz="4" w:space="0" w:color="auto"/>
              <w:right w:val="nil"/>
            </w:tcBorders>
            <w:shd w:val="clear" w:color="auto" w:fill="FAFAFA"/>
            <w:vAlign w:val="center"/>
          </w:tcPr>
          <w:p w14:paraId="4B8FF2EC" w14:textId="1588213E"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(6,213)</w:t>
            </w:r>
          </w:p>
        </w:tc>
        <w:tc>
          <w:tcPr>
            <w:tcW w:w="592" w:type="pct"/>
            <w:tcBorders>
              <w:top w:val="nil"/>
              <w:left w:val="nil"/>
              <w:bottom w:val="single" w:sz="4" w:space="0" w:color="auto"/>
              <w:right w:val="nil"/>
            </w:tcBorders>
            <w:shd w:val="clear" w:color="auto" w:fill="FAFAFA"/>
            <w:vAlign w:val="center"/>
          </w:tcPr>
          <w:p w14:paraId="6C671ECC" w14:textId="7E539EF8" w:rsidR="00F72C09" w:rsidRPr="00AF1134" w:rsidRDefault="00F72C09" w:rsidP="00F72C09">
            <w:pPr>
              <w:ind w:left="-126" w:right="-72"/>
              <w:jc w:val="right"/>
              <w:rPr>
                <w:rFonts w:ascii="Arial" w:hAnsi="Arial" w:cs="Arial"/>
                <w:sz w:val="14"/>
                <w:szCs w:val="14"/>
              </w:rPr>
            </w:pPr>
            <w:r w:rsidRPr="00AF1134">
              <w:rPr>
                <w:rFonts w:ascii="Arial" w:hAnsi="Arial" w:cs="Arial"/>
                <w:sz w:val="14"/>
                <w:szCs w:val="14"/>
              </w:rPr>
              <w:t>-</w:t>
            </w:r>
          </w:p>
        </w:tc>
        <w:tc>
          <w:tcPr>
            <w:tcW w:w="582" w:type="pct"/>
            <w:tcBorders>
              <w:top w:val="nil"/>
              <w:left w:val="nil"/>
              <w:bottom w:val="single" w:sz="4" w:space="0" w:color="auto"/>
              <w:right w:val="nil"/>
            </w:tcBorders>
            <w:shd w:val="clear" w:color="auto" w:fill="FAFAFA"/>
            <w:vAlign w:val="center"/>
          </w:tcPr>
          <w:p w14:paraId="5EE786E3" w14:textId="53FB8C33"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w:t>
            </w:r>
          </w:p>
        </w:tc>
        <w:tc>
          <w:tcPr>
            <w:tcW w:w="479" w:type="pct"/>
            <w:tcBorders>
              <w:top w:val="nil"/>
              <w:left w:val="nil"/>
              <w:bottom w:val="single" w:sz="4" w:space="0" w:color="auto"/>
              <w:right w:val="nil"/>
            </w:tcBorders>
            <w:shd w:val="clear" w:color="auto" w:fill="FAFAFA"/>
            <w:vAlign w:val="center"/>
          </w:tcPr>
          <w:p w14:paraId="4B157ADC" w14:textId="68CE1C3E" w:rsidR="00F72C09" w:rsidRPr="00AF1134" w:rsidRDefault="00F72C09" w:rsidP="00F72C09">
            <w:pPr>
              <w:ind w:right="-72"/>
              <w:jc w:val="right"/>
              <w:rPr>
                <w:rFonts w:ascii="Arial" w:hAnsi="Arial" w:cs="Arial"/>
                <w:sz w:val="14"/>
                <w:szCs w:val="14"/>
                <w:cs/>
              </w:rPr>
            </w:pPr>
            <w:r w:rsidRPr="00AF1134">
              <w:rPr>
                <w:rFonts w:ascii="Arial" w:hAnsi="Arial" w:cs="Arial"/>
                <w:sz w:val="14"/>
                <w:szCs w:val="14"/>
              </w:rPr>
              <w:t>(10,282)</w:t>
            </w:r>
          </w:p>
        </w:tc>
      </w:tr>
      <w:tr w:rsidR="008A3F55" w:rsidRPr="00AF1134" w14:paraId="44D5A523" w14:textId="77777777" w:rsidTr="008A3F55">
        <w:trPr>
          <w:gridAfter w:val="1"/>
          <w:wAfter w:w="11" w:type="pct"/>
          <w:cantSplit/>
        </w:trPr>
        <w:tc>
          <w:tcPr>
            <w:tcW w:w="884" w:type="pct"/>
            <w:shd w:val="clear" w:color="auto" w:fill="auto"/>
            <w:vAlign w:val="center"/>
          </w:tcPr>
          <w:p w14:paraId="1290A69C" w14:textId="77777777" w:rsidR="00F72C09" w:rsidRPr="00AF1134" w:rsidRDefault="00F72C09" w:rsidP="00F72C09">
            <w:pPr>
              <w:ind w:left="-91" w:right="-43"/>
              <w:rPr>
                <w:rFonts w:ascii="Arial" w:eastAsia="Arial Unicode MS" w:hAnsi="Arial" w:cs="Arial"/>
                <w:spacing w:val="-10"/>
                <w:sz w:val="14"/>
                <w:szCs w:val="14"/>
              </w:rPr>
            </w:pPr>
          </w:p>
        </w:tc>
        <w:tc>
          <w:tcPr>
            <w:tcW w:w="382" w:type="pct"/>
            <w:tcBorders>
              <w:top w:val="single" w:sz="4" w:space="0" w:color="auto"/>
              <w:left w:val="nil"/>
              <w:right w:val="nil"/>
            </w:tcBorders>
            <w:shd w:val="clear" w:color="auto" w:fill="FAFAFA"/>
            <w:vAlign w:val="center"/>
          </w:tcPr>
          <w:p w14:paraId="52546A2A" w14:textId="77777777" w:rsidR="00F72C09" w:rsidRPr="00AF1134" w:rsidRDefault="00F72C09" w:rsidP="00F72C09">
            <w:pPr>
              <w:ind w:right="-72"/>
              <w:jc w:val="right"/>
              <w:rPr>
                <w:rFonts w:ascii="Arial" w:hAnsi="Arial" w:cs="Arial"/>
                <w:sz w:val="14"/>
                <w:szCs w:val="14"/>
              </w:rPr>
            </w:pPr>
          </w:p>
        </w:tc>
        <w:tc>
          <w:tcPr>
            <w:tcW w:w="521" w:type="pct"/>
            <w:tcBorders>
              <w:top w:val="single" w:sz="4" w:space="0" w:color="auto"/>
              <w:left w:val="nil"/>
              <w:right w:val="nil"/>
            </w:tcBorders>
            <w:shd w:val="clear" w:color="auto" w:fill="FAFAFA"/>
            <w:vAlign w:val="center"/>
          </w:tcPr>
          <w:p w14:paraId="0B79AFA4" w14:textId="77777777" w:rsidR="00F72C09" w:rsidRPr="00AF1134" w:rsidRDefault="00F72C09" w:rsidP="00F72C09">
            <w:pPr>
              <w:ind w:right="-72"/>
              <w:jc w:val="right"/>
              <w:rPr>
                <w:rFonts w:ascii="Arial" w:hAnsi="Arial" w:cs="Arial"/>
                <w:sz w:val="14"/>
                <w:szCs w:val="14"/>
              </w:rPr>
            </w:pPr>
          </w:p>
        </w:tc>
        <w:tc>
          <w:tcPr>
            <w:tcW w:w="560" w:type="pct"/>
            <w:tcBorders>
              <w:top w:val="single" w:sz="4" w:space="0" w:color="auto"/>
              <w:left w:val="nil"/>
              <w:right w:val="nil"/>
            </w:tcBorders>
            <w:shd w:val="clear" w:color="auto" w:fill="FAFAFA"/>
            <w:vAlign w:val="center"/>
          </w:tcPr>
          <w:p w14:paraId="5653ED02" w14:textId="77777777" w:rsidR="00F72C09" w:rsidRPr="00AF1134" w:rsidRDefault="00F72C09" w:rsidP="00F72C09">
            <w:pPr>
              <w:ind w:right="-72"/>
              <w:jc w:val="right"/>
              <w:rPr>
                <w:rFonts w:ascii="Arial" w:hAnsi="Arial" w:cs="Arial"/>
                <w:sz w:val="14"/>
                <w:szCs w:val="14"/>
              </w:rPr>
            </w:pPr>
          </w:p>
        </w:tc>
        <w:tc>
          <w:tcPr>
            <w:tcW w:w="518" w:type="pct"/>
            <w:tcBorders>
              <w:top w:val="single" w:sz="4" w:space="0" w:color="auto"/>
              <w:left w:val="nil"/>
              <w:right w:val="nil"/>
            </w:tcBorders>
            <w:shd w:val="clear" w:color="auto" w:fill="FAFAFA"/>
            <w:vAlign w:val="center"/>
          </w:tcPr>
          <w:p w14:paraId="6CB85C09" w14:textId="77777777" w:rsidR="00F72C09" w:rsidRPr="00AF1134" w:rsidRDefault="00F72C09" w:rsidP="00F72C09">
            <w:pPr>
              <w:ind w:right="-72"/>
              <w:jc w:val="right"/>
              <w:rPr>
                <w:rFonts w:ascii="Arial" w:hAnsi="Arial" w:cs="Arial"/>
                <w:sz w:val="14"/>
                <w:szCs w:val="14"/>
              </w:rPr>
            </w:pPr>
          </w:p>
        </w:tc>
        <w:tc>
          <w:tcPr>
            <w:tcW w:w="471" w:type="pct"/>
            <w:tcBorders>
              <w:top w:val="single" w:sz="4" w:space="0" w:color="auto"/>
              <w:left w:val="nil"/>
              <w:right w:val="nil"/>
            </w:tcBorders>
            <w:shd w:val="clear" w:color="auto" w:fill="FAFAFA"/>
            <w:vAlign w:val="center"/>
          </w:tcPr>
          <w:p w14:paraId="77AFBE33" w14:textId="77777777" w:rsidR="00F72C09" w:rsidRPr="00AF1134" w:rsidRDefault="00F72C09" w:rsidP="00F72C09">
            <w:pPr>
              <w:ind w:right="-72"/>
              <w:jc w:val="right"/>
              <w:rPr>
                <w:rFonts w:ascii="Arial" w:hAnsi="Arial" w:cs="Arial"/>
                <w:sz w:val="14"/>
                <w:szCs w:val="14"/>
              </w:rPr>
            </w:pPr>
          </w:p>
        </w:tc>
        <w:tc>
          <w:tcPr>
            <w:tcW w:w="592" w:type="pct"/>
            <w:tcBorders>
              <w:top w:val="single" w:sz="4" w:space="0" w:color="auto"/>
              <w:left w:val="nil"/>
              <w:right w:val="nil"/>
            </w:tcBorders>
            <w:shd w:val="clear" w:color="auto" w:fill="FAFAFA"/>
            <w:vAlign w:val="center"/>
          </w:tcPr>
          <w:p w14:paraId="2C20B153" w14:textId="77777777" w:rsidR="00F72C09" w:rsidRPr="00AF1134" w:rsidRDefault="00F72C09" w:rsidP="00F72C09">
            <w:pPr>
              <w:ind w:left="-126" w:right="-72"/>
              <w:jc w:val="right"/>
              <w:rPr>
                <w:rFonts w:ascii="Arial" w:hAnsi="Arial" w:cs="Arial"/>
                <w:sz w:val="14"/>
                <w:szCs w:val="14"/>
              </w:rPr>
            </w:pPr>
          </w:p>
        </w:tc>
        <w:tc>
          <w:tcPr>
            <w:tcW w:w="582" w:type="pct"/>
            <w:tcBorders>
              <w:top w:val="single" w:sz="4" w:space="0" w:color="auto"/>
              <w:left w:val="nil"/>
              <w:right w:val="nil"/>
            </w:tcBorders>
            <w:shd w:val="clear" w:color="auto" w:fill="FAFAFA"/>
            <w:vAlign w:val="center"/>
          </w:tcPr>
          <w:p w14:paraId="7D3F8E4C" w14:textId="77777777" w:rsidR="00F72C09" w:rsidRPr="00AF1134" w:rsidRDefault="00F72C09" w:rsidP="00F72C09">
            <w:pPr>
              <w:ind w:right="-72"/>
              <w:jc w:val="right"/>
              <w:rPr>
                <w:rFonts w:ascii="Arial" w:hAnsi="Arial" w:cs="Arial"/>
                <w:sz w:val="14"/>
                <w:szCs w:val="14"/>
              </w:rPr>
            </w:pPr>
          </w:p>
        </w:tc>
        <w:tc>
          <w:tcPr>
            <w:tcW w:w="479" w:type="pct"/>
            <w:tcBorders>
              <w:top w:val="single" w:sz="4" w:space="0" w:color="auto"/>
              <w:left w:val="nil"/>
              <w:right w:val="nil"/>
            </w:tcBorders>
            <w:shd w:val="clear" w:color="auto" w:fill="FAFAFA"/>
            <w:vAlign w:val="center"/>
          </w:tcPr>
          <w:p w14:paraId="0A42EEF3" w14:textId="77777777" w:rsidR="00F72C09" w:rsidRPr="00AF1134" w:rsidRDefault="00F72C09" w:rsidP="00F72C09">
            <w:pPr>
              <w:ind w:right="-72"/>
              <w:jc w:val="right"/>
              <w:rPr>
                <w:rFonts w:ascii="Arial" w:hAnsi="Arial" w:cs="Arial"/>
                <w:sz w:val="14"/>
                <w:szCs w:val="14"/>
              </w:rPr>
            </w:pPr>
          </w:p>
        </w:tc>
      </w:tr>
      <w:tr w:rsidR="008A3F55" w:rsidRPr="00AF1134" w14:paraId="4FEC8586" w14:textId="77777777" w:rsidTr="008A3F55">
        <w:trPr>
          <w:gridAfter w:val="1"/>
          <w:wAfter w:w="11" w:type="pct"/>
          <w:cantSplit/>
        </w:trPr>
        <w:tc>
          <w:tcPr>
            <w:tcW w:w="884" w:type="pct"/>
            <w:shd w:val="clear" w:color="auto" w:fill="auto"/>
            <w:vAlign w:val="center"/>
          </w:tcPr>
          <w:p w14:paraId="57545E83" w14:textId="72851B52" w:rsidR="00F72C09" w:rsidRPr="00AF1134" w:rsidRDefault="00F72C09" w:rsidP="00F72C09">
            <w:pPr>
              <w:ind w:left="-91" w:right="-43"/>
              <w:rPr>
                <w:rFonts w:ascii="Arial" w:eastAsia="Arial Unicode MS" w:hAnsi="Arial" w:cs="Arial"/>
                <w:spacing w:val="-10"/>
                <w:sz w:val="14"/>
                <w:szCs w:val="14"/>
              </w:rPr>
            </w:pPr>
            <w:r w:rsidRPr="00AF1134">
              <w:rPr>
                <w:rFonts w:ascii="Arial" w:hAnsi="Arial" w:cs="Arial"/>
                <w:sz w:val="14"/>
                <w:szCs w:val="14"/>
              </w:rPr>
              <w:t xml:space="preserve">Net book value as at </w:t>
            </w:r>
          </w:p>
        </w:tc>
        <w:tc>
          <w:tcPr>
            <w:tcW w:w="382" w:type="pct"/>
            <w:tcBorders>
              <w:left w:val="nil"/>
              <w:right w:val="nil"/>
            </w:tcBorders>
            <w:shd w:val="clear" w:color="auto" w:fill="FAFAFA"/>
            <w:vAlign w:val="center"/>
          </w:tcPr>
          <w:p w14:paraId="5ABAA938" w14:textId="77777777" w:rsidR="00F72C09" w:rsidRPr="00AF1134" w:rsidRDefault="00F72C09" w:rsidP="00F72C09">
            <w:pPr>
              <w:ind w:right="-72"/>
              <w:jc w:val="right"/>
              <w:rPr>
                <w:rFonts w:ascii="Arial" w:hAnsi="Arial" w:cs="Arial"/>
                <w:sz w:val="14"/>
                <w:szCs w:val="14"/>
              </w:rPr>
            </w:pPr>
          </w:p>
        </w:tc>
        <w:tc>
          <w:tcPr>
            <w:tcW w:w="521" w:type="pct"/>
            <w:tcBorders>
              <w:left w:val="nil"/>
              <w:right w:val="nil"/>
            </w:tcBorders>
            <w:shd w:val="clear" w:color="auto" w:fill="FAFAFA"/>
            <w:vAlign w:val="center"/>
          </w:tcPr>
          <w:p w14:paraId="45FABD2F" w14:textId="77777777" w:rsidR="00F72C09" w:rsidRPr="00AF1134" w:rsidRDefault="00F72C09" w:rsidP="00F72C09">
            <w:pPr>
              <w:ind w:right="-72"/>
              <w:jc w:val="right"/>
              <w:rPr>
                <w:rFonts w:ascii="Arial" w:hAnsi="Arial" w:cs="Arial"/>
                <w:sz w:val="14"/>
                <w:szCs w:val="14"/>
              </w:rPr>
            </w:pPr>
          </w:p>
        </w:tc>
        <w:tc>
          <w:tcPr>
            <w:tcW w:w="560" w:type="pct"/>
            <w:tcBorders>
              <w:left w:val="nil"/>
              <w:right w:val="nil"/>
            </w:tcBorders>
            <w:shd w:val="clear" w:color="auto" w:fill="FAFAFA"/>
            <w:vAlign w:val="center"/>
          </w:tcPr>
          <w:p w14:paraId="3F3886DF" w14:textId="77777777" w:rsidR="00F72C09" w:rsidRPr="00AF1134" w:rsidRDefault="00F72C09" w:rsidP="00F72C09">
            <w:pPr>
              <w:ind w:right="-72"/>
              <w:jc w:val="right"/>
              <w:rPr>
                <w:rFonts w:ascii="Arial" w:hAnsi="Arial" w:cs="Arial"/>
                <w:sz w:val="14"/>
                <w:szCs w:val="14"/>
              </w:rPr>
            </w:pPr>
          </w:p>
        </w:tc>
        <w:tc>
          <w:tcPr>
            <w:tcW w:w="518" w:type="pct"/>
            <w:tcBorders>
              <w:left w:val="nil"/>
              <w:right w:val="nil"/>
            </w:tcBorders>
            <w:shd w:val="clear" w:color="auto" w:fill="FAFAFA"/>
            <w:vAlign w:val="center"/>
          </w:tcPr>
          <w:p w14:paraId="769AE7D5" w14:textId="77777777" w:rsidR="00F72C09" w:rsidRPr="00AF1134" w:rsidRDefault="00F72C09" w:rsidP="00F72C09">
            <w:pPr>
              <w:ind w:right="-72"/>
              <w:jc w:val="right"/>
              <w:rPr>
                <w:rFonts w:ascii="Arial" w:hAnsi="Arial" w:cs="Arial"/>
                <w:sz w:val="14"/>
                <w:szCs w:val="14"/>
              </w:rPr>
            </w:pPr>
          </w:p>
        </w:tc>
        <w:tc>
          <w:tcPr>
            <w:tcW w:w="471" w:type="pct"/>
            <w:tcBorders>
              <w:left w:val="nil"/>
              <w:right w:val="nil"/>
            </w:tcBorders>
            <w:shd w:val="clear" w:color="auto" w:fill="FAFAFA"/>
            <w:vAlign w:val="center"/>
          </w:tcPr>
          <w:p w14:paraId="2FBCD9E1" w14:textId="77777777" w:rsidR="00F72C09" w:rsidRPr="00AF1134" w:rsidRDefault="00F72C09" w:rsidP="00F72C09">
            <w:pPr>
              <w:ind w:right="-72"/>
              <w:jc w:val="right"/>
              <w:rPr>
                <w:rFonts w:ascii="Arial" w:hAnsi="Arial" w:cs="Arial"/>
                <w:sz w:val="14"/>
                <w:szCs w:val="14"/>
              </w:rPr>
            </w:pPr>
          </w:p>
        </w:tc>
        <w:tc>
          <w:tcPr>
            <w:tcW w:w="592" w:type="pct"/>
            <w:tcBorders>
              <w:left w:val="nil"/>
              <w:right w:val="nil"/>
            </w:tcBorders>
            <w:shd w:val="clear" w:color="auto" w:fill="FAFAFA"/>
            <w:vAlign w:val="center"/>
          </w:tcPr>
          <w:p w14:paraId="7AFF5E2F" w14:textId="77777777" w:rsidR="00F72C09" w:rsidRPr="00AF1134" w:rsidRDefault="00F72C09" w:rsidP="00F72C09">
            <w:pPr>
              <w:ind w:left="-126" w:right="-72"/>
              <w:jc w:val="right"/>
              <w:rPr>
                <w:rFonts w:ascii="Arial" w:hAnsi="Arial" w:cs="Arial"/>
                <w:sz w:val="14"/>
                <w:szCs w:val="14"/>
              </w:rPr>
            </w:pPr>
          </w:p>
        </w:tc>
        <w:tc>
          <w:tcPr>
            <w:tcW w:w="582" w:type="pct"/>
            <w:tcBorders>
              <w:left w:val="nil"/>
              <w:right w:val="nil"/>
            </w:tcBorders>
            <w:shd w:val="clear" w:color="auto" w:fill="FAFAFA"/>
            <w:vAlign w:val="center"/>
          </w:tcPr>
          <w:p w14:paraId="31CD1BEC" w14:textId="77777777" w:rsidR="00F72C09" w:rsidRPr="00AF1134" w:rsidRDefault="00F72C09" w:rsidP="00F72C09">
            <w:pPr>
              <w:ind w:right="-72"/>
              <w:jc w:val="right"/>
              <w:rPr>
                <w:rFonts w:ascii="Arial" w:hAnsi="Arial" w:cs="Arial"/>
                <w:sz w:val="14"/>
                <w:szCs w:val="14"/>
              </w:rPr>
            </w:pPr>
          </w:p>
        </w:tc>
        <w:tc>
          <w:tcPr>
            <w:tcW w:w="479" w:type="pct"/>
            <w:tcBorders>
              <w:left w:val="nil"/>
              <w:right w:val="nil"/>
            </w:tcBorders>
            <w:shd w:val="clear" w:color="auto" w:fill="FAFAFA"/>
            <w:vAlign w:val="center"/>
          </w:tcPr>
          <w:p w14:paraId="24B50779" w14:textId="77777777" w:rsidR="00F72C09" w:rsidRPr="00AF1134" w:rsidRDefault="00F72C09" w:rsidP="00F72C09">
            <w:pPr>
              <w:ind w:right="-72"/>
              <w:jc w:val="right"/>
              <w:rPr>
                <w:rFonts w:ascii="Arial" w:hAnsi="Arial" w:cs="Arial"/>
                <w:sz w:val="14"/>
                <w:szCs w:val="14"/>
              </w:rPr>
            </w:pPr>
          </w:p>
        </w:tc>
      </w:tr>
      <w:tr w:rsidR="008A3F55" w:rsidRPr="00AF1134" w14:paraId="1E3ECCB5" w14:textId="77777777" w:rsidTr="008A3F55">
        <w:trPr>
          <w:gridAfter w:val="1"/>
          <w:wAfter w:w="11" w:type="pct"/>
          <w:cantSplit/>
        </w:trPr>
        <w:tc>
          <w:tcPr>
            <w:tcW w:w="884" w:type="pct"/>
            <w:shd w:val="clear" w:color="auto" w:fill="auto"/>
            <w:vAlign w:val="center"/>
          </w:tcPr>
          <w:p w14:paraId="5BF025F2" w14:textId="3C388215" w:rsidR="00F72C09" w:rsidRPr="00AF1134" w:rsidRDefault="00F72C09" w:rsidP="00F72C09">
            <w:pPr>
              <w:ind w:left="-91" w:right="-36"/>
              <w:rPr>
                <w:rFonts w:ascii="Arial" w:eastAsia="Arial Unicode MS" w:hAnsi="Arial" w:cs="Arial"/>
                <w:b/>
                <w:bCs/>
                <w:sz w:val="14"/>
                <w:szCs w:val="14"/>
              </w:rPr>
            </w:pPr>
            <w:r w:rsidRPr="00AF1134">
              <w:rPr>
                <w:rFonts w:ascii="Arial" w:hAnsi="Arial" w:cs="Arial"/>
                <w:sz w:val="14"/>
                <w:szCs w:val="14"/>
              </w:rPr>
              <w:t xml:space="preserve">   30 June 2024</w:t>
            </w:r>
          </w:p>
        </w:tc>
        <w:tc>
          <w:tcPr>
            <w:tcW w:w="382" w:type="pct"/>
            <w:tcBorders>
              <w:left w:val="nil"/>
              <w:bottom w:val="single" w:sz="4" w:space="0" w:color="auto"/>
              <w:right w:val="nil"/>
            </w:tcBorders>
            <w:shd w:val="clear" w:color="auto" w:fill="FAFAFA"/>
            <w:vAlign w:val="center"/>
          </w:tcPr>
          <w:p w14:paraId="5F2CD141" w14:textId="009A6EF1"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40,742</w:t>
            </w:r>
          </w:p>
        </w:tc>
        <w:tc>
          <w:tcPr>
            <w:tcW w:w="521" w:type="pct"/>
            <w:tcBorders>
              <w:left w:val="nil"/>
              <w:bottom w:val="single" w:sz="4" w:space="0" w:color="auto"/>
              <w:right w:val="nil"/>
            </w:tcBorders>
            <w:shd w:val="clear" w:color="auto" w:fill="FAFAFA"/>
            <w:vAlign w:val="center"/>
          </w:tcPr>
          <w:p w14:paraId="63E22050" w14:textId="1ABAF41B"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35,638</w:t>
            </w:r>
          </w:p>
        </w:tc>
        <w:tc>
          <w:tcPr>
            <w:tcW w:w="560" w:type="pct"/>
            <w:tcBorders>
              <w:left w:val="nil"/>
              <w:bottom w:val="single" w:sz="4" w:space="0" w:color="auto"/>
              <w:right w:val="nil"/>
            </w:tcBorders>
            <w:shd w:val="clear" w:color="auto" w:fill="FAFAFA"/>
            <w:vAlign w:val="center"/>
          </w:tcPr>
          <w:p w14:paraId="5FEEAF2C" w14:textId="14DDD56A"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135,184</w:t>
            </w:r>
          </w:p>
        </w:tc>
        <w:tc>
          <w:tcPr>
            <w:tcW w:w="518" w:type="pct"/>
            <w:tcBorders>
              <w:left w:val="nil"/>
              <w:bottom w:val="single" w:sz="4" w:space="0" w:color="auto"/>
              <w:right w:val="nil"/>
            </w:tcBorders>
            <w:shd w:val="clear" w:color="auto" w:fill="FAFAFA"/>
            <w:vAlign w:val="center"/>
          </w:tcPr>
          <w:p w14:paraId="0DFD7383" w14:textId="7B79E502"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9,307</w:t>
            </w:r>
          </w:p>
        </w:tc>
        <w:tc>
          <w:tcPr>
            <w:tcW w:w="471" w:type="pct"/>
            <w:tcBorders>
              <w:left w:val="nil"/>
              <w:bottom w:val="single" w:sz="4" w:space="0" w:color="auto"/>
              <w:right w:val="nil"/>
            </w:tcBorders>
            <w:shd w:val="clear" w:color="auto" w:fill="FAFAFA"/>
            <w:vAlign w:val="center"/>
          </w:tcPr>
          <w:p w14:paraId="4F4520C9" w14:textId="1AFF95B0"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24,983</w:t>
            </w:r>
          </w:p>
        </w:tc>
        <w:tc>
          <w:tcPr>
            <w:tcW w:w="592" w:type="pct"/>
            <w:tcBorders>
              <w:left w:val="nil"/>
              <w:bottom w:val="single" w:sz="4" w:space="0" w:color="auto"/>
              <w:right w:val="nil"/>
            </w:tcBorders>
            <w:shd w:val="clear" w:color="auto" w:fill="FAFAFA"/>
            <w:vAlign w:val="center"/>
          </w:tcPr>
          <w:p w14:paraId="2A07A1B4" w14:textId="77825B4E" w:rsidR="00F72C09" w:rsidRPr="00AF1134" w:rsidRDefault="00F72C09" w:rsidP="00F72C09">
            <w:pPr>
              <w:ind w:left="-126" w:right="-72"/>
              <w:jc w:val="right"/>
              <w:rPr>
                <w:rFonts w:ascii="Arial" w:hAnsi="Arial" w:cs="Arial"/>
                <w:sz w:val="14"/>
                <w:szCs w:val="14"/>
              </w:rPr>
            </w:pPr>
            <w:r w:rsidRPr="00AF1134">
              <w:rPr>
                <w:rFonts w:ascii="Arial" w:hAnsi="Arial" w:cs="Arial"/>
                <w:sz w:val="14"/>
                <w:szCs w:val="14"/>
              </w:rPr>
              <w:t>-</w:t>
            </w:r>
          </w:p>
        </w:tc>
        <w:tc>
          <w:tcPr>
            <w:tcW w:w="582" w:type="pct"/>
            <w:tcBorders>
              <w:left w:val="nil"/>
              <w:bottom w:val="single" w:sz="4" w:space="0" w:color="auto"/>
              <w:right w:val="nil"/>
            </w:tcBorders>
            <w:shd w:val="clear" w:color="auto" w:fill="FAFAFA"/>
            <w:vAlign w:val="center"/>
          </w:tcPr>
          <w:p w14:paraId="606C8898" w14:textId="7078C43E"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5,484</w:t>
            </w:r>
          </w:p>
        </w:tc>
        <w:tc>
          <w:tcPr>
            <w:tcW w:w="479" w:type="pct"/>
            <w:tcBorders>
              <w:left w:val="nil"/>
              <w:bottom w:val="single" w:sz="4" w:space="0" w:color="auto"/>
              <w:right w:val="nil"/>
            </w:tcBorders>
            <w:shd w:val="clear" w:color="auto" w:fill="FAFAFA"/>
            <w:vAlign w:val="center"/>
          </w:tcPr>
          <w:p w14:paraId="01D33256" w14:textId="615B2AA6" w:rsidR="00F72C09" w:rsidRPr="00AF1134" w:rsidRDefault="00F72C09" w:rsidP="00F72C09">
            <w:pPr>
              <w:ind w:right="-72"/>
              <w:jc w:val="right"/>
              <w:rPr>
                <w:rFonts w:ascii="Arial" w:hAnsi="Arial" w:cs="Arial"/>
                <w:sz w:val="14"/>
                <w:szCs w:val="14"/>
              </w:rPr>
            </w:pPr>
            <w:r w:rsidRPr="00AF1134">
              <w:rPr>
                <w:rFonts w:ascii="Arial" w:hAnsi="Arial" w:cs="Arial"/>
                <w:sz w:val="14"/>
                <w:szCs w:val="14"/>
              </w:rPr>
              <w:t>251,068</w:t>
            </w:r>
          </w:p>
        </w:tc>
      </w:tr>
    </w:tbl>
    <w:p w14:paraId="23810FA7" w14:textId="77777777" w:rsidR="00EB20FD" w:rsidRPr="00AF1134" w:rsidRDefault="00EB20FD" w:rsidP="00262CC9">
      <w:pPr>
        <w:tabs>
          <w:tab w:val="left" w:pos="1589"/>
        </w:tabs>
        <w:ind w:right="86"/>
        <w:rPr>
          <w:rFonts w:ascii="Arial" w:hAnsi="Arial" w:cs="Arial"/>
          <w:sz w:val="18"/>
          <w:szCs w:val="18"/>
        </w:rPr>
      </w:pPr>
    </w:p>
    <w:tbl>
      <w:tblPr>
        <w:tblW w:w="4888" w:type="pct"/>
        <w:tblInd w:w="108" w:type="dxa"/>
        <w:tblLayout w:type="fixed"/>
        <w:tblLook w:val="0000" w:firstRow="0" w:lastRow="0" w:firstColumn="0" w:lastColumn="0" w:noHBand="0" w:noVBand="0"/>
      </w:tblPr>
      <w:tblGrid>
        <w:gridCol w:w="15"/>
        <w:gridCol w:w="2603"/>
        <w:gridCol w:w="1370"/>
        <w:gridCol w:w="1370"/>
        <w:gridCol w:w="1370"/>
        <w:gridCol w:w="1370"/>
        <w:gridCol w:w="1362"/>
      </w:tblGrid>
      <w:tr w:rsidR="00952BBB" w:rsidRPr="00AF1134" w14:paraId="152A5352" w14:textId="77777777" w:rsidTr="00593111">
        <w:tc>
          <w:tcPr>
            <w:tcW w:w="1384" w:type="pct"/>
            <w:gridSpan w:val="2"/>
            <w:vAlign w:val="bottom"/>
          </w:tcPr>
          <w:p w14:paraId="70135E4A" w14:textId="77777777" w:rsidR="00952BBB" w:rsidRPr="00593111" w:rsidRDefault="00952BBB" w:rsidP="003340F1">
            <w:pPr>
              <w:autoSpaceDE/>
              <w:autoSpaceDN/>
              <w:rPr>
                <w:rFonts w:ascii="Arial" w:eastAsia="Arial Unicode MS" w:hAnsi="Arial" w:cs="Arial"/>
                <w:sz w:val="16"/>
                <w:szCs w:val="16"/>
                <w:u w:val="single"/>
              </w:rPr>
            </w:pPr>
          </w:p>
        </w:tc>
        <w:tc>
          <w:tcPr>
            <w:tcW w:w="3616" w:type="pct"/>
            <w:gridSpan w:val="5"/>
            <w:tcBorders>
              <w:top w:val="single" w:sz="4" w:space="0" w:color="auto"/>
              <w:bottom w:val="single" w:sz="4" w:space="0" w:color="auto"/>
            </w:tcBorders>
          </w:tcPr>
          <w:p w14:paraId="65BCC04E" w14:textId="61434737" w:rsidR="00952BBB" w:rsidRPr="00593111" w:rsidRDefault="00952BBB" w:rsidP="003340F1">
            <w:pPr>
              <w:ind w:right="-72"/>
              <w:jc w:val="center"/>
              <w:rPr>
                <w:rFonts w:ascii="Arial" w:eastAsia="Arial Unicode MS" w:hAnsi="Arial" w:cs="Arial"/>
                <w:b/>
                <w:bCs/>
                <w:sz w:val="16"/>
                <w:szCs w:val="16"/>
              </w:rPr>
            </w:pPr>
            <w:r w:rsidRPr="00593111">
              <w:rPr>
                <w:rFonts w:ascii="Arial" w:hAnsi="Arial" w:cs="Arial"/>
                <w:b/>
                <w:bCs/>
                <w:sz w:val="16"/>
                <w:szCs w:val="16"/>
              </w:rPr>
              <w:t>Separate financial information</w:t>
            </w:r>
          </w:p>
        </w:tc>
      </w:tr>
      <w:tr w:rsidR="00952BBB" w:rsidRPr="00AF1134" w14:paraId="48AFEAE3" w14:textId="77777777" w:rsidTr="00593111">
        <w:tc>
          <w:tcPr>
            <w:tcW w:w="1384" w:type="pct"/>
            <w:gridSpan w:val="2"/>
            <w:vAlign w:val="bottom"/>
          </w:tcPr>
          <w:p w14:paraId="14AF4F3D" w14:textId="77777777" w:rsidR="00952BBB" w:rsidRPr="00593111" w:rsidRDefault="00952BBB" w:rsidP="003340F1">
            <w:pPr>
              <w:ind w:right="-43"/>
              <w:rPr>
                <w:rFonts w:ascii="Arial" w:eastAsia="Arial Unicode MS" w:hAnsi="Arial" w:cs="Arial"/>
                <w:sz w:val="16"/>
                <w:szCs w:val="16"/>
                <w:u w:val="single"/>
              </w:rPr>
            </w:pPr>
          </w:p>
        </w:tc>
        <w:tc>
          <w:tcPr>
            <w:tcW w:w="3616" w:type="pct"/>
            <w:gridSpan w:val="5"/>
            <w:tcBorders>
              <w:top w:val="single" w:sz="4" w:space="0" w:color="auto"/>
              <w:bottom w:val="single" w:sz="4" w:space="0" w:color="auto"/>
            </w:tcBorders>
          </w:tcPr>
          <w:p w14:paraId="134BA619" w14:textId="18AADF5D" w:rsidR="00952BBB" w:rsidRPr="00593111" w:rsidRDefault="00952BBB" w:rsidP="001A25DB">
            <w:pPr>
              <w:ind w:right="-72"/>
              <w:jc w:val="center"/>
              <w:rPr>
                <w:rFonts w:ascii="Arial" w:eastAsia="Arial Unicode MS" w:hAnsi="Arial" w:cs="Arial"/>
                <w:b/>
                <w:bCs/>
                <w:sz w:val="16"/>
                <w:szCs w:val="16"/>
              </w:rPr>
            </w:pPr>
            <w:r w:rsidRPr="00593111">
              <w:rPr>
                <w:rFonts w:ascii="Arial" w:eastAsia="Arial Unicode MS" w:hAnsi="Arial" w:cs="Arial"/>
                <w:b/>
                <w:bCs/>
                <w:sz w:val="16"/>
                <w:szCs w:val="16"/>
              </w:rPr>
              <w:t>(Unaudited)</w:t>
            </w:r>
          </w:p>
          <w:p w14:paraId="2ECB4F5A" w14:textId="4FA770AD" w:rsidR="00952BBB" w:rsidRPr="00593111" w:rsidRDefault="00952BBB" w:rsidP="001A25DB">
            <w:pPr>
              <w:ind w:right="-72"/>
              <w:jc w:val="center"/>
              <w:rPr>
                <w:rFonts w:ascii="Arial" w:eastAsia="Arial Unicode MS" w:hAnsi="Arial" w:cs="Arial"/>
                <w:b/>
                <w:bCs/>
                <w:sz w:val="16"/>
                <w:szCs w:val="16"/>
              </w:rPr>
            </w:pPr>
            <w:r w:rsidRPr="00593111">
              <w:rPr>
                <w:rFonts w:ascii="Arial" w:eastAsia="Arial Unicode MS" w:hAnsi="Arial" w:cs="Arial"/>
                <w:b/>
                <w:bCs/>
                <w:sz w:val="16"/>
                <w:szCs w:val="16"/>
              </w:rPr>
              <w:t>30 June 2024</w:t>
            </w:r>
          </w:p>
        </w:tc>
      </w:tr>
      <w:tr w:rsidR="00805A4E" w:rsidRPr="00AF1134" w14:paraId="490E02BC" w14:textId="77777777" w:rsidTr="00655B3C">
        <w:trPr>
          <w:gridBefore w:val="1"/>
          <w:wBefore w:w="8" w:type="pct"/>
          <w:trHeight w:val="186"/>
        </w:trPr>
        <w:tc>
          <w:tcPr>
            <w:tcW w:w="1376" w:type="pct"/>
            <w:vAlign w:val="bottom"/>
          </w:tcPr>
          <w:p w14:paraId="7A38B816" w14:textId="77777777" w:rsidR="00805A4E" w:rsidRPr="00593111" w:rsidRDefault="00805A4E" w:rsidP="00805A4E">
            <w:pPr>
              <w:ind w:left="-276" w:right="-43" w:firstLine="276"/>
              <w:rPr>
                <w:rFonts w:ascii="Arial" w:hAnsi="Arial" w:cs="Arial"/>
                <w:sz w:val="16"/>
                <w:szCs w:val="16"/>
              </w:rPr>
            </w:pPr>
            <w:bookmarkStart w:id="21" w:name="_Toc138839064"/>
          </w:p>
        </w:tc>
        <w:tc>
          <w:tcPr>
            <w:tcW w:w="724" w:type="pct"/>
            <w:vAlign w:val="center"/>
          </w:tcPr>
          <w:p w14:paraId="7AFB94A6" w14:textId="660EDF46" w:rsidR="00805A4E" w:rsidRPr="00805A4E" w:rsidRDefault="00805A4E" w:rsidP="00805A4E">
            <w:pPr>
              <w:tabs>
                <w:tab w:val="decimal" w:pos="792"/>
              </w:tabs>
              <w:ind w:left="-81" w:right="-72"/>
              <w:jc w:val="right"/>
              <w:rPr>
                <w:rFonts w:ascii="Arial" w:hAnsi="Arial" w:cs="Arial"/>
                <w:b/>
                <w:bCs/>
                <w:sz w:val="16"/>
                <w:szCs w:val="16"/>
              </w:rPr>
            </w:pPr>
          </w:p>
        </w:tc>
        <w:tc>
          <w:tcPr>
            <w:tcW w:w="724" w:type="pct"/>
          </w:tcPr>
          <w:p w14:paraId="2082912E" w14:textId="195855B4" w:rsidR="00805A4E" w:rsidRPr="00593111" w:rsidRDefault="00805A4E" w:rsidP="00805A4E">
            <w:pPr>
              <w:tabs>
                <w:tab w:val="decimal" w:pos="792"/>
              </w:tabs>
              <w:ind w:left="-81" w:right="-72"/>
              <w:jc w:val="right"/>
              <w:rPr>
                <w:rFonts w:ascii="Arial" w:hAnsi="Arial" w:cs="Arial"/>
                <w:sz w:val="16"/>
                <w:szCs w:val="16"/>
              </w:rPr>
            </w:pPr>
            <w:r w:rsidRPr="00593111">
              <w:rPr>
                <w:rFonts w:ascii="Arial" w:eastAsia="Arial Unicode MS" w:hAnsi="Arial" w:cs="Arial"/>
                <w:b/>
                <w:bCs/>
                <w:sz w:val="16"/>
                <w:szCs w:val="16"/>
              </w:rPr>
              <w:t>Office</w:t>
            </w:r>
          </w:p>
        </w:tc>
        <w:tc>
          <w:tcPr>
            <w:tcW w:w="724" w:type="pct"/>
          </w:tcPr>
          <w:p w14:paraId="4C084257" w14:textId="55BC9DC3" w:rsidR="00805A4E" w:rsidRPr="00593111" w:rsidRDefault="00805A4E" w:rsidP="00805A4E">
            <w:pPr>
              <w:tabs>
                <w:tab w:val="decimal" w:pos="792"/>
              </w:tabs>
              <w:ind w:left="-81" w:right="-72"/>
              <w:jc w:val="right"/>
              <w:rPr>
                <w:rFonts w:ascii="Arial" w:hAnsi="Arial" w:cs="Arial"/>
                <w:sz w:val="16"/>
                <w:szCs w:val="16"/>
              </w:rPr>
            </w:pPr>
          </w:p>
        </w:tc>
        <w:tc>
          <w:tcPr>
            <w:tcW w:w="724" w:type="pct"/>
          </w:tcPr>
          <w:p w14:paraId="53C397B7" w14:textId="45EF533B" w:rsidR="00805A4E" w:rsidRPr="00593111" w:rsidRDefault="00805A4E" w:rsidP="00805A4E">
            <w:pPr>
              <w:tabs>
                <w:tab w:val="decimal" w:pos="792"/>
              </w:tabs>
              <w:ind w:left="-81" w:right="-72"/>
              <w:jc w:val="right"/>
              <w:rPr>
                <w:rFonts w:ascii="Arial" w:hAnsi="Arial" w:cs="Arial"/>
                <w:b/>
                <w:bCs/>
                <w:sz w:val="16"/>
                <w:szCs w:val="16"/>
              </w:rPr>
            </w:pPr>
          </w:p>
        </w:tc>
        <w:tc>
          <w:tcPr>
            <w:tcW w:w="720" w:type="pct"/>
          </w:tcPr>
          <w:p w14:paraId="11A02DE9" w14:textId="0065C11A" w:rsidR="00805A4E" w:rsidRPr="00593111" w:rsidRDefault="00805A4E" w:rsidP="00805A4E">
            <w:pPr>
              <w:tabs>
                <w:tab w:val="decimal" w:pos="792"/>
              </w:tabs>
              <w:ind w:left="-81" w:right="-72"/>
              <w:jc w:val="right"/>
              <w:rPr>
                <w:rFonts w:ascii="Arial" w:hAnsi="Arial" w:cs="Arial"/>
                <w:sz w:val="16"/>
                <w:szCs w:val="16"/>
              </w:rPr>
            </w:pPr>
          </w:p>
        </w:tc>
      </w:tr>
      <w:tr w:rsidR="00805A4E" w:rsidRPr="00AF1134" w14:paraId="6278E34E" w14:textId="77777777" w:rsidTr="00655B3C">
        <w:trPr>
          <w:gridBefore w:val="1"/>
          <w:wBefore w:w="8" w:type="pct"/>
          <w:trHeight w:val="186"/>
        </w:trPr>
        <w:tc>
          <w:tcPr>
            <w:tcW w:w="1376" w:type="pct"/>
            <w:vAlign w:val="bottom"/>
          </w:tcPr>
          <w:p w14:paraId="320BBF99" w14:textId="77777777" w:rsidR="00805A4E" w:rsidRPr="00593111" w:rsidRDefault="00805A4E" w:rsidP="00805A4E">
            <w:pPr>
              <w:ind w:left="-276" w:right="-43" w:firstLine="276"/>
              <w:rPr>
                <w:rFonts w:ascii="Arial" w:hAnsi="Arial" w:cs="Arial"/>
                <w:sz w:val="16"/>
                <w:szCs w:val="16"/>
              </w:rPr>
            </w:pPr>
          </w:p>
        </w:tc>
        <w:tc>
          <w:tcPr>
            <w:tcW w:w="724" w:type="pct"/>
            <w:vAlign w:val="center"/>
          </w:tcPr>
          <w:p w14:paraId="07C20F00" w14:textId="4DB5A67C" w:rsidR="00805A4E" w:rsidRPr="00805A4E" w:rsidRDefault="00805A4E" w:rsidP="00805A4E">
            <w:pPr>
              <w:tabs>
                <w:tab w:val="decimal" w:pos="792"/>
              </w:tabs>
              <w:ind w:left="-81" w:right="-72"/>
              <w:jc w:val="right"/>
              <w:rPr>
                <w:rFonts w:ascii="Arial" w:hAnsi="Arial" w:cs="Arial"/>
                <w:b/>
                <w:bCs/>
                <w:sz w:val="16"/>
                <w:szCs w:val="16"/>
              </w:rPr>
            </w:pPr>
          </w:p>
        </w:tc>
        <w:tc>
          <w:tcPr>
            <w:tcW w:w="724" w:type="pct"/>
          </w:tcPr>
          <w:p w14:paraId="3AC6323D" w14:textId="2CF8A4F1" w:rsidR="00805A4E" w:rsidRPr="00593111" w:rsidRDefault="00805A4E" w:rsidP="00805A4E">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equipment</w:t>
            </w:r>
          </w:p>
        </w:tc>
        <w:tc>
          <w:tcPr>
            <w:tcW w:w="724" w:type="pct"/>
          </w:tcPr>
          <w:p w14:paraId="608233B0" w14:textId="77777777" w:rsidR="00805A4E" w:rsidRPr="00593111" w:rsidRDefault="00805A4E" w:rsidP="00805A4E">
            <w:pPr>
              <w:tabs>
                <w:tab w:val="decimal" w:pos="792"/>
              </w:tabs>
              <w:ind w:left="-81" w:right="-72"/>
              <w:jc w:val="right"/>
              <w:rPr>
                <w:rFonts w:ascii="Arial" w:hAnsi="Arial" w:cs="Arial"/>
                <w:sz w:val="16"/>
                <w:szCs w:val="16"/>
              </w:rPr>
            </w:pPr>
          </w:p>
        </w:tc>
        <w:tc>
          <w:tcPr>
            <w:tcW w:w="724" w:type="pct"/>
          </w:tcPr>
          <w:p w14:paraId="7E05C57E" w14:textId="0958C997" w:rsidR="00805A4E" w:rsidRPr="00593111" w:rsidRDefault="00805A4E" w:rsidP="00805A4E">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Condominium</w:t>
            </w:r>
          </w:p>
        </w:tc>
        <w:tc>
          <w:tcPr>
            <w:tcW w:w="720" w:type="pct"/>
          </w:tcPr>
          <w:p w14:paraId="3E767BD1" w14:textId="77777777" w:rsidR="00805A4E" w:rsidRPr="00593111" w:rsidRDefault="00805A4E" w:rsidP="00805A4E">
            <w:pPr>
              <w:tabs>
                <w:tab w:val="decimal" w:pos="792"/>
              </w:tabs>
              <w:ind w:left="-81" w:right="-72"/>
              <w:jc w:val="right"/>
              <w:rPr>
                <w:rFonts w:ascii="Arial" w:hAnsi="Arial" w:cs="Arial"/>
                <w:sz w:val="16"/>
                <w:szCs w:val="16"/>
              </w:rPr>
            </w:pPr>
          </w:p>
        </w:tc>
      </w:tr>
      <w:tr w:rsidR="00655B3C" w:rsidRPr="00AF1134" w14:paraId="3BE88776" w14:textId="77777777" w:rsidTr="00655B3C">
        <w:trPr>
          <w:gridBefore w:val="1"/>
          <w:wBefore w:w="8" w:type="pct"/>
          <w:trHeight w:val="186"/>
        </w:trPr>
        <w:tc>
          <w:tcPr>
            <w:tcW w:w="1376" w:type="pct"/>
            <w:vAlign w:val="bottom"/>
          </w:tcPr>
          <w:p w14:paraId="7F0BBD72" w14:textId="77777777" w:rsidR="00655B3C" w:rsidRPr="00593111" w:rsidRDefault="00655B3C" w:rsidP="00655B3C">
            <w:pPr>
              <w:ind w:left="-276" w:right="-43" w:firstLine="276"/>
              <w:rPr>
                <w:rFonts w:ascii="Arial" w:hAnsi="Arial" w:cs="Arial"/>
                <w:sz w:val="16"/>
                <w:szCs w:val="16"/>
              </w:rPr>
            </w:pPr>
          </w:p>
        </w:tc>
        <w:tc>
          <w:tcPr>
            <w:tcW w:w="724" w:type="pct"/>
            <w:vAlign w:val="center"/>
          </w:tcPr>
          <w:p w14:paraId="006FC0F2" w14:textId="538737B2" w:rsidR="00655B3C" w:rsidRPr="00805A4E" w:rsidRDefault="00655B3C" w:rsidP="00655B3C">
            <w:pPr>
              <w:tabs>
                <w:tab w:val="decimal" w:pos="792"/>
              </w:tabs>
              <w:ind w:left="-81" w:right="-72"/>
              <w:jc w:val="right"/>
              <w:rPr>
                <w:rFonts w:ascii="Arial" w:eastAsia="Arial Unicode MS" w:hAnsi="Arial" w:cs="Arial"/>
                <w:b/>
                <w:bCs/>
                <w:sz w:val="16"/>
                <w:szCs w:val="16"/>
              </w:rPr>
            </w:pPr>
            <w:r w:rsidRPr="00805A4E">
              <w:rPr>
                <w:rFonts w:ascii="Arial" w:eastAsia="Arial Unicode MS" w:hAnsi="Arial" w:cs="Arial"/>
                <w:b/>
                <w:bCs/>
                <w:sz w:val="16"/>
                <w:szCs w:val="16"/>
              </w:rPr>
              <w:t>Condominium</w:t>
            </w:r>
          </w:p>
        </w:tc>
        <w:tc>
          <w:tcPr>
            <w:tcW w:w="724" w:type="pct"/>
          </w:tcPr>
          <w:p w14:paraId="5A49A136" w14:textId="4F911998" w:rsidR="00655B3C" w:rsidRPr="00593111" w:rsidRDefault="00655B3C" w:rsidP="00655B3C">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and furniture</w:t>
            </w:r>
          </w:p>
        </w:tc>
        <w:tc>
          <w:tcPr>
            <w:tcW w:w="724" w:type="pct"/>
          </w:tcPr>
          <w:p w14:paraId="55BA6F48" w14:textId="0C8FAF3F" w:rsidR="00655B3C" w:rsidRPr="00593111" w:rsidRDefault="00655B3C" w:rsidP="00655B3C">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Computers</w:t>
            </w:r>
          </w:p>
        </w:tc>
        <w:tc>
          <w:tcPr>
            <w:tcW w:w="724" w:type="pct"/>
          </w:tcPr>
          <w:p w14:paraId="6C4BFA37" w14:textId="7F42B1E4" w:rsidR="00655B3C" w:rsidRPr="00593111" w:rsidRDefault="00655B3C" w:rsidP="00655B3C">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in development</w:t>
            </w:r>
          </w:p>
        </w:tc>
        <w:tc>
          <w:tcPr>
            <w:tcW w:w="720" w:type="pct"/>
          </w:tcPr>
          <w:p w14:paraId="39CB00C0" w14:textId="3CAF65E6" w:rsidR="00655B3C" w:rsidRPr="00593111" w:rsidRDefault="00655B3C" w:rsidP="00655B3C">
            <w:pPr>
              <w:tabs>
                <w:tab w:val="decimal" w:pos="792"/>
              </w:tabs>
              <w:ind w:left="-81" w:right="-72"/>
              <w:jc w:val="right"/>
              <w:rPr>
                <w:rFonts w:ascii="Arial" w:eastAsia="Arial Unicode MS" w:hAnsi="Arial" w:cs="Arial"/>
                <w:b/>
                <w:bCs/>
                <w:sz w:val="16"/>
                <w:szCs w:val="16"/>
              </w:rPr>
            </w:pPr>
            <w:r w:rsidRPr="00593111">
              <w:rPr>
                <w:rFonts w:ascii="Arial" w:eastAsia="Arial Unicode MS" w:hAnsi="Arial" w:cs="Arial"/>
                <w:b/>
                <w:bCs/>
                <w:sz w:val="16"/>
                <w:szCs w:val="16"/>
              </w:rPr>
              <w:t>Total</w:t>
            </w:r>
          </w:p>
        </w:tc>
      </w:tr>
      <w:tr w:rsidR="00655B3C" w:rsidRPr="00AF1134" w14:paraId="6D2612CF" w14:textId="77777777" w:rsidTr="00655B3C">
        <w:trPr>
          <w:gridBefore w:val="1"/>
          <w:wBefore w:w="8" w:type="pct"/>
          <w:trHeight w:val="186"/>
        </w:trPr>
        <w:tc>
          <w:tcPr>
            <w:tcW w:w="1376" w:type="pct"/>
            <w:vAlign w:val="bottom"/>
          </w:tcPr>
          <w:p w14:paraId="46C04E93" w14:textId="77777777" w:rsidR="00655B3C" w:rsidRPr="00593111" w:rsidRDefault="00655B3C" w:rsidP="00655B3C">
            <w:pPr>
              <w:ind w:left="-276" w:right="-43" w:firstLine="276"/>
              <w:rPr>
                <w:rFonts w:ascii="Arial" w:hAnsi="Arial" w:cs="Arial"/>
                <w:sz w:val="16"/>
                <w:szCs w:val="16"/>
              </w:rPr>
            </w:pPr>
          </w:p>
        </w:tc>
        <w:tc>
          <w:tcPr>
            <w:tcW w:w="724" w:type="pct"/>
          </w:tcPr>
          <w:p w14:paraId="5A933884" w14:textId="3EF26ED7" w:rsidR="00655B3C" w:rsidRPr="00593111" w:rsidRDefault="00655B3C" w:rsidP="00655B3C">
            <w:pPr>
              <w:tabs>
                <w:tab w:val="decimal" w:pos="792"/>
              </w:tabs>
              <w:ind w:left="-81" w:right="-72"/>
              <w:jc w:val="right"/>
              <w:rPr>
                <w:rFonts w:ascii="Arial" w:hAnsi="Arial" w:cs="Arial"/>
                <w:b/>
                <w:bCs/>
                <w:sz w:val="16"/>
                <w:szCs w:val="16"/>
              </w:rPr>
            </w:pPr>
            <w:r w:rsidRPr="00593111">
              <w:rPr>
                <w:rFonts w:ascii="Arial" w:hAnsi="Arial" w:cs="Arial"/>
                <w:b/>
                <w:bCs/>
                <w:sz w:val="16"/>
                <w:szCs w:val="16"/>
              </w:rPr>
              <w:t>Thousand</w:t>
            </w:r>
          </w:p>
        </w:tc>
        <w:tc>
          <w:tcPr>
            <w:tcW w:w="724" w:type="pct"/>
          </w:tcPr>
          <w:p w14:paraId="5CEBF4FF" w14:textId="75930FBC" w:rsidR="00655B3C" w:rsidRPr="000F4767" w:rsidRDefault="00655B3C" w:rsidP="00655B3C">
            <w:pPr>
              <w:tabs>
                <w:tab w:val="decimal" w:pos="792"/>
              </w:tabs>
              <w:ind w:left="-81" w:right="-72"/>
              <w:jc w:val="right"/>
              <w:rPr>
                <w:rFonts w:ascii="Arial" w:hAnsi="Arial" w:cs="Arial"/>
                <w:b/>
                <w:bCs/>
                <w:sz w:val="16"/>
                <w:szCs w:val="16"/>
              </w:rPr>
            </w:pPr>
            <w:r w:rsidRPr="000F4767">
              <w:rPr>
                <w:rFonts w:ascii="Arial" w:hAnsi="Arial" w:cs="Arial"/>
                <w:b/>
                <w:bCs/>
                <w:sz w:val="16"/>
                <w:szCs w:val="16"/>
              </w:rPr>
              <w:t>Thousand</w:t>
            </w:r>
          </w:p>
        </w:tc>
        <w:tc>
          <w:tcPr>
            <w:tcW w:w="724" w:type="pct"/>
          </w:tcPr>
          <w:p w14:paraId="6322BAB1" w14:textId="25CF9323" w:rsidR="00655B3C" w:rsidRPr="000F4767" w:rsidRDefault="00655B3C" w:rsidP="00655B3C">
            <w:pPr>
              <w:tabs>
                <w:tab w:val="decimal" w:pos="792"/>
              </w:tabs>
              <w:ind w:left="-81" w:right="-72"/>
              <w:jc w:val="right"/>
              <w:rPr>
                <w:rFonts w:ascii="Arial" w:hAnsi="Arial" w:cs="Arial"/>
                <w:b/>
                <w:bCs/>
                <w:sz w:val="16"/>
                <w:szCs w:val="16"/>
              </w:rPr>
            </w:pPr>
            <w:r w:rsidRPr="000F4767">
              <w:rPr>
                <w:rFonts w:ascii="Arial" w:hAnsi="Arial" w:cs="Arial"/>
                <w:b/>
                <w:bCs/>
                <w:sz w:val="16"/>
                <w:szCs w:val="16"/>
              </w:rPr>
              <w:t>Thousand</w:t>
            </w:r>
          </w:p>
        </w:tc>
        <w:tc>
          <w:tcPr>
            <w:tcW w:w="724" w:type="pct"/>
          </w:tcPr>
          <w:p w14:paraId="46611342" w14:textId="274C78AA" w:rsidR="00655B3C" w:rsidRPr="000F4767" w:rsidRDefault="00655B3C" w:rsidP="00655B3C">
            <w:pPr>
              <w:tabs>
                <w:tab w:val="decimal" w:pos="792"/>
              </w:tabs>
              <w:ind w:left="-81" w:right="-72"/>
              <w:jc w:val="right"/>
              <w:rPr>
                <w:rFonts w:ascii="Arial" w:hAnsi="Arial" w:cs="Arial"/>
                <w:b/>
                <w:bCs/>
                <w:sz w:val="16"/>
                <w:szCs w:val="16"/>
              </w:rPr>
            </w:pPr>
            <w:r w:rsidRPr="000F4767">
              <w:rPr>
                <w:rFonts w:ascii="Arial" w:hAnsi="Arial" w:cs="Arial"/>
                <w:b/>
                <w:bCs/>
                <w:sz w:val="16"/>
                <w:szCs w:val="16"/>
              </w:rPr>
              <w:t>Thousand</w:t>
            </w:r>
          </w:p>
        </w:tc>
        <w:tc>
          <w:tcPr>
            <w:tcW w:w="720" w:type="pct"/>
          </w:tcPr>
          <w:p w14:paraId="152CA797" w14:textId="3BBDC828" w:rsidR="00655B3C" w:rsidRPr="000F4767" w:rsidRDefault="00655B3C" w:rsidP="00655B3C">
            <w:pPr>
              <w:tabs>
                <w:tab w:val="decimal" w:pos="792"/>
              </w:tabs>
              <w:ind w:left="-81" w:right="-72"/>
              <w:jc w:val="right"/>
              <w:rPr>
                <w:rFonts w:ascii="Arial" w:hAnsi="Arial" w:cs="Arial"/>
                <w:b/>
                <w:bCs/>
                <w:sz w:val="16"/>
                <w:szCs w:val="16"/>
              </w:rPr>
            </w:pPr>
            <w:r w:rsidRPr="000F4767">
              <w:rPr>
                <w:rFonts w:ascii="Arial" w:hAnsi="Arial" w:cs="Arial"/>
                <w:b/>
                <w:bCs/>
                <w:sz w:val="16"/>
                <w:szCs w:val="16"/>
              </w:rPr>
              <w:t>Thousand</w:t>
            </w:r>
          </w:p>
        </w:tc>
      </w:tr>
      <w:tr w:rsidR="00655B3C" w:rsidRPr="00AF1134" w14:paraId="2055B708" w14:textId="77777777" w:rsidTr="00655B3C">
        <w:trPr>
          <w:gridBefore w:val="1"/>
          <w:wBefore w:w="8" w:type="pct"/>
        </w:trPr>
        <w:tc>
          <w:tcPr>
            <w:tcW w:w="1376" w:type="pct"/>
            <w:vAlign w:val="bottom"/>
          </w:tcPr>
          <w:p w14:paraId="398BBDE4" w14:textId="2FF9E481" w:rsidR="00655B3C" w:rsidRPr="00593111" w:rsidRDefault="00655B3C" w:rsidP="00655B3C">
            <w:pPr>
              <w:ind w:left="-66" w:right="-43"/>
              <w:rPr>
                <w:rFonts w:ascii="Arial" w:hAnsi="Arial" w:cs="Arial"/>
                <w:spacing w:val="-4"/>
                <w:sz w:val="16"/>
                <w:szCs w:val="16"/>
              </w:rPr>
            </w:pPr>
          </w:p>
        </w:tc>
        <w:tc>
          <w:tcPr>
            <w:tcW w:w="724" w:type="pct"/>
            <w:shd w:val="clear" w:color="auto" w:fill="FAFAFA"/>
            <w:vAlign w:val="bottom"/>
          </w:tcPr>
          <w:p w14:paraId="41009444" w14:textId="5FEF6684"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b/>
                <w:bCs/>
                <w:sz w:val="16"/>
                <w:szCs w:val="16"/>
              </w:rPr>
              <w:t>Baht</w:t>
            </w:r>
          </w:p>
        </w:tc>
        <w:tc>
          <w:tcPr>
            <w:tcW w:w="724" w:type="pct"/>
            <w:tcBorders>
              <w:left w:val="nil"/>
              <w:right w:val="nil"/>
            </w:tcBorders>
            <w:shd w:val="clear" w:color="auto" w:fill="FAFAFA"/>
          </w:tcPr>
          <w:p w14:paraId="4E44D6A2" w14:textId="007EE641" w:rsidR="00655B3C" w:rsidRPr="00593111" w:rsidRDefault="00655B3C" w:rsidP="00655B3C">
            <w:pPr>
              <w:tabs>
                <w:tab w:val="decimal" w:pos="792"/>
              </w:tabs>
              <w:ind w:right="-72"/>
              <w:jc w:val="right"/>
              <w:rPr>
                <w:rFonts w:ascii="Arial" w:hAnsi="Arial" w:cs="Arial"/>
                <w:sz w:val="16"/>
                <w:szCs w:val="16"/>
              </w:rPr>
            </w:pPr>
            <w:r w:rsidRPr="0089341E">
              <w:rPr>
                <w:rFonts w:ascii="Arial" w:hAnsi="Arial" w:cs="Arial"/>
                <w:b/>
                <w:bCs/>
                <w:sz w:val="16"/>
                <w:szCs w:val="16"/>
              </w:rPr>
              <w:t>Baht</w:t>
            </w:r>
          </w:p>
        </w:tc>
        <w:tc>
          <w:tcPr>
            <w:tcW w:w="724" w:type="pct"/>
            <w:tcBorders>
              <w:left w:val="nil"/>
              <w:right w:val="nil"/>
            </w:tcBorders>
            <w:shd w:val="clear" w:color="auto" w:fill="FAFAFA"/>
          </w:tcPr>
          <w:p w14:paraId="41EAEE33" w14:textId="7622D35E" w:rsidR="00655B3C" w:rsidRPr="00593111" w:rsidRDefault="00655B3C" w:rsidP="00655B3C">
            <w:pPr>
              <w:tabs>
                <w:tab w:val="decimal" w:pos="792"/>
              </w:tabs>
              <w:ind w:right="-72"/>
              <w:jc w:val="right"/>
              <w:rPr>
                <w:rFonts w:ascii="Arial" w:hAnsi="Arial" w:cs="Arial"/>
                <w:sz w:val="16"/>
                <w:szCs w:val="16"/>
              </w:rPr>
            </w:pPr>
            <w:r w:rsidRPr="0089341E">
              <w:rPr>
                <w:rFonts w:ascii="Arial" w:hAnsi="Arial" w:cs="Arial"/>
                <w:b/>
                <w:bCs/>
                <w:sz w:val="16"/>
                <w:szCs w:val="16"/>
              </w:rPr>
              <w:t>Baht</w:t>
            </w:r>
          </w:p>
        </w:tc>
        <w:tc>
          <w:tcPr>
            <w:tcW w:w="724" w:type="pct"/>
            <w:tcBorders>
              <w:left w:val="nil"/>
              <w:right w:val="nil"/>
            </w:tcBorders>
            <w:shd w:val="clear" w:color="auto" w:fill="FAFAFA"/>
          </w:tcPr>
          <w:p w14:paraId="6CC10333" w14:textId="3113BBD1" w:rsidR="00655B3C" w:rsidRPr="00593111" w:rsidRDefault="00655B3C" w:rsidP="00655B3C">
            <w:pPr>
              <w:tabs>
                <w:tab w:val="decimal" w:pos="792"/>
              </w:tabs>
              <w:ind w:right="-72"/>
              <w:jc w:val="right"/>
              <w:rPr>
                <w:rFonts w:ascii="Arial" w:hAnsi="Arial" w:cs="Arial"/>
                <w:sz w:val="16"/>
                <w:szCs w:val="16"/>
              </w:rPr>
            </w:pPr>
            <w:r w:rsidRPr="0089341E">
              <w:rPr>
                <w:rFonts w:ascii="Arial" w:hAnsi="Arial" w:cs="Arial"/>
                <w:b/>
                <w:bCs/>
                <w:sz w:val="16"/>
                <w:szCs w:val="16"/>
              </w:rPr>
              <w:t>Baht</w:t>
            </w:r>
          </w:p>
        </w:tc>
        <w:tc>
          <w:tcPr>
            <w:tcW w:w="720" w:type="pct"/>
            <w:tcBorders>
              <w:left w:val="nil"/>
              <w:right w:val="nil"/>
            </w:tcBorders>
            <w:shd w:val="clear" w:color="auto" w:fill="FAFAFA"/>
          </w:tcPr>
          <w:p w14:paraId="43A4B237" w14:textId="5D190A21" w:rsidR="00655B3C" w:rsidRPr="00593111" w:rsidRDefault="00655B3C" w:rsidP="00655B3C">
            <w:pPr>
              <w:tabs>
                <w:tab w:val="decimal" w:pos="792"/>
              </w:tabs>
              <w:ind w:right="-72"/>
              <w:jc w:val="right"/>
              <w:rPr>
                <w:rFonts w:ascii="Arial" w:hAnsi="Arial" w:cs="Arial"/>
                <w:sz w:val="16"/>
                <w:szCs w:val="16"/>
              </w:rPr>
            </w:pPr>
            <w:r w:rsidRPr="0089341E">
              <w:rPr>
                <w:rFonts w:ascii="Arial" w:hAnsi="Arial" w:cs="Arial"/>
                <w:b/>
                <w:bCs/>
                <w:sz w:val="16"/>
                <w:szCs w:val="16"/>
              </w:rPr>
              <w:t>Baht</w:t>
            </w:r>
          </w:p>
        </w:tc>
      </w:tr>
      <w:tr w:rsidR="00655B3C" w:rsidRPr="00AF1134" w14:paraId="7D746C47" w14:textId="77777777" w:rsidTr="00655B3C">
        <w:trPr>
          <w:gridBefore w:val="1"/>
          <w:wBefore w:w="8" w:type="pct"/>
        </w:trPr>
        <w:tc>
          <w:tcPr>
            <w:tcW w:w="1376" w:type="pct"/>
            <w:vAlign w:val="bottom"/>
          </w:tcPr>
          <w:p w14:paraId="3564C1CE" w14:textId="77777777" w:rsidR="00655B3C" w:rsidRPr="00593111" w:rsidRDefault="00655B3C" w:rsidP="00655B3C">
            <w:pPr>
              <w:ind w:left="-66" w:right="-43"/>
              <w:rPr>
                <w:rFonts w:ascii="Arial" w:hAnsi="Arial" w:cs="Arial"/>
                <w:spacing w:val="-4"/>
                <w:sz w:val="16"/>
                <w:szCs w:val="16"/>
              </w:rPr>
            </w:pPr>
          </w:p>
        </w:tc>
        <w:tc>
          <w:tcPr>
            <w:tcW w:w="724" w:type="pct"/>
            <w:tcBorders>
              <w:top w:val="single" w:sz="4" w:space="0" w:color="auto"/>
            </w:tcBorders>
            <w:shd w:val="clear" w:color="auto" w:fill="FAFAFA"/>
            <w:vAlign w:val="bottom"/>
          </w:tcPr>
          <w:p w14:paraId="756BDDC4"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vAlign w:val="bottom"/>
          </w:tcPr>
          <w:p w14:paraId="4627918D"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tcPr>
          <w:p w14:paraId="7707B70B"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tcPr>
          <w:p w14:paraId="7E06259E" w14:textId="77777777" w:rsidR="00655B3C" w:rsidRPr="00593111" w:rsidRDefault="00655B3C" w:rsidP="00655B3C">
            <w:pPr>
              <w:tabs>
                <w:tab w:val="decimal" w:pos="792"/>
              </w:tabs>
              <w:ind w:right="-72"/>
              <w:jc w:val="right"/>
              <w:rPr>
                <w:rFonts w:ascii="Arial" w:hAnsi="Arial" w:cs="Arial"/>
                <w:sz w:val="16"/>
                <w:szCs w:val="16"/>
              </w:rPr>
            </w:pPr>
          </w:p>
        </w:tc>
        <w:tc>
          <w:tcPr>
            <w:tcW w:w="720" w:type="pct"/>
            <w:tcBorders>
              <w:top w:val="single" w:sz="4" w:space="0" w:color="auto"/>
              <w:left w:val="nil"/>
              <w:right w:val="nil"/>
            </w:tcBorders>
            <w:shd w:val="clear" w:color="auto" w:fill="FAFAFA"/>
            <w:vAlign w:val="bottom"/>
          </w:tcPr>
          <w:p w14:paraId="4CDE0BB8" w14:textId="77777777" w:rsidR="00655B3C" w:rsidRPr="00593111" w:rsidRDefault="00655B3C" w:rsidP="00655B3C">
            <w:pPr>
              <w:tabs>
                <w:tab w:val="decimal" w:pos="792"/>
              </w:tabs>
              <w:ind w:right="-72"/>
              <w:jc w:val="right"/>
              <w:rPr>
                <w:rFonts w:ascii="Arial" w:hAnsi="Arial" w:cs="Arial"/>
                <w:sz w:val="16"/>
                <w:szCs w:val="16"/>
              </w:rPr>
            </w:pPr>
          </w:p>
        </w:tc>
      </w:tr>
      <w:tr w:rsidR="00655B3C" w:rsidRPr="00AF1134" w14:paraId="247EC07D" w14:textId="77777777" w:rsidTr="00655B3C">
        <w:trPr>
          <w:gridBefore w:val="1"/>
          <w:wBefore w:w="8" w:type="pct"/>
        </w:trPr>
        <w:tc>
          <w:tcPr>
            <w:tcW w:w="1376" w:type="pct"/>
            <w:vAlign w:val="bottom"/>
          </w:tcPr>
          <w:p w14:paraId="21B801A0" w14:textId="53806F75" w:rsidR="00655B3C" w:rsidRPr="00593111" w:rsidRDefault="00655B3C" w:rsidP="00655B3C">
            <w:pPr>
              <w:ind w:left="-66" w:right="-43"/>
              <w:rPr>
                <w:rFonts w:ascii="Arial" w:hAnsi="Arial" w:cs="Arial"/>
                <w:spacing w:val="-4"/>
                <w:sz w:val="16"/>
                <w:szCs w:val="16"/>
              </w:rPr>
            </w:pPr>
            <w:r w:rsidRPr="00593111">
              <w:rPr>
                <w:rFonts w:ascii="Arial" w:hAnsi="Arial" w:cs="Arial"/>
                <w:spacing w:val="-4"/>
                <w:sz w:val="16"/>
                <w:szCs w:val="16"/>
              </w:rPr>
              <w:t xml:space="preserve">Net book value as </w:t>
            </w:r>
            <w:proofErr w:type="gramStart"/>
            <w:r w:rsidRPr="00593111">
              <w:rPr>
                <w:rFonts w:ascii="Arial" w:hAnsi="Arial" w:cs="Arial"/>
                <w:spacing w:val="-4"/>
                <w:sz w:val="16"/>
                <w:szCs w:val="16"/>
              </w:rPr>
              <w:t>at</w:t>
            </w:r>
            <w:proofErr w:type="gramEnd"/>
            <w:r w:rsidRPr="00593111">
              <w:rPr>
                <w:rFonts w:ascii="Arial" w:hAnsi="Arial" w:cs="Arial"/>
                <w:spacing w:val="-4"/>
                <w:sz w:val="16"/>
                <w:szCs w:val="16"/>
              </w:rPr>
              <w:t xml:space="preserve"> 1 January 2024</w:t>
            </w:r>
          </w:p>
        </w:tc>
        <w:tc>
          <w:tcPr>
            <w:tcW w:w="724" w:type="pct"/>
            <w:shd w:val="clear" w:color="auto" w:fill="FAFAFA"/>
            <w:vAlign w:val="bottom"/>
          </w:tcPr>
          <w:p w14:paraId="2B232B6C" w14:textId="0140C455"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w:t>
            </w:r>
          </w:p>
        </w:tc>
        <w:tc>
          <w:tcPr>
            <w:tcW w:w="724" w:type="pct"/>
            <w:tcBorders>
              <w:left w:val="nil"/>
              <w:bottom w:val="nil"/>
              <w:right w:val="nil"/>
            </w:tcBorders>
            <w:shd w:val="clear" w:color="auto" w:fill="FAFAFA"/>
            <w:vAlign w:val="bottom"/>
          </w:tcPr>
          <w:p w14:paraId="7F458EF8" w14:textId="2CB8A8C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315</w:t>
            </w:r>
          </w:p>
        </w:tc>
        <w:tc>
          <w:tcPr>
            <w:tcW w:w="724" w:type="pct"/>
            <w:tcBorders>
              <w:left w:val="nil"/>
              <w:bottom w:val="nil"/>
              <w:right w:val="nil"/>
            </w:tcBorders>
            <w:shd w:val="clear" w:color="auto" w:fill="FAFAFA"/>
          </w:tcPr>
          <w:p w14:paraId="2A8ABDE6" w14:textId="432FA11A"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2,842</w:t>
            </w:r>
          </w:p>
        </w:tc>
        <w:tc>
          <w:tcPr>
            <w:tcW w:w="724" w:type="pct"/>
            <w:tcBorders>
              <w:left w:val="nil"/>
              <w:bottom w:val="nil"/>
              <w:right w:val="nil"/>
            </w:tcBorders>
            <w:shd w:val="clear" w:color="auto" w:fill="FAFAFA"/>
          </w:tcPr>
          <w:p w14:paraId="27A3F97F" w14:textId="15443A60"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112,362</w:t>
            </w:r>
          </w:p>
        </w:tc>
        <w:tc>
          <w:tcPr>
            <w:tcW w:w="720" w:type="pct"/>
            <w:tcBorders>
              <w:left w:val="nil"/>
              <w:bottom w:val="nil"/>
              <w:right w:val="nil"/>
            </w:tcBorders>
            <w:shd w:val="clear" w:color="auto" w:fill="FAFAFA"/>
            <w:vAlign w:val="bottom"/>
          </w:tcPr>
          <w:p w14:paraId="58A747EA" w14:textId="75804173"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115,519</w:t>
            </w:r>
          </w:p>
        </w:tc>
      </w:tr>
      <w:tr w:rsidR="00655B3C" w:rsidRPr="00AF1134" w14:paraId="49F79CB5" w14:textId="77777777" w:rsidTr="00655B3C">
        <w:trPr>
          <w:gridBefore w:val="1"/>
          <w:wBefore w:w="8" w:type="pct"/>
        </w:trPr>
        <w:tc>
          <w:tcPr>
            <w:tcW w:w="1376" w:type="pct"/>
            <w:vAlign w:val="bottom"/>
          </w:tcPr>
          <w:p w14:paraId="135B7996" w14:textId="77777777" w:rsidR="00655B3C" w:rsidRPr="00593111" w:rsidRDefault="00655B3C" w:rsidP="00655B3C">
            <w:pPr>
              <w:spacing w:after="40"/>
              <w:ind w:left="-57"/>
              <w:rPr>
                <w:rFonts w:ascii="Arial" w:eastAsia="Arial Unicode MS" w:hAnsi="Arial" w:cs="Arial"/>
                <w:spacing w:val="-4"/>
                <w:sz w:val="16"/>
                <w:szCs w:val="16"/>
              </w:rPr>
            </w:pPr>
            <w:r w:rsidRPr="00593111">
              <w:rPr>
                <w:rFonts w:ascii="Arial" w:eastAsia="Arial Unicode MS" w:hAnsi="Arial" w:cs="Arial"/>
                <w:spacing w:val="-4"/>
                <w:sz w:val="16"/>
                <w:szCs w:val="16"/>
              </w:rPr>
              <w:t xml:space="preserve">Additions during the period </w:t>
            </w:r>
            <w:r w:rsidRPr="00593111">
              <w:rPr>
                <w:rFonts w:ascii="Arial" w:eastAsia="Arial Unicode MS" w:hAnsi="Arial" w:cs="Arial"/>
                <w:spacing w:val="-4"/>
                <w:sz w:val="16"/>
                <w:szCs w:val="16"/>
                <w:cs/>
                <w:lang w:bidi="th-TH"/>
              </w:rPr>
              <w:t>-</w:t>
            </w:r>
            <w:r w:rsidRPr="00593111">
              <w:rPr>
                <w:rFonts w:ascii="Arial" w:eastAsia="Arial Unicode MS" w:hAnsi="Arial" w:cs="Arial"/>
                <w:spacing w:val="-4"/>
                <w:sz w:val="16"/>
                <w:szCs w:val="16"/>
              </w:rPr>
              <w:t xml:space="preserve"> cost</w:t>
            </w:r>
          </w:p>
        </w:tc>
        <w:tc>
          <w:tcPr>
            <w:tcW w:w="724" w:type="pct"/>
            <w:shd w:val="clear" w:color="auto" w:fill="FAFAFA"/>
            <w:vAlign w:val="bottom"/>
          </w:tcPr>
          <w:p w14:paraId="37543481" w14:textId="28DB2C38" w:rsidR="00655B3C" w:rsidRPr="00593111" w:rsidRDefault="00655B3C" w:rsidP="00655B3C">
            <w:pPr>
              <w:tabs>
                <w:tab w:val="decimal" w:pos="792"/>
              </w:tabs>
              <w:ind w:right="-72"/>
              <w:jc w:val="right"/>
              <w:rPr>
                <w:rFonts w:ascii="Arial" w:hAnsi="Arial" w:cs="Arial"/>
                <w:sz w:val="16"/>
                <w:szCs w:val="16"/>
              </w:rPr>
            </w:pPr>
            <w:r>
              <w:rPr>
                <w:rFonts w:ascii="Arial" w:hAnsi="Arial" w:cs="Arial"/>
                <w:sz w:val="16"/>
                <w:szCs w:val="16"/>
              </w:rPr>
              <w:t>-</w:t>
            </w:r>
          </w:p>
        </w:tc>
        <w:tc>
          <w:tcPr>
            <w:tcW w:w="724" w:type="pct"/>
            <w:tcBorders>
              <w:top w:val="nil"/>
              <w:left w:val="nil"/>
              <w:bottom w:val="nil"/>
              <w:right w:val="nil"/>
            </w:tcBorders>
            <w:shd w:val="clear" w:color="auto" w:fill="FAFAFA"/>
            <w:vAlign w:val="bottom"/>
          </w:tcPr>
          <w:p w14:paraId="346EF781"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3,803</w:t>
            </w:r>
          </w:p>
        </w:tc>
        <w:tc>
          <w:tcPr>
            <w:tcW w:w="724" w:type="pct"/>
            <w:tcBorders>
              <w:top w:val="nil"/>
              <w:left w:val="nil"/>
              <w:bottom w:val="nil"/>
              <w:right w:val="nil"/>
            </w:tcBorders>
            <w:shd w:val="clear" w:color="auto" w:fill="FAFAFA"/>
          </w:tcPr>
          <w:p w14:paraId="2019E403"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2,986</w:t>
            </w:r>
          </w:p>
        </w:tc>
        <w:tc>
          <w:tcPr>
            <w:tcW w:w="724" w:type="pct"/>
            <w:tcBorders>
              <w:top w:val="nil"/>
              <w:left w:val="nil"/>
              <w:bottom w:val="nil"/>
              <w:right w:val="nil"/>
            </w:tcBorders>
            <w:shd w:val="clear" w:color="auto" w:fill="FAFAFA"/>
          </w:tcPr>
          <w:p w14:paraId="1C4CF9E5" w14:textId="1A268EF3" w:rsidR="00655B3C" w:rsidRPr="00593111" w:rsidRDefault="00655B3C" w:rsidP="00655B3C">
            <w:pPr>
              <w:tabs>
                <w:tab w:val="decimal" w:pos="756"/>
              </w:tabs>
              <w:ind w:right="-57"/>
              <w:jc w:val="right"/>
              <w:rPr>
                <w:rFonts w:ascii="Arial" w:hAnsi="Arial" w:cs="Arial"/>
                <w:sz w:val="16"/>
                <w:szCs w:val="16"/>
              </w:rPr>
            </w:pPr>
            <w:r w:rsidRPr="00593111">
              <w:rPr>
                <w:rFonts w:ascii="Arial" w:hAnsi="Arial" w:cs="Arial"/>
                <w:sz w:val="16"/>
                <w:szCs w:val="16"/>
              </w:rPr>
              <w:t>23,</w:t>
            </w:r>
            <w:r>
              <w:rPr>
                <w:rFonts w:ascii="Arial" w:hAnsi="Arial" w:cs="Arial"/>
                <w:sz w:val="16"/>
                <w:szCs w:val="16"/>
              </w:rPr>
              <w:t>95</w:t>
            </w:r>
            <w:r w:rsidRPr="00593111">
              <w:rPr>
                <w:rFonts w:ascii="Arial" w:hAnsi="Arial" w:cs="Arial"/>
                <w:sz w:val="16"/>
                <w:szCs w:val="16"/>
              </w:rPr>
              <w:t>8</w:t>
            </w:r>
          </w:p>
        </w:tc>
        <w:tc>
          <w:tcPr>
            <w:tcW w:w="720" w:type="pct"/>
            <w:tcBorders>
              <w:top w:val="nil"/>
              <w:left w:val="nil"/>
              <w:bottom w:val="nil"/>
              <w:right w:val="nil"/>
            </w:tcBorders>
            <w:shd w:val="clear" w:color="auto" w:fill="FAFAFA"/>
            <w:vAlign w:val="bottom"/>
          </w:tcPr>
          <w:p w14:paraId="501B7F83"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30,747</w:t>
            </w:r>
          </w:p>
        </w:tc>
      </w:tr>
      <w:tr w:rsidR="00655B3C" w:rsidRPr="00AF1134" w14:paraId="16579255" w14:textId="77777777" w:rsidTr="00655B3C">
        <w:trPr>
          <w:gridBefore w:val="1"/>
          <w:wBefore w:w="8" w:type="pct"/>
        </w:trPr>
        <w:tc>
          <w:tcPr>
            <w:tcW w:w="1376" w:type="pct"/>
            <w:vAlign w:val="bottom"/>
          </w:tcPr>
          <w:p w14:paraId="527AF432" w14:textId="77777777" w:rsidR="00655B3C" w:rsidRPr="00593111" w:rsidRDefault="00655B3C" w:rsidP="00655B3C">
            <w:pPr>
              <w:ind w:left="-66" w:right="-36"/>
              <w:rPr>
                <w:rFonts w:ascii="Arial" w:eastAsia="Arial Unicode MS" w:hAnsi="Arial" w:cs="Arial"/>
                <w:spacing w:val="-4"/>
                <w:sz w:val="16"/>
                <w:szCs w:val="16"/>
              </w:rPr>
            </w:pPr>
            <w:r w:rsidRPr="00593111">
              <w:rPr>
                <w:rFonts w:ascii="Arial" w:eastAsia="Arial Unicode MS" w:hAnsi="Arial" w:cs="Arial"/>
                <w:spacing w:val="-4"/>
                <w:sz w:val="16"/>
                <w:szCs w:val="16"/>
              </w:rPr>
              <w:t>Disposals and write off during the</w:t>
            </w:r>
          </w:p>
          <w:p w14:paraId="2AF5A3C2" w14:textId="51F6F615" w:rsidR="00655B3C" w:rsidRPr="00593111" w:rsidRDefault="00655B3C" w:rsidP="00655B3C">
            <w:pPr>
              <w:ind w:left="-66" w:right="-36"/>
              <w:rPr>
                <w:rFonts w:ascii="Arial" w:eastAsia="Arial Unicode MS" w:hAnsi="Arial" w:cs="Arial"/>
                <w:spacing w:val="-4"/>
                <w:sz w:val="16"/>
                <w:szCs w:val="16"/>
              </w:rPr>
            </w:pPr>
            <w:r w:rsidRPr="00593111">
              <w:rPr>
                <w:rFonts w:ascii="Arial" w:eastAsia="Arial Unicode MS" w:hAnsi="Arial" w:cs="Arial"/>
                <w:spacing w:val="-4"/>
                <w:sz w:val="16"/>
                <w:szCs w:val="16"/>
              </w:rPr>
              <w:t xml:space="preserve">  period - net book value</w:t>
            </w:r>
          </w:p>
        </w:tc>
        <w:tc>
          <w:tcPr>
            <w:tcW w:w="724" w:type="pct"/>
            <w:shd w:val="clear" w:color="auto" w:fill="FAFAFA"/>
            <w:vAlign w:val="bottom"/>
          </w:tcPr>
          <w:p w14:paraId="2C980F16"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c>
          <w:tcPr>
            <w:tcW w:w="724" w:type="pct"/>
            <w:tcBorders>
              <w:top w:val="nil"/>
              <w:left w:val="nil"/>
              <w:right w:val="nil"/>
            </w:tcBorders>
            <w:shd w:val="clear" w:color="auto" w:fill="FAFAFA"/>
            <w:vAlign w:val="bottom"/>
          </w:tcPr>
          <w:p w14:paraId="60878F04" w14:textId="03F498EB" w:rsidR="00655B3C" w:rsidRPr="00593111" w:rsidRDefault="00655B3C" w:rsidP="00655B3C">
            <w:pPr>
              <w:ind w:right="-72"/>
              <w:jc w:val="right"/>
              <w:rPr>
                <w:rFonts w:ascii="Arial" w:hAnsi="Arial" w:cs="Arial"/>
                <w:sz w:val="16"/>
                <w:szCs w:val="16"/>
                <w:cs/>
              </w:rPr>
            </w:pPr>
            <w:r w:rsidRPr="00593111">
              <w:rPr>
                <w:rFonts w:ascii="Arial" w:hAnsi="Arial" w:cs="Arial"/>
                <w:sz w:val="16"/>
                <w:szCs w:val="16"/>
              </w:rPr>
              <w:t>(176)</w:t>
            </w:r>
          </w:p>
        </w:tc>
        <w:tc>
          <w:tcPr>
            <w:tcW w:w="724" w:type="pct"/>
            <w:tcBorders>
              <w:top w:val="nil"/>
              <w:left w:val="nil"/>
              <w:right w:val="nil"/>
            </w:tcBorders>
            <w:shd w:val="clear" w:color="auto" w:fill="FAFAFA"/>
            <w:vAlign w:val="bottom"/>
          </w:tcPr>
          <w:p w14:paraId="4B8665FE" w14:textId="3185FA22" w:rsidR="00655B3C" w:rsidRPr="00593111" w:rsidRDefault="00655B3C" w:rsidP="00655B3C">
            <w:pPr>
              <w:ind w:right="-72"/>
              <w:jc w:val="right"/>
              <w:rPr>
                <w:rFonts w:ascii="Arial" w:hAnsi="Arial" w:cs="Arial"/>
                <w:sz w:val="16"/>
                <w:szCs w:val="16"/>
                <w:cs/>
              </w:rPr>
            </w:pPr>
            <w:r w:rsidRPr="00593111">
              <w:rPr>
                <w:rFonts w:ascii="Arial" w:hAnsi="Arial" w:cs="Arial"/>
                <w:sz w:val="16"/>
                <w:szCs w:val="16"/>
              </w:rPr>
              <w:t>(3)</w:t>
            </w:r>
          </w:p>
        </w:tc>
        <w:tc>
          <w:tcPr>
            <w:tcW w:w="724" w:type="pct"/>
            <w:tcBorders>
              <w:top w:val="nil"/>
              <w:left w:val="nil"/>
              <w:right w:val="nil"/>
            </w:tcBorders>
            <w:shd w:val="clear" w:color="auto" w:fill="FAFAFA"/>
            <w:vAlign w:val="bottom"/>
          </w:tcPr>
          <w:p w14:paraId="7E039D6F" w14:textId="77777777" w:rsidR="00655B3C" w:rsidRPr="00593111" w:rsidRDefault="00655B3C" w:rsidP="00655B3C">
            <w:pPr>
              <w:ind w:right="-72"/>
              <w:jc w:val="right"/>
              <w:rPr>
                <w:rFonts w:ascii="Arial" w:hAnsi="Arial" w:cs="Arial"/>
                <w:sz w:val="16"/>
                <w:szCs w:val="16"/>
                <w:cs/>
              </w:rPr>
            </w:pPr>
            <w:r w:rsidRPr="00593111">
              <w:rPr>
                <w:rFonts w:ascii="Arial" w:hAnsi="Arial" w:cs="Arial"/>
                <w:sz w:val="16"/>
                <w:szCs w:val="16"/>
              </w:rPr>
              <w:t>-</w:t>
            </w:r>
          </w:p>
        </w:tc>
        <w:tc>
          <w:tcPr>
            <w:tcW w:w="720" w:type="pct"/>
            <w:tcBorders>
              <w:top w:val="nil"/>
              <w:left w:val="nil"/>
              <w:right w:val="nil"/>
            </w:tcBorders>
            <w:shd w:val="clear" w:color="auto" w:fill="FAFAFA"/>
            <w:vAlign w:val="bottom"/>
          </w:tcPr>
          <w:p w14:paraId="6BBB9532" w14:textId="752EAA95" w:rsidR="00655B3C" w:rsidRPr="00593111" w:rsidRDefault="00655B3C" w:rsidP="00655B3C">
            <w:pPr>
              <w:ind w:right="-72"/>
              <w:jc w:val="right"/>
              <w:rPr>
                <w:rFonts w:ascii="Arial" w:hAnsi="Arial" w:cs="Arial"/>
                <w:sz w:val="16"/>
                <w:szCs w:val="16"/>
                <w:cs/>
              </w:rPr>
            </w:pPr>
            <w:r w:rsidRPr="00593111">
              <w:rPr>
                <w:rFonts w:ascii="Arial" w:hAnsi="Arial" w:cs="Arial"/>
                <w:sz w:val="16"/>
                <w:szCs w:val="16"/>
              </w:rPr>
              <w:t>(179)</w:t>
            </w:r>
          </w:p>
        </w:tc>
      </w:tr>
      <w:tr w:rsidR="00655B3C" w:rsidRPr="00AF1134" w14:paraId="6CBB79A6" w14:textId="77777777" w:rsidTr="00655B3C">
        <w:trPr>
          <w:gridBefore w:val="1"/>
          <w:wBefore w:w="8" w:type="pct"/>
        </w:trPr>
        <w:tc>
          <w:tcPr>
            <w:tcW w:w="1376" w:type="pct"/>
            <w:vAlign w:val="bottom"/>
          </w:tcPr>
          <w:p w14:paraId="38958166" w14:textId="77777777" w:rsidR="00655B3C" w:rsidRPr="00593111" w:rsidRDefault="00655B3C" w:rsidP="00655B3C">
            <w:pPr>
              <w:ind w:left="-66" w:right="-36"/>
              <w:rPr>
                <w:rFonts w:ascii="Arial" w:eastAsia="Arial Unicode MS" w:hAnsi="Arial" w:cs="Arial"/>
                <w:spacing w:val="-4"/>
                <w:sz w:val="16"/>
                <w:szCs w:val="16"/>
              </w:rPr>
            </w:pPr>
            <w:r w:rsidRPr="00593111">
              <w:rPr>
                <w:rFonts w:ascii="Arial" w:eastAsia="Arial Unicode MS" w:hAnsi="Arial" w:cs="Arial"/>
                <w:spacing w:val="-4"/>
                <w:sz w:val="16"/>
                <w:szCs w:val="16"/>
              </w:rPr>
              <w:t>Transfer in (out)</w:t>
            </w:r>
          </w:p>
        </w:tc>
        <w:tc>
          <w:tcPr>
            <w:tcW w:w="724" w:type="pct"/>
            <w:shd w:val="clear" w:color="auto" w:fill="FAFAFA"/>
            <w:vAlign w:val="bottom"/>
          </w:tcPr>
          <w:p w14:paraId="5A91FA93" w14:textId="0775684F"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136,</w:t>
            </w:r>
            <w:r>
              <w:rPr>
                <w:rFonts w:ascii="Arial" w:hAnsi="Arial" w:cs="Arial"/>
                <w:sz w:val="16"/>
                <w:szCs w:val="16"/>
              </w:rPr>
              <w:t>320</w:t>
            </w:r>
          </w:p>
        </w:tc>
        <w:tc>
          <w:tcPr>
            <w:tcW w:w="724" w:type="pct"/>
            <w:tcBorders>
              <w:left w:val="nil"/>
              <w:right w:val="nil"/>
            </w:tcBorders>
            <w:shd w:val="clear" w:color="auto" w:fill="FAFAFA"/>
            <w:vAlign w:val="bottom"/>
          </w:tcPr>
          <w:p w14:paraId="2D46AF0C"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c>
          <w:tcPr>
            <w:tcW w:w="724" w:type="pct"/>
            <w:tcBorders>
              <w:left w:val="nil"/>
              <w:right w:val="nil"/>
            </w:tcBorders>
            <w:shd w:val="clear" w:color="auto" w:fill="FAFAFA"/>
          </w:tcPr>
          <w:p w14:paraId="0BB62A71"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c>
          <w:tcPr>
            <w:tcW w:w="724" w:type="pct"/>
            <w:tcBorders>
              <w:left w:val="nil"/>
              <w:right w:val="nil"/>
            </w:tcBorders>
            <w:shd w:val="clear" w:color="auto" w:fill="FAFAFA"/>
          </w:tcPr>
          <w:p w14:paraId="6686E4AD" w14:textId="3C4D4264"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(136,</w:t>
            </w:r>
            <w:r>
              <w:rPr>
                <w:rFonts w:ascii="Arial" w:hAnsi="Arial" w:cs="Arial"/>
                <w:sz w:val="16"/>
                <w:szCs w:val="16"/>
              </w:rPr>
              <w:t>32</w:t>
            </w:r>
            <w:r w:rsidRPr="00593111">
              <w:rPr>
                <w:rFonts w:ascii="Arial" w:hAnsi="Arial" w:cs="Arial"/>
                <w:sz w:val="16"/>
                <w:szCs w:val="16"/>
              </w:rPr>
              <w:t>0)</w:t>
            </w:r>
          </w:p>
        </w:tc>
        <w:tc>
          <w:tcPr>
            <w:tcW w:w="720" w:type="pct"/>
            <w:tcBorders>
              <w:left w:val="nil"/>
              <w:right w:val="nil"/>
            </w:tcBorders>
            <w:shd w:val="clear" w:color="auto" w:fill="FAFAFA"/>
            <w:vAlign w:val="bottom"/>
          </w:tcPr>
          <w:p w14:paraId="5FFFA074"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r>
      <w:tr w:rsidR="00655B3C" w:rsidRPr="00AF1134" w14:paraId="7ADE08B9" w14:textId="77777777" w:rsidTr="00655B3C">
        <w:trPr>
          <w:gridBefore w:val="1"/>
          <w:wBefore w:w="8" w:type="pct"/>
        </w:trPr>
        <w:tc>
          <w:tcPr>
            <w:tcW w:w="1376" w:type="pct"/>
            <w:vAlign w:val="bottom"/>
          </w:tcPr>
          <w:p w14:paraId="6F36CAA4" w14:textId="77777777" w:rsidR="00655B3C" w:rsidRPr="00593111" w:rsidRDefault="00655B3C" w:rsidP="00655B3C">
            <w:pPr>
              <w:ind w:left="-66" w:right="-36"/>
              <w:rPr>
                <w:rFonts w:ascii="Arial" w:eastAsia="Arial Unicode MS" w:hAnsi="Arial" w:cs="Arial"/>
                <w:spacing w:val="-4"/>
                <w:sz w:val="16"/>
                <w:szCs w:val="16"/>
              </w:rPr>
            </w:pPr>
            <w:r w:rsidRPr="00593111">
              <w:rPr>
                <w:rFonts w:ascii="Arial" w:eastAsia="Arial Unicode MS" w:hAnsi="Arial" w:cs="Arial"/>
                <w:spacing w:val="-4"/>
                <w:sz w:val="16"/>
                <w:szCs w:val="16"/>
              </w:rPr>
              <w:t>Impairment loss</w:t>
            </w:r>
          </w:p>
        </w:tc>
        <w:tc>
          <w:tcPr>
            <w:tcW w:w="724" w:type="pct"/>
            <w:shd w:val="clear" w:color="auto" w:fill="FAFAFA"/>
            <w:vAlign w:val="bottom"/>
          </w:tcPr>
          <w:p w14:paraId="2408E0CD"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c>
          <w:tcPr>
            <w:tcW w:w="724" w:type="pct"/>
            <w:tcBorders>
              <w:left w:val="nil"/>
              <w:right w:val="nil"/>
            </w:tcBorders>
            <w:shd w:val="clear" w:color="auto" w:fill="FAFAFA"/>
            <w:vAlign w:val="bottom"/>
          </w:tcPr>
          <w:p w14:paraId="03A4EF9E"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190</w:t>
            </w:r>
          </w:p>
        </w:tc>
        <w:tc>
          <w:tcPr>
            <w:tcW w:w="724" w:type="pct"/>
            <w:tcBorders>
              <w:left w:val="nil"/>
              <w:right w:val="nil"/>
            </w:tcBorders>
            <w:shd w:val="clear" w:color="auto" w:fill="FAFAFA"/>
          </w:tcPr>
          <w:p w14:paraId="69893D63"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3</w:t>
            </w:r>
          </w:p>
        </w:tc>
        <w:tc>
          <w:tcPr>
            <w:tcW w:w="724" w:type="pct"/>
            <w:tcBorders>
              <w:left w:val="nil"/>
              <w:right w:val="nil"/>
            </w:tcBorders>
            <w:shd w:val="clear" w:color="auto" w:fill="FAFAFA"/>
          </w:tcPr>
          <w:p w14:paraId="5104F99F"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w:t>
            </w:r>
          </w:p>
        </w:tc>
        <w:tc>
          <w:tcPr>
            <w:tcW w:w="720" w:type="pct"/>
            <w:tcBorders>
              <w:left w:val="nil"/>
              <w:right w:val="nil"/>
            </w:tcBorders>
            <w:shd w:val="clear" w:color="auto" w:fill="FAFAFA"/>
            <w:vAlign w:val="bottom"/>
          </w:tcPr>
          <w:p w14:paraId="46E92FDD" w14:textId="77777777" w:rsidR="00655B3C" w:rsidRPr="00593111" w:rsidRDefault="00655B3C" w:rsidP="00655B3C">
            <w:pPr>
              <w:ind w:right="-72"/>
              <w:jc w:val="right"/>
              <w:rPr>
                <w:rFonts w:ascii="Arial" w:hAnsi="Arial" w:cs="Arial"/>
                <w:sz w:val="16"/>
                <w:szCs w:val="16"/>
              </w:rPr>
            </w:pPr>
            <w:r w:rsidRPr="00593111">
              <w:rPr>
                <w:rFonts w:ascii="Arial" w:hAnsi="Arial" w:cs="Arial"/>
                <w:sz w:val="16"/>
                <w:szCs w:val="16"/>
              </w:rPr>
              <w:t>193</w:t>
            </w:r>
          </w:p>
        </w:tc>
      </w:tr>
      <w:tr w:rsidR="00655B3C" w:rsidRPr="00AF1134" w14:paraId="40B34932" w14:textId="77777777" w:rsidTr="00655B3C">
        <w:trPr>
          <w:gridBefore w:val="1"/>
          <w:wBefore w:w="8" w:type="pct"/>
        </w:trPr>
        <w:tc>
          <w:tcPr>
            <w:tcW w:w="1376" w:type="pct"/>
            <w:vAlign w:val="bottom"/>
          </w:tcPr>
          <w:p w14:paraId="3301A070" w14:textId="77777777" w:rsidR="00655B3C" w:rsidRPr="00593111" w:rsidRDefault="00655B3C" w:rsidP="00655B3C">
            <w:pPr>
              <w:ind w:left="-66" w:right="-36"/>
              <w:rPr>
                <w:rFonts w:ascii="Arial" w:eastAsia="Arial Unicode MS" w:hAnsi="Arial" w:cs="Arial"/>
                <w:spacing w:val="-4"/>
                <w:sz w:val="16"/>
                <w:szCs w:val="16"/>
              </w:rPr>
            </w:pPr>
            <w:r w:rsidRPr="00593111">
              <w:rPr>
                <w:rFonts w:ascii="Arial" w:eastAsia="Arial Unicode MS" w:hAnsi="Arial" w:cs="Arial"/>
                <w:spacing w:val="-4"/>
                <w:sz w:val="16"/>
                <w:szCs w:val="16"/>
              </w:rPr>
              <w:t>Depreciation during the period</w:t>
            </w:r>
          </w:p>
        </w:tc>
        <w:tc>
          <w:tcPr>
            <w:tcW w:w="724" w:type="pct"/>
            <w:tcBorders>
              <w:bottom w:val="single" w:sz="4" w:space="0" w:color="auto"/>
            </w:tcBorders>
            <w:shd w:val="clear" w:color="auto" w:fill="FAFAFA"/>
            <w:vAlign w:val="bottom"/>
          </w:tcPr>
          <w:p w14:paraId="6074ACA5"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(1,136)</w:t>
            </w:r>
          </w:p>
        </w:tc>
        <w:tc>
          <w:tcPr>
            <w:tcW w:w="724" w:type="pct"/>
            <w:tcBorders>
              <w:left w:val="nil"/>
              <w:bottom w:val="single" w:sz="4" w:space="0" w:color="auto"/>
              <w:right w:val="nil"/>
            </w:tcBorders>
            <w:shd w:val="clear" w:color="auto" w:fill="FAFAFA"/>
            <w:vAlign w:val="bottom"/>
          </w:tcPr>
          <w:p w14:paraId="77102C7A" w14:textId="77777777" w:rsidR="00655B3C" w:rsidRPr="00593111" w:rsidRDefault="00655B3C" w:rsidP="00655B3C">
            <w:pPr>
              <w:tabs>
                <w:tab w:val="decimal" w:pos="792"/>
              </w:tabs>
              <w:ind w:right="-72"/>
              <w:jc w:val="right"/>
              <w:rPr>
                <w:rFonts w:ascii="Arial" w:hAnsi="Arial" w:cs="Arial"/>
                <w:sz w:val="16"/>
                <w:szCs w:val="16"/>
                <w:cs/>
              </w:rPr>
            </w:pPr>
            <w:r w:rsidRPr="00593111">
              <w:rPr>
                <w:rFonts w:ascii="Arial" w:hAnsi="Arial" w:cs="Arial"/>
                <w:sz w:val="16"/>
                <w:szCs w:val="16"/>
              </w:rPr>
              <w:t>(259)</w:t>
            </w:r>
          </w:p>
        </w:tc>
        <w:tc>
          <w:tcPr>
            <w:tcW w:w="724" w:type="pct"/>
            <w:tcBorders>
              <w:left w:val="nil"/>
              <w:bottom w:val="single" w:sz="4" w:space="0" w:color="auto"/>
              <w:right w:val="nil"/>
            </w:tcBorders>
            <w:shd w:val="clear" w:color="auto" w:fill="FAFAFA"/>
          </w:tcPr>
          <w:p w14:paraId="42872BCC" w14:textId="77777777" w:rsidR="00655B3C" w:rsidRPr="00593111" w:rsidRDefault="00655B3C" w:rsidP="00655B3C">
            <w:pPr>
              <w:tabs>
                <w:tab w:val="decimal" w:pos="792"/>
              </w:tabs>
              <w:ind w:right="-72"/>
              <w:jc w:val="right"/>
              <w:rPr>
                <w:rFonts w:ascii="Arial" w:hAnsi="Arial" w:cs="Arial"/>
                <w:sz w:val="16"/>
                <w:szCs w:val="16"/>
                <w:cs/>
              </w:rPr>
            </w:pPr>
            <w:r w:rsidRPr="00593111">
              <w:rPr>
                <w:rFonts w:ascii="Arial" w:hAnsi="Arial" w:cs="Arial"/>
                <w:sz w:val="16"/>
                <w:szCs w:val="16"/>
              </w:rPr>
              <w:t>(1,918)</w:t>
            </w:r>
          </w:p>
        </w:tc>
        <w:tc>
          <w:tcPr>
            <w:tcW w:w="724" w:type="pct"/>
            <w:tcBorders>
              <w:left w:val="nil"/>
              <w:bottom w:val="single" w:sz="4" w:space="0" w:color="auto"/>
              <w:right w:val="nil"/>
            </w:tcBorders>
            <w:shd w:val="clear" w:color="auto" w:fill="FAFAFA"/>
          </w:tcPr>
          <w:p w14:paraId="56A8051A" w14:textId="77777777" w:rsidR="00655B3C" w:rsidRPr="00593111" w:rsidRDefault="00655B3C" w:rsidP="00655B3C">
            <w:pPr>
              <w:tabs>
                <w:tab w:val="decimal" w:pos="792"/>
              </w:tabs>
              <w:ind w:right="-72"/>
              <w:jc w:val="right"/>
              <w:rPr>
                <w:rFonts w:ascii="Arial" w:hAnsi="Arial" w:cs="Arial"/>
                <w:sz w:val="16"/>
                <w:szCs w:val="16"/>
                <w:cs/>
              </w:rPr>
            </w:pPr>
            <w:r w:rsidRPr="00593111">
              <w:rPr>
                <w:rFonts w:ascii="Arial" w:hAnsi="Arial" w:cs="Arial"/>
                <w:sz w:val="16"/>
                <w:szCs w:val="16"/>
              </w:rPr>
              <w:t>-</w:t>
            </w:r>
          </w:p>
        </w:tc>
        <w:tc>
          <w:tcPr>
            <w:tcW w:w="720" w:type="pct"/>
            <w:tcBorders>
              <w:left w:val="nil"/>
              <w:bottom w:val="single" w:sz="4" w:space="0" w:color="auto"/>
              <w:right w:val="nil"/>
            </w:tcBorders>
            <w:shd w:val="clear" w:color="auto" w:fill="FAFAFA"/>
            <w:vAlign w:val="bottom"/>
          </w:tcPr>
          <w:p w14:paraId="06D8A80A"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(3,313)</w:t>
            </w:r>
          </w:p>
        </w:tc>
      </w:tr>
      <w:tr w:rsidR="00655B3C" w:rsidRPr="00AF1134" w14:paraId="216A67FD" w14:textId="77777777" w:rsidTr="00655B3C">
        <w:trPr>
          <w:gridBefore w:val="1"/>
          <w:wBefore w:w="8" w:type="pct"/>
        </w:trPr>
        <w:tc>
          <w:tcPr>
            <w:tcW w:w="1376" w:type="pct"/>
            <w:vAlign w:val="bottom"/>
          </w:tcPr>
          <w:p w14:paraId="390BDA88" w14:textId="77777777" w:rsidR="00655B3C" w:rsidRPr="00593111" w:rsidRDefault="00655B3C" w:rsidP="00655B3C">
            <w:pPr>
              <w:ind w:left="-66" w:right="-36"/>
              <w:rPr>
                <w:rFonts w:ascii="Arial" w:eastAsia="Arial Unicode MS" w:hAnsi="Arial" w:cs="Arial"/>
                <w:spacing w:val="-4"/>
                <w:sz w:val="16"/>
                <w:szCs w:val="16"/>
              </w:rPr>
            </w:pPr>
          </w:p>
        </w:tc>
        <w:tc>
          <w:tcPr>
            <w:tcW w:w="724" w:type="pct"/>
            <w:tcBorders>
              <w:top w:val="single" w:sz="4" w:space="0" w:color="auto"/>
            </w:tcBorders>
            <w:shd w:val="clear" w:color="auto" w:fill="FAFAFA"/>
          </w:tcPr>
          <w:p w14:paraId="16CB654E"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vAlign w:val="bottom"/>
          </w:tcPr>
          <w:p w14:paraId="13FA2945"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vAlign w:val="bottom"/>
          </w:tcPr>
          <w:p w14:paraId="7F0DFDED" w14:textId="77777777" w:rsidR="00655B3C" w:rsidRPr="00593111" w:rsidRDefault="00655B3C" w:rsidP="00655B3C">
            <w:pPr>
              <w:tabs>
                <w:tab w:val="decimal" w:pos="792"/>
              </w:tabs>
              <w:ind w:right="-72"/>
              <w:jc w:val="right"/>
              <w:rPr>
                <w:rFonts w:ascii="Arial" w:hAnsi="Arial" w:cs="Arial"/>
                <w:sz w:val="16"/>
                <w:szCs w:val="16"/>
              </w:rPr>
            </w:pPr>
          </w:p>
        </w:tc>
        <w:tc>
          <w:tcPr>
            <w:tcW w:w="724" w:type="pct"/>
            <w:tcBorders>
              <w:top w:val="single" w:sz="4" w:space="0" w:color="auto"/>
              <w:left w:val="nil"/>
              <w:right w:val="nil"/>
            </w:tcBorders>
            <w:shd w:val="clear" w:color="auto" w:fill="FAFAFA"/>
          </w:tcPr>
          <w:p w14:paraId="56D36056" w14:textId="77777777" w:rsidR="00655B3C" w:rsidRPr="00593111" w:rsidRDefault="00655B3C" w:rsidP="00655B3C">
            <w:pPr>
              <w:tabs>
                <w:tab w:val="decimal" w:pos="792"/>
              </w:tabs>
              <w:ind w:right="-72"/>
              <w:jc w:val="right"/>
              <w:rPr>
                <w:rFonts w:ascii="Arial" w:hAnsi="Arial" w:cs="Arial"/>
                <w:sz w:val="16"/>
                <w:szCs w:val="16"/>
              </w:rPr>
            </w:pPr>
          </w:p>
        </w:tc>
        <w:tc>
          <w:tcPr>
            <w:tcW w:w="720" w:type="pct"/>
            <w:tcBorders>
              <w:top w:val="single" w:sz="4" w:space="0" w:color="auto"/>
              <w:left w:val="nil"/>
              <w:right w:val="nil"/>
            </w:tcBorders>
            <w:shd w:val="clear" w:color="auto" w:fill="FAFAFA"/>
            <w:vAlign w:val="bottom"/>
          </w:tcPr>
          <w:p w14:paraId="0623AB2C" w14:textId="77777777" w:rsidR="00655B3C" w:rsidRPr="00593111" w:rsidRDefault="00655B3C" w:rsidP="00655B3C">
            <w:pPr>
              <w:tabs>
                <w:tab w:val="decimal" w:pos="792"/>
              </w:tabs>
              <w:ind w:right="-72"/>
              <w:jc w:val="right"/>
              <w:rPr>
                <w:rFonts w:ascii="Arial" w:hAnsi="Arial" w:cs="Arial"/>
                <w:sz w:val="16"/>
                <w:szCs w:val="16"/>
              </w:rPr>
            </w:pPr>
          </w:p>
        </w:tc>
      </w:tr>
      <w:tr w:rsidR="00655B3C" w:rsidRPr="00AF1134" w14:paraId="3F0FBC5A" w14:textId="77777777" w:rsidTr="00655B3C">
        <w:trPr>
          <w:gridBefore w:val="1"/>
          <w:wBefore w:w="8" w:type="pct"/>
        </w:trPr>
        <w:tc>
          <w:tcPr>
            <w:tcW w:w="1376" w:type="pct"/>
            <w:vAlign w:val="bottom"/>
          </w:tcPr>
          <w:p w14:paraId="0A2426CF" w14:textId="77777777" w:rsidR="00655B3C" w:rsidRPr="00593111" w:rsidRDefault="00655B3C" w:rsidP="00655B3C">
            <w:pPr>
              <w:ind w:left="-66" w:right="-43"/>
              <w:rPr>
                <w:rFonts w:ascii="Arial" w:hAnsi="Arial" w:cs="Arial"/>
                <w:spacing w:val="-4"/>
                <w:sz w:val="16"/>
                <w:szCs w:val="16"/>
              </w:rPr>
            </w:pPr>
            <w:r w:rsidRPr="00593111">
              <w:rPr>
                <w:rFonts w:ascii="Arial" w:hAnsi="Arial" w:cs="Arial"/>
                <w:spacing w:val="-4"/>
                <w:sz w:val="16"/>
                <w:szCs w:val="16"/>
              </w:rPr>
              <w:t xml:space="preserve">Net book value as </w:t>
            </w:r>
            <w:proofErr w:type="gramStart"/>
            <w:r w:rsidRPr="00593111">
              <w:rPr>
                <w:rFonts w:ascii="Arial" w:hAnsi="Arial" w:cs="Arial"/>
                <w:spacing w:val="-4"/>
                <w:sz w:val="16"/>
                <w:szCs w:val="16"/>
              </w:rPr>
              <w:t>at</w:t>
            </w:r>
            <w:proofErr w:type="gramEnd"/>
            <w:r w:rsidRPr="00593111">
              <w:rPr>
                <w:rFonts w:ascii="Arial" w:hAnsi="Arial" w:cs="Arial"/>
                <w:spacing w:val="-4"/>
                <w:sz w:val="16"/>
                <w:szCs w:val="16"/>
              </w:rPr>
              <w:t xml:space="preserve"> 30 June 2024</w:t>
            </w:r>
          </w:p>
        </w:tc>
        <w:tc>
          <w:tcPr>
            <w:tcW w:w="724" w:type="pct"/>
            <w:tcBorders>
              <w:bottom w:val="single" w:sz="4" w:space="0" w:color="auto"/>
            </w:tcBorders>
            <w:shd w:val="clear" w:color="auto" w:fill="FAFAFA"/>
          </w:tcPr>
          <w:p w14:paraId="27F19B22"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135,184</w:t>
            </w:r>
          </w:p>
        </w:tc>
        <w:tc>
          <w:tcPr>
            <w:tcW w:w="724" w:type="pct"/>
            <w:tcBorders>
              <w:left w:val="nil"/>
              <w:bottom w:val="single" w:sz="4" w:space="0" w:color="auto"/>
              <w:right w:val="nil"/>
            </w:tcBorders>
            <w:shd w:val="clear" w:color="auto" w:fill="FAFAFA"/>
            <w:vAlign w:val="bottom"/>
          </w:tcPr>
          <w:p w14:paraId="7AD92936"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3,873</w:t>
            </w:r>
          </w:p>
        </w:tc>
        <w:tc>
          <w:tcPr>
            <w:tcW w:w="724" w:type="pct"/>
            <w:tcBorders>
              <w:left w:val="nil"/>
              <w:bottom w:val="single" w:sz="4" w:space="0" w:color="auto"/>
              <w:right w:val="nil"/>
            </w:tcBorders>
            <w:shd w:val="clear" w:color="auto" w:fill="FAFAFA"/>
            <w:vAlign w:val="bottom"/>
          </w:tcPr>
          <w:p w14:paraId="780EEFDB"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3,910</w:t>
            </w:r>
          </w:p>
        </w:tc>
        <w:tc>
          <w:tcPr>
            <w:tcW w:w="724" w:type="pct"/>
            <w:tcBorders>
              <w:left w:val="nil"/>
              <w:bottom w:val="single" w:sz="4" w:space="0" w:color="auto"/>
              <w:right w:val="nil"/>
            </w:tcBorders>
            <w:shd w:val="clear" w:color="auto" w:fill="FAFAFA"/>
          </w:tcPr>
          <w:p w14:paraId="70148C7B"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w:t>
            </w:r>
          </w:p>
        </w:tc>
        <w:tc>
          <w:tcPr>
            <w:tcW w:w="720" w:type="pct"/>
            <w:tcBorders>
              <w:left w:val="nil"/>
              <w:bottom w:val="single" w:sz="4" w:space="0" w:color="auto"/>
              <w:right w:val="nil"/>
            </w:tcBorders>
            <w:shd w:val="clear" w:color="auto" w:fill="FAFAFA"/>
            <w:vAlign w:val="bottom"/>
          </w:tcPr>
          <w:p w14:paraId="5F5E487D" w14:textId="77777777" w:rsidR="00655B3C" w:rsidRPr="00593111" w:rsidRDefault="00655B3C" w:rsidP="00655B3C">
            <w:pPr>
              <w:tabs>
                <w:tab w:val="decimal" w:pos="792"/>
              </w:tabs>
              <w:ind w:right="-72"/>
              <w:jc w:val="right"/>
              <w:rPr>
                <w:rFonts w:ascii="Arial" w:hAnsi="Arial" w:cs="Arial"/>
                <w:sz w:val="16"/>
                <w:szCs w:val="16"/>
              </w:rPr>
            </w:pPr>
            <w:r w:rsidRPr="00593111">
              <w:rPr>
                <w:rFonts w:ascii="Arial" w:hAnsi="Arial" w:cs="Arial"/>
                <w:sz w:val="16"/>
                <w:szCs w:val="16"/>
              </w:rPr>
              <w:t>142,967</w:t>
            </w:r>
          </w:p>
        </w:tc>
      </w:tr>
    </w:tbl>
    <w:p w14:paraId="59B99379" w14:textId="77777777" w:rsidR="001E63CC" w:rsidRPr="00AF1134" w:rsidRDefault="001E63CC" w:rsidP="001E63CC">
      <w:pPr>
        <w:tabs>
          <w:tab w:val="left" w:pos="1589"/>
        </w:tabs>
        <w:ind w:right="86"/>
        <w:rPr>
          <w:rFonts w:ascii="Arial" w:hAnsi="Arial" w:cs="Arial"/>
          <w:sz w:val="18"/>
          <w:szCs w:val="18"/>
        </w:rPr>
      </w:pPr>
    </w:p>
    <w:p w14:paraId="3F5B6D70" w14:textId="32D597D5" w:rsidR="001E63CC" w:rsidRPr="00AF1134" w:rsidRDefault="001E63CC" w:rsidP="001E63CC">
      <w:pPr>
        <w:tabs>
          <w:tab w:val="left" w:pos="1589"/>
        </w:tabs>
        <w:jc w:val="both"/>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30 June 2024 and 31 December 2023, land and buildings thereon of a subsidiary with net book values amounting to Baht 24</w:t>
      </w:r>
      <w:r w:rsidR="00BC6A25">
        <w:rPr>
          <w:rFonts w:ascii="Arial" w:hAnsi="Arial" w:cs="Arial"/>
          <w:sz w:val="18"/>
          <w:szCs w:val="18"/>
        </w:rPr>
        <w:t>.0</w:t>
      </w:r>
      <w:r w:rsidRPr="00AF1134">
        <w:rPr>
          <w:rFonts w:ascii="Arial" w:hAnsi="Arial" w:cs="Arial"/>
          <w:sz w:val="18"/>
          <w:szCs w:val="18"/>
        </w:rPr>
        <w:t xml:space="preserve"> million and Baht 24.6 million, respectively, were mortgaged against an overdraft facility obtained from a financial institution.</w:t>
      </w:r>
    </w:p>
    <w:p w14:paraId="31822B6B" w14:textId="77777777" w:rsidR="001E63CC" w:rsidRPr="00AF1134" w:rsidRDefault="001E63CC" w:rsidP="001E63CC">
      <w:pPr>
        <w:tabs>
          <w:tab w:val="left" w:pos="1589"/>
        </w:tabs>
        <w:ind w:right="86"/>
        <w:rPr>
          <w:rFonts w:ascii="Arial" w:hAnsi="Arial" w:cs="Arial"/>
          <w:sz w:val="18"/>
          <w:szCs w:val="18"/>
        </w:rPr>
      </w:pPr>
    </w:p>
    <w:p w14:paraId="6D7D00C1" w14:textId="77777777" w:rsidR="00C36027" w:rsidRPr="00AF1134" w:rsidRDefault="00C36027" w:rsidP="00262CC9">
      <w:pPr>
        <w:tabs>
          <w:tab w:val="left" w:pos="1589"/>
        </w:tabs>
        <w:ind w:right="86"/>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2A1703" w:rsidRPr="00AF1134" w14:paraId="1D14D8E4" w14:textId="77777777" w:rsidTr="005428DC">
        <w:trPr>
          <w:trHeight w:val="368"/>
        </w:trPr>
        <w:tc>
          <w:tcPr>
            <w:tcW w:w="9446" w:type="dxa"/>
            <w:shd w:val="clear" w:color="auto" w:fill="FFA543"/>
            <w:vAlign w:val="center"/>
          </w:tcPr>
          <w:p w14:paraId="10516177" w14:textId="64A8FA42" w:rsidR="002A1703" w:rsidRPr="00AF1134" w:rsidRDefault="002A1703" w:rsidP="00725137">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1</w:t>
            </w:r>
            <w:r w:rsidR="004A0AC6" w:rsidRPr="00AF1134">
              <w:rPr>
                <w:rFonts w:ascii="Arial" w:eastAsia="Arial" w:hAnsi="Arial" w:cs="Arial"/>
                <w:b/>
                <w:color w:val="FFFFFF"/>
                <w:sz w:val="18"/>
                <w:szCs w:val="18"/>
              </w:rPr>
              <w:t>7</w:t>
            </w:r>
            <w:r w:rsidR="00262CC9" w:rsidRPr="00AF1134">
              <w:rPr>
                <w:rFonts w:ascii="Arial" w:eastAsia="Arial" w:hAnsi="Arial" w:cs="Arial"/>
                <w:b/>
                <w:color w:val="FFFFFF"/>
                <w:sz w:val="18"/>
                <w:szCs w:val="18"/>
                <w:cs/>
              </w:rPr>
              <w:tab/>
            </w:r>
            <w:r w:rsidRPr="00AF1134">
              <w:rPr>
                <w:rFonts w:ascii="Arial" w:eastAsia="Arial" w:hAnsi="Arial" w:cs="Arial"/>
                <w:b/>
                <w:color w:val="FFFFFF"/>
                <w:sz w:val="18"/>
                <w:szCs w:val="18"/>
              </w:rPr>
              <w:t>Deferred tax assets</w:t>
            </w:r>
          </w:p>
        </w:tc>
      </w:tr>
      <w:bookmarkEnd w:id="21"/>
    </w:tbl>
    <w:p w14:paraId="01E7D1E7" w14:textId="77777777" w:rsidR="00262CC9" w:rsidRPr="00AF1134" w:rsidRDefault="00262CC9" w:rsidP="004A0AC6">
      <w:pPr>
        <w:tabs>
          <w:tab w:val="left" w:pos="2160"/>
          <w:tab w:val="right" w:pos="7200"/>
          <w:tab w:val="right" w:pos="8540"/>
        </w:tabs>
        <w:jc w:val="both"/>
        <w:rPr>
          <w:rFonts w:ascii="Arial" w:hAnsi="Arial" w:cs="Arial"/>
          <w:sz w:val="18"/>
          <w:szCs w:val="18"/>
          <w:lang w:eastAsia="th-TH"/>
        </w:rPr>
      </w:pPr>
    </w:p>
    <w:p w14:paraId="01694DBF" w14:textId="5359942B" w:rsidR="00607989" w:rsidRPr="00AF1134" w:rsidRDefault="00607989" w:rsidP="00BF64C6">
      <w:pPr>
        <w:tabs>
          <w:tab w:val="left" w:pos="1589"/>
        </w:tabs>
        <w:ind w:right="86"/>
        <w:jc w:val="both"/>
        <w:rPr>
          <w:rFonts w:ascii="Arial" w:hAnsi="Arial" w:cs="Arial"/>
          <w:sz w:val="18"/>
          <w:szCs w:val="18"/>
        </w:rPr>
      </w:pPr>
      <w:r w:rsidRPr="00AF1134">
        <w:rPr>
          <w:rFonts w:ascii="Arial" w:hAnsi="Arial" w:cs="Arial"/>
          <w:sz w:val="18"/>
          <w:szCs w:val="18"/>
        </w:rPr>
        <w:t>The components of deferred tax assets</w:t>
      </w:r>
      <w:r w:rsidR="00BC6A25">
        <w:rPr>
          <w:rFonts w:ascii="Arial" w:hAnsi="Arial" w:cs="Arial"/>
          <w:sz w:val="18"/>
          <w:szCs w:val="18"/>
        </w:rPr>
        <w:t xml:space="preserve"> (liabilities)</w:t>
      </w:r>
      <w:r w:rsidRPr="00AF1134">
        <w:rPr>
          <w:rFonts w:ascii="Arial" w:hAnsi="Arial" w:cs="Arial"/>
          <w:sz w:val="18"/>
          <w:szCs w:val="18"/>
        </w:rPr>
        <w:t xml:space="preserve"> </w:t>
      </w:r>
      <w:r w:rsidR="00BC6A25">
        <w:rPr>
          <w:rFonts w:ascii="Arial" w:hAnsi="Arial" w:cs="Arial"/>
          <w:sz w:val="18"/>
          <w:szCs w:val="18"/>
        </w:rPr>
        <w:t xml:space="preserve">as </w:t>
      </w:r>
      <w:proofErr w:type="gramStart"/>
      <w:r w:rsidR="00BC6A25">
        <w:rPr>
          <w:rFonts w:ascii="Arial" w:hAnsi="Arial" w:cs="Arial"/>
          <w:sz w:val="18"/>
          <w:szCs w:val="18"/>
        </w:rPr>
        <w:t>at</w:t>
      </w:r>
      <w:proofErr w:type="gramEnd"/>
      <w:r w:rsidR="00BC6A25">
        <w:rPr>
          <w:rFonts w:ascii="Arial" w:hAnsi="Arial" w:cs="Arial"/>
          <w:sz w:val="18"/>
          <w:szCs w:val="18"/>
        </w:rPr>
        <w:t xml:space="preserve"> 30 June 2024 and 31 December 2023 </w:t>
      </w:r>
      <w:r w:rsidRPr="00AF1134">
        <w:rPr>
          <w:rFonts w:ascii="Arial" w:hAnsi="Arial" w:cs="Arial"/>
          <w:sz w:val="18"/>
          <w:szCs w:val="18"/>
        </w:rPr>
        <w:t>were the tax effects arose from the following transactions:</w:t>
      </w:r>
    </w:p>
    <w:p w14:paraId="59B673ED" w14:textId="3EB1B046" w:rsidR="003F19C1" w:rsidRPr="00AF1134" w:rsidRDefault="003F19C1" w:rsidP="00C03B4F">
      <w:pPr>
        <w:pStyle w:val="Heading1"/>
        <w:spacing w:before="0"/>
        <w:ind w:right="-43"/>
        <w:rPr>
          <w:rFonts w:ascii="Arial" w:eastAsia="Arial Unicode MS" w:hAnsi="Arial" w:cs="Arial"/>
          <w:b w:val="0"/>
          <w:bCs w:val="0"/>
          <w:sz w:val="18"/>
          <w:szCs w:val="18"/>
          <w:u w:val="none"/>
        </w:rPr>
      </w:pPr>
      <w:bookmarkStart w:id="22" w:name="_Toc138839065"/>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559"/>
        <w:gridCol w:w="1559"/>
        <w:gridCol w:w="1560"/>
      </w:tblGrid>
      <w:tr w:rsidR="004A0AC6" w:rsidRPr="00AF1134" w14:paraId="1D30B1AB" w14:textId="77777777" w:rsidTr="00511691">
        <w:tc>
          <w:tcPr>
            <w:tcW w:w="3222" w:type="dxa"/>
            <w:vAlign w:val="bottom"/>
          </w:tcPr>
          <w:p w14:paraId="55D9C3A1" w14:textId="77777777" w:rsidR="004A0AC6" w:rsidRPr="00AF1134" w:rsidRDefault="004A0AC6" w:rsidP="00B60387">
            <w:pPr>
              <w:jc w:val="thaiDistribute"/>
              <w:rPr>
                <w:rFonts w:ascii="Arial" w:hAnsi="Arial" w:cs="Arial"/>
                <w:sz w:val="18"/>
                <w:szCs w:val="18"/>
              </w:rPr>
            </w:pPr>
          </w:p>
        </w:tc>
        <w:tc>
          <w:tcPr>
            <w:tcW w:w="3118" w:type="dxa"/>
            <w:gridSpan w:val="2"/>
            <w:tcBorders>
              <w:top w:val="single" w:sz="2" w:space="0" w:color="auto"/>
              <w:bottom w:val="single" w:sz="4" w:space="0" w:color="auto"/>
            </w:tcBorders>
            <w:vAlign w:val="bottom"/>
          </w:tcPr>
          <w:p w14:paraId="1E32CA96" w14:textId="6F7B07B3" w:rsidR="004A0AC6" w:rsidRPr="00AF1134" w:rsidRDefault="00344F8B" w:rsidP="00344F8B">
            <w:pPr>
              <w:ind w:right="-72"/>
              <w:jc w:val="right"/>
              <w:rPr>
                <w:rFonts w:ascii="Arial" w:hAnsi="Arial" w:cs="Arial"/>
                <w:b/>
                <w:bCs/>
                <w:sz w:val="18"/>
                <w:szCs w:val="18"/>
              </w:rPr>
            </w:pPr>
            <w:r w:rsidRPr="00AF1134">
              <w:rPr>
                <w:rFonts w:ascii="Arial" w:hAnsi="Arial" w:cs="Arial"/>
                <w:b/>
                <w:bCs/>
                <w:sz w:val="18"/>
                <w:szCs w:val="18"/>
              </w:rPr>
              <w:t>Consolidated financial information</w:t>
            </w:r>
          </w:p>
        </w:tc>
        <w:tc>
          <w:tcPr>
            <w:tcW w:w="3119" w:type="dxa"/>
            <w:gridSpan w:val="2"/>
            <w:tcBorders>
              <w:top w:val="single" w:sz="2" w:space="0" w:color="auto"/>
              <w:bottom w:val="single" w:sz="4" w:space="0" w:color="auto"/>
            </w:tcBorders>
            <w:vAlign w:val="bottom"/>
          </w:tcPr>
          <w:p w14:paraId="1D92A0D4" w14:textId="7F652AD3" w:rsidR="004A0AC6" w:rsidRPr="00AF1134" w:rsidRDefault="00344F8B" w:rsidP="00B60387">
            <w:pPr>
              <w:jc w:val="center"/>
              <w:rPr>
                <w:rFonts w:ascii="Arial" w:hAnsi="Arial" w:cs="Arial"/>
                <w:sz w:val="18"/>
                <w:szCs w:val="18"/>
              </w:rPr>
            </w:pPr>
            <w:r w:rsidRPr="00AF1134">
              <w:rPr>
                <w:rFonts w:ascii="Arial" w:hAnsi="Arial" w:cs="Arial"/>
                <w:b/>
                <w:bCs/>
                <w:sz w:val="18"/>
                <w:szCs w:val="18"/>
              </w:rPr>
              <w:t>Separate financial information</w:t>
            </w:r>
          </w:p>
        </w:tc>
      </w:tr>
      <w:tr w:rsidR="00344F8B" w:rsidRPr="00AF1134" w14:paraId="3176D0A7" w14:textId="77777777" w:rsidTr="00511691">
        <w:tc>
          <w:tcPr>
            <w:tcW w:w="3222" w:type="dxa"/>
            <w:vAlign w:val="bottom"/>
          </w:tcPr>
          <w:p w14:paraId="701CBFFD" w14:textId="77777777" w:rsidR="00344F8B" w:rsidRPr="00AF1134" w:rsidRDefault="00344F8B" w:rsidP="00344F8B">
            <w:pPr>
              <w:jc w:val="thaiDistribute"/>
              <w:rPr>
                <w:rFonts w:ascii="Arial" w:hAnsi="Arial" w:cs="Arial"/>
                <w:sz w:val="18"/>
                <w:szCs w:val="18"/>
              </w:rPr>
            </w:pPr>
          </w:p>
        </w:tc>
        <w:tc>
          <w:tcPr>
            <w:tcW w:w="1559" w:type="dxa"/>
            <w:tcBorders>
              <w:top w:val="single" w:sz="4" w:space="0" w:color="auto"/>
            </w:tcBorders>
            <w:vAlign w:val="bottom"/>
          </w:tcPr>
          <w:p w14:paraId="19FE4912" w14:textId="5B1A6DA3"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Unaudited</w:t>
            </w:r>
            <w:r w:rsidRPr="00AF1134">
              <w:rPr>
                <w:rFonts w:ascii="Arial" w:hAnsi="Arial" w:cs="Arial"/>
                <w:b/>
                <w:bCs/>
                <w:sz w:val="18"/>
                <w:szCs w:val="18"/>
                <w:cs/>
              </w:rPr>
              <w:t>)</w:t>
            </w:r>
          </w:p>
        </w:tc>
        <w:tc>
          <w:tcPr>
            <w:tcW w:w="1559" w:type="dxa"/>
            <w:tcBorders>
              <w:top w:val="single" w:sz="4" w:space="0" w:color="auto"/>
            </w:tcBorders>
            <w:vAlign w:val="bottom"/>
          </w:tcPr>
          <w:p w14:paraId="4B45EA44" w14:textId="55094F93"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Audited</w:t>
            </w:r>
            <w:r w:rsidRPr="00AF1134">
              <w:rPr>
                <w:rFonts w:ascii="Arial" w:hAnsi="Arial" w:cs="Arial"/>
                <w:b/>
                <w:bCs/>
                <w:sz w:val="18"/>
                <w:szCs w:val="18"/>
                <w:cs/>
              </w:rPr>
              <w:t>)</w:t>
            </w:r>
          </w:p>
        </w:tc>
        <w:tc>
          <w:tcPr>
            <w:tcW w:w="1559" w:type="dxa"/>
            <w:tcBorders>
              <w:top w:val="single" w:sz="4" w:space="0" w:color="auto"/>
            </w:tcBorders>
            <w:vAlign w:val="bottom"/>
          </w:tcPr>
          <w:p w14:paraId="54390B6B" w14:textId="5EAF6DEC"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Unaudited</w:t>
            </w:r>
            <w:r w:rsidRPr="00AF1134">
              <w:rPr>
                <w:rFonts w:ascii="Arial" w:hAnsi="Arial" w:cs="Arial"/>
                <w:b/>
                <w:bCs/>
                <w:sz w:val="18"/>
                <w:szCs w:val="18"/>
                <w:cs/>
              </w:rPr>
              <w:t>)</w:t>
            </w:r>
          </w:p>
        </w:tc>
        <w:tc>
          <w:tcPr>
            <w:tcW w:w="1560" w:type="dxa"/>
            <w:tcBorders>
              <w:top w:val="single" w:sz="4" w:space="0" w:color="auto"/>
            </w:tcBorders>
            <w:vAlign w:val="bottom"/>
          </w:tcPr>
          <w:p w14:paraId="2B77E41C" w14:textId="52EC5EBA"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cs/>
              </w:rPr>
              <w:t>(</w:t>
            </w:r>
            <w:r w:rsidRPr="00AF1134">
              <w:rPr>
                <w:rFonts w:ascii="Arial" w:hAnsi="Arial" w:cs="Arial"/>
                <w:b/>
                <w:bCs/>
                <w:sz w:val="18"/>
                <w:szCs w:val="18"/>
              </w:rPr>
              <w:t>Audited</w:t>
            </w:r>
            <w:r w:rsidRPr="00AF1134">
              <w:rPr>
                <w:rFonts w:ascii="Arial" w:hAnsi="Arial" w:cs="Arial"/>
                <w:b/>
                <w:bCs/>
                <w:sz w:val="18"/>
                <w:szCs w:val="18"/>
                <w:cs/>
              </w:rPr>
              <w:t>)</w:t>
            </w:r>
          </w:p>
        </w:tc>
      </w:tr>
      <w:tr w:rsidR="00344F8B" w:rsidRPr="00AF1134" w14:paraId="4C6278E0" w14:textId="77777777" w:rsidTr="00511691">
        <w:tc>
          <w:tcPr>
            <w:tcW w:w="3222" w:type="dxa"/>
            <w:vAlign w:val="bottom"/>
          </w:tcPr>
          <w:p w14:paraId="362F5F46" w14:textId="77777777" w:rsidR="00344F8B" w:rsidRPr="00AF1134" w:rsidRDefault="00344F8B" w:rsidP="00344F8B">
            <w:pPr>
              <w:jc w:val="thaiDistribute"/>
              <w:rPr>
                <w:rFonts w:ascii="Arial" w:hAnsi="Arial" w:cs="Arial"/>
                <w:sz w:val="18"/>
                <w:szCs w:val="18"/>
              </w:rPr>
            </w:pPr>
          </w:p>
        </w:tc>
        <w:tc>
          <w:tcPr>
            <w:tcW w:w="1559" w:type="dxa"/>
            <w:vAlign w:val="bottom"/>
          </w:tcPr>
          <w:p w14:paraId="5266DAA4" w14:textId="03EA33B0" w:rsidR="00344F8B" w:rsidRPr="00AF1134" w:rsidRDefault="00F25C5F" w:rsidP="00344F8B">
            <w:pPr>
              <w:ind w:right="-72"/>
              <w:jc w:val="right"/>
              <w:rPr>
                <w:rFonts w:ascii="Arial" w:hAnsi="Arial" w:cs="Arial"/>
                <w:b/>
                <w:bCs/>
                <w:sz w:val="18"/>
                <w:szCs w:val="18"/>
              </w:rPr>
            </w:pPr>
            <w:r w:rsidRPr="00AF1134">
              <w:rPr>
                <w:rFonts w:ascii="Arial" w:hAnsi="Arial" w:cs="Arial"/>
                <w:b/>
                <w:bCs/>
                <w:sz w:val="18"/>
                <w:szCs w:val="18"/>
              </w:rPr>
              <w:t>30 June</w:t>
            </w:r>
          </w:p>
        </w:tc>
        <w:tc>
          <w:tcPr>
            <w:tcW w:w="1559" w:type="dxa"/>
            <w:vAlign w:val="bottom"/>
          </w:tcPr>
          <w:p w14:paraId="4EDEBA17" w14:textId="47911F0B" w:rsidR="00344F8B" w:rsidRPr="00AF1134" w:rsidRDefault="00F25C5F" w:rsidP="00344F8B">
            <w:pPr>
              <w:ind w:right="-72"/>
              <w:jc w:val="right"/>
              <w:rPr>
                <w:rFonts w:ascii="Arial" w:hAnsi="Arial" w:cs="Arial"/>
                <w:b/>
                <w:bCs/>
                <w:sz w:val="18"/>
                <w:szCs w:val="18"/>
              </w:rPr>
            </w:pPr>
            <w:r w:rsidRPr="00AF1134">
              <w:rPr>
                <w:rFonts w:ascii="Arial" w:hAnsi="Arial" w:cs="Arial"/>
                <w:b/>
                <w:bCs/>
                <w:sz w:val="18"/>
                <w:szCs w:val="18"/>
              </w:rPr>
              <w:t>3</w:t>
            </w:r>
            <w:r w:rsidR="001E63CC" w:rsidRPr="00AF1134">
              <w:rPr>
                <w:rFonts w:ascii="Arial" w:hAnsi="Arial" w:cs="Arial"/>
                <w:b/>
                <w:bCs/>
                <w:sz w:val="18"/>
                <w:szCs w:val="18"/>
              </w:rPr>
              <w:t>1</w:t>
            </w:r>
            <w:r w:rsidRPr="00AF1134">
              <w:rPr>
                <w:rFonts w:ascii="Arial" w:hAnsi="Arial" w:cs="Arial"/>
                <w:b/>
                <w:bCs/>
                <w:sz w:val="18"/>
                <w:szCs w:val="18"/>
              </w:rPr>
              <w:t xml:space="preserve"> </w:t>
            </w:r>
            <w:r w:rsidR="001E63CC" w:rsidRPr="00AF1134">
              <w:rPr>
                <w:rFonts w:ascii="Arial" w:hAnsi="Arial" w:cs="Arial"/>
                <w:b/>
                <w:bCs/>
                <w:sz w:val="18"/>
                <w:szCs w:val="18"/>
              </w:rPr>
              <w:t>December</w:t>
            </w:r>
          </w:p>
        </w:tc>
        <w:tc>
          <w:tcPr>
            <w:tcW w:w="1559" w:type="dxa"/>
            <w:vAlign w:val="bottom"/>
          </w:tcPr>
          <w:p w14:paraId="5195EF81" w14:textId="7984CD32" w:rsidR="00344F8B" w:rsidRPr="00AF1134" w:rsidRDefault="00F25C5F" w:rsidP="00344F8B">
            <w:pPr>
              <w:ind w:right="-72"/>
              <w:jc w:val="right"/>
              <w:rPr>
                <w:rFonts w:ascii="Arial" w:hAnsi="Arial" w:cs="Arial"/>
                <w:b/>
                <w:bCs/>
                <w:sz w:val="18"/>
                <w:szCs w:val="18"/>
              </w:rPr>
            </w:pPr>
            <w:r w:rsidRPr="00AF1134">
              <w:rPr>
                <w:rFonts w:ascii="Arial" w:hAnsi="Arial" w:cs="Arial"/>
                <w:b/>
                <w:bCs/>
                <w:sz w:val="18"/>
                <w:szCs w:val="18"/>
              </w:rPr>
              <w:t>30 June</w:t>
            </w:r>
          </w:p>
        </w:tc>
        <w:tc>
          <w:tcPr>
            <w:tcW w:w="1560" w:type="dxa"/>
            <w:vAlign w:val="bottom"/>
          </w:tcPr>
          <w:p w14:paraId="0011F7F7" w14:textId="0BD1C0E9" w:rsidR="00344F8B" w:rsidRPr="00AF1134" w:rsidRDefault="00F25C5F" w:rsidP="00344F8B">
            <w:pPr>
              <w:ind w:right="-72"/>
              <w:jc w:val="right"/>
              <w:rPr>
                <w:rFonts w:ascii="Arial" w:hAnsi="Arial" w:cs="Arial"/>
                <w:b/>
                <w:bCs/>
                <w:sz w:val="18"/>
                <w:szCs w:val="18"/>
              </w:rPr>
            </w:pPr>
            <w:r w:rsidRPr="00AF1134">
              <w:rPr>
                <w:rFonts w:ascii="Arial" w:hAnsi="Arial" w:cs="Arial"/>
                <w:b/>
                <w:bCs/>
                <w:sz w:val="18"/>
                <w:szCs w:val="18"/>
              </w:rPr>
              <w:t>3</w:t>
            </w:r>
            <w:r w:rsidR="001E63CC" w:rsidRPr="00AF1134">
              <w:rPr>
                <w:rFonts w:ascii="Arial" w:hAnsi="Arial" w:cs="Arial"/>
                <w:b/>
                <w:bCs/>
                <w:sz w:val="18"/>
                <w:szCs w:val="18"/>
              </w:rPr>
              <w:t>1</w:t>
            </w:r>
            <w:r w:rsidRPr="00AF1134">
              <w:rPr>
                <w:rFonts w:ascii="Arial" w:hAnsi="Arial" w:cs="Arial"/>
                <w:b/>
                <w:bCs/>
                <w:sz w:val="18"/>
                <w:szCs w:val="18"/>
              </w:rPr>
              <w:t xml:space="preserve"> </w:t>
            </w:r>
            <w:r w:rsidR="001E63CC" w:rsidRPr="00AF1134">
              <w:rPr>
                <w:rFonts w:ascii="Arial" w:hAnsi="Arial" w:cs="Arial"/>
                <w:b/>
                <w:bCs/>
                <w:sz w:val="18"/>
                <w:szCs w:val="18"/>
              </w:rPr>
              <w:t>December</w:t>
            </w:r>
          </w:p>
        </w:tc>
      </w:tr>
      <w:tr w:rsidR="00344F8B" w:rsidRPr="00AF1134" w14:paraId="30544154" w14:textId="77777777" w:rsidTr="00511691">
        <w:tc>
          <w:tcPr>
            <w:tcW w:w="3222" w:type="dxa"/>
            <w:vAlign w:val="bottom"/>
          </w:tcPr>
          <w:p w14:paraId="78C4016A" w14:textId="77777777" w:rsidR="00344F8B" w:rsidRPr="00AF1134" w:rsidRDefault="00344F8B" w:rsidP="00344F8B">
            <w:pPr>
              <w:jc w:val="thaiDistribute"/>
              <w:rPr>
                <w:rFonts w:ascii="Arial" w:hAnsi="Arial" w:cs="Arial"/>
                <w:sz w:val="18"/>
                <w:szCs w:val="18"/>
              </w:rPr>
            </w:pPr>
          </w:p>
        </w:tc>
        <w:tc>
          <w:tcPr>
            <w:tcW w:w="1559" w:type="dxa"/>
            <w:vAlign w:val="bottom"/>
          </w:tcPr>
          <w:p w14:paraId="12773765" w14:textId="2D4FC9F3"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rPr>
              <w:t>2024</w:t>
            </w:r>
          </w:p>
        </w:tc>
        <w:tc>
          <w:tcPr>
            <w:tcW w:w="1559" w:type="dxa"/>
            <w:vAlign w:val="bottom"/>
          </w:tcPr>
          <w:p w14:paraId="0294E926" w14:textId="39DDD3C8"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rPr>
              <w:t>2023</w:t>
            </w:r>
          </w:p>
        </w:tc>
        <w:tc>
          <w:tcPr>
            <w:tcW w:w="1559" w:type="dxa"/>
            <w:vAlign w:val="bottom"/>
          </w:tcPr>
          <w:p w14:paraId="25C106E9" w14:textId="34BCB050"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rPr>
              <w:t>2024</w:t>
            </w:r>
          </w:p>
        </w:tc>
        <w:tc>
          <w:tcPr>
            <w:tcW w:w="1560" w:type="dxa"/>
            <w:vAlign w:val="bottom"/>
          </w:tcPr>
          <w:p w14:paraId="7932E3A6" w14:textId="29545A7D" w:rsidR="00344F8B" w:rsidRPr="00AF1134" w:rsidRDefault="00344F8B" w:rsidP="00344F8B">
            <w:pPr>
              <w:ind w:right="-72"/>
              <w:jc w:val="right"/>
              <w:rPr>
                <w:rFonts w:ascii="Arial" w:hAnsi="Arial" w:cs="Arial"/>
                <w:b/>
                <w:bCs/>
                <w:sz w:val="18"/>
                <w:szCs w:val="18"/>
              </w:rPr>
            </w:pPr>
            <w:r w:rsidRPr="00AF1134">
              <w:rPr>
                <w:rFonts w:ascii="Arial" w:hAnsi="Arial" w:cs="Arial"/>
                <w:b/>
                <w:bCs/>
                <w:sz w:val="18"/>
                <w:szCs w:val="18"/>
              </w:rPr>
              <w:t>2023</w:t>
            </w:r>
          </w:p>
        </w:tc>
      </w:tr>
      <w:tr w:rsidR="00344F8B" w:rsidRPr="00AF1134" w14:paraId="721B6021" w14:textId="77777777" w:rsidTr="00511691">
        <w:tc>
          <w:tcPr>
            <w:tcW w:w="3222" w:type="dxa"/>
            <w:vAlign w:val="bottom"/>
          </w:tcPr>
          <w:p w14:paraId="2B5B0E41" w14:textId="77777777" w:rsidR="00344F8B" w:rsidRPr="00AF1134" w:rsidRDefault="00344F8B" w:rsidP="00344F8B">
            <w:pPr>
              <w:jc w:val="thaiDistribute"/>
              <w:rPr>
                <w:rFonts w:ascii="Arial" w:hAnsi="Arial" w:cs="Arial"/>
                <w:sz w:val="18"/>
                <w:szCs w:val="18"/>
              </w:rPr>
            </w:pPr>
          </w:p>
        </w:tc>
        <w:tc>
          <w:tcPr>
            <w:tcW w:w="1559" w:type="dxa"/>
            <w:tcBorders>
              <w:bottom w:val="single" w:sz="4" w:space="0" w:color="auto"/>
            </w:tcBorders>
            <w:vAlign w:val="bottom"/>
          </w:tcPr>
          <w:p w14:paraId="5F3EAC2D" w14:textId="22B9B369" w:rsidR="00344F8B" w:rsidRPr="00AF1134" w:rsidRDefault="00344F8B" w:rsidP="00344F8B">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c>
          <w:tcPr>
            <w:tcW w:w="1559" w:type="dxa"/>
            <w:tcBorders>
              <w:bottom w:val="single" w:sz="4" w:space="0" w:color="auto"/>
            </w:tcBorders>
            <w:vAlign w:val="bottom"/>
          </w:tcPr>
          <w:p w14:paraId="02602F04" w14:textId="7F0EC493" w:rsidR="00344F8B" w:rsidRPr="00AF1134" w:rsidRDefault="00344F8B" w:rsidP="00344F8B">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c>
          <w:tcPr>
            <w:tcW w:w="1559" w:type="dxa"/>
            <w:tcBorders>
              <w:bottom w:val="single" w:sz="4" w:space="0" w:color="auto"/>
            </w:tcBorders>
            <w:vAlign w:val="bottom"/>
          </w:tcPr>
          <w:p w14:paraId="3EF858D0" w14:textId="01F61AFB" w:rsidR="00344F8B" w:rsidRPr="00AF1134" w:rsidRDefault="00344F8B" w:rsidP="00344F8B">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c>
          <w:tcPr>
            <w:tcW w:w="1560" w:type="dxa"/>
            <w:tcBorders>
              <w:bottom w:val="single" w:sz="4" w:space="0" w:color="auto"/>
            </w:tcBorders>
            <w:vAlign w:val="bottom"/>
          </w:tcPr>
          <w:p w14:paraId="5873EB6B" w14:textId="1832029F" w:rsidR="00344F8B" w:rsidRPr="00AF1134" w:rsidRDefault="00344F8B" w:rsidP="00344F8B">
            <w:pPr>
              <w:ind w:right="-72"/>
              <w:jc w:val="right"/>
              <w:rPr>
                <w:rFonts w:ascii="Arial" w:hAnsi="Arial" w:cs="Arial"/>
                <w:b/>
                <w:bCs/>
                <w:sz w:val="18"/>
                <w:szCs w:val="18"/>
              </w:rPr>
            </w:pPr>
            <w:r w:rsidRPr="00AF1134">
              <w:rPr>
                <w:rFonts w:ascii="Arial" w:eastAsia="Arial Unicode MS" w:hAnsi="Arial" w:cs="Arial"/>
                <w:b/>
                <w:bCs/>
                <w:sz w:val="18"/>
                <w:szCs w:val="18"/>
              </w:rPr>
              <w:t>Thousand Baht</w:t>
            </w:r>
          </w:p>
        </w:tc>
      </w:tr>
      <w:tr w:rsidR="004A0AC6" w:rsidRPr="00AF1134" w14:paraId="545711BA" w14:textId="77777777" w:rsidTr="00511691">
        <w:tc>
          <w:tcPr>
            <w:tcW w:w="3222" w:type="dxa"/>
            <w:vAlign w:val="bottom"/>
          </w:tcPr>
          <w:p w14:paraId="1F43C049" w14:textId="77777777" w:rsidR="004A0AC6" w:rsidRPr="00AF1134" w:rsidRDefault="004A0AC6" w:rsidP="00B60387">
            <w:pPr>
              <w:jc w:val="thaiDistribute"/>
              <w:rPr>
                <w:rFonts w:ascii="Arial" w:hAnsi="Arial" w:cs="Arial"/>
                <w:sz w:val="18"/>
                <w:szCs w:val="18"/>
              </w:rPr>
            </w:pPr>
          </w:p>
        </w:tc>
        <w:tc>
          <w:tcPr>
            <w:tcW w:w="1559" w:type="dxa"/>
            <w:tcBorders>
              <w:top w:val="single" w:sz="4" w:space="0" w:color="auto"/>
            </w:tcBorders>
            <w:shd w:val="clear" w:color="auto" w:fill="FAFAFA"/>
            <w:vAlign w:val="bottom"/>
          </w:tcPr>
          <w:p w14:paraId="05347263" w14:textId="77777777" w:rsidR="004A0AC6" w:rsidRPr="00AF1134" w:rsidRDefault="004A0AC6" w:rsidP="00B60387">
            <w:pPr>
              <w:ind w:right="-72"/>
              <w:jc w:val="right"/>
              <w:rPr>
                <w:rFonts w:ascii="Arial" w:hAnsi="Arial" w:cs="Arial"/>
                <w:sz w:val="18"/>
                <w:szCs w:val="18"/>
              </w:rPr>
            </w:pPr>
          </w:p>
        </w:tc>
        <w:tc>
          <w:tcPr>
            <w:tcW w:w="1559" w:type="dxa"/>
            <w:tcBorders>
              <w:top w:val="single" w:sz="4" w:space="0" w:color="auto"/>
            </w:tcBorders>
            <w:vAlign w:val="bottom"/>
          </w:tcPr>
          <w:p w14:paraId="4814E67A" w14:textId="77777777" w:rsidR="004A0AC6" w:rsidRPr="00AF1134" w:rsidRDefault="004A0AC6" w:rsidP="00B60387">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4DABE18" w14:textId="77777777" w:rsidR="004A0AC6" w:rsidRPr="00AF1134" w:rsidRDefault="004A0AC6" w:rsidP="00B60387">
            <w:pPr>
              <w:ind w:right="-72"/>
              <w:jc w:val="right"/>
              <w:rPr>
                <w:rFonts w:ascii="Arial" w:hAnsi="Arial" w:cs="Arial"/>
                <w:sz w:val="18"/>
                <w:szCs w:val="18"/>
              </w:rPr>
            </w:pPr>
          </w:p>
        </w:tc>
        <w:tc>
          <w:tcPr>
            <w:tcW w:w="1560" w:type="dxa"/>
            <w:tcBorders>
              <w:top w:val="single" w:sz="4" w:space="0" w:color="auto"/>
            </w:tcBorders>
            <w:vAlign w:val="bottom"/>
          </w:tcPr>
          <w:p w14:paraId="36BB8E83" w14:textId="77777777" w:rsidR="004A0AC6" w:rsidRPr="00AF1134" w:rsidRDefault="004A0AC6" w:rsidP="00B60387">
            <w:pPr>
              <w:ind w:right="-72"/>
              <w:jc w:val="right"/>
              <w:rPr>
                <w:rFonts w:ascii="Arial" w:hAnsi="Arial" w:cs="Arial"/>
                <w:sz w:val="18"/>
                <w:szCs w:val="18"/>
              </w:rPr>
            </w:pPr>
          </w:p>
        </w:tc>
      </w:tr>
      <w:tr w:rsidR="00BF1D56" w:rsidRPr="00AF1134" w14:paraId="48F61C9B" w14:textId="77777777" w:rsidTr="00511691">
        <w:tc>
          <w:tcPr>
            <w:tcW w:w="3222" w:type="dxa"/>
            <w:vAlign w:val="bottom"/>
          </w:tcPr>
          <w:p w14:paraId="2B4FFA1E" w14:textId="71B4494F" w:rsidR="00BF1D56" w:rsidRPr="00AF1134" w:rsidRDefault="00BF1D56" w:rsidP="00BF1D56">
            <w:pPr>
              <w:pStyle w:val="Header"/>
              <w:tabs>
                <w:tab w:val="left" w:pos="1276"/>
              </w:tabs>
              <w:ind w:left="-102"/>
              <w:rPr>
                <w:rFonts w:ascii="Arial" w:hAnsi="Arial" w:cs="Arial"/>
                <w:sz w:val="18"/>
                <w:szCs w:val="18"/>
                <w:cs/>
              </w:rPr>
            </w:pPr>
            <w:r w:rsidRPr="00AF1134">
              <w:rPr>
                <w:rFonts w:ascii="Arial" w:hAnsi="Arial" w:cs="Arial"/>
                <w:sz w:val="18"/>
                <w:szCs w:val="18"/>
              </w:rPr>
              <w:t>Deferred tax assets</w:t>
            </w:r>
          </w:p>
        </w:tc>
        <w:tc>
          <w:tcPr>
            <w:tcW w:w="1559" w:type="dxa"/>
            <w:shd w:val="clear" w:color="auto" w:fill="FAFAFA"/>
            <w:vAlign w:val="bottom"/>
          </w:tcPr>
          <w:p w14:paraId="363B19CE" w14:textId="22678B72" w:rsidR="00BF1D56" w:rsidRPr="00AF1134" w:rsidRDefault="00AA7EB6" w:rsidP="00BF1D56">
            <w:pPr>
              <w:ind w:right="-72"/>
              <w:jc w:val="right"/>
              <w:rPr>
                <w:rFonts w:ascii="Arial" w:hAnsi="Arial" w:cs="Arial"/>
                <w:sz w:val="18"/>
                <w:szCs w:val="18"/>
              </w:rPr>
            </w:pPr>
            <w:r w:rsidRPr="00AF1134">
              <w:rPr>
                <w:rFonts w:ascii="Arial" w:hAnsi="Arial" w:cs="Arial"/>
                <w:sz w:val="18"/>
                <w:szCs w:val="18"/>
              </w:rPr>
              <w:t>518</w:t>
            </w:r>
            <w:r w:rsidR="00F0571D" w:rsidRPr="00AF1134">
              <w:rPr>
                <w:rFonts w:ascii="Arial" w:hAnsi="Arial" w:cs="Arial"/>
                <w:sz w:val="18"/>
                <w:szCs w:val="18"/>
              </w:rPr>
              <w:t>,</w:t>
            </w:r>
            <w:r w:rsidRPr="00AF1134">
              <w:rPr>
                <w:rFonts w:ascii="Arial" w:hAnsi="Arial" w:cs="Arial"/>
                <w:sz w:val="18"/>
                <w:szCs w:val="18"/>
              </w:rPr>
              <w:t>357</w:t>
            </w:r>
          </w:p>
        </w:tc>
        <w:tc>
          <w:tcPr>
            <w:tcW w:w="1559" w:type="dxa"/>
            <w:vAlign w:val="bottom"/>
          </w:tcPr>
          <w:p w14:paraId="1459C390" w14:textId="6086AA05"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487,135</w:t>
            </w:r>
          </w:p>
        </w:tc>
        <w:tc>
          <w:tcPr>
            <w:tcW w:w="1559" w:type="dxa"/>
            <w:shd w:val="clear" w:color="auto" w:fill="FAFAFA"/>
            <w:vAlign w:val="bottom"/>
          </w:tcPr>
          <w:p w14:paraId="52B028FA" w14:textId="04019122" w:rsidR="00BF1D56" w:rsidRPr="00AF1134" w:rsidRDefault="00AA7EB6" w:rsidP="00BF1D56">
            <w:pPr>
              <w:ind w:right="-72"/>
              <w:jc w:val="right"/>
              <w:rPr>
                <w:rFonts w:ascii="Arial" w:hAnsi="Arial" w:cs="Arial"/>
                <w:sz w:val="18"/>
                <w:szCs w:val="18"/>
              </w:rPr>
            </w:pPr>
            <w:r w:rsidRPr="00AF1134">
              <w:rPr>
                <w:rFonts w:ascii="Arial" w:hAnsi="Arial" w:cs="Arial"/>
                <w:sz w:val="18"/>
                <w:szCs w:val="18"/>
              </w:rPr>
              <w:t>506,131</w:t>
            </w:r>
          </w:p>
        </w:tc>
        <w:tc>
          <w:tcPr>
            <w:tcW w:w="1560" w:type="dxa"/>
            <w:vAlign w:val="bottom"/>
          </w:tcPr>
          <w:p w14:paraId="4B20EB77" w14:textId="01E70CBB"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474,860</w:t>
            </w:r>
          </w:p>
        </w:tc>
      </w:tr>
      <w:tr w:rsidR="00BF1D56" w:rsidRPr="00AF1134" w14:paraId="245F85D7" w14:textId="77777777" w:rsidTr="00511691">
        <w:tc>
          <w:tcPr>
            <w:tcW w:w="3222" w:type="dxa"/>
            <w:vAlign w:val="bottom"/>
          </w:tcPr>
          <w:p w14:paraId="24B44120" w14:textId="18BB24EA" w:rsidR="00BF1D56" w:rsidRPr="00AF1134" w:rsidRDefault="00BF1D56" w:rsidP="00BF1D56">
            <w:pPr>
              <w:pStyle w:val="Header"/>
              <w:tabs>
                <w:tab w:val="left" w:pos="1276"/>
              </w:tabs>
              <w:ind w:left="-102"/>
              <w:rPr>
                <w:rFonts w:ascii="Arial" w:hAnsi="Arial" w:cs="Arial"/>
                <w:sz w:val="18"/>
                <w:szCs w:val="18"/>
                <w:cs/>
              </w:rPr>
            </w:pPr>
            <w:r w:rsidRPr="00AF1134">
              <w:rPr>
                <w:rFonts w:ascii="Arial" w:hAnsi="Arial" w:cs="Arial"/>
                <w:sz w:val="18"/>
                <w:szCs w:val="18"/>
              </w:rPr>
              <w:t>Deferred tax liabilities</w:t>
            </w:r>
          </w:p>
        </w:tc>
        <w:tc>
          <w:tcPr>
            <w:tcW w:w="1559" w:type="dxa"/>
            <w:tcBorders>
              <w:bottom w:val="single" w:sz="4" w:space="0" w:color="auto"/>
            </w:tcBorders>
            <w:shd w:val="clear" w:color="auto" w:fill="FAFAFA"/>
            <w:vAlign w:val="bottom"/>
          </w:tcPr>
          <w:p w14:paraId="323321CC" w14:textId="6DA10001" w:rsidR="00BF1D56" w:rsidRPr="00AF1134" w:rsidRDefault="00F0571D" w:rsidP="00BF1D56">
            <w:pPr>
              <w:ind w:right="-72"/>
              <w:jc w:val="right"/>
              <w:rPr>
                <w:rFonts w:ascii="Arial" w:hAnsi="Arial" w:cs="Arial"/>
                <w:sz w:val="18"/>
                <w:szCs w:val="18"/>
              </w:rPr>
            </w:pPr>
            <w:r w:rsidRPr="00AF1134">
              <w:rPr>
                <w:rFonts w:ascii="Arial" w:hAnsi="Arial" w:cs="Arial"/>
                <w:sz w:val="18"/>
                <w:szCs w:val="18"/>
              </w:rPr>
              <w:t>(</w:t>
            </w:r>
            <w:r w:rsidR="00AA7EB6" w:rsidRPr="00AF1134">
              <w:rPr>
                <w:rFonts w:ascii="Arial" w:hAnsi="Arial" w:cs="Arial"/>
                <w:sz w:val="18"/>
                <w:szCs w:val="18"/>
              </w:rPr>
              <w:t>219,556</w:t>
            </w:r>
            <w:r w:rsidRPr="00AF1134">
              <w:rPr>
                <w:rFonts w:ascii="Arial" w:hAnsi="Arial" w:cs="Arial"/>
                <w:sz w:val="18"/>
                <w:szCs w:val="18"/>
              </w:rPr>
              <w:t>)</w:t>
            </w:r>
          </w:p>
        </w:tc>
        <w:tc>
          <w:tcPr>
            <w:tcW w:w="1559" w:type="dxa"/>
            <w:tcBorders>
              <w:bottom w:val="single" w:sz="4" w:space="0" w:color="auto"/>
            </w:tcBorders>
            <w:vAlign w:val="bottom"/>
          </w:tcPr>
          <w:p w14:paraId="6EA45949" w14:textId="084F2998"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(186,826)</w:t>
            </w:r>
          </w:p>
        </w:tc>
        <w:tc>
          <w:tcPr>
            <w:tcW w:w="1559" w:type="dxa"/>
            <w:tcBorders>
              <w:bottom w:val="single" w:sz="4" w:space="0" w:color="auto"/>
            </w:tcBorders>
            <w:shd w:val="clear" w:color="auto" w:fill="FAFAFA"/>
            <w:vAlign w:val="bottom"/>
          </w:tcPr>
          <w:p w14:paraId="32023EFB" w14:textId="1785972E" w:rsidR="00BF1D56" w:rsidRPr="00AF1134" w:rsidRDefault="00F0571D" w:rsidP="00BF1D56">
            <w:pPr>
              <w:ind w:right="-72"/>
              <w:jc w:val="right"/>
              <w:rPr>
                <w:rFonts w:ascii="Arial" w:hAnsi="Arial" w:cs="Arial"/>
                <w:sz w:val="18"/>
                <w:szCs w:val="18"/>
              </w:rPr>
            </w:pPr>
            <w:r w:rsidRPr="00AF1134">
              <w:rPr>
                <w:rFonts w:ascii="Arial" w:hAnsi="Arial" w:cs="Arial"/>
                <w:sz w:val="18"/>
                <w:szCs w:val="18"/>
              </w:rPr>
              <w:t>(</w:t>
            </w:r>
            <w:r w:rsidR="00AA7EB6" w:rsidRPr="00AF1134">
              <w:rPr>
                <w:rFonts w:ascii="Arial" w:hAnsi="Arial" w:cs="Arial"/>
                <w:sz w:val="18"/>
                <w:szCs w:val="18"/>
              </w:rPr>
              <w:t>219</w:t>
            </w:r>
            <w:r w:rsidRPr="00AF1134">
              <w:rPr>
                <w:rFonts w:ascii="Arial" w:hAnsi="Arial" w:cs="Arial"/>
                <w:sz w:val="18"/>
                <w:szCs w:val="18"/>
              </w:rPr>
              <w:t>,</w:t>
            </w:r>
            <w:r w:rsidR="00AA7EB6" w:rsidRPr="00AF1134">
              <w:rPr>
                <w:rFonts w:ascii="Arial" w:hAnsi="Arial" w:cs="Arial"/>
                <w:sz w:val="18"/>
                <w:szCs w:val="18"/>
              </w:rPr>
              <w:t>556</w:t>
            </w:r>
            <w:r w:rsidRPr="00AF1134">
              <w:rPr>
                <w:rFonts w:ascii="Arial" w:hAnsi="Arial" w:cs="Arial"/>
                <w:sz w:val="18"/>
                <w:szCs w:val="18"/>
              </w:rPr>
              <w:t>)</w:t>
            </w:r>
          </w:p>
        </w:tc>
        <w:tc>
          <w:tcPr>
            <w:tcW w:w="1560" w:type="dxa"/>
            <w:tcBorders>
              <w:bottom w:val="single" w:sz="4" w:space="0" w:color="auto"/>
            </w:tcBorders>
            <w:vAlign w:val="bottom"/>
          </w:tcPr>
          <w:p w14:paraId="1B36E798" w14:textId="48904CFA"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(186,826)</w:t>
            </w:r>
          </w:p>
        </w:tc>
      </w:tr>
      <w:tr w:rsidR="00BF1D56" w:rsidRPr="00AF1134" w14:paraId="3ECC27E5" w14:textId="77777777" w:rsidTr="00A62F35">
        <w:tc>
          <w:tcPr>
            <w:tcW w:w="3222" w:type="dxa"/>
            <w:vAlign w:val="bottom"/>
          </w:tcPr>
          <w:p w14:paraId="5871D84B" w14:textId="77777777" w:rsidR="00BF1D56" w:rsidRPr="00AF1134" w:rsidRDefault="00BF1D56" w:rsidP="00BF1D56">
            <w:pPr>
              <w:pStyle w:val="Header"/>
              <w:tabs>
                <w:tab w:val="left" w:pos="1276"/>
              </w:tabs>
              <w:ind w:left="-102"/>
              <w:rPr>
                <w:rFonts w:ascii="Arial" w:hAnsi="Arial" w:cs="Arial"/>
                <w:sz w:val="18"/>
                <w:szCs w:val="18"/>
              </w:rPr>
            </w:pPr>
          </w:p>
        </w:tc>
        <w:tc>
          <w:tcPr>
            <w:tcW w:w="1559" w:type="dxa"/>
            <w:shd w:val="clear" w:color="auto" w:fill="FAFAFA"/>
            <w:vAlign w:val="bottom"/>
          </w:tcPr>
          <w:p w14:paraId="22838CF4" w14:textId="77777777" w:rsidR="00BF1D56" w:rsidRPr="00AF1134" w:rsidRDefault="00BF1D56" w:rsidP="00BF1D56">
            <w:pPr>
              <w:ind w:right="-72"/>
              <w:jc w:val="right"/>
              <w:rPr>
                <w:rFonts w:ascii="Arial" w:hAnsi="Arial" w:cs="Arial"/>
                <w:sz w:val="18"/>
                <w:szCs w:val="18"/>
              </w:rPr>
            </w:pPr>
          </w:p>
        </w:tc>
        <w:tc>
          <w:tcPr>
            <w:tcW w:w="1559" w:type="dxa"/>
            <w:vAlign w:val="bottom"/>
          </w:tcPr>
          <w:p w14:paraId="2BC32464" w14:textId="77777777" w:rsidR="00BF1D56" w:rsidRPr="00AF1134" w:rsidRDefault="00BF1D56" w:rsidP="00BF1D56">
            <w:pPr>
              <w:ind w:right="-72"/>
              <w:jc w:val="right"/>
              <w:rPr>
                <w:rFonts w:ascii="Arial" w:hAnsi="Arial" w:cs="Arial"/>
                <w:sz w:val="18"/>
                <w:szCs w:val="18"/>
              </w:rPr>
            </w:pPr>
          </w:p>
        </w:tc>
        <w:tc>
          <w:tcPr>
            <w:tcW w:w="1559" w:type="dxa"/>
            <w:shd w:val="clear" w:color="auto" w:fill="FAFAFA"/>
            <w:vAlign w:val="bottom"/>
          </w:tcPr>
          <w:p w14:paraId="7857C932" w14:textId="77777777" w:rsidR="00BF1D56" w:rsidRPr="00AF1134" w:rsidRDefault="00BF1D56" w:rsidP="00BF1D56">
            <w:pPr>
              <w:ind w:right="-72"/>
              <w:jc w:val="right"/>
              <w:rPr>
                <w:rFonts w:ascii="Arial" w:hAnsi="Arial" w:cs="Arial"/>
                <w:sz w:val="18"/>
                <w:szCs w:val="18"/>
              </w:rPr>
            </w:pPr>
          </w:p>
        </w:tc>
        <w:tc>
          <w:tcPr>
            <w:tcW w:w="1560" w:type="dxa"/>
            <w:vAlign w:val="bottom"/>
          </w:tcPr>
          <w:p w14:paraId="5ACE7E32" w14:textId="77777777" w:rsidR="00BF1D56" w:rsidRPr="00AF1134" w:rsidRDefault="00BF1D56" w:rsidP="00BF1D56">
            <w:pPr>
              <w:ind w:right="-72"/>
              <w:jc w:val="right"/>
              <w:rPr>
                <w:rFonts w:ascii="Arial" w:hAnsi="Arial" w:cs="Arial"/>
                <w:sz w:val="18"/>
                <w:szCs w:val="18"/>
              </w:rPr>
            </w:pPr>
          </w:p>
        </w:tc>
      </w:tr>
      <w:tr w:rsidR="00BF1D56" w:rsidRPr="00AF1134" w14:paraId="7AF839F5" w14:textId="77777777" w:rsidTr="00A62F35">
        <w:tc>
          <w:tcPr>
            <w:tcW w:w="3222" w:type="dxa"/>
            <w:vAlign w:val="center"/>
          </w:tcPr>
          <w:p w14:paraId="789D42B9" w14:textId="6227C348" w:rsidR="00BF1D56" w:rsidRPr="00AF1134" w:rsidRDefault="00BF1D56" w:rsidP="00BF1D56">
            <w:pPr>
              <w:pStyle w:val="Header"/>
              <w:tabs>
                <w:tab w:val="left" w:pos="1276"/>
              </w:tabs>
              <w:ind w:left="-102"/>
              <w:rPr>
                <w:rFonts w:ascii="Arial" w:hAnsi="Arial" w:cs="Arial"/>
                <w:b/>
                <w:bCs/>
                <w:sz w:val="18"/>
                <w:szCs w:val="18"/>
              </w:rPr>
            </w:pPr>
            <w:r w:rsidRPr="00AF1134">
              <w:rPr>
                <w:rFonts w:ascii="Arial" w:hAnsi="Arial" w:cs="Arial"/>
                <w:b/>
                <w:bCs/>
                <w:sz w:val="18"/>
                <w:szCs w:val="18"/>
              </w:rPr>
              <w:t>Deferred tax assets (liabilities), net</w:t>
            </w:r>
          </w:p>
        </w:tc>
        <w:tc>
          <w:tcPr>
            <w:tcW w:w="1559" w:type="dxa"/>
            <w:tcBorders>
              <w:bottom w:val="single" w:sz="4" w:space="0" w:color="auto"/>
            </w:tcBorders>
            <w:shd w:val="clear" w:color="auto" w:fill="FAFAFA"/>
            <w:vAlign w:val="bottom"/>
          </w:tcPr>
          <w:p w14:paraId="4415AF37" w14:textId="73C6B072" w:rsidR="00BF1D56" w:rsidRPr="00AF1134" w:rsidRDefault="00F0571D" w:rsidP="00BF1D56">
            <w:pPr>
              <w:ind w:right="-72"/>
              <w:jc w:val="right"/>
              <w:rPr>
                <w:rFonts w:ascii="Arial" w:hAnsi="Arial" w:cs="Arial"/>
                <w:sz w:val="18"/>
                <w:szCs w:val="18"/>
              </w:rPr>
            </w:pPr>
            <w:r w:rsidRPr="00AF1134">
              <w:rPr>
                <w:rFonts w:ascii="Arial" w:hAnsi="Arial" w:cs="Arial"/>
                <w:sz w:val="18"/>
                <w:szCs w:val="18"/>
              </w:rPr>
              <w:t>298,801</w:t>
            </w:r>
          </w:p>
        </w:tc>
        <w:tc>
          <w:tcPr>
            <w:tcW w:w="1559" w:type="dxa"/>
            <w:tcBorders>
              <w:bottom w:val="single" w:sz="4" w:space="0" w:color="auto"/>
            </w:tcBorders>
            <w:vAlign w:val="bottom"/>
          </w:tcPr>
          <w:p w14:paraId="0EEF9C23" w14:textId="07AA1AF1"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300,309</w:t>
            </w:r>
          </w:p>
        </w:tc>
        <w:tc>
          <w:tcPr>
            <w:tcW w:w="1559" w:type="dxa"/>
            <w:tcBorders>
              <w:bottom w:val="single" w:sz="4" w:space="0" w:color="auto"/>
            </w:tcBorders>
            <w:shd w:val="clear" w:color="auto" w:fill="FAFAFA"/>
            <w:vAlign w:val="bottom"/>
          </w:tcPr>
          <w:p w14:paraId="1945A550" w14:textId="13A9C69A" w:rsidR="00BF1D56" w:rsidRPr="00AF1134" w:rsidRDefault="00F0571D" w:rsidP="00BF1D56">
            <w:pPr>
              <w:ind w:right="-72"/>
              <w:jc w:val="right"/>
              <w:rPr>
                <w:rFonts w:ascii="Arial" w:hAnsi="Arial" w:cs="Arial"/>
                <w:sz w:val="18"/>
                <w:szCs w:val="18"/>
              </w:rPr>
            </w:pPr>
            <w:r w:rsidRPr="00AF1134">
              <w:rPr>
                <w:rFonts w:ascii="Arial" w:hAnsi="Arial" w:cs="Arial"/>
                <w:sz w:val="18"/>
                <w:szCs w:val="18"/>
              </w:rPr>
              <w:t>286,575</w:t>
            </w:r>
          </w:p>
        </w:tc>
        <w:tc>
          <w:tcPr>
            <w:tcW w:w="1560" w:type="dxa"/>
            <w:tcBorders>
              <w:bottom w:val="single" w:sz="4" w:space="0" w:color="auto"/>
            </w:tcBorders>
            <w:vAlign w:val="bottom"/>
          </w:tcPr>
          <w:p w14:paraId="1FE3A330" w14:textId="3A28B9DF"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288,034</w:t>
            </w:r>
          </w:p>
        </w:tc>
      </w:tr>
    </w:tbl>
    <w:p w14:paraId="41C43F1A" w14:textId="72C2AA4B" w:rsidR="00E516F7" w:rsidRPr="00AF1134" w:rsidRDefault="00E516F7" w:rsidP="00125E6D">
      <w:pPr>
        <w:rPr>
          <w:rFonts w:ascii="Arial" w:eastAsia="Arial Unicode MS" w:hAnsi="Arial" w:cs="Arial"/>
          <w:sz w:val="18"/>
          <w:szCs w:val="18"/>
        </w:rPr>
      </w:pPr>
    </w:p>
    <w:p w14:paraId="310BF123" w14:textId="322EA927" w:rsidR="004B5630" w:rsidRPr="00AF1134" w:rsidRDefault="004B5630" w:rsidP="00125E6D">
      <w:pPr>
        <w:rPr>
          <w:rFonts w:ascii="Arial" w:eastAsia="Arial Unicode MS" w:hAnsi="Arial" w:cs="Arial"/>
          <w:sz w:val="18"/>
          <w:szCs w:val="18"/>
        </w:rPr>
      </w:pPr>
    </w:p>
    <w:p w14:paraId="14C45569" w14:textId="6CB5F2FD" w:rsidR="00593111" w:rsidRPr="007F1CB9" w:rsidRDefault="004B5630" w:rsidP="007F1CB9">
      <w:pPr>
        <w:autoSpaceDE/>
        <w:autoSpaceDN/>
        <w:rPr>
          <w:rFonts w:ascii="Arial" w:eastAsia="Arial Unicode MS" w:hAnsi="Arial" w:cs="Arial"/>
          <w:sz w:val="18"/>
          <w:szCs w:val="18"/>
        </w:rPr>
      </w:pPr>
      <w:r w:rsidRPr="00AF1134">
        <w:rPr>
          <w:rFonts w:ascii="Arial" w:eastAsia="Arial Unicode MS" w:hAnsi="Arial" w:cs="Arial"/>
          <w:sz w:val="18"/>
          <w:szCs w:val="18"/>
        </w:rPr>
        <w:br w:type="page"/>
      </w:r>
    </w:p>
    <w:p w14:paraId="2F5FCE37" w14:textId="14803029" w:rsidR="00511691" w:rsidRPr="00AF1134" w:rsidRDefault="00511691" w:rsidP="00511691">
      <w:pPr>
        <w:jc w:val="both"/>
        <w:rPr>
          <w:rFonts w:ascii="Arial" w:hAnsi="Arial" w:cs="Arial"/>
          <w:color w:val="000000" w:themeColor="text1"/>
          <w:sz w:val="18"/>
          <w:szCs w:val="18"/>
        </w:rPr>
      </w:pPr>
      <w:r w:rsidRPr="00AF1134">
        <w:rPr>
          <w:rFonts w:ascii="Arial" w:hAnsi="Arial" w:cs="Arial"/>
          <w:color w:val="000000" w:themeColor="text1"/>
          <w:sz w:val="18"/>
          <w:szCs w:val="18"/>
        </w:rPr>
        <w:lastRenderedPageBreak/>
        <w:t xml:space="preserve">Movements of deferred tax assets, net for the </w:t>
      </w:r>
      <w:r w:rsidR="00F25C5F" w:rsidRPr="00AF1134">
        <w:rPr>
          <w:rFonts w:ascii="Arial" w:hAnsi="Arial" w:cs="Arial"/>
          <w:color w:val="000000" w:themeColor="text1"/>
          <w:sz w:val="18"/>
          <w:szCs w:val="18"/>
          <w:lang w:val="en-GB"/>
        </w:rPr>
        <w:t>six-month</w:t>
      </w:r>
      <w:r w:rsidRPr="00AF1134">
        <w:rPr>
          <w:rFonts w:ascii="Arial" w:hAnsi="Arial" w:cs="Arial"/>
          <w:color w:val="000000" w:themeColor="text1"/>
          <w:sz w:val="18"/>
          <w:szCs w:val="18"/>
        </w:rPr>
        <w:t xml:space="preserve"> period ended </w:t>
      </w:r>
      <w:r w:rsidR="00F25C5F" w:rsidRPr="00AF1134">
        <w:rPr>
          <w:rFonts w:ascii="Arial" w:hAnsi="Arial" w:cs="Arial"/>
          <w:color w:val="000000" w:themeColor="text1"/>
          <w:sz w:val="18"/>
          <w:szCs w:val="18"/>
          <w:lang w:val="en-GB"/>
        </w:rPr>
        <w:t>30 June</w:t>
      </w:r>
      <w:r w:rsidRPr="00AF1134">
        <w:rPr>
          <w:rFonts w:ascii="Arial" w:hAnsi="Arial" w:cs="Arial"/>
          <w:color w:val="000000" w:themeColor="text1"/>
          <w:sz w:val="18"/>
          <w:szCs w:val="18"/>
        </w:rPr>
        <w:t xml:space="preserve"> </w:t>
      </w:r>
      <w:r w:rsidRPr="00AF1134">
        <w:rPr>
          <w:rFonts w:ascii="Arial" w:hAnsi="Arial" w:cs="Arial"/>
          <w:color w:val="000000" w:themeColor="text1"/>
          <w:sz w:val="18"/>
          <w:szCs w:val="18"/>
          <w:lang w:val="en-GB"/>
        </w:rPr>
        <w:t>2024</w:t>
      </w:r>
      <w:r w:rsidRPr="00AF1134">
        <w:rPr>
          <w:rFonts w:ascii="Arial" w:hAnsi="Arial" w:cs="Arial"/>
          <w:color w:val="000000" w:themeColor="text1"/>
          <w:sz w:val="18"/>
          <w:szCs w:val="18"/>
        </w:rPr>
        <w:t xml:space="preserve"> consisted of tax effects from the following items: </w:t>
      </w:r>
    </w:p>
    <w:p w14:paraId="0C6F92CF" w14:textId="5BE09E0D" w:rsidR="00E516F7" w:rsidRPr="00AF1134" w:rsidRDefault="00E516F7">
      <w:pPr>
        <w:autoSpaceDE/>
        <w:autoSpaceDN/>
        <w:rPr>
          <w:rFonts w:ascii="Arial" w:eastAsia="Arial Unicode MS"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456"/>
        <w:gridCol w:w="1773"/>
        <w:gridCol w:w="1440"/>
      </w:tblGrid>
      <w:tr w:rsidR="00E516F7" w:rsidRPr="00AF1134" w14:paraId="422F3321" w14:textId="77777777" w:rsidTr="0049240C">
        <w:tc>
          <w:tcPr>
            <w:tcW w:w="3222" w:type="dxa"/>
            <w:vAlign w:val="bottom"/>
          </w:tcPr>
          <w:p w14:paraId="52043787" w14:textId="77777777" w:rsidR="00E516F7" w:rsidRPr="00AF1134" w:rsidRDefault="00E516F7" w:rsidP="00B60387">
            <w:pPr>
              <w:jc w:val="thaiDistribute"/>
              <w:rPr>
                <w:rFonts w:ascii="Arial" w:hAnsi="Arial" w:cs="Arial"/>
                <w:sz w:val="18"/>
                <w:szCs w:val="18"/>
              </w:rPr>
            </w:pPr>
          </w:p>
        </w:tc>
        <w:tc>
          <w:tcPr>
            <w:tcW w:w="6228" w:type="dxa"/>
            <w:gridSpan w:val="4"/>
            <w:tcBorders>
              <w:top w:val="single" w:sz="4" w:space="0" w:color="auto"/>
              <w:bottom w:val="single" w:sz="4" w:space="0" w:color="auto"/>
            </w:tcBorders>
            <w:vAlign w:val="bottom"/>
          </w:tcPr>
          <w:p w14:paraId="68DEB0BD" w14:textId="33B8660C" w:rsidR="00E516F7" w:rsidRPr="00AF1134" w:rsidRDefault="00E516F7" w:rsidP="00E516F7">
            <w:pPr>
              <w:ind w:right="-72"/>
              <w:jc w:val="center"/>
              <w:rPr>
                <w:rFonts w:ascii="Arial" w:hAnsi="Arial" w:cs="Arial"/>
                <w:b/>
                <w:bCs/>
                <w:sz w:val="18"/>
                <w:szCs w:val="18"/>
              </w:rPr>
            </w:pPr>
            <w:r w:rsidRPr="00AF1134">
              <w:rPr>
                <w:rFonts w:ascii="Arial" w:hAnsi="Arial" w:cs="Arial"/>
                <w:b/>
                <w:bCs/>
                <w:sz w:val="18"/>
                <w:szCs w:val="18"/>
              </w:rPr>
              <w:t>Consolidated financial information</w:t>
            </w:r>
          </w:p>
        </w:tc>
      </w:tr>
      <w:tr w:rsidR="00E516F7" w:rsidRPr="00AF1134" w14:paraId="5B51EC95" w14:textId="77777777" w:rsidTr="0049240C">
        <w:tc>
          <w:tcPr>
            <w:tcW w:w="3222" w:type="dxa"/>
            <w:vAlign w:val="bottom"/>
          </w:tcPr>
          <w:p w14:paraId="397A5DFC" w14:textId="77777777" w:rsidR="00E516F7" w:rsidRPr="00AF1134" w:rsidRDefault="00E516F7" w:rsidP="00E516F7">
            <w:pPr>
              <w:jc w:val="thaiDistribute"/>
              <w:rPr>
                <w:rFonts w:ascii="Arial" w:hAnsi="Arial" w:cs="Arial"/>
                <w:sz w:val="18"/>
                <w:szCs w:val="18"/>
              </w:rPr>
            </w:pPr>
            <w:bookmarkStart w:id="23" w:name="OLE_LINK2"/>
          </w:p>
        </w:tc>
        <w:tc>
          <w:tcPr>
            <w:tcW w:w="1559" w:type="dxa"/>
            <w:tcBorders>
              <w:top w:val="single" w:sz="4" w:space="0" w:color="auto"/>
            </w:tcBorders>
            <w:vAlign w:val="bottom"/>
          </w:tcPr>
          <w:p w14:paraId="4D7C9DC8" w14:textId="0E261D86" w:rsidR="00E516F7" w:rsidRPr="00AF1134" w:rsidRDefault="0003272E" w:rsidP="0003272E">
            <w:pPr>
              <w:ind w:right="-72"/>
              <w:jc w:val="right"/>
              <w:rPr>
                <w:rFonts w:ascii="Arial" w:hAnsi="Arial" w:cs="Arial"/>
                <w:b/>
                <w:bCs/>
                <w:sz w:val="18"/>
                <w:szCs w:val="18"/>
              </w:rPr>
            </w:pPr>
            <w:r w:rsidRPr="00AF1134">
              <w:rPr>
                <w:rFonts w:ascii="Arial" w:hAnsi="Arial" w:cs="Arial"/>
                <w:b/>
                <w:bCs/>
                <w:sz w:val="18"/>
                <w:szCs w:val="18"/>
              </w:rPr>
              <w:t>(Audited)</w:t>
            </w:r>
          </w:p>
        </w:tc>
        <w:tc>
          <w:tcPr>
            <w:tcW w:w="1456" w:type="dxa"/>
            <w:tcBorders>
              <w:top w:val="single" w:sz="4" w:space="0" w:color="auto"/>
            </w:tcBorders>
            <w:vAlign w:val="bottom"/>
          </w:tcPr>
          <w:p w14:paraId="40BDF113" w14:textId="77777777" w:rsidR="00E516F7" w:rsidRPr="00AF1134" w:rsidRDefault="00E516F7" w:rsidP="00E516F7">
            <w:pPr>
              <w:ind w:right="-72"/>
              <w:jc w:val="center"/>
              <w:rPr>
                <w:rFonts w:ascii="Arial" w:hAnsi="Arial" w:cs="Arial"/>
                <w:b/>
                <w:bCs/>
                <w:sz w:val="18"/>
                <w:szCs w:val="18"/>
              </w:rPr>
            </w:pPr>
          </w:p>
        </w:tc>
        <w:tc>
          <w:tcPr>
            <w:tcW w:w="1773" w:type="dxa"/>
            <w:tcBorders>
              <w:top w:val="single" w:sz="4" w:space="0" w:color="auto"/>
            </w:tcBorders>
            <w:vAlign w:val="bottom"/>
          </w:tcPr>
          <w:p w14:paraId="51D64390" w14:textId="3FB7F5D2" w:rsidR="00E516F7" w:rsidRPr="00AF1134" w:rsidRDefault="00570C5C" w:rsidP="00570C5C">
            <w:pPr>
              <w:ind w:right="-72"/>
              <w:jc w:val="right"/>
              <w:rPr>
                <w:rFonts w:ascii="Arial" w:hAnsi="Arial" w:cs="Arial"/>
                <w:b/>
                <w:bCs/>
                <w:sz w:val="18"/>
                <w:szCs w:val="18"/>
              </w:rPr>
            </w:pPr>
            <w:r w:rsidRPr="00AF1134">
              <w:rPr>
                <w:rFonts w:ascii="Arial" w:hAnsi="Arial" w:cs="Arial"/>
                <w:b/>
                <w:bCs/>
                <w:sz w:val="18"/>
                <w:szCs w:val="18"/>
              </w:rPr>
              <w:t>Transactions</w:t>
            </w:r>
          </w:p>
        </w:tc>
        <w:tc>
          <w:tcPr>
            <w:tcW w:w="1440" w:type="dxa"/>
            <w:tcBorders>
              <w:top w:val="single" w:sz="4" w:space="0" w:color="auto"/>
            </w:tcBorders>
            <w:vAlign w:val="bottom"/>
          </w:tcPr>
          <w:p w14:paraId="26746BA2" w14:textId="6C8E14C0" w:rsidR="00E516F7" w:rsidRPr="00AF1134" w:rsidRDefault="0003272E" w:rsidP="0003272E">
            <w:pPr>
              <w:ind w:right="-72"/>
              <w:jc w:val="right"/>
              <w:rPr>
                <w:rFonts w:ascii="Arial" w:hAnsi="Arial" w:cs="Arial"/>
                <w:b/>
                <w:bCs/>
                <w:sz w:val="18"/>
                <w:szCs w:val="18"/>
              </w:rPr>
            </w:pPr>
            <w:r w:rsidRPr="00AF1134">
              <w:rPr>
                <w:rFonts w:ascii="Arial" w:hAnsi="Arial" w:cs="Arial"/>
                <w:b/>
                <w:bCs/>
                <w:sz w:val="18"/>
                <w:szCs w:val="18"/>
              </w:rPr>
              <w:t>(Unaudited)</w:t>
            </w:r>
          </w:p>
        </w:tc>
      </w:tr>
      <w:bookmarkEnd w:id="23"/>
      <w:tr w:rsidR="00E516F7" w:rsidRPr="00AF1134" w14:paraId="471C532C" w14:textId="77777777" w:rsidTr="0049240C">
        <w:tc>
          <w:tcPr>
            <w:tcW w:w="3222" w:type="dxa"/>
            <w:vAlign w:val="bottom"/>
          </w:tcPr>
          <w:p w14:paraId="27C9451E" w14:textId="77777777" w:rsidR="00E516F7" w:rsidRPr="00AF1134" w:rsidRDefault="00E516F7" w:rsidP="00E516F7">
            <w:pPr>
              <w:jc w:val="thaiDistribute"/>
              <w:rPr>
                <w:rFonts w:ascii="Arial" w:hAnsi="Arial" w:cs="Arial"/>
                <w:sz w:val="18"/>
                <w:szCs w:val="18"/>
              </w:rPr>
            </w:pPr>
          </w:p>
        </w:tc>
        <w:tc>
          <w:tcPr>
            <w:tcW w:w="1559" w:type="dxa"/>
            <w:vAlign w:val="bottom"/>
          </w:tcPr>
          <w:p w14:paraId="6F6D585A" w14:textId="36307B00"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As at</w:t>
            </w:r>
          </w:p>
        </w:tc>
        <w:tc>
          <w:tcPr>
            <w:tcW w:w="1456" w:type="dxa"/>
            <w:vAlign w:val="bottom"/>
          </w:tcPr>
          <w:p w14:paraId="50E36756" w14:textId="7C430873"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Transactions</w:t>
            </w:r>
          </w:p>
        </w:tc>
        <w:tc>
          <w:tcPr>
            <w:tcW w:w="1773" w:type="dxa"/>
            <w:vAlign w:val="bottom"/>
          </w:tcPr>
          <w:p w14:paraId="3F0024C9" w14:textId="172E77FF" w:rsidR="00E516F7" w:rsidRPr="00AF1134" w:rsidRDefault="00570C5C" w:rsidP="0049240C">
            <w:pPr>
              <w:ind w:left="-49" w:right="-72"/>
              <w:jc w:val="right"/>
              <w:rPr>
                <w:rFonts w:ascii="Arial" w:hAnsi="Arial" w:cs="Arial"/>
                <w:b/>
                <w:bCs/>
                <w:sz w:val="18"/>
                <w:szCs w:val="18"/>
              </w:rPr>
            </w:pPr>
            <w:proofErr w:type="spellStart"/>
            <w:r w:rsidRPr="00AF1134">
              <w:rPr>
                <w:rFonts w:ascii="Arial" w:hAnsi="Arial" w:cs="Arial"/>
                <w:b/>
                <w:bCs/>
                <w:color w:val="000000" w:themeColor="text1"/>
                <w:sz w:val="18"/>
                <w:szCs w:val="18"/>
              </w:rPr>
              <w:t>recognised</w:t>
            </w:r>
            <w:proofErr w:type="spellEnd"/>
            <w:r w:rsidRPr="00AF1134">
              <w:rPr>
                <w:rFonts w:ascii="Arial" w:hAnsi="Arial" w:cs="Arial"/>
                <w:b/>
                <w:bCs/>
                <w:color w:val="000000" w:themeColor="text1"/>
                <w:sz w:val="18"/>
                <w:szCs w:val="18"/>
              </w:rPr>
              <w:t xml:space="preserve"> in </w:t>
            </w:r>
            <w:r w:rsidR="00E516F7" w:rsidRPr="00AF1134">
              <w:rPr>
                <w:rFonts w:ascii="Arial" w:hAnsi="Arial" w:cs="Arial"/>
                <w:b/>
                <w:bCs/>
                <w:color w:val="000000" w:themeColor="text1"/>
                <w:sz w:val="18"/>
                <w:szCs w:val="18"/>
              </w:rPr>
              <w:t>other</w:t>
            </w:r>
          </w:p>
        </w:tc>
        <w:tc>
          <w:tcPr>
            <w:tcW w:w="1440" w:type="dxa"/>
            <w:vAlign w:val="bottom"/>
          </w:tcPr>
          <w:p w14:paraId="039004FF" w14:textId="291D9CEC"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As at</w:t>
            </w:r>
          </w:p>
        </w:tc>
      </w:tr>
      <w:tr w:rsidR="00E516F7" w:rsidRPr="00AF1134" w14:paraId="7B08BE7A" w14:textId="77777777" w:rsidTr="0049240C">
        <w:tc>
          <w:tcPr>
            <w:tcW w:w="3222" w:type="dxa"/>
            <w:vAlign w:val="bottom"/>
          </w:tcPr>
          <w:p w14:paraId="24AFA317" w14:textId="77777777" w:rsidR="00E516F7" w:rsidRPr="00AF1134" w:rsidRDefault="00E516F7" w:rsidP="00E516F7">
            <w:pPr>
              <w:jc w:val="thaiDistribute"/>
              <w:rPr>
                <w:rFonts w:ascii="Arial" w:hAnsi="Arial" w:cs="Arial"/>
                <w:sz w:val="18"/>
                <w:szCs w:val="18"/>
              </w:rPr>
            </w:pPr>
          </w:p>
        </w:tc>
        <w:tc>
          <w:tcPr>
            <w:tcW w:w="1559" w:type="dxa"/>
            <w:vAlign w:val="bottom"/>
          </w:tcPr>
          <w:p w14:paraId="0110769C" w14:textId="22881B8D"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lang w:val="en-GB"/>
              </w:rPr>
              <w:t>1</w:t>
            </w:r>
            <w:r w:rsidRPr="00AF1134">
              <w:rPr>
                <w:rFonts w:ascii="Arial" w:hAnsi="Arial" w:cs="Arial"/>
                <w:b/>
                <w:bCs/>
                <w:color w:val="000000" w:themeColor="text1"/>
                <w:sz w:val="18"/>
                <w:szCs w:val="18"/>
              </w:rPr>
              <w:t xml:space="preserve"> January</w:t>
            </w:r>
          </w:p>
        </w:tc>
        <w:tc>
          <w:tcPr>
            <w:tcW w:w="1456" w:type="dxa"/>
            <w:vAlign w:val="bottom"/>
          </w:tcPr>
          <w:p w14:paraId="6FA2FC8F" w14:textId="794DB0EC" w:rsidR="00E516F7" w:rsidRPr="00AF1134" w:rsidRDefault="00E516F7" w:rsidP="00E516F7">
            <w:pPr>
              <w:ind w:right="-72"/>
              <w:jc w:val="right"/>
              <w:rPr>
                <w:rFonts w:ascii="Arial" w:hAnsi="Arial" w:cs="Arial"/>
                <w:b/>
                <w:bCs/>
                <w:sz w:val="18"/>
                <w:szCs w:val="18"/>
              </w:rPr>
            </w:pPr>
            <w:proofErr w:type="spellStart"/>
            <w:r w:rsidRPr="00AF1134">
              <w:rPr>
                <w:rFonts w:ascii="Arial" w:hAnsi="Arial" w:cs="Arial"/>
                <w:b/>
                <w:bCs/>
                <w:color w:val="000000" w:themeColor="text1"/>
                <w:sz w:val="18"/>
                <w:szCs w:val="18"/>
              </w:rPr>
              <w:t>recognised</w:t>
            </w:r>
            <w:proofErr w:type="spellEnd"/>
            <w:r w:rsidRPr="00AF1134">
              <w:rPr>
                <w:rFonts w:ascii="Arial" w:hAnsi="Arial" w:cs="Arial"/>
                <w:b/>
                <w:bCs/>
                <w:color w:val="000000" w:themeColor="text1"/>
                <w:sz w:val="18"/>
                <w:szCs w:val="18"/>
              </w:rPr>
              <w:t xml:space="preserve"> in</w:t>
            </w:r>
          </w:p>
        </w:tc>
        <w:tc>
          <w:tcPr>
            <w:tcW w:w="1773" w:type="dxa"/>
            <w:vAlign w:val="bottom"/>
          </w:tcPr>
          <w:p w14:paraId="5ABFFB80" w14:textId="3135E1FE"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comprehensive</w:t>
            </w:r>
          </w:p>
        </w:tc>
        <w:tc>
          <w:tcPr>
            <w:tcW w:w="1440" w:type="dxa"/>
            <w:vAlign w:val="bottom"/>
          </w:tcPr>
          <w:p w14:paraId="12204521" w14:textId="0E370930" w:rsidR="00E516F7" w:rsidRPr="00AF1134" w:rsidRDefault="00F25C5F" w:rsidP="00E516F7">
            <w:pPr>
              <w:ind w:right="-72"/>
              <w:jc w:val="right"/>
              <w:rPr>
                <w:rFonts w:ascii="Arial" w:hAnsi="Arial" w:cs="Arial"/>
                <w:b/>
                <w:bCs/>
                <w:sz w:val="18"/>
                <w:szCs w:val="18"/>
              </w:rPr>
            </w:pPr>
            <w:r w:rsidRPr="00AF1134">
              <w:rPr>
                <w:rFonts w:ascii="Arial" w:hAnsi="Arial" w:cs="Arial"/>
                <w:b/>
                <w:bCs/>
                <w:color w:val="000000" w:themeColor="text1"/>
                <w:sz w:val="18"/>
                <w:szCs w:val="18"/>
                <w:lang w:val="en-GB"/>
              </w:rPr>
              <w:t>30 June</w:t>
            </w:r>
          </w:p>
        </w:tc>
      </w:tr>
      <w:tr w:rsidR="00E516F7" w:rsidRPr="00AF1134" w14:paraId="5C0DB1E9" w14:textId="77777777" w:rsidTr="0049240C">
        <w:tc>
          <w:tcPr>
            <w:tcW w:w="3222" w:type="dxa"/>
            <w:vAlign w:val="bottom"/>
          </w:tcPr>
          <w:p w14:paraId="19805711" w14:textId="77777777" w:rsidR="00E516F7" w:rsidRPr="00AF1134" w:rsidRDefault="00E516F7" w:rsidP="00E516F7">
            <w:pPr>
              <w:jc w:val="thaiDistribute"/>
              <w:rPr>
                <w:rFonts w:ascii="Arial" w:hAnsi="Arial" w:cs="Arial"/>
                <w:sz w:val="18"/>
                <w:szCs w:val="18"/>
              </w:rPr>
            </w:pPr>
          </w:p>
        </w:tc>
        <w:tc>
          <w:tcPr>
            <w:tcW w:w="1559" w:type="dxa"/>
            <w:vAlign w:val="bottom"/>
          </w:tcPr>
          <w:p w14:paraId="6B98EDAE" w14:textId="3A6253F1"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c>
          <w:tcPr>
            <w:tcW w:w="1456" w:type="dxa"/>
            <w:vAlign w:val="bottom"/>
          </w:tcPr>
          <w:p w14:paraId="64E3297D" w14:textId="1196EC7D"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profit or loss</w:t>
            </w:r>
          </w:p>
        </w:tc>
        <w:tc>
          <w:tcPr>
            <w:tcW w:w="1773" w:type="dxa"/>
            <w:vAlign w:val="bottom"/>
          </w:tcPr>
          <w:p w14:paraId="79BB9538" w14:textId="541E7C0F"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income or loss</w:t>
            </w:r>
          </w:p>
        </w:tc>
        <w:tc>
          <w:tcPr>
            <w:tcW w:w="1440" w:type="dxa"/>
            <w:vAlign w:val="bottom"/>
          </w:tcPr>
          <w:p w14:paraId="2C588C5E" w14:textId="7F87DB41"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r>
      <w:tr w:rsidR="00E516F7" w:rsidRPr="00AF1134" w14:paraId="25282E13" w14:textId="77777777" w:rsidTr="0049240C">
        <w:tc>
          <w:tcPr>
            <w:tcW w:w="3222" w:type="dxa"/>
            <w:vAlign w:val="bottom"/>
          </w:tcPr>
          <w:p w14:paraId="146F2797" w14:textId="77777777" w:rsidR="00E516F7" w:rsidRPr="00AF1134" w:rsidRDefault="00E516F7" w:rsidP="00E516F7">
            <w:pPr>
              <w:jc w:val="thaiDistribute"/>
              <w:rPr>
                <w:rFonts w:ascii="Arial" w:hAnsi="Arial" w:cs="Arial"/>
                <w:sz w:val="18"/>
                <w:szCs w:val="18"/>
              </w:rPr>
            </w:pPr>
          </w:p>
        </w:tc>
        <w:tc>
          <w:tcPr>
            <w:tcW w:w="1559" w:type="dxa"/>
            <w:tcBorders>
              <w:bottom w:val="single" w:sz="4" w:space="0" w:color="auto"/>
            </w:tcBorders>
            <w:vAlign w:val="bottom"/>
          </w:tcPr>
          <w:p w14:paraId="074E8D92" w14:textId="19691244"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456" w:type="dxa"/>
            <w:tcBorders>
              <w:bottom w:val="single" w:sz="4" w:space="0" w:color="auto"/>
            </w:tcBorders>
            <w:vAlign w:val="bottom"/>
          </w:tcPr>
          <w:p w14:paraId="6B99D8FA" w14:textId="6FF6B4A4"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0825DED8" w14:textId="42B36C4A" w:rsidR="00E516F7" w:rsidRPr="00AF1134" w:rsidRDefault="00E516F7" w:rsidP="00E516F7">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2FE2A6DD" w14:textId="272FB028" w:rsidR="00E516F7" w:rsidRPr="00AF1134" w:rsidRDefault="00E516F7" w:rsidP="0049240C">
            <w:pPr>
              <w:ind w:left="-104"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r>
      <w:tr w:rsidR="00446550" w:rsidRPr="00AF1134" w14:paraId="73D9A7CF" w14:textId="77777777" w:rsidTr="001E63CC">
        <w:tc>
          <w:tcPr>
            <w:tcW w:w="3222" w:type="dxa"/>
            <w:vAlign w:val="bottom"/>
          </w:tcPr>
          <w:p w14:paraId="6539F9B6" w14:textId="77777777" w:rsidR="00446550" w:rsidRPr="00AF1134" w:rsidRDefault="00446550" w:rsidP="00446550">
            <w:pPr>
              <w:pStyle w:val="Header"/>
              <w:tabs>
                <w:tab w:val="left" w:pos="1276"/>
              </w:tabs>
              <w:ind w:left="-75"/>
              <w:rPr>
                <w:rFonts w:ascii="Arial" w:hAnsi="Arial" w:cs="Arial"/>
                <w:b/>
                <w:bCs/>
                <w:sz w:val="18"/>
                <w:szCs w:val="18"/>
                <w:cs/>
              </w:rPr>
            </w:pPr>
            <w:r w:rsidRPr="00AF1134">
              <w:rPr>
                <w:rFonts w:ascii="Arial" w:hAnsi="Arial" w:cs="Arial"/>
                <w:b/>
                <w:bCs/>
                <w:sz w:val="18"/>
                <w:szCs w:val="18"/>
              </w:rPr>
              <w:t>Deferred tax assets</w:t>
            </w:r>
          </w:p>
        </w:tc>
        <w:tc>
          <w:tcPr>
            <w:tcW w:w="1559" w:type="dxa"/>
            <w:shd w:val="clear" w:color="auto" w:fill="FAFAFA"/>
            <w:vAlign w:val="bottom"/>
          </w:tcPr>
          <w:p w14:paraId="7C2DB971" w14:textId="77777777" w:rsidR="00446550" w:rsidRPr="00AF1134" w:rsidRDefault="00446550" w:rsidP="00446550">
            <w:pPr>
              <w:ind w:right="-72"/>
              <w:jc w:val="right"/>
              <w:rPr>
                <w:rFonts w:ascii="Arial" w:hAnsi="Arial" w:cs="Arial"/>
                <w:sz w:val="18"/>
                <w:szCs w:val="18"/>
              </w:rPr>
            </w:pPr>
          </w:p>
        </w:tc>
        <w:tc>
          <w:tcPr>
            <w:tcW w:w="1456" w:type="dxa"/>
            <w:shd w:val="clear" w:color="auto" w:fill="FAFAFA"/>
            <w:vAlign w:val="bottom"/>
          </w:tcPr>
          <w:p w14:paraId="01302DB3" w14:textId="77777777" w:rsidR="00446550" w:rsidRPr="00AF1134" w:rsidRDefault="00446550" w:rsidP="00446550">
            <w:pPr>
              <w:ind w:right="-72"/>
              <w:jc w:val="right"/>
              <w:rPr>
                <w:rFonts w:ascii="Arial" w:hAnsi="Arial" w:cs="Arial"/>
                <w:sz w:val="18"/>
                <w:szCs w:val="18"/>
              </w:rPr>
            </w:pPr>
          </w:p>
        </w:tc>
        <w:tc>
          <w:tcPr>
            <w:tcW w:w="1773" w:type="dxa"/>
            <w:shd w:val="clear" w:color="auto" w:fill="FAFAFA"/>
            <w:vAlign w:val="bottom"/>
          </w:tcPr>
          <w:p w14:paraId="3055D311" w14:textId="77777777" w:rsidR="00446550" w:rsidRPr="00AF1134" w:rsidRDefault="00446550" w:rsidP="00446550">
            <w:pPr>
              <w:ind w:right="-72"/>
              <w:jc w:val="right"/>
              <w:rPr>
                <w:rFonts w:ascii="Arial" w:hAnsi="Arial" w:cs="Arial"/>
                <w:sz w:val="18"/>
                <w:szCs w:val="18"/>
              </w:rPr>
            </w:pPr>
          </w:p>
        </w:tc>
        <w:tc>
          <w:tcPr>
            <w:tcW w:w="1440" w:type="dxa"/>
            <w:shd w:val="clear" w:color="auto" w:fill="FAFAFA"/>
            <w:vAlign w:val="bottom"/>
          </w:tcPr>
          <w:p w14:paraId="678EFF01" w14:textId="77777777" w:rsidR="00446550" w:rsidRPr="00AF1134" w:rsidRDefault="00446550" w:rsidP="00446550">
            <w:pPr>
              <w:ind w:right="-72"/>
              <w:jc w:val="right"/>
              <w:rPr>
                <w:rFonts w:ascii="Arial" w:hAnsi="Arial" w:cs="Arial"/>
                <w:sz w:val="18"/>
                <w:szCs w:val="18"/>
              </w:rPr>
            </w:pPr>
          </w:p>
        </w:tc>
      </w:tr>
      <w:tr w:rsidR="00446550" w:rsidRPr="00AF1134" w14:paraId="33B27A1E" w14:textId="77777777" w:rsidTr="001E63CC">
        <w:tc>
          <w:tcPr>
            <w:tcW w:w="3222" w:type="dxa"/>
            <w:vAlign w:val="bottom"/>
          </w:tcPr>
          <w:p w14:paraId="00079BA7" w14:textId="5C81A398" w:rsidR="00446550" w:rsidRPr="00AF1134" w:rsidRDefault="00446550" w:rsidP="00446550">
            <w:pPr>
              <w:pStyle w:val="Header"/>
              <w:tabs>
                <w:tab w:val="left" w:pos="1276"/>
              </w:tabs>
              <w:ind w:left="-75"/>
              <w:rPr>
                <w:rFonts w:ascii="Arial" w:hAnsi="Arial" w:cs="Arial"/>
                <w:sz w:val="18"/>
                <w:szCs w:val="18"/>
                <w:cs/>
              </w:rPr>
            </w:pPr>
            <w:r w:rsidRPr="00AF1134">
              <w:rPr>
                <w:rFonts w:ascii="Arial" w:hAnsi="Arial" w:cs="Arial"/>
                <w:sz w:val="18"/>
                <w:szCs w:val="18"/>
              </w:rPr>
              <w:t xml:space="preserve">Loss reserves  </w:t>
            </w:r>
          </w:p>
        </w:tc>
        <w:tc>
          <w:tcPr>
            <w:tcW w:w="1559" w:type="dxa"/>
            <w:tcBorders>
              <w:top w:val="nil"/>
              <w:bottom w:val="nil"/>
            </w:tcBorders>
            <w:shd w:val="clear" w:color="auto" w:fill="FAFAFA"/>
            <w:vAlign w:val="bottom"/>
          </w:tcPr>
          <w:p w14:paraId="3EEAF510" w14:textId="302206D9"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252,236</w:t>
            </w:r>
          </w:p>
        </w:tc>
        <w:tc>
          <w:tcPr>
            <w:tcW w:w="1456" w:type="dxa"/>
            <w:shd w:val="clear" w:color="auto" w:fill="FAFAFA"/>
            <w:vAlign w:val="bottom"/>
          </w:tcPr>
          <w:p w14:paraId="56C844C6" w14:textId="2E5DAA5F"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16,321</w:t>
            </w:r>
          </w:p>
        </w:tc>
        <w:tc>
          <w:tcPr>
            <w:tcW w:w="1773" w:type="dxa"/>
            <w:shd w:val="clear" w:color="auto" w:fill="FAFAFA"/>
            <w:vAlign w:val="bottom"/>
          </w:tcPr>
          <w:p w14:paraId="5C033EDD" w14:textId="6CBB4A4B"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038F8373" w14:textId="4C73704E"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268,557</w:t>
            </w:r>
          </w:p>
        </w:tc>
      </w:tr>
      <w:tr w:rsidR="00446550" w:rsidRPr="00AF1134" w14:paraId="6DFD3B84" w14:textId="77777777" w:rsidTr="001E63CC">
        <w:tc>
          <w:tcPr>
            <w:tcW w:w="3222" w:type="dxa"/>
            <w:vAlign w:val="center"/>
          </w:tcPr>
          <w:p w14:paraId="6103923C" w14:textId="10D7A669"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Unearned premium revenues</w:t>
            </w:r>
          </w:p>
        </w:tc>
        <w:tc>
          <w:tcPr>
            <w:tcW w:w="1559" w:type="dxa"/>
            <w:tcBorders>
              <w:top w:val="nil"/>
              <w:bottom w:val="nil"/>
            </w:tcBorders>
            <w:shd w:val="clear" w:color="auto" w:fill="FAFAFA"/>
            <w:vAlign w:val="bottom"/>
          </w:tcPr>
          <w:p w14:paraId="610DF09F" w14:textId="246D8149"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w:t>
            </w:r>
          </w:p>
        </w:tc>
        <w:tc>
          <w:tcPr>
            <w:tcW w:w="1456" w:type="dxa"/>
            <w:shd w:val="clear" w:color="auto" w:fill="FAFAFA"/>
            <w:vAlign w:val="bottom"/>
          </w:tcPr>
          <w:p w14:paraId="6ED4E205" w14:textId="2F83ABF6"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65,711</w:t>
            </w:r>
          </w:p>
        </w:tc>
        <w:tc>
          <w:tcPr>
            <w:tcW w:w="1773" w:type="dxa"/>
            <w:shd w:val="clear" w:color="auto" w:fill="FAFAFA"/>
            <w:vAlign w:val="bottom"/>
          </w:tcPr>
          <w:p w14:paraId="77EFC6FC" w14:textId="681E1B66"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44B1A469" w14:textId="644BC767"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65,711</w:t>
            </w:r>
          </w:p>
        </w:tc>
      </w:tr>
      <w:tr w:rsidR="00446550" w:rsidRPr="00AF1134" w14:paraId="016D710F" w14:textId="77777777" w:rsidTr="001E63CC">
        <w:tc>
          <w:tcPr>
            <w:tcW w:w="3222" w:type="dxa"/>
            <w:vAlign w:val="center"/>
          </w:tcPr>
          <w:p w14:paraId="44B8BFE3" w14:textId="77777777"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Commission receivable/payable from </w:t>
            </w:r>
          </w:p>
          <w:p w14:paraId="224970DA" w14:textId="5AF67147"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   reinsurance</w:t>
            </w:r>
          </w:p>
        </w:tc>
        <w:tc>
          <w:tcPr>
            <w:tcW w:w="1559" w:type="dxa"/>
            <w:tcBorders>
              <w:top w:val="nil"/>
              <w:bottom w:val="nil"/>
            </w:tcBorders>
            <w:shd w:val="clear" w:color="auto" w:fill="FAFAFA"/>
            <w:vAlign w:val="bottom"/>
          </w:tcPr>
          <w:p w14:paraId="767B0E38" w14:textId="180587D1"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3,564</w:t>
            </w:r>
          </w:p>
        </w:tc>
        <w:tc>
          <w:tcPr>
            <w:tcW w:w="1456" w:type="dxa"/>
            <w:shd w:val="clear" w:color="auto" w:fill="FAFAFA"/>
            <w:vAlign w:val="bottom"/>
          </w:tcPr>
          <w:p w14:paraId="69DD6EEE" w14:textId="31D2DF22"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(3,</w:t>
            </w:r>
            <w:r w:rsidR="00BC6A25">
              <w:rPr>
                <w:rFonts w:ascii="Arial" w:hAnsi="Arial" w:cs="Arial"/>
                <w:sz w:val="18"/>
                <w:szCs w:val="18"/>
              </w:rPr>
              <w:t>564</w:t>
            </w:r>
            <w:r w:rsidRPr="00AF1134">
              <w:rPr>
                <w:rFonts w:ascii="Arial" w:hAnsi="Arial" w:cs="Arial"/>
                <w:sz w:val="18"/>
                <w:szCs w:val="18"/>
              </w:rPr>
              <w:t>)</w:t>
            </w:r>
          </w:p>
        </w:tc>
        <w:tc>
          <w:tcPr>
            <w:tcW w:w="1773" w:type="dxa"/>
            <w:shd w:val="clear" w:color="auto" w:fill="FAFAFA"/>
            <w:vAlign w:val="bottom"/>
          </w:tcPr>
          <w:p w14:paraId="6EF59293" w14:textId="660E1781"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5E0503BE" w14:textId="1171777D" w:rsidR="00446550" w:rsidRPr="00AF1134" w:rsidRDefault="00BC6A25" w:rsidP="00446550">
            <w:pPr>
              <w:ind w:right="-72"/>
              <w:jc w:val="right"/>
              <w:rPr>
                <w:rFonts w:ascii="Arial" w:hAnsi="Arial" w:cs="Arial"/>
                <w:sz w:val="18"/>
                <w:szCs w:val="18"/>
              </w:rPr>
            </w:pPr>
            <w:r>
              <w:rPr>
                <w:rFonts w:ascii="Arial" w:hAnsi="Arial" w:cs="Arial"/>
                <w:sz w:val="18"/>
                <w:szCs w:val="18"/>
              </w:rPr>
              <w:t>-</w:t>
            </w:r>
          </w:p>
        </w:tc>
      </w:tr>
      <w:tr w:rsidR="00446550" w:rsidRPr="00AF1134" w14:paraId="0C1ADD06" w14:textId="77777777" w:rsidTr="001E63CC">
        <w:tc>
          <w:tcPr>
            <w:tcW w:w="3222" w:type="dxa"/>
            <w:vAlign w:val="center"/>
          </w:tcPr>
          <w:p w14:paraId="1C43CDB9" w14:textId="77777777"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Deferred commission and brokerage </w:t>
            </w:r>
          </w:p>
          <w:p w14:paraId="71BAECAD" w14:textId="76A3F48F"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   income</w:t>
            </w:r>
          </w:p>
        </w:tc>
        <w:tc>
          <w:tcPr>
            <w:tcW w:w="1559" w:type="dxa"/>
            <w:tcBorders>
              <w:top w:val="nil"/>
            </w:tcBorders>
            <w:shd w:val="clear" w:color="auto" w:fill="FAFAFA"/>
            <w:vAlign w:val="bottom"/>
          </w:tcPr>
          <w:p w14:paraId="2B169F9C" w14:textId="27381C8B"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3,680</w:t>
            </w:r>
          </w:p>
        </w:tc>
        <w:tc>
          <w:tcPr>
            <w:tcW w:w="1456" w:type="dxa"/>
            <w:shd w:val="clear" w:color="auto" w:fill="FAFAFA"/>
            <w:vAlign w:val="bottom"/>
          </w:tcPr>
          <w:p w14:paraId="1DF5F9C4" w14:textId="1EA37B93"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145</w:t>
            </w:r>
          </w:p>
        </w:tc>
        <w:tc>
          <w:tcPr>
            <w:tcW w:w="1773" w:type="dxa"/>
            <w:shd w:val="clear" w:color="auto" w:fill="FAFAFA"/>
            <w:vAlign w:val="bottom"/>
          </w:tcPr>
          <w:p w14:paraId="007BA2BB" w14:textId="45A8AEF1"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221EA133" w14:textId="7F087EEF"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3,825</w:t>
            </w:r>
          </w:p>
        </w:tc>
      </w:tr>
      <w:tr w:rsidR="00446550" w:rsidRPr="00AF1134" w14:paraId="060219D2" w14:textId="77777777" w:rsidTr="001E63CC">
        <w:tc>
          <w:tcPr>
            <w:tcW w:w="3222" w:type="dxa"/>
            <w:vAlign w:val="center"/>
          </w:tcPr>
          <w:p w14:paraId="4B3671B2" w14:textId="299D76D5"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Unused carry forward tax losses</w:t>
            </w:r>
          </w:p>
        </w:tc>
        <w:tc>
          <w:tcPr>
            <w:tcW w:w="1559" w:type="dxa"/>
            <w:shd w:val="clear" w:color="auto" w:fill="FAFAFA"/>
            <w:vAlign w:val="bottom"/>
          </w:tcPr>
          <w:p w14:paraId="02B48A11" w14:textId="2EABBC24"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126,669</w:t>
            </w:r>
          </w:p>
        </w:tc>
        <w:tc>
          <w:tcPr>
            <w:tcW w:w="1456" w:type="dxa"/>
            <w:shd w:val="clear" w:color="auto" w:fill="FAFAFA"/>
            <w:vAlign w:val="bottom"/>
          </w:tcPr>
          <w:p w14:paraId="63215DD4" w14:textId="27F03A04"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(62,038)</w:t>
            </w:r>
          </w:p>
        </w:tc>
        <w:tc>
          <w:tcPr>
            <w:tcW w:w="1773" w:type="dxa"/>
            <w:shd w:val="clear" w:color="auto" w:fill="FAFAFA"/>
            <w:vAlign w:val="bottom"/>
          </w:tcPr>
          <w:p w14:paraId="12197BF1" w14:textId="734C2FC9"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76B48292" w14:textId="19DC5CD9"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64,631</w:t>
            </w:r>
          </w:p>
        </w:tc>
      </w:tr>
      <w:tr w:rsidR="00446550" w:rsidRPr="00AF1134" w14:paraId="5A378651" w14:textId="77777777" w:rsidTr="001E63CC">
        <w:tc>
          <w:tcPr>
            <w:tcW w:w="3222" w:type="dxa"/>
            <w:vAlign w:val="center"/>
          </w:tcPr>
          <w:p w14:paraId="713A9D04" w14:textId="519A9940" w:rsidR="00446550" w:rsidRPr="00AF1134" w:rsidRDefault="00446550" w:rsidP="00446550">
            <w:pPr>
              <w:pStyle w:val="Header"/>
              <w:tabs>
                <w:tab w:val="left" w:pos="1276"/>
              </w:tabs>
              <w:ind w:left="-75"/>
              <w:rPr>
                <w:rFonts w:ascii="Arial" w:hAnsi="Arial" w:cs="Arial"/>
                <w:sz w:val="18"/>
                <w:szCs w:val="18"/>
              </w:rPr>
            </w:pPr>
            <w:proofErr w:type="spellStart"/>
            <w:r w:rsidRPr="00AF1134">
              <w:rPr>
                <w:rFonts w:ascii="Arial" w:hAnsi="Arial" w:cs="Arial"/>
                <w:sz w:val="18"/>
                <w:szCs w:val="18"/>
              </w:rPr>
              <w:t>Unrealised</w:t>
            </w:r>
            <w:proofErr w:type="spellEnd"/>
            <w:r w:rsidRPr="00AF1134">
              <w:rPr>
                <w:rFonts w:ascii="Arial" w:hAnsi="Arial" w:cs="Arial"/>
                <w:sz w:val="18"/>
                <w:szCs w:val="18"/>
              </w:rPr>
              <w:t xml:space="preserve"> loss on investments</w:t>
            </w:r>
          </w:p>
        </w:tc>
        <w:tc>
          <w:tcPr>
            <w:tcW w:w="1559" w:type="dxa"/>
            <w:shd w:val="clear" w:color="auto" w:fill="FAFAFA"/>
            <w:vAlign w:val="bottom"/>
          </w:tcPr>
          <w:p w14:paraId="70A68F65" w14:textId="0D5D7B09"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59,542</w:t>
            </w:r>
          </w:p>
        </w:tc>
        <w:tc>
          <w:tcPr>
            <w:tcW w:w="1456" w:type="dxa"/>
            <w:shd w:val="clear" w:color="auto" w:fill="FAFAFA"/>
            <w:vAlign w:val="bottom"/>
          </w:tcPr>
          <w:p w14:paraId="40D81A17" w14:textId="1EDD5D6A"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773" w:type="dxa"/>
            <w:shd w:val="clear" w:color="auto" w:fill="FAFAFA"/>
            <w:vAlign w:val="bottom"/>
          </w:tcPr>
          <w:p w14:paraId="3D6DBCB2" w14:textId="7C7FA083"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22,302</w:t>
            </w:r>
          </w:p>
        </w:tc>
        <w:tc>
          <w:tcPr>
            <w:tcW w:w="1440" w:type="dxa"/>
            <w:shd w:val="clear" w:color="auto" w:fill="FAFAFA"/>
            <w:vAlign w:val="bottom"/>
          </w:tcPr>
          <w:p w14:paraId="35ECD86C" w14:textId="595A2B81"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81,844</w:t>
            </w:r>
          </w:p>
        </w:tc>
      </w:tr>
      <w:tr w:rsidR="00446550" w:rsidRPr="00AF1134" w14:paraId="522394CB" w14:textId="77777777" w:rsidTr="001E63CC">
        <w:tc>
          <w:tcPr>
            <w:tcW w:w="3222" w:type="dxa"/>
            <w:vAlign w:val="center"/>
          </w:tcPr>
          <w:p w14:paraId="6BD5A578" w14:textId="2AD5D5CC"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Allowance for doubtful accounts</w:t>
            </w:r>
          </w:p>
        </w:tc>
        <w:tc>
          <w:tcPr>
            <w:tcW w:w="1559" w:type="dxa"/>
            <w:shd w:val="clear" w:color="auto" w:fill="FAFAFA"/>
            <w:vAlign w:val="bottom"/>
          </w:tcPr>
          <w:p w14:paraId="7E39E945" w14:textId="5645C675"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14,245</w:t>
            </w:r>
          </w:p>
        </w:tc>
        <w:tc>
          <w:tcPr>
            <w:tcW w:w="1456" w:type="dxa"/>
            <w:shd w:val="clear" w:color="auto" w:fill="FAFAFA"/>
            <w:vAlign w:val="bottom"/>
          </w:tcPr>
          <w:p w14:paraId="0EB705DD" w14:textId="77458597"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165</w:t>
            </w:r>
          </w:p>
        </w:tc>
        <w:tc>
          <w:tcPr>
            <w:tcW w:w="1773" w:type="dxa"/>
            <w:shd w:val="clear" w:color="auto" w:fill="FAFAFA"/>
            <w:vAlign w:val="bottom"/>
          </w:tcPr>
          <w:p w14:paraId="1E68A443" w14:textId="473DBBCC"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2F7261ED" w14:textId="6FC390F6"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14,410</w:t>
            </w:r>
          </w:p>
        </w:tc>
      </w:tr>
      <w:tr w:rsidR="00446550" w:rsidRPr="00AF1134" w14:paraId="4A8ECFD0" w14:textId="77777777" w:rsidTr="001E63CC">
        <w:tc>
          <w:tcPr>
            <w:tcW w:w="3222" w:type="dxa"/>
            <w:vAlign w:val="center"/>
          </w:tcPr>
          <w:p w14:paraId="6D1F4F82" w14:textId="6B47B514"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Others</w:t>
            </w:r>
          </w:p>
        </w:tc>
        <w:tc>
          <w:tcPr>
            <w:tcW w:w="1559" w:type="dxa"/>
            <w:tcBorders>
              <w:top w:val="nil"/>
              <w:left w:val="nil"/>
              <w:bottom w:val="single" w:sz="4" w:space="0" w:color="auto"/>
              <w:right w:val="nil"/>
            </w:tcBorders>
            <w:shd w:val="clear" w:color="auto" w:fill="FAFAFA"/>
            <w:vAlign w:val="bottom"/>
          </w:tcPr>
          <w:p w14:paraId="653A13AD" w14:textId="4DDB6D90"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27,199</w:t>
            </w:r>
          </w:p>
        </w:tc>
        <w:tc>
          <w:tcPr>
            <w:tcW w:w="1456" w:type="dxa"/>
            <w:tcBorders>
              <w:bottom w:val="single" w:sz="4" w:space="0" w:color="auto"/>
            </w:tcBorders>
            <w:shd w:val="clear" w:color="auto" w:fill="FAFAFA"/>
            <w:vAlign w:val="bottom"/>
          </w:tcPr>
          <w:p w14:paraId="0011D1F5" w14:textId="692EC9B9"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(9,667)</w:t>
            </w:r>
          </w:p>
        </w:tc>
        <w:tc>
          <w:tcPr>
            <w:tcW w:w="1773" w:type="dxa"/>
            <w:tcBorders>
              <w:bottom w:val="single" w:sz="4" w:space="0" w:color="auto"/>
            </w:tcBorders>
            <w:shd w:val="clear" w:color="auto" w:fill="FAFAFA"/>
            <w:vAlign w:val="bottom"/>
          </w:tcPr>
          <w:p w14:paraId="46B04C04" w14:textId="42117063"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1,847</w:t>
            </w:r>
          </w:p>
        </w:tc>
        <w:tc>
          <w:tcPr>
            <w:tcW w:w="1440" w:type="dxa"/>
            <w:tcBorders>
              <w:bottom w:val="single" w:sz="4" w:space="0" w:color="auto"/>
            </w:tcBorders>
            <w:shd w:val="clear" w:color="auto" w:fill="FAFAFA"/>
            <w:vAlign w:val="bottom"/>
          </w:tcPr>
          <w:p w14:paraId="74610F24" w14:textId="79346BF5"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19,379</w:t>
            </w:r>
          </w:p>
        </w:tc>
      </w:tr>
      <w:tr w:rsidR="00446550" w:rsidRPr="00AF1134" w14:paraId="4B93A0A3" w14:textId="77777777" w:rsidTr="001E63CC">
        <w:tc>
          <w:tcPr>
            <w:tcW w:w="3222" w:type="dxa"/>
            <w:vAlign w:val="center"/>
          </w:tcPr>
          <w:p w14:paraId="602ADFEE" w14:textId="77777777" w:rsidR="00446550" w:rsidRPr="00AF1134" w:rsidRDefault="00446550" w:rsidP="00446550">
            <w:pPr>
              <w:pStyle w:val="Header"/>
              <w:tabs>
                <w:tab w:val="left" w:pos="1276"/>
              </w:tabs>
              <w:ind w:left="-75"/>
              <w:rPr>
                <w:rFonts w:ascii="Arial" w:hAnsi="Arial" w:cs="Arial"/>
                <w:sz w:val="18"/>
                <w:szCs w:val="18"/>
              </w:rPr>
            </w:pPr>
          </w:p>
        </w:tc>
        <w:tc>
          <w:tcPr>
            <w:tcW w:w="1559" w:type="dxa"/>
            <w:shd w:val="clear" w:color="auto" w:fill="FAFAFA"/>
            <w:vAlign w:val="bottom"/>
          </w:tcPr>
          <w:p w14:paraId="67DDA592" w14:textId="77777777" w:rsidR="00446550" w:rsidRPr="00AF1134" w:rsidRDefault="00446550" w:rsidP="00446550">
            <w:pPr>
              <w:ind w:right="-72"/>
              <w:jc w:val="right"/>
              <w:rPr>
                <w:rFonts w:ascii="Arial" w:hAnsi="Arial" w:cs="Arial"/>
                <w:sz w:val="18"/>
                <w:szCs w:val="18"/>
              </w:rPr>
            </w:pPr>
          </w:p>
        </w:tc>
        <w:tc>
          <w:tcPr>
            <w:tcW w:w="1456" w:type="dxa"/>
            <w:shd w:val="clear" w:color="auto" w:fill="FAFAFA"/>
            <w:vAlign w:val="bottom"/>
          </w:tcPr>
          <w:p w14:paraId="3D25B266" w14:textId="77777777" w:rsidR="00446550" w:rsidRPr="00AF1134" w:rsidRDefault="00446550" w:rsidP="00446550">
            <w:pPr>
              <w:ind w:right="-72"/>
              <w:jc w:val="right"/>
              <w:rPr>
                <w:rFonts w:ascii="Arial" w:hAnsi="Arial" w:cs="Arial"/>
                <w:sz w:val="18"/>
                <w:szCs w:val="18"/>
              </w:rPr>
            </w:pPr>
          </w:p>
        </w:tc>
        <w:tc>
          <w:tcPr>
            <w:tcW w:w="1773" w:type="dxa"/>
            <w:shd w:val="clear" w:color="auto" w:fill="FAFAFA"/>
            <w:vAlign w:val="bottom"/>
          </w:tcPr>
          <w:p w14:paraId="6A39BD28" w14:textId="77777777" w:rsidR="00446550" w:rsidRPr="00AF1134" w:rsidRDefault="00446550" w:rsidP="00446550">
            <w:pPr>
              <w:ind w:right="-72"/>
              <w:jc w:val="right"/>
              <w:rPr>
                <w:rFonts w:ascii="Arial" w:hAnsi="Arial" w:cs="Arial"/>
                <w:sz w:val="18"/>
                <w:szCs w:val="18"/>
              </w:rPr>
            </w:pPr>
          </w:p>
        </w:tc>
        <w:tc>
          <w:tcPr>
            <w:tcW w:w="1440" w:type="dxa"/>
            <w:shd w:val="clear" w:color="auto" w:fill="FAFAFA"/>
            <w:vAlign w:val="bottom"/>
          </w:tcPr>
          <w:p w14:paraId="441A9A06" w14:textId="77777777" w:rsidR="00446550" w:rsidRPr="00AF1134" w:rsidRDefault="00446550" w:rsidP="00446550">
            <w:pPr>
              <w:ind w:right="-72"/>
              <w:jc w:val="right"/>
              <w:rPr>
                <w:rFonts w:ascii="Arial" w:hAnsi="Arial" w:cs="Arial"/>
                <w:sz w:val="18"/>
                <w:szCs w:val="18"/>
              </w:rPr>
            </w:pPr>
          </w:p>
        </w:tc>
      </w:tr>
      <w:tr w:rsidR="00446550" w:rsidRPr="00AF1134" w14:paraId="6EA38DBA" w14:textId="77777777" w:rsidTr="001E63CC">
        <w:tc>
          <w:tcPr>
            <w:tcW w:w="3222" w:type="dxa"/>
            <w:vAlign w:val="center"/>
          </w:tcPr>
          <w:p w14:paraId="39AB3C1C" w14:textId="3541CAFC" w:rsidR="00446550" w:rsidRPr="00AF1134" w:rsidRDefault="00446550" w:rsidP="00446550">
            <w:pPr>
              <w:pStyle w:val="Header"/>
              <w:tabs>
                <w:tab w:val="left" w:pos="1276"/>
              </w:tabs>
              <w:ind w:left="-75"/>
              <w:rPr>
                <w:rFonts w:ascii="Arial" w:hAnsi="Arial" w:cs="Arial"/>
                <w:sz w:val="18"/>
                <w:szCs w:val="18"/>
              </w:rPr>
            </w:pPr>
          </w:p>
        </w:tc>
        <w:tc>
          <w:tcPr>
            <w:tcW w:w="1559" w:type="dxa"/>
            <w:tcBorders>
              <w:bottom w:val="single" w:sz="4" w:space="0" w:color="auto"/>
            </w:tcBorders>
            <w:shd w:val="clear" w:color="auto" w:fill="FAFAFA"/>
            <w:vAlign w:val="bottom"/>
          </w:tcPr>
          <w:p w14:paraId="792DDFA7" w14:textId="76071F33"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487,135</w:t>
            </w:r>
          </w:p>
        </w:tc>
        <w:tc>
          <w:tcPr>
            <w:tcW w:w="1456" w:type="dxa"/>
            <w:tcBorders>
              <w:bottom w:val="single" w:sz="4" w:space="0" w:color="auto"/>
            </w:tcBorders>
            <w:shd w:val="clear" w:color="auto" w:fill="FAFAFA"/>
            <w:vAlign w:val="bottom"/>
          </w:tcPr>
          <w:p w14:paraId="6FE9EF91" w14:textId="705328E3" w:rsidR="00446550" w:rsidRPr="00AF1134" w:rsidRDefault="005F3BE2" w:rsidP="00446550">
            <w:pPr>
              <w:ind w:right="-72"/>
              <w:jc w:val="right"/>
              <w:rPr>
                <w:rFonts w:ascii="Arial" w:hAnsi="Arial" w:cs="Arial"/>
                <w:sz w:val="18"/>
                <w:szCs w:val="18"/>
              </w:rPr>
            </w:pPr>
            <w:r w:rsidRPr="00AF1134">
              <w:rPr>
                <w:rFonts w:ascii="Arial" w:hAnsi="Arial" w:cs="Arial"/>
                <w:sz w:val="18"/>
                <w:szCs w:val="18"/>
              </w:rPr>
              <w:t>7</w:t>
            </w:r>
            <w:r w:rsidR="00F0571D" w:rsidRPr="00AF1134">
              <w:rPr>
                <w:rFonts w:ascii="Arial" w:hAnsi="Arial" w:cs="Arial"/>
                <w:sz w:val="18"/>
                <w:szCs w:val="18"/>
              </w:rPr>
              <w:t>,</w:t>
            </w:r>
            <w:r w:rsidRPr="00AF1134">
              <w:rPr>
                <w:rFonts w:ascii="Arial" w:hAnsi="Arial" w:cs="Arial"/>
                <w:sz w:val="18"/>
                <w:szCs w:val="18"/>
              </w:rPr>
              <w:t>073</w:t>
            </w:r>
          </w:p>
        </w:tc>
        <w:tc>
          <w:tcPr>
            <w:tcW w:w="1773" w:type="dxa"/>
            <w:tcBorders>
              <w:bottom w:val="single" w:sz="4" w:space="0" w:color="auto"/>
            </w:tcBorders>
            <w:shd w:val="clear" w:color="auto" w:fill="FAFAFA"/>
            <w:vAlign w:val="bottom"/>
          </w:tcPr>
          <w:p w14:paraId="7C988F13" w14:textId="75361231"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24,149</w:t>
            </w:r>
          </w:p>
        </w:tc>
        <w:tc>
          <w:tcPr>
            <w:tcW w:w="1440" w:type="dxa"/>
            <w:tcBorders>
              <w:bottom w:val="single" w:sz="4" w:space="0" w:color="auto"/>
            </w:tcBorders>
            <w:shd w:val="clear" w:color="auto" w:fill="FAFAFA"/>
            <w:vAlign w:val="bottom"/>
          </w:tcPr>
          <w:p w14:paraId="03B5C06B" w14:textId="34E9FDD7" w:rsidR="00446550" w:rsidRPr="00AF1134" w:rsidRDefault="00AA7EB6" w:rsidP="00446550">
            <w:pPr>
              <w:ind w:right="-72"/>
              <w:jc w:val="right"/>
              <w:rPr>
                <w:rFonts w:ascii="Arial" w:hAnsi="Arial" w:cs="Arial"/>
                <w:sz w:val="18"/>
                <w:szCs w:val="18"/>
              </w:rPr>
            </w:pPr>
            <w:r w:rsidRPr="00AF1134">
              <w:rPr>
                <w:rFonts w:ascii="Arial" w:hAnsi="Arial" w:cs="Arial"/>
                <w:sz w:val="18"/>
                <w:szCs w:val="18"/>
              </w:rPr>
              <w:t>518,357</w:t>
            </w:r>
          </w:p>
        </w:tc>
      </w:tr>
      <w:tr w:rsidR="00446550" w:rsidRPr="00AF1134" w14:paraId="7C3584C7" w14:textId="77777777" w:rsidTr="001E63CC">
        <w:tc>
          <w:tcPr>
            <w:tcW w:w="3222" w:type="dxa"/>
            <w:vAlign w:val="center"/>
          </w:tcPr>
          <w:p w14:paraId="7691354C" w14:textId="77777777" w:rsidR="00446550" w:rsidRPr="00AF1134" w:rsidRDefault="00446550" w:rsidP="00446550">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3BB6AC61" w14:textId="77777777" w:rsidR="00446550" w:rsidRPr="00AF1134" w:rsidRDefault="00446550" w:rsidP="00446550">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69FFE42C" w14:textId="77777777" w:rsidR="00446550" w:rsidRPr="00AF1134" w:rsidRDefault="00446550" w:rsidP="00446550">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8E14B25" w14:textId="77777777" w:rsidR="00446550" w:rsidRPr="00AF1134" w:rsidRDefault="00446550" w:rsidP="00446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0C9825" w14:textId="77777777" w:rsidR="00446550" w:rsidRPr="00AF1134" w:rsidRDefault="00446550" w:rsidP="00446550">
            <w:pPr>
              <w:ind w:right="-72"/>
              <w:jc w:val="right"/>
              <w:rPr>
                <w:rFonts w:ascii="Arial" w:hAnsi="Arial" w:cs="Arial"/>
                <w:sz w:val="18"/>
                <w:szCs w:val="18"/>
              </w:rPr>
            </w:pPr>
          </w:p>
        </w:tc>
      </w:tr>
      <w:tr w:rsidR="00446550" w:rsidRPr="00AF1134" w14:paraId="200E54A4" w14:textId="77777777" w:rsidTr="001E63CC">
        <w:tc>
          <w:tcPr>
            <w:tcW w:w="3222" w:type="dxa"/>
            <w:vAlign w:val="center"/>
          </w:tcPr>
          <w:p w14:paraId="42642902" w14:textId="3814E9CF" w:rsidR="00446550" w:rsidRPr="00AF1134" w:rsidRDefault="00446550" w:rsidP="00446550">
            <w:pPr>
              <w:pStyle w:val="Header"/>
              <w:tabs>
                <w:tab w:val="left" w:pos="1276"/>
              </w:tabs>
              <w:ind w:left="-75"/>
              <w:rPr>
                <w:rFonts w:ascii="Arial" w:hAnsi="Arial" w:cs="Arial"/>
                <w:b/>
                <w:bCs/>
                <w:sz w:val="18"/>
                <w:szCs w:val="18"/>
              </w:rPr>
            </w:pPr>
            <w:r w:rsidRPr="00AF1134">
              <w:rPr>
                <w:rFonts w:ascii="Arial" w:hAnsi="Arial" w:cs="Arial"/>
                <w:b/>
                <w:bCs/>
                <w:sz w:val="18"/>
                <w:szCs w:val="18"/>
              </w:rPr>
              <w:t>Deferred tax liabilities</w:t>
            </w:r>
          </w:p>
        </w:tc>
        <w:tc>
          <w:tcPr>
            <w:tcW w:w="1559" w:type="dxa"/>
            <w:shd w:val="clear" w:color="auto" w:fill="FAFAFA"/>
            <w:vAlign w:val="bottom"/>
          </w:tcPr>
          <w:p w14:paraId="17861742" w14:textId="77777777" w:rsidR="00446550" w:rsidRPr="00AF1134" w:rsidRDefault="00446550" w:rsidP="00446550">
            <w:pPr>
              <w:ind w:right="-72"/>
              <w:jc w:val="right"/>
              <w:rPr>
                <w:rFonts w:ascii="Arial" w:hAnsi="Arial" w:cs="Arial"/>
                <w:sz w:val="18"/>
                <w:szCs w:val="18"/>
              </w:rPr>
            </w:pPr>
          </w:p>
        </w:tc>
        <w:tc>
          <w:tcPr>
            <w:tcW w:w="1456" w:type="dxa"/>
            <w:shd w:val="clear" w:color="auto" w:fill="FAFAFA"/>
            <w:vAlign w:val="bottom"/>
          </w:tcPr>
          <w:p w14:paraId="0E36F72D" w14:textId="77777777" w:rsidR="00446550" w:rsidRPr="00AF1134" w:rsidRDefault="00446550" w:rsidP="00446550">
            <w:pPr>
              <w:ind w:right="-72"/>
              <w:jc w:val="right"/>
              <w:rPr>
                <w:rFonts w:ascii="Arial" w:hAnsi="Arial" w:cs="Arial"/>
                <w:sz w:val="18"/>
                <w:szCs w:val="18"/>
              </w:rPr>
            </w:pPr>
          </w:p>
        </w:tc>
        <w:tc>
          <w:tcPr>
            <w:tcW w:w="1773" w:type="dxa"/>
            <w:shd w:val="clear" w:color="auto" w:fill="FAFAFA"/>
            <w:vAlign w:val="bottom"/>
          </w:tcPr>
          <w:p w14:paraId="6DB535AA" w14:textId="77777777" w:rsidR="00446550" w:rsidRPr="00AF1134" w:rsidRDefault="00446550" w:rsidP="00446550">
            <w:pPr>
              <w:ind w:right="-72"/>
              <w:jc w:val="right"/>
              <w:rPr>
                <w:rFonts w:ascii="Arial" w:hAnsi="Arial" w:cs="Arial"/>
                <w:sz w:val="18"/>
                <w:szCs w:val="18"/>
              </w:rPr>
            </w:pPr>
          </w:p>
        </w:tc>
        <w:tc>
          <w:tcPr>
            <w:tcW w:w="1440" w:type="dxa"/>
            <w:shd w:val="clear" w:color="auto" w:fill="FAFAFA"/>
            <w:vAlign w:val="bottom"/>
          </w:tcPr>
          <w:p w14:paraId="5BD89D10" w14:textId="77777777" w:rsidR="00446550" w:rsidRPr="00AF1134" w:rsidRDefault="00446550" w:rsidP="00446550">
            <w:pPr>
              <w:ind w:right="-72"/>
              <w:jc w:val="right"/>
              <w:rPr>
                <w:rFonts w:ascii="Arial" w:hAnsi="Arial" w:cs="Arial"/>
                <w:sz w:val="18"/>
                <w:szCs w:val="18"/>
              </w:rPr>
            </w:pPr>
          </w:p>
        </w:tc>
      </w:tr>
      <w:tr w:rsidR="00446550" w:rsidRPr="00AF1134" w14:paraId="6D7EB4A8" w14:textId="77777777" w:rsidTr="001E63CC">
        <w:tc>
          <w:tcPr>
            <w:tcW w:w="3222" w:type="dxa"/>
            <w:vAlign w:val="center"/>
          </w:tcPr>
          <w:p w14:paraId="7A385ED9" w14:textId="77777777" w:rsidR="00446550" w:rsidRPr="00AF1134" w:rsidRDefault="00446550" w:rsidP="00446550">
            <w:pPr>
              <w:pStyle w:val="Header"/>
              <w:tabs>
                <w:tab w:val="left" w:pos="1276"/>
              </w:tabs>
              <w:ind w:left="-75"/>
              <w:rPr>
                <w:rFonts w:ascii="Arial" w:hAnsi="Arial" w:cs="Arial"/>
                <w:sz w:val="18"/>
                <w:szCs w:val="18"/>
              </w:rPr>
            </w:pPr>
            <w:proofErr w:type="spellStart"/>
            <w:r w:rsidRPr="00AF1134">
              <w:rPr>
                <w:rFonts w:ascii="Arial" w:hAnsi="Arial" w:cs="Arial"/>
                <w:sz w:val="18"/>
                <w:szCs w:val="18"/>
              </w:rPr>
              <w:t>Unrealised</w:t>
            </w:r>
            <w:proofErr w:type="spellEnd"/>
            <w:r w:rsidRPr="00AF1134">
              <w:rPr>
                <w:rFonts w:ascii="Arial" w:hAnsi="Arial" w:cs="Arial"/>
                <w:sz w:val="18"/>
                <w:szCs w:val="18"/>
              </w:rPr>
              <w:t xml:space="preserve"> gains </w:t>
            </w:r>
            <w:proofErr w:type="gramStart"/>
            <w:r w:rsidRPr="00AF1134">
              <w:rPr>
                <w:rFonts w:ascii="Arial" w:hAnsi="Arial" w:cs="Arial"/>
                <w:sz w:val="18"/>
                <w:szCs w:val="18"/>
              </w:rPr>
              <w:t>as a result of</w:t>
            </w:r>
            <w:proofErr w:type="gramEnd"/>
            <w:r w:rsidRPr="00AF1134">
              <w:rPr>
                <w:rFonts w:ascii="Arial" w:hAnsi="Arial" w:cs="Arial"/>
                <w:sz w:val="18"/>
                <w:szCs w:val="18"/>
              </w:rPr>
              <w:t xml:space="preserve"> </w:t>
            </w:r>
          </w:p>
          <w:p w14:paraId="6AA67743" w14:textId="6A4DC5A8"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   reclassi</w:t>
            </w:r>
            <w:r w:rsidR="00770A46" w:rsidRPr="00AF1134">
              <w:rPr>
                <w:rFonts w:ascii="Arial" w:hAnsi="Arial" w:cs="Arial"/>
                <w:sz w:val="18"/>
                <w:szCs w:val="18"/>
              </w:rPr>
              <w:t>fi</w:t>
            </w:r>
            <w:r w:rsidRPr="00AF1134">
              <w:rPr>
                <w:rFonts w:ascii="Arial" w:hAnsi="Arial" w:cs="Arial"/>
                <w:sz w:val="18"/>
                <w:szCs w:val="18"/>
              </w:rPr>
              <w:t>cation of investment types</w:t>
            </w:r>
          </w:p>
        </w:tc>
        <w:tc>
          <w:tcPr>
            <w:tcW w:w="1559" w:type="dxa"/>
            <w:tcBorders>
              <w:top w:val="nil"/>
              <w:left w:val="nil"/>
              <w:bottom w:val="nil"/>
              <w:right w:val="nil"/>
            </w:tcBorders>
            <w:shd w:val="clear" w:color="auto" w:fill="FAFAFA"/>
            <w:vAlign w:val="bottom"/>
          </w:tcPr>
          <w:p w14:paraId="0F3A3F8D" w14:textId="0A44EB54"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68,952</w:t>
            </w:r>
          </w:p>
        </w:tc>
        <w:tc>
          <w:tcPr>
            <w:tcW w:w="1456" w:type="dxa"/>
            <w:shd w:val="clear" w:color="auto" w:fill="FAFAFA"/>
            <w:vAlign w:val="bottom"/>
          </w:tcPr>
          <w:p w14:paraId="48A4C184" w14:textId="7C918E43"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773" w:type="dxa"/>
            <w:shd w:val="clear" w:color="auto" w:fill="FAFAFA"/>
            <w:vAlign w:val="bottom"/>
          </w:tcPr>
          <w:p w14:paraId="73A0AEC1" w14:textId="7A8E9034"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765D1F17" w14:textId="01064819"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68,952</w:t>
            </w:r>
          </w:p>
        </w:tc>
      </w:tr>
      <w:tr w:rsidR="005F3BE2" w:rsidRPr="00AF1134" w14:paraId="384C37AF" w14:textId="77777777" w:rsidTr="001E63CC">
        <w:tc>
          <w:tcPr>
            <w:tcW w:w="3222" w:type="dxa"/>
            <w:vAlign w:val="center"/>
          </w:tcPr>
          <w:p w14:paraId="5F6A34D0" w14:textId="77777777" w:rsidR="005F3BE2" w:rsidRPr="00AF1134" w:rsidRDefault="005F3BE2" w:rsidP="005F3BE2">
            <w:pPr>
              <w:pStyle w:val="Header"/>
              <w:tabs>
                <w:tab w:val="left" w:pos="1276"/>
              </w:tabs>
              <w:ind w:left="-75"/>
              <w:rPr>
                <w:rFonts w:ascii="Arial" w:hAnsi="Arial" w:cs="Arial"/>
                <w:sz w:val="18"/>
                <w:szCs w:val="18"/>
              </w:rPr>
            </w:pPr>
            <w:r w:rsidRPr="00AF1134">
              <w:rPr>
                <w:rFonts w:ascii="Arial" w:hAnsi="Arial" w:cs="Arial"/>
                <w:sz w:val="18"/>
                <w:szCs w:val="18"/>
              </w:rPr>
              <w:t xml:space="preserve">Commission receivable/payable from </w:t>
            </w:r>
          </w:p>
          <w:p w14:paraId="02B9C3A7" w14:textId="0878ED00" w:rsidR="005F3BE2" w:rsidRPr="00AF1134" w:rsidRDefault="005F3BE2" w:rsidP="005F3BE2">
            <w:pPr>
              <w:pStyle w:val="Header"/>
              <w:tabs>
                <w:tab w:val="left" w:pos="1276"/>
              </w:tabs>
              <w:ind w:left="-75"/>
              <w:rPr>
                <w:rFonts w:ascii="Arial" w:hAnsi="Arial" w:cs="Arial"/>
                <w:sz w:val="18"/>
                <w:szCs w:val="18"/>
              </w:rPr>
            </w:pPr>
            <w:r w:rsidRPr="00AF1134">
              <w:rPr>
                <w:rFonts w:ascii="Arial" w:hAnsi="Arial" w:cs="Arial"/>
                <w:sz w:val="18"/>
                <w:szCs w:val="18"/>
              </w:rPr>
              <w:t xml:space="preserve">   reinsurance</w:t>
            </w:r>
          </w:p>
        </w:tc>
        <w:tc>
          <w:tcPr>
            <w:tcW w:w="1559" w:type="dxa"/>
            <w:tcBorders>
              <w:top w:val="nil"/>
              <w:left w:val="nil"/>
              <w:bottom w:val="nil"/>
              <w:right w:val="nil"/>
            </w:tcBorders>
            <w:shd w:val="clear" w:color="auto" w:fill="FAFAFA"/>
            <w:vAlign w:val="bottom"/>
          </w:tcPr>
          <w:p w14:paraId="2B9394AB" w14:textId="2228DFE2" w:rsidR="005F3BE2" w:rsidRPr="00AF1134" w:rsidRDefault="005F3BE2" w:rsidP="00446550">
            <w:pPr>
              <w:ind w:right="-72"/>
              <w:jc w:val="right"/>
              <w:rPr>
                <w:rFonts w:ascii="Arial" w:hAnsi="Arial" w:cs="Arial"/>
                <w:sz w:val="18"/>
                <w:szCs w:val="18"/>
                <w:lang w:val="en-GB"/>
              </w:rPr>
            </w:pPr>
            <w:r w:rsidRPr="00AF1134">
              <w:rPr>
                <w:rFonts w:ascii="Arial" w:hAnsi="Arial" w:cs="Arial"/>
                <w:sz w:val="18"/>
                <w:szCs w:val="18"/>
                <w:lang w:val="en-GB"/>
              </w:rPr>
              <w:t>-</w:t>
            </w:r>
          </w:p>
        </w:tc>
        <w:tc>
          <w:tcPr>
            <w:tcW w:w="1456" w:type="dxa"/>
            <w:shd w:val="clear" w:color="auto" w:fill="FAFAFA"/>
            <w:vAlign w:val="bottom"/>
          </w:tcPr>
          <w:p w14:paraId="57BB2409" w14:textId="23C0A816" w:rsidR="005F3BE2" w:rsidRPr="00AF1134" w:rsidRDefault="005F3BE2" w:rsidP="00446550">
            <w:pPr>
              <w:ind w:right="-72"/>
              <w:jc w:val="right"/>
              <w:rPr>
                <w:rFonts w:ascii="Arial" w:hAnsi="Arial" w:cs="Arial"/>
                <w:sz w:val="18"/>
                <w:szCs w:val="18"/>
              </w:rPr>
            </w:pPr>
            <w:r w:rsidRPr="00AF1134">
              <w:rPr>
                <w:rFonts w:ascii="Arial" w:hAnsi="Arial" w:cs="Arial"/>
                <w:sz w:val="18"/>
                <w:szCs w:val="18"/>
              </w:rPr>
              <w:t>20,429</w:t>
            </w:r>
          </w:p>
        </w:tc>
        <w:tc>
          <w:tcPr>
            <w:tcW w:w="1773" w:type="dxa"/>
            <w:shd w:val="clear" w:color="auto" w:fill="FAFAFA"/>
            <w:vAlign w:val="bottom"/>
          </w:tcPr>
          <w:p w14:paraId="41625BCA" w14:textId="70A5B887" w:rsidR="005F3BE2" w:rsidRPr="00AF1134" w:rsidRDefault="005F3BE2" w:rsidP="00446550">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75682B26" w14:textId="2FEEA110" w:rsidR="005F3BE2" w:rsidRPr="00AF1134" w:rsidRDefault="005F3BE2" w:rsidP="00446550">
            <w:pPr>
              <w:ind w:right="-72"/>
              <w:jc w:val="right"/>
              <w:rPr>
                <w:rFonts w:ascii="Arial" w:hAnsi="Arial" w:cs="Arial"/>
                <w:sz w:val="18"/>
                <w:szCs w:val="18"/>
              </w:rPr>
            </w:pPr>
            <w:r w:rsidRPr="00AF1134">
              <w:rPr>
                <w:rFonts w:ascii="Arial" w:hAnsi="Arial" w:cs="Arial"/>
                <w:sz w:val="18"/>
                <w:szCs w:val="18"/>
              </w:rPr>
              <w:t>20,429</w:t>
            </w:r>
          </w:p>
        </w:tc>
      </w:tr>
      <w:tr w:rsidR="00446550" w:rsidRPr="00AF1134" w14:paraId="481A3F56" w14:textId="77777777" w:rsidTr="001E63CC">
        <w:tc>
          <w:tcPr>
            <w:tcW w:w="3222" w:type="dxa"/>
            <w:vAlign w:val="center"/>
          </w:tcPr>
          <w:p w14:paraId="79FEC9AD" w14:textId="77777777"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Deferred commission and brokerage </w:t>
            </w:r>
          </w:p>
          <w:p w14:paraId="6AE596FE" w14:textId="5D1283FB" w:rsidR="00446550" w:rsidRPr="00AF1134" w:rsidRDefault="00446550" w:rsidP="00446550">
            <w:pPr>
              <w:pStyle w:val="Header"/>
              <w:tabs>
                <w:tab w:val="left" w:pos="1276"/>
              </w:tabs>
              <w:ind w:left="-75"/>
              <w:rPr>
                <w:rFonts w:ascii="Arial" w:hAnsi="Arial" w:cs="Arial"/>
                <w:sz w:val="18"/>
                <w:szCs w:val="18"/>
              </w:rPr>
            </w:pPr>
            <w:r w:rsidRPr="00AF1134">
              <w:rPr>
                <w:rFonts w:ascii="Arial" w:hAnsi="Arial" w:cs="Arial"/>
                <w:sz w:val="18"/>
                <w:szCs w:val="18"/>
              </w:rPr>
              <w:t xml:space="preserve">   expenses</w:t>
            </w:r>
          </w:p>
        </w:tc>
        <w:tc>
          <w:tcPr>
            <w:tcW w:w="1559" w:type="dxa"/>
            <w:tcBorders>
              <w:top w:val="nil"/>
              <w:left w:val="nil"/>
              <w:bottom w:val="nil"/>
              <w:right w:val="nil"/>
            </w:tcBorders>
            <w:shd w:val="clear" w:color="auto" w:fill="FAFAFA"/>
            <w:vAlign w:val="bottom"/>
          </w:tcPr>
          <w:p w14:paraId="04DE8D6E" w14:textId="1104BC7A"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117,874</w:t>
            </w:r>
          </w:p>
        </w:tc>
        <w:tc>
          <w:tcPr>
            <w:tcW w:w="1456" w:type="dxa"/>
            <w:tcBorders>
              <w:bottom w:val="single" w:sz="4" w:space="0" w:color="auto"/>
            </w:tcBorders>
            <w:shd w:val="clear" w:color="auto" w:fill="FAFAFA"/>
            <w:vAlign w:val="bottom"/>
          </w:tcPr>
          <w:p w14:paraId="68E471E0" w14:textId="45E12048"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12,301</w:t>
            </w:r>
          </w:p>
        </w:tc>
        <w:tc>
          <w:tcPr>
            <w:tcW w:w="1773" w:type="dxa"/>
            <w:tcBorders>
              <w:bottom w:val="single" w:sz="4" w:space="0" w:color="auto"/>
            </w:tcBorders>
            <w:shd w:val="clear" w:color="auto" w:fill="FAFAFA"/>
            <w:vAlign w:val="bottom"/>
          </w:tcPr>
          <w:p w14:paraId="1EF19211" w14:textId="4C26C1D0"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tcBorders>
              <w:bottom w:val="single" w:sz="4" w:space="0" w:color="auto"/>
            </w:tcBorders>
            <w:shd w:val="clear" w:color="auto" w:fill="FAFAFA"/>
            <w:vAlign w:val="bottom"/>
          </w:tcPr>
          <w:p w14:paraId="347D5B09" w14:textId="27376457"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130,175</w:t>
            </w:r>
          </w:p>
        </w:tc>
      </w:tr>
      <w:tr w:rsidR="00446550" w:rsidRPr="00AF1134" w14:paraId="7F674F07" w14:textId="77777777" w:rsidTr="001E63CC">
        <w:tc>
          <w:tcPr>
            <w:tcW w:w="3222" w:type="dxa"/>
            <w:vAlign w:val="center"/>
          </w:tcPr>
          <w:p w14:paraId="33121D96" w14:textId="77777777" w:rsidR="00446550" w:rsidRPr="00AF1134" w:rsidRDefault="00446550" w:rsidP="00446550">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5905C07C" w14:textId="77777777" w:rsidR="00446550" w:rsidRPr="00AF1134" w:rsidRDefault="00446550" w:rsidP="00446550">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4CB62957" w14:textId="77777777" w:rsidR="00446550" w:rsidRPr="00AF1134" w:rsidRDefault="00446550" w:rsidP="00446550">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035CD5B6" w14:textId="77777777" w:rsidR="00446550" w:rsidRPr="00AF1134" w:rsidRDefault="00446550" w:rsidP="00446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7F5833" w14:textId="77777777" w:rsidR="00446550" w:rsidRPr="00AF1134" w:rsidRDefault="00446550" w:rsidP="00446550">
            <w:pPr>
              <w:ind w:right="-72"/>
              <w:jc w:val="right"/>
              <w:rPr>
                <w:rFonts w:ascii="Arial" w:hAnsi="Arial" w:cs="Arial"/>
                <w:sz w:val="18"/>
                <w:szCs w:val="18"/>
              </w:rPr>
            </w:pPr>
          </w:p>
        </w:tc>
      </w:tr>
      <w:tr w:rsidR="00446550" w:rsidRPr="00AF1134" w14:paraId="64FE1B40" w14:textId="77777777" w:rsidTr="001E63CC">
        <w:tc>
          <w:tcPr>
            <w:tcW w:w="3222" w:type="dxa"/>
            <w:vAlign w:val="center"/>
          </w:tcPr>
          <w:p w14:paraId="27FAE945" w14:textId="77777777" w:rsidR="00446550" w:rsidRPr="00AF1134" w:rsidRDefault="00446550" w:rsidP="00446550">
            <w:pPr>
              <w:pStyle w:val="Header"/>
              <w:tabs>
                <w:tab w:val="left" w:pos="1276"/>
              </w:tabs>
              <w:ind w:left="-75"/>
              <w:rPr>
                <w:rFonts w:ascii="Arial" w:hAnsi="Arial" w:cs="Arial"/>
                <w:sz w:val="18"/>
                <w:szCs w:val="18"/>
              </w:rPr>
            </w:pPr>
          </w:p>
        </w:tc>
        <w:tc>
          <w:tcPr>
            <w:tcW w:w="1559" w:type="dxa"/>
            <w:tcBorders>
              <w:bottom w:val="single" w:sz="4" w:space="0" w:color="auto"/>
            </w:tcBorders>
            <w:shd w:val="clear" w:color="auto" w:fill="FAFAFA"/>
            <w:vAlign w:val="bottom"/>
          </w:tcPr>
          <w:p w14:paraId="5FD3BFCD" w14:textId="7DBF4851"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186,826</w:t>
            </w:r>
          </w:p>
        </w:tc>
        <w:tc>
          <w:tcPr>
            <w:tcW w:w="1456" w:type="dxa"/>
            <w:tcBorders>
              <w:bottom w:val="single" w:sz="4" w:space="0" w:color="auto"/>
            </w:tcBorders>
            <w:shd w:val="clear" w:color="auto" w:fill="FAFAFA"/>
            <w:vAlign w:val="bottom"/>
          </w:tcPr>
          <w:p w14:paraId="5971FD1A" w14:textId="08B476CA" w:rsidR="00446550" w:rsidRPr="00AF1134" w:rsidRDefault="005F3BE2" w:rsidP="00446550">
            <w:pPr>
              <w:ind w:right="-72"/>
              <w:jc w:val="right"/>
              <w:rPr>
                <w:rFonts w:ascii="Arial" w:hAnsi="Arial" w:cs="Arial"/>
                <w:sz w:val="18"/>
                <w:szCs w:val="18"/>
              </w:rPr>
            </w:pPr>
            <w:r w:rsidRPr="00AF1134">
              <w:rPr>
                <w:rFonts w:ascii="Arial" w:hAnsi="Arial" w:cs="Arial"/>
                <w:sz w:val="18"/>
                <w:szCs w:val="18"/>
              </w:rPr>
              <w:t>32,730</w:t>
            </w:r>
          </w:p>
        </w:tc>
        <w:tc>
          <w:tcPr>
            <w:tcW w:w="1773" w:type="dxa"/>
            <w:tcBorders>
              <w:bottom w:val="single" w:sz="4" w:space="0" w:color="auto"/>
            </w:tcBorders>
            <w:shd w:val="clear" w:color="auto" w:fill="FAFAFA"/>
            <w:vAlign w:val="bottom"/>
          </w:tcPr>
          <w:p w14:paraId="0507C24A" w14:textId="4A3F24AF"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w:t>
            </w:r>
          </w:p>
        </w:tc>
        <w:tc>
          <w:tcPr>
            <w:tcW w:w="1440" w:type="dxa"/>
            <w:tcBorders>
              <w:bottom w:val="single" w:sz="4" w:space="0" w:color="auto"/>
            </w:tcBorders>
            <w:shd w:val="clear" w:color="auto" w:fill="FAFAFA"/>
            <w:vAlign w:val="bottom"/>
          </w:tcPr>
          <w:p w14:paraId="15B53D51" w14:textId="3D5E34BB" w:rsidR="00446550" w:rsidRPr="00AF1134" w:rsidRDefault="005F3BE2" w:rsidP="00446550">
            <w:pPr>
              <w:ind w:right="-72"/>
              <w:jc w:val="right"/>
              <w:rPr>
                <w:rFonts w:ascii="Arial" w:hAnsi="Arial" w:cs="Arial"/>
                <w:sz w:val="18"/>
                <w:szCs w:val="18"/>
              </w:rPr>
            </w:pPr>
            <w:r w:rsidRPr="00AF1134">
              <w:rPr>
                <w:rFonts w:ascii="Arial" w:hAnsi="Arial" w:cs="Arial"/>
                <w:sz w:val="18"/>
                <w:szCs w:val="18"/>
              </w:rPr>
              <w:t>219,556</w:t>
            </w:r>
          </w:p>
        </w:tc>
      </w:tr>
      <w:tr w:rsidR="00446550" w:rsidRPr="00AF1134" w14:paraId="5D196FE6" w14:textId="77777777" w:rsidTr="001E63CC">
        <w:tc>
          <w:tcPr>
            <w:tcW w:w="3222" w:type="dxa"/>
            <w:vAlign w:val="center"/>
          </w:tcPr>
          <w:p w14:paraId="536DC2D9" w14:textId="77777777" w:rsidR="00446550" w:rsidRPr="00AF1134" w:rsidRDefault="00446550" w:rsidP="00446550">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34D8D6A6" w14:textId="77777777" w:rsidR="00446550" w:rsidRPr="00AF1134" w:rsidRDefault="00446550" w:rsidP="00446550">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7DAF73A5" w14:textId="77777777" w:rsidR="00446550" w:rsidRPr="00AF1134" w:rsidRDefault="00446550" w:rsidP="00446550">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4EF47CDF" w14:textId="77777777" w:rsidR="00446550" w:rsidRPr="00AF1134" w:rsidRDefault="00446550" w:rsidP="00446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6761A3" w14:textId="77777777" w:rsidR="00446550" w:rsidRPr="00AF1134" w:rsidRDefault="00446550" w:rsidP="00446550">
            <w:pPr>
              <w:ind w:right="-72"/>
              <w:jc w:val="right"/>
              <w:rPr>
                <w:rFonts w:ascii="Arial" w:hAnsi="Arial" w:cs="Arial"/>
                <w:sz w:val="18"/>
                <w:szCs w:val="18"/>
              </w:rPr>
            </w:pPr>
          </w:p>
        </w:tc>
      </w:tr>
      <w:tr w:rsidR="00446550" w:rsidRPr="00AF1134" w14:paraId="152EBEB6" w14:textId="77777777" w:rsidTr="001E63CC">
        <w:tc>
          <w:tcPr>
            <w:tcW w:w="3222" w:type="dxa"/>
            <w:vAlign w:val="center"/>
          </w:tcPr>
          <w:p w14:paraId="1B03AB2B" w14:textId="7BBEF997" w:rsidR="00446550" w:rsidRPr="00AF1134" w:rsidRDefault="00446550" w:rsidP="00446550">
            <w:pPr>
              <w:pStyle w:val="Header"/>
              <w:tabs>
                <w:tab w:val="left" w:pos="1276"/>
              </w:tabs>
              <w:ind w:left="-75"/>
              <w:rPr>
                <w:rFonts w:ascii="Arial" w:hAnsi="Arial" w:cs="Arial"/>
                <w:b/>
                <w:bCs/>
                <w:sz w:val="18"/>
                <w:szCs w:val="18"/>
              </w:rPr>
            </w:pPr>
            <w:r w:rsidRPr="00AF1134">
              <w:rPr>
                <w:rFonts w:ascii="Arial" w:hAnsi="Arial" w:cs="Arial"/>
                <w:b/>
                <w:bCs/>
                <w:sz w:val="18"/>
                <w:szCs w:val="18"/>
              </w:rPr>
              <w:t>Deferred tax assets, net</w:t>
            </w:r>
          </w:p>
        </w:tc>
        <w:tc>
          <w:tcPr>
            <w:tcW w:w="1559" w:type="dxa"/>
            <w:tcBorders>
              <w:bottom w:val="single" w:sz="4" w:space="0" w:color="auto"/>
            </w:tcBorders>
            <w:shd w:val="clear" w:color="auto" w:fill="FAFAFA"/>
            <w:vAlign w:val="bottom"/>
          </w:tcPr>
          <w:p w14:paraId="76CA5BFF" w14:textId="2E464DE1" w:rsidR="00446550" w:rsidRPr="00AF1134" w:rsidRDefault="00446550" w:rsidP="00446550">
            <w:pPr>
              <w:ind w:right="-72"/>
              <w:jc w:val="right"/>
              <w:rPr>
                <w:rFonts w:ascii="Arial" w:hAnsi="Arial" w:cs="Arial"/>
                <w:sz w:val="18"/>
                <w:szCs w:val="18"/>
              </w:rPr>
            </w:pPr>
            <w:r w:rsidRPr="00AF1134">
              <w:rPr>
                <w:rFonts w:ascii="Arial" w:hAnsi="Arial" w:cs="Arial"/>
                <w:sz w:val="18"/>
                <w:szCs w:val="18"/>
                <w:lang w:val="en-GB"/>
              </w:rPr>
              <w:t>300,309</w:t>
            </w:r>
          </w:p>
        </w:tc>
        <w:tc>
          <w:tcPr>
            <w:tcW w:w="1456" w:type="dxa"/>
            <w:tcBorders>
              <w:bottom w:val="single" w:sz="4" w:space="0" w:color="auto"/>
            </w:tcBorders>
            <w:shd w:val="clear" w:color="auto" w:fill="FAFAFA"/>
            <w:vAlign w:val="bottom"/>
          </w:tcPr>
          <w:p w14:paraId="4C383B80" w14:textId="5DEF7E53"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(25,657)</w:t>
            </w:r>
          </w:p>
        </w:tc>
        <w:tc>
          <w:tcPr>
            <w:tcW w:w="1773" w:type="dxa"/>
            <w:tcBorders>
              <w:bottom w:val="single" w:sz="4" w:space="0" w:color="auto"/>
            </w:tcBorders>
            <w:shd w:val="clear" w:color="auto" w:fill="FAFAFA"/>
            <w:vAlign w:val="bottom"/>
          </w:tcPr>
          <w:p w14:paraId="244F6CB4" w14:textId="4924D6CA"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24,149</w:t>
            </w:r>
          </w:p>
        </w:tc>
        <w:tc>
          <w:tcPr>
            <w:tcW w:w="1440" w:type="dxa"/>
            <w:tcBorders>
              <w:bottom w:val="single" w:sz="4" w:space="0" w:color="auto"/>
            </w:tcBorders>
            <w:shd w:val="clear" w:color="auto" w:fill="FAFAFA"/>
            <w:vAlign w:val="bottom"/>
          </w:tcPr>
          <w:p w14:paraId="1609E8A5" w14:textId="6638905A" w:rsidR="00446550" w:rsidRPr="00AF1134" w:rsidRDefault="00F0571D" w:rsidP="00446550">
            <w:pPr>
              <w:ind w:right="-72"/>
              <w:jc w:val="right"/>
              <w:rPr>
                <w:rFonts w:ascii="Arial" w:hAnsi="Arial" w:cs="Arial"/>
                <w:sz w:val="18"/>
                <w:szCs w:val="18"/>
              </w:rPr>
            </w:pPr>
            <w:r w:rsidRPr="00AF1134">
              <w:rPr>
                <w:rFonts w:ascii="Arial" w:hAnsi="Arial" w:cs="Arial"/>
                <w:sz w:val="18"/>
                <w:szCs w:val="18"/>
              </w:rPr>
              <w:t>298,801</w:t>
            </w:r>
          </w:p>
        </w:tc>
      </w:tr>
    </w:tbl>
    <w:p w14:paraId="46BA1797" w14:textId="17323F6D" w:rsidR="00E516F7" w:rsidRPr="00AF1134" w:rsidRDefault="00E516F7" w:rsidP="00125E6D">
      <w:pPr>
        <w:rPr>
          <w:rFonts w:ascii="Arial" w:eastAsia="Arial Unicode MS" w:hAnsi="Arial" w:cs="Arial"/>
          <w:sz w:val="18"/>
          <w:szCs w:val="18"/>
        </w:rPr>
      </w:pPr>
    </w:p>
    <w:p w14:paraId="7DB7F92F" w14:textId="77777777" w:rsidR="0003272E" w:rsidRPr="00AF1134" w:rsidRDefault="0003272E" w:rsidP="00125E6D">
      <w:pPr>
        <w:rPr>
          <w:rFonts w:ascii="Arial" w:eastAsia="Arial Unicode MS"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456"/>
        <w:gridCol w:w="1773"/>
        <w:gridCol w:w="1440"/>
      </w:tblGrid>
      <w:tr w:rsidR="00A62F35" w:rsidRPr="00AF1134" w14:paraId="24853CB4" w14:textId="77777777" w:rsidTr="0049240C">
        <w:tc>
          <w:tcPr>
            <w:tcW w:w="3222" w:type="dxa"/>
            <w:vAlign w:val="bottom"/>
          </w:tcPr>
          <w:p w14:paraId="46BF347D" w14:textId="77777777" w:rsidR="00A62F35" w:rsidRPr="00AF1134" w:rsidRDefault="00A62F35" w:rsidP="00E46400">
            <w:pPr>
              <w:jc w:val="thaiDistribute"/>
              <w:rPr>
                <w:rFonts w:ascii="Arial" w:hAnsi="Arial" w:cs="Arial"/>
                <w:sz w:val="18"/>
                <w:szCs w:val="18"/>
              </w:rPr>
            </w:pPr>
          </w:p>
        </w:tc>
        <w:tc>
          <w:tcPr>
            <w:tcW w:w="6228" w:type="dxa"/>
            <w:gridSpan w:val="4"/>
            <w:tcBorders>
              <w:top w:val="single" w:sz="2" w:space="0" w:color="auto"/>
              <w:bottom w:val="single" w:sz="4" w:space="0" w:color="auto"/>
            </w:tcBorders>
            <w:vAlign w:val="bottom"/>
          </w:tcPr>
          <w:p w14:paraId="304D676B" w14:textId="50C4FA5F" w:rsidR="00A62F35" w:rsidRPr="00AF1134" w:rsidRDefault="00A62F35" w:rsidP="00E46400">
            <w:pPr>
              <w:ind w:right="-72"/>
              <w:jc w:val="center"/>
              <w:rPr>
                <w:rFonts w:ascii="Arial" w:hAnsi="Arial" w:cs="Arial"/>
                <w:b/>
                <w:bCs/>
                <w:sz w:val="18"/>
                <w:szCs w:val="18"/>
              </w:rPr>
            </w:pPr>
            <w:r w:rsidRPr="00AF1134">
              <w:rPr>
                <w:rFonts w:ascii="Arial" w:hAnsi="Arial" w:cs="Arial"/>
                <w:b/>
                <w:bCs/>
                <w:sz w:val="18"/>
                <w:szCs w:val="18"/>
              </w:rPr>
              <w:t>Separate financial information</w:t>
            </w:r>
          </w:p>
        </w:tc>
      </w:tr>
      <w:tr w:rsidR="00A62F35" w:rsidRPr="00AF1134" w14:paraId="762E328A" w14:textId="77777777" w:rsidTr="0049240C">
        <w:tc>
          <w:tcPr>
            <w:tcW w:w="3222" w:type="dxa"/>
            <w:vAlign w:val="bottom"/>
          </w:tcPr>
          <w:p w14:paraId="6DF461CA" w14:textId="77777777" w:rsidR="00A62F35" w:rsidRPr="00AF1134" w:rsidRDefault="00A62F35" w:rsidP="00E46400">
            <w:pPr>
              <w:jc w:val="thaiDistribute"/>
              <w:rPr>
                <w:rFonts w:ascii="Arial" w:hAnsi="Arial" w:cs="Arial"/>
                <w:sz w:val="18"/>
                <w:szCs w:val="18"/>
              </w:rPr>
            </w:pPr>
          </w:p>
        </w:tc>
        <w:tc>
          <w:tcPr>
            <w:tcW w:w="1559" w:type="dxa"/>
            <w:vAlign w:val="bottom"/>
          </w:tcPr>
          <w:p w14:paraId="53586FC7" w14:textId="130E7D95" w:rsidR="00A62F35" w:rsidRPr="00AF1134" w:rsidRDefault="0003272E" w:rsidP="0003272E">
            <w:pPr>
              <w:ind w:right="-72"/>
              <w:jc w:val="right"/>
              <w:rPr>
                <w:rFonts w:ascii="Arial" w:hAnsi="Arial" w:cs="Arial"/>
                <w:b/>
                <w:bCs/>
                <w:sz w:val="18"/>
                <w:szCs w:val="18"/>
              </w:rPr>
            </w:pPr>
            <w:r w:rsidRPr="00AF1134">
              <w:rPr>
                <w:rFonts w:ascii="Arial" w:hAnsi="Arial" w:cs="Arial"/>
                <w:b/>
                <w:bCs/>
                <w:sz w:val="18"/>
                <w:szCs w:val="18"/>
              </w:rPr>
              <w:t>(Audited)</w:t>
            </w:r>
          </w:p>
        </w:tc>
        <w:tc>
          <w:tcPr>
            <w:tcW w:w="1456" w:type="dxa"/>
            <w:vAlign w:val="bottom"/>
          </w:tcPr>
          <w:p w14:paraId="02C506A1" w14:textId="77777777" w:rsidR="00A62F35" w:rsidRPr="00AF1134" w:rsidRDefault="00A62F35" w:rsidP="00E46400">
            <w:pPr>
              <w:ind w:right="-72"/>
              <w:jc w:val="center"/>
              <w:rPr>
                <w:rFonts w:ascii="Arial" w:hAnsi="Arial" w:cs="Arial"/>
                <w:b/>
                <w:bCs/>
                <w:sz w:val="18"/>
                <w:szCs w:val="18"/>
              </w:rPr>
            </w:pPr>
          </w:p>
        </w:tc>
        <w:tc>
          <w:tcPr>
            <w:tcW w:w="1773" w:type="dxa"/>
            <w:vAlign w:val="bottom"/>
          </w:tcPr>
          <w:p w14:paraId="5B9C0017" w14:textId="1FC09F95" w:rsidR="00A62F35" w:rsidRPr="00AF1134" w:rsidRDefault="00570C5C" w:rsidP="00570C5C">
            <w:pPr>
              <w:ind w:right="-72"/>
              <w:jc w:val="right"/>
              <w:rPr>
                <w:rFonts w:ascii="Arial" w:hAnsi="Arial" w:cs="Arial"/>
                <w:b/>
                <w:bCs/>
                <w:sz w:val="18"/>
                <w:szCs w:val="18"/>
              </w:rPr>
            </w:pPr>
            <w:r w:rsidRPr="00AF1134">
              <w:rPr>
                <w:rFonts w:ascii="Arial" w:hAnsi="Arial" w:cs="Arial"/>
                <w:b/>
                <w:bCs/>
                <w:color w:val="000000" w:themeColor="text1"/>
                <w:sz w:val="18"/>
                <w:szCs w:val="18"/>
              </w:rPr>
              <w:t>Transactions</w:t>
            </w:r>
          </w:p>
        </w:tc>
        <w:tc>
          <w:tcPr>
            <w:tcW w:w="1440" w:type="dxa"/>
            <w:vAlign w:val="bottom"/>
          </w:tcPr>
          <w:p w14:paraId="0ABC55A4" w14:textId="7FC3B9EB" w:rsidR="00A62F35" w:rsidRPr="00AF1134" w:rsidRDefault="0003272E" w:rsidP="0003272E">
            <w:pPr>
              <w:ind w:right="-72"/>
              <w:jc w:val="right"/>
              <w:rPr>
                <w:rFonts w:ascii="Arial" w:hAnsi="Arial" w:cs="Arial"/>
                <w:b/>
                <w:bCs/>
                <w:sz w:val="18"/>
                <w:szCs w:val="18"/>
              </w:rPr>
            </w:pPr>
            <w:r w:rsidRPr="00AF1134">
              <w:rPr>
                <w:rFonts w:ascii="Arial" w:hAnsi="Arial" w:cs="Arial"/>
                <w:b/>
                <w:bCs/>
                <w:sz w:val="18"/>
                <w:szCs w:val="18"/>
              </w:rPr>
              <w:t>(Unaudited)</w:t>
            </w:r>
          </w:p>
        </w:tc>
      </w:tr>
      <w:tr w:rsidR="00A62F35" w:rsidRPr="00AF1134" w14:paraId="0AC115FA" w14:textId="77777777" w:rsidTr="0049240C">
        <w:tc>
          <w:tcPr>
            <w:tcW w:w="3222" w:type="dxa"/>
            <w:vAlign w:val="bottom"/>
          </w:tcPr>
          <w:p w14:paraId="6555E0A6" w14:textId="77777777" w:rsidR="00A62F35" w:rsidRPr="00AF1134" w:rsidRDefault="00A62F35" w:rsidP="00E46400">
            <w:pPr>
              <w:jc w:val="thaiDistribute"/>
              <w:rPr>
                <w:rFonts w:ascii="Arial" w:hAnsi="Arial" w:cs="Arial"/>
                <w:sz w:val="18"/>
                <w:szCs w:val="18"/>
              </w:rPr>
            </w:pPr>
          </w:p>
        </w:tc>
        <w:tc>
          <w:tcPr>
            <w:tcW w:w="1559" w:type="dxa"/>
            <w:vAlign w:val="bottom"/>
          </w:tcPr>
          <w:p w14:paraId="2A983EB6"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As at</w:t>
            </w:r>
          </w:p>
        </w:tc>
        <w:tc>
          <w:tcPr>
            <w:tcW w:w="1456" w:type="dxa"/>
            <w:vAlign w:val="bottom"/>
          </w:tcPr>
          <w:p w14:paraId="2DAA9001"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Transactions</w:t>
            </w:r>
          </w:p>
        </w:tc>
        <w:tc>
          <w:tcPr>
            <w:tcW w:w="1773" w:type="dxa"/>
            <w:vAlign w:val="bottom"/>
          </w:tcPr>
          <w:p w14:paraId="03633F92" w14:textId="1FB74944" w:rsidR="00A62F35" w:rsidRPr="00AF1134" w:rsidRDefault="00570C5C" w:rsidP="0049240C">
            <w:pPr>
              <w:ind w:left="-139" w:right="-72"/>
              <w:jc w:val="right"/>
              <w:rPr>
                <w:rFonts w:ascii="Arial" w:hAnsi="Arial" w:cs="Arial"/>
                <w:b/>
                <w:bCs/>
                <w:sz w:val="18"/>
                <w:szCs w:val="18"/>
              </w:rPr>
            </w:pPr>
            <w:proofErr w:type="spellStart"/>
            <w:r w:rsidRPr="00AF1134">
              <w:rPr>
                <w:rFonts w:ascii="Arial" w:hAnsi="Arial" w:cs="Arial"/>
                <w:b/>
                <w:bCs/>
                <w:color w:val="000000" w:themeColor="text1"/>
                <w:sz w:val="18"/>
                <w:szCs w:val="18"/>
              </w:rPr>
              <w:t>recognised</w:t>
            </w:r>
            <w:proofErr w:type="spellEnd"/>
            <w:r w:rsidRPr="00AF1134">
              <w:rPr>
                <w:rFonts w:ascii="Arial" w:hAnsi="Arial" w:cs="Arial"/>
                <w:b/>
                <w:bCs/>
                <w:color w:val="000000" w:themeColor="text1"/>
                <w:sz w:val="18"/>
                <w:szCs w:val="18"/>
              </w:rPr>
              <w:t xml:space="preserve"> in </w:t>
            </w:r>
            <w:r w:rsidR="00A62F35" w:rsidRPr="00AF1134">
              <w:rPr>
                <w:rFonts w:ascii="Arial" w:hAnsi="Arial" w:cs="Arial"/>
                <w:b/>
                <w:bCs/>
                <w:color w:val="000000" w:themeColor="text1"/>
                <w:sz w:val="18"/>
                <w:szCs w:val="18"/>
              </w:rPr>
              <w:t>other</w:t>
            </w:r>
          </w:p>
        </w:tc>
        <w:tc>
          <w:tcPr>
            <w:tcW w:w="1440" w:type="dxa"/>
            <w:vAlign w:val="bottom"/>
          </w:tcPr>
          <w:p w14:paraId="118A8947"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As at</w:t>
            </w:r>
          </w:p>
        </w:tc>
      </w:tr>
      <w:tr w:rsidR="00A62F35" w:rsidRPr="00AF1134" w14:paraId="68B0CE02" w14:textId="77777777" w:rsidTr="0049240C">
        <w:tc>
          <w:tcPr>
            <w:tcW w:w="3222" w:type="dxa"/>
            <w:vAlign w:val="bottom"/>
          </w:tcPr>
          <w:p w14:paraId="2C74DF9A" w14:textId="77777777" w:rsidR="00A62F35" w:rsidRPr="00AF1134" w:rsidRDefault="00A62F35" w:rsidP="00E46400">
            <w:pPr>
              <w:jc w:val="thaiDistribute"/>
              <w:rPr>
                <w:rFonts w:ascii="Arial" w:hAnsi="Arial" w:cs="Arial"/>
                <w:sz w:val="18"/>
                <w:szCs w:val="18"/>
              </w:rPr>
            </w:pPr>
          </w:p>
        </w:tc>
        <w:tc>
          <w:tcPr>
            <w:tcW w:w="1559" w:type="dxa"/>
            <w:vAlign w:val="bottom"/>
          </w:tcPr>
          <w:p w14:paraId="1AB2F13D"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lang w:val="en-GB"/>
              </w:rPr>
              <w:t>1</w:t>
            </w:r>
            <w:r w:rsidRPr="00AF1134">
              <w:rPr>
                <w:rFonts w:ascii="Arial" w:hAnsi="Arial" w:cs="Arial"/>
                <w:b/>
                <w:bCs/>
                <w:color w:val="000000" w:themeColor="text1"/>
                <w:sz w:val="18"/>
                <w:szCs w:val="18"/>
              </w:rPr>
              <w:t xml:space="preserve"> January</w:t>
            </w:r>
          </w:p>
        </w:tc>
        <w:tc>
          <w:tcPr>
            <w:tcW w:w="1456" w:type="dxa"/>
            <w:vAlign w:val="bottom"/>
          </w:tcPr>
          <w:p w14:paraId="5DDD5FEA" w14:textId="77777777" w:rsidR="00A62F35" w:rsidRPr="00AF1134" w:rsidRDefault="00A62F35" w:rsidP="00E46400">
            <w:pPr>
              <w:ind w:right="-72"/>
              <w:jc w:val="right"/>
              <w:rPr>
                <w:rFonts w:ascii="Arial" w:hAnsi="Arial" w:cs="Arial"/>
                <w:b/>
                <w:bCs/>
                <w:sz w:val="18"/>
                <w:szCs w:val="18"/>
              </w:rPr>
            </w:pPr>
            <w:proofErr w:type="spellStart"/>
            <w:r w:rsidRPr="00AF1134">
              <w:rPr>
                <w:rFonts w:ascii="Arial" w:hAnsi="Arial" w:cs="Arial"/>
                <w:b/>
                <w:bCs/>
                <w:color w:val="000000" w:themeColor="text1"/>
                <w:sz w:val="18"/>
                <w:szCs w:val="18"/>
              </w:rPr>
              <w:t>recognised</w:t>
            </w:r>
            <w:proofErr w:type="spellEnd"/>
            <w:r w:rsidRPr="00AF1134">
              <w:rPr>
                <w:rFonts w:ascii="Arial" w:hAnsi="Arial" w:cs="Arial"/>
                <w:b/>
                <w:bCs/>
                <w:color w:val="000000" w:themeColor="text1"/>
                <w:sz w:val="18"/>
                <w:szCs w:val="18"/>
              </w:rPr>
              <w:t xml:space="preserve"> in</w:t>
            </w:r>
          </w:p>
        </w:tc>
        <w:tc>
          <w:tcPr>
            <w:tcW w:w="1773" w:type="dxa"/>
            <w:vAlign w:val="bottom"/>
          </w:tcPr>
          <w:p w14:paraId="10B57B0A"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comprehensive</w:t>
            </w:r>
          </w:p>
        </w:tc>
        <w:tc>
          <w:tcPr>
            <w:tcW w:w="1440" w:type="dxa"/>
            <w:vAlign w:val="bottom"/>
          </w:tcPr>
          <w:p w14:paraId="1D3DD8BF" w14:textId="6A0DE5CB" w:rsidR="00A62F35" w:rsidRPr="00AF1134" w:rsidRDefault="00F25C5F" w:rsidP="00E46400">
            <w:pPr>
              <w:ind w:right="-72"/>
              <w:jc w:val="right"/>
              <w:rPr>
                <w:rFonts w:ascii="Arial" w:hAnsi="Arial" w:cs="Arial"/>
                <w:b/>
                <w:bCs/>
                <w:sz w:val="18"/>
                <w:szCs w:val="18"/>
              </w:rPr>
            </w:pPr>
            <w:r w:rsidRPr="00AF1134">
              <w:rPr>
                <w:rFonts w:ascii="Arial" w:hAnsi="Arial" w:cs="Arial"/>
                <w:b/>
                <w:bCs/>
                <w:color w:val="000000" w:themeColor="text1"/>
                <w:sz w:val="18"/>
                <w:szCs w:val="18"/>
                <w:lang w:val="en-GB"/>
              </w:rPr>
              <w:t>30 June</w:t>
            </w:r>
          </w:p>
        </w:tc>
      </w:tr>
      <w:tr w:rsidR="00A62F35" w:rsidRPr="00AF1134" w14:paraId="3C22EE51" w14:textId="77777777" w:rsidTr="0049240C">
        <w:tc>
          <w:tcPr>
            <w:tcW w:w="3222" w:type="dxa"/>
            <w:vAlign w:val="bottom"/>
          </w:tcPr>
          <w:p w14:paraId="61DC0C86" w14:textId="77777777" w:rsidR="00A62F35" w:rsidRPr="00AF1134" w:rsidRDefault="00A62F35" w:rsidP="00E46400">
            <w:pPr>
              <w:jc w:val="thaiDistribute"/>
              <w:rPr>
                <w:rFonts w:ascii="Arial" w:hAnsi="Arial" w:cs="Arial"/>
                <w:sz w:val="18"/>
                <w:szCs w:val="18"/>
              </w:rPr>
            </w:pPr>
          </w:p>
        </w:tc>
        <w:tc>
          <w:tcPr>
            <w:tcW w:w="1559" w:type="dxa"/>
            <w:vAlign w:val="bottom"/>
          </w:tcPr>
          <w:p w14:paraId="51D95CCD"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c>
          <w:tcPr>
            <w:tcW w:w="1456" w:type="dxa"/>
            <w:vAlign w:val="bottom"/>
          </w:tcPr>
          <w:p w14:paraId="1ACA026F"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profit or loss</w:t>
            </w:r>
          </w:p>
        </w:tc>
        <w:tc>
          <w:tcPr>
            <w:tcW w:w="1773" w:type="dxa"/>
            <w:vAlign w:val="bottom"/>
          </w:tcPr>
          <w:p w14:paraId="52CC2D9F"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income or loss</w:t>
            </w:r>
          </w:p>
        </w:tc>
        <w:tc>
          <w:tcPr>
            <w:tcW w:w="1440" w:type="dxa"/>
            <w:vAlign w:val="bottom"/>
          </w:tcPr>
          <w:p w14:paraId="7DFF09AB"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r>
      <w:tr w:rsidR="00A62F35" w:rsidRPr="00AF1134" w14:paraId="27CE32DE" w14:textId="77777777" w:rsidTr="0049240C">
        <w:tc>
          <w:tcPr>
            <w:tcW w:w="3222" w:type="dxa"/>
            <w:vAlign w:val="bottom"/>
          </w:tcPr>
          <w:p w14:paraId="231D6362" w14:textId="77777777" w:rsidR="00A62F35" w:rsidRPr="00AF1134" w:rsidRDefault="00A62F35" w:rsidP="00E46400">
            <w:pPr>
              <w:jc w:val="thaiDistribute"/>
              <w:rPr>
                <w:rFonts w:ascii="Arial" w:hAnsi="Arial" w:cs="Arial"/>
                <w:sz w:val="18"/>
                <w:szCs w:val="18"/>
              </w:rPr>
            </w:pPr>
          </w:p>
        </w:tc>
        <w:tc>
          <w:tcPr>
            <w:tcW w:w="1559" w:type="dxa"/>
            <w:tcBorders>
              <w:bottom w:val="single" w:sz="4" w:space="0" w:color="auto"/>
            </w:tcBorders>
            <w:vAlign w:val="bottom"/>
          </w:tcPr>
          <w:p w14:paraId="397A64CB"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456" w:type="dxa"/>
            <w:tcBorders>
              <w:bottom w:val="single" w:sz="4" w:space="0" w:color="auto"/>
            </w:tcBorders>
            <w:vAlign w:val="bottom"/>
          </w:tcPr>
          <w:p w14:paraId="27799072"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7DA730F0" w14:textId="77777777" w:rsidR="00A62F35" w:rsidRPr="00AF1134" w:rsidRDefault="00A62F35" w:rsidP="00E46400">
            <w:pPr>
              <w:ind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120D6AFD" w14:textId="77777777" w:rsidR="00A62F35" w:rsidRPr="00AF1134" w:rsidRDefault="00A62F35" w:rsidP="0049240C">
            <w:pPr>
              <w:ind w:left="-104" w:right="-72"/>
              <w:jc w:val="right"/>
              <w:rPr>
                <w:rFonts w:ascii="Arial" w:hAnsi="Arial" w:cs="Arial"/>
                <w:b/>
                <w:bCs/>
                <w:sz w:val="18"/>
                <w:szCs w:val="18"/>
              </w:rPr>
            </w:pPr>
            <w:r w:rsidRPr="00AF1134">
              <w:rPr>
                <w:rFonts w:ascii="Arial" w:hAnsi="Arial" w:cs="Arial"/>
                <w:b/>
                <w:bCs/>
                <w:color w:val="000000" w:themeColor="text1"/>
                <w:sz w:val="18"/>
                <w:szCs w:val="18"/>
              </w:rPr>
              <w:t>Thousand Baht</w:t>
            </w:r>
          </w:p>
        </w:tc>
      </w:tr>
      <w:tr w:rsidR="00446550" w:rsidRPr="00AF1134" w14:paraId="4E042D0F" w14:textId="77777777" w:rsidTr="001E63CC">
        <w:tc>
          <w:tcPr>
            <w:tcW w:w="3222" w:type="dxa"/>
            <w:vAlign w:val="bottom"/>
          </w:tcPr>
          <w:p w14:paraId="056665D6" w14:textId="77777777" w:rsidR="00446550" w:rsidRPr="00AF1134" w:rsidRDefault="00446550" w:rsidP="00446550">
            <w:pPr>
              <w:pStyle w:val="Header"/>
              <w:tabs>
                <w:tab w:val="left" w:pos="1276"/>
              </w:tabs>
              <w:ind w:left="-93"/>
              <w:rPr>
                <w:rFonts w:ascii="Arial" w:hAnsi="Arial" w:cs="Arial"/>
                <w:b/>
                <w:bCs/>
                <w:sz w:val="18"/>
                <w:szCs w:val="18"/>
                <w:cs/>
              </w:rPr>
            </w:pPr>
            <w:r w:rsidRPr="00AF1134">
              <w:rPr>
                <w:rFonts w:ascii="Arial" w:hAnsi="Arial" w:cs="Arial"/>
                <w:b/>
                <w:bCs/>
                <w:sz w:val="18"/>
                <w:szCs w:val="18"/>
              </w:rPr>
              <w:t>Deferred tax assets</w:t>
            </w:r>
          </w:p>
        </w:tc>
        <w:tc>
          <w:tcPr>
            <w:tcW w:w="1559" w:type="dxa"/>
            <w:shd w:val="clear" w:color="auto" w:fill="FAFAFA"/>
            <w:vAlign w:val="bottom"/>
          </w:tcPr>
          <w:p w14:paraId="445D698E" w14:textId="0B5A6518" w:rsidR="00446550" w:rsidRPr="00AF1134" w:rsidRDefault="00446550" w:rsidP="00446550">
            <w:pPr>
              <w:ind w:right="-72"/>
              <w:jc w:val="right"/>
              <w:rPr>
                <w:rFonts w:ascii="Arial" w:hAnsi="Arial" w:cs="Arial"/>
                <w:sz w:val="18"/>
                <w:szCs w:val="18"/>
                <w:highlight w:val="yellow"/>
              </w:rPr>
            </w:pPr>
          </w:p>
        </w:tc>
        <w:tc>
          <w:tcPr>
            <w:tcW w:w="1456" w:type="dxa"/>
            <w:shd w:val="clear" w:color="auto" w:fill="FAFAFA"/>
            <w:vAlign w:val="bottom"/>
          </w:tcPr>
          <w:p w14:paraId="4EA749DF" w14:textId="77777777" w:rsidR="00446550" w:rsidRPr="00AF1134" w:rsidRDefault="00446550" w:rsidP="00446550">
            <w:pPr>
              <w:ind w:right="-72"/>
              <w:jc w:val="right"/>
              <w:rPr>
                <w:rFonts w:ascii="Arial" w:hAnsi="Arial" w:cs="Arial"/>
                <w:sz w:val="18"/>
                <w:szCs w:val="18"/>
              </w:rPr>
            </w:pPr>
          </w:p>
        </w:tc>
        <w:tc>
          <w:tcPr>
            <w:tcW w:w="1773" w:type="dxa"/>
            <w:shd w:val="clear" w:color="auto" w:fill="FAFAFA"/>
            <w:vAlign w:val="bottom"/>
          </w:tcPr>
          <w:p w14:paraId="02C9CF53" w14:textId="77777777" w:rsidR="00446550" w:rsidRPr="00AF1134" w:rsidRDefault="00446550" w:rsidP="00446550">
            <w:pPr>
              <w:ind w:right="-72"/>
              <w:jc w:val="right"/>
              <w:rPr>
                <w:rFonts w:ascii="Arial" w:hAnsi="Arial" w:cs="Arial"/>
                <w:sz w:val="18"/>
                <w:szCs w:val="18"/>
              </w:rPr>
            </w:pPr>
          </w:p>
        </w:tc>
        <w:tc>
          <w:tcPr>
            <w:tcW w:w="1440" w:type="dxa"/>
            <w:shd w:val="clear" w:color="auto" w:fill="FAFAFA"/>
            <w:vAlign w:val="bottom"/>
          </w:tcPr>
          <w:p w14:paraId="1323586E" w14:textId="77777777" w:rsidR="00446550" w:rsidRPr="00AF1134" w:rsidRDefault="00446550" w:rsidP="00446550">
            <w:pPr>
              <w:ind w:right="-72"/>
              <w:jc w:val="right"/>
              <w:rPr>
                <w:rFonts w:ascii="Arial" w:hAnsi="Arial" w:cs="Arial"/>
                <w:sz w:val="18"/>
                <w:szCs w:val="18"/>
              </w:rPr>
            </w:pPr>
          </w:p>
        </w:tc>
      </w:tr>
      <w:tr w:rsidR="00C64AC4" w:rsidRPr="00AF1134" w14:paraId="492C6A0B" w14:textId="77777777" w:rsidTr="001E63CC">
        <w:tc>
          <w:tcPr>
            <w:tcW w:w="3222" w:type="dxa"/>
            <w:vAlign w:val="bottom"/>
          </w:tcPr>
          <w:p w14:paraId="114172AB" w14:textId="77777777" w:rsidR="00C64AC4" w:rsidRPr="00AF1134" w:rsidRDefault="00C64AC4" w:rsidP="00C64AC4">
            <w:pPr>
              <w:pStyle w:val="Header"/>
              <w:tabs>
                <w:tab w:val="left" w:pos="1276"/>
              </w:tabs>
              <w:ind w:left="-93"/>
              <w:rPr>
                <w:rFonts w:ascii="Arial" w:hAnsi="Arial" w:cs="Arial"/>
                <w:sz w:val="18"/>
                <w:szCs w:val="18"/>
                <w:cs/>
              </w:rPr>
            </w:pPr>
            <w:r w:rsidRPr="00AF1134">
              <w:rPr>
                <w:rFonts w:ascii="Arial" w:hAnsi="Arial" w:cs="Arial"/>
                <w:sz w:val="18"/>
                <w:szCs w:val="18"/>
              </w:rPr>
              <w:t xml:space="preserve">Loss reserves  </w:t>
            </w:r>
          </w:p>
        </w:tc>
        <w:tc>
          <w:tcPr>
            <w:tcW w:w="1559" w:type="dxa"/>
            <w:shd w:val="clear" w:color="auto" w:fill="FAFAFA"/>
            <w:vAlign w:val="bottom"/>
          </w:tcPr>
          <w:p w14:paraId="16D8B1E9" w14:textId="28D397F4"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252,236</w:t>
            </w:r>
          </w:p>
        </w:tc>
        <w:tc>
          <w:tcPr>
            <w:tcW w:w="1456" w:type="dxa"/>
            <w:shd w:val="clear" w:color="auto" w:fill="FAFAFA"/>
            <w:vAlign w:val="bottom"/>
          </w:tcPr>
          <w:p w14:paraId="122DFC6F" w14:textId="3A7D3D6A"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16,321</w:t>
            </w:r>
          </w:p>
        </w:tc>
        <w:tc>
          <w:tcPr>
            <w:tcW w:w="1773" w:type="dxa"/>
            <w:shd w:val="clear" w:color="auto" w:fill="FAFAFA"/>
            <w:vAlign w:val="bottom"/>
          </w:tcPr>
          <w:p w14:paraId="0939D810" w14:textId="31CA0F7D"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0B2297F6" w14:textId="77C4C421"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268,557</w:t>
            </w:r>
          </w:p>
        </w:tc>
      </w:tr>
      <w:tr w:rsidR="00C64AC4" w:rsidRPr="00AF1134" w14:paraId="060F0CA3" w14:textId="77777777" w:rsidTr="001E63CC">
        <w:tc>
          <w:tcPr>
            <w:tcW w:w="3222" w:type="dxa"/>
            <w:vAlign w:val="center"/>
          </w:tcPr>
          <w:p w14:paraId="47ED123F" w14:textId="70E6A3FD"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Unearned premium revenues</w:t>
            </w:r>
          </w:p>
        </w:tc>
        <w:tc>
          <w:tcPr>
            <w:tcW w:w="1559" w:type="dxa"/>
            <w:shd w:val="clear" w:color="auto" w:fill="FAFAFA"/>
            <w:vAlign w:val="bottom"/>
          </w:tcPr>
          <w:p w14:paraId="6CE1C417" w14:textId="58793392"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w:t>
            </w:r>
          </w:p>
        </w:tc>
        <w:tc>
          <w:tcPr>
            <w:tcW w:w="1456" w:type="dxa"/>
            <w:shd w:val="clear" w:color="auto" w:fill="FAFAFA"/>
            <w:vAlign w:val="bottom"/>
          </w:tcPr>
          <w:p w14:paraId="2C2C91F4" w14:textId="572724BF"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65,711</w:t>
            </w:r>
          </w:p>
        </w:tc>
        <w:tc>
          <w:tcPr>
            <w:tcW w:w="1773" w:type="dxa"/>
            <w:shd w:val="clear" w:color="auto" w:fill="FAFAFA"/>
            <w:vAlign w:val="bottom"/>
          </w:tcPr>
          <w:p w14:paraId="44E81130" w14:textId="2FC0F6DE"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15E82639" w14:textId="7D36113C"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65,711</w:t>
            </w:r>
          </w:p>
        </w:tc>
      </w:tr>
      <w:tr w:rsidR="00C64AC4" w:rsidRPr="00AF1134" w14:paraId="5ECCBBE0" w14:textId="77777777" w:rsidTr="001E63CC">
        <w:tc>
          <w:tcPr>
            <w:tcW w:w="3222" w:type="dxa"/>
            <w:vAlign w:val="center"/>
          </w:tcPr>
          <w:p w14:paraId="0A6477F9"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Commission receivable/payable from </w:t>
            </w:r>
          </w:p>
          <w:p w14:paraId="4B5B4C1F"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   reinsurance</w:t>
            </w:r>
          </w:p>
        </w:tc>
        <w:tc>
          <w:tcPr>
            <w:tcW w:w="1559" w:type="dxa"/>
            <w:shd w:val="clear" w:color="auto" w:fill="FAFAFA"/>
            <w:vAlign w:val="bottom"/>
          </w:tcPr>
          <w:p w14:paraId="088411BD" w14:textId="3CBC5044"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3,564</w:t>
            </w:r>
          </w:p>
        </w:tc>
        <w:tc>
          <w:tcPr>
            <w:tcW w:w="1456" w:type="dxa"/>
            <w:shd w:val="clear" w:color="auto" w:fill="FAFAFA"/>
            <w:vAlign w:val="bottom"/>
          </w:tcPr>
          <w:p w14:paraId="4DA93648" w14:textId="217A1243"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r w:rsidR="00AA7EB6" w:rsidRPr="00AF1134">
              <w:rPr>
                <w:rFonts w:ascii="Arial" w:hAnsi="Arial" w:cs="Arial"/>
                <w:sz w:val="18"/>
                <w:szCs w:val="18"/>
              </w:rPr>
              <w:t>3,564</w:t>
            </w:r>
            <w:r w:rsidRPr="00AF1134">
              <w:rPr>
                <w:rFonts w:ascii="Arial" w:hAnsi="Arial" w:cs="Arial"/>
                <w:sz w:val="18"/>
                <w:szCs w:val="18"/>
              </w:rPr>
              <w:t>)</w:t>
            </w:r>
          </w:p>
        </w:tc>
        <w:tc>
          <w:tcPr>
            <w:tcW w:w="1773" w:type="dxa"/>
            <w:shd w:val="clear" w:color="auto" w:fill="FAFAFA"/>
            <w:vAlign w:val="bottom"/>
          </w:tcPr>
          <w:p w14:paraId="6F9451F4" w14:textId="18CB6EEE"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2818E9C4" w14:textId="11AD6B10" w:rsidR="00C64AC4" w:rsidRPr="00AF1134" w:rsidRDefault="00AA7EB6" w:rsidP="00C64AC4">
            <w:pPr>
              <w:ind w:right="-72"/>
              <w:jc w:val="right"/>
              <w:rPr>
                <w:rFonts w:ascii="Arial" w:hAnsi="Arial" w:cs="Arial"/>
                <w:sz w:val="18"/>
                <w:szCs w:val="18"/>
              </w:rPr>
            </w:pPr>
            <w:r w:rsidRPr="00AF1134">
              <w:rPr>
                <w:rFonts w:ascii="Arial" w:hAnsi="Arial" w:cs="Arial"/>
                <w:sz w:val="18"/>
                <w:szCs w:val="18"/>
              </w:rPr>
              <w:t>-</w:t>
            </w:r>
          </w:p>
        </w:tc>
      </w:tr>
      <w:tr w:rsidR="00C64AC4" w:rsidRPr="00AF1134" w14:paraId="77C4EBF1" w14:textId="77777777" w:rsidTr="001E63CC">
        <w:tc>
          <w:tcPr>
            <w:tcW w:w="3222" w:type="dxa"/>
            <w:vAlign w:val="center"/>
          </w:tcPr>
          <w:p w14:paraId="6F5058A3"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Deferred commission and brokerage </w:t>
            </w:r>
          </w:p>
          <w:p w14:paraId="7865645D"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   income</w:t>
            </w:r>
          </w:p>
        </w:tc>
        <w:tc>
          <w:tcPr>
            <w:tcW w:w="1559" w:type="dxa"/>
            <w:shd w:val="clear" w:color="auto" w:fill="FAFAFA"/>
            <w:vAlign w:val="bottom"/>
          </w:tcPr>
          <w:p w14:paraId="64C84D6D" w14:textId="1F600D95"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3,680</w:t>
            </w:r>
          </w:p>
        </w:tc>
        <w:tc>
          <w:tcPr>
            <w:tcW w:w="1456" w:type="dxa"/>
            <w:shd w:val="clear" w:color="auto" w:fill="FAFAFA"/>
            <w:vAlign w:val="bottom"/>
          </w:tcPr>
          <w:p w14:paraId="734F425C" w14:textId="30DE8FC5"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145</w:t>
            </w:r>
          </w:p>
        </w:tc>
        <w:tc>
          <w:tcPr>
            <w:tcW w:w="1773" w:type="dxa"/>
            <w:shd w:val="clear" w:color="auto" w:fill="FAFAFA"/>
            <w:vAlign w:val="bottom"/>
          </w:tcPr>
          <w:p w14:paraId="42B1B59D" w14:textId="4F6B507D"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36911AFB" w14:textId="652CA7BC"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3,825</w:t>
            </w:r>
          </w:p>
        </w:tc>
      </w:tr>
      <w:tr w:rsidR="00C64AC4" w:rsidRPr="00AF1134" w14:paraId="7A4AC739" w14:textId="77777777" w:rsidTr="001E63CC">
        <w:tc>
          <w:tcPr>
            <w:tcW w:w="3222" w:type="dxa"/>
            <w:vAlign w:val="center"/>
          </w:tcPr>
          <w:p w14:paraId="589C77CF"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Unused carry forward tax losses</w:t>
            </w:r>
          </w:p>
        </w:tc>
        <w:tc>
          <w:tcPr>
            <w:tcW w:w="1559" w:type="dxa"/>
            <w:shd w:val="clear" w:color="auto" w:fill="FAFAFA"/>
            <w:vAlign w:val="bottom"/>
          </w:tcPr>
          <w:p w14:paraId="05AD1266" w14:textId="42F5CE8B"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126,669</w:t>
            </w:r>
          </w:p>
        </w:tc>
        <w:tc>
          <w:tcPr>
            <w:tcW w:w="1456" w:type="dxa"/>
            <w:shd w:val="clear" w:color="auto" w:fill="FAFAFA"/>
            <w:vAlign w:val="bottom"/>
          </w:tcPr>
          <w:p w14:paraId="5BA7907F" w14:textId="3CF76526"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(62,542)</w:t>
            </w:r>
          </w:p>
        </w:tc>
        <w:tc>
          <w:tcPr>
            <w:tcW w:w="1773" w:type="dxa"/>
            <w:shd w:val="clear" w:color="auto" w:fill="FAFAFA"/>
            <w:vAlign w:val="bottom"/>
          </w:tcPr>
          <w:p w14:paraId="465F2FE1" w14:textId="62FBB5CE"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4CBC991D" w14:textId="17B931B7"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64,127</w:t>
            </w:r>
          </w:p>
        </w:tc>
      </w:tr>
      <w:tr w:rsidR="00C64AC4" w:rsidRPr="00AF1134" w14:paraId="7DD7E02E" w14:textId="77777777" w:rsidTr="001E63CC">
        <w:tc>
          <w:tcPr>
            <w:tcW w:w="3222" w:type="dxa"/>
            <w:vAlign w:val="center"/>
          </w:tcPr>
          <w:p w14:paraId="21C9BFCF" w14:textId="77777777" w:rsidR="00C64AC4" w:rsidRPr="00AF1134" w:rsidRDefault="00C64AC4" w:rsidP="00C64AC4">
            <w:pPr>
              <w:pStyle w:val="Header"/>
              <w:tabs>
                <w:tab w:val="left" w:pos="1276"/>
              </w:tabs>
              <w:ind w:left="-93"/>
              <w:rPr>
                <w:rFonts w:ascii="Arial" w:hAnsi="Arial" w:cs="Arial"/>
                <w:sz w:val="18"/>
                <w:szCs w:val="18"/>
              </w:rPr>
            </w:pPr>
            <w:proofErr w:type="spellStart"/>
            <w:r w:rsidRPr="00AF1134">
              <w:rPr>
                <w:rFonts w:ascii="Arial" w:hAnsi="Arial" w:cs="Arial"/>
                <w:sz w:val="18"/>
                <w:szCs w:val="18"/>
              </w:rPr>
              <w:t>Unrealised</w:t>
            </w:r>
            <w:proofErr w:type="spellEnd"/>
            <w:r w:rsidRPr="00AF1134">
              <w:rPr>
                <w:rFonts w:ascii="Arial" w:hAnsi="Arial" w:cs="Arial"/>
                <w:sz w:val="18"/>
                <w:szCs w:val="18"/>
              </w:rPr>
              <w:t xml:space="preserve"> loss on investments</w:t>
            </w:r>
          </w:p>
        </w:tc>
        <w:tc>
          <w:tcPr>
            <w:tcW w:w="1559" w:type="dxa"/>
            <w:shd w:val="clear" w:color="auto" w:fill="FAFAFA"/>
            <w:vAlign w:val="bottom"/>
          </w:tcPr>
          <w:p w14:paraId="53D02377" w14:textId="6B0173EC"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59,533</w:t>
            </w:r>
          </w:p>
        </w:tc>
        <w:tc>
          <w:tcPr>
            <w:tcW w:w="1456" w:type="dxa"/>
            <w:shd w:val="clear" w:color="auto" w:fill="FAFAFA"/>
            <w:vAlign w:val="bottom"/>
          </w:tcPr>
          <w:p w14:paraId="72ED8011" w14:textId="6AD6506C"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773" w:type="dxa"/>
            <w:shd w:val="clear" w:color="auto" w:fill="FAFAFA"/>
            <w:vAlign w:val="bottom"/>
          </w:tcPr>
          <w:p w14:paraId="1C570556" w14:textId="1E3BF1FF"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22,297</w:t>
            </w:r>
          </w:p>
        </w:tc>
        <w:tc>
          <w:tcPr>
            <w:tcW w:w="1440" w:type="dxa"/>
            <w:shd w:val="clear" w:color="auto" w:fill="FAFAFA"/>
            <w:vAlign w:val="bottom"/>
          </w:tcPr>
          <w:p w14:paraId="51748324" w14:textId="480A6C31"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81,830</w:t>
            </w:r>
          </w:p>
        </w:tc>
      </w:tr>
      <w:tr w:rsidR="00C64AC4" w:rsidRPr="00AF1134" w14:paraId="1F889FBB" w14:textId="77777777" w:rsidTr="001E63CC">
        <w:tc>
          <w:tcPr>
            <w:tcW w:w="3222" w:type="dxa"/>
            <w:vAlign w:val="center"/>
          </w:tcPr>
          <w:p w14:paraId="5DC03853"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Allowance for doubtful accounts</w:t>
            </w:r>
          </w:p>
        </w:tc>
        <w:tc>
          <w:tcPr>
            <w:tcW w:w="1559" w:type="dxa"/>
            <w:shd w:val="clear" w:color="auto" w:fill="FAFAFA"/>
            <w:vAlign w:val="bottom"/>
          </w:tcPr>
          <w:p w14:paraId="323DAC7C" w14:textId="31C9253D"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13,812</w:t>
            </w:r>
          </w:p>
        </w:tc>
        <w:tc>
          <w:tcPr>
            <w:tcW w:w="1456" w:type="dxa"/>
            <w:shd w:val="clear" w:color="auto" w:fill="FAFAFA"/>
            <w:vAlign w:val="bottom"/>
          </w:tcPr>
          <w:p w14:paraId="030ECCD8" w14:textId="7A7FD543"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174</w:t>
            </w:r>
          </w:p>
        </w:tc>
        <w:tc>
          <w:tcPr>
            <w:tcW w:w="1773" w:type="dxa"/>
            <w:shd w:val="clear" w:color="auto" w:fill="FAFAFA"/>
            <w:vAlign w:val="bottom"/>
          </w:tcPr>
          <w:p w14:paraId="69D52BFE" w14:textId="578532A7"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3205B1F4" w14:textId="49DE75E6"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13,986</w:t>
            </w:r>
          </w:p>
        </w:tc>
      </w:tr>
      <w:tr w:rsidR="00C64AC4" w:rsidRPr="00AF1134" w14:paraId="4375F24B" w14:textId="77777777" w:rsidTr="001E63CC">
        <w:tc>
          <w:tcPr>
            <w:tcW w:w="3222" w:type="dxa"/>
            <w:vAlign w:val="center"/>
          </w:tcPr>
          <w:p w14:paraId="5764845A"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Others</w:t>
            </w:r>
          </w:p>
        </w:tc>
        <w:tc>
          <w:tcPr>
            <w:tcW w:w="1559" w:type="dxa"/>
            <w:tcBorders>
              <w:bottom w:val="single" w:sz="4" w:space="0" w:color="auto"/>
            </w:tcBorders>
            <w:shd w:val="clear" w:color="auto" w:fill="FAFAFA"/>
            <w:vAlign w:val="bottom"/>
          </w:tcPr>
          <w:p w14:paraId="46364C1C" w14:textId="0CA65C6C"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15,366</w:t>
            </w:r>
          </w:p>
        </w:tc>
        <w:tc>
          <w:tcPr>
            <w:tcW w:w="1456" w:type="dxa"/>
            <w:tcBorders>
              <w:bottom w:val="single" w:sz="4" w:space="0" w:color="auto"/>
            </w:tcBorders>
            <w:shd w:val="clear" w:color="auto" w:fill="FAFAFA"/>
            <w:vAlign w:val="bottom"/>
          </w:tcPr>
          <w:p w14:paraId="2C1298BA" w14:textId="27409A3A"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(8,252)</w:t>
            </w:r>
          </w:p>
        </w:tc>
        <w:tc>
          <w:tcPr>
            <w:tcW w:w="1773" w:type="dxa"/>
            <w:tcBorders>
              <w:bottom w:val="single" w:sz="4" w:space="0" w:color="auto"/>
            </w:tcBorders>
            <w:shd w:val="clear" w:color="auto" w:fill="FAFAFA"/>
            <w:vAlign w:val="bottom"/>
          </w:tcPr>
          <w:p w14:paraId="6079E724" w14:textId="1C828DC3"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981</w:t>
            </w:r>
          </w:p>
        </w:tc>
        <w:tc>
          <w:tcPr>
            <w:tcW w:w="1440" w:type="dxa"/>
            <w:tcBorders>
              <w:bottom w:val="single" w:sz="4" w:space="0" w:color="auto"/>
            </w:tcBorders>
            <w:shd w:val="clear" w:color="auto" w:fill="FAFAFA"/>
            <w:vAlign w:val="bottom"/>
          </w:tcPr>
          <w:p w14:paraId="3FA54C89" w14:textId="390BF5F9"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8,095</w:t>
            </w:r>
          </w:p>
        </w:tc>
      </w:tr>
      <w:tr w:rsidR="00C64AC4" w:rsidRPr="00AF1134" w14:paraId="19363529" w14:textId="77777777" w:rsidTr="001E63CC">
        <w:tc>
          <w:tcPr>
            <w:tcW w:w="3222" w:type="dxa"/>
            <w:vAlign w:val="center"/>
          </w:tcPr>
          <w:p w14:paraId="1EDD0EE0" w14:textId="77777777" w:rsidR="00C64AC4" w:rsidRPr="00AF1134" w:rsidRDefault="00C64AC4" w:rsidP="00C64AC4">
            <w:pPr>
              <w:pStyle w:val="Header"/>
              <w:tabs>
                <w:tab w:val="left" w:pos="1276"/>
              </w:tabs>
              <w:ind w:left="-93"/>
              <w:rPr>
                <w:rFonts w:ascii="Arial" w:hAnsi="Arial" w:cs="Arial"/>
                <w:sz w:val="18"/>
                <w:szCs w:val="18"/>
              </w:rPr>
            </w:pPr>
          </w:p>
        </w:tc>
        <w:tc>
          <w:tcPr>
            <w:tcW w:w="1559" w:type="dxa"/>
            <w:shd w:val="clear" w:color="auto" w:fill="FAFAFA"/>
            <w:vAlign w:val="bottom"/>
          </w:tcPr>
          <w:p w14:paraId="219062DF" w14:textId="60BC3920" w:rsidR="00C64AC4" w:rsidRPr="00AF1134" w:rsidRDefault="00C64AC4" w:rsidP="00C64AC4">
            <w:pPr>
              <w:ind w:right="-72"/>
              <w:jc w:val="right"/>
              <w:rPr>
                <w:rFonts w:ascii="Arial" w:hAnsi="Arial" w:cs="Arial"/>
                <w:sz w:val="18"/>
                <w:szCs w:val="18"/>
              </w:rPr>
            </w:pPr>
          </w:p>
        </w:tc>
        <w:tc>
          <w:tcPr>
            <w:tcW w:w="1456" w:type="dxa"/>
            <w:shd w:val="clear" w:color="auto" w:fill="FAFAFA"/>
            <w:vAlign w:val="bottom"/>
          </w:tcPr>
          <w:p w14:paraId="3B2DC108" w14:textId="77777777" w:rsidR="00C64AC4" w:rsidRPr="00AF1134" w:rsidRDefault="00C64AC4" w:rsidP="00C64AC4">
            <w:pPr>
              <w:ind w:right="-72"/>
              <w:jc w:val="right"/>
              <w:rPr>
                <w:rFonts w:ascii="Arial" w:hAnsi="Arial" w:cs="Arial"/>
                <w:sz w:val="18"/>
                <w:szCs w:val="18"/>
              </w:rPr>
            </w:pPr>
          </w:p>
        </w:tc>
        <w:tc>
          <w:tcPr>
            <w:tcW w:w="1773" w:type="dxa"/>
            <w:shd w:val="clear" w:color="auto" w:fill="FAFAFA"/>
            <w:vAlign w:val="bottom"/>
          </w:tcPr>
          <w:p w14:paraId="65531656" w14:textId="77777777" w:rsidR="00C64AC4" w:rsidRPr="00AF1134" w:rsidRDefault="00C64AC4" w:rsidP="00C64AC4">
            <w:pPr>
              <w:ind w:right="-72"/>
              <w:jc w:val="right"/>
              <w:rPr>
                <w:rFonts w:ascii="Arial" w:hAnsi="Arial" w:cs="Arial"/>
                <w:sz w:val="18"/>
                <w:szCs w:val="18"/>
              </w:rPr>
            </w:pPr>
          </w:p>
        </w:tc>
        <w:tc>
          <w:tcPr>
            <w:tcW w:w="1440" w:type="dxa"/>
            <w:shd w:val="clear" w:color="auto" w:fill="FAFAFA"/>
            <w:vAlign w:val="bottom"/>
          </w:tcPr>
          <w:p w14:paraId="3F8CD78E" w14:textId="77777777" w:rsidR="00C64AC4" w:rsidRPr="00AF1134" w:rsidRDefault="00C64AC4" w:rsidP="00C64AC4">
            <w:pPr>
              <w:ind w:right="-72"/>
              <w:jc w:val="right"/>
              <w:rPr>
                <w:rFonts w:ascii="Arial" w:hAnsi="Arial" w:cs="Arial"/>
                <w:sz w:val="18"/>
                <w:szCs w:val="18"/>
              </w:rPr>
            </w:pPr>
          </w:p>
        </w:tc>
      </w:tr>
      <w:tr w:rsidR="00C64AC4" w:rsidRPr="00AF1134" w14:paraId="50FBAFE9" w14:textId="77777777" w:rsidTr="001E63CC">
        <w:tc>
          <w:tcPr>
            <w:tcW w:w="3222" w:type="dxa"/>
            <w:vAlign w:val="center"/>
          </w:tcPr>
          <w:p w14:paraId="4FA21FD0" w14:textId="77777777" w:rsidR="00C64AC4" w:rsidRPr="00AF1134" w:rsidRDefault="00C64AC4" w:rsidP="00C64AC4">
            <w:pPr>
              <w:pStyle w:val="Header"/>
              <w:tabs>
                <w:tab w:val="left" w:pos="1276"/>
              </w:tabs>
              <w:ind w:left="-93"/>
              <w:rPr>
                <w:rFonts w:ascii="Arial" w:hAnsi="Arial" w:cs="Arial"/>
                <w:sz w:val="18"/>
                <w:szCs w:val="18"/>
              </w:rPr>
            </w:pPr>
          </w:p>
        </w:tc>
        <w:tc>
          <w:tcPr>
            <w:tcW w:w="1559" w:type="dxa"/>
            <w:tcBorders>
              <w:bottom w:val="single" w:sz="4" w:space="0" w:color="auto"/>
            </w:tcBorders>
            <w:shd w:val="clear" w:color="auto" w:fill="FAFAFA"/>
            <w:vAlign w:val="bottom"/>
          </w:tcPr>
          <w:p w14:paraId="19AB5810" w14:textId="653444BE"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474,860</w:t>
            </w:r>
          </w:p>
        </w:tc>
        <w:tc>
          <w:tcPr>
            <w:tcW w:w="1456" w:type="dxa"/>
            <w:tcBorders>
              <w:bottom w:val="single" w:sz="4" w:space="0" w:color="auto"/>
            </w:tcBorders>
            <w:shd w:val="clear" w:color="auto" w:fill="FAFAFA"/>
            <w:vAlign w:val="bottom"/>
          </w:tcPr>
          <w:p w14:paraId="5D5E2E0F" w14:textId="134C6E58" w:rsidR="00C64AC4" w:rsidRPr="00AF1134" w:rsidRDefault="00AA7EB6" w:rsidP="00C64AC4">
            <w:pPr>
              <w:ind w:right="-72"/>
              <w:jc w:val="right"/>
              <w:rPr>
                <w:rFonts w:ascii="Arial" w:hAnsi="Arial" w:cs="Arial"/>
                <w:sz w:val="18"/>
                <w:szCs w:val="18"/>
              </w:rPr>
            </w:pPr>
            <w:r w:rsidRPr="00AF1134">
              <w:rPr>
                <w:rFonts w:ascii="Arial" w:hAnsi="Arial" w:cs="Arial"/>
                <w:sz w:val="18"/>
                <w:szCs w:val="18"/>
              </w:rPr>
              <w:t>7,993</w:t>
            </w:r>
          </w:p>
        </w:tc>
        <w:tc>
          <w:tcPr>
            <w:tcW w:w="1773" w:type="dxa"/>
            <w:tcBorders>
              <w:bottom w:val="single" w:sz="4" w:space="0" w:color="auto"/>
            </w:tcBorders>
            <w:shd w:val="clear" w:color="auto" w:fill="FAFAFA"/>
            <w:vAlign w:val="bottom"/>
          </w:tcPr>
          <w:p w14:paraId="0119E3E6" w14:textId="6EED2FA9"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23,278</w:t>
            </w:r>
          </w:p>
        </w:tc>
        <w:tc>
          <w:tcPr>
            <w:tcW w:w="1440" w:type="dxa"/>
            <w:tcBorders>
              <w:bottom w:val="single" w:sz="4" w:space="0" w:color="auto"/>
            </w:tcBorders>
            <w:shd w:val="clear" w:color="auto" w:fill="FAFAFA"/>
            <w:vAlign w:val="bottom"/>
          </w:tcPr>
          <w:p w14:paraId="594897FD" w14:textId="5932D5A0" w:rsidR="00C64AC4" w:rsidRPr="00AF1134" w:rsidRDefault="00AA7EB6" w:rsidP="00C64AC4">
            <w:pPr>
              <w:ind w:right="-72"/>
              <w:jc w:val="right"/>
              <w:rPr>
                <w:rFonts w:ascii="Arial" w:hAnsi="Arial" w:cs="Arial"/>
                <w:sz w:val="18"/>
                <w:szCs w:val="18"/>
              </w:rPr>
            </w:pPr>
            <w:r w:rsidRPr="00AF1134">
              <w:rPr>
                <w:rFonts w:ascii="Arial" w:hAnsi="Arial" w:cs="Arial"/>
                <w:sz w:val="18"/>
                <w:szCs w:val="18"/>
              </w:rPr>
              <w:t>506</w:t>
            </w:r>
            <w:r w:rsidR="001E63CC" w:rsidRPr="00AF1134">
              <w:rPr>
                <w:rFonts w:ascii="Arial" w:hAnsi="Arial" w:cs="Arial"/>
                <w:sz w:val="18"/>
                <w:szCs w:val="18"/>
              </w:rPr>
              <w:t>,</w:t>
            </w:r>
            <w:r w:rsidRPr="00AF1134">
              <w:rPr>
                <w:rFonts w:ascii="Arial" w:hAnsi="Arial" w:cs="Arial"/>
                <w:sz w:val="18"/>
                <w:szCs w:val="18"/>
              </w:rPr>
              <w:t>131</w:t>
            </w:r>
          </w:p>
        </w:tc>
      </w:tr>
      <w:tr w:rsidR="00C64AC4" w:rsidRPr="00AF1134" w14:paraId="5DCF690D" w14:textId="77777777" w:rsidTr="001E63CC">
        <w:tc>
          <w:tcPr>
            <w:tcW w:w="3222" w:type="dxa"/>
            <w:vAlign w:val="center"/>
          </w:tcPr>
          <w:p w14:paraId="62984B45" w14:textId="77777777" w:rsidR="00C64AC4" w:rsidRPr="00AF1134" w:rsidRDefault="00C64AC4" w:rsidP="00C64AC4">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78C76CD" w14:textId="77777777" w:rsidR="00C64AC4" w:rsidRPr="00AF1134" w:rsidRDefault="00C64AC4" w:rsidP="00C64AC4">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32B65D0E" w14:textId="77777777" w:rsidR="00C64AC4" w:rsidRPr="00AF1134" w:rsidRDefault="00C64AC4" w:rsidP="00C64AC4">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91CBFF9" w14:textId="77777777" w:rsidR="00C64AC4" w:rsidRPr="00AF1134" w:rsidRDefault="00C64AC4" w:rsidP="00C64AC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FD7DC8" w14:textId="77777777" w:rsidR="00C64AC4" w:rsidRPr="00AF1134" w:rsidRDefault="00C64AC4" w:rsidP="00C64AC4">
            <w:pPr>
              <w:ind w:right="-72"/>
              <w:jc w:val="right"/>
              <w:rPr>
                <w:rFonts w:ascii="Arial" w:hAnsi="Arial" w:cs="Arial"/>
                <w:sz w:val="18"/>
                <w:szCs w:val="18"/>
              </w:rPr>
            </w:pPr>
          </w:p>
        </w:tc>
      </w:tr>
      <w:tr w:rsidR="00C64AC4" w:rsidRPr="00AF1134" w14:paraId="72A948F1" w14:textId="77777777" w:rsidTr="001E63CC">
        <w:tc>
          <w:tcPr>
            <w:tcW w:w="3222" w:type="dxa"/>
            <w:vAlign w:val="center"/>
          </w:tcPr>
          <w:p w14:paraId="78FDFA40" w14:textId="77777777" w:rsidR="00C64AC4" w:rsidRPr="00AF1134" w:rsidRDefault="00C64AC4" w:rsidP="00C64AC4">
            <w:pPr>
              <w:pStyle w:val="Header"/>
              <w:tabs>
                <w:tab w:val="left" w:pos="1276"/>
              </w:tabs>
              <w:ind w:left="-93"/>
              <w:rPr>
                <w:rFonts w:ascii="Arial" w:hAnsi="Arial" w:cs="Arial"/>
                <w:b/>
                <w:bCs/>
                <w:sz w:val="18"/>
                <w:szCs w:val="18"/>
              </w:rPr>
            </w:pPr>
            <w:r w:rsidRPr="00AF1134">
              <w:rPr>
                <w:rFonts w:ascii="Arial" w:hAnsi="Arial" w:cs="Arial"/>
                <w:b/>
                <w:bCs/>
                <w:sz w:val="18"/>
                <w:szCs w:val="18"/>
              </w:rPr>
              <w:t>Deferred tax liabilities</w:t>
            </w:r>
          </w:p>
        </w:tc>
        <w:tc>
          <w:tcPr>
            <w:tcW w:w="1559" w:type="dxa"/>
            <w:shd w:val="clear" w:color="auto" w:fill="FAFAFA"/>
            <w:vAlign w:val="bottom"/>
          </w:tcPr>
          <w:p w14:paraId="427663FC" w14:textId="2FE85D76" w:rsidR="00C64AC4" w:rsidRPr="00AF1134" w:rsidRDefault="00C64AC4" w:rsidP="00C64AC4">
            <w:pPr>
              <w:ind w:right="-72"/>
              <w:jc w:val="right"/>
              <w:rPr>
                <w:rFonts w:ascii="Arial" w:hAnsi="Arial" w:cs="Arial"/>
                <w:sz w:val="18"/>
                <w:szCs w:val="18"/>
              </w:rPr>
            </w:pPr>
          </w:p>
        </w:tc>
        <w:tc>
          <w:tcPr>
            <w:tcW w:w="1456" w:type="dxa"/>
            <w:shd w:val="clear" w:color="auto" w:fill="FAFAFA"/>
            <w:vAlign w:val="bottom"/>
          </w:tcPr>
          <w:p w14:paraId="52E68267" w14:textId="77777777" w:rsidR="00C64AC4" w:rsidRPr="00AF1134" w:rsidRDefault="00C64AC4" w:rsidP="00C64AC4">
            <w:pPr>
              <w:ind w:right="-72"/>
              <w:jc w:val="right"/>
              <w:rPr>
                <w:rFonts w:ascii="Arial" w:hAnsi="Arial" w:cs="Arial"/>
                <w:sz w:val="18"/>
                <w:szCs w:val="18"/>
              </w:rPr>
            </w:pPr>
          </w:p>
        </w:tc>
        <w:tc>
          <w:tcPr>
            <w:tcW w:w="1773" w:type="dxa"/>
            <w:shd w:val="clear" w:color="auto" w:fill="FAFAFA"/>
            <w:vAlign w:val="bottom"/>
          </w:tcPr>
          <w:p w14:paraId="70258AAC" w14:textId="77777777" w:rsidR="00C64AC4" w:rsidRPr="00AF1134" w:rsidRDefault="00C64AC4" w:rsidP="00C64AC4">
            <w:pPr>
              <w:ind w:right="-72"/>
              <w:jc w:val="right"/>
              <w:rPr>
                <w:rFonts w:ascii="Arial" w:hAnsi="Arial" w:cs="Arial"/>
                <w:sz w:val="18"/>
                <w:szCs w:val="18"/>
              </w:rPr>
            </w:pPr>
          </w:p>
        </w:tc>
        <w:tc>
          <w:tcPr>
            <w:tcW w:w="1440" w:type="dxa"/>
            <w:shd w:val="clear" w:color="auto" w:fill="FAFAFA"/>
            <w:vAlign w:val="bottom"/>
          </w:tcPr>
          <w:p w14:paraId="6B45DFD8" w14:textId="77777777" w:rsidR="00C64AC4" w:rsidRPr="00AF1134" w:rsidRDefault="00C64AC4" w:rsidP="00C64AC4">
            <w:pPr>
              <w:ind w:right="-72"/>
              <w:jc w:val="right"/>
              <w:rPr>
                <w:rFonts w:ascii="Arial" w:hAnsi="Arial" w:cs="Arial"/>
                <w:sz w:val="18"/>
                <w:szCs w:val="18"/>
              </w:rPr>
            </w:pPr>
          </w:p>
        </w:tc>
      </w:tr>
      <w:tr w:rsidR="00C64AC4" w:rsidRPr="00AF1134" w14:paraId="6A451EB1" w14:textId="77777777" w:rsidTr="001E63CC">
        <w:tc>
          <w:tcPr>
            <w:tcW w:w="3222" w:type="dxa"/>
            <w:vAlign w:val="center"/>
          </w:tcPr>
          <w:p w14:paraId="63603FE8" w14:textId="77777777" w:rsidR="00C64AC4" w:rsidRPr="00AF1134" w:rsidRDefault="00C64AC4" w:rsidP="00C64AC4">
            <w:pPr>
              <w:pStyle w:val="Header"/>
              <w:tabs>
                <w:tab w:val="left" w:pos="1276"/>
              </w:tabs>
              <w:ind w:left="-93"/>
              <w:rPr>
                <w:rFonts w:ascii="Arial" w:hAnsi="Arial" w:cs="Arial"/>
                <w:sz w:val="18"/>
                <w:szCs w:val="18"/>
              </w:rPr>
            </w:pPr>
            <w:proofErr w:type="spellStart"/>
            <w:r w:rsidRPr="00AF1134">
              <w:rPr>
                <w:rFonts w:ascii="Arial" w:hAnsi="Arial" w:cs="Arial"/>
                <w:sz w:val="18"/>
                <w:szCs w:val="18"/>
              </w:rPr>
              <w:t>Unrealised</w:t>
            </w:r>
            <w:proofErr w:type="spellEnd"/>
            <w:r w:rsidRPr="00AF1134">
              <w:rPr>
                <w:rFonts w:ascii="Arial" w:hAnsi="Arial" w:cs="Arial"/>
                <w:sz w:val="18"/>
                <w:szCs w:val="18"/>
              </w:rPr>
              <w:t xml:space="preserve"> gains </w:t>
            </w:r>
            <w:proofErr w:type="gramStart"/>
            <w:r w:rsidRPr="00AF1134">
              <w:rPr>
                <w:rFonts w:ascii="Arial" w:hAnsi="Arial" w:cs="Arial"/>
                <w:sz w:val="18"/>
                <w:szCs w:val="18"/>
              </w:rPr>
              <w:t>as a result of</w:t>
            </w:r>
            <w:proofErr w:type="gramEnd"/>
            <w:r w:rsidRPr="00AF1134">
              <w:rPr>
                <w:rFonts w:ascii="Arial" w:hAnsi="Arial" w:cs="Arial"/>
                <w:sz w:val="18"/>
                <w:szCs w:val="18"/>
              </w:rPr>
              <w:t xml:space="preserve"> </w:t>
            </w:r>
          </w:p>
          <w:p w14:paraId="7E8098F2" w14:textId="3400F400"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   reclassi</w:t>
            </w:r>
            <w:r w:rsidR="00770A46" w:rsidRPr="00AF1134">
              <w:rPr>
                <w:rFonts w:ascii="Arial" w:hAnsi="Arial" w:cs="Arial"/>
                <w:sz w:val="18"/>
                <w:szCs w:val="18"/>
              </w:rPr>
              <w:t>fi</w:t>
            </w:r>
            <w:r w:rsidRPr="00AF1134">
              <w:rPr>
                <w:rFonts w:ascii="Arial" w:hAnsi="Arial" w:cs="Arial"/>
                <w:sz w:val="18"/>
                <w:szCs w:val="18"/>
              </w:rPr>
              <w:t>cation of investment types</w:t>
            </w:r>
          </w:p>
        </w:tc>
        <w:tc>
          <w:tcPr>
            <w:tcW w:w="1559" w:type="dxa"/>
            <w:shd w:val="clear" w:color="auto" w:fill="FAFAFA"/>
            <w:vAlign w:val="bottom"/>
          </w:tcPr>
          <w:p w14:paraId="26786ACF" w14:textId="213E1EFE"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68,952</w:t>
            </w:r>
          </w:p>
        </w:tc>
        <w:tc>
          <w:tcPr>
            <w:tcW w:w="1456" w:type="dxa"/>
            <w:shd w:val="clear" w:color="auto" w:fill="FAFAFA"/>
            <w:vAlign w:val="bottom"/>
          </w:tcPr>
          <w:p w14:paraId="74A65A71" w14:textId="7D2BBAB9"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773" w:type="dxa"/>
            <w:shd w:val="clear" w:color="auto" w:fill="FAFAFA"/>
            <w:vAlign w:val="bottom"/>
          </w:tcPr>
          <w:p w14:paraId="2CE899B0" w14:textId="11A74CD6"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725CB97F" w14:textId="3AFBF980"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68,952</w:t>
            </w:r>
          </w:p>
        </w:tc>
      </w:tr>
      <w:tr w:rsidR="00AA7EB6" w:rsidRPr="00AF1134" w14:paraId="36C59B84" w14:textId="77777777" w:rsidTr="001E63CC">
        <w:tc>
          <w:tcPr>
            <w:tcW w:w="3222" w:type="dxa"/>
            <w:vAlign w:val="center"/>
          </w:tcPr>
          <w:p w14:paraId="1483BDE5" w14:textId="77777777" w:rsidR="00AA7EB6" w:rsidRPr="00AF1134" w:rsidRDefault="00AA7EB6" w:rsidP="00C64AC4">
            <w:pPr>
              <w:pStyle w:val="Header"/>
              <w:tabs>
                <w:tab w:val="left" w:pos="1276"/>
              </w:tabs>
              <w:ind w:left="-93"/>
              <w:rPr>
                <w:rFonts w:ascii="Arial" w:hAnsi="Arial" w:cs="Arial"/>
                <w:sz w:val="18"/>
                <w:szCs w:val="18"/>
              </w:rPr>
            </w:pPr>
          </w:p>
        </w:tc>
        <w:tc>
          <w:tcPr>
            <w:tcW w:w="1559" w:type="dxa"/>
            <w:shd w:val="clear" w:color="auto" w:fill="FAFAFA"/>
            <w:vAlign w:val="bottom"/>
          </w:tcPr>
          <w:p w14:paraId="1D18B46A" w14:textId="0E2E78C9" w:rsidR="00AA7EB6" w:rsidRPr="00AF1134" w:rsidRDefault="00AA7EB6" w:rsidP="00C64AC4">
            <w:pPr>
              <w:ind w:right="-72"/>
              <w:jc w:val="right"/>
              <w:rPr>
                <w:rFonts w:ascii="Arial" w:hAnsi="Arial" w:cs="Arial"/>
                <w:sz w:val="18"/>
                <w:szCs w:val="18"/>
                <w:lang w:val="en-GB"/>
              </w:rPr>
            </w:pPr>
            <w:r w:rsidRPr="00AF1134">
              <w:rPr>
                <w:rFonts w:ascii="Arial" w:hAnsi="Arial" w:cs="Arial"/>
                <w:sz w:val="18"/>
                <w:szCs w:val="18"/>
                <w:lang w:val="en-GB"/>
              </w:rPr>
              <w:t>-</w:t>
            </w:r>
          </w:p>
        </w:tc>
        <w:tc>
          <w:tcPr>
            <w:tcW w:w="1456" w:type="dxa"/>
            <w:shd w:val="clear" w:color="auto" w:fill="FAFAFA"/>
            <w:vAlign w:val="bottom"/>
          </w:tcPr>
          <w:p w14:paraId="57CDFF27" w14:textId="308FB226" w:rsidR="00AA7EB6" w:rsidRPr="00AF1134" w:rsidRDefault="00AA7EB6" w:rsidP="00C64AC4">
            <w:pPr>
              <w:ind w:right="-72"/>
              <w:jc w:val="right"/>
              <w:rPr>
                <w:rFonts w:ascii="Arial" w:hAnsi="Arial" w:cs="Arial"/>
                <w:sz w:val="18"/>
                <w:szCs w:val="18"/>
              </w:rPr>
            </w:pPr>
            <w:r w:rsidRPr="00AF1134">
              <w:rPr>
                <w:rFonts w:ascii="Arial" w:hAnsi="Arial" w:cs="Arial"/>
                <w:sz w:val="18"/>
                <w:szCs w:val="18"/>
              </w:rPr>
              <w:t>20,429</w:t>
            </w:r>
          </w:p>
        </w:tc>
        <w:tc>
          <w:tcPr>
            <w:tcW w:w="1773" w:type="dxa"/>
            <w:shd w:val="clear" w:color="auto" w:fill="FAFAFA"/>
            <w:vAlign w:val="bottom"/>
          </w:tcPr>
          <w:p w14:paraId="14C2614C" w14:textId="13B22A1C" w:rsidR="00AA7EB6" w:rsidRPr="00AF1134" w:rsidRDefault="00AA7EB6" w:rsidP="00C64AC4">
            <w:pPr>
              <w:ind w:right="-72"/>
              <w:jc w:val="right"/>
              <w:rPr>
                <w:rFonts w:ascii="Arial" w:hAnsi="Arial" w:cs="Arial"/>
                <w:sz w:val="18"/>
                <w:szCs w:val="18"/>
              </w:rPr>
            </w:pPr>
            <w:r w:rsidRPr="00AF1134">
              <w:rPr>
                <w:rFonts w:ascii="Arial" w:hAnsi="Arial" w:cs="Arial"/>
                <w:sz w:val="18"/>
                <w:szCs w:val="18"/>
              </w:rPr>
              <w:t>-</w:t>
            </w:r>
          </w:p>
        </w:tc>
        <w:tc>
          <w:tcPr>
            <w:tcW w:w="1440" w:type="dxa"/>
            <w:shd w:val="clear" w:color="auto" w:fill="FAFAFA"/>
            <w:vAlign w:val="bottom"/>
          </w:tcPr>
          <w:p w14:paraId="001B6A31" w14:textId="340DBD93" w:rsidR="00AA7EB6" w:rsidRPr="00AF1134" w:rsidRDefault="00AA7EB6" w:rsidP="00C64AC4">
            <w:pPr>
              <w:ind w:right="-72"/>
              <w:jc w:val="right"/>
              <w:rPr>
                <w:rFonts w:ascii="Arial" w:hAnsi="Arial" w:cs="Arial"/>
                <w:sz w:val="18"/>
                <w:szCs w:val="18"/>
              </w:rPr>
            </w:pPr>
            <w:r w:rsidRPr="00AF1134">
              <w:rPr>
                <w:rFonts w:ascii="Arial" w:hAnsi="Arial" w:cs="Arial"/>
                <w:sz w:val="18"/>
                <w:szCs w:val="18"/>
              </w:rPr>
              <w:t>20,429</w:t>
            </w:r>
          </w:p>
        </w:tc>
      </w:tr>
      <w:tr w:rsidR="00C64AC4" w:rsidRPr="00AF1134" w14:paraId="216BF80B" w14:textId="77777777" w:rsidTr="001E63CC">
        <w:tc>
          <w:tcPr>
            <w:tcW w:w="3222" w:type="dxa"/>
            <w:vAlign w:val="center"/>
          </w:tcPr>
          <w:p w14:paraId="78B75951"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Deferred commission and brokerage </w:t>
            </w:r>
          </w:p>
          <w:p w14:paraId="2CEA83A5" w14:textId="77777777" w:rsidR="00C64AC4" w:rsidRPr="00AF1134" w:rsidRDefault="00C64AC4" w:rsidP="00C64AC4">
            <w:pPr>
              <w:pStyle w:val="Header"/>
              <w:tabs>
                <w:tab w:val="left" w:pos="1276"/>
              </w:tabs>
              <w:ind w:left="-93"/>
              <w:rPr>
                <w:rFonts w:ascii="Arial" w:hAnsi="Arial" w:cs="Arial"/>
                <w:sz w:val="18"/>
                <w:szCs w:val="18"/>
              </w:rPr>
            </w:pPr>
            <w:r w:rsidRPr="00AF1134">
              <w:rPr>
                <w:rFonts w:ascii="Arial" w:hAnsi="Arial" w:cs="Arial"/>
                <w:sz w:val="18"/>
                <w:szCs w:val="18"/>
              </w:rPr>
              <w:t xml:space="preserve">   expenses</w:t>
            </w:r>
          </w:p>
        </w:tc>
        <w:tc>
          <w:tcPr>
            <w:tcW w:w="1559" w:type="dxa"/>
            <w:tcBorders>
              <w:bottom w:val="single" w:sz="4" w:space="0" w:color="auto"/>
            </w:tcBorders>
            <w:shd w:val="clear" w:color="auto" w:fill="FAFAFA"/>
            <w:vAlign w:val="bottom"/>
          </w:tcPr>
          <w:p w14:paraId="3BC9174D" w14:textId="6737B450"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117,874</w:t>
            </w:r>
          </w:p>
        </w:tc>
        <w:tc>
          <w:tcPr>
            <w:tcW w:w="1456" w:type="dxa"/>
            <w:tcBorders>
              <w:bottom w:val="single" w:sz="4" w:space="0" w:color="auto"/>
            </w:tcBorders>
            <w:shd w:val="clear" w:color="auto" w:fill="FAFAFA"/>
            <w:vAlign w:val="bottom"/>
          </w:tcPr>
          <w:p w14:paraId="2C8FADF4" w14:textId="6CB517F8"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12,301</w:t>
            </w:r>
          </w:p>
        </w:tc>
        <w:tc>
          <w:tcPr>
            <w:tcW w:w="1773" w:type="dxa"/>
            <w:tcBorders>
              <w:bottom w:val="single" w:sz="4" w:space="0" w:color="auto"/>
            </w:tcBorders>
            <w:shd w:val="clear" w:color="auto" w:fill="FAFAFA"/>
            <w:vAlign w:val="bottom"/>
          </w:tcPr>
          <w:p w14:paraId="1F114056" w14:textId="7A656F90"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tcBorders>
              <w:bottom w:val="single" w:sz="4" w:space="0" w:color="auto"/>
            </w:tcBorders>
            <w:shd w:val="clear" w:color="auto" w:fill="FAFAFA"/>
            <w:vAlign w:val="bottom"/>
          </w:tcPr>
          <w:p w14:paraId="73DDDCC9" w14:textId="2FC5034E"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130,175</w:t>
            </w:r>
          </w:p>
        </w:tc>
      </w:tr>
      <w:tr w:rsidR="00C64AC4" w:rsidRPr="00AF1134" w14:paraId="2CC18C2E" w14:textId="77777777" w:rsidTr="001E63CC">
        <w:tc>
          <w:tcPr>
            <w:tcW w:w="3222" w:type="dxa"/>
            <w:vAlign w:val="center"/>
          </w:tcPr>
          <w:p w14:paraId="46177C90" w14:textId="77777777" w:rsidR="00C64AC4" w:rsidRPr="00AF1134" w:rsidRDefault="00C64AC4" w:rsidP="00C64AC4">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E126D7E" w14:textId="0AD6FAF0" w:rsidR="00C64AC4" w:rsidRPr="00AF1134" w:rsidRDefault="00C64AC4" w:rsidP="00C64AC4">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73FF31B1" w14:textId="77777777" w:rsidR="00C64AC4" w:rsidRPr="00AF1134" w:rsidRDefault="00C64AC4" w:rsidP="00C64AC4">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202258FA" w14:textId="77777777" w:rsidR="00C64AC4" w:rsidRPr="00AF1134" w:rsidRDefault="00C64AC4" w:rsidP="00C64AC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BC2418" w14:textId="77777777" w:rsidR="00C64AC4" w:rsidRPr="00AF1134" w:rsidRDefault="00C64AC4" w:rsidP="00C64AC4">
            <w:pPr>
              <w:ind w:right="-72"/>
              <w:jc w:val="right"/>
              <w:rPr>
                <w:rFonts w:ascii="Arial" w:hAnsi="Arial" w:cs="Arial"/>
                <w:sz w:val="18"/>
                <w:szCs w:val="18"/>
              </w:rPr>
            </w:pPr>
          </w:p>
        </w:tc>
      </w:tr>
      <w:tr w:rsidR="00C64AC4" w:rsidRPr="00AF1134" w14:paraId="3372679D" w14:textId="77777777" w:rsidTr="001E63CC">
        <w:tc>
          <w:tcPr>
            <w:tcW w:w="3222" w:type="dxa"/>
            <w:vAlign w:val="center"/>
          </w:tcPr>
          <w:p w14:paraId="182B83ED" w14:textId="77777777" w:rsidR="00C64AC4" w:rsidRPr="00AF1134" w:rsidRDefault="00C64AC4" w:rsidP="00C64AC4">
            <w:pPr>
              <w:pStyle w:val="Header"/>
              <w:tabs>
                <w:tab w:val="left" w:pos="1276"/>
              </w:tabs>
              <w:ind w:left="-93"/>
              <w:rPr>
                <w:rFonts w:ascii="Arial" w:hAnsi="Arial" w:cs="Arial"/>
                <w:sz w:val="18"/>
                <w:szCs w:val="18"/>
              </w:rPr>
            </w:pPr>
          </w:p>
        </w:tc>
        <w:tc>
          <w:tcPr>
            <w:tcW w:w="1559" w:type="dxa"/>
            <w:tcBorders>
              <w:bottom w:val="single" w:sz="4" w:space="0" w:color="auto"/>
            </w:tcBorders>
            <w:shd w:val="clear" w:color="auto" w:fill="FAFAFA"/>
            <w:vAlign w:val="bottom"/>
          </w:tcPr>
          <w:p w14:paraId="5870CBF3" w14:textId="5F0D4A2F"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186,826</w:t>
            </w:r>
          </w:p>
        </w:tc>
        <w:tc>
          <w:tcPr>
            <w:tcW w:w="1456" w:type="dxa"/>
            <w:tcBorders>
              <w:bottom w:val="single" w:sz="4" w:space="0" w:color="auto"/>
            </w:tcBorders>
            <w:shd w:val="clear" w:color="auto" w:fill="FAFAFA"/>
            <w:vAlign w:val="bottom"/>
          </w:tcPr>
          <w:p w14:paraId="7A4D1399" w14:textId="4E60371C" w:rsidR="00C64AC4" w:rsidRPr="00AF1134" w:rsidRDefault="00AA7EB6" w:rsidP="00C64AC4">
            <w:pPr>
              <w:ind w:right="-72"/>
              <w:jc w:val="right"/>
              <w:rPr>
                <w:rFonts w:ascii="Arial" w:hAnsi="Arial" w:cs="Arial"/>
                <w:sz w:val="18"/>
                <w:szCs w:val="18"/>
              </w:rPr>
            </w:pPr>
            <w:r w:rsidRPr="00AF1134">
              <w:rPr>
                <w:rFonts w:ascii="Arial" w:hAnsi="Arial" w:cs="Arial"/>
                <w:sz w:val="18"/>
                <w:szCs w:val="18"/>
              </w:rPr>
              <w:t>32,</w:t>
            </w:r>
            <w:r w:rsidR="00655B3C">
              <w:rPr>
                <w:rFonts w:ascii="Arial" w:hAnsi="Arial" w:cs="Arial"/>
                <w:sz w:val="18"/>
                <w:szCs w:val="18"/>
              </w:rPr>
              <w:t>73</w:t>
            </w:r>
            <w:r w:rsidRPr="00AF1134">
              <w:rPr>
                <w:rFonts w:ascii="Arial" w:hAnsi="Arial" w:cs="Arial"/>
                <w:sz w:val="18"/>
                <w:szCs w:val="18"/>
              </w:rPr>
              <w:t>0</w:t>
            </w:r>
          </w:p>
        </w:tc>
        <w:tc>
          <w:tcPr>
            <w:tcW w:w="1773" w:type="dxa"/>
            <w:tcBorders>
              <w:bottom w:val="single" w:sz="4" w:space="0" w:color="auto"/>
            </w:tcBorders>
            <w:shd w:val="clear" w:color="auto" w:fill="FAFAFA"/>
            <w:vAlign w:val="bottom"/>
          </w:tcPr>
          <w:p w14:paraId="79F5CB1E" w14:textId="660D4C41"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w:t>
            </w:r>
          </w:p>
        </w:tc>
        <w:tc>
          <w:tcPr>
            <w:tcW w:w="1440" w:type="dxa"/>
            <w:tcBorders>
              <w:bottom w:val="single" w:sz="4" w:space="0" w:color="auto"/>
            </w:tcBorders>
            <w:shd w:val="clear" w:color="auto" w:fill="FAFAFA"/>
            <w:vAlign w:val="bottom"/>
          </w:tcPr>
          <w:p w14:paraId="657E2586" w14:textId="221E486F" w:rsidR="00C64AC4" w:rsidRPr="00AF1134" w:rsidRDefault="008F4808" w:rsidP="00C64AC4">
            <w:pPr>
              <w:ind w:right="-72"/>
              <w:jc w:val="right"/>
              <w:rPr>
                <w:rFonts w:ascii="Arial" w:hAnsi="Arial" w:cs="Arial"/>
                <w:sz w:val="18"/>
                <w:szCs w:val="18"/>
              </w:rPr>
            </w:pPr>
            <w:r w:rsidRPr="00AF1134">
              <w:rPr>
                <w:rFonts w:ascii="Arial" w:hAnsi="Arial" w:cs="Arial"/>
                <w:sz w:val="18"/>
                <w:szCs w:val="18"/>
              </w:rPr>
              <w:t>219</w:t>
            </w:r>
            <w:r w:rsidR="00F0571D" w:rsidRPr="00AF1134">
              <w:rPr>
                <w:rFonts w:ascii="Arial" w:hAnsi="Arial" w:cs="Arial"/>
                <w:sz w:val="18"/>
                <w:szCs w:val="18"/>
              </w:rPr>
              <w:t>,</w:t>
            </w:r>
            <w:r w:rsidRPr="00AF1134">
              <w:rPr>
                <w:rFonts w:ascii="Arial" w:hAnsi="Arial" w:cs="Arial"/>
                <w:sz w:val="18"/>
                <w:szCs w:val="18"/>
              </w:rPr>
              <w:t>556</w:t>
            </w:r>
          </w:p>
        </w:tc>
      </w:tr>
      <w:tr w:rsidR="00C64AC4" w:rsidRPr="00AF1134" w14:paraId="28747CEB" w14:textId="77777777" w:rsidTr="001E63CC">
        <w:tc>
          <w:tcPr>
            <w:tcW w:w="3222" w:type="dxa"/>
            <w:vAlign w:val="center"/>
          </w:tcPr>
          <w:p w14:paraId="46FDB505" w14:textId="77777777" w:rsidR="00C64AC4" w:rsidRPr="00AF1134" w:rsidRDefault="00C64AC4" w:rsidP="00C64AC4">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E16697F" w14:textId="74658009" w:rsidR="00C64AC4" w:rsidRPr="00AF1134" w:rsidRDefault="00C64AC4" w:rsidP="00C64AC4">
            <w:pPr>
              <w:ind w:right="-72"/>
              <w:jc w:val="right"/>
              <w:rPr>
                <w:rFonts w:ascii="Arial" w:hAnsi="Arial" w:cs="Arial"/>
                <w:sz w:val="18"/>
                <w:szCs w:val="18"/>
              </w:rPr>
            </w:pPr>
          </w:p>
        </w:tc>
        <w:tc>
          <w:tcPr>
            <w:tcW w:w="1456" w:type="dxa"/>
            <w:tcBorders>
              <w:top w:val="single" w:sz="4" w:space="0" w:color="auto"/>
            </w:tcBorders>
            <w:shd w:val="clear" w:color="auto" w:fill="FAFAFA"/>
            <w:vAlign w:val="bottom"/>
          </w:tcPr>
          <w:p w14:paraId="0CD9D71A" w14:textId="77777777" w:rsidR="00C64AC4" w:rsidRPr="00AF1134" w:rsidRDefault="00C64AC4" w:rsidP="00C64AC4">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C1DA922" w14:textId="77777777" w:rsidR="00C64AC4" w:rsidRPr="00AF1134" w:rsidRDefault="00C64AC4" w:rsidP="00C64AC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EE4908" w14:textId="77777777" w:rsidR="00C64AC4" w:rsidRPr="00AF1134" w:rsidRDefault="00C64AC4" w:rsidP="00C64AC4">
            <w:pPr>
              <w:ind w:right="-72"/>
              <w:jc w:val="right"/>
              <w:rPr>
                <w:rFonts w:ascii="Arial" w:hAnsi="Arial" w:cs="Arial"/>
                <w:sz w:val="18"/>
                <w:szCs w:val="18"/>
              </w:rPr>
            </w:pPr>
          </w:p>
        </w:tc>
      </w:tr>
      <w:tr w:rsidR="00C64AC4" w:rsidRPr="00AF1134" w14:paraId="1952C8F6" w14:textId="77777777" w:rsidTr="001E63CC">
        <w:tc>
          <w:tcPr>
            <w:tcW w:w="3222" w:type="dxa"/>
            <w:vAlign w:val="center"/>
          </w:tcPr>
          <w:p w14:paraId="17E90204" w14:textId="77777777" w:rsidR="00C64AC4" w:rsidRPr="00AF1134" w:rsidRDefault="00C64AC4" w:rsidP="00C64AC4">
            <w:pPr>
              <w:pStyle w:val="Header"/>
              <w:tabs>
                <w:tab w:val="left" w:pos="1276"/>
              </w:tabs>
              <w:ind w:left="-93"/>
              <w:rPr>
                <w:rFonts w:ascii="Arial" w:hAnsi="Arial" w:cs="Arial"/>
                <w:b/>
                <w:bCs/>
                <w:sz w:val="18"/>
                <w:szCs w:val="18"/>
              </w:rPr>
            </w:pPr>
            <w:r w:rsidRPr="00AF1134">
              <w:rPr>
                <w:rFonts w:ascii="Arial" w:hAnsi="Arial" w:cs="Arial"/>
                <w:b/>
                <w:bCs/>
                <w:sz w:val="18"/>
                <w:szCs w:val="18"/>
              </w:rPr>
              <w:t>Deferred tax assets, net</w:t>
            </w:r>
          </w:p>
        </w:tc>
        <w:tc>
          <w:tcPr>
            <w:tcW w:w="1559" w:type="dxa"/>
            <w:tcBorders>
              <w:bottom w:val="single" w:sz="4" w:space="0" w:color="auto"/>
            </w:tcBorders>
            <w:shd w:val="clear" w:color="auto" w:fill="FAFAFA"/>
            <w:vAlign w:val="bottom"/>
          </w:tcPr>
          <w:p w14:paraId="60FF013C" w14:textId="1BE3E736" w:rsidR="00C64AC4" w:rsidRPr="00AF1134" w:rsidRDefault="00C64AC4" w:rsidP="00C64AC4">
            <w:pPr>
              <w:ind w:right="-72"/>
              <w:jc w:val="right"/>
              <w:rPr>
                <w:rFonts w:ascii="Arial" w:hAnsi="Arial" w:cs="Arial"/>
                <w:sz w:val="18"/>
                <w:szCs w:val="18"/>
              </w:rPr>
            </w:pPr>
            <w:r w:rsidRPr="00AF1134">
              <w:rPr>
                <w:rFonts w:ascii="Arial" w:hAnsi="Arial" w:cs="Arial"/>
                <w:sz w:val="18"/>
                <w:szCs w:val="18"/>
                <w:lang w:val="en-GB"/>
              </w:rPr>
              <w:t>288,034</w:t>
            </w:r>
          </w:p>
        </w:tc>
        <w:tc>
          <w:tcPr>
            <w:tcW w:w="1456" w:type="dxa"/>
            <w:tcBorders>
              <w:bottom w:val="single" w:sz="4" w:space="0" w:color="auto"/>
            </w:tcBorders>
            <w:shd w:val="clear" w:color="auto" w:fill="FAFAFA"/>
            <w:vAlign w:val="bottom"/>
          </w:tcPr>
          <w:p w14:paraId="31DF33F6" w14:textId="4604BD88"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(24,737)</w:t>
            </w:r>
          </w:p>
        </w:tc>
        <w:tc>
          <w:tcPr>
            <w:tcW w:w="1773" w:type="dxa"/>
            <w:tcBorders>
              <w:bottom w:val="single" w:sz="4" w:space="0" w:color="auto"/>
            </w:tcBorders>
            <w:shd w:val="clear" w:color="auto" w:fill="FAFAFA"/>
            <w:vAlign w:val="bottom"/>
          </w:tcPr>
          <w:p w14:paraId="5AD9440D" w14:textId="5DC8E7CD"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23,278</w:t>
            </w:r>
          </w:p>
        </w:tc>
        <w:tc>
          <w:tcPr>
            <w:tcW w:w="1440" w:type="dxa"/>
            <w:tcBorders>
              <w:bottom w:val="single" w:sz="4" w:space="0" w:color="auto"/>
            </w:tcBorders>
            <w:shd w:val="clear" w:color="auto" w:fill="FAFAFA"/>
            <w:vAlign w:val="bottom"/>
          </w:tcPr>
          <w:p w14:paraId="5C147ED6" w14:textId="321DA7CF" w:rsidR="00C64AC4" w:rsidRPr="00AF1134" w:rsidRDefault="00F0571D" w:rsidP="00C64AC4">
            <w:pPr>
              <w:ind w:right="-72"/>
              <w:jc w:val="right"/>
              <w:rPr>
                <w:rFonts w:ascii="Arial" w:hAnsi="Arial" w:cs="Arial"/>
                <w:sz w:val="18"/>
                <w:szCs w:val="18"/>
              </w:rPr>
            </w:pPr>
            <w:r w:rsidRPr="00AF1134">
              <w:rPr>
                <w:rFonts w:ascii="Arial" w:hAnsi="Arial" w:cs="Arial"/>
                <w:sz w:val="18"/>
                <w:szCs w:val="18"/>
              </w:rPr>
              <w:t>286,575</w:t>
            </w:r>
          </w:p>
        </w:tc>
      </w:tr>
    </w:tbl>
    <w:p w14:paraId="3263FF76" w14:textId="77777777" w:rsidR="00593111" w:rsidRDefault="00593111">
      <w:pPr>
        <w:autoSpaceDE/>
        <w:autoSpaceDN/>
        <w:rPr>
          <w:rFonts w:ascii="Arial" w:eastAsia="Arial Unicode MS" w:hAnsi="Arial" w:cs="Arial"/>
          <w:sz w:val="18"/>
          <w:szCs w:val="18"/>
        </w:rPr>
      </w:pPr>
      <w:r>
        <w:rPr>
          <w:rFonts w:ascii="Arial" w:eastAsia="Arial Unicode MS" w:hAnsi="Arial" w:cs="Arial"/>
          <w:sz w:val="18"/>
          <w:szCs w:val="18"/>
        </w:rPr>
        <w:br w:type="page"/>
      </w:r>
    </w:p>
    <w:p w14:paraId="5B1C7B70" w14:textId="77777777" w:rsidR="004B5630" w:rsidRPr="00AF1134" w:rsidRDefault="004B5630">
      <w:pPr>
        <w:autoSpaceDE/>
        <w:autoSpaceDN/>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3F19C1" w:rsidRPr="00AF1134" w14:paraId="3DF1D99E" w14:textId="77777777" w:rsidTr="0049240C">
        <w:trPr>
          <w:trHeight w:val="368"/>
        </w:trPr>
        <w:tc>
          <w:tcPr>
            <w:tcW w:w="9475" w:type="dxa"/>
            <w:shd w:val="clear" w:color="auto" w:fill="FFA543"/>
            <w:vAlign w:val="center"/>
          </w:tcPr>
          <w:p w14:paraId="07F7868F" w14:textId="2FC101DF" w:rsidR="003F19C1" w:rsidRPr="00AF1134" w:rsidRDefault="003F19C1" w:rsidP="00C03B4F">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1</w:t>
            </w:r>
            <w:r w:rsidR="006758B4" w:rsidRPr="00AF1134">
              <w:rPr>
                <w:rFonts w:ascii="Arial" w:eastAsia="Arial" w:hAnsi="Arial" w:cs="Arial"/>
                <w:b/>
                <w:color w:val="FFFFFF"/>
                <w:sz w:val="18"/>
                <w:szCs w:val="18"/>
              </w:rPr>
              <w:t>8</w:t>
            </w:r>
            <w:r w:rsidR="00BF64C6" w:rsidRPr="00AF1134">
              <w:rPr>
                <w:rFonts w:ascii="Arial" w:eastAsia="Arial" w:hAnsi="Arial" w:cs="Arial"/>
                <w:b/>
                <w:color w:val="FFFFFF"/>
                <w:sz w:val="18"/>
                <w:szCs w:val="18"/>
              </w:rPr>
              <w:tab/>
            </w:r>
            <w:r w:rsidRPr="00AF1134">
              <w:rPr>
                <w:rFonts w:ascii="Arial" w:eastAsia="Arial" w:hAnsi="Arial" w:cs="Arial"/>
                <w:b/>
                <w:color w:val="FFFFFF"/>
                <w:sz w:val="18"/>
                <w:szCs w:val="18"/>
              </w:rPr>
              <w:t>Insurance contract liabilities</w:t>
            </w:r>
          </w:p>
        </w:tc>
      </w:tr>
      <w:bookmarkEnd w:id="22"/>
    </w:tbl>
    <w:p w14:paraId="0626EFA2" w14:textId="42A3FD90" w:rsidR="00632244" w:rsidRPr="00AF1134" w:rsidRDefault="00632244" w:rsidP="00C03B4F">
      <w:pPr>
        <w:pStyle w:val="Heading1"/>
        <w:spacing w:before="0"/>
        <w:ind w:right="-43"/>
        <w:rPr>
          <w:rFonts w:ascii="Arial" w:eastAsia="Arial Unicode MS" w:hAnsi="Arial" w:cs="Arial"/>
          <w:b w:val="0"/>
          <w:bCs w:val="0"/>
          <w:sz w:val="18"/>
          <w:szCs w:val="18"/>
          <w:u w:val="none"/>
        </w:rPr>
      </w:pPr>
    </w:p>
    <w:p w14:paraId="284345C5" w14:textId="4CECF24B" w:rsidR="005F41B0" w:rsidRPr="00AF1134" w:rsidRDefault="005F41B0" w:rsidP="005F41B0">
      <w:pPr>
        <w:rPr>
          <w:rFonts w:ascii="Arial" w:eastAsia="Arial Unicode MS" w:hAnsi="Arial" w:cs="Arial"/>
          <w:sz w:val="18"/>
          <w:szCs w:val="18"/>
        </w:rPr>
      </w:pPr>
      <w:r w:rsidRPr="00AF1134">
        <w:rPr>
          <w:rFonts w:ascii="Arial" w:eastAsia="Arial Unicode MS" w:hAnsi="Arial" w:cs="Arial"/>
          <w:sz w:val="18"/>
          <w:szCs w:val="18"/>
        </w:rPr>
        <w:t xml:space="preserve">Insurance contract liabilities as </w:t>
      </w:r>
      <w:proofErr w:type="gramStart"/>
      <w:r w:rsidRPr="00AF1134">
        <w:rPr>
          <w:rFonts w:ascii="Arial" w:eastAsia="Arial Unicode MS" w:hAnsi="Arial" w:cs="Arial"/>
          <w:sz w:val="18"/>
          <w:szCs w:val="18"/>
        </w:rPr>
        <w:t>at</w:t>
      </w:r>
      <w:proofErr w:type="gramEnd"/>
      <w:r w:rsidRPr="00AF1134">
        <w:rPr>
          <w:rFonts w:ascii="Arial" w:eastAsia="Arial Unicode MS" w:hAnsi="Arial" w:cs="Arial"/>
          <w:sz w:val="18"/>
          <w:szCs w:val="18"/>
        </w:rPr>
        <w:t xml:space="preserve"> </w:t>
      </w:r>
      <w:r w:rsidR="00F25C5F" w:rsidRPr="00AF1134">
        <w:rPr>
          <w:rFonts w:ascii="Arial" w:eastAsia="Arial Unicode MS" w:hAnsi="Arial" w:cs="Arial"/>
          <w:sz w:val="18"/>
          <w:szCs w:val="18"/>
        </w:rPr>
        <w:t>30 June</w:t>
      </w:r>
      <w:r w:rsidRPr="00AF1134">
        <w:rPr>
          <w:rFonts w:ascii="Arial" w:eastAsia="Arial Unicode MS" w:hAnsi="Arial" w:cs="Arial"/>
          <w:sz w:val="18"/>
          <w:szCs w:val="18"/>
        </w:rPr>
        <w:t xml:space="preserve"> 2024 and 31 December 2023 consisted of the following:</w:t>
      </w:r>
    </w:p>
    <w:p w14:paraId="7A4D4E55" w14:textId="77777777" w:rsidR="005F41B0" w:rsidRPr="00AF1134" w:rsidRDefault="005F41B0" w:rsidP="005F41B0">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2268"/>
        <w:gridCol w:w="1152"/>
        <w:gridCol w:w="1260"/>
        <w:gridCol w:w="1260"/>
        <w:gridCol w:w="1260"/>
        <w:gridCol w:w="1260"/>
        <w:gridCol w:w="990"/>
      </w:tblGrid>
      <w:tr w:rsidR="00632244" w:rsidRPr="00AF1134" w14:paraId="126897FF" w14:textId="77777777" w:rsidTr="0049240C">
        <w:tc>
          <w:tcPr>
            <w:tcW w:w="2268" w:type="dxa"/>
            <w:vAlign w:val="center"/>
          </w:tcPr>
          <w:p w14:paraId="0B35ECE1" w14:textId="77777777" w:rsidR="00632244" w:rsidRPr="00AF1134" w:rsidRDefault="00632244" w:rsidP="00125E6D">
            <w:pPr>
              <w:pStyle w:val="Header"/>
              <w:tabs>
                <w:tab w:val="left" w:pos="1276"/>
              </w:tabs>
              <w:rPr>
                <w:rFonts w:ascii="Arial" w:hAnsi="Arial" w:cs="Arial"/>
                <w:sz w:val="18"/>
                <w:szCs w:val="18"/>
                <w:u w:val="single"/>
                <w:cs/>
              </w:rPr>
            </w:pPr>
          </w:p>
        </w:tc>
        <w:tc>
          <w:tcPr>
            <w:tcW w:w="7182" w:type="dxa"/>
            <w:gridSpan w:val="6"/>
            <w:tcBorders>
              <w:top w:val="single" w:sz="4" w:space="0" w:color="auto"/>
              <w:bottom w:val="single" w:sz="4" w:space="0" w:color="auto"/>
            </w:tcBorders>
            <w:vAlign w:val="bottom"/>
          </w:tcPr>
          <w:p w14:paraId="2ECD3B4C" w14:textId="3E4F93EC" w:rsidR="00632244" w:rsidRPr="00AF1134" w:rsidRDefault="00632244" w:rsidP="00C77C6A">
            <w:pPr>
              <w:ind w:right="-72"/>
              <w:jc w:val="center"/>
              <w:rPr>
                <w:rFonts w:ascii="Arial" w:hAnsi="Arial" w:cs="Arial"/>
                <w:b/>
                <w:bCs/>
                <w:sz w:val="18"/>
                <w:szCs w:val="18"/>
              </w:rPr>
            </w:pPr>
            <w:r w:rsidRPr="00AF1134">
              <w:rPr>
                <w:rFonts w:ascii="Arial" w:hAnsi="Arial" w:cs="Arial"/>
                <w:b/>
                <w:bCs/>
                <w:sz w:val="18"/>
                <w:szCs w:val="18"/>
              </w:rPr>
              <w:t xml:space="preserve">Consolidated and separate financial </w:t>
            </w:r>
            <w:r w:rsidR="00DD1288" w:rsidRPr="00AF1134">
              <w:rPr>
                <w:rFonts w:ascii="Arial" w:eastAsia="Arial Unicode MS" w:hAnsi="Arial" w:cs="Arial"/>
                <w:b/>
                <w:bCs/>
                <w:sz w:val="18"/>
                <w:szCs w:val="18"/>
              </w:rPr>
              <w:t>information</w:t>
            </w:r>
          </w:p>
        </w:tc>
      </w:tr>
      <w:tr w:rsidR="00DB14E6" w:rsidRPr="00AF1134" w14:paraId="70B6B74A" w14:textId="77777777" w:rsidTr="0049240C">
        <w:tc>
          <w:tcPr>
            <w:tcW w:w="2268" w:type="dxa"/>
            <w:vAlign w:val="center"/>
          </w:tcPr>
          <w:p w14:paraId="053C784F" w14:textId="77777777" w:rsidR="00DB14E6" w:rsidRPr="00AF1134" w:rsidRDefault="00DB14E6" w:rsidP="0093262A">
            <w:pPr>
              <w:pStyle w:val="Header"/>
              <w:tabs>
                <w:tab w:val="left" w:pos="1276"/>
              </w:tabs>
              <w:rPr>
                <w:rFonts w:ascii="Arial" w:hAnsi="Arial" w:cs="Arial"/>
                <w:sz w:val="18"/>
                <w:szCs w:val="18"/>
                <w:u w:val="single"/>
                <w:cs/>
              </w:rPr>
            </w:pPr>
          </w:p>
        </w:tc>
        <w:tc>
          <w:tcPr>
            <w:tcW w:w="3672" w:type="dxa"/>
            <w:gridSpan w:val="3"/>
            <w:tcBorders>
              <w:top w:val="single" w:sz="4" w:space="0" w:color="auto"/>
            </w:tcBorders>
            <w:vAlign w:val="bottom"/>
          </w:tcPr>
          <w:p w14:paraId="7BE01F79" w14:textId="3047EAA7" w:rsidR="00DB14E6" w:rsidRPr="00AF1134" w:rsidRDefault="00DB14E6" w:rsidP="0093262A">
            <w:pPr>
              <w:ind w:right="-72"/>
              <w:jc w:val="center"/>
              <w:rPr>
                <w:rFonts w:ascii="Arial" w:hAnsi="Arial" w:cs="Arial"/>
                <w:b/>
                <w:bCs/>
                <w:sz w:val="18"/>
                <w:szCs w:val="18"/>
              </w:rPr>
            </w:pPr>
            <w:r w:rsidRPr="00AF1134">
              <w:rPr>
                <w:rFonts w:ascii="Arial" w:hAnsi="Arial" w:cs="Arial"/>
                <w:b/>
                <w:bCs/>
                <w:sz w:val="18"/>
                <w:szCs w:val="18"/>
              </w:rPr>
              <w:t>(Unaudited)</w:t>
            </w:r>
          </w:p>
        </w:tc>
        <w:tc>
          <w:tcPr>
            <w:tcW w:w="3510" w:type="dxa"/>
            <w:gridSpan w:val="3"/>
            <w:tcBorders>
              <w:top w:val="single" w:sz="4" w:space="0" w:color="auto"/>
            </w:tcBorders>
            <w:vAlign w:val="bottom"/>
          </w:tcPr>
          <w:p w14:paraId="60246EAC" w14:textId="177C89C7" w:rsidR="00DB14E6" w:rsidRPr="00AF1134" w:rsidRDefault="00DB14E6" w:rsidP="0093262A">
            <w:pPr>
              <w:ind w:right="-72"/>
              <w:jc w:val="center"/>
              <w:rPr>
                <w:rFonts w:ascii="Arial" w:hAnsi="Arial" w:cs="Arial"/>
                <w:b/>
                <w:bCs/>
                <w:sz w:val="18"/>
                <w:szCs w:val="18"/>
              </w:rPr>
            </w:pPr>
            <w:r w:rsidRPr="00AF1134">
              <w:rPr>
                <w:rFonts w:ascii="Arial" w:hAnsi="Arial" w:cs="Arial"/>
                <w:b/>
                <w:bCs/>
                <w:sz w:val="18"/>
                <w:szCs w:val="18"/>
              </w:rPr>
              <w:t>(Audited)</w:t>
            </w:r>
          </w:p>
        </w:tc>
      </w:tr>
      <w:tr w:rsidR="00632244" w:rsidRPr="00AF1134" w14:paraId="4385B1D9" w14:textId="77777777" w:rsidTr="0049240C">
        <w:tc>
          <w:tcPr>
            <w:tcW w:w="2268" w:type="dxa"/>
            <w:vAlign w:val="center"/>
          </w:tcPr>
          <w:p w14:paraId="519BCCC1" w14:textId="77777777" w:rsidR="00632244" w:rsidRPr="00AF1134" w:rsidRDefault="00632244" w:rsidP="00125E6D">
            <w:pPr>
              <w:pStyle w:val="Header"/>
              <w:tabs>
                <w:tab w:val="left" w:pos="1276"/>
              </w:tabs>
              <w:rPr>
                <w:rFonts w:ascii="Arial" w:hAnsi="Arial" w:cs="Arial"/>
                <w:sz w:val="18"/>
                <w:szCs w:val="18"/>
                <w:u w:val="single"/>
                <w:cs/>
              </w:rPr>
            </w:pPr>
          </w:p>
        </w:tc>
        <w:tc>
          <w:tcPr>
            <w:tcW w:w="3672" w:type="dxa"/>
            <w:gridSpan w:val="3"/>
            <w:tcBorders>
              <w:bottom w:val="single" w:sz="4" w:space="0" w:color="auto"/>
            </w:tcBorders>
            <w:vAlign w:val="bottom"/>
          </w:tcPr>
          <w:p w14:paraId="610AEE04" w14:textId="6C47141F" w:rsidR="00632244" w:rsidRPr="00AF1134" w:rsidRDefault="00F25C5F" w:rsidP="00C77C6A">
            <w:pPr>
              <w:ind w:right="-72"/>
              <w:jc w:val="center"/>
              <w:rPr>
                <w:rFonts w:ascii="Arial" w:hAnsi="Arial" w:cs="Arial"/>
                <w:b/>
                <w:bCs/>
                <w:sz w:val="18"/>
                <w:szCs w:val="18"/>
              </w:rPr>
            </w:pPr>
            <w:r w:rsidRPr="00AF1134">
              <w:rPr>
                <w:rFonts w:ascii="Arial" w:hAnsi="Arial" w:cs="Arial"/>
                <w:b/>
                <w:bCs/>
                <w:sz w:val="18"/>
                <w:szCs w:val="18"/>
              </w:rPr>
              <w:t>30 June</w:t>
            </w:r>
            <w:r w:rsidR="00383812" w:rsidRPr="00AF1134">
              <w:rPr>
                <w:rFonts w:ascii="Arial" w:hAnsi="Arial" w:cs="Arial"/>
                <w:b/>
                <w:bCs/>
                <w:sz w:val="18"/>
                <w:szCs w:val="18"/>
              </w:rPr>
              <w:t xml:space="preserve"> 2024</w:t>
            </w:r>
          </w:p>
        </w:tc>
        <w:tc>
          <w:tcPr>
            <w:tcW w:w="3510" w:type="dxa"/>
            <w:gridSpan w:val="3"/>
            <w:tcBorders>
              <w:bottom w:val="single" w:sz="4" w:space="0" w:color="auto"/>
            </w:tcBorders>
            <w:vAlign w:val="bottom"/>
          </w:tcPr>
          <w:p w14:paraId="7B59EA7D" w14:textId="2C87E638" w:rsidR="00632244" w:rsidRPr="00AF1134" w:rsidRDefault="00632244" w:rsidP="00C77C6A">
            <w:pPr>
              <w:ind w:right="-72"/>
              <w:jc w:val="center"/>
              <w:rPr>
                <w:rFonts w:ascii="Arial" w:hAnsi="Arial" w:cs="Arial"/>
                <w:b/>
                <w:bCs/>
                <w:sz w:val="18"/>
                <w:szCs w:val="18"/>
              </w:rPr>
            </w:pPr>
            <w:r w:rsidRPr="00AF1134">
              <w:rPr>
                <w:rFonts w:ascii="Arial" w:hAnsi="Arial" w:cs="Arial"/>
                <w:b/>
                <w:bCs/>
                <w:sz w:val="18"/>
                <w:szCs w:val="18"/>
              </w:rPr>
              <w:t>31 December 202</w:t>
            </w:r>
            <w:r w:rsidR="00383812" w:rsidRPr="00AF1134">
              <w:rPr>
                <w:rFonts w:ascii="Arial" w:hAnsi="Arial" w:cs="Arial"/>
                <w:b/>
                <w:bCs/>
                <w:sz w:val="18"/>
                <w:szCs w:val="18"/>
              </w:rPr>
              <w:t>3</w:t>
            </w:r>
          </w:p>
        </w:tc>
      </w:tr>
      <w:tr w:rsidR="00632244" w:rsidRPr="00AF1134" w14:paraId="684C44EE" w14:textId="77777777" w:rsidTr="0049240C">
        <w:tc>
          <w:tcPr>
            <w:tcW w:w="2268" w:type="dxa"/>
            <w:vAlign w:val="center"/>
          </w:tcPr>
          <w:p w14:paraId="7B04B628" w14:textId="77777777" w:rsidR="00632244" w:rsidRPr="00AF1134" w:rsidRDefault="00632244" w:rsidP="00125E6D">
            <w:pPr>
              <w:pStyle w:val="Header"/>
              <w:tabs>
                <w:tab w:val="left" w:pos="1276"/>
              </w:tabs>
              <w:rPr>
                <w:rFonts w:ascii="Arial" w:hAnsi="Arial" w:cs="Arial"/>
                <w:sz w:val="18"/>
                <w:szCs w:val="18"/>
                <w:u w:val="single"/>
                <w:cs/>
              </w:rPr>
            </w:pPr>
          </w:p>
        </w:tc>
        <w:tc>
          <w:tcPr>
            <w:tcW w:w="1152" w:type="dxa"/>
            <w:tcBorders>
              <w:top w:val="single" w:sz="4" w:space="0" w:color="auto"/>
            </w:tcBorders>
            <w:vAlign w:val="bottom"/>
          </w:tcPr>
          <w:p w14:paraId="7ECD250C" w14:textId="77777777" w:rsidR="00632244" w:rsidRPr="00AF1134" w:rsidRDefault="00632244" w:rsidP="00C77C6A">
            <w:pPr>
              <w:ind w:right="-72"/>
              <w:jc w:val="right"/>
              <w:rPr>
                <w:rFonts w:ascii="Arial" w:hAnsi="Arial" w:cs="Arial"/>
                <w:b/>
                <w:bCs/>
                <w:sz w:val="18"/>
                <w:szCs w:val="18"/>
              </w:rPr>
            </w:pPr>
            <w:r w:rsidRPr="00AF1134">
              <w:rPr>
                <w:rFonts w:ascii="Arial" w:hAnsi="Arial" w:cs="Arial"/>
                <w:b/>
                <w:bCs/>
                <w:sz w:val="18"/>
                <w:szCs w:val="18"/>
              </w:rPr>
              <w:t>Insurance contract liabilities</w:t>
            </w:r>
          </w:p>
        </w:tc>
        <w:tc>
          <w:tcPr>
            <w:tcW w:w="1260" w:type="dxa"/>
            <w:tcBorders>
              <w:top w:val="single" w:sz="4" w:space="0" w:color="auto"/>
            </w:tcBorders>
            <w:vAlign w:val="bottom"/>
          </w:tcPr>
          <w:p w14:paraId="1F133BC4"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Reinsurance of liabilities</w:t>
            </w:r>
          </w:p>
        </w:tc>
        <w:tc>
          <w:tcPr>
            <w:tcW w:w="1260" w:type="dxa"/>
            <w:tcBorders>
              <w:top w:val="single" w:sz="4" w:space="0" w:color="auto"/>
            </w:tcBorders>
            <w:vAlign w:val="bottom"/>
          </w:tcPr>
          <w:p w14:paraId="3FE8922A" w14:textId="77777777" w:rsidR="00632244" w:rsidRPr="00AF1134" w:rsidRDefault="00632244" w:rsidP="00C77C6A">
            <w:pPr>
              <w:ind w:right="-72"/>
              <w:jc w:val="right"/>
              <w:rPr>
                <w:rFonts w:ascii="Arial" w:hAnsi="Arial" w:cs="Arial"/>
                <w:b/>
                <w:bCs/>
                <w:sz w:val="18"/>
                <w:szCs w:val="18"/>
              </w:rPr>
            </w:pPr>
            <w:r w:rsidRPr="00AF1134">
              <w:rPr>
                <w:rFonts w:ascii="Arial" w:hAnsi="Arial" w:cs="Arial"/>
                <w:b/>
                <w:bCs/>
                <w:sz w:val="18"/>
                <w:szCs w:val="18"/>
              </w:rPr>
              <w:t>Net</w:t>
            </w:r>
          </w:p>
        </w:tc>
        <w:tc>
          <w:tcPr>
            <w:tcW w:w="1260" w:type="dxa"/>
            <w:tcBorders>
              <w:top w:val="single" w:sz="4" w:space="0" w:color="auto"/>
            </w:tcBorders>
            <w:vAlign w:val="bottom"/>
          </w:tcPr>
          <w:p w14:paraId="583C256E" w14:textId="77777777" w:rsidR="00632244" w:rsidRPr="00AF1134" w:rsidRDefault="00632244" w:rsidP="00C77C6A">
            <w:pPr>
              <w:ind w:right="-72"/>
              <w:jc w:val="right"/>
              <w:rPr>
                <w:rFonts w:ascii="Arial" w:hAnsi="Arial" w:cs="Arial"/>
                <w:b/>
                <w:bCs/>
                <w:sz w:val="18"/>
                <w:szCs w:val="18"/>
              </w:rPr>
            </w:pPr>
            <w:r w:rsidRPr="00AF1134">
              <w:rPr>
                <w:rFonts w:ascii="Arial" w:hAnsi="Arial" w:cs="Arial"/>
                <w:b/>
                <w:bCs/>
                <w:sz w:val="18"/>
                <w:szCs w:val="18"/>
              </w:rPr>
              <w:t>Insurance contract liabilities</w:t>
            </w:r>
          </w:p>
        </w:tc>
        <w:tc>
          <w:tcPr>
            <w:tcW w:w="1260" w:type="dxa"/>
            <w:tcBorders>
              <w:top w:val="single" w:sz="4" w:space="0" w:color="auto"/>
            </w:tcBorders>
            <w:vAlign w:val="bottom"/>
          </w:tcPr>
          <w:p w14:paraId="1674D471"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Reinsurance of liabilities</w:t>
            </w:r>
          </w:p>
        </w:tc>
        <w:tc>
          <w:tcPr>
            <w:tcW w:w="990" w:type="dxa"/>
            <w:tcBorders>
              <w:top w:val="single" w:sz="4" w:space="0" w:color="auto"/>
            </w:tcBorders>
            <w:vAlign w:val="bottom"/>
          </w:tcPr>
          <w:p w14:paraId="1B06A09C" w14:textId="77777777" w:rsidR="00632244" w:rsidRPr="00AF1134" w:rsidRDefault="00632244" w:rsidP="00C77C6A">
            <w:pPr>
              <w:ind w:right="-72"/>
              <w:jc w:val="right"/>
              <w:rPr>
                <w:rFonts w:ascii="Arial" w:hAnsi="Arial" w:cs="Arial"/>
                <w:b/>
                <w:bCs/>
                <w:sz w:val="18"/>
                <w:szCs w:val="18"/>
              </w:rPr>
            </w:pPr>
            <w:r w:rsidRPr="00AF1134">
              <w:rPr>
                <w:rFonts w:ascii="Arial" w:hAnsi="Arial" w:cs="Arial"/>
                <w:b/>
                <w:bCs/>
                <w:sz w:val="18"/>
                <w:szCs w:val="18"/>
              </w:rPr>
              <w:t>Net</w:t>
            </w:r>
          </w:p>
        </w:tc>
      </w:tr>
      <w:tr w:rsidR="00C77C6A" w:rsidRPr="00AF1134" w14:paraId="28D75006" w14:textId="77777777" w:rsidTr="0049240C">
        <w:tc>
          <w:tcPr>
            <w:tcW w:w="2268" w:type="dxa"/>
          </w:tcPr>
          <w:p w14:paraId="10E8F510" w14:textId="77777777" w:rsidR="00C77C6A" w:rsidRPr="00AF1134" w:rsidRDefault="00C77C6A" w:rsidP="00125E6D">
            <w:pPr>
              <w:pStyle w:val="Header"/>
              <w:tabs>
                <w:tab w:val="left" w:pos="1276"/>
              </w:tabs>
              <w:rPr>
                <w:rFonts w:ascii="Arial" w:hAnsi="Arial" w:cs="Arial"/>
                <w:sz w:val="18"/>
                <w:szCs w:val="18"/>
              </w:rPr>
            </w:pPr>
          </w:p>
        </w:tc>
        <w:tc>
          <w:tcPr>
            <w:tcW w:w="1152" w:type="dxa"/>
            <w:tcBorders>
              <w:bottom w:val="single" w:sz="4" w:space="0" w:color="auto"/>
            </w:tcBorders>
            <w:shd w:val="clear" w:color="auto" w:fill="auto"/>
            <w:vAlign w:val="bottom"/>
          </w:tcPr>
          <w:p w14:paraId="540E253A" w14:textId="4CEC221C"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3DB707AC" w14:textId="19E5644A"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31AE3703" w14:textId="104535BD"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03814CA7" w14:textId="4A2B58BE"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12665EFD" w14:textId="7BF85CFE"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990" w:type="dxa"/>
            <w:tcBorders>
              <w:bottom w:val="single" w:sz="4" w:space="0" w:color="auto"/>
            </w:tcBorders>
            <w:shd w:val="clear" w:color="auto" w:fill="auto"/>
            <w:vAlign w:val="bottom"/>
          </w:tcPr>
          <w:p w14:paraId="7C56CBD9" w14:textId="021472AA" w:rsidR="00C77C6A" w:rsidRPr="00AF1134" w:rsidRDefault="00C77C6A" w:rsidP="00C77C6A">
            <w:pPr>
              <w:ind w:right="-72"/>
              <w:jc w:val="right"/>
              <w:rPr>
                <w:rFonts w:ascii="Arial" w:hAnsi="Arial" w:cs="Arial"/>
                <w:sz w:val="18"/>
                <w:szCs w:val="18"/>
              </w:rPr>
            </w:pPr>
            <w:r w:rsidRPr="00AF1134">
              <w:rPr>
                <w:rFonts w:ascii="Arial" w:eastAsia="Arial Unicode MS" w:hAnsi="Arial" w:cs="Arial"/>
                <w:b/>
                <w:bCs/>
                <w:sz w:val="18"/>
                <w:szCs w:val="18"/>
              </w:rPr>
              <w:t>Thousand Baht</w:t>
            </w:r>
          </w:p>
        </w:tc>
      </w:tr>
      <w:tr w:rsidR="00C77C6A" w:rsidRPr="00AF1134" w14:paraId="2E948002" w14:textId="77777777" w:rsidTr="0049240C">
        <w:tc>
          <w:tcPr>
            <w:tcW w:w="2268" w:type="dxa"/>
          </w:tcPr>
          <w:p w14:paraId="01073768" w14:textId="77777777" w:rsidR="00C77C6A" w:rsidRPr="00AF1134" w:rsidRDefault="00C77C6A" w:rsidP="00125E6D">
            <w:pPr>
              <w:pStyle w:val="Header"/>
              <w:tabs>
                <w:tab w:val="left" w:pos="1276"/>
              </w:tabs>
              <w:rPr>
                <w:rFonts w:ascii="Arial" w:hAnsi="Arial" w:cs="Arial"/>
                <w:sz w:val="18"/>
                <w:szCs w:val="18"/>
              </w:rPr>
            </w:pPr>
          </w:p>
        </w:tc>
        <w:tc>
          <w:tcPr>
            <w:tcW w:w="1152" w:type="dxa"/>
            <w:tcBorders>
              <w:top w:val="single" w:sz="4" w:space="0" w:color="auto"/>
            </w:tcBorders>
            <w:shd w:val="clear" w:color="auto" w:fill="FAFAFA"/>
            <w:vAlign w:val="bottom"/>
          </w:tcPr>
          <w:p w14:paraId="0CE53BB3" w14:textId="77777777" w:rsidR="00C77C6A" w:rsidRPr="00AF1134" w:rsidRDefault="00C77C6A" w:rsidP="00C77C6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5130006D" w14:textId="77777777" w:rsidR="00C77C6A" w:rsidRPr="00AF1134" w:rsidRDefault="00C77C6A" w:rsidP="00C77C6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98D2830" w14:textId="77777777" w:rsidR="00C77C6A" w:rsidRPr="00AF1134" w:rsidRDefault="00C77C6A" w:rsidP="00C77C6A">
            <w:pPr>
              <w:ind w:right="-72"/>
              <w:jc w:val="right"/>
              <w:rPr>
                <w:rFonts w:ascii="Arial" w:hAnsi="Arial" w:cs="Arial"/>
                <w:sz w:val="18"/>
                <w:szCs w:val="18"/>
              </w:rPr>
            </w:pPr>
          </w:p>
        </w:tc>
        <w:tc>
          <w:tcPr>
            <w:tcW w:w="1260" w:type="dxa"/>
            <w:tcBorders>
              <w:top w:val="single" w:sz="4" w:space="0" w:color="auto"/>
            </w:tcBorders>
            <w:vAlign w:val="bottom"/>
          </w:tcPr>
          <w:p w14:paraId="774B91DA" w14:textId="77777777" w:rsidR="00C77C6A" w:rsidRPr="00AF1134" w:rsidRDefault="00C77C6A" w:rsidP="00C77C6A">
            <w:pPr>
              <w:ind w:right="-72"/>
              <w:jc w:val="right"/>
              <w:rPr>
                <w:rFonts w:ascii="Arial" w:hAnsi="Arial" w:cs="Arial"/>
                <w:sz w:val="18"/>
                <w:szCs w:val="18"/>
              </w:rPr>
            </w:pPr>
          </w:p>
        </w:tc>
        <w:tc>
          <w:tcPr>
            <w:tcW w:w="1260" w:type="dxa"/>
            <w:tcBorders>
              <w:top w:val="single" w:sz="4" w:space="0" w:color="auto"/>
            </w:tcBorders>
            <w:vAlign w:val="bottom"/>
          </w:tcPr>
          <w:p w14:paraId="29273EEC" w14:textId="77777777" w:rsidR="00C77C6A" w:rsidRPr="00AF1134" w:rsidRDefault="00C77C6A" w:rsidP="00C77C6A">
            <w:pPr>
              <w:ind w:right="-72"/>
              <w:jc w:val="right"/>
              <w:rPr>
                <w:rFonts w:ascii="Arial" w:hAnsi="Arial" w:cs="Arial"/>
                <w:sz w:val="18"/>
                <w:szCs w:val="18"/>
              </w:rPr>
            </w:pPr>
          </w:p>
        </w:tc>
        <w:tc>
          <w:tcPr>
            <w:tcW w:w="990" w:type="dxa"/>
            <w:tcBorders>
              <w:top w:val="single" w:sz="4" w:space="0" w:color="auto"/>
            </w:tcBorders>
            <w:vAlign w:val="bottom"/>
          </w:tcPr>
          <w:p w14:paraId="61A5BEC5" w14:textId="77777777" w:rsidR="00C77C6A" w:rsidRPr="00AF1134" w:rsidRDefault="00C77C6A" w:rsidP="00C77C6A">
            <w:pPr>
              <w:ind w:right="-72"/>
              <w:jc w:val="right"/>
              <w:rPr>
                <w:rFonts w:ascii="Arial" w:hAnsi="Arial" w:cs="Arial"/>
                <w:sz w:val="18"/>
                <w:szCs w:val="18"/>
              </w:rPr>
            </w:pPr>
          </w:p>
        </w:tc>
      </w:tr>
      <w:tr w:rsidR="00632244" w:rsidRPr="00AF1134" w14:paraId="5E76B309" w14:textId="77777777" w:rsidTr="0049240C">
        <w:tc>
          <w:tcPr>
            <w:tcW w:w="2268" w:type="dxa"/>
          </w:tcPr>
          <w:p w14:paraId="50FD4A82" w14:textId="77777777" w:rsidR="00632244" w:rsidRPr="00AF1134" w:rsidRDefault="00632244" w:rsidP="008A3166">
            <w:pPr>
              <w:pStyle w:val="Header"/>
              <w:tabs>
                <w:tab w:val="left" w:pos="1276"/>
              </w:tabs>
              <w:ind w:left="-66"/>
              <w:rPr>
                <w:rFonts w:ascii="Arial" w:hAnsi="Arial" w:cs="Arial"/>
                <w:b/>
                <w:bCs/>
                <w:sz w:val="18"/>
                <w:szCs w:val="18"/>
                <w:cs/>
              </w:rPr>
            </w:pPr>
            <w:r w:rsidRPr="00AF1134">
              <w:rPr>
                <w:rFonts w:ascii="Arial" w:hAnsi="Arial" w:cs="Arial"/>
                <w:b/>
                <w:bCs/>
                <w:sz w:val="18"/>
                <w:szCs w:val="18"/>
              </w:rPr>
              <w:t>Loss reserves</w:t>
            </w:r>
          </w:p>
        </w:tc>
        <w:tc>
          <w:tcPr>
            <w:tcW w:w="1152" w:type="dxa"/>
            <w:shd w:val="clear" w:color="auto" w:fill="FAFAFA"/>
            <w:vAlign w:val="bottom"/>
          </w:tcPr>
          <w:p w14:paraId="20203438" w14:textId="77777777" w:rsidR="00632244" w:rsidRPr="00AF1134" w:rsidRDefault="00632244" w:rsidP="00C77C6A">
            <w:pPr>
              <w:ind w:right="-72"/>
              <w:jc w:val="right"/>
              <w:rPr>
                <w:rFonts w:ascii="Arial" w:hAnsi="Arial" w:cs="Arial"/>
                <w:b/>
                <w:bCs/>
                <w:sz w:val="18"/>
                <w:szCs w:val="18"/>
              </w:rPr>
            </w:pPr>
          </w:p>
        </w:tc>
        <w:tc>
          <w:tcPr>
            <w:tcW w:w="1260" w:type="dxa"/>
            <w:shd w:val="clear" w:color="auto" w:fill="FAFAFA"/>
            <w:vAlign w:val="bottom"/>
          </w:tcPr>
          <w:p w14:paraId="0E801DC4" w14:textId="77777777" w:rsidR="00632244" w:rsidRPr="00AF1134" w:rsidRDefault="00632244" w:rsidP="00C77C6A">
            <w:pPr>
              <w:ind w:right="-72"/>
              <w:jc w:val="right"/>
              <w:rPr>
                <w:rFonts w:ascii="Arial" w:hAnsi="Arial" w:cs="Arial"/>
                <w:b/>
                <w:bCs/>
                <w:sz w:val="18"/>
                <w:szCs w:val="18"/>
              </w:rPr>
            </w:pPr>
          </w:p>
        </w:tc>
        <w:tc>
          <w:tcPr>
            <w:tcW w:w="1260" w:type="dxa"/>
            <w:shd w:val="clear" w:color="auto" w:fill="FAFAFA"/>
            <w:vAlign w:val="bottom"/>
          </w:tcPr>
          <w:p w14:paraId="64029E60" w14:textId="77777777" w:rsidR="00632244" w:rsidRPr="00AF1134" w:rsidRDefault="00632244" w:rsidP="00C77C6A">
            <w:pPr>
              <w:ind w:right="-72"/>
              <w:jc w:val="right"/>
              <w:rPr>
                <w:rFonts w:ascii="Arial" w:hAnsi="Arial" w:cs="Arial"/>
                <w:b/>
                <w:bCs/>
                <w:sz w:val="18"/>
                <w:szCs w:val="18"/>
              </w:rPr>
            </w:pPr>
          </w:p>
        </w:tc>
        <w:tc>
          <w:tcPr>
            <w:tcW w:w="1260" w:type="dxa"/>
            <w:vAlign w:val="bottom"/>
          </w:tcPr>
          <w:p w14:paraId="5382AF3A" w14:textId="77777777" w:rsidR="00632244" w:rsidRPr="00AF1134" w:rsidRDefault="00632244" w:rsidP="00C77C6A">
            <w:pPr>
              <w:ind w:right="-72"/>
              <w:jc w:val="right"/>
              <w:rPr>
                <w:rFonts w:ascii="Arial" w:hAnsi="Arial" w:cs="Arial"/>
                <w:b/>
                <w:bCs/>
                <w:sz w:val="18"/>
                <w:szCs w:val="18"/>
              </w:rPr>
            </w:pPr>
          </w:p>
        </w:tc>
        <w:tc>
          <w:tcPr>
            <w:tcW w:w="1260" w:type="dxa"/>
            <w:vAlign w:val="bottom"/>
          </w:tcPr>
          <w:p w14:paraId="5789228E" w14:textId="77777777" w:rsidR="00632244" w:rsidRPr="00AF1134" w:rsidRDefault="00632244" w:rsidP="00C77C6A">
            <w:pPr>
              <w:ind w:right="-72"/>
              <w:jc w:val="right"/>
              <w:rPr>
                <w:rFonts w:ascii="Arial" w:hAnsi="Arial" w:cs="Arial"/>
                <w:b/>
                <w:bCs/>
                <w:sz w:val="18"/>
                <w:szCs w:val="18"/>
              </w:rPr>
            </w:pPr>
          </w:p>
        </w:tc>
        <w:tc>
          <w:tcPr>
            <w:tcW w:w="990" w:type="dxa"/>
            <w:vAlign w:val="bottom"/>
          </w:tcPr>
          <w:p w14:paraId="42FF7D4C" w14:textId="77777777" w:rsidR="00632244" w:rsidRPr="00AF1134" w:rsidRDefault="00632244" w:rsidP="00C77C6A">
            <w:pPr>
              <w:ind w:right="-72"/>
              <w:jc w:val="right"/>
              <w:rPr>
                <w:rFonts w:ascii="Arial" w:hAnsi="Arial" w:cs="Arial"/>
                <w:b/>
                <w:bCs/>
                <w:sz w:val="18"/>
                <w:szCs w:val="18"/>
              </w:rPr>
            </w:pPr>
          </w:p>
        </w:tc>
      </w:tr>
      <w:tr w:rsidR="00BF1D56" w:rsidRPr="00AF1134" w14:paraId="3B0C48C9" w14:textId="77777777" w:rsidTr="0049240C">
        <w:tc>
          <w:tcPr>
            <w:tcW w:w="2268" w:type="dxa"/>
          </w:tcPr>
          <w:p w14:paraId="0ABF45BA" w14:textId="4AF4C242" w:rsidR="00BF1D56" w:rsidRPr="00AF1134" w:rsidRDefault="0003272E" w:rsidP="0003272E">
            <w:pPr>
              <w:tabs>
                <w:tab w:val="left" w:pos="1276"/>
              </w:tabs>
              <w:ind w:left="-66" w:right="-108"/>
              <w:jc w:val="both"/>
              <w:rPr>
                <w:rFonts w:ascii="Arial" w:hAnsi="Arial" w:cs="Arial"/>
                <w:sz w:val="18"/>
                <w:szCs w:val="18"/>
                <w:cs/>
              </w:rPr>
            </w:pPr>
            <w:r w:rsidRPr="00AF1134">
              <w:rPr>
                <w:rFonts w:ascii="Arial" w:hAnsi="Arial" w:cs="Arial"/>
                <w:sz w:val="18"/>
                <w:szCs w:val="18"/>
              </w:rPr>
              <w:t xml:space="preserve">    </w:t>
            </w:r>
            <w:r w:rsidR="00BF1D56" w:rsidRPr="00AF1134">
              <w:rPr>
                <w:rFonts w:ascii="Arial" w:hAnsi="Arial" w:cs="Arial"/>
                <w:sz w:val="18"/>
                <w:szCs w:val="18"/>
              </w:rPr>
              <w:t>For reported claims</w:t>
            </w:r>
          </w:p>
        </w:tc>
        <w:tc>
          <w:tcPr>
            <w:tcW w:w="1152" w:type="dxa"/>
            <w:shd w:val="clear" w:color="auto" w:fill="FAFAFA"/>
          </w:tcPr>
          <w:p w14:paraId="66E2A1CC" w14:textId="057D8EFE" w:rsidR="00BF1D56" w:rsidRPr="00AF1134" w:rsidRDefault="006B54B3" w:rsidP="00BF1D56">
            <w:pPr>
              <w:ind w:right="-72"/>
              <w:jc w:val="right"/>
              <w:rPr>
                <w:rFonts w:ascii="Arial" w:hAnsi="Arial" w:cs="Arial"/>
                <w:sz w:val="18"/>
                <w:szCs w:val="18"/>
              </w:rPr>
            </w:pPr>
            <w:r w:rsidRPr="00AF1134">
              <w:rPr>
                <w:rFonts w:ascii="Arial" w:hAnsi="Arial" w:cs="Arial"/>
                <w:sz w:val="18"/>
                <w:szCs w:val="18"/>
              </w:rPr>
              <w:t>839,243</w:t>
            </w:r>
          </w:p>
        </w:tc>
        <w:tc>
          <w:tcPr>
            <w:tcW w:w="1260" w:type="dxa"/>
            <w:shd w:val="clear" w:color="auto" w:fill="FAFAFA"/>
          </w:tcPr>
          <w:p w14:paraId="1F65F5EA" w14:textId="6A4B2DDF" w:rsidR="00BF1D56" w:rsidRPr="00AF1134" w:rsidRDefault="006B54B3" w:rsidP="00BF1D56">
            <w:pPr>
              <w:ind w:right="-72"/>
              <w:jc w:val="right"/>
              <w:rPr>
                <w:rFonts w:ascii="Arial" w:hAnsi="Arial" w:cs="Arial"/>
                <w:sz w:val="18"/>
                <w:szCs w:val="18"/>
              </w:rPr>
            </w:pPr>
            <w:r w:rsidRPr="00AF1134">
              <w:rPr>
                <w:rFonts w:ascii="Arial" w:hAnsi="Arial" w:cs="Arial"/>
                <w:sz w:val="18"/>
                <w:szCs w:val="18"/>
              </w:rPr>
              <w:t>(42,801)</w:t>
            </w:r>
          </w:p>
        </w:tc>
        <w:tc>
          <w:tcPr>
            <w:tcW w:w="1260" w:type="dxa"/>
            <w:shd w:val="clear" w:color="auto" w:fill="FAFAFA"/>
          </w:tcPr>
          <w:p w14:paraId="2597CD94" w14:textId="191E0857" w:rsidR="00BF1D56" w:rsidRPr="00AF1134" w:rsidRDefault="006B54B3" w:rsidP="00BF1D56">
            <w:pPr>
              <w:ind w:right="-72"/>
              <w:jc w:val="right"/>
              <w:rPr>
                <w:rFonts w:ascii="Arial" w:hAnsi="Arial" w:cs="Arial"/>
                <w:sz w:val="18"/>
                <w:szCs w:val="18"/>
              </w:rPr>
            </w:pPr>
            <w:r w:rsidRPr="00AF1134">
              <w:rPr>
                <w:rFonts w:ascii="Arial" w:hAnsi="Arial" w:cs="Arial"/>
                <w:sz w:val="18"/>
                <w:szCs w:val="18"/>
              </w:rPr>
              <w:t>796,442</w:t>
            </w:r>
          </w:p>
        </w:tc>
        <w:tc>
          <w:tcPr>
            <w:tcW w:w="1260" w:type="dxa"/>
            <w:vAlign w:val="bottom"/>
          </w:tcPr>
          <w:p w14:paraId="4BB669C0" w14:textId="584E8A28"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814,926</w:t>
            </w:r>
          </w:p>
        </w:tc>
        <w:tc>
          <w:tcPr>
            <w:tcW w:w="1260" w:type="dxa"/>
            <w:vAlign w:val="bottom"/>
          </w:tcPr>
          <w:p w14:paraId="3003D36D" w14:textId="5817084E" w:rsidR="00BF1D56" w:rsidRPr="00AF1134" w:rsidRDefault="00BF1D56" w:rsidP="00BF1D56">
            <w:pPr>
              <w:ind w:right="-72"/>
              <w:jc w:val="right"/>
              <w:rPr>
                <w:rFonts w:ascii="Arial" w:hAnsi="Arial" w:cs="Arial"/>
                <w:sz w:val="18"/>
                <w:szCs w:val="18"/>
              </w:rPr>
            </w:pPr>
            <w:r w:rsidRPr="00AF1134">
              <w:rPr>
                <w:rFonts w:ascii="Arial" w:hAnsi="Arial" w:cs="Arial"/>
                <w:sz w:val="18"/>
                <w:szCs w:val="18"/>
                <w:cs/>
              </w:rPr>
              <w:t>(</w:t>
            </w:r>
            <w:r w:rsidRPr="00AF1134">
              <w:rPr>
                <w:rFonts w:ascii="Arial" w:hAnsi="Arial" w:cs="Arial"/>
                <w:sz w:val="18"/>
                <w:szCs w:val="18"/>
              </w:rPr>
              <w:t>44,531</w:t>
            </w:r>
            <w:r w:rsidRPr="00AF1134">
              <w:rPr>
                <w:rFonts w:ascii="Arial" w:hAnsi="Arial" w:cs="Arial"/>
                <w:sz w:val="18"/>
                <w:szCs w:val="18"/>
                <w:cs/>
              </w:rPr>
              <w:t>)</w:t>
            </w:r>
          </w:p>
        </w:tc>
        <w:tc>
          <w:tcPr>
            <w:tcW w:w="990" w:type="dxa"/>
            <w:vAlign w:val="bottom"/>
          </w:tcPr>
          <w:p w14:paraId="1DD2CCEC" w14:textId="06A68822"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770,395</w:t>
            </w:r>
          </w:p>
        </w:tc>
      </w:tr>
      <w:tr w:rsidR="006B54B3" w:rsidRPr="00AF1134" w14:paraId="1E2BF8DC" w14:textId="77777777" w:rsidTr="00CA0F7E">
        <w:tc>
          <w:tcPr>
            <w:tcW w:w="2268" w:type="dxa"/>
          </w:tcPr>
          <w:p w14:paraId="169BFA22" w14:textId="30A93AE3" w:rsidR="006B54B3" w:rsidRPr="00AF1134" w:rsidRDefault="006B54B3" w:rsidP="006B54B3">
            <w:pPr>
              <w:tabs>
                <w:tab w:val="left" w:pos="525"/>
                <w:tab w:val="left" w:pos="1276"/>
              </w:tabs>
              <w:jc w:val="both"/>
              <w:rPr>
                <w:rFonts w:ascii="Arial" w:hAnsi="Arial" w:cs="Arial"/>
                <w:sz w:val="18"/>
                <w:szCs w:val="18"/>
              </w:rPr>
            </w:pPr>
            <w:r w:rsidRPr="00AF1134">
              <w:rPr>
                <w:rFonts w:ascii="Arial" w:hAnsi="Arial" w:cs="Arial"/>
                <w:sz w:val="18"/>
                <w:szCs w:val="18"/>
              </w:rPr>
              <w:t xml:space="preserve">   For claims incurred</w:t>
            </w:r>
          </w:p>
          <w:p w14:paraId="615112B2" w14:textId="4CDDB304" w:rsidR="006B54B3" w:rsidRPr="00AF1134" w:rsidRDefault="006B54B3" w:rsidP="006B54B3">
            <w:pPr>
              <w:tabs>
                <w:tab w:val="left" w:pos="525"/>
                <w:tab w:val="left" w:pos="1276"/>
              </w:tabs>
              <w:ind w:left="-66"/>
              <w:jc w:val="both"/>
              <w:rPr>
                <w:rFonts w:ascii="Arial" w:hAnsi="Arial" w:cs="Arial"/>
                <w:sz w:val="18"/>
                <w:szCs w:val="18"/>
                <w:cs/>
              </w:rPr>
            </w:pPr>
            <w:r w:rsidRPr="00AF1134">
              <w:rPr>
                <w:rFonts w:ascii="Arial" w:hAnsi="Arial" w:cs="Arial"/>
                <w:sz w:val="18"/>
                <w:szCs w:val="18"/>
              </w:rPr>
              <w:t xml:space="preserve">       but not reported</w:t>
            </w:r>
          </w:p>
        </w:tc>
        <w:tc>
          <w:tcPr>
            <w:tcW w:w="1152" w:type="dxa"/>
            <w:tcBorders>
              <w:bottom w:val="single" w:sz="4" w:space="0" w:color="auto"/>
            </w:tcBorders>
            <w:shd w:val="clear" w:color="auto" w:fill="FAFAFA"/>
            <w:vAlign w:val="bottom"/>
          </w:tcPr>
          <w:p w14:paraId="7E472208" w14:textId="2C681669"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564,047</w:t>
            </w:r>
          </w:p>
        </w:tc>
        <w:tc>
          <w:tcPr>
            <w:tcW w:w="1260" w:type="dxa"/>
            <w:tcBorders>
              <w:bottom w:val="single" w:sz="4" w:space="0" w:color="auto"/>
            </w:tcBorders>
            <w:shd w:val="clear" w:color="auto" w:fill="FAFAFA"/>
            <w:vAlign w:val="bottom"/>
          </w:tcPr>
          <w:p w14:paraId="09F19847" w14:textId="609162B4"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(17</w:t>
            </w:r>
            <w:r w:rsidRPr="00AF1134">
              <w:rPr>
                <w:rFonts w:ascii="Arial" w:hAnsi="Arial" w:cs="Arial"/>
                <w:sz w:val="18"/>
                <w:szCs w:val="18"/>
              </w:rPr>
              <w:t>,702</w:t>
            </w:r>
            <w:r w:rsidRPr="00AF1134">
              <w:rPr>
                <w:rFonts w:ascii="Arial" w:hAnsi="Arial" w:cs="Arial"/>
                <w:sz w:val="18"/>
                <w:szCs w:val="18"/>
                <w:cs/>
              </w:rPr>
              <w:t>)</w:t>
            </w:r>
          </w:p>
        </w:tc>
        <w:tc>
          <w:tcPr>
            <w:tcW w:w="1260" w:type="dxa"/>
            <w:tcBorders>
              <w:bottom w:val="single" w:sz="4" w:space="0" w:color="auto"/>
            </w:tcBorders>
            <w:shd w:val="clear" w:color="auto" w:fill="FAFAFA"/>
            <w:vAlign w:val="bottom"/>
          </w:tcPr>
          <w:p w14:paraId="146B8994" w14:textId="12D6AB31"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546,345</w:t>
            </w:r>
          </w:p>
        </w:tc>
        <w:tc>
          <w:tcPr>
            <w:tcW w:w="1260" w:type="dxa"/>
            <w:tcBorders>
              <w:bottom w:val="single" w:sz="4" w:space="0" w:color="auto"/>
            </w:tcBorders>
            <w:vAlign w:val="bottom"/>
          </w:tcPr>
          <w:p w14:paraId="7C89A590" w14:textId="3DC13421"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508,266</w:t>
            </w:r>
          </w:p>
        </w:tc>
        <w:tc>
          <w:tcPr>
            <w:tcW w:w="1260" w:type="dxa"/>
            <w:tcBorders>
              <w:bottom w:val="single" w:sz="4" w:space="0" w:color="auto"/>
            </w:tcBorders>
            <w:vAlign w:val="bottom"/>
          </w:tcPr>
          <w:p w14:paraId="47A18B5C" w14:textId="37F99D2C"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(17</w:t>
            </w:r>
            <w:r w:rsidRPr="00AF1134">
              <w:rPr>
                <w:rFonts w:ascii="Arial" w:hAnsi="Arial" w:cs="Arial"/>
                <w:sz w:val="18"/>
                <w:szCs w:val="18"/>
              </w:rPr>
              <w:t>,</w:t>
            </w:r>
            <w:r w:rsidRPr="00AF1134">
              <w:rPr>
                <w:rFonts w:ascii="Arial" w:hAnsi="Arial" w:cs="Arial"/>
                <w:sz w:val="18"/>
                <w:szCs w:val="18"/>
                <w:cs/>
              </w:rPr>
              <w:t>480)</w:t>
            </w:r>
          </w:p>
        </w:tc>
        <w:tc>
          <w:tcPr>
            <w:tcW w:w="990" w:type="dxa"/>
            <w:tcBorders>
              <w:bottom w:val="single" w:sz="4" w:space="0" w:color="auto"/>
            </w:tcBorders>
            <w:vAlign w:val="bottom"/>
          </w:tcPr>
          <w:p w14:paraId="1B6C209D" w14:textId="7E0F69E3"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490,786</w:t>
            </w:r>
          </w:p>
        </w:tc>
      </w:tr>
      <w:tr w:rsidR="006B54B3" w:rsidRPr="00AF1134" w14:paraId="532C7386" w14:textId="77777777" w:rsidTr="0049240C">
        <w:tc>
          <w:tcPr>
            <w:tcW w:w="2268" w:type="dxa"/>
          </w:tcPr>
          <w:p w14:paraId="7584B027" w14:textId="77777777" w:rsidR="006B54B3" w:rsidRPr="00AF1134" w:rsidRDefault="006B54B3" w:rsidP="006B54B3">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vAlign w:val="bottom"/>
          </w:tcPr>
          <w:p w14:paraId="7E66CE96"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9104B99"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11311735"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vAlign w:val="bottom"/>
          </w:tcPr>
          <w:p w14:paraId="235411F0"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vAlign w:val="bottom"/>
          </w:tcPr>
          <w:p w14:paraId="6B40FB2D" w14:textId="77777777" w:rsidR="006B54B3" w:rsidRPr="00AF1134" w:rsidRDefault="006B54B3" w:rsidP="006B54B3">
            <w:pPr>
              <w:ind w:right="-72"/>
              <w:jc w:val="right"/>
              <w:rPr>
                <w:rFonts w:ascii="Arial" w:hAnsi="Arial" w:cs="Arial"/>
                <w:sz w:val="18"/>
                <w:szCs w:val="18"/>
                <w:cs/>
              </w:rPr>
            </w:pPr>
          </w:p>
        </w:tc>
        <w:tc>
          <w:tcPr>
            <w:tcW w:w="990" w:type="dxa"/>
            <w:tcBorders>
              <w:top w:val="single" w:sz="4" w:space="0" w:color="auto"/>
            </w:tcBorders>
            <w:vAlign w:val="bottom"/>
          </w:tcPr>
          <w:p w14:paraId="36F0E921" w14:textId="77777777" w:rsidR="006B54B3" w:rsidRPr="00AF1134" w:rsidRDefault="006B54B3" w:rsidP="006B54B3">
            <w:pPr>
              <w:ind w:right="-72"/>
              <w:jc w:val="right"/>
              <w:rPr>
                <w:rFonts w:ascii="Arial" w:hAnsi="Arial" w:cs="Arial"/>
                <w:sz w:val="18"/>
                <w:szCs w:val="18"/>
              </w:rPr>
            </w:pPr>
          </w:p>
        </w:tc>
      </w:tr>
      <w:tr w:rsidR="006B54B3" w:rsidRPr="00AF1134" w14:paraId="511A6CE3" w14:textId="77777777" w:rsidTr="0049240C">
        <w:tc>
          <w:tcPr>
            <w:tcW w:w="2268" w:type="dxa"/>
          </w:tcPr>
          <w:p w14:paraId="63BC3AF0" w14:textId="77777777" w:rsidR="006B54B3" w:rsidRPr="00AF1134" w:rsidRDefault="006B54B3" w:rsidP="006B54B3">
            <w:pPr>
              <w:pStyle w:val="Header"/>
              <w:tabs>
                <w:tab w:val="left" w:pos="1276"/>
              </w:tabs>
              <w:ind w:left="-66"/>
              <w:rPr>
                <w:rFonts w:ascii="Arial" w:hAnsi="Arial" w:cs="Arial"/>
                <w:sz w:val="18"/>
                <w:szCs w:val="18"/>
              </w:rPr>
            </w:pPr>
            <w:r w:rsidRPr="00AF1134">
              <w:rPr>
                <w:rFonts w:ascii="Arial" w:hAnsi="Arial" w:cs="Arial"/>
                <w:sz w:val="18"/>
                <w:szCs w:val="18"/>
              </w:rPr>
              <w:t>Total</w:t>
            </w:r>
          </w:p>
        </w:tc>
        <w:tc>
          <w:tcPr>
            <w:tcW w:w="1152" w:type="dxa"/>
            <w:tcBorders>
              <w:bottom w:val="single" w:sz="4" w:space="0" w:color="auto"/>
            </w:tcBorders>
            <w:shd w:val="clear" w:color="auto" w:fill="FAFAFA"/>
            <w:vAlign w:val="center"/>
          </w:tcPr>
          <w:p w14:paraId="472DE75F" w14:textId="092B1503"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1,403,290</w:t>
            </w:r>
          </w:p>
        </w:tc>
        <w:tc>
          <w:tcPr>
            <w:tcW w:w="1260" w:type="dxa"/>
            <w:tcBorders>
              <w:bottom w:val="single" w:sz="4" w:space="0" w:color="auto"/>
            </w:tcBorders>
            <w:shd w:val="clear" w:color="auto" w:fill="FAFAFA"/>
            <w:vAlign w:val="center"/>
          </w:tcPr>
          <w:p w14:paraId="47120DB7" w14:textId="7BA7E810"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(60,503)</w:t>
            </w:r>
          </w:p>
        </w:tc>
        <w:tc>
          <w:tcPr>
            <w:tcW w:w="1260" w:type="dxa"/>
            <w:tcBorders>
              <w:bottom w:val="single" w:sz="4" w:space="0" w:color="auto"/>
            </w:tcBorders>
            <w:shd w:val="clear" w:color="auto" w:fill="FAFAFA"/>
            <w:vAlign w:val="center"/>
          </w:tcPr>
          <w:p w14:paraId="1AA4F608" w14:textId="5958BB19"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1,342,787</w:t>
            </w:r>
          </w:p>
        </w:tc>
        <w:tc>
          <w:tcPr>
            <w:tcW w:w="1260" w:type="dxa"/>
            <w:tcBorders>
              <w:bottom w:val="single" w:sz="4" w:space="0" w:color="auto"/>
            </w:tcBorders>
            <w:vAlign w:val="bottom"/>
          </w:tcPr>
          <w:p w14:paraId="457F4E7F" w14:textId="3B40F4AC" w:rsidR="006B54B3" w:rsidRPr="00AF1134" w:rsidRDefault="006B54B3" w:rsidP="006B54B3">
            <w:pPr>
              <w:ind w:right="-72"/>
              <w:jc w:val="right"/>
              <w:rPr>
                <w:rFonts w:ascii="Arial" w:hAnsi="Arial" w:cs="Arial"/>
                <w:sz w:val="18"/>
                <w:szCs w:val="18"/>
                <w:cs/>
              </w:rPr>
            </w:pPr>
            <w:r w:rsidRPr="00AF1134">
              <w:rPr>
                <w:rFonts w:ascii="Arial" w:hAnsi="Arial" w:cs="Arial"/>
                <w:sz w:val="18"/>
                <w:szCs w:val="18"/>
              </w:rPr>
              <w:t>1,323,192</w:t>
            </w:r>
          </w:p>
        </w:tc>
        <w:tc>
          <w:tcPr>
            <w:tcW w:w="1260" w:type="dxa"/>
            <w:tcBorders>
              <w:bottom w:val="single" w:sz="4" w:space="0" w:color="auto"/>
            </w:tcBorders>
            <w:vAlign w:val="bottom"/>
          </w:tcPr>
          <w:p w14:paraId="3FF343D1" w14:textId="0905EFAA"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w:t>
            </w:r>
            <w:r w:rsidRPr="00AF1134">
              <w:rPr>
                <w:rFonts w:ascii="Arial" w:hAnsi="Arial" w:cs="Arial"/>
                <w:sz w:val="18"/>
                <w:szCs w:val="18"/>
                <w:rtl/>
              </w:rPr>
              <w:t>62,011</w:t>
            </w:r>
            <w:r w:rsidRPr="00AF1134">
              <w:rPr>
                <w:rFonts w:ascii="Arial" w:hAnsi="Arial" w:cs="Arial"/>
                <w:sz w:val="18"/>
                <w:szCs w:val="18"/>
                <w:cs/>
              </w:rPr>
              <w:t>)</w:t>
            </w:r>
          </w:p>
        </w:tc>
        <w:tc>
          <w:tcPr>
            <w:tcW w:w="990" w:type="dxa"/>
            <w:tcBorders>
              <w:bottom w:val="single" w:sz="4" w:space="0" w:color="auto"/>
            </w:tcBorders>
            <w:vAlign w:val="bottom"/>
          </w:tcPr>
          <w:p w14:paraId="727D6F0E" w14:textId="77453199"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1,261,181</w:t>
            </w:r>
          </w:p>
        </w:tc>
      </w:tr>
      <w:tr w:rsidR="006B54B3" w:rsidRPr="00AF1134" w14:paraId="6E982789" w14:textId="77777777" w:rsidTr="0049240C">
        <w:tc>
          <w:tcPr>
            <w:tcW w:w="2268" w:type="dxa"/>
          </w:tcPr>
          <w:p w14:paraId="55DE0313" w14:textId="77777777" w:rsidR="006B54B3" w:rsidRPr="00AF1134" w:rsidRDefault="006B54B3" w:rsidP="006B54B3">
            <w:pPr>
              <w:tabs>
                <w:tab w:val="left" w:pos="525"/>
                <w:tab w:val="left" w:pos="1276"/>
              </w:tabs>
              <w:ind w:left="-66"/>
              <w:rPr>
                <w:rFonts w:ascii="Arial" w:hAnsi="Arial" w:cs="Arial"/>
                <w:sz w:val="18"/>
                <w:szCs w:val="18"/>
              </w:rPr>
            </w:pPr>
          </w:p>
        </w:tc>
        <w:tc>
          <w:tcPr>
            <w:tcW w:w="1152" w:type="dxa"/>
            <w:shd w:val="clear" w:color="auto" w:fill="FAFAFA"/>
            <w:vAlign w:val="bottom"/>
          </w:tcPr>
          <w:p w14:paraId="4128CF70" w14:textId="77777777" w:rsidR="006B54B3" w:rsidRPr="00AF1134" w:rsidRDefault="006B54B3" w:rsidP="006B54B3">
            <w:pPr>
              <w:ind w:right="-72"/>
              <w:jc w:val="right"/>
              <w:rPr>
                <w:rFonts w:ascii="Arial" w:hAnsi="Arial" w:cs="Arial"/>
                <w:sz w:val="18"/>
                <w:szCs w:val="18"/>
              </w:rPr>
            </w:pPr>
          </w:p>
        </w:tc>
        <w:tc>
          <w:tcPr>
            <w:tcW w:w="1260" w:type="dxa"/>
            <w:shd w:val="clear" w:color="auto" w:fill="FAFAFA"/>
            <w:vAlign w:val="bottom"/>
          </w:tcPr>
          <w:p w14:paraId="55AAC5DE" w14:textId="77777777" w:rsidR="006B54B3" w:rsidRPr="00AF1134" w:rsidRDefault="006B54B3" w:rsidP="006B54B3">
            <w:pPr>
              <w:ind w:right="-72"/>
              <w:jc w:val="right"/>
              <w:rPr>
                <w:rFonts w:ascii="Arial" w:hAnsi="Arial" w:cs="Arial"/>
                <w:sz w:val="18"/>
                <w:szCs w:val="18"/>
              </w:rPr>
            </w:pPr>
          </w:p>
        </w:tc>
        <w:tc>
          <w:tcPr>
            <w:tcW w:w="1260" w:type="dxa"/>
            <w:shd w:val="clear" w:color="auto" w:fill="FAFAFA"/>
            <w:vAlign w:val="bottom"/>
          </w:tcPr>
          <w:p w14:paraId="1375A8BF" w14:textId="77777777" w:rsidR="006B54B3" w:rsidRPr="00AF1134" w:rsidRDefault="006B54B3" w:rsidP="006B54B3">
            <w:pPr>
              <w:ind w:right="-72"/>
              <w:jc w:val="right"/>
              <w:rPr>
                <w:rFonts w:ascii="Arial" w:hAnsi="Arial" w:cs="Arial"/>
                <w:sz w:val="18"/>
                <w:szCs w:val="18"/>
              </w:rPr>
            </w:pPr>
          </w:p>
        </w:tc>
        <w:tc>
          <w:tcPr>
            <w:tcW w:w="1260" w:type="dxa"/>
            <w:vAlign w:val="bottom"/>
          </w:tcPr>
          <w:p w14:paraId="23D76BB9" w14:textId="77777777" w:rsidR="006B54B3" w:rsidRPr="00AF1134" w:rsidRDefault="006B54B3" w:rsidP="006B54B3">
            <w:pPr>
              <w:ind w:right="-72"/>
              <w:jc w:val="right"/>
              <w:rPr>
                <w:rFonts w:ascii="Arial" w:hAnsi="Arial" w:cs="Arial"/>
                <w:sz w:val="18"/>
                <w:szCs w:val="18"/>
              </w:rPr>
            </w:pPr>
          </w:p>
        </w:tc>
        <w:tc>
          <w:tcPr>
            <w:tcW w:w="1260" w:type="dxa"/>
            <w:vAlign w:val="bottom"/>
          </w:tcPr>
          <w:p w14:paraId="1A4C64DC" w14:textId="77777777" w:rsidR="006B54B3" w:rsidRPr="00AF1134" w:rsidRDefault="006B54B3" w:rsidP="006B54B3">
            <w:pPr>
              <w:ind w:right="-72"/>
              <w:jc w:val="right"/>
              <w:rPr>
                <w:rFonts w:ascii="Arial" w:hAnsi="Arial" w:cs="Arial"/>
                <w:sz w:val="18"/>
                <w:szCs w:val="18"/>
                <w:cs/>
              </w:rPr>
            </w:pPr>
          </w:p>
        </w:tc>
        <w:tc>
          <w:tcPr>
            <w:tcW w:w="990" w:type="dxa"/>
            <w:vAlign w:val="bottom"/>
          </w:tcPr>
          <w:p w14:paraId="7FC61ECA" w14:textId="77777777" w:rsidR="006B54B3" w:rsidRPr="00AF1134" w:rsidRDefault="006B54B3" w:rsidP="006B54B3">
            <w:pPr>
              <w:ind w:right="-72"/>
              <w:jc w:val="right"/>
              <w:rPr>
                <w:rFonts w:ascii="Arial" w:hAnsi="Arial" w:cs="Arial"/>
                <w:sz w:val="18"/>
                <w:szCs w:val="18"/>
              </w:rPr>
            </w:pPr>
          </w:p>
        </w:tc>
      </w:tr>
      <w:tr w:rsidR="006B54B3" w:rsidRPr="00AF1134" w14:paraId="619BF787" w14:textId="77777777" w:rsidTr="0049240C">
        <w:tc>
          <w:tcPr>
            <w:tcW w:w="2268" w:type="dxa"/>
          </w:tcPr>
          <w:p w14:paraId="30C66569" w14:textId="77777777" w:rsidR="006B54B3" w:rsidRPr="00AF1134" w:rsidRDefault="006B54B3" w:rsidP="006B54B3">
            <w:pPr>
              <w:tabs>
                <w:tab w:val="left" w:pos="525"/>
                <w:tab w:val="left" w:pos="1276"/>
              </w:tabs>
              <w:ind w:left="-66"/>
              <w:rPr>
                <w:rFonts w:ascii="Arial" w:hAnsi="Arial" w:cs="Arial"/>
                <w:sz w:val="18"/>
                <w:szCs w:val="18"/>
              </w:rPr>
            </w:pPr>
          </w:p>
        </w:tc>
        <w:tc>
          <w:tcPr>
            <w:tcW w:w="1152" w:type="dxa"/>
            <w:shd w:val="clear" w:color="auto" w:fill="FAFAFA"/>
            <w:vAlign w:val="bottom"/>
          </w:tcPr>
          <w:p w14:paraId="462D2843" w14:textId="77777777" w:rsidR="006B54B3" w:rsidRPr="00AF1134" w:rsidRDefault="006B54B3" w:rsidP="006B54B3">
            <w:pPr>
              <w:ind w:right="-72"/>
              <w:jc w:val="right"/>
              <w:rPr>
                <w:rFonts w:ascii="Arial" w:hAnsi="Arial" w:cs="Arial"/>
                <w:sz w:val="18"/>
                <w:szCs w:val="18"/>
              </w:rPr>
            </w:pPr>
          </w:p>
        </w:tc>
        <w:tc>
          <w:tcPr>
            <w:tcW w:w="1260" w:type="dxa"/>
            <w:shd w:val="clear" w:color="auto" w:fill="FAFAFA"/>
            <w:vAlign w:val="bottom"/>
          </w:tcPr>
          <w:p w14:paraId="4D6E783E" w14:textId="77777777" w:rsidR="006B54B3" w:rsidRPr="00AF1134" w:rsidRDefault="006B54B3" w:rsidP="006B54B3">
            <w:pPr>
              <w:ind w:right="-72"/>
              <w:jc w:val="right"/>
              <w:rPr>
                <w:rFonts w:ascii="Arial" w:hAnsi="Arial" w:cs="Arial"/>
                <w:sz w:val="18"/>
                <w:szCs w:val="18"/>
              </w:rPr>
            </w:pPr>
          </w:p>
        </w:tc>
        <w:tc>
          <w:tcPr>
            <w:tcW w:w="1260" w:type="dxa"/>
            <w:shd w:val="clear" w:color="auto" w:fill="FAFAFA"/>
            <w:vAlign w:val="bottom"/>
          </w:tcPr>
          <w:p w14:paraId="2207BD90" w14:textId="77777777" w:rsidR="006B54B3" w:rsidRPr="00AF1134" w:rsidRDefault="006B54B3" w:rsidP="006B54B3">
            <w:pPr>
              <w:ind w:right="-72"/>
              <w:jc w:val="right"/>
              <w:rPr>
                <w:rFonts w:ascii="Arial" w:hAnsi="Arial" w:cs="Arial"/>
                <w:sz w:val="18"/>
                <w:szCs w:val="18"/>
              </w:rPr>
            </w:pPr>
          </w:p>
        </w:tc>
        <w:tc>
          <w:tcPr>
            <w:tcW w:w="1260" w:type="dxa"/>
            <w:vAlign w:val="bottom"/>
          </w:tcPr>
          <w:p w14:paraId="1E000B64" w14:textId="77777777" w:rsidR="006B54B3" w:rsidRPr="00AF1134" w:rsidRDefault="006B54B3" w:rsidP="006B54B3">
            <w:pPr>
              <w:ind w:right="-72"/>
              <w:jc w:val="right"/>
              <w:rPr>
                <w:rFonts w:ascii="Arial" w:hAnsi="Arial" w:cs="Arial"/>
                <w:sz w:val="18"/>
                <w:szCs w:val="18"/>
              </w:rPr>
            </w:pPr>
          </w:p>
        </w:tc>
        <w:tc>
          <w:tcPr>
            <w:tcW w:w="1260" w:type="dxa"/>
            <w:vAlign w:val="bottom"/>
          </w:tcPr>
          <w:p w14:paraId="02C1B926" w14:textId="77777777" w:rsidR="006B54B3" w:rsidRPr="00AF1134" w:rsidRDefault="006B54B3" w:rsidP="006B54B3">
            <w:pPr>
              <w:ind w:right="-72"/>
              <w:jc w:val="right"/>
              <w:rPr>
                <w:rFonts w:ascii="Arial" w:hAnsi="Arial" w:cs="Arial"/>
                <w:sz w:val="18"/>
                <w:szCs w:val="18"/>
                <w:cs/>
              </w:rPr>
            </w:pPr>
          </w:p>
        </w:tc>
        <w:tc>
          <w:tcPr>
            <w:tcW w:w="990" w:type="dxa"/>
            <w:vAlign w:val="bottom"/>
          </w:tcPr>
          <w:p w14:paraId="5CE894A9" w14:textId="77777777" w:rsidR="006B54B3" w:rsidRPr="00AF1134" w:rsidRDefault="006B54B3" w:rsidP="006B54B3">
            <w:pPr>
              <w:ind w:right="-72"/>
              <w:jc w:val="right"/>
              <w:rPr>
                <w:rFonts w:ascii="Arial" w:hAnsi="Arial" w:cs="Arial"/>
                <w:sz w:val="18"/>
                <w:szCs w:val="18"/>
              </w:rPr>
            </w:pPr>
          </w:p>
        </w:tc>
      </w:tr>
      <w:tr w:rsidR="006B54B3" w:rsidRPr="00AF1134" w14:paraId="4E211C4D" w14:textId="77777777" w:rsidTr="0049240C">
        <w:tc>
          <w:tcPr>
            <w:tcW w:w="2268" w:type="dxa"/>
          </w:tcPr>
          <w:p w14:paraId="17F6D0E3" w14:textId="77777777" w:rsidR="006B54B3" w:rsidRPr="00AF1134" w:rsidRDefault="006B54B3" w:rsidP="006B54B3">
            <w:pPr>
              <w:tabs>
                <w:tab w:val="left" w:pos="1276"/>
              </w:tabs>
              <w:ind w:left="-66"/>
              <w:rPr>
                <w:rFonts w:ascii="Arial" w:hAnsi="Arial" w:cs="Arial"/>
                <w:b/>
                <w:bCs/>
                <w:sz w:val="18"/>
                <w:szCs w:val="18"/>
                <w:cs/>
              </w:rPr>
            </w:pPr>
            <w:r w:rsidRPr="00AF1134">
              <w:rPr>
                <w:rFonts w:ascii="Arial" w:hAnsi="Arial" w:cs="Arial"/>
                <w:b/>
                <w:bCs/>
                <w:sz w:val="18"/>
                <w:szCs w:val="18"/>
              </w:rPr>
              <w:t>Premium reserves</w:t>
            </w:r>
          </w:p>
        </w:tc>
        <w:tc>
          <w:tcPr>
            <w:tcW w:w="1152" w:type="dxa"/>
            <w:shd w:val="clear" w:color="auto" w:fill="FAFAFA"/>
            <w:vAlign w:val="bottom"/>
          </w:tcPr>
          <w:p w14:paraId="72B85A72" w14:textId="77777777" w:rsidR="006B54B3" w:rsidRPr="00AF1134" w:rsidRDefault="006B54B3" w:rsidP="006B54B3">
            <w:pPr>
              <w:ind w:right="-72"/>
              <w:jc w:val="right"/>
              <w:rPr>
                <w:rFonts w:ascii="Arial" w:hAnsi="Arial" w:cs="Arial"/>
                <w:b/>
                <w:bCs/>
                <w:sz w:val="18"/>
                <w:szCs w:val="18"/>
              </w:rPr>
            </w:pPr>
          </w:p>
        </w:tc>
        <w:tc>
          <w:tcPr>
            <w:tcW w:w="1260" w:type="dxa"/>
            <w:shd w:val="clear" w:color="auto" w:fill="FAFAFA"/>
            <w:vAlign w:val="bottom"/>
          </w:tcPr>
          <w:p w14:paraId="2572BA48" w14:textId="77777777" w:rsidR="006B54B3" w:rsidRPr="00AF1134" w:rsidRDefault="006B54B3" w:rsidP="006B54B3">
            <w:pPr>
              <w:ind w:right="-72"/>
              <w:jc w:val="right"/>
              <w:rPr>
                <w:rFonts w:ascii="Arial" w:hAnsi="Arial" w:cs="Arial"/>
                <w:b/>
                <w:bCs/>
                <w:sz w:val="18"/>
                <w:szCs w:val="18"/>
              </w:rPr>
            </w:pPr>
          </w:p>
        </w:tc>
        <w:tc>
          <w:tcPr>
            <w:tcW w:w="1260" w:type="dxa"/>
            <w:shd w:val="clear" w:color="auto" w:fill="FAFAFA"/>
            <w:vAlign w:val="bottom"/>
          </w:tcPr>
          <w:p w14:paraId="3D61212A" w14:textId="77777777" w:rsidR="006B54B3" w:rsidRPr="00AF1134" w:rsidRDefault="006B54B3" w:rsidP="006B54B3">
            <w:pPr>
              <w:ind w:right="-72"/>
              <w:jc w:val="right"/>
              <w:rPr>
                <w:rFonts w:ascii="Arial" w:hAnsi="Arial" w:cs="Arial"/>
                <w:b/>
                <w:bCs/>
                <w:sz w:val="18"/>
                <w:szCs w:val="18"/>
              </w:rPr>
            </w:pPr>
          </w:p>
        </w:tc>
        <w:tc>
          <w:tcPr>
            <w:tcW w:w="1260" w:type="dxa"/>
            <w:vAlign w:val="bottom"/>
          </w:tcPr>
          <w:p w14:paraId="52422D43" w14:textId="77777777" w:rsidR="006B54B3" w:rsidRPr="00AF1134" w:rsidRDefault="006B54B3" w:rsidP="006B54B3">
            <w:pPr>
              <w:ind w:right="-72"/>
              <w:jc w:val="right"/>
              <w:rPr>
                <w:rFonts w:ascii="Arial" w:hAnsi="Arial" w:cs="Arial"/>
                <w:b/>
                <w:bCs/>
                <w:sz w:val="18"/>
                <w:szCs w:val="18"/>
              </w:rPr>
            </w:pPr>
          </w:p>
        </w:tc>
        <w:tc>
          <w:tcPr>
            <w:tcW w:w="1260" w:type="dxa"/>
            <w:vAlign w:val="bottom"/>
          </w:tcPr>
          <w:p w14:paraId="4FCF377C" w14:textId="77777777" w:rsidR="006B54B3" w:rsidRPr="00AF1134" w:rsidRDefault="006B54B3" w:rsidP="006B54B3">
            <w:pPr>
              <w:ind w:right="-72"/>
              <w:jc w:val="right"/>
              <w:rPr>
                <w:rFonts w:ascii="Arial" w:hAnsi="Arial" w:cs="Arial"/>
                <w:b/>
                <w:bCs/>
                <w:sz w:val="18"/>
                <w:szCs w:val="18"/>
              </w:rPr>
            </w:pPr>
          </w:p>
        </w:tc>
        <w:tc>
          <w:tcPr>
            <w:tcW w:w="990" w:type="dxa"/>
            <w:vAlign w:val="bottom"/>
          </w:tcPr>
          <w:p w14:paraId="5B906936" w14:textId="77777777" w:rsidR="006B54B3" w:rsidRPr="00AF1134" w:rsidRDefault="006B54B3" w:rsidP="006B54B3">
            <w:pPr>
              <w:ind w:right="-72"/>
              <w:jc w:val="right"/>
              <w:rPr>
                <w:rFonts w:ascii="Arial" w:hAnsi="Arial" w:cs="Arial"/>
                <w:b/>
                <w:bCs/>
                <w:sz w:val="18"/>
                <w:szCs w:val="18"/>
              </w:rPr>
            </w:pPr>
          </w:p>
        </w:tc>
      </w:tr>
      <w:tr w:rsidR="006B54B3" w:rsidRPr="00AF1134" w14:paraId="61C7A03C" w14:textId="77777777" w:rsidTr="00D55BFB">
        <w:tc>
          <w:tcPr>
            <w:tcW w:w="2268" w:type="dxa"/>
          </w:tcPr>
          <w:p w14:paraId="3AAB4E7A" w14:textId="7B560C8F" w:rsidR="006B54B3" w:rsidRPr="00AF1134" w:rsidRDefault="006B54B3" w:rsidP="006B54B3">
            <w:pPr>
              <w:tabs>
                <w:tab w:val="left" w:pos="525"/>
                <w:tab w:val="left" w:pos="1276"/>
              </w:tabs>
              <w:ind w:left="-66"/>
              <w:rPr>
                <w:rFonts w:ascii="Arial" w:hAnsi="Arial" w:cs="Arial"/>
                <w:sz w:val="18"/>
                <w:szCs w:val="18"/>
              </w:rPr>
            </w:pPr>
            <w:r w:rsidRPr="00AF1134">
              <w:rPr>
                <w:rFonts w:ascii="Arial" w:hAnsi="Arial" w:cs="Arial"/>
                <w:sz w:val="18"/>
                <w:szCs w:val="18"/>
              </w:rPr>
              <w:t xml:space="preserve">   Unearned premium</w:t>
            </w:r>
          </w:p>
          <w:p w14:paraId="67478E16" w14:textId="641A8E80" w:rsidR="006B54B3" w:rsidRPr="00AF1134" w:rsidRDefault="006B54B3" w:rsidP="006B54B3">
            <w:pPr>
              <w:tabs>
                <w:tab w:val="left" w:pos="525"/>
                <w:tab w:val="left" w:pos="1276"/>
              </w:tabs>
              <w:ind w:left="-66"/>
              <w:rPr>
                <w:rFonts w:ascii="Arial" w:hAnsi="Arial" w:cs="Arial"/>
                <w:sz w:val="18"/>
                <w:szCs w:val="18"/>
                <w:cs/>
              </w:rPr>
            </w:pPr>
            <w:r w:rsidRPr="00AF1134">
              <w:rPr>
                <w:rFonts w:ascii="Arial" w:hAnsi="Arial" w:cs="Arial"/>
                <w:sz w:val="18"/>
                <w:szCs w:val="18"/>
              </w:rPr>
              <w:t xml:space="preserve">      reserves</w:t>
            </w:r>
          </w:p>
        </w:tc>
        <w:tc>
          <w:tcPr>
            <w:tcW w:w="1152" w:type="dxa"/>
            <w:shd w:val="clear" w:color="auto" w:fill="FAFAFA"/>
            <w:vAlign w:val="bottom"/>
          </w:tcPr>
          <w:p w14:paraId="3F22D336" w14:textId="640C4382"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1,702,305</w:t>
            </w:r>
          </w:p>
        </w:tc>
        <w:tc>
          <w:tcPr>
            <w:tcW w:w="1260" w:type="dxa"/>
            <w:shd w:val="clear" w:color="auto" w:fill="FAFAFA"/>
            <w:vAlign w:val="bottom"/>
          </w:tcPr>
          <w:p w14:paraId="360D83B4" w14:textId="7B4FBB35"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(5</w:t>
            </w:r>
            <w:r w:rsidRPr="00AF1134">
              <w:rPr>
                <w:rFonts w:ascii="Arial" w:hAnsi="Arial" w:cs="Arial"/>
                <w:sz w:val="18"/>
                <w:szCs w:val="18"/>
              </w:rPr>
              <w:t>4,335</w:t>
            </w:r>
            <w:r w:rsidRPr="00AF1134">
              <w:rPr>
                <w:rFonts w:ascii="Arial" w:hAnsi="Arial" w:cs="Arial"/>
                <w:sz w:val="18"/>
                <w:szCs w:val="18"/>
                <w:cs/>
              </w:rPr>
              <w:t>)</w:t>
            </w:r>
          </w:p>
        </w:tc>
        <w:tc>
          <w:tcPr>
            <w:tcW w:w="1260" w:type="dxa"/>
            <w:shd w:val="clear" w:color="auto" w:fill="FAFAFA"/>
            <w:vAlign w:val="bottom"/>
          </w:tcPr>
          <w:p w14:paraId="3F825600" w14:textId="4CB28FDD"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,647,970</w:t>
            </w:r>
          </w:p>
        </w:tc>
        <w:tc>
          <w:tcPr>
            <w:tcW w:w="1260" w:type="dxa"/>
            <w:vAlign w:val="bottom"/>
          </w:tcPr>
          <w:p w14:paraId="062A0E07" w14:textId="305E1F8E"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523</w:t>
            </w:r>
            <w:r w:rsidRPr="00AF1134">
              <w:rPr>
                <w:rFonts w:ascii="Arial" w:hAnsi="Arial" w:cs="Arial"/>
                <w:sz w:val="18"/>
                <w:szCs w:val="18"/>
              </w:rPr>
              <w:t>,</w:t>
            </w:r>
            <w:r w:rsidRPr="00AF1134">
              <w:rPr>
                <w:rFonts w:ascii="Arial" w:hAnsi="Arial" w:cs="Arial"/>
                <w:sz w:val="18"/>
                <w:szCs w:val="18"/>
                <w:cs/>
              </w:rPr>
              <w:t>77</w:t>
            </w:r>
            <w:r w:rsidRPr="00AF1134">
              <w:rPr>
                <w:rFonts w:ascii="Arial" w:hAnsi="Arial" w:cs="Arial"/>
                <w:sz w:val="18"/>
                <w:szCs w:val="18"/>
              </w:rPr>
              <w:t>3</w:t>
            </w:r>
          </w:p>
        </w:tc>
        <w:tc>
          <w:tcPr>
            <w:tcW w:w="1260" w:type="dxa"/>
            <w:vAlign w:val="bottom"/>
          </w:tcPr>
          <w:p w14:paraId="1668D5B9" w14:textId="25ED4841"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(53</w:t>
            </w:r>
            <w:r w:rsidRPr="00AF1134">
              <w:rPr>
                <w:rFonts w:ascii="Arial" w:hAnsi="Arial" w:cs="Arial"/>
                <w:sz w:val="18"/>
                <w:szCs w:val="18"/>
              </w:rPr>
              <w:t>,</w:t>
            </w:r>
            <w:r w:rsidRPr="00AF1134">
              <w:rPr>
                <w:rFonts w:ascii="Arial" w:hAnsi="Arial" w:cs="Arial"/>
                <w:sz w:val="18"/>
                <w:szCs w:val="18"/>
                <w:cs/>
              </w:rPr>
              <w:t>017)</w:t>
            </w:r>
          </w:p>
        </w:tc>
        <w:tc>
          <w:tcPr>
            <w:tcW w:w="990" w:type="dxa"/>
            <w:vAlign w:val="bottom"/>
          </w:tcPr>
          <w:p w14:paraId="4EDBD001" w14:textId="1AF9ABE6"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470</w:t>
            </w:r>
            <w:r w:rsidRPr="00AF1134">
              <w:rPr>
                <w:rFonts w:ascii="Arial" w:hAnsi="Arial" w:cs="Arial"/>
                <w:sz w:val="18"/>
                <w:szCs w:val="18"/>
              </w:rPr>
              <w:t>,</w:t>
            </w:r>
            <w:r w:rsidRPr="00AF1134">
              <w:rPr>
                <w:rFonts w:ascii="Arial" w:hAnsi="Arial" w:cs="Arial"/>
                <w:sz w:val="18"/>
                <w:szCs w:val="18"/>
                <w:cs/>
              </w:rPr>
              <w:t>75</w:t>
            </w:r>
            <w:r w:rsidRPr="00AF1134">
              <w:rPr>
                <w:rFonts w:ascii="Arial" w:hAnsi="Arial" w:cs="Arial"/>
                <w:sz w:val="18"/>
                <w:szCs w:val="18"/>
              </w:rPr>
              <w:t>6</w:t>
            </w:r>
          </w:p>
        </w:tc>
      </w:tr>
      <w:tr w:rsidR="006B54B3" w:rsidRPr="00AF1134" w14:paraId="12EBE465" w14:textId="77777777" w:rsidTr="0049240C">
        <w:tc>
          <w:tcPr>
            <w:tcW w:w="2268" w:type="dxa"/>
          </w:tcPr>
          <w:p w14:paraId="75810148" w14:textId="77777777" w:rsidR="006B54B3" w:rsidRPr="00AF1134" w:rsidRDefault="006B54B3" w:rsidP="006B54B3">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vAlign w:val="bottom"/>
          </w:tcPr>
          <w:p w14:paraId="711B0D22"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5D3B36F"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15977A53"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vAlign w:val="bottom"/>
          </w:tcPr>
          <w:p w14:paraId="6F3C8330" w14:textId="77777777" w:rsidR="006B54B3" w:rsidRPr="00AF1134" w:rsidRDefault="006B54B3" w:rsidP="006B54B3">
            <w:pPr>
              <w:ind w:right="-72"/>
              <w:jc w:val="right"/>
              <w:rPr>
                <w:rFonts w:ascii="Arial" w:hAnsi="Arial" w:cs="Arial"/>
                <w:sz w:val="18"/>
                <w:szCs w:val="18"/>
              </w:rPr>
            </w:pPr>
          </w:p>
        </w:tc>
        <w:tc>
          <w:tcPr>
            <w:tcW w:w="1260" w:type="dxa"/>
            <w:tcBorders>
              <w:top w:val="single" w:sz="4" w:space="0" w:color="auto"/>
            </w:tcBorders>
            <w:vAlign w:val="bottom"/>
          </w:tcPr>
          <w:p w14:paraId="7F81BBC0" w14:textId="77777777" w:rsidR="006B54B3" w:rsidRPr="00AF1134" w:rsidRDefault="006B54B3" w:rsidP="006B54B3">
            <w:pPr>
              <w:ind w:right="-72"/>
              <w:jc w:val="right"/>
              <w:rPr>
                <w:rFonts w:ascii="Arial" w:hAnsi="Arial" w:cs="Arial"/>
                <w:sz w:val="18"/>
                <w:szCs w:val="18"/>
              </w:rPr>
            </w:pPr>
          </w:p>
        </w:tc>
        <w:tc>
          <w:tcPr>
            <w:tcW w:w="990" w:type="dxa"/>
            <w:tcBorders>
              <w:top w:val="single" w:sz="4" w:space="0" w:color="auto"/>
            </w:tcBorders>
            <w:vAlign w:val="bottom"/>
          </w:tcPr>
          <w:p w14:paraId="2F0CA392" w14:textId="77777777" w:rsidR="006B54B3" w:rsidRPr="00AF1134" w:rsidRDefault="006B54B3" w:rsidP="006B54B3">
            <w:pPr>
              <w:ind w:right="-72"/>
              <w:jc w:val="right"/>
              <w:rPr>
                <w:rFonts w:ascii="Arial" w:hAnsi="Arial" w:cs="Arial"/>
                <w:sz w:val="18"/>
                <w:szCs w:val="18"/>
              </w:rPr>
            </w:pPr>
          </w:p>
        </w:tc>
      </w:tr>
      <w:tr w:rsidR="006B54B3" w:rsidRPr="00AF1134" w14:paraId="23E0AE3B" w14:textId="77777777" w:rsidTr="00B630B9">
        <w:trPr>
          <w:trHeight w:val="68"/>
        </w:trPr>
        <w:tc>
          <w:tcPr>
            <w:tcW w:w="2268" w:type="dxa"/>
          </w:tcPr>
          <w:p w14:paraId="51278BCE" w14:textId="77777777" w:rsidR="006B54B3" w:rsidRPr="00AF1134" w:rsidRDefault="006B54B3" w:rsidP="006B54B3">
            <w:pPr>
              <w:pStyle w:val="Header"/>
              <w:tabs>
                <w:tab w:val="left" w:pos="1276"/>
              </w:tabs>
              <w:ind w:left="-66"/>
              <w:rPr>
                <w:rFonts w:ascii="Arial" w:hAnsi="Arial" w:cs="Arial"/>
                <w:sz w:val="18"/>
                <w:szCs w:val="18"/>
              </w:rPr>
            </w:pPr>
            <w:r w:rsidRPr="00AF1134">
              <w:rPr>
                <w:rFonts w:ascii="Arial" w:hAnsi="Arial" w:cs="Arial"/>
                <w:sz w:val="18"/>
                <w:szCs w:val="18"/>
              </w:rPr>
              <w:t>Total</w:t>
            </w:r>
          </w:p>
        </w:tc>
        <w:tc>
          <w:tcPr>
            <w:tcW w:w="1152" w:type="dxa"/>
            <w:tcBorders>
              <w:bottom w:val="single" w:sz="4" w:space="0" w:color="auto"/>
            </w:tcBorders>
            <w:shd w:val="clear" w:color="auto" w:fill="FAFAFA"/>
            <w:vAlign w:val="bottom"/>
          </w:tcPr>
          <w:p w14:paraId="752B337A" w14:textId="66901BAE" w:rsidR="006B54B3" w:rsidRPr="00AF1134" w:rsidRDefault="006B54B3" w:rsidP="006B54B3">
            <w:pPr>
              <w:ind w:right="-72"/>
              <w:jc w:val="right"/>
              <w:rPr>
                <w:rFonts w:ascii="Arial" w:hAnsi="Arial" w:cs="Arial"/>
                <w:sz w:val="18"/>
                <w:szCs w:val="18"/>
              </w:rPr>
            </w:pPr>
            <w:r w:rsidRPr="00AF1134">
              <w:rPr>
                <w:rFonts w:ascii="Arial" w:hAnsi="Arial" w:cs="Arial"/>
                <w:sz w:val="18"/>
                <w:szCs w:val="18"/>
              </w:rPr>
              <w:t>1,702,305</w:t>
            </w:r>
          </w:p>
        </w:tc>
        <w:tc>
          <w:tcPr>
            <w:tcW w:w="1260" w:type="dxa"/>
            <w:tcBorders>
              <w:bottom w:val="single" w:sz="4" w:space="0" w:color="auto"/>
            </w:tcBorders>
            <w:shd w:val="clear" w:color="auto" w:fill="FAFAFA"/>
            <w:vAlign w:val="bottom"/>
          </w:tcPr>
          <w:p w14:paraId="1562C0C4" w14:textId="4182DC45"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(5</w:t>
            </w:r>
            <w:r w:rsidRPr="00AF1134">
              <w:rPr>
                <w:rFonts w:ascii="Arial" w:hAnsi="Arial" w:cs="Arial"/>
                <w:sz w:val="18"/>
                <w:szCs w:val="18"/>
              </w:rPr>
              <w:t>4,335</w:t>
            </w:r>
            <w:r w:rsidRPr="00AF1134">
              <w:rPr>
                <w:rFonts w:ascii="Arial" w:hAnsi="Arial" w:cs="Arial"/>
                <w:sz w:val="18"/>
                <w:szCs w:val="18"/>
                <w:cs/>
              </w:rPr>
              <w:t>)</w:t>
            </w:r>
          </w:p>
        </w:tc>
        <w:tc>
          <w:tcPr>
            <w:tcW w:w="1260" w:type="dxa"/>
            <w:tcBorders>
              <w:bottom w:val="single" w:sz="4" w:space="0" w:color="auto"/>
            </w:tcBorders>
            <w:shd w:val="clear" w:color="auto" w:fill="FAFAFA"/>
            <w:vAlign w:val="bottom"/>
          </w:tcPr>
          <w:p w14:paraId="0889D2FB" w14:textId="544918C9"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,647,970</w:t>
            </w:r>
          </w:p>
        </w:tc>
        <w:tc>
          <w:tcPr>
            <w:tcW w:w="1260" w:type="dxa"/>
            <w:tcBorders>
              <w:bottom w:val="single" w:sz="4" w:space="0" w:color="auto"/>
            </w:tcBorders>
            <w:vAlign w:val="bottom"/>
          </w:tcPr>
          <w:p w14:paraId="2A6FAE5E" w14:textId="15E68F47" w:rsidR="006B54B3" w:rsidRPr="00AF1134" w:rsidRDefault="006B54B3" w:rsidP="006B54B3">
            <w:pPr>
              <w:ind w:right="-72"/>
              <w:jc w:val="right"/>
              <w:rPr>
                <w:rFonts w:ascii="Arial" w:hAnsi="Arial" w:cs="Arial"/>
                <w:sz w:val="18"/>
                <w:szCs w:val="18"/>
                <w:cs/>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523</w:t>
            </w:r>
            <w:r w:rsidRPr="00AF1134">
              <w:rPr>
                <w:rFonts w:ascii="Arial" w:hAnsi="Arial" w:cs="Arial"/>
                <w:sz w:val="18"/>
                <w:szCs w:val="18"/>
              </w:rPr>
              <w:t>,</w:t>
            </w:r>
            <w:r w:rsidRPr="00AF1134">
              <w:rPr>
                <w:rFonts w:ascii="Arial" w:hAnsi="Arial" w:cs="Arial"/>
                <w:sz w:val="18"/>
                <w:szCs w:val="18"/>
                <w:cs/>
              </w:rPr>
              <w:t>77</w:t>
            </w:r>
            <w:r w:rsidRPr="00AF1134">
              <w:rPr>
                <w:rFonts w:ascii="Arial" w:hAnsi="Arial" w:cs="Arial"/>
                <w:sz w:val="18"/>
                <w:szCs w:val="18"/>
              </w:rPr>
              <w:t>3</w:t>
            </w:r>
          </w:p>
        </w:tc>
        <w:tc>
          <w:tcPr>
            <w:tcW w:w="1260" w:type="dxa"/>
            <w:tcBorders>
              <w:bottom w:val="single" w:sz="4" w:space="0" w:color="auto"/>
            </w:tcBorders>
            <w:vAlign w:val="bottom"/>
          </w:tcPr>
          <w:p w14:paraId="1981150E" w14:textId="03D8AD75"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(53</w:t>
            </w:r>
            <w:r w:rsidRPr="00AF1134">
              <w:rPr>
                <w:rFonts w:ascii="Arial" w:hAnsi="Arial" w:cs="Arial"/>
                <w:sz w:val="18"/>
                <w:szCs w:val="18"/>
              </w:rPr>
              <w:t>,</w:t>
            </w:r>
            <w:r w:rsidRPr="00AF1134">
              <w:rPr>
                <w:rFonts w:ascii="Arial" w:hAnsi="Arial" w:cs="Arial"/>
                <w:sz w:val="18"/>
                <w:szCs w:val="18"/>
                <w:cs/>
              </w:rPr>
              <w:t>017)</w:t>
            </w:r>
          </w:p>
        </w:tc>
        <w:tc>
          <w:tcPr>
            <w:tcW w:w="990" w:type="dxa"/>
            <w:tcBorders>
              <w:bottom w:val="single" w:sz="4" w:space="0" w:color="auto"/>
            </w:tcBorders>
            <w:vAlign w:val="bottom"/>
          </w:tcPr>
          <w:p w14:paraId="081189D0" w14:textId="033002B2" w:rsidR="006B54B3" w:rsidRPr="00AF1134" w:rsidRDefault="006B54B3" w:rsidP="006B54B3">
            <w:pPr>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470</w:t>
            </w:r>
            <w:r w:rsidRPr="00AF1134">
              <w:rPr>
                <w:rFonts w:ascii="Arial" w:hAnsi="Arial" w:cs="Arial"/>
                <w:sz w:val="18"/>
                <w:szCs w:val="18"/>
              </w:rPr>
              <w:t>,</w:t>
            </w:r>
            <w:r w:rsidRPr="00AF1134">
              <w:rPr>
                <w:rFonts w:ascii="Arial" w:hAnsi="Arial" w:cs="Arial"/>
                <w:sz w:val="18"/>
                <w:szCs w:val="18"/>
                <w:cs/>
              </w:rPr>
              <w:t>75</w:t>
            </w:r>
            <w:r w:rsidRPr="00AF1134">
              <w:rPr>
                <w:rFonts w:ascii="Arial" w:hAnsi="Arial" w:cs="Arial"/>
                <w:sz w:val="18"/>
                <w:szCs w:val="18"/>
              </w:rPr>
              <w:t>6</w:t>
            </w:r>
          </w:p>
        </w:tc>
      </w:tr>
      <w:tr w:rsidR="006B54B3" w:rsidRPr="00AF1134" w14:paraId="33400201" w14:textId="77777777" w:rsidTr="001E63CC">
        <w:trPr>
          <w:trHeight w:val="68"/>
        </w:trPr>
        <w:tc>
          <w:tcPr>
            <w:tcW w:w="2268" w:type="dxa"/>
          </w:tcPr>
          <w:p w14:paraId="4D587D77" w14:textId="77777777" w:rsidR="006B54B3" w:rsidRPr="00AF1134" w:rsidRDefault="006B54B3" w:rsidP="006B54B3">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tcPr>
          <w:p w14:paraId="56D21812" w14:textId="77777777" w:rsidR="006B54B3" w:rsidRPr="00AF1134" w:rsidRDefault="006B54B3" w:rsidP="006B54B3">
            <w:pPr>
              <w:ind w:right="-72"/>
              <w:jc w:val="right"/>
              <w:rPr>
                <w:rFonts w:ascii="Arial" w:eastAsia="Arial Unicode MS" w:hAnsi="Arial" w:cs="Arial"/>
                <w:color w:val="000000" w:themeColor="text1"/>
                <w:sz w:val="18"/>
                <w:szCs w:val="18"/>
              </w:rPr>
            </w:pPr>
          </w:p>
        </w:tc>
        <w:tc>
          <w:tcPr>
            <w:tcW w:w="1260" w:type="dxa"/>
            <w:tcBorders>
              <w:top w:val="single" w:sz="4" w:space="0" w:color="auto"/>
            </w:tcBorders>
            <w:shd w:val="clear" w:color="auto" w:fill="FAFAFA"/>
          </w:tcPr>
          <w:p w14:paraId="54F23C36" w14:textId="77777777" w:rsidR="006B54B3" w:rsidRPr="00AF1134" w:rsidRDefault="006B54B3" w:rsidP="006B54B3">
            <w:pPr>
              <w:ind w:right="-72"/>
              <w:jc w:val="right"/>
              <w:rPr>
                <w:rFonts w:ascii="Arial" w:eastAsia="Arial Unicode MS" w:hAnsi="Arial" w:cs="Arial"/>
                <w:color w:val="000000" w:themeColor="text1"/>
                <w:sz w:val="18"/>
                <w:szCs w:val="18"/>
              </w:rPr>
            </w:pPr>
          </w:p>
        </w:tc>
        <w:tc>
          <w:tcPr>
            <w:tcW w:w="1260" w:type="dxa"/>
            <w:tcBorders>
              <w:top w:val="single" w:sz="4" w:space="0" w:color="auto"/>
            </w:tcBorders>
            <w:shd w:val="clear" w:color="auto" w:fill="FAFAFA"/>
          </w:tcPr>
          <w:p w14:paraId="6BFCBD01" w14:textId="77777777" w:rsidR="006B54B3" w:rsidRPr="00AF1134" w:rsidRDefault="006B54B3" w:rsidP="006B54B3">
            <w:pPr>
              <w:ind w:right="-72"/>
              <w:jc w:val="right"/>
              <w:rPr>
                <w:rFonts w:ascii="Arial" w:eastAsia="Arial Unicode MS" w:hAnsi="Arial" w:cs="Arial"/>
                <w:color w:val="000000" w:themeColor="text1"/>
                <w:sz w:val="18"/>
                <w:szCs w:val="18"/>
                <w:cs/>
              </w:rPr>
            </w:pPr>
          </w:p>
        </w:tc>
        <w:tc>
          <w:tcPr>
            <w:tcW w:w="1260" w:type="dxa"/>
            <w:tcBorders>
              <w:top w:val="single" w:sz="4" w:space="0" w:color="auto"/>
            </w:tcBorders>
            <w:vAlign w:val="bottom"/>
          </w:tcPr>
          <w:p w14:paraId="59EBC3F3" w14:textId="77777777" w:rsidR="006B54B3" w:rsidRPr="00AF1134" w:rsidRDefault="006B54B3" w:rsidP="006B54B3">
            <w:pPr>
              <w:ind w:right="-72"/>
              <w:jc w:val="right"/>
              <w:rPr>
                <w:rFonts w:ascii="Arial" w:hAnsi="Arial" w:cs="Arial"/>
                <w:sz w:val="18"/>
                <w:szCs w:val="18"/>
                <w:cs/>
              </w:rPr>
            </w:pPr>
          </w:p>
        </w:tc>
        <w:tc>
          <w:tcPr>
            <w:tcW w:w="1260" w:type="dxa"/>
            <w:tcBorders>
              <w:top w:val="single" w:sz="4" w:space="0" w:color="auto"/>
            </w:tcBorders>
            <w:vAlign w:val="bottom"/>
          </w:tcPr>
          <w:p w14:paraId="44C93365" w14:textId="77777777" w:rsidR="006B54B3" w:rsidRPr="00AF1134" w:rsidRDefault="006B54B3" w:rsidP="006B54B3">
            <w:pPr>
              <w:ind w:right="-72"/>
              <w:jc w:val="right"/>
              <w:rPr>
                <w:rFonts w:ascii="Arial" w:hAnsi="Arial" w:cs="Arial"/>
                <w:sz w:val="18"/>
                <w:szCs w:val="18"/>
                <w:cs/>
              </w:rPr>
            </w:pPr>
          </w:p>
        </w:tc>
        <w:tc>
          <w:tcPr>
            <w:tcW w:w="990" w:type="dxa"/>
            <w:tcBorders>
              <w:top w:val="single" w:sz="4" w:space="0" w:color="auto"/>
            </w:tcBorders>
            <w:vAlign w:val="bottom"/>
          </w:tcPr>
          <w:p w14:paraId="75C575AA" w14:textId="77777777" w:rsidR="006B54B3" w:rsidRPr="00AF1134" w:rsidRDefault="006B54B3" w:rsidP="006B54B3">
            <w:pPr>
              <w:ind w:right="-72"/>
              <w:jc w:val="right"/>
              <w:rPr>
                <w:rFonts w:ascii="Arial" w:hAnsi="Arial" w:cs="Arial"/>
                <w:sz w:val="18"/>
                <w:szCs w:val="18"/>
                <w:cs/>
              </w:rPr>
            </w:pPr>
          </w:p>
        </w:tc>
      </w:tr>
      <w:tr w:rsidR="006B54B3" w:rsidRPr="00AF1134" w14:paraId="3CC58A28" w14:textId="77777777" w:rsidTr="001E63CC">
        <w:trPr>
          <w:trHeight w:val="68"/>
        </w:trPr>
        <w:tc>
          <w:tcPr>
            <w:tcW w:w="2268" w:type="dxa"/>
          </w:tcPr>
          <w:p w14:paraId="71270C85" w14:textId="77777777" w:rsidR="006B54B3" w:rsidRPr="00AF1134" w:rsidRDefault="006B54B3" w:rsidP="006B54B3">
            <w:pPr>
              <w:pStyle w:val="Header"/>
              <w:tabs>
                <w:tab w:val="left" w:pos="1276"/>
              </w:tabs>
              <w:ind w:left="-66"/>
              <w:rPr>
                <w:rFonts w:ascii="Arial" w:hAnsi="Arial" w:cs="Arial"/>
                <w:b/>
                <w:bCs/>
                <w:sz w:val="18"/>
                <w:szCs w:val="22"/>
                <w:lang w:bidi="th-TH"/>
              </w:rPr>
            </w:pPr>
            <w:r w:rsidRPr="00AF1134">
              <w:rPr>
                <w:rFonts w:ascii="Arial" w:hAnsi="Arial" w:cs="Arial"/>
                <w:b/>
                <w:bCs/>
                <w:sz w:val="18"/>
                <w:szCs w:val="22"/>
                <w:lang w:bidi="th-TH"/>
              </w:rPr>
              <w:t xml:space="preserve">Total insurance contract </w:t>
            </w:r>
          </w:p>
          <w:p w14:paraId="6BB9370D" w14:textId="450BCF93" w:rsidR="006B54B3" w:rsidRPr="00AF1134" w:rsidRDefault="006B54B3" w:rsidP="006B54B3">
            <w:pPr>
              <w:pStyle w:val="Header"/>
              <w:tabs>
                <w:tab w:val="left" w:pos="1276"/>
              </w:tabs>
              <w:ind w:left="-66"/>
              <w:rPr>
                <w:rFonts w:ascii="Arial" w:hAnsi="Arial" w:cs="Arial"/>
                <w:b/>
                <w:bCs/>
                <w:sz w:val="18"/>
                <w:szCs w:val="22"/>
                <w:lang w:bidi="th-TH"/>
              </w:rPr>
            </w:pPr>
            <w:r w:rsidRPr="00AF1134">
              <w:rPr>
                <w:rFonts w:ascii="Arial" w:hAnsi="Arial" w:cs="Arial"/>
                <w:b/>
                <w:bCs/>
                <w:sz w:val="18"/>
                <w:szCs w:val="22"/>
                <w:lang w:bidi="th-TH"/>
              </w:rPr>
              <w:t xml:space="preserve">   liabilities</w:t>
            </w:r>
          </w:p>
        </w:tc>
        <w:tc>
          <w:tcPr>
            <w:tcW w:w="1152" w:type="dxa"/>
            <w:tcBorders>
              <w:bottom w:val="single" w:sz="4" w:space="0" w:color="auto"/>
            </w:tcBorders>
            <w:shd w:val="clear" w:color="auto" w:fill="FAFAFA"/>
            <w:vAlign w:val="bottom"/>
          </w:tcPr>
          <w:p w14:paraId="3B81E948" w14:textId="71899C96" w:rsidR="006B54B3" w:rsidRPr="00AF1134" w:rsidRDefault="006B54B3" w:rsidP="006B54B3">
            <w:pPr>
              <w:ind w:right="-72"/>
              <w:jc w:val="right"/>
              <w:rPr>
                <w:rFonts w:ascii="Arial" w:eastAsia="Arial Unicode MS" w:hAnsi="Arial" w:cs="Arial"/>
                <w:color w:val="000000" w:themeColor="text1"/>
                <w:sz w:val="18"/>
                <w:szCs w:val="18"/>
              </w:rPr>
            </w:pPr>
            <w:r w:rsidRPr="00AF1134">
              <w:rPr>
                <w:rFonts w:ascii="Arial" w:hAnsi="Arial" w:cs="Arial"/>
                <w:sz w:val="18"/>
                <w:szCs w:val="18"/>
              </w:rPr>
              <w:t>3,105,595</w:t>
            </w:r>
          </w:p>
        </w:tc>
        <w:tc>
          <w:tcPr>
            <w:tcW w:w="1260" w:type="dxa"/>
            <w:tcBorders>
              <w:bottom w:val="single" w:sz="4" w:space="0" w:color="auto"/>
            </w:tcBorders>
            <w:shd w:val="clear" w:color="auto" w:fill="FAFAFA"/>
            <w:vAlign w:val="bottom"/>
          </w:tcPr>
          <w:p w14:paraId="01DF36DE" w14:textId="4ED14125" w:rsidR="006B54B3" w:rsidRPr="00AF1134" w:rsidRDefault="006B54B3" w:rsidP="006B54B3">
            <w:pPr>
              <w:ind w:right="-72"/>
              <w:jc w:val="right"/>
              <w:rPr>
                <w:rFonts w:ascii="Arial" w:eastAsia="Arial Unicode MS" w:hAnsi="Arial" w:cs="Arial"/>
                <w:color w:val="000000" w:themeColor="text1"/>
                <w:sz w:val="18"/>
                <w:szCs w:val="18"/>
              </w:rPr>
            </w:pPr>
            <w:r w:rsidRPr="00AF1134">
              <w:rPr>
                <w:rFonts w:ascii="Arial" w:hAnsi="Arial" w:cs="Arial"/>
                <w:sz w:val="18"/>
                <w:szCs w:val="18"/>
              </w:rPr>
              <w:t>(114,838)</w:t>
            </w:r>
          </w:p>
        </w:tc>
        <w:tc>
          <w:tcPr>
            <w:tcW w:w="1260" w:type="dxa"/>
            <w:tcBorders>
              <w:bottom w:val="single" w:sz="4" w:space="0" w:color="auto"/>
            </w:tcBorders>
            <w:shd w:val="clear" w:color="auto" w:fill="FAFAFA"/>
            <w:vAlign w:val="bottom"/>
          </w:tcPr>
          <w:p w14:paraId="6B488F9A" w14:textId="17D9D65A" w:rsidR="006B54B3" w:rsidRPr="00AF1134" w:rsidRDefault="006B54B3" w:rsidP="006B54B3">
            <w:pPr>
              <w:ind w:right="-72"/>
              <w:jc w:val="right"/>
              <w:rPr>
                <w:rFonts w:ascii="Arial" w:eastAsia="Arial Unicode MS" w:hAnsi="Arial" w:cs="Arial"/>
                <w:color w:val="000000" w:themeColor="text1"/>
                <w:sz w:val="18"/>
                <w:szCs w:val="18"/>
                <w:cs/>
              </w:rPr>
            </w:pPr>
            <w:r w:rsidRPr="00AF1134">
              <w:rPr>
                <w:rFonts w:ascii="Arial" w:hAnsi="Arial" w:cs="Arial"/>
                <w:sz w:val="18"/>
                <w:szCs w:val="18"/>
              </w:rPr>
              <w:t>2,990,757</w:t>
            </w:r>
          </w:p>
        </w:tc>
        <w:tc>
          <w:tcPr>
            <w:tcW w:w="1260" w:type="dxa"/>
            <w:tcBorders>
              <w:bottom w:val="single" w:sz="4" w:space="0" w:color="auto"/>
            </w:tcBorders>
            <w:vAlign w:val="bottom"/>
          </w:tcPr>
          <w:p w14:paraId="59BA068D" w14:textId="6C7A1A80" w:rsidR="006B54B3" w:rsidRPr="00AF1134" w:rsidRDefault="006B54B3" w:rsidP="006B54B3">
            <w:pPr>
              <w:ind w:right="-72"/>
              <w:jc w:val="right"/>
              <w:rPr>
                <w:rFonts w:ascii="Arial" w:hAnsi="Arial" w:cs="Arial"/>
                <w:sz w:val="18"/>
                <w:szCs w:val="18"/>
                <w:cs/>
              </w:rPr>
            </w:pPr>
            <w:r w:rsidRPr="00AF1134">
              <w:rPr>
                <w:rFonts w:ascii="Arial" w:hAnsi="Arial" w:cs="Arial"/>
                <w:sz w:val="18"/>
                <w:szCs w:val="18"/>
              </w:rPr>
              <w:t>2,846,965</w:t>
            </w:r>
          </w:p>
        </w:tc>
        <w:tc>
          <w:tcPr>
            <w:tcW w:w="1260" w:type="dxa"/>
            <w:tcBorders>
              <w:bottom w:val="single" w:sz="4" w:space="0" w:color="auto"/>
            </w:tcBorders>
            <w:vAlign w:val="bottom"/>
          </w:tcPr>
          <w:p w14:paraId="509A2683" w14:textId="546EC835" w:rsidR="006B54B3" w:rsidRPr="00AF1134" w:rsidRDefault="006B54B3" w:rsidP="006B54B3">
            <w:pPr>
              <w:ind w:right="-72"/>
              <w:jc w:val="right"/>
              <w:rPr>
                <w:rFonts w:ascii="Arial" w:hAnsi="Arial" w:cs="Arial"/>
                <w:sz w:val="18"/>
                <w:szCs w:val="18"/>
                <w:cs/>
              </w:rPr>
            </w:pPr>
            <w:r w:rsidRPr="00AF1134">
              <w:rPr>
                <w:rFonts w:ascii="Arial" w:hAnsi="Arial" w:cs="Arial"/>
                <w:sz w:val="18"/>
                <w:szCs w:val="18"/>
              </w:rPr>
              <w:t>(115,028)</w:t>
            </w:r>
          </w:p>
        </w:tc>
        <w:tc>
          <w:tcPr>
            <w:tcW w:w="990" w:type="dxa"/>
            <w:tcBorders>
              <w:bottom w:val="single" w:sz="4" w:space="0" w:color="auto"/>
            </w:tcBorders>
            <w:vAlign w:val="bottom"/>
          </w:tcPr>
          <w:p w14:paraId="44C460E2" w14:textId="1120653E" w:rsidR="006B54B3" w:rsidRPr="00AF1134" w:rsidRDefault="006B54B3" w:rsidP="006B54B3">
            <w:pPr>
              <w:ind w:right="-72"/>
              <w:jc w:val="right"/>
              <w:rPr>
                <w:rFonts w:ascii="Arial" w:hAnsi="Arial" w:cs="Arial"/>
                <w:sz w:val="18"/>
                <w:szCs w:val="18"/>
                <w:cs/>
              </w:rPr>
            </w:pPr>
            <w:r w:rsidRPr="00AF1134">
              <w:rPr>
                <w:rFonts w:ascii="Arial" w:hAnsi="Arial" w:cs="Arial"/>
                <w:sz w:val="18"/>
                <w:szCs w:val="18"/>
              </w:rPr>
              <w:t>2,731,937</w:t>
            </w:r>
          </w:p>
        </w:tc>
      </w:tr>
    </w:tbl>
    <w:p w14:paraId="088477E7" w14:textId="1BCE613E" w:rsidR="00EC6B86" w:rsidRPr="00AF1134" w:rsidRDefault="00EC6B86" w:rsidP="00E62D1D">
      <w:pPr>
        <w:autoSpaceDE/>
        <w:autoSpaceDN/>
        <w:rPr>
          <w:rFonts w:ascii="Arial" w:hAnsi="Arial" w:cs="Arial"/>
          <w:sz w:val="18"/>
          <w:szCs w:val="18"/>
        </w:rPr>
      </w:pPr>
    </w:p>
    <w:p w14:paraId="7D88D3B7" w14:textId="1842A92D" w:rsidR="00632244" w:rsidRPr="00AF1134" w:rsidRDefault="00632244" w:rsidP="00C03B4F">
      <w:pPr>
        <w:ind w:left="540" w:right="43" w:hanging="540"/>
        <w:jc w:val="both"/>
        <w:rPr>
          <w:rFonts w:ascii="Arial" w:hAnsi="Arial" w:cs="Arial"/>
          <w:b/>
          <w:bCs/>
          <w:color w:val="CF4A02"/>
          <w:sz w:val="18"/>
          <w:szCs w:val="18"/>
        </w:rPr>
      </w:pPr>
      <w:r w:rsidRPr="00AF1134">
        <w:rPr>
          <w:rFonts w:ascii="Arial" w:hAnsi="Arial" w:cs="Arial"/>
          <w:b/>
          <w:bCs/>
          <w:color w:val="CF4A02"/>
          <w:sz w:val="18"/>
          <w:szCs w:val="18"/>
        </w:rPr>
        <w:t>1</w:t>
      </w:r>
      <w:r w:rsidR="00EC6B86" w:rsidRPr="00AF1134">
        <w:rPr>
          <w:rFonts w:ascii="Arial" w:hAnsi="Arial" w:cs="Arial"/>
          <w:b/>
          <w:bCs/>
          <w:color w:val="CF4A02"/>
          <w:sz w:val="18"/>
          <w:szCs w:val="18"/>
        </w:rPr>
        <w:t>8</w:t>
      </w:r>
      <w:r w:rsidRPr="00AF1134">
        <w:rPr>
          <w:rFonts w:ascii="Arial" w:hAnsi="Arial" w:cs="Arial"/>
          <w:b/>
          <w:bCs/>
          <w:color w:val="CF4A02"/>
          <w:sz w:val="18"/>
          <w:szCs w:val="18"/>
        </w:rPr>
        <w:t>.1</w:t>
      </w:r>
      <w:r w:rsidRPr="00AF1134">
        <w:rPr>
          <w:rFonts w:ascii="Arial" w:hAnsi="Arial" w:cs="Arial"/>
          <w:b/>
          <w:bCs/>
          <w:color w:val="CF4A02"/>
          <w:sz w:val="18"/>
          <w:szCs w:val="18"/>
        </w:rPr>
        <w:tab/>
        <w:t xml:space="preserve">Loss reserves </w:t>
      </w:r>
    </w:p>
    <w:p w14:paraId="57A67475" w14:textId="77777777" w:rsidR="00C77C6A" w:rsidRPr="00AF1134" w:rsidRDefault="00C77C6A" w:rsidP="00C03B4F">
      <w:pPr>
        <w:ind w:left="540" w:right="43" w:hanging="540"/>
        <w:jc w:val="both"/>
        <w:rPr>
          <w:rFonts w:ascii="Arial" w:hAnsi="Arial" w:cs="Arial"/>
          <w:b/>
          <w:bCs/>
          <w:sz w:val="18"/>
          <w:szCs w:val="18"/>
          <w:cs/>
        </w:rPr>
      </w:pPr>
    </w:p>
    <w:tbl>
      <w:tblPr>
        <w:tblW w:w="9000" w:type="dxa"/>
        <w:tblInd w:w="558" w:type="dxa"/>
        <w:tblLayout w:type="fixed"/>
        <w:tblLook w:val="0000" w:firstRow="0" w:lastRow="0" w:firstColumn="0" w:lastColumn="0" w:noHBand="0" w:noVBand="0"/>
      </w:tblPr>
      <w:tblGrid>
        <w:gridCol w:w="4320"/>
        <w:gridCol w:w="2340"/>
        <w:gridCol w:w="2340"/>
      </w:tblGrid>
      <w:tr w:rsidR="00632244" w:rsidRPr="00AF1134" w14:paraId="23F16D4A" w14:textId="77777777" w:rsidTr="0049240C">
        <w:trPr>
          <w:trHeight w:val="95"/>
        </w:trPr>
        <w:tc>
          <w:tcPr>
            <w:tcW w:w="4320" w:type="dxa"/>
            <w:vAlign w:val="bottom"/>
          </w:tcPr>
          <w:p w14:paraId="7A311F6D" w14:textId="77777777" w:rsidR="00632244" w:rsidRPr="00AF1134" w:rsidRDefault="00632244" w:rsidP="00C03B4F">
            <w:pPr>
              <w:tabs>
                <w:tab w:val="left" w:pos="900"/>
                <w:tab w:val="left" w:pos="2880"/>
              </w:tabs>
              <w:jc w:val="thaiDistribute"/>
              <w:rPr>
                <w:rFonts w:ascii="Arial" w:hAnsi="Arial" w:cs="Arial"/>
                <w:sz w:val="18"/>
                <w:szCs w:val="18"/>
                <w:cs/>
              </w:rPr>
            </w:pPr>
          </w:p>
        </w:tc>
        <w:tc>
          <w:tcPr>
            <w:tcW w:w="4680" w:type="dxa"/>
            <w:gridSpan w:val="2"/>
            <w:tcBorders>
              <w:top w:val="single" w:sz="4" w:space="0" w:color="auto"/>
              <w:bottom w:val="single" w:sz="4" w:space="0" w:color="auto"/>
            </w:tcBorders>
            <w:vAlign w:val="bottom"/>
          </w:tcPr>
          <w:p w14:paraId="498F926E" w14:textId="6F6548C0" w:rsidR="00632244" w:rsidRPr="00AF1134" w:rsidRDefault="00632244" w:rsidP="00C77C6A">
            <w:pPr>
              <w:ind w:right="-72"/>
              <w:jc w:val="center"/>
              <w:rPr>
                <w:rFonts w:ascii="Arial" w:eastAsia="Arial Unicode MS" w:hAnsi="Arial" w:cs="Arial"/>
                <w:b/>
                <w:bCs/>
                <w:caps/>
                <w:sz w:val="18"/>
                <w:szCs w:val="18"/>
                <w:u w:val="single"/>
              </w:rPr>
            </w:pPr>
            <w:r w:rsidRPr="00AF1134">
              <w:rPr>
                <w:rFonts w:ascii="Arial" w:eastAsia="Arial Unicode MS" w:hAnsi="Arial" w:cs="Arial"/>
                <w:b/>
                <w:bCs/>
                <w:sz w:val="18"/>
                <w:szCs w:val="18"/>
              </w:rPr>
              <w:t xml:space="preserve">Consolidated and separate financial </w:t>
            </w:r>
            <w:r w:rsidR="00DD1288" w:rsidRPr="00AF1134">
              <w:rPr>
                <w:rFonts w:ascii="Arial" w:eastAsia="Arial Unicode MS" w:hAnsi="Arial" w:cs="Arial"/>
                <w:b/>
                <w:bCs/>
                <w:sz w:val="18"/>
                <w:szCs w:val="18"/>
              </w:rPr>
              <w:t>information</w:t>
            </w:r>
          </w:p>
        </w:tc>
      </w:tr>
      <w:tr w:rsidR="00632244" w:rsidRPr="00AF1134" w14:paraId="57294E5A" w14:textId="77777777" w:rsidTr="0049240C">
        <w:trPr>
          <w:trHeight w:val="95"/>
        </w:trPr>
        <w:tc>
          <w:tcPr>
            <w:tcW w:w="4320" w:type="dxa"/>
            <w:vAlign w:val="bottom"/>
          </w:tcPr>
          <w:p w14:paraId="7FFA75DD" w14:textId="77777777" w:rsidR="00632244" w:rsidRPr="00AF1134" w:rsidRDefault="00632244" w:rsidP="00C03B4F">
            <w:pPr>
              <w:tabs>
                <w:tab w:val="left" w:pos="900"/>
                <w:tab w:val="left" w:pos="2880"/>
              </w:tabs>
              <w:jc w:val="thaiDistribute"/>
              <w:rPr>
                <w:rFonts w:ascii="Arial" w:hAnsi="Arial" w:cs="Arial"/>
                <w:sz w:val="18"/>
                <w:szCs w:val="18"/>
                <w:cs/>
              </w:rPr>
            </w:pPr>
          </w:p>
        </w:tc>
        <w:tc>
          <w:tcPr>
            <w:tcW w:w="2340" w:type="dxa"/>
            <w:tcBorders>
              <w:top w:val="single" w:sz="4" w:space="0" w:color="auto"/>
            </w:tcBorders>
            <w:vAlign w:val="bottom"/>
          </w:tcPr>
          <w:p w14:paraId="617B7648" w14:textId="21C3D0C3" w:rsidR="00F262A5" w:rsidRPr="00AF1134" w:rsidRDefault="00F262A5"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(Unaudited)</w:t>
            </w:r>
          </w:p>
          <w:p w14:paraId="46889226" w14:textId="0ECB7450" w:rsidR="00632244" w:rsidRPr="00AF1134" w:rsidRDefault="00632244"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 xml:space="preserve">For the </w:t>
            </w:r>
            <w:r w:rsidR="00F25C5F" w:rsidRPr="00AF1134">
              <w:rPr>
                <w:rFonts w:ascii="Arial" w:eastAsia="Arial Unicode MS" w:hAnsi="Arial" w:cs="Arial"/>
                <w:b/>
                <w:bCs/>
                <w:sz w:val="18"/>
                <w:szCs w:val="18"/>
              </w:rPr>
              <w:t>six-month</w:t>
            </w:r>
            <w:r w:rsidRPr="00AF1134">
              <w:rPr>
                <w:rFonts w:ascii="Arial" w:eastAsia="Arial Unicode MS" w:hAnsi="Arial" w:cs="Arial"/>
                <w:b/>
                <w:bCs/>
                <w:sz w:val="18"/>
                <w:szCs w:val="18"/>
              </w:rPr>
              <w:t xml:space="preserve">             period ended                             </w:t>
            </w:r>
            <w:r w:rsidR="00F25C5F" w:rsidRPr="00AF1134">
              <w:rPr>
                <w:rFonts w:ascii="Arial" w:eastAsia="Arial Unicode MS" w:hAnsi="Arial" w:cs="Arial"/>
                <w:b/>
                <w:bCs/>
                <w:sz w:val="18"/>
                <w:szCs w:val="18"/>
              </w:rPr>
              <w:t>30 June</w:t>
            </w:r>
            <w:r w:rsidRPr="00AF1134">
              <w:rPr>
                <w:rFonts w:ascii="Arial" w:eastAsia="Arial Unicode MS" w:hAnsi="Arial" w:cs="Arial"/>
                <w:b/>
                <w:bCs/>
                <w:sz w:val="18"/>
                <w:szCs w:val="18"/>
              </w:rPr>
              <w:t xml:space="preserve"> </w:t>
            </w:r>
          </w:p>
        </w:tc>
        <w:tc>
          <w:tcPr>
            <w:tcW w:w="2340" w:type="dxa"/>
            <w:tcBorders>
              <w:top w:val="single" w:sz="4" w:space="0" w:color="auto"/>
            </w:tcBorders>
            <w:vAlign w:val="bottom"/>
          </w:tcPr>
          <w:p w14:paraId="0DCC712B" w14:textId="2D6FF977" w:rsidR="00F262A5" w:rsidRPr="00AF1134" w:rsidRDefault="00F262A5" w:rsidP="00F262A5">
            <w:pPr>
              <w:ind w:right="-72"/>
              <w:jc w:val="right"/>
              <w:rPr>
                <w:rFonts w:ascii="Arial" w:eastAsia="Arial Unicode MS" w:hAnsi="Arial" w:cs="Arial"/>
                <w:b/>
                <w:bCs/>
                <w:sz w:val="18"/>
                <w:szCs w:val="18"/>
              </w:rPr>
            </w:pPr>
            <w:r w:rsidRPr="00AF1134">
              <w:rPr>
                <w:rFonts w:ascii="Arial" w:eastAsia="Arial Unicode MS" w:hAnsi="Arial" w:cs="Arial"/>
                <w:b/>
                <w:bCs/>
                <w:sz w:val="18"/>
                <w:szCs w:val="18"/>
              </w:rPr>
              <w:t>(Audited)</w:t>
            </w:r>
          </w:p>
          <w:p w14:paraId="005BA72E" w14:textId="2AF82C69" w:rsidR="00632244" w:rsidRPr="00AF1134" w:rsidRDefault="00632244" w:rsidP="00F262A5">
            <w:pPr>
              <w:ind w:right="-72"/>
              <w:jc w:val="right"/>
              <w:rPr>
                <w:rFonts w:ascii="Arial" w:eastAsia="Arial Unicode MS" w:hAnsi="Arial" w:cs="Arial"/>
                <w:b/>
                <w:bCs/>
                <w:sz w:val="18"/>
                <w:szCs w:val="18"/>
              </w:rPr>
            </w:pPr>
            <w:r w:rsidRPr="00AF1134">
              <w:rPr>
                <w:rFonts w:ascii="Arial" w:eastAsia="Arial Unicode MS" w:hAnsi="Arial" w:cs="Arial"/>
                <w:b/>
                <w:bCs/>
                <w:sz w:val="18"/>
                <w:szCs w:val="18"/>
              </w:rPr>
              <w:t xml:space="preserve">For the year ended               31 December </w:t>
            </w:r>
          </w:p>
        </w:tc>
      </w:tr>
      <w:tr w:rsidR="00C77C6A" w:rsidRPr="00AF1134" w14:paraId="048E5EE2" w14:textId="77777777" w:rsidTr="0049240C">
        <w:trPr>
          <w:trHeight w:val="95"/>
        </w:trPr>
        <w:tc>
          <w:tcPr>
            <w:tcW w:w="4320" w:type="dxa"/>
            <w:vAlign w:val="bottom"/>
          </w:tcPr>
          <w:p w14:paraId="1D0A35D0" w14:textId="77777777" w:rsidR="00C77C6A" w:rsidRPr="00AF1134" w:rsidRDefault="00C77C6A" w:rsidP="00C03B4F">
            <w:pPr>
              <w:tabs>
                <w:tab w:val="left" w:pos="900"/>
                <w:tab w:val="left" w:pos="2880"/>
              </w:tabs>
              <w:jc w:val="thaiDistribute"/>
              <w:rPr>
                <w:rFonts w:ascii="Arial" w:hAnsi="Arial" w:cs="Arial"/>
                <w:sz w:val="18"/>
                <w:szCs w:val="18"/>
                <w:cs/>
              </w:rPr>
            </w:pPr>
          </w:p>
        </w:tc>
        <w:tc>
          <w:tcPr>
            <w:tcW w:w="2340" w:type="dxa"/>
            <w:vAlign w:val="bottom"/>
          </w:tcPr>
          <w:p w14:paraId="2BBF1D31" w14:textId="0987D9B8" w:rsidR="00C77C6A" w:rsidRPr="00AF1134" w:rsidRDefault="00C77C6A"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2024</w:t>
            </w:r>
          </w:p>
        </w:tc>
        <w:tc>
          <w:tcPr>
            <w:tcW w:w="2340" w:type="dxa"/>
            <w:vAlign w:val="bottom"/>
          </w:tcPr>
          <w:p w14:paraId="5DCFB638" w14:textId="2D7526E6" w:rsidR="00C77C6A" w:rsidRPr="00AF1134" w:rsidRDefault="00C77C6A"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2023</w:t>
            </w:r>
          </w:p>
        </w:tc>
      </w:tr>
      <w:tr w:rsidR="00C77C6A" w:rsidRPr="00AF1134" w14:paraId="6BFCC3E8" w14:textId="77777777" w:rsidTr="0049240C">
        <w:trPr>
          <w:trHeight w:val="95"/>
        </w:trPr>
        <w:tc>
          <w:tcPr>
            <w:tcW w:w="4320" w:type="dxa"/>
            <w:vAlign w:val="bottom"/>
          </w:tcPr>
          <w:p w14:paraId="483910C7" w14:textId="77777777" w:rsidR="00C77C6A" w:rsidRPr="00AF1134" w:rsidRDefault="00C77C6A" w:rsidP="00C03B4F">
            <w:pPr>
              <w:tabs>
                <w:tab w:val="left" w:pos="900"/>
                <w:tab w:val="left" w:pos="2880"/>
              </w:tabs>
              <w:jc w:val="thaiDistribute"/>
              <w:rPr>
                <w:rFonts w:ascii="Arial" w:hAnsi="Arial" w:cs="Arial"/>
                <w:sz w:val="18"/>
                <w:szCs w:val="18"/>
              </w:rPr>
            </w:pPr>
          </w:p>
        </w:tc>
        <w:tc>
          <w:tcPr>
            <w:tcW w:w="2340" w:type="dxa"/>
            <w:tcBorders>
              <w:bottom w:val="single" w:sz="4" w:space="0" w:color="auto"/>
            </w:tcBorders>
            <w:shd w:val="clear" w:color="auto" w:fill="auto"/>
            <w:vAlign w:val="bottom"/>
          </w:tcPr>
          <w:p w14:paraId="50458F17" w14:textId="4307D7AE" w:rsidR="00C77C6A" w:rsidRPr="00AF1134" w:rsidRDefault="00C77C6A" w:rsidP="00125E6D">
            <w:pPr>
              <w:tabs>
                <w:tab w:val="decimal" w:pos="1872"/>
              </w:tabs>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2340" w:type="dxa"/>
            <w:tcBorders>
              <w:bottom w:val="single" w:sz="4" w:space="0" w:color="auto"/>
            </w:tcBorders>
            <w:shd w:val="clear" w:color="auto" w:fill="auto"/>
            <w:vAlign w:val="bottom"/>
          </w:tcPr>
          <w:p w14:paraId="178F354F" w14:textId="70352CE2" w:rsidR="00C77C6A" w:rsidRPr="00AF1134" w:rsidRDefault="00C77C6A" w:rsidP="00125E6D">
            <w:pPr>
              <w:tabs>
                <w:tab w:val="decimal" w:pos="1872"/>
              </w:tabs>
              <w:ind w:right="-72"/>
              <w:jc w:val="right"/>
              <w:rPr>
                <w:rFonts w:ascii="Arial" w:hAnsi="Arial" w:cs="Arial"/>
                <w:sz w:val="18"/>
                <w:szCs w:val="18"/>
                <w:cs/>
              </w:rPr>
            </w:pPr>
            <w:r w:rsidRPr="00AF1134">
              <w:rPr>
                <w:rFonts w:ascii="Arial" w:eastAsia="Arial Unicode MS" w:hAnsi="Arial" w:cs="Arial"/>
                <w:b/>
                <w:bCs/>
                <w:sz w:val="18"/>
                <w:szCs w:val="18"/>
              </w:rPr>
              <w:t>Thousand Baht</w:t>
            </w:r>
          </w:p>
        </w:tc>
      </w:tr>
      <w:tr w:rsidR="00125E6D" w:rsidRPr="00AF1134" w14:paraId="5490229F" w14:textId="77777777" w:rsidTr="0049240C">
        <w:trPr>
          <w:trHeight w:val="95"/>
        </w:trPr>
        <w:tc>
          <w:tcPr>
            <w:tcW w:w="4320" w:type="dxa"/>
            <w:vAlign w:val="bottom"/>
          </w:tcPr>
          <w:p w14:paraId="25557125" w14:textId="77777777" w:rsidR="00125E6D" w:rsidRPr="00AF1134" w:rsidRDefault="00125E6D" w:rsidP="00C03B4F">
            <w:pPr>
              <w:tabs>
                <w:tab w:val="left" w:pos="90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59E26D55" w14:textId="77777777" w:rsidR="00125E6D" w:rsidRPr="00AF1134" w:rsidRDefault="00125E6D" w:rsidP="00125E6D">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5E894E5D" w14:textId="77777777" w:rsidR="00125E6D" w:rsidRPr="00AF1134" w:rsidRDefault="00125E6D" w:rsidP="00125E6D">
            <w:pPr>
              <w:tabs>
                <w:tab w:val="decimal" w:pos="1872"/>
              </w:tabs>
              <w:ind w:right="-72"/>
              <w:jc w:val="right"/>
              <w:rPr>
                <w:rFonts w:ascii="Arial" w:hAnsi="Arial" w:cs="Arial"/>
                <w:sz w:val="18"/>
                <w:szCs w:val="18"/>
                <w:cs/>
              </w:rPr>
            </w:pPr>
          </w:p>
        </w:tc>
      </w:tr>
      <w:tr w:rsidR="00BF1D56" w:rsidRPr="00AF1134" w14:paraId="71793DF2" w14:textId="77777777" w:rsidTr="0049240C">
        <w:trPr>
          <w:trHeight w:val="95"/>
        </w:trPr>
        <w:tc>
          <w:tcPr>
            <w:tcW w:w="4320" w:type="dxa"/>
            <w:vAlign w:val="bottom"/>
          </w:tcPr>
          <w:p w14:paraId="66AFA6D7" w14:textId="77777777" w:rsidR="00BF1D56" w:rsidRPr="00AF1134" w:rsidRDefault="00BF1D56" w:rsidP="00BF1D56">
            <w:pPr>
              <w:tabs>
                <w:tab w:val="left" w:pos="900"/>
                <w:tab w:val="left" w:pos="2880"/>
              </w:tabs>
              <w:jc w:val="thaiDistribute"/>
              <w:rPr>
                <w:rFonts w:ascii="Arial" w:hAnsi="Arial" w:cs="Arial"/>
                <w:sz w:val="18"/>
                <w:szCs w:val="18"/>
                <w:cs/>
              </w:rPr>
            </w:pPr>
            <w:r w:rsidRPr="00AF1134">
              <w:rPr>
                <w:rFonts w:ascii="Arial" w:hAnsi="Arial" w:cs="Arial"/>
                <w:sz w:val="18"/>
                <w:szCs w:val="18"/>
              </w:rPr>
              <w:t>Beginning balances</w:t>
            </w:r>
          </w:p>
        </w:tc>
        <w:tc>
          <w:tcPr>
            <w:tcW w:w="2340" w:type="dxa"/>
            <w:shd w:val="clear" w:color="auto" w:fill="FAFAFA"/>
            <w:vAlign w:val="center"/>
          </w:tcPr>
          <w:p w14:paraId="7BA06DA7" w14:textId="5BAE7FBA" w:rsidR="00BF1D56" w:rsidRPr="00AF1134" w:rsidRDefault="006B54B3" w:rsidP="00BF1D56">
            <w:pPr>
              <w:tabs>
                <w:tab w:val="decimal" w:pos="1872"/>
              </w:tabs>
              <w:ind w:right="-72"/>
              <w:jc w:val="right"/>
              <w:rPr>
                <w:rFonts w:ascii="Arial" w:hAnsi="Arial" w:cs="Arial"/>
                <w:sz w:val="18"/>
                <w:szCs w:val="18"/>
              </w:rPr>
            </w:pPr>
            <w:r w:rsidRPr="00AF1134">
              <w:rPr>
                <w:rFonts w:ascii="Arial" w:hAnsi="Arial" w:cs="Arial"/>
                <w:sz w:val="18"/>
                <w:szCs w:val="18"/>
              </w:rPr>
              <w:t>1,323,192</w:t>
            </w:r>
          </w:p>
        </w:tc>
        <w:tc>
          <w:tcPr>
            <w:tcW w:w="2340" w:type="dxa"/>
            <w:vAlign w:val="bottom"/>
          </w:tcPr>
          <w:p w14:paraId="549BA0EB" w14:textId="481C27AC" w:rsidR="00BF1D56" w:rsidRPr="00AF1134" w:rsidRDefault="00BF1D56" w:rsidP="00BF1D56">
            <w:pPr>
              <w:tabs>
                <w:tab w:val="decimal" w:pos="1872"/>
              </w:tabs>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302</w:t>
            </w:r>
            <w:r w:rsidRPr="00AF1134">
              <w:rPr>
                <w:rFonts w:ascii="Arial" w:hAnsi="Arial" w:cs="Arial"/>
                <w:sz w:val="18"/>
                <w:szCs w:val="18"/>
              </w:rPr>
              <w:t>,</w:t>
            </w:r>
            <w:r w:rsidRPr="00AF1134">
              <w:rPr>
                <w:rFonts w:ascii="Arial" w:hAnsi="Arial" w:cs="Arial"/>
                <w:sz w:val="18"/>
                <w:szCs w:val="18"/>
                <w:cs/>
              </w:rPr>
              <w:t>858</w:t>
            </w:r>
          </w:p>
        </w:tc>
      </w:tr>
      <w:tr w:rsidR="00BF1D56" w:rsidRPr="00AF1134" w14:paraId="3FA13A83" w14:textId="77777777" w:rsidTr="0049240C">
        <w:tc>
          <w:tcPr>
            <w:tcW w:w="4320" w:type="dxa"/>
            <w:vAlign w:val="bottom"/>
          </w:tcPr>
          <w:p w14:paraId="534A604E" w14:textId="74675D2D" w:rsidR="00BF1D56" w:rsidRPr="00AF1134" w:rsidRDefault="00BF1D56" w:rsidP="00BF1D56">
            <w:pPr>
              <w:tabs>
                <w:tab w:val="left" w:pos="900"/>
                <w:tab w:val="left" w:pos="2880"/>
              </w:tabs>
              <w:ind w:left="162" w:hanging="162"/>
              <w:rPr>
                <w:rFonts w:ascii="Arial" w:hAnsi="Arial" w:cs="Arial"/>
                <w:spacing w:val="-4"/>
                <w:sz w:val="18"/>
                <w:szCs w:val="18"/>
              </w:rPr>
            </w:pPr>
            <w:r w:rsidRPr="00AF1134">
              <w:rPr>
                <w:rFonts w:ascii="Arial" w:hAnsi="Arial" w:cs="Arial"/>
                <w:spacing w:val="-4"/>
                <w:sz w:val="18"/>
                <w:szCs w:val="18"/>
              </w:rPr>
              <w:t>Claims incurred during the current period</w:t>
            </w:r>
            <w:r w:rsidR="00C1087C" w:rsidRPr="00AF1134">
              <w:rPr>
                <w:rFonts w:ascii="Arial" w:hAnsi="Arial" w:cs="Arial"/>
                <w:spacing w:val="-4"/>
                <w:sz w:val="18"/>
                <w:szCs w:val="18"/>
              </w:rPr>
              <w:t>/year</w:t>
            </w:r>
          </w:p>
        </w:tc>
        <w:tc>
          <w:tcPr>
            <w:tcW w:w="2340" w:type="dxa"/>
            <w:shd w:val="clear" w:color="auto" w:fill="FAFAFA"/>
            <w:vAlign w:val="center"/>
          </w:tcPr>
          <w:p w14:paraId="675D5FAF" w14:textId="694BABDA" w:rsidR="00BF1D56" w:rsidRPr="00AF1134" w:rsidRDefault="006B54B3" w:rsidP="00BF1D56">
            <w:pPr>
              <w:tabs>
                <w:tab w:val="decimal" w:pos="1872"/>
              </w:tabs>
              <w:ind w:right="-72"/>
              <w:jc w:val="right"/>
              <w:rPr>
                <w:rFonts w:ascii="Arial" w:hAnsi="Arial" w:cs="Arial"/>
                <w:sz w:val="18"/>
                <w:szCs w:val="18"/>
              </w:rPr>
            </w:pPr>
            <w:r w:rsidRPr="00AF1134">
              <w:rPr>
                <w:rFonts w:ascii="Arial" w:hAnsi="Arial" w:cs="Arial"/>
                <w:sz w:val="18"/>
                <w:szCs w:val="18"/>
              </w:rPr>
              <w:t>1,290,985</w:t>
            </w:r>
          </w:p>
        </w:tc>
        <w:tc>
          <w:tcPr>
            <w:tcW w:w="2340" w:type="dxa"/>
            <w:vAlign w:val="bottom"/>
          </w:tcPr>
          <w:p w14:paraId="042CA421" w14:textId="7B2ACE04" w:rsidR="00BF1D56" w:rsidRPr="00AF1134" w:rsidRDefault="00BF1D56" w:rsidP="00BF1D56">
            <w:pPr>
              <w:tabs>
                <w:tab w:val="decimal" w:pos="1872"/>
              </w:tabs>
              <w:ind w:right="-72"/>
              <w:jc w:val="right"/>
              <w:rPr>
                <w:rFonts w:ascii="Arial" w:hAnsi="Arial" w:cs="Arial"/>
                <w:sz w:val="18"/>
                <w:szCs w:val="18"/>
              </w:rPr>
            </w:pPr>
            <w:r w:rsidRPr="00AF1134">
              <w:rPr>
                <w:rFonts w:ascii="Arial" w:hAnsi="Arial" w:cs="Arial"/>
                <w:sz w:val="18"/>
                <w:szCs w:val="18"/>
              </w:rPr>
              <w:t>2,303,081</w:t>
            </w:r>
          </w:p>
        </w:tc>
      </w:tr>
      <w:tr w:rsidR="001E63CC" w:rsidRPr="00AF1134" w14:paraId="603EE104" w14:textId="77777777" w:rsidTr="002F3CE0">
        <w:trPr>
          <w:trHeight w:val="330"/>
        </w:trPr>
        <w:tc>
          <w:tcPr>
            <w:tcW w:w="4320" w:type="dxa"/>
            <w:vAlign w:val="bottom"/>
          </w:tcPr>
          <w:p w14:paraId="281B914F" w14:textId="77777777" w:rsidR="00C1087C" w:rsidRPr="00AF1134" w:rsidRDefault="001E63CC" w:rsidP="00C1087C">
            <w:pPr>
              <w:tabs>
                <w:tab w:val="left" w:pos="900"/>
                <w:tab w:val="left" w:pos="2880"/>
              </w:tabs>
              <w:ind w:left="162" w:hanging="162"/>
              <w:rPr>
                <w:rFonts w:ascii="Arial" w:hAnsi="Arial" w:cs="Arial"/>
                <w:spacing w:val="-4"/>
                <w:sz w:val="18"/>
                <w:szCs w:val="18"/>
              </w:rPr>
            </w:pPr>
            <w:r w:rsidRPr="00AF1134">
              <w:rPr>
                <w:rFonts w:ascii="Arial" w:hAnsi="Arial" w:cs="Arial"/>
                <w:spacing w:val="-4"/>
                <w:sz w:val="18"/>
                <w:szCs w:val="18"/>
              </w:rPr>
              <w:t>Changes in loss reserves</w:t>
            </w:r>
            <w:r w:rsidR="00C1087C" w:rsidRPr="00AF1134">
              <w:rPr>
                <w:rFonts w:ascii="Arial" w:hAnsi="Arial" w:cs="Arial"/>
                <w:spacing w:val="-4"/>
                <w:sz w:val="18"/>
                <w:szCs w:val="18"/>
              </w:rPr>
              <w:t xml:space="preserve"> of claims </w:t>
            </w:r>
            <w:proofErr w:type="gramStart"/>
            <w:r w:rsidRPr="00AF1134">
              <w:rPr>
                <w:rFonts w:ascii="Arial" w:hAnsi="Arial" w:cs="Arial"/>
                <w:spacing w:val="-4"/>
                <w:sz w:val="18"/>
                <w:szCs w:val="18"/>
              </w:rPr>
              <w:t>incurred</w:t>
            </w:r>
            <w:proofErr w:type="gramEnd"/>
            <w:r w:rsidRPr="00AF1134">
              <w:rPr>
                <w:rFonts w:ascii="Arial" w:hAnsi="Arial" w:cs="Arial"/>
                <w:spacing w:val="-4"/>
                <w:sz w:val="18"/>
                <w:szCs w:val="18"/>
              </w:rPr>
              <w:t xml:space="preserve"> </w:t>
            </w:r>
          </w:p>
          <w:p w14:paraId="274E9A18" w14:textId="4DCBDF1C" w:rsidR="001E63CC" w:rsidRPr="00AF1134" w:rsidRDefault="00C1087C" w:rsidP="00C1087C">
            <w:pPr>
              <w:tabs>
                <w:tab w:val="left" w:pos="900"/>
                <w:tab w:val="left" w:pos="2880"/>
              </w:tabs>
              <w:ind w:left="162" w:hanging="162"/>
              <w:rPr>
                <w:rFonts w:ascii="Arial" w:hAnsi="Arial" w:cs="Arial"/>
                <w:spacing w:val="-4"/>
                <w:sz w:val="18"/>
                <w:szCs w:val="18"/>
              </w:rPr>
            </w:pPr>
            <w:r w:rsidRPr="00AF1134">
              <w:rPr>
                <w:rFonts w:ascii="Arial" w:hAnsi="Arial" w:cs="Arial"/>
                <w:spacing w:val="-4"/>
                <w:sz w:val="18"/>
                <w:szCs w:val="18"/>
              </w:rPr>
              <w:t xml:space="preserve">   </w:t>
            </w:r>
            <w:r w:rsidR="001E63CC" w:rsidRPr="00AF1134">
              <w:rPr>
                <w:rFonts w:ascii="Arial" w:hAnsi="Arial" w:cs="Arial"/>
                <w:spacing w:val="-4"/>
                <w:sz w:val="18"/>
                <w:szCs w:val="18"/>
              </w:rPr>
              <w:t>in prior period</w:t>
            </w:r>
            <w:r w:rsidRPr="00AF1134">
              <w:rPr>
                <w:rFonts w:ascii="Arial" w:hAnsi="Arial" w:cs="Arial"/>
                <w:spacing w:val="-4"/>
                <w:sz w:val="18"/>
                <w:szCs w:val="18"/>
              </w:rPr>
              <w:t>/year</w:t>
            </w:r>
            <w:r w:rsidR="001E63CC" w:rsidRPr="00AF1134">
              <w:rPr>
                <w:rFonts w:ascii="Arial" w:hAnsi="Arial" w:cs="Arial"/>
                <w:spacing w:val="-4"/>
                <w:sz w:val="18"/>
                <w:szCs w:val="18"/>
              </w:rPr>
              <w:t xml:space="preserve"> </w:t>
            </w:r>
            <w:r w:rsidR="002F3CE0" w:rsidRPr="00AF1134">
              <w:rPr>
                <w:rFonts w:ascii="Arial" w:hAnsi="Arial" w:cs="Arial"/>
                <w:spacing w:val="-4"/>
                <w:sz w:val="18"/>
                <w:szCs w:val="18"/>
              </w:rPr>
              <w:t xml:space="preserve">                                                                  </w:t>
            </w:r>
          </w:p>
        </w:tc>
        <w:tc>
          <w:tcPr>
            <w:tcW w:w="2340" w:type="dxa"/>
            <w:shd w:val="clear" w:color="auto" w:fill="FAFAFA"/>
            <w:vAlign w:val="bottom"/>
          </w:tcPr>
          <w:p w14:paraId="0D7A50C8" w14:textId="6800093E"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rPr>
              <w:t>(109,828)</w:t>
            </w:r>
          </w:p>
        </w:tc>
        <w:tc>
          <w:tcPr>
            <w:tcW w:w="2340" w:type="dxa"/>
            <w:vAlign w:val="bottom"/>
          </w:tcPr>
          <w:p w14:paraId="2879B5C4" w14:textId="646F7772"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cs/>
              </w:rPr>
              <w:t>(</w:t>
            </w:r>
            <w:r w:rsidRPr="00AF1134">
              <w:rPr>
                <w:rFonts w:ascii="Arial" w:hAnsi="Arial" w:cs="Arial"/>
                <w:sz w:val="18"/>
                <w:szCs w:val="18"/>
              </w:rPr>
              <w:t>173,970</w:t>
            </w:r>
            <w:r w:rsidRPr="00AF1134">
              <w:rPr>
                <w:rFonts w:ascii="Arial" w:hAnsi="Arial" w:cs="Arial"/>
                <w:sz w:val="18"/>
                <w:szCs w:val="18"/>
                <w:cs/>
              </w:rPr>
              <w:t>)</w:t>
            </w:r>
          </w:p>
        </w:tc>
      </w:tr>
      <w:tr w:rsidR="001E63CC" w:rsidRPr="00AF1134" w14:paraId="335FE16F" w14:textId="77777777" w:rsidTr="0049240C">
        <w:tc>
          <w:tcPr>
            <w:tcW w:w="4320" w:type="dxa"/>
            <w:vAlign w:val="bottom"/>
          </w:tcPr>
          <w:p w14:paraId="674B34DC" w14:textId="74704B48" w:rsidR="001E63CC" w:rsidRPr="00AF1134" w:rsidRDefault="001E63CC" w:rsidP="001E63CC">
            <w:pPr>
              <w:tabs>
                <w:tab w:val="left" w:pos="900"/>
                <w:tab w:val="left" w:pos="2880"/>
              </w:tabs>
              <w:ind w:left="162" w:hanging="162"/>
              <w:rPr>
                <w:rFonts w:ascii="Arial" w:hAnsi="Arial" w:cs="Arial"/>
                <w:spacing w:val="-4"/>
                <w:sz w:val="18"/>
                <w:szCs w:val="18"/>
              </w:rPr>
            </w:pPr>
            <w:r w:rsidRPr="00AF1134">
              <w:rPr>
                <w:rFonts w:ascii="Arial" w:hAnsi="Arial" w:cs="Arial"/>
                <w:spacing w:val="-4"/>
                <w:sz w:val="18"/>
                <w:szCs w:val="18"/>
              </w:rPr>
              <w:t>Claims paid during the period</w:t>
            </w:r>
            <w:r w:rsidR="00C1087C" w:rsidRPr="00AF1134">
              <w:rPr>
                <w:rFonts w:ascii="Arial" w:hAnsi="Arial" w:cs="Arial"/>
                <w:spacing w:val="-4"/>
                <w:sz w:val="18"/>
                <w:szCs w:val="18"/>
              </w:rPr>
              <w:t>/year</w:t>
            </w:r>
          </w:p>
        </w:tc>
        <w:tc>
          <w:tcPr>
            <w:tcW w:w="2340" w:type="dxa"/>
            <w:tcBorders>
              <w:bottom w:val="single" w:sz="4" w:space="0" w:color="auto"/>
            </w:tcBorders>
            <w:shd w:val="clear" w:color="auto" w:fill="FAFAFA"/>
            <w:vAlign w:val="center"/>
          </w:tcPr>
          <w:p w14:paraId="4B37D707" w14:textId="1C30C4BB"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rPr>
              <w:t>(1,101,059)</w:t>
            </w:r>
          </w:p>
        </w:tc>
        <w:tc>
          <w:tcPr>
            <w:tcW w:w="2340" w:type="dxa"/>
            <w:tcBorders>
              <w:bottom w:val="single" w:sz="4" w:space="0" w:color="auto"/>
            </w:tcBorders>
            <w:vAlign w:val="bottom"/>
          </w:tcPr>
          <w:p w14:paraId="38411217" w14:textId="765E5C41"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cs/>
              </w:rPr>
              <w:t>(2</w:t>
            </w:r>
            <w:r w:rsidRPr="00AF1134">
              <w:rPr>
                <w:rFonts w:ascii="Arial" w:hAnsi="Arial" w:cs="Arial"/>
                <w:sz w:val="18"/>
                <w:szCs w:val="18"/>
              </w:rPr>
              <w:t>,</w:t>
            </w:r>
            <w:r w:rsidRPr="00AF1134">
              <w:rPr>
                <w:rFonts w:ascii="Arial" w:hAnsi="Arial" w:cs="Arial"/>
                <w:sz w:val="18"/>
                <w:szCs w:val="18"/>
                <w:cs/>
              </w:rPr>
              <w:t>108</w:t>
            </w:r>
            <w:r w:rsidRPr="00AF1134">
              <w:rPr>
                <w:rFonts w:ascii="Arial" w:hAnsi="Arial" w:cs="Arial"/>
                <w:sz w:val="18"/>
                <w:szCs w:val="18"/>
              </w:rPr>
              <w:t>,</w:t>
            </w:r>
            <w:r w:rsidRPr="00AF1134">
              <w:rPr>
                <w:rFonts w:ascii="Arial" w:hAnsi="Arial" w:cs="Arial"/>
                <w:sz w:val="18"/>
                <w:szCs w:val="18"/>
                <w:cs/>
              </w:rPr>
              <w:t>77</w:t>
            </w:r>
            <w:r w:rsidRPr="00AF1134">
              <w:rPr>
                <w:rFonts w:ascii="Arial" w:hAnsi="Arial" w:cs="Arial"/>
                <w:sz w:val="18"/>
                <w:szCs w:val="18"/>
              </w:rPr>
              <w:t>7</w:t>
            </w:r>
            <w:r w:rsidRPr="00AF1134">
              <w:rPr>
                <w:rFonts w:ascii="Arial" w:hAnsi="Arial" w:cs="Arial"/>
                <w:sz w:val="18"/>
                <w:szCs w:val="18"/>
                <w:cs/>
              </w:rPr>
              <w:t>)</w:t>
            </w:r>
          </w:p>
        </w:tc>
      </w:tr>
      <w:tr w:rsidR="001E63CC" w:rsidRPr="00AF1134" w14:paraId="60C58CB9" w14:textId="77777777" w:rsidTr="0049240C">
        <w:tc>
          <w:tcPr>
            <w:tcW w:w="4320" w:type="dxa"/>
            <w:vAlign w:val="bottom"/>
          </w:tcPr>
          <w:p w14:paraId="49385274" w14:textId="77777777" w:rsidR="001E63CC" w:rsidRPr="00AF1134" w:rsidRDefault="001E63CC" w:rsidP="001E63CC">
            <w:pPr>
              <w:tabs>
                <w:tab w:val="left" w:pos="45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10C018A4" w14:textId="77777777" w:rsidR="001E63CC" w:rsidRPr="00AF1134" w:rsidRDefault="001E63CC" w:rsidP="001E63CC">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347DFFA8" w14:textId="77777777" w:rsidR="001E63CC" w:rsidRPr="00AF1134" w:rsidRDefault="001E63CC" w:rsidP="001E63CC">
            <w:pPr>
              <w:tabs>
                <w:tab w:val="decimal" w:pos="1872"/>
              </w:tabs>
              <w:ind w:right="-72"/>
              <w:jc w:val="right"/>
              <w:rPr>
                <w:rFonts w:ascii="Arial" w:hAnsi="Arial" w:cs="Arial"/>
                <w:sz w:val="18"/>
                <w:szCs w:val="18"/>
                <w:cs/>
              </w:rPr>
            </w:pPr>
          </w:p>
        </w:tc>
      </w:tr>
      <w:tr w:rsidR="001E63CC" w:rsidRPr="00AF1134" w14:paraId="123E8B42" w14:textId="77777777" w:rsidTr="0049240C">
        <w:tc>
          <w:tcPr>
            <w:tcW w:w="4320" w:type="dxa"/>
            <w:vAlign w:val="bottom"/>
          </w:tcPr>
          <w:p w14:paraId="00583A71" w14:textId="77777777" w:rsidR="001E63CC" w:rsidRPr="00AF1134" w:rsidRDefault="001E63CC" w:rsidP="001E63CC">
            <w:pPr>
              <w:tabs>
                <w:tab w:val="left" w:pos="450"/>
                <w:tab w:val="left" w:pos="2880"/>
              </w:tabs>
              <w:jc w:val="thaiDistribute"/>
              <w:rPr>
                <w:rFonts w:ascii="Arial" w:hAnsi="Arial" w:cs="Arial"/>
                <w:sz w:val="18"/>
                <w:szCs w:val="18"/>
                <w:cs/>
              </w:rPr>
            </w:pPr>
            <w:r w:rsidRPr="00AF1134">
              <w:rPr>
                <w:rFonts w:ascii="Arial" w:hAnsi="Arial" w:cs="Arial"/>
                <w:sz w:val="18"/>
                <w:szCs w:val="18"/>
              </w:rPr>
              <w:t>Ending balances</w:t>
            </w:r>
          </w:p>
        </w:tc>
        <w:tc>
          <w:tcPr>
            <w:tcW w:w="2340" w:type="dxa"/>
            <w:tcBorders>
              <w:bottom w:val="single" w:sz="4" w:space="0" w:color="auto"/>
            </w:tcBorders>
            <w:shd w:val="clear" w:color="auto" w:fill="FAFAFA"/>
            <w:vAlign w:val="bottom"/>
          </w:tcPr>
          <w:p w14:paraId="53C6AFBB" w14:textId="6E04EFD0"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rPr>
              <w:t>1,403,290</w:t>
            </w:r>
          </w:p>
        </w:tc>
        <w:tc>
          <w:tcPr>
            <w:tcW w:w="2340" w:type="dxa"/>
            <w:tcBorders>
              <w:bottom w:val="single" w:sz="4" w:space="0" w:color="auto"/>
            </w:tcBorders>
            <w:vAlign w:val="bottom"/>
          </w:tcPr>
          <w:p w14:paraId="085078FF" w14:textId="1D061344" w:rsidR="001E63CC" w:rsidRPr="00AF1134" w:rsidRDefault="001E63CC" w:rsidP="001E63CC">
            <w:pPr>
              <w:tabs>
                <w:tab w:val="decimal" w:pos="1872"/>
              </w:tabs>
              <w:ind w:right="-72"/>
              <w:jc w:val="right"/>
              <w:rPr>
                <w:rFonts w:ascii="Arial" w:hAnsi="Arial" w:cs="Arial"/>
                <w:sz w:val="18"/>
                <w:szCs w:val="18"/>
              </w:rPr>
            </w:pPr>
            <w:r w:rsidRPr="00AF1134">
              <w:rPr>
                <w:rFonts w:ascii="Arial" w:hAnsi="Arial" w:cs="Arial"/>
                <w:sz w:val="18"/>
                <w:szCs w:val="18"/>
                <w:cs/>
              </w:rPr>
              <w:t>1</w:t>
            </w:r>
            <w:r w:rsidRPr="00AF1134">
              <w:rPr>
                <w:rFonts w:ascii="Arial" w:hAnsi="Arial" w:cs="Arial"/>
                <w:sz w:val="18"/>
                <w:szCs w:val="18"/>
              </w:rPr>
              <w:t>,</w:t>
            </w:r>
            <w:r w:rsidRPr="00AF1134">
              <w:rPr>
                <w:rFonts w:ascii="Arial" w:hAnsi="Arial" w:cs="Arial"/>
                <w:sz w:val="18"/>
                <w:szCs w:val="18"/>
                <w:cs/>
              </w:rPr>
              <w:t>323</w:t>
            </w:r>
            <w:r w:rsidRPr="00AF1134">
              <w:rPr>
                <w:rFonts w:ascii="Arial" w:hAnsi="Arial" w:cs="Arial"/>
                <w:sz w:val="18"/>
                <w:szCs w:val="18"/>
              </w:rPr>
              <w:t>,</w:t>
            </w:r>
            <w:r w:rsidRPr="00AF1134">
              <w:rPr>
                <w:rFonts w:ascii="Arial" w:hAnsi="Arial" w:cs="Arial"/>
                <w:sz w:val="18"/>
                <w:szCs w:val="18"/>
                <w:cs/>
              </w:rPr>
              <w:t>19</w:t>
            </w:r>
            <w:r w:rsidRPr="00AF1134">
              <w:rPr>
                <w:rFonts w:ascii="Arial" w:hAnsi="Arial" w:cs="Arial"/>
                <w:sz w:val="18"/>
                <w:szCs w:val="18"/>
              </w:rPr>
              <w:t>2</w:t>
            </w:r>
          </w:p>
        </w:tc>
      </w:tr>
    </w:tbl>
    <w:p w14:paraId="79CD612C" w14:textId="77777777" w:rsidR="00DC069A" w:rsidRPr="00AF1134" w:rsidRDefault="00DC069A" w:rsidP="00C03B4F">
      <w:pPr>
        <w:ind w:right="43"/>
        <w:jc w:val="both"/>
        <w:rPr>
          <w:rFonts w:ascii="Arial" w:hAnsi="Arial" w:cs="Arial"/>
          <w:sz w:val="18"/>
          <w:szCs w:val="18"/>
        </w:rPr>
      </w:pPr>
    </w:p>
    <w:p w14:paraId="0471146F" w14:textId="49B211E3" w:rsidR="00632244" w:rsidRPr="00AF1134" w:rsidRDefault="00EC6B86" w:rsidP="00C77C6A">
      <w:pPr>
        <w:ind w:left="540" w:right="43" w:hanging="540"/>
        <w:jc w:val="both"/>
        <w:rPr>
          <w:rFonts w:ascii="Arial" w:hAnsi="Arial" w:cs="Arial"/>
          <w:b/>
          <w:bCs/>
          <w:color w:val="CF4A02"/>
          <w:sz w:val="18"/>
          <w:szCs w:val="18"/>
        </w:rPr>
      </w:pPr>
      <w:r w:rsidRPr="00AF1134">
        <w:rPr>
          <w:rFonts w:ascii="Arial" w:hAnsi="Arial" w:cs="Arial"/>
          <w:b/>
          <w:bCs/>
          <w:color w:val="CF4A02"/>
          <w:sz w:val="18"/>
          <w:szCs w:val="18"/>
        </w:rPr>
        <w:t>18</w:t>
      </w:r>
      <w:r w:rsidR="00632244" w:rsidRPr="00AF1134">
        <w:rPr>
          <w:rFonts w:ascii="Arial" w:hAnsi="Arial" w:cs="Arial"/>
          <w:b/>
          <w:bCs/>
          <w:color w:val="CF4A02"/>
          <w:sz w:val="18"/>
          <w:szCs w:val="18"/>
        </w:rPr>
        <w:t>.2</w:t>
      </w:r>
      <w:r w:rsidR="00632244" w:rsidRPr="00AF1134">
        <w:rPr>
          <w:rFonts w:ascii="Arial" w:hAnsi="Arial" w:cs="Arial"/>
          <w:b/>
          <w:bCs/>
          <w:color w:val="CF4A02"/>
          <w:sz w:val="18"/>
          <w:szCs w:val="18"/>
          <w:cs/>
        </w:rPr>
        <w:tab/>
      </w:r>
      <w:r w:rsidR="00632244" w:rsidRPr="00AF1134">
        <w:rPr>
          <w:rFonts w:ascii="Arial" w:hAnsi="Arial" w:cs="Arial"/>
          <w:b/>
          <w:bCs/>
          <w:color w:val="CF4A02"/>
          <w:sz w:val="18"/>
          <w:szCs w:val="18"/>
        </w:rPr>
        <w:t>Unearned premium reserves</w:t>
      </w:r>
    </w:p>
    <w:p w14:paraId="1D3D1F14" w14:textId="77777777" w:rsidR="00C77C6A" w:rsidRPr="00AF1134" w:rsidRDefault="00C77C6A" w:rsidP="00C77C6A">
      <w:pPr>
        <w:ind w:left="540" w:right="43" w:hanging="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770"/>
        <w:gridCol w:w="2160"/>
        <w:gridCol w:w="2070"/>
      </w:tblGrid>
      <w:tr w:rsidR="00632244" w:rsidRPr="00AF1134" w14:paraId="1C531C09" w14:textId="77777777" w:rsidTr="00C77C6A">
        <w:tc>
          <w:tcPr>
            <w:tcW w:w="4770" w:type="dxa"/>
          </w:tcPr>
          <w:p w14:paraId="5E7CD664" w14:textId="77777777" w:rsidR="00632244" w:rsidRPr="00AF1134" w:rsidRDefault="00632244" w:rsidP="004B5630">
            <w:pPr>
              <w:ind w:left="-18" w:right="36"/>
              <w:rPr>
                <w:rFonts w:ascii="Arial" w:hAnsi="Arial" w:cs="Arial"/>
                <w:spacing w:val="-4"/>
                <w:sz w:val="18"/>
                <w:szCs w:val="18"/>
              </w:rPr>
            </w:pPr>
          </w:p>
        </w:tc>
        <w:tc>
          <w:tcPr>
            <w:tcW w:w="4230" w:type="dxa"/>
            <w:gridSpan w:val="2"/>
            <w:tcBorders>
              <w:top w:val="single" w:sz="4" w:space="0" w:color="auto"/>
              <w:bottom w:val="single" w:sz="4" w:space="0" w:color="auto"/>
            </w:tcBorders>
            <w:vAlign w:val="bottom"/>
          </w:tcPr>
          <w:p w14:paraId="7639A3F0" w14:textId="750CF7A9" w:rsidR="00632244" w:rsidRPr="00AF1134" w:rsidRDefault="00632244" w:rsidP="00C77C6A">
            <w:pPr>
              <w:ind w:right="-72"/>
              <w:jc w:val="center"/>
              <w:rPr>
                <w:rFonts w:ascii="Arial" w:eastAsia="Arial Unicode MS" w:hAnsi="Arial" w:cs="Arial"/>
                <w:b/>
                <w:bCs/>
                <w:caps/>
                <w:sz w:val="18"/>
                <w:szCs w:val="18"/>
                <w:u w:val="single"/>
              </w:rPr>
            </w:pPr>
            <w:r w:rsidRPr="00AF1134">
              <w:rPr>
                <w:rFonts w:ascii="Arial" w:eastAsia="Arial Unicode MS" w:hAnsi="Arial" w:cs="Arial"/>
                <w:b/>
                <w:bCs/>
                <w:sz w:val="18"/>
                <w:szCs w:val="18"/>
              </w:rPr>
              <w:t xml:space="preserve">Consolidated and separate financial </w:t>
            </w:r>
            <w:r w:rsidR="00DD1288" w:rsidRPr="00AF1134">
              <w:rPr>
                <w:rFonts w:ascii="Arial" w:eastAsia="Arial Unicode MS" w:hAnsi="Arial" w:cs="Arial"/>
                <w:b/>
                <w:bCs/>
                <w:sz w:val="18"/>
                <w:szCs w:val="18"/>
              </w:rPr>
              <w:t>information</w:t>
            </w:r>
          </w:p>
        </w:tc>
      </w:tr>
      <w:tr w:rsidR="009413F0" w:rsidRPr="00AF1134" w14:paraId="4511ED57" w14:textId="77777777" w:rsidTr="00C77C6A">
        <w:tc>
          <w:tcPr>
            <w:tcW w:w="4770" w:type="dxa"/>
          </w:tcPr>
          <w:p w14:paraId="3B6743D6" w14:textId="77777777" w:rsidR="009413F0" w:rsidRPr="00AF1134" w:rsidRDefault="009413F0" w:rsidP="004B5630">
            <w:pPr>
              <w:ind w:left="-18" w:right="54"/>
              <w:rPr>
                <w:rFonts w:ascii="Arial" w:hAnsi="Arial" w:cs="Arial"/>
                <w:spacing w:val="-4"/>
                <w:sz w:val="18"/>
                <w:szCs w:val="18"/>
              </w:rPr>
            </w:pPr>
          </w:p>
        </w:tc>
        <w:tc>
          <w:tcPr>
            <w:tcW w:w="2160" w:type="dxa"/>
            <w:tcBorders>
              <w:top w:val="single" w:sz="4" w:space="0" w:color="auto"/>
            </w:tcBorders>
            <w:vAlign w:val="bottom"/>
          </w:tcPr>
          <w:p w14:paraId="524529B8" w14:textId="77777777" w:rsidR="009413F0" w:rsidRPr="00AF1134" w:rsidRDefault="009413F0" w:rsidP="009413F0">
            <w:pPr>
              <w:ind w:right="-72"/>
              <w:jc w:val="right"/>
              <w:rPr>
                <w:rFonts w:ascii="Arial" w:eastAsia="Arial Unicode MS" w:hAnsi="Arial" w:cs="Arial"/>
                <w:b/>
                <w:bCs/>
                <w:sz w:val="18"/>
                <w:szCs w:val="18"/>
              </w:rPr>
            </w:pPr>
            <w:r w:rsidRPr="00AF1134">
              <w:rPr>
                <w:rFonts w:ascii="Arial" w:eastAsia="Arial Unicode MS" w:hAnsi="Arial" w:cs="Arial"/>
                <w:b/>
                <w:bCs/>
                <w:sz w:val="18"/>
                <w:szCs w:val="18"/>
              </w:rPr>
              <w:t>(Unaudited)</w:t>
            </w:r>
          </w:p>
          <w:p w14:paraId="03A235EC" w14:textId="7E7E4290" w:rsidR="009413F0" w:rsidRPr="00AF1134" w:rsidRDefault="009413F0" w:rsidP="009413F0">
            <w:pPr>
              <w:ind w:right="-72"/>
              <w:jc w:val="right"/>
              <w:rPr>
                <w:rFonts w:ascii="Arial" w:hAnsi="Arial" w:cs="Arial"/>
                <w:b/>
                <w:bCs/>
                <w:spacing w:val="-4"/>
                <w:sz w:val="18"/>
                <w:szCs w:val="18"/>
              </w:rPr>
            </w:pPr>
            <w:r w:rsidRPr="00AF1134">
              <w:rPr>
                <w:rFonts w:ascii="Arial" w:eastAsia="Arial Unicode MS" w:hAnsi="Arial" w:cs="Arial"/>
                <w:b/>
                <w:bCs/>
                <w:sz w:val="18"/>
                <w:szCs w:val="18"/>
              </w:rPr>
              <w:t xml:space="preserve">For the </w:t>
            </w:r>
            <w:r w:rsidR="00F25C5F" w:rsidRPr="00AF1134">
              <w:rPr>
                <w:rFonts w:ascii="Arial" w:eastAsia="Arial Unicode MS" w:hAnsi="Arial" w:cs="Arial"/>
                <w:b/>
                <w:bCs/>
                <w:sz w:val="18"/>
                <w:szCs w:val="18"/>
              </w:rPr>
              <w:t>six-month</w:t>
            </w:r>
            <w:r w:rsidRPr="00AF1134">
              <w:rPr>
                <w:rFonts w:ascii="Arial" w:eastAsia="Arial Unicode MS" w:hAnsi="Arial" w:cs="Arial"/>
                <w:b/>
                <w:bCs/>
                <w:sz w:val="18"/>
                <w:szCs w:val="18"/>
              </w:rPr>
              <w:t xml:space="preserve">             period ended                             </w:t>
            </w:r>
            <w:r w:rsidR="00F25C5F" w:rsidRPr="00AF1134">
              <w:rPr>
                <w:rFonts w:ascii="Arial" w:eastAsia="Arial Unicode MS" w:hAnsi="Arial" w:cs="Arial"/>
                <w:b/>
                <w:bCs/>
                <w:sz w:val="18"/>
                <w:szCs w:val="18"/>
              </w:rPr>
              <w:t>30 June</w:t>
            </w:r>
            <w:r w:rsidRPr="00AF1134">
              <w:rPr>
                <w:rFonts w:ascii="Arial" w:eastAsia="Arial Unicode MS" w:hAnsi="Arial" w:cs="Arial"/>
                <w:b/>
                <w:bCs/>
                <w:sz w:val="18"/>
                <w:szCs w:val="18"/>
              </w:rPr>
              <w:t xml:space="preserve"> </w:t>
            </w:r>
          </w:p>
        </w:tc>
        <w:tc>
          <w:tcPr>
            <w:tcW w:w="2070" w:type="dxa"/>
            <w:tcBorders>
              <w:top w:val="single" w:sz="4" w:space="0" w:color="auto"/>
            </w:tcBorders>
            <w:vAlign w:val="bottom"/>
          </w:tcPr>
          <w:p w14:paraId="3FC8BEA4" w14:textId="77777777" w:rsidR="009413F0" w:rsidRPr="00AF1134" w:rsidRDefault="009413F0" w:rsidP="009413F0">
            <w:pPr>
              <w:ind w:right="-72"/>
              <w:jc w:val="right"/>
              <w:rPr>
                <w:rFonts w:ascii="Arial" w:eastAsia="Arial Unicode MS" w:hAnsi="Arial" w:cs="Arial"/>
                <w:b/>
                <w:bCs/>
                <w:sz w:val="18"/>
                <w:szCs w:val="18"/>
              </w:rPr>
            </w:pPr>
            <w:r w:rsidRPr="00AF1134">
              <w:rPr>
                <w:rFonts w:ascii="Arial" w:eastAsia="Arial Unicode MS" w:hAnsi="Arial" w:cs="Arial"/>
                <w:b/>
                <w:bCs/>
                <w:sz w:val="18"/>
                <w:szCs w:val="18"/>
              </w:rPr>
              <w:t>(Audited)</w:t>
            </w:r>
          </w:p>
          <w:p w14:paraId="00FB55A9" w14:textId="134676DE" w:rsidR="009413F0" w:rsidRPr="00AF1134" w:rsidRDefault="009413F0" w:rsidP="009413F0">
            <w:pPr>
              <w:ind w:right="-72"/>
              <w:jc w:val="right"/>
              <w:rPr>
                <w:rFonts w:ascii="Arial" w:hAnsi="Arial" w:cs="Arial"/>
                <w:b/>
                <w:bCs/>
                <w:spacing w:val="-4"/>
                <w:sz w:val="18"/>
                <w:szCs w:val="18"/>
              </w:rPr>
            </w:pPr>
            <w:r w:rsidRPr="00AF1134">
              <w:rPr>
                <w:rFonts w:ascii="Arial" w:eastAsia="Arial Unicode MS" w:hAnsi="Arial" w:cs="Arial"/>
                <w:b/>
                <w:bCs/>
                <w:sz w:val="18"/>
                <w:szCs w:val="18"/>
              </w:rPr>
              <w:t xml:space="preserve">For the year ended               31 December </w:t>
            </w:r>
          </w:p>
        </w:tc>
      </w:tr>
      <w:tr w:rsidR="009413F0" w:rsidRPr="00AF1134" w14:paraId="257E184A" w14:textId="77777777" w:rsidTr="002F3CE0">
        <w:trPr>
          <w:trHeight w:val="68"/>
        </w:trPr>
        <w:tc>
          <w:tcPr>
            <w:tcW w:w="4770" w:type="dxa"/>
          </w:tcPr>
          <w:p w14:paraId="2204E675" w14:textId="77777777" w:rsidR="009413F0" w:rsidRPr="00AF1134" w:rsidRDefault="009413F0" w:rsidP="004B5630">
            <w:pPr>
              <w:tabs>
                <w:tab w:val="left" w:pos="900"/>
                <w:tab w:val="left" w:pos="2880"/>
              </w:tabs>
              <w:ind w:left="-18"/>
              <w:rPr>
                <w:rFonts w:ascii="Arial" w:hAnsi="Arial" w:cs="Arial"/>
                <w:spacing w:val="-4"/>
                <w:sz w:val="18"/>
                <w:szCs w:val="18"/>
              </w:rPr>
            </w:pPr>
          </w:p>
        </w:tc>
        <w:tc>
          <w:tcPr>
            <w:tcW w:w="2160" w:type="dxa"/>
            <w:tcBorders>
              <w:bottom w:val="single" w:sz="4" w:space="0" w:color="auto"/>
            </w:tcBorders>
            <w:shd w:val="clear" w:color="auto" w:fill="auto"/>
            <w:vAlign w:val="bottom"/>
          </w:tcPr>
          <w:p w14:paraId="005C7875" w14:textId="77777777" w:rsidR="009413F0" w:rsidRPr="00AF1134" w:rsidRDefault="009413F0" w:rsidP="009413F0">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2024</w:t>
            </w:r>
          </w:p>
          <w:p w14:paraId="3109DCF0" w14:textId="052DEC5D" w:rsidR="009413F0" w:rsidRPr="00AF1134" w:rsidRDefault="009413F0" w:rsidP="009413F0">
            <w:pPr>
              <w:ind w:right="-72"/>
              <w:jc w:val="right"/>
              <w:rPr>
                <w:rFonts w:ascii="Arial" w:hAnsi="Arial" w:cs="Arial"/>
                <w:sz w:val="18"/>
                <w:szCs w:val="18"/>
              </w:rPr>
            </w:pPr>
            <w:r w:rsidRPr="00AF1134">
              <w:rPr>
                <w:rFonts w:ascii="Arial" w:eastAsia="Arial Unicode MS" w:hAnsi="Arial" w:cs="Arial"/>
                <w:b/>
                <w:bCs/>
                <w:sz w:val="18"/>
                <w:szCs w:val="18"/>
              </w:rPr>
              <w:t>Thousand Baht</w:t>
            </w:r>
          </w:p>
        </w:tc>
        <w:tc>
          <w:tcPr>
            <w:tcW w:w="2070" w:type="dxa"/>
            <w:tcBorders>
              <w:bottom w:val="single" w:sz="4" w:space="0" w:color="auto"/>
            </w:tcBorders>
            <w:shd w:val="clear" w:color="auto" w:fill="auto"/>
            <w:vAlign w:val="bottom"/>
          </w:tcPr>
          <w:p w14:paraId="0EAE227F" w14:textId="77777777" w:rsidR="009413F0" w:rsidRPr="00AF1134" w:rsidRDefault="009413F0" w:rsidP="009413F0">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2023</w:t>
            </w:r>
          </w:p>
          <w:p w14:paraId="626DB322" w14:textId="496E0ECB" w:rsidR="009413F0" w:rsidRPr="00AF1134" w:rsidRDefault="009413F0" w:rsidP="009413F0">
            <w:pPr>
              <w:ind w:right="-72"/>
              <w:jc w:val="right"/>
              <w:rPr>
                <w:rFonts w:ascii="Arial" w:hAnsi="Arial" w:cs="Arial"/>
                <w:sz w:val="18"/>
                <w:szCs w:val="18"/>
              </w:rPr>
            </w:pPr>
            <w:r w:rsidRPr="00AF1134">
              <w:rPr>
                <w:rFonts w:ascii="Arial" w:eastAsia="Arial Unicode MS" w:hAnsi="Arial" w:cs="Arial"/>
                <w:b/>
                <w:bCs/>
                <w:sz w:val="18"/>
                <w:szCs w:val="18"/>
              </w:rPr>
              <w:t>Thousand Baht</w:t>
            </w:r>
          </w:p>
        </w:tc>
      </w:tr>
      <w:tr w:rsidR="00C77C6A" w:rsidRPr="00AF1134" w14:paraId="6103D283" w14:textId="77777777" w:rsidTr="00C77C6A">
        <w:tc>
          <w:tcPr>
            <w:tcW w:w="4770" w:type="dxa"/>
          </w:tcPr>
          <w:p w14:paraId="3E866CCF" w14:textId="77777777" w:rsidR="00C77C6A" w:rsidRPr="00AF1134" w:rsidRDefault="00C77C6A" w:rsidP="004B5630">
            <w:pPr>
              <w:tabs>
                <w:tab w:val="left" w:pos="900"/>
                <w:tab w:val="left" w:pos="2880"/>
              </w:tabs>
              <w:ind w:left="-18"/>
              <w:rPr>
                <w:rFonts w:ascii="Arial" w:hAnsi="Arial" w:cs="Arial"/>
                <w:spacing w:val="-4"/>
                <w:sz w:val="18"/>
                <w:szCs w:val="18"/>
              </w:rPr>
            </w:pPr>
          </w:p>
        </w:tc>
        <w:tc>
          <w:tcPr>
            <w:tcW w:w="2160" w:type="dxa"/>
            <w:tcBorders>
              <w:top w:val="single" w:sz="4" w:space="0" w:color="auto"/>
            </w:tcBorders>
            <w:shd w:val="clear" w:color="auto" w:fill="FAFAFA"/>
            <w:vAlign w:val="bottom"/>
          </w:tcPr>
          <w:p w14:paraId="460908AE" w14:textId="77777777" w:rsidR="00C77C6A" w:rsidRPr="00AF1134" w:rsidRDefault="00C77C6A" w:rsidP="00C77C6A">
            <w:pPr>
              <w:ind w:right="-72"/>
              <w:jc w:val="right"/>
              <w:rPr>
                <w:rFonts w:ascii="Arial" w:hAnsi="Arial" w:cs="Arial"/>
                <w:sz w:val="18"/>
                <w:szCs w:val="18"/>
              </w:rPr>
            </w:pPr>
          </w:p>
        </w:tc>
        <w:tc>
          <w:tcPr>
            <w:tcW w:w="2070" w:type="dxa"/>
            <w:tcBorders>
              <w:top w:val="single" w:sz="4" w:space="0" w:color="auto"/>
            </w:tcBorders>
            <w:vAlign w:val="bottom"/>
          </w:tcPr>
          <w:p w14:paraId="639EDFFD" w14:textId="77777777" w:rsidR="00C77C6A" w:rsidRPr="00AF1134" w:rsidRDefault="00C77C6A" w:rsidP="00C77C6A">
            <w:pPr>
              <w:ind w:right="-72"/>
              <w:jc w:val="right"/>
              <w:rPr>
                <w:rFonts w:ascii="Arial" w:hAnsi="Arial" w:cs="Arial"/>
                <w:sz w:val="18"/>
                <w:szCs w:val="18"/>
              </w:rPr>
            </w:pPr>
          </w:p>
        </w:tc>
      </w:tr>
      <w:tr w:rsidR="00BF1D56" w:rsidRPr="00AF1134" w14:paraId="579007F7" w14:textId="77777777" w:rsidTr="00A35E29">
        <w:tc>
          <w:tcPr>
            <w:tcW w:w="4770" w:type="dxa"/>
          </w:tcPr>
          <w:p w14:paraId="5BCAFE3E" w14:textId="77777777" w:rsidR="00BF1D56" w:rsidRPr="00AF1134" w:rsidRDefault="00BF1D56" w:rsidP="004B5630">
            <w:pPr>
              <w:tabs>
                <w:tab w:val="left" w:pos="900"/>
                <w:tab w:val="left" w:pos="2880"/>
              </w:tabs>
              <w:ind w:left="-18"/>
              <w:rPr>
                <w:rFonts w:ascii="Arial" w:hAnsi="Arial" w:cs="Arial"/>
                <w:spacing w:val="-4"/>
                <w:sz w:val="18"/>
                <w:szCs w:val="18"/>
                <w:cs/>
              </w:rPr>
            </w:pPr>
            <w:r w:rsidRPr="00AF1134">
              <w:rPr>
                <w:rFonts w:ascii="Arial" w:hAnsi="Arial" w:cs="Arial"/>
                <w:spacing w:val="-4"/>
                <w:sz w:val="18"/>
                <w:szCs w:val="18"/>
              </w:rPr>
              <w:t>Beginning balances</w:t>
            </w:r>
          </w:p>
        </w:tc>
        <w:tc>
          <w:tcPr>
            <w:tcW w:w="2160" w:type="dxa"/>
            <w:shd w:val="clear" w:color="auto" w:fill="FAFAFA"/>
            <w:vAlign w:val="center"/>
          </w:tcPr>
          <w:p w14:paraId="15887B73" w14:textId="15CEFE49" w:rsidR="00BF1D56" w:rsidRPr="00AF1134" w:rsidRDefault="006B54B3" w:rsidP="00BF1D56">
            <w:pPr>
              <w:ind w:right="-72"/>
              <w:jc w:val="right"/>
              <w:rPr>
                <w:rFonts w:ascii="Arial" w:hAnsi="Arial" w:cs="Arial"/>
                <w:sz w:val="18"/>
                <w:szCs w:val="18"/>
              </w:rPr>
            </w:pPr>
            <w:r w:rsidRPr="00AF1134">
              <w:rPr>
                <w:rFonts w:ascii="Arial" w:hAnsi="Arial" w:cs="Arial"/>
                <w:sz w:val="18"/>
                <w:szCs w:val="18"/>
              </w:rPr>
              <w:t>1,523,773</w:t>
            </w:r>
          </w:p>
        </w:tc>
        <w:tc>
          <w:tcPr>
            <w:tcW w:w="2070" w:type="dxa"/>
            <w:vAlign w:val="bottom"/>
          </w:tcPr>
          <w:p w14:paraId="2FF4A5F9" w14:textId="439A0982"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1,234,216</w:t>
            </w:r>
          </w:p>
        </w:tc>
      </w:tr>
      <w:tr w:rsidR="00BF1D56" w:rsidRPr="00AF1134" w14:paraId="195D1E8C" w14:textId="77777777" w:rsidTr="00A35E29">
        <w:tc>
          <w:tcPr>
            <w:tcW w:w="4770" w:type="dxa"/>
          </w:tcPr>
          <w:p w14:paraId="4B8E65A6" w14:textId="7DC9D09C" w:rsidR="00BF1D56" w:rsidRPr="00AF1134" w:rsidRDefault="00BF1D56" w:rsidP="004B5630">
            <w:pPr>
              <w:tabs>
                <w:tab w:val="left" w:pos="900"/>
                <w:tab w:val="left" w:pos="2880"/>
              </w:tabs>
              <w:ind w:left="-18"/>
              <w:rPr>
                <w:rFonts w:ascii="Arial" w:hAnsi="Arial" w:cs="Arial"/>
                <w:spacing w:val="-4"/>
                <w:sz w:val="18"/>
                <w:szCs w:val="18"/>
              </w:rPr>
            </w:pPr>
            <w:r w:rsidRPr="00AF1134">
              <w:rPr>
                <w:rFonts w:ascii="Arial" w:hAnsi="Arial" w:cs="Arial"/>
                <w:spacing w:val="-4"/>
                <w:sz w:val="18"/>
                <w:szCs w:val="18"/>
              </w:rPr>
              <w:t>Premium written for the period</w:t>
            </w:r>
            <w:r w:rsidR="00C1087C" w:rsidRPr="00AF1134">
              <w:rPr>
                <w:rFonts w:ascii="Arial" w:hAnsi="Arial" w:cs="Arial"/>
                <w:spacing w:val="-4"/>
                <w:sz w:val="18"/>
                <w:szCs w:val="18"/>
              </w:rPr>
              <w:t>/year</w:t>
            </w:r>
          </w:p>
        </w:tc>
        <w:tc>
          <w:tcPr>
            <w:tcW w:w="2160" w:type="dxa"/>
            <w:shd w:val="clear" w:color="auto" w:fill="FAFAFA"/>
            <w:vAlign w:val="center"/>
          </w:tcPr>
          <w:p w14:paraId="30DE5FC2" w14:textId="7FF3A4D8" w:rsidR="00BF1D56" w:rsidRPr="00AF1134" w:rsidRDefault="006B54B3" w:rsidP="00BF1D56">
            <w:pPr>
              <w:ind w:right="-72"/>
              <w:jc w:val="right"/>
              <w:rPr>
                <w:rFonts w:ascii="Arial" w:hAnsi="Arial" w:cs="Arial"/>
                <w:sz w:val="18"/>
                <w:szCs w:val="18"/>
                <w:cs/>
              </w:rPr>
            </w:pPr>
            <w:r w:rsidRPr="00AF1134">
              <w:rPr>
                <w:rFonts w:ascii="Arial" w:hAnsi="Arial" w:cs="Arial"/>
                <w:sz w:val="18"/>
                <w:szCs w:val="18"/>
              </w:rPr>
              <w:t>2,680,700</w:t>
            </w:r>
          </w:p>
        </w:tc>
        <w:tc>
          <w:tcPr>
            <w:tcW w:w="2070" w:type="dxa"/>
            <w:vAlign w:val="bottom"/>
          </w:tcPr>
          <w:p w14:paraId="5E0C4FC5" w14:textId="076BA72F" w:rsidR="00BF1D56" w:rsidRPr="00AF1134" w:rsidRDefault="00BF1D56" w:rsidP="00BF1D56">
            <w:pPr>
              <w:ind w:right="-72"/>
              <w:jc w:val="right"/>
              <w:rPr>
                <w:rFonts w:ascii="Arial" w:hAnsi="Arial" w:cs="Arial"/>
                <w:sz w:val="18"/>
                <w:szCs w:val="18"/>
                <w:cs/>
              </w:rPr>
            </w:pPr>
            <w:r w:rsidRPr="00AF1134">
              <w:rPr>
                <w:rFonts w:ascii="Arial" w:hAnsi="Arial" w:cs="Arial"/>
                <w:sz w:val="18"/>
                <w:szCs w:val="18"/>
              </w:rPr>
              <w:t>4,902,637</w:t>
            </w:r>
          </w:p>
        </w:tc>
      </w:tr>
      <w:tr w:rsidR="00BF1D56" w:rsidRPr="00AF1134" w14:paraId="3A807762" w14:textId="77777777" w:rsidTr="00A35E29">
        <w:tc>
          <w:tcPr>
            <w:tcW w:w="4770" w:type="dxa"/>
          </w:tcPr>
          <w:p w14:paraId="24699C81" w14:textId="14D45118" w:rsidR="00BF1D56" w:rsidRPr="00AF1134" w:rsidRDefault="00BF1D56" w:rsidP="004B5630">
            <w:pPr>
              <w:tabs>
                <w:tab w:val="left" w:pos="450"/>
                <w:tab w:val="left" w:pos="2880"/>
              </w:tabs>
              <w:ind w:left="-18"/>
              <w:rPr>
                <w:rFonts w:ascii="Arial" w:hAnsi="Arial" w:cs="Arial"/>
                <w:spacing w:val="-4"/>
                <w:sz w:val="18"/>
                <w:szCs w:val="18"/>
              </w:rPr>
            </w:pPr>
            <w:r w:rsidRPr="00AF1134">
              <w:rPr>
                <w:rFonts w:ascii="Arial" w:hAnsi="Arial" w:cs="Arial"/>
                <w:spacing w:val="-4"/>
                <w:sz w:val="18"/>
                <w:szCs w:val="18"/>
              </w:rPr>
              <w:t>Premium earned during the period</w:t>
            </w:r>
            <w:r w:rsidR="00C1087C" w:rsidRPr="00AF1134">
              <w:rPr>
                <w:rFonts w:ascii="Arial" w:hAnsi="Arial" w:cs="Arial"/>
                <w:spacing w:val="-4"/>
                <w:sz w:val="18"/>
                <w:szCs w:val="18"/>
              </w:rPr>
              <w:t>/year</w:t>
            </w:r>
          </w:p>
        </w:tc>
        <w:tc>
          <w:tcPr>
            <w:tcW w:w="2160" w:type="dxa"/>
            <w:tcBorders>
              <w:bottom w:val="single" w:sz="4" w:space="0" w:color="auto"/>
            </w:tcBorders>
            <w:shd w:val="clear" w:color="auto" w:fill="FAFAFA"/>
            <w:vAlign w:val="center"/>
          </w:tcPr>
          <w:p w14:paraId="02A5CAD2" w14:textId="2A956DF0" w:rsidR="00BF1D56" w:rsidRPr="00AF1134" w:rsidRDefault="006B54B3" w:rsidP="00BF1D56">
            <w:pPr>
              <w:ind w:right="-72"/>
              <w:jc w:val="right"/>
              <w:rPr>
                <w:rFonts w:ascii="Arial" w:hAnsi="Arial" w:cs="Arial"/>
                <w:sz w:val="18"/>
                <w:szCs w:val="18"/>
              </w:rPr>
            </w:pPr>
            <w:r w:rsidRPr="00AF1134">
              <w:rPr>
                <w:rFonts w:ascii="Arial" w:hAnsi="Arial" w:cs="Arial"/>
                <w:sz w:val="18"/>
                <w:szCs w:val="18"/>
              </w:rPr>
              <w:t>(2,502,168)</w:t>
            </w:r>
          </w:p>
        </w:tc>
        <w:tc>
          <w:tcPr>
            <w:tcW w:w="2070" w:type="dxa"/>
            <w:tcBorders>
              <w:bottom w:val="single" w:sz="4" w:space="0" w:color="auto"/>
            </w:tcBorders>
            <w:vAlign w:val="bottom"/>
          </w:tcPr>
          <w:p w14:paraId="2D62987B" w14:textId="47F95937"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(4,613,080)</w:t>
            </w:r>
          </w:p>
        </w:tc>
      </w:tr>
      <w:tr w:rsidR="00BF1D56" w:rsidRPr="00AF1134" w14:paraId="46967112" w14:textId="77777777" w:rsidTr="00C77C6A">
        <w:tc>
          <w:tcPr>
            <w:tcW w:w="4770" w:type="dxa"/>
          </w:tcPr>
          <w:p w14:paraId="6D70CD21" w14:textId="15B79832" w:rsidR="00BF1D56" w:rsidRPr="00AF1134" w:rsidRDefault="00BF1D56" w:rsidP="004B5630">
            <w:pPr>
              <w:tabs>
                <w:tab w:val="left" w:pos="450"/>
                <w:tab w:val="left" w:pos="2880"/>
              </w:tabs>
              <w:ind w:left="-18"/>
              <w:rPr>
                <w:rFonts w:ascii="Arial" w:hAnsi="Arial" w:cs="Arial"/>
                <w:spacing w:val="-4"/>
                <w:sz w:val="18"/>
                <w:szCs w:val="18"/>
                <w:cs/>
              </w:rPr>
            </w:pPr>
          </w:p>
        </w:tc>
        <w:tc>
          <w:tcPr>
            <w:tcW w:w="2160" w:type="dxa"/>
            <w:tcBorders>
              <w:top w:val="single" w:sz="4" w:space="0" w:color="auto"/>
            </w:tcBorders>
            <w:shd w:val="clear" w:color="auto" w:fill="FAFAFA"/>
            <w:vAlign w:val="bottom"/>
          </w:tcPr>
          <w:p w14:paraId="1B7A65B9" w14:textId="26288358" w:rsidR="00BF1D56" w:rsidRPr="00AF1134" w:rsidRDefault="00BF1D56" w:rsidP="00BF1D56">
            <w:pPr>
              <w:ind w:right="-72"/>
              <w:jc w:val="right"/>
              <w:rPr>
                <w:rFonts w:ascii="Arial" w:hAnsi="Arial" w:cs="Arial"/>
                <w:sz w:val="18"/>
                <w:szCs w:val="18"/>
              </w:rPr>
            </w:pPr>
          </w:p>
        </w:tc>
        <w:tc>
          <w:tcPr>
            <w:tcW w:w="2070" w:type="dxa"/>
            <w:tcBorders>
              <w:top w:val="single" w:sz="4" w:space="0" w:color="auto"/>
            </w:tcBorders>
            <w:vAlign w:val="bottom"/>
          </w:tcPr>
          <w:p w14:paraId="419D3210" w14:textId="2EE15646" w:rsidR="00BF1D56" w:rsidRPr="00AF1134" w:rsidRDefault="00BF1D56" w:rsidP="00BF1D56">
            <w:pPr>
              <w:ind w:right="-72"/>
              <w:jc w:val="right"/>
              <w:rPr>
                <w:rFonts w:ascii="Arial" w:hAnsi="Arial" w:cs="Arial"/>
                <w:sz w:val="18"/>
                <w:szCs w:val="18"/>
              </w:rPr>
            </w:pPr>
          </w:p>
        </w:tc>
      </w:tr>
      <w:tr w:rsidR="00BF1D56" w:rsidRPr="00AF1134" w14:paraId="030C6349" w14:textId="77777777" w:rsidTr="008466F4">
        <w:tc>
          <w:tcPr>
            <w:tcW w:w="4770" w:type="dxa"/>
          </w:tcPr>
          <w:p w14:paraId="117721B7" w14:textId="4B6CE32E" w:rsidR="00BF1D56" w:rsidRPr="00AF1134" w:rsidRDefault="00BF1D56" w:rsidP="004B5630">
            <w:pPr>
              <w:tabs>
                <w:tab w:val="left" w:pos="450"/>
                <w:tab w:val="left" w:pos="2880"/>
              </w:tabs>
              <w:ind w:left="-18"/>
              <w:rPr>
                <w:rFonts w:ascii="Arial" w:hAnsi="Arial" w:cs="Arial"/>
                <w:spacing w:val="-4"/>
                <w:sz w:val="18"/>
                <w:szCs w:val="18"/>
              </w:rPr>
            </w:pPr>
            <w:r w:rsidRPr="00AF1134">
              <w:rPr>
                <w:rFonts w:ascii="Arial" w:hAnsi="Arial" w:cs="Arial"/>
                <w:spacing w:val="-4"/>
                <w:sz w:val="18"/>
                <w:szCs w:val="18"/>
              </w:rPr>
              <w:t>Ending balances</w:t>
            </w:r>
          </w:p>
        </w:tc>
        <w:tc>
          <w:tcPr>
            <w:tcW w:w="2160" w:type="dxa"/>
            <w:tcBorders>
              <w:bottom w:val="single" w:sz="4" w:space="0" w:color="auto"/>
            </w:tcBorders>
            <w:shd w:val="clear" w:color="auto" w:fill="FAFAFA"/>
            <w:vAlign w:val="bottom"/>
          </w:tcPr>
          <w:p w14:paraId="22551564" w14:textId="7A18AC5D" w:rsidR="00BF1D56" w:rsidRPr="00AF1134" w:rsidRDefault="006B54B3" w:rsidP="00BF1D56">
            <w:pPr>
              <w:ind w:right="-72"/>
              <w:jc w:val="right"/>
              <w:rPr>
                <w:rFonts w:ascii="Arial" w:hAnsi="Arial" w:cs="Arial"/>
                <w:sz w:val="18"/>
                <w:szCs w:val="18"/>
                <w:cs/>
              </w:rPr>
            </w:pPr>
            <w:r w:rsidRPr="00AF1134">
              <w:rPr>
                <w:rFonts w:ascii="Arial" w:hAnsi="Arial" w:cs="Arial"/>
                <w:sz w:val="18"/>
                <w:szCs w:val="18"/>
              </w:rPr>
              <w:t>1,702,305</w:t>
            </w:r>
          </w:p>
        </w:tc>
        <w:tc>
          <w:tcPr>
            <w:tcW w:w="2070" w:type="dxa"/>
            <w:tcBorders>
              <w:bottom w:val="single" w:sz="4" w:space="0" w:color="auto"/>
            </w:tcBorders>
            <w:vAlign w:val="bottom"/>
          </w:tcPr>
          <w:p w14:paraId="352261BD" w14:textId="2B543BD8" w:rsidR="00BF1D56" w:rsidRPr="00AF1134" w:rsidRDefault="00BF1D56" w:rsidP="00BF1D56">
            <w:pPr>
              <w:ind w:right="-72"/>
              <w:jc w:val="right"/>
              <w:rPr>
                <w:rFonts w:ascii="Arial" w:hAnsi="Arial" w:cs="Arial"/>
                <w:sz w:val="18"/>
                <w:szCs w:val="18"/>
              </w:rPr>
            </w:pPr>
            <w:r w:rsidRPr="00AF1134">
              <w:rPr>
                <w:rFonts w:ascii="Arial" w:hAnsi="Arial" w:cs="Arial"/>
                <w:sz w:val="18"/>
                <w:szCs w:val="18"/>
              </w:rPr>
              <w:t>1,523,773</w:t>
            </w:r>
          </w:p>
        </w:tc>
      </w:tr>
    </w:tbl>
    <w:p w14:paraId="4D1624A2" w14:textId="6F5AFACA" w:rsidR="00763AA6" w:rsidRPr="00AF1134" w:rsidRDefault="00763AA6" w:rsidP="00C77C6A">
      <w:pPr>
        <w:ind w:right="43"/>
        <w:jc w:val="both"/>
        <w:rPr>
          <w:rFonts w:ascii="Arial" w:hAnsi="Arial" w:cs="Arial"/>
          <w:sz w:val="18"/>
          <w:szCs w:val="18"/>
        </w:rPr>
      </w:pPr>
    </w:p>
    <w:p w14:paraId="6628A263" w14:textId="2A27F15D" w:rsidR="005E7CFF" w:rsidRDefault="0049240C" w:rsidP="00225421">
      <w:pPr>
        <w:autoSpaceDE/>
        <w:autoSpaceDN/>
        <w:rPr>
          <w:rFonts w:ascii="Arial" w:hAnsi="Arial" w:cs="Arial"/>
          <w:sz w:val="18"/>
          <w:szCs w:val="18"/>
        </w:rPr>
      </w:pPr>
      <w:r w:rsidRPr="00AF1134">
        <w:rPr>
          <w:rFonts w:ascii="Arial" w:hAnsi="Arial" w:cs="Arial"/>
          <w:sz w:val="18"/>
          <w:szCs w:val="18"/>
        </w:rPr>
        <w:br w:type="page"/>
      </w:r>
    </w:p>
    <w:p w14:paraId="5703F132" w14:textId="77777777" w:rsidR="00593111" w:rsidRPr="00AF1134" w:rsidRDefault="00593111" w:rsidP="00225421">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926D1" w:rsidRPr="00AF1134" w14:paraId="5432D8DE" w14:textId="77777777" w:rsidTr="0049240C">
        <w:trPr>
          <w:trHeight w:val="368"/>
        </w:trPr>
        <w:tc>
          <w:tcPr>
            <w:tcW w:w="9475" w:type="dxa"/>
            <w:shd w:val="clear" w:color="auto" w:fill="FFA543"/>
            <w:vAlign w:val="center"/>
          </w:tcPr>
          <w:p w14:paraId="53573902" w14:textId="2059712E" w:rsidR="00F926D1" w:rsidRPr="00AF1134" w:rsidRDefault="00F926D1" w:rsidP="00C03B4F">
            <w:pPr>
              <w:tabs>
                <w:tab w:val="left" w:pos="432"/>
              </w:tabs>
              <w:ind w:right="-72"/>
              <w:jc w:val="thaiDistribute"/>
              <w:rPr>
                <w:rFonts w:ascii="Arial" w:eastAsia="Arial" w:hAnsi="Arial" w:cs="Arial"/>
                <w:b/>
                <w:color w:val="FFFFFF"/>
                <w:sz w:val="18"/>
                <w:szCs w:val="18"/>
              </w:rPr>
            </w:pPr>
            <w:bookmarkStart w:id="24" w:name="_Toc138839066"/>
            <w:r w:rsidRPr="00AF1134">
              <w:rPr>
                <w:rFonts w:ascii="Arial" w:eastAsia="Arial" w:hAnsi="Arial" w:cs="Arial"/>
                <w:b/>
                <w:color w:val="FFFFFF"/>
                <w:sz w:val="18"/>
                <w:szCs w:val="18"/>
              </w:rPr>
              <w:t>1</w:t>
            </w:r>
            <w:r w:rsidR="00EC6B86" w:rsidRPr="00AF1134">
              <w:rPr>
                <w:rFonts w:ascii="Arial" w:eastAsia="Arial" w:hAnsi="Arial" w:cs="Arial"/>
                <w:b/>
                <w:color w:val="FFFFFF"/>
                <w:sz w:val="18"/>
                <w:szCs w:val="18"/>
              </w:rPr>
              <w:t>9</w:t>
            </w:r>
            <w:r w:rsidR="00C77C6A" w:rsidRPr="00AF1134">
              <w:rPr>
                <w:rFonts w:ascii="Arial" w:eastAsia="Arial" w:hAnsi="Arial" w:cs="Arial"/>
                <w:b/>
                <w:color w:val="FFFFFF"/>
                <w:sz w:val="18"/>
                <w:szCs w:val="18"/>
              </w:rPr>
              <w:tab/>
            </w:r>
            <w:r w:rsidRPr="00AF1134">
              <w:rPr>
                <w:rFonts w:ascii="Arial" w:eastAsia="Arial" w:hAnsi="Arial" w:cs="Arial"/>
                <w:b/>
                <w:color w:val="FFFFFF"/>
                <w:sz w:val="18"/>
                <w:szCs w:val="18"/>
              </w:rPr>
              <w:t>Due to reinsurers</w:t>
            </w:r>
          </w:p>
        </w:tc>
      </w:tr>
      <w:bookmarkEnd w:id="24"/>
    </w:tbl>
    <w:p w14:paraId="147C908A" w14:textId="13741AD6" w:rsidR="00632244" w:rsidRPr="00AF1134" w:rsidRDefault="00632244" w:rsidP="00C03B4F">
      <w:pPr>
        <w:pStyle w:val="Heading1"/>
        <w:spacing w:before="0"/>
        <w:ind w:right="-43"/>
        <w:rPr>
          <w:rFonts w:ascii="Arial" w:hAnsi="Arial" w:cs="Arial"/>
          <w:b w:val="0"/>
          <w:bCs w:val="0"/>
          <w:sz w:val="18"/>
          <w:szCs w:val="18"/>
        </w:rPr>
      </w:pPr>
    </w:p>
    <w:p w14:paraId="652A3A61" w14:textId="5AB0EAC2" w:rsidR="00EF17DC" w:rsidRPr="00AF1134" w:rsidRDefault="00EF17DC" w:rsidP="00EF17DC">
      <w:pPr>
        <w:jc w:val="both"/>
        <w:rPr>
          <w:rFonts w:ascii="Arial" w:hAnsi="Arial" w:cs="Arial"/>
          <w:spacing w:val="-4"/>
          <w:sz w:val="18"/>
          <w:szCs w:val="18"/>
          <w:shd w:val="clear" w:color="auto" w:fill="FFFFFF"/>
          <w:lang w:val="en-GB"/>
        </w:rPr>
      </w:pPr>
      <w:r w:rsidRPr="00AF1134">
        <w:rPr>
          <w:rFonts w:ascii="Arial" w:hAnsi="Arial" w:cs="Arial"/>
          <w:spacing w:val="-4"/>
          <w:sz w:val="18"/>
          <w:szCs w:val="18"/>
          <w:shd w:val="clear" w:color="auto" w:fill="FFFFFF"/>
          <w:lang w:val="en-GB"/>
        </w:rPr>
        <w:t xml:space="preserve">As </w:t>
      </w:r>
      <w:proofErr w:type="gramStart"/>
      <w:r w:rsidRPr="00AF1134">
        <w:rPr>
          <w:rFonts w:ascii="Arial" w:hAnsi="Arial" w:cs="Arial"/>
          <w:spacing w:val="-4"/>
          <w:sz w:val="18"/>
          <w:szCs w:val="18"/>
          <w:shd w:val="clear" w:color="auto" w:fill="FFFFFF"/>
          <w:lang w:val="en-GB"/>
        </w:rPr>
        <w:t>at</w:t>
      </w:r>
      <w:proofErr w:type="gramEnd"/>
      <w:r w:rsidRPr="00AF1134">
        <w:rPr>
          <w:rFonts w:ascii="Arial" w:hAnsi="Arial" w:cs="Arial"/>
          <w:spacing w:val="-4"/>
          <w:sz w:val="18"/>
          <w:szCs w:val="18"/>
          <w:shd w:val="clear" w:color="auto" w:fill="FFFFFF"/>
          <w:lang w:val="en-GB"/>
        </w:rPr>
        <w:t xml:space="preserve"> </w:t>
      </w:r>
      <w:r w:rsidR="00F25C5F" w:rsidRPr="00AF1134">
        <w:rPr>
          <w:rFonts w:ascii="Arial" w:hAnsi="Arial" w:cs="Arial"/>
          <w:spacing w:val="-4"/>
          <w:sz w:val="18"/>
          <w:szCs w:val="18"/>
          <w:shd w:val="clear" w:color="auto" w:fill="FFFFFF"/>
          <w:lang w:val="en-GB"/>
        </w:rPr>
        <w:t>30 June</w:t>
      </w:r>
      <w:r w:rsidRPr="00AF1134">
        <w:rPr>
          <w:rFonts w:ascii="Arial" w:hAnsi="Arial" w:cs="Arial"/>
          <w:spacing w:val="-4"/>
          <w:sz w:val="18"/>
          <w:szCs w:val="18"/>
          <w:shd w:val="clear" w:color="auto" w:fill="FFFFFF"/>
          <w:lang w:val="en-GB"/>
        </w:rPr>
        <w:t xml:space="preserve"> 2024 and 31 December 2023, </w:t>
      </w:r>
      <w:r w:rsidRPr="00AF1134">
        <w:rPr>
          <w:rFonts w:ascii="Arial" w:hAnsi="Arial" w:cs="Arial"/>
          <w:sz w:val="18"/>
          <w:szCs w:val="18"/>
          <w:lang w:val="en-GB" w:bidi="th-TH"/>
        </w:rPr>
        <w:t xml:space="preserve">amount </w:t>
      </w:r>
      <w:r w:rsidRPr="00AF1134">
        <w:rPr>
          <w:rFonts w:ascii="Arial" w:hAnsi="Arial" w:cs="Arial"/>
          <w:sz w:val="18"/>
          <w:szCs w:val="18"/>
        </w:rPr>
        <w:t>due to reinsurers</w:t>
      </w:r>
      <w:r w:rsidRPr="00AF1134">
        <w:rPr>
          <w:rFonts w:ascii="Arial" w:hAnsi="Arial" w:cs="Arial"/>
          <w:spacing w:val="-4"/>
          <w:sz w:val="18"/>
          <w:szCs w:val="18"/>
          <w:shd w:val="clear" w:color="auto" w:fill="FFFFFF"/>
          <w:lang w:val="en-GB"/>
        </w:rPr>
        <w:t xml:space="preserve"> are as follows:</w:t>
      </w:r>
    </w:p>
    <w:p w14:paraId="018DD01A" w14:textId="77777777" w:rsidR="00EF17DC" w:rsidRPr="00AF1134" w:rsidRDefault="00EF17DC" w:rsidP="008A3166">
      <w:pPr>
        <w:pStyle w:val="Heading1"/>
        <w:spacing w:before="0"/>
        <w:ind w:right="-43"/>
        <w:rPr>
          <w:rFonts w:ascii="Arial" w:hAnsi="Arial" w:cs="Arial"/>
          <w:b w:val="0"/>
          <w:bCs w:val="0"/>
          <w:sz w:val="18"/>
          <w:szCs w:val="18"/>
        </w:rPr>
      </w:pPr>
    </w:p>
    <w:tbl>
      <w:tblPr>
        <w:tblW w:w="9450" w:type="dxa"/>
        <w:tblInd w:w="108" w:type="dxa"/>
        <w:tblLayout w:type="fixed"/>
        <w:tblLook w:val="0000" w:firstRow="0" w:lastRow="0" w:firstColumn="0" w:lastColumn="0" w:noHBand="0" w:noVBand="0"/>
      </w:tblPr>
      <w:tblGrid>
        <w:gridCol w:w="6210"/>
        <w:gridCol w:w="1620"/>
        <w:gridCol w:w="1620"/>
      </w:tblGrid>
      <w:tr w:rsidR="00632244" w:rsidRPr="00AF1134" w14:paraId="1BC3FC70" w14:textId="77777777" w:rsidTr="0049240C">
        <w:tc>
          <w:tcPr>
            <w:tcW w:w="6210" w:type="dxa"/>
          </w:tcPr>
          <w:p w14:paraId="572458D8" w14:textId="77777777" w:rsidR="00632244" w:rsidRPr="00AF1134" w:rsidRDefault="00632244" w:rsidP="00C77C6A">
            <w:pPr>
              <w:jc w:val="thaiDistribute"/>
              <w:rPr>
                <w:rFonts w:ascii="Arial" w:hAnsi="Arial" w:cs="Arial"/>
                <w:sz w:val="18"/>
                <w:szCs w:val="18"/>
                <w:cs/>
              </w:rPr>
            </w:pPr>
          </w:p>
        </w:tc>
        <w:tc>
          <w:tcPr>
            <w:tcW w:w="3240" w:type="dxa"/>
            <w:gridSpan w:val="2"/>
            <w:tcBorders>
              <w:top w:val="single" w:sz="4" w:space="0" w:color="auto"/>
              <w:bottom w:val="single" w:sz="4" w:space="0" w:color="auto"/>
            </w:tcBorders>
            <w:vAlign w:val="bottom"/>
          </w:tcPr>
          <w:p w14:paraId="1E0E3BEA" w14:textId="77777777" w:rsidR="00EF17DC" w:rsidRPr="00AF1134" w:rsidRDefault="00632244" w:rsidP="00C77C6A">
            <w:pPr>
              <w:ind w:right="-72"/>
              <w:jc w:val="center"/>
              <w:rPr>
                <w:rFonts w:ascii="Arial" w:hAnsi="Arial" w:cs="Arial"/>
                <w:b/>
                <w:bCs/>
                <w:sz w:val="18"/>
                <w:szCs w:val="18"/>
              </w:rPr>
            </w:pPr>
            <w:r w:rsidRPr="00AF1134">
              <w:rPr>
                <w:rFonts w:ascii="Arial" w:hAnsi="Arial" w:cs="Arial"/>
                <w:b/>
                <w:bCs/>
                <w:sz w:val="18"/>
                <w:szCs w:val="18"/>
              </w:rPr>
              <w:t xml:space="preserve">Consolidated and separate </w:t>
            </w:r>
          </w:p>
          <w:p w14:paraId="2871407E" w14:textId="1C6D0965" w:rsidR="00632244" w:rsidRPr="00AF1134" w:rsidRDefault="00632244" w:rsidP="00C77C6A">
            <w:pPr>
              <w:ind w:right="-72"/>
              <w:jc w:val="center"/>
              <w:rPr>
                <w:rFonts w:ascii="Arial" w:eastAsia="Arial Unicode MS" w:hAnsi="Arial" w:cs="Arial"/>
                <w:b/>
                <w:bCs/>
                <w:sz w:val="18"/>
                <w:szCs w:val="18"/>
              </w:rPr>
            </w:pPr>
            <w:r w:rsidRPr="00AF1134">
              <w:rPr>
                <w:rFonts w:ascii="Arial" w:hAnsi="Arial" w:cs="Arial"/>
                <w:b/>
                <w:bCs/>
                <w:sz w:val="18"/>
                <w:szCs w:val="18"/>
              </w:rPr>
              <w:t xml:space="preserve">financial </w:t>
            </w:r>
            <w:r w:rsidR="00EF17DC" w:rsidRPr="00AF1134">
              <w:rPr>
                <w:rFonts w:ascii="Arial" w:hAnsi="Arial" w:cs="Arial"/>
                <w:b/>
                <w:bCs/>
                <w:sz w:val="18"/>
                <w:szCs w:val="18"/>
              </w:rPr>
              <w:t>information</w:t>
            </w:r>
          </w:p>
        </w:tc>
      </w:tr>
      <w:tr w:rsidR="00632244" w:rsidRPr="00AF1134" w14:paraId="689A25EE" w14:textId="77777777" w:rsidTr="0049240C">
        <w:tc>
          <w:tcPr>
            <w:tcW w:w="6210" w:type="dxa"/>
          </w:tcPr>
          <w:p w14:paraId="48B82649" w14:textId="77777777" w:rsidR="00632244" w:rsidRPr="00AF1134" w:rsidRDefault="00632244" w:rsidP="00C77C6A">
            <w:pPr>
              <w:jc w:val="thaiDistribute"/>
              <w:rPr>
                <w:rFonts w:ascii="Arial" w:hAnsi="Arial" w:cs="Arial"/>
                <w:sz w:val="18"/>
                <w:szCs w:val="18"/>
                <w:cs/>
              </w:rPr>
            </w:pPr>
          </w:p>
        </w:tc>
        <w:tc>
          <w:tcPr>
            <w:tcW w:w="1620" w:type="dxa"/>
            <w:tcBorders>
              <w:top w:val="single" w:sz="4" w:space="0" w:color="auto"/>
            </w:tcBorders>
            <w:vAlign w:val="bottom"/>
          </w:tcPr>
          <w:p w14:paraId="52AFA1BF" w14:textId="1F5C37C9" w:rsidR="00A92FD7" w:rsidRPr="00AF1134" w:rsidRDefault="00A92FD7"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(Unaudited)</w:t>
            </w:r>
          </w:p>
          <w:p w14:paraId="7D53DA35" w14:textId="19E5CC86" w:rsidR="00C77C6A" w:rsidRPr="00AF1134" w:rsidRDefault="00F25C5F"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30 June</w:t>
            </w:r>
            <w:r w:rsidR="00DC069A" w:rsidRPr="00AF1134">
              <w:rPr>
                <w:rFonts w:ascii="Arial" w:eastAsia="Arial Unicode MS" w:hAnsi="Arial" w:cs="Arial"/>
                <w:b/>
                <w:bCs/>
                <w:sz w:val="18"/>
                <w:szCs w:val="18"/>
              </w:rPr>
              <w:t xml:space="preserve"> </w:t>
            </w:r>
          </w:p>
          <w:p w14:paraId="5BA190F0" w14:textId="43145028" w:rsidR="00632244" w:rsidRPr="00AF1134" w:rsidRDefault="00DC069A"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2024</w:t>
            </w:r>
          </w:p>
        </w:tc>
        <w:tc>
          <w:tcPr>
            <w:tcW w:w="1620" w:type="dxa"/>
            <w:tcBorders>
              <w:top w:val="single" w:sz="4" w:space="0" w:color="auto"/>
            </w:tcBorders>
            <w:vAlign w:val="bottom"/>
          </w:tcPr>
          <w:p w14:paraId="3D941451" w14:textId="313B9C89" w:rsidR="00A92FD7" w:rsidRPr="00AF1134" w:rsidRDefault="00A92FD7" w:rsidP="00A92FD7">
            <w:pPr>
              <w:ind w:right="-72"/>
              <w:jc w:val="right"/>
              <w:rPr>
                <w:rFonts w:ascii="Arial" w:eastAsia="Arial Unicode MS" w:hAnsi="Arial" w:cs="Arial"/>
                <w:b/>
                <w:bCs/>
                <w:sz w:val="18"/>
                <w:szCs w:val="18"/>
              </w:rPr>
            </w:pPr>
            <w:r w:rsidRPr="00AF1134">
              <w:rPr>
                <w:rFonts w:ascii="Arial" w:eastAsia="Arial Unicode MS" w:hAnsi="Arial" w:cs="Arial"/>
                <w:b/>
                <w:bCs/>
                <w:sz w:val="18"/>
                <w:szCs w:val="18"/>
              </w:rPr>
              <w:t>(Audited)</w:t>
            </w:r>
          </w:p>
          <w:p w14:paraId="7F28F533" w14:textId="63729391" w:rsidR="00C77C6A" w:rsidRPr="00AF1134" w:rsidRDefault="00632244" w:rsidP="00C77C6A">
            <w:pPr>
              <w:ind w:right="-72"/>
              <w:jc w:val="right"/>
              <w:rPr>
                <w:rFonts w:ascii="Arial" w:eastAsia="Arial Unicode MS" w:hAnsi="Arial" w:cs="Arial"/>
                <w:b/>
                <w:bCs/>
                <w:sz w:val="18"/>
                <w:szCs w:val="18"/>
              </w:rPr>
            </w:pPr>
            <w:r w:rsidRPr="00AF1134">
              <w:rPr>
                <w:rFonts w:ascii="Arial" w:hAnsi="Arial" w:cs="Arial"/>
                <w:b/>
                <w:bCs/>
                <w:sz w:val="18"/>
                <w:szCs w:val="18"/>
              </w:rPr>
              <w:t>31 December</w:t>
            </w:r>
            <w:r w:rsidRPr="00AF1134">
              <w:rPr>
                <w:rFonts w:ascii="Arial" w:eastAsia="Arial Unicode MS" w:hAnsi="Arial" w:cs="Arial"/>
                <w:b/>
                <w:bCs/>
                <w:sz w:val="18"/>
                <w:szCs w:val="18"/>
              </w:rPr>
              <w:t xml:space="preserve"> </w:t>
            </w:r>
          </w:p>
          <w:p w14:paraId="60423FE5" w14:textId="14E70EA1" w:rsidR="00632244" w:rsidRPr="00AF1134" w:rsidRDefault="00632244" w:rsidP="00C77C6A">
            <w:pPr>
              <w:ind w:right="-72"/>
              <w:jc w:val="right"/>
              <w:rPr>
                <w:rFonts w:ascii="Arial" w:eastAsia="Arial Unicode MS" w:hAnsi="Arial" w:cs="Arial"/>
                <w:b/>
                <w:bCs/>
                <w:sz w:val="18"/>
                <w:szCs w:val="18"/>
              </w:rPr>
            </w:pPr>
            <w:r w:rsidRPr="00AF1134">
              <w:rPr>
                <w:rFonts w:ascii="Arial" w:eastAsia="Arial Unicode MS" w:hAnsi="Arial" w:cs="Arial"/>
                <w:b/>
                <w:bCs/>
                <w:sz w:val="18"/>
                <w:szCs w:val="18"/>
              </w:rPr>
              <w:t>202</w:t>
            </w:r>
            <w:r w:rsidR="00DC069A" w:rsidRPr="00AF1134">
              <w:rPr>
                <w:rFonts w:ascii="Arial" w:eastAsia="Arial Unicode MS" w:hAnsi="Arial" w:cs="Arial"/>
                <w:b/>
                <w:bCs/>
                <w:sz w:val="18"/>
                <w:szCs w:val="18"/>
              </w:rPr>
              <w:t>3</w:t>
            </w:r>
          </w:p>
        </w:tc>
      </w:tr>
      <w:tr w:rsidR="00C77C6A" w:rsidRPr="00AF1134" w14:paraId="0E7CD2F1" w14:textId="77777777" w:rsidTr="0049240C">
        <w:trPr>
          <w:trHeight w:val="153"/>
        </w:trPr>
        <w:tc>
          <w:tcPr>
            <w:tcW w:w="6210" w:type="dxa"/>
          </w:tcPr>
          <w:p w14:paraId="3406B510" w14:textId="77777777" w:rsidR="00C77C6A" w:rsidRPr="00AF1134" w:rsidRDefault="00C77C6A" w:rsidP="00C77C6A">
            <w:pPr>
              <w:jc w:val="thaiDistribute"/>
              <w:rPr>
                <w:rFonts w:ascii="Arial" w:hAnsi="Arial" w:cs="Arial"/>
                <w:sz w:val="18"/>
                <w:szCs w:val="18"/>
              </w:rPr>
            </w:pPr>
          </w:p>
        </w:tc>
        <w:tc>
          <w:tcPr>
            <w:tcW w:w="1620" w:type="dxa"/>
            <w:tcBorders>
              <w:bottom w:val="single" w:sz="4" w:space="0" w:color="auto"/>
            </w:tcBorders>
            <w:shd w:val="clear" w:color="auto" w:fill="auto"/>
            <w:vAlign w:val="bottom"/>
          </w:tcPr>
          <w:p w14:paraId="005CE6A8" w14:textId="6E08A630" w:rsidR="00C77C6A" w:rsidRPr="00AF1134" w:rsidRDefault="00C77C6A" w:rsidP="00C77C6A">
            <w:pPr>
              <w:ind w:right="-72"/>
              <w:jc w:val="right"/>
              <w:rPr>
                <w:rFonts w:ascii="Arial" w:hAnsi="Arial" w:cs="Arial"/>
                <w:sz w:val="18"/>
                <w:szCs w:val="18"/>
              </w:rPr>
            </w:pPr>
            <w:r w:rsidRPr="00AF1134">
              <w:rPr>
                <w:rFonts w:ascii="Arial" w:hAnsi="Arial" w:cs="Arial"/>
                <w:b/>
                <w:bCs/>
                <w:sz w:val="18"/>
                <w:szCs w:val="18"/>
              </w:rPr>
              <w:t>Thousand Baht</w:t>
            </w:r>
          </w:p>
        </w:tc>
        <w:tc>
          <w:tcPr>
            <w:tcW w:w="1620" w:type="dxa"/>
            <w:tcBorders>
              <w:bottom w:val="single" w:sz="4" w:space="0" w:color="auto"/>
            </w:tcBorders>
            <w:shd w:val="clear" w:color="auto" w:fill="auto"/>
            <w:vAlign w:val="bottom"/>
          </w:tcPr>
          <w:p w14:paraId="07096538" w14:textId="5CDC7CDE" w:rsidR="00C77C6A" w:rsidRPr="00AF1134" w:rsidRDefault="00C77C6A" w:rsidP="00C77C6A">
            <w:pPr>
              <w:ind w:right="-72"/>
              <w:jc w:val="right"/>
              <w:rPr>
                <w:rFonts w:ascii="Arial" w:hAnsi="Arial" w:cs="Arial"/>
                <w:sz w:val="18"/>
                <w:szCs w:val="18"/>
              </w:rPr>
            </w:pPr>
            <w:r w:rsidRPr="00AF1134">
              <w:rPr>
                <w:rFonts w:ascii="Arial" w:hAnsi="Arial" w:cs="Arial"/>
                <w:b/>
                <w:bCs/>
                <w:sz w:val="18"/>
                <w:szCs w:val="18"/>
              </w:rPr>
              <w:t>Thousand Baht</w:t>
            </w:r>
          </w:p>
        </w:tc>
      </w:tr>
      <w:tr w:rsidR="00963225" w:rsidRPr="00AF1134" w14:paraId="7B24072C" w14:textId="77777777" w:rsidTr="0049240C">
        <w:trPr>
          <w:trHeight w:val="153"/>
        </w:trPr>
        <w:tc>
          <w:tcPr>
            <w:tcW w:w="6210" w:type="dxa"/>
          </w:tcPr>
          <w:p w14:paraId="49CCC0F0" w14:textId="77777777" w:rsidR="00963225" w:rsidRPr="00AF1134" w:rsidRDefault="00963225" w:rsidP="00963225">
            <w:pPr>
              <w:jc w:val="thaiDistribute"/>
              <w:rPr>
                <w:rFonts w:ascii="Arial" w:hAnsi="Arial" w:cs="Arial"/>
                <w:sz w:val="18"/>
                <w:szCs w:val="18"/>
              </w:rPr>
            </w:pPr>
          </w:p>
        </w:tc>
        <w:tc>
          <w:tcPr>
            <w:tcW w:w="1620" w:type="dxa"/>
            <w:tcBorders>
              <w:top w:val="single" w:sz="4" w:space="0" w:color="auto"/>
            </w:tcBorders>
            <w:shd w:val="clear" w:color="auto" w:fill="FAFAFA"/>
            <w:vAlign w:val="center"/>
          </w:tcPr>
          <w:p w14:paraId="4F12A508" w14:textId="7A90E7CF" w:rsidR="00963225" w:rsidRPr="00AF1134" w:rsidRDefault="00963225" w:rsidP="00963225">
            <w:pPr>
              <w:ind w:right="-72"/>
              <w:jc w:val="right"/>
              <w:rPr>
                <w:rFonts w:ascii="Arial" w:hAnsi="Arial" w:cs="Arial"/>
                <w:sz w:val="18"/>
                <w:szCs w:val="18"/>
              </w:rPr>
            </w:pPr>
          </w:p>
        </w:tc>
        <w:tc>
          <w:tcPr>
            <w:tcW w:w="1620" w:type="dxa"/>
            <w:tcBorders>
              <w:top w:val="single" w:sz="4" w:space="0" w:color="auto"/>
            </w:tcBorders>
            <w:vAlign w:val="bottom"/>
          </w:tcPr>
          <w:p w14:paraId="195208B0" w14:textId="7FD07120" w:rsidR="00963225" w:rsidRPr="00AF1134" w:rsidRDefault="00963225" w:rsidP="00963225">
            <w:pPr>
              <w:ind w:right="-72"/>
              <w:jc w:val="right"/>
              <w:rPr>
                <w:rFonts w:ascii="Arial" w:hAnsi="Arial" w:cs="Arial"/>
                <w:sz w:val="18"/>
                <w:szCs w:val="18"/>
              </w:rPr>
            </w:pPr>
          </w:p>
        </w:tc>
      </w:tr>
      <w:tr w:rsidR="00963225" w:rsidRPr="00AF1134" w14:paraId="492B59F0" w14:textId="77777777" w:rsidTr="0049240C">
        <w:trPr>
          <w:trHeight w:val="153"/>
        </w:trPr>
        <w:tc>
          <w:tcPr>
            <w:tcW w:w="6210" w:type="dxa"/>
          </w:tcPr>
          <w:p w14:paraId="7CAE1152" w14:textId="77777777" w:rsidR="00963225" w:rsidRPr="00AF1134" w:rsidRDefault="00963225" w:rsidP="00963225">
            <w:pPr>
              <w:ind w:left="-87"/>
              <w:jc w:val="thaiDistribute"/>
              <w:rPr>
                <w:rFonts w:ascii="Arial" w:hAnsi="Arial" w:cs="Arial"/>
                <w:sz w:val="18"/>
                <w:szCs w:val="18"/>
                <w:cs/>
              </w:rPr>
            </w:pPr>
            <w:r w:rsidRPr="00AF1134">
              <w:rPr>
                <w:rFonts w:ascii="Arial" w:hAnsi="Arial" w:cs="Arial"/>
                <w:sz w:val="18"/>
                <w:szCs w:val="18"/>
              </w:rPr>
              <w:t>Amounts withheld on reinsurance</w:t>
            </w:r>
          </w:p>
        </w:tc>
        <w:tc>
          <w:tcPr>
            <w:tcW w:w="1620" w:type="dxa"/>
            <w:shd w:val="clear" w:color="auto" w:fill="FAFAFA"/>
            <w:vAlign w:val="center"/>
          </w:tcPr>
          <w:p w14:paraId="3CDB6C47" w14:textId="4F50806C" w:rsidR="00963225" w:rsidRPr="00AF1134" w:rsidRDefault="006B54B3" w:rsidP="00963225">
            <w:pPr>
              <w:ind w:right="-72"/>
              <w:jc w:val="right"/>
              <w:rPr>
                <w:rFonts w:ascii="Arial" w:hAnsi="Arial" w:cs="Arial"/>
                <w:sz w:val="18"/>
                <w:szCs w:val="18"/>
              </w:rPr>
            </w:pPr>
            <w:r w:rsidRPr="00AF1134">
              <w:rPr>
                <w:rFonts w:ascii="Arial" w:hAnsi="Arial" w:cs="Arial"/>
                <w:sz w:val="18"/>
                <w:szCs w:val="18"/>
              </w:rPr>
              <w:t>27,924</w:t>
            </w:r>
          </w:p>
        </w:tc>
        <w:tc>
          <w:tcPr>
            <w:tcW w:w="1620" w:type="dxa"/>
            <w:vAlign w:val="bottom"/>
          </w:tcPr>
          <w:p w14:paraId="48D5B270" w14:textId="6BB4BFF1" w:rsidR="00963225" w:rsidRPr="00AF1134" w:rsidRDefault="00963225" w:rsidP="00963225">
            <w:pPr>
              <w:ind w:right="-72"/>
              <w:jc w:val="right"/>
              <w:rPr>
                <w:rFonts w:ascii="Arial" w:hAnsi="Arial" w:cs="Arial"/>
                <w:sz w:val="18"/>
                <w:szCs w:val="18"/>
              </w:rPr>
            </w:pPr>
            <w:r w:rsidRPr="00AF1134">
              <w:rPr>
                <w:rFonts w:ascii="Arial" w:hAnsi="Arial" w:cs="Arial"/>
                <w:sz w:val="18"/>
                <w:szCs w:val="18"/>
              </w:rPr>
              <w:t>27,411</w:t>
            </w:r>
          </w:p>
        </w:tc>
      </w:tr>
      <w:tr w:rsidR="00963225" w:rsidRPr="00AF1134" w14:paraId="674EB0F6" w14:textId="77777777" w:rsidTr="0049240C">
        <w:tc>
          <w:tcPr>
            <w:tcW w:w="6210" w:type="dxa"/>
          </w:tcPr>
          <w:p w14:paraId="1F263191" w14:textId="77777777" w:rsidR="00963225" w:rsidRPr="00AF1134" w:rsidRDefault="00963225" w:rsidP="00963225">
            <w:pPr>
              <w:ind w:left="-87"/>
              <w:jc w:val="thaiDistribute"/>
              <w:rPr>
                <w:rFonts w:ascii="Arial" w:hAnsi="Arial" w:cs="Arial"/>
                <w:sz w:val="18"/>
                <w:szCs w:val="18"/>
                <w:cs/>
              </w:rPr>
            </w:pPr>
            <w:r w:rsidRPr="00AF1134">
              <w:rPr>
                <w:rFonts w:ascii="Arial" w:hAnsi="Arial" w:cs="Arial"/>
                <w:sz w:val="18"/>
                <w:szCs w:val="18"/>
              </w:rPr>
              <w:t>Other reinsurance payables</w:t>
            </w:r>
          </w:p>
        </w:tc>
        <w:tc>
          <w:tcPr>
            <w:tcW w:w="1620" w:type="dxa"/>
            <w:tcBorders>
              <w:bottom w:val="single" w:sz="4" w:space="0" w:color="auto"/>
            </w:tcBorders>
            <w:shd w:val="clear" w:color="auto" w:fill="FAFAFA"/>
            <w:vAlign w:val="center"/>
          </w:tcPr>
          <w:p w14:paraId="1748584D" w14:textId="73DEB216" w:rsidR="00963225" w:rsidRPr="00AF1134" w:rsidRDefault="006B54B3" w:rsidP="00963225">
            <w:pPr>
              <w:ind w:right="-72"/>
              <w:jc w:val="right"/>
              <w:rPr>
                <w:rFonts w:ascii="Arial" w:hAnsi="Arial" w:cs="Arial"/>
                <w:sz w:val="18"/>
                <w:szCs w:val="18"/>
              </w:rPr>
            </w:pPr>
            <w:r w:rsidRPr="00AF1134">
              <w:rPr>
                <w:rFonts w:ascii="Arial" w:hAnsi="Arial" w:cs="Arial"/>
                <w:sz w:val="18"/>
                <w:szCs w:val="18"/>
              </w:rPr>
              <w:t>675,671</w:t>
            </w:r>
          </w:p>
        </w:tc>
        <w:tc>
          <w:tcPr>
            <w:tcW w:w="1620" w:type="dxa"/>
            <w:tcBorders>
              <w:bottom w:val="single" w:sz="4" w:space="0" w:color="auto"/>
            </w:tcBorders>
            <w:vAlign w:val="bottom"/>
          </w:tcPr>
          <w:p w14:paraId="4D704688" w14:textId="6185AE1D" w:rsidR="00963225" w:rsidRPr="00AF1134" w:rsidRDefault="00963225" w:rsidP="00963225">
            <w:pPr>
              <w:ind w:right="-72"/>
              <w:jc w:val="right"/>
              <w:rPr>
                <w:rFonts w:ascii="Arial" w:hAnsi="Arial" w:cs="Arial"/>
                <w:sz w:val="18"/>
                <w:szCs w:val="18"/>
              </w:rPr>
            </w:pPr>
            <w:r w:rsidRPr="00AF1134">
              <w:rPr>
                <w:rFonts w:ascii="Arial" w:hAnsi="Arial" w:cs="Arial"/>
                <w:sz w:val="18"/>
                <w:szCs w:val="18"/>
              </w:rPr>
              <w:t>472,969</w:t>
            </w:r>
          </w:p>
        </w:tc>
      </w:tr>
      <w:tr w:rsidR="00963225" w:rsidRPr="00AF1134" w14:paraId="035DDDD8" w14:textId="77777777" w:rsidTr="0049240C">
        <w:tc>
          <w:tcPr>
            <w:tcW w:w="6210" w:type="dxa"/>
          </w:tcPr>
          <w:p w14:paraId="2E9345C3" w14:textId="77777777" w:rsidR="00963225" w:rsidRPr="00AF1134" w:rsidRDefault="00963225" w:rsidP="00963225">
            <w:pPr>
              <w:ind w:left="-87"/>
              <w:jc w:val="thaiDistribute"/>
              <w:rPr>
                <w:rFonts w:ascii="Arial" w:hAnsi="Arial" w:cs="Arial"/>
                <w:sz w:val="18"/>
                <w:szCs w:val="18"/>
              </w:rPr>
            </w:pPr>
          </w:p>
        </w:tc>
        <w:tc>
          <w:tcPr>
            <w:tcW w:w="1620" w:type="dxa"/>
            <w:tcBorders>
              <w:top w:val="single" w:sz="4" w:space="0" w:color="auto"/>
            </w:tcBorders>
            <w:shd w:val="clear" w:color="auto" w:fill="FAFAFA"/>
            <w:vAlign w:val="bottom"/>
          </w:tcPr>
          <w:p w14:paraId="62E80CD3" w14:textId="77777777" w:rsidR="00963225" w:rsidRPr="00AF1134" w:rsidRDefault="00963225" w:rsidP="00963225">
            <w:pPr>
              <w:ind w:right="-72"/>
              <w:jc w:val="right"/>
              <w:rPr>
                <w:rFonts w:ascii="Arial" w:hAnsi="Arial" w:cs="Arial"/>
                <w:sz w:val="18"/>
                <w:szCs w:val="18"/>
              </w:rPr>
            </w:pPr>
          </w:p>
        </w:tc>
        <w:tc>
          <w:tcPr>
            <w:tcW w:w="1620" w:type="dxa"/>
            <w:tcBorders>
              <w:top w:val="single" w:sz="4" w:space="0" w:color="auto"/>
            </w:tcBorders>
            <w:vAlign w:val="bottom"/>
          </w:tcPr>
          <w:p w14:paraId="7B40E353" w14:textId="77777777" w:rsidR="00963225" w:rsidRPr="00AF1134" w:rsidRDefault="00963225" w:rsidP="00963225">
            <w:pPr>
              <w:ind w:right="-72"/>
              <w:jc w:val="right"/>
              <w:rPr>
                <w:rFonts w:ascii="Arial" w:hAnsi="Arial" w:cs="Arial"/>
                <w:sz w:val="18"/>
                <w:szCs w:val="18"/>
              </w:rPr>
            </w:pPr>
          </w:p>
        </w:tc>
      </w:tr>
      <w:tr w:rsidR="00963225" w:rsidRPr="00AF1134" w14:paraId="77BB7B23" w14:textId="77777777" w:rsidTr="0049240C">
        <w:tc>
          <w:tcPr>
            <w:tcW w:w="6210" w:type="dxa"/>
          </w:tcPr>
          <w:p w14:paraId="50E7BA3D" w14:textId="77777777" w:rsidR="00963225" w:rsidRPr="00AF1134" w:rsidRDefault="00963225" w:rsidP="00963225">
            <w:pPr>
              <w:ind w:left="-87"/>
              <w:jc w:val="thaiDistribute"/>
              <w:rPr>
                <w:rFonts w:ascii="Arial" w:hAnsi="Arial" w:cs="Arial"/>
                <w:sz w:val="18"/>
                <w:szCs w:val="18"/>
                <w:cs/>
              </w:rPr>
            </w:pPr>
            <w:r w:rsidRPr="00AF1134">
              <w:rPr>
                <w:rFonts w:ascii="Arial" w:hAnsi="Arial" w:cs="Arial"/>
                <w:sz w:val="18"/>
                <w:szCs w:val="18"/>
              </w:rPr>
              <w:t>Total due to reinsurers</w:t>
            </w:r>
          </w:p>
        </w:tc>
        <w:tc>
          <w:tcPr>
            <w:tcW w:w="1620" w:type="dxa"/>
            <w:tcBorders>
              <w:bottom w:val="single" w:sz="4" w:space="0" w:color="auto"/>
            </w:tcBorders>
            <w:shd w:val="clear" w:color="auto" w:fill="FAFAFA"/>
            <w:vAlign w:val="bottom"/>
          </w:tcPr>
          <w:p w14:paraId="64E08D13" w14:textId="06995ED8" w:rsidR="00963225" w:rsidRPr="00AF1134" w:rsidRDefault="006B54B3" w:rsidP="00963225">
            <w:pPr>
              <w:ind w:right="-72"/>
              <w:jc w:val="right"/>
              <w:rPr>
                <w:rFonts w:ascii="Arial" w:hAnsi="Arial" w:cs="Arial"/>
                <w:sz w:val="18"/>
                <w:szCs w:val="18"/>
              </w:rPr>
            </w:pPr>
            <w:r w:rsidRPr="00AF1134">
              <w:rPr>
                <w:rFonts w:ascii="Arial" w:hAnsi="Arial" w:cs="Arial"/>
                <w:sz w:val="18"/>
                <w:szCs w:val="18"/>
              </w:rPr>
              <w:t>703,595</w:t>
            </w:r>
          </w:p>
        </w:tc>
        <w:tc>
          <w:tcPr>
            <w:tcW w:w="1620" w:type="dxa"/>
            <w:tcBorders>
              <w:bottom w:val="single" w:sz="4" w:space="0" w:color="auto"/>
            </w:tcBorders>
            <w:vAlign w:val="bottom"/>
          </w:tcPr>
          <w:p w14:paraId="159106B8" w14:textId="180CEE8E" w:rsidR="00963225" w:rsidRPr="00AF1134" w:rsidRDefault="00963225" w:rsidP="00963225">
            <w:pPr>
              <w:ind w:right="-72"/>
              <w:jc w:val="right"/>
              <w:rPr>
                <w:rFonts w:ascii="Arial" w:hAnsi="Arial" w:cs="Arial"/>
                <w:sz w:val="18"/>
                <w:szCs w:val="18"/>
              </w:rPr>
            </w:pPr>
            <w:r w:rsidRPr="00AF1134">
              <w:rPr>
                <w:rFonts w:ascii="Arial" w:hAnsi="Arial" w:cs="Arial"/>
                <w:sz w:val="18"/>
                <w:szCs w:val="18"/>
              </w:rPr>
              <w:t>500,380</w:t>
            </w:r>
          </w:p>
        </w:tc>
      </w:tr>
    </w:tbl>
    <w:p w14:paraId="380D0858" w14:textId="38EF3434" w:rsidR="00A92FD7" w:rsidRDefault="00A92FD7" w:rsidP="005C7AEA">
      <w:pPr>
        <w:autoSpaceDE/>
        <w:autoSpaceDN/>
        <w:rPr>
          <w:rFonts w:ascii="Arial" w:hAnsi="Arial" w:cs="Arial"/>
          <w:sz w:val="18"/>
          <w:szCs w:val="18"/>
        </w:rPr>
      </w:pPr>
    </w:p>
    <w:p w14:paraId="0091A886" w14:textId="77777777" w:rsidR="00593111" w:rsidRPr="00AF1134" w:rsidRDefault="00593111" w:rsidP="005C7AE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37E40" w:rsidRPr="00AF1134" w14:paraId="1184339B" w14:textId="77777777" w:rsidTr="0049240C">
        <w:trPr>
          <w:trHeight w:val="368"/>
        </w:trPr>
        <w:tc>
          <w:tcPr>
            <w:tcW w:w="9475" w:type="dxa"/>
            <w:shd w:val="clear" w:color="auto" w:fill="FFA543"/>
            <w:vAlign w:val="center"/>
          </w:tcPr>
          <w:p w14:paraId="207DB48C" w14:textId="7B433F40" w:rsidR="00837E40" w:rsidRPr="00AF1134" w:rsidRDefault="00EC6B86" w:rsidP="00C03B4F">
            <w:pPr>
              <w:tabs>
                <w:tab w:val="left" w:pos="432"/>
              </w:tabs>
              <w:ind w:right="-72"/>
              <w:jc w:val="thaiDistribute"/>
              <w:rPr>
                <w:rFonts w:ascii="Arial" w:eastAsia="Arial" w:hAnsi="Arial" w:cs="Arial"/>
                <w:b/>
                <w:color w:val="FFFFFF"/>
                <w:sz w:val="18"/>
                <w:szCs w:val="18"/>
              </w:rPr>
            </w:pPr>
            <w:bookmarkStart w:id="25" w:name="_Toc126774599"/>
            <w:r w:rsidRPr="00AF1134">
              <w:rPr>
                <w:rFonts w:ascii="Arial" w:eastAsia="Arial" w:hAnsi="Arial" w:cs="Arial"/>
                <w:b/>
                <w:color w:val="FFFFFF"/>
                <w:sz w:val="18"/>
                <w:szCs w:val="18"/>
              </w:rPr>
              <w:t>20</w:t>
            </w:r>
            <w:r w:rsidR="00C77C6A" w:rsidRPr="00AF1134">
              <w:rPr>
                <w:rFonts w:ascii="Arial" w:eastAsia="Arial" w:hAnsi="Arial" w:cs="Arial"/>
                <w:b/>
                <w:color w:val="FFFFFF"/>
                <w:sz w:val="18"/>
                <w:szCs w:val="18"/>
              </w:rPr>
              <w:tab/>
            </w:r>
            <w:r w:rsidR="00837E40" w:rsidRPr="00AF1134">
              <w:rPr>
                <w:rFonts w:ascii="Arial" w:eastAsia="Arial" w:hAnsi="Arial" w:cs="Arial"/>
                <w:b/>
                <w:color w:val="FFFFFF"/>
                <w:sz w:val="18"/>
                <w:szCs w:val="18"/>
              </w:rPr>
              <w:t xml:space="preserve">Statutory </w:t>
            </w:r>
            <w:proofErr w:type="gramStart"/>
            <w:r w:rsidR="00837E40" w:rsidRPr="00AF1134">
              <w:rPr>
                <w:rFonts w:ascii="Arial" w:eastAsia="Arial" w:hAnsi="Arial" w:cs="Arial"/>
                <w:b/>
                <w:color w:val="FFFFFF"/>
                <w:sz w:val="18"/>
                <w:szCs w:val="18"/>
              </w:rPr>
              <w:t>reserve</w:t>
            </w:r>
            <w:proofErr w:type="gramEnd"/>
          </w:p>
        </w:tc>
      </w:tr>
    </w:tbl>
    <w:p w14:paraId="0D25158A" w14:textId="77777777" w:rsidR="00125E6D" w:rsidRPr="00AF1134" w:rsidRDefault="00125E6D" w:rsidP="00C77C6A">
      <w:pPr>
        <w:tabs>
          <w:tab w:val="left" w:pos="2160"/>
        </w:tabs>
        <w:ind w:left="547" w:right="-43" w:hanging="547"/>
        <w:jc w:val="both"/>
        <w:rPr>
          <w:rFonts w:ascii="Arial" w:hAnsi="Arial" w:cs="Arial"/>
          <w:sz w:val="18"/>
          <w:szCs w:val="18"/>
        </w:rPr>
      </w:pPr>
      <w:bookmarkStart w:id="26" w:name="_Toc47341552"/>
      <w:bookmarkEnd w:id="25"/>
    </w:p>
    <w:p w14:paraId="53190F62" w14:textId="323D4DC1" w:rsidR="00632244" w:rsidRPr="00AF1134" w:rsidRDefault="00632244" w:rsidP="00C77C6A">
      <w:pPr>
        <w:tabs>
          <w:tab w:val="left" w:pos="2160"/>
        </w:tabs>
        <w:jc w:val="both"/>
        <w:rPr>
          <w:rFonts w:ascii="Arial" w:hAnsi="Arial" w:cs="Arial"/>
          <w:sz w:val="18"/>
          <w:szCs w:val="18"/>
        </w:rPr>
      </w:pPr>
      <w:r w:rsidRPr="00AF1134">
        <w:rPr>
          <w:rFonts w:ascii="Arial" w:hAnsi="Arial" w:cs="Arial"/>
          <w:sz w:val="18"/>
          <w:szCs w:val="18"/>
        </w:rPr>
        <w:t>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w:t>
      </w:r>
    </w:p>
    <w:p w14:paraId="00F86032" w14:textId="77777777" w:rsidR="00125E6D" w:rsidRPr="00AF1134" w:rsidRDefault="00125E6D" w:rsidP="00C77C6A">
      <w:pPr>
        <w:tabs>
          <w:tab w:val="left" w:pos="2160"/>
        </w:tabs>
        <w:jc w:val="both"/>
        <w:rPr>
          <w:rFonts w:ascii="Arial" w:hAnsi="Arial" w:cs="Arial"/>
          <w:sz w:val="18"/>
          <w:szCs w:val="18"/>
        </w:rPr>
      </w:pPr>
    </w:p>
    <w:p w14:paraId="32446517" w14:textId="7A38F955" w:rsidR="005C5132" w:rsidRPr="00AF1134" w:rsidRDefault="00632244" w:rsidP="00D80FA9">
      <w:pPr>
        <w:pStyle w:val="Heading1"/>
        <w:spacing w:before="0"/>
        <w:jc w:val="both"/>
        <w:rPr>
          <w:rFonts w:ascii="Arial" w:hAnsi="Arial" w:cs="Arial"/>
          <w:b w:val="0"/>
          <w:bCs w:val="0"/>
          <w:spacing w:val="-2"/>
          <w:sz w:val="18"/>
          <w:szCs w:val="18"/>
          <w:u w:val="none"/>
        </w:rPr>
      </w:pPr>
      <w:r w:rsidRPr="00AF1134">
        <w:rPr>
          <w:rFonts w:ascii="Arial" w:hAnsi="Arial" w:cs="Arial"/>
          <w:b w:val="0"/>
          <w:bCs w:val="0"/>
          <w:spacing w:val="-2"/>
          <w:sz w:val="18"/>
          <w:szCs w:val="18"/>
          <w:u w:val="none"/>
        </w:rPr>
        <w:t>According to the Civil and Commercial Code, the subsidiary is required to set aside a statutory reserve an amount equal to at least 5% of its net income each time the subsidiary pay out a dividend, until such reserve reaches 10% of the subsidiary’s registered share capital. The statutory reserve cannot be used for dividend payment</w:t>
      </w:r>
      <w:r w:rsidRPr="00AF1134">
        <w:rPr>
          <w:rFonts w:ascii="Arial" w:hAnsi="Arial" w:cs="Arial"/>
          <w:b w:val="0"/>
          <w:bCs w:val="0"/>
          <w:spacing w:val="-2"/>
          <w:sz w:val="18"/>
          <w:szCs w:val="18"/>
          <w:u w:val="none"/>
          <w:cs/>
        </w:rPr>
        <w:t xml:space="preserve">. </w:t>
      </w:r>
      <w:bookmarkStart w:id="27" w:name="_Toc138839067"/>
      <w:bookmarkEnd w:id="26"/>
      <w:r w:rsidR="00C06FC5" w:rsidRPr="00AF1134">
        <w:rPr>
          <w:rFonts w:ascii="Arial" w:hAnsi="Arial" w:cs="Arial"/>
          <w:b w:val="0"/>
          <w:bCs w:val="0"/>
          <w:spacing w:val="-2"/>
          <w:sz w:val="18"/>
          <w:szCs w:val="18"/>
          <w:u w:val="none"/>
        </w:rPr>
        <w:t xml:space="preserve">During the six-month </w:t>
      </w:r>
      <w:r w:rsidR="00C06FC5" w:rsidRPr="00593111">
        <w:rPr>
          <w:rFonts w:ascii="Arial" w:hAnsi="Arial" w:cs="Arial"/>
          <w:b w:val="0"/>
          <w:bCs w:val="0"/>
          <w:spacing w:val="-6"/>
          <w:sz w:val="18"/>
          <w:szCs w:val="18"/>
          <w:u w:val="none"/>
        </w:rPr>
        <w:t>period ended 30 June 202</w:t>
      </w:r>
      <w:r w:rsidR="00C06FC5" w:rsidRPr="00593111">
        <w:rPr>
          <w:rFonts w:ascii="Arial" w:hAnsi="Arial" w:cs="Arial"/>
          <w:b w:val="0"/>
          <w:bCs w:val="0"/>
          <w:spacing w:val="-6"/>
          <w:sz w:val="18"/>
          <w:szCs w:val="22"/>
          <w:u w:val="none"/>
          <w:lang w:bidi="th-TH"/>
        </w:rPr>
        <w:t>4</w:t>
      </w:r>
      <w:r w:rsidR="00AA7500" w:rsidRPr="00593111">
        <w:rPr>
          <w:rFonts w:ascii="Arial" w:hAnsi="Arial" w:cs="Arial"/>
          <w:b w:val="0"/>
          <w:bCs w:val="0"/>
          <w:spacing w:val="-6"/>
          <w:sz w:val="18"/>
          <w:szCs w:val="22"/>
          <w:u w:val="none"/>
          <w:lang w:bidi="th-TH"/>
        </w:rPr>
        <w:t xml:space="preserve"> and 2023</w:t>
      </w:r>
      <w:r w:rsidR="00C06FC5" w:rsidRPr="00593111">
        <w:rPr>
          <w:rFonts w:ascii="Arial" w:hAnsi="Arial" w:cs="Arial"/>
          <w:b w:val="0"/>
          <w:bCs w:val="0"/>
          <w:spacing w:val="-6"/>
          <w:sz w:val="18"/>
          <w:szCs w:val="18"/>
          <w:u w:val="none"/>
        </w:rPr>
        <w:t>, the subsidiaries appropriated net profit to statutory reserve amounting to Baht 0.2 million.</w:t>
      </w:r>
    </w:p>
    <w:p w14:paraId="5EABBA0E" w14:textId="77777777" w:rsidR="00225421" w:rsidRDefault="00225421" w:rsidP="00225421">
      <w:pPr>
        <w:autoSpaceDE/>
        <w:autoSpaceDN/>
        <w:rPr>
          <w:rFonts w:ascii="Arial" w:hAnsi="Arial" w:cs="Arial"/>
          <w:sz w:val="18"/>
          <w:szCs w:val="18"/>
          <w:lang w:val="en-GB"/>
        </w:rPr>
      </w:pPr>
    </w:p>
    <w:p w14:paraId="7D066AA3" w14:textId="77777777" w:rsidR="00593111" w:rsidRPr="00AF1134" w:rsidRDefault="00593111" w:rsidP="00225421">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225421" w:rsidRPr="00AF1134" w14:paraId="5C581C70" w14:textId="77777777" w:rsidTr="00216398">
        <w:trPr>
          <w:trHeight w:val="368"/>
        </w:trPr>
        <w:tc>
          <w:tcPr>
            <w:tcW w:w="9475" w:type="dxa"/>
            <w:shd w:val="clear" w:color="auto" w:fill="FFA543"/>
            <w:vAlign w:val="center"/>
          </w:tcPr>
          <w:p w14:paraId="630545EA" w14:textId="6C10DB1C" w:rsidR="00225421" w:rsidRPr="00AF1134" w:rsidRDefault="00225421" w:rsidP="00216398">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21</w:t>
            </w:r>
            <w:r w:rsidRPr="00AF1134">
              <w:rPr>
                <w:rFonts w:ascii="Arial" w:eastAsia="Arial" w:hAnsi="Arial" w:cs="Arial"/>
                <w:b/>
                <w:color w:val="FFFFFF"/>
                <w:sz w:val="18"/>
                <w:szCs w:val="18"/>
              </w:rPr>
              <w:tab/>
              <w:t>Dividends</w:t>
            </w:r>
          </w:p>
        </w:tc>
      </w:tr>
    </w:tbl>
    <w:p w14:paraId="40F75EA0" w14:textId="77777777" w:rsidR="00225421" w:rsidRPr="00AF1134" w:rsidRDefault="00225421" w:rsidP="00225421">
      <w:pPr>
        <w:autoSpaceDE/>
        <w:autoSpaceDN/>
        <w:rPr>
          <w:rFonts w:ascii="Arial" w:hAnsi="Arial" w:cs="Arial"/>
          <w:b/>
          <w:bCs/>
          <w:sz w:val="18"/>
          <w:szCs w:val="18"/>
        </w:rPr>
      </w:pPr>
      <w:bookmarkStart w:id="28" w:name="Dividend"/>
      <w:bookmarkEnd w:id="28"/>
    </w:p>
    <w:p w14:paraId="642BFE8E" w14:textId="75D2EF02" w:rsidR="00AC39DA" w:rsidRPr="00AF1134" w:rsidRDefault="00AA7500" w:rsidP="0081607D">
      <w:pPr>
        <w:autoSpaceDE/>
        <w:autoSpaceDN/>
        <w:rPr>
          <w:rFonts w:ascii="Arial" w:hAnsi="Arial" w:cs="Arial"/>
          <w:sz w:val="18"/>
          <w:szCs w:val="22"/>
          <w:u w:val="single"/>
          <w:lang w:val="en-GB" w:bidi="th-TH"/>
        </w:rPr>
      </w:pPr>
      <w:r w:rsidRPr="00AF1134">
        <w:rPr>
          <w:rFonts w:ascii="Arial" w:hAnsi="Arial" w:cs="Arial"/>
          <w:sz w:val="18"/>
          <w:szCs w:val="22"/>
          <w:u w:val="single"/>
          <w:lang w:bidi="th-TH"/>
        </w:rPr>
        <w:t>Subsidiaries</w:t>
      </w:r>
    </w:p>
    <w:p w14:paraId="2B820660" w14:textId="77777777" w:rsidR="00AC39DA" w:rsidRPr="00AF1134" w:rsidRDefault="00AC39DA" w:rsidP="0081607D">
      <w:pPr>
        <w:autoSpaceDE/>
        <w:autoSpaceDN/>
        <w:rPr>
          <w:rFonts w:ascii="Arial" w:hAnsi="Arial" w:cs="Arial"/>
          <w:sz w:val="18"/>
          <w:szCs w:val="18"/>
        </w:rPr>
      </w:pPr>
    </w:p>
    <w:p w14:paraId="67F64931" w14:textId="44A4B1A5" w:rsidR="0081607D" w:rsidRPr="00AF1134" w:rsidRDefault="0081607D" w:rsidP="00CC20F1">
      <w:pPr>
        <w:autoSpaceDE/>
        <w:autoSpaceDN/>
        <w:jc w:val="thaiDistribute"/>
        <w:rPr>
          <w:rFonts w:ascii="Arial" w:hAnsi="Arial" w:cs="Arial"/>
          <w:sz w:val="18"/>
          <w:szCs w:val="18"/>
        </w:rPr>
      </w:pPr>
      <w:r w:rsidRPr="00AF1134">
        <w:rPr>
          <w:rFonts w:ascii="Arial" w:hAnsi="Arial" w:cs="Arial"/>
          <w:sz w:val="18"/>
          <w:szCs w:val="18"/>
        </w:rPr>
        <w:t>On 25 April 2023, Annual General meeting of the Company’s Shareholders</w:t>
      </w:r>
      <w:r w:rsidRPr="00AF1134">
        <w:rPr>
          <w:rFonts w:ascii="Arial" w:hAnsi="Arial" w:cs="Arial"/>
          <w:sz w:val="18"/>
          <w:szCs w:val="22"/>
          <w:cs/>
          <w:lang w:bidi="th-TH"/>
        </w:rPr>
        <w:t xml:space="preserve">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Group Public Company Limited approved dividend payment from net</w:t>
      </w:r>
      <w:r w:rsidRPr="00AF1134">
        <w:rPr>
          <w:rFonts w:ascii="Arial" w:hAnsi="Arial" w:cs="Arial"/>
          <w:sz w:val="18"/>
          <w:szCs w:val="22"/>
          <w:cs/>
          <w:lang w:bidi="th-TH"/>
        </w:rPr>
        <w:t xml:space="preserve"> </w:t>
      </w:r>
      <w:r w:rsidRPr="00AF1134">
        <w:rPr>
          <w:rFonts w:ascii="Arial" w:hAnsi="Arial" w:cs="Arial"/>
          <w:sz w:val="18"/>
          <w:szCs w:val="18"/>
        </w:rPr>
        <w:t>profit for year ended 31 December 2022 at Baht 0.04 per share, totaling Baht 18 million. The dividend was paid</w:t>
      </w:r>
      <w:r w:rsidRPr="00AF1134">
        <w:rPr>
          <w:rFonts w:ascii="Arial" w:hAnsi="Arial" w:cs="Arial"/>
          <w:sz w:val="18"/>
          <w:szCs w:val="22"/>
          <w:cs/>
          <w:lang w:bidi="th-TH"/>
        </w:rPr>
        <w:t xml:space="preserve"> </w:t>
      </w:r>
      <w:r w:rsidRPr="00AF1134">
        <w:rPr>
          <w:rFonts w:ascii="Arial" w:hAnsi="Arial" w:cs="Arial"/>
          <w:sz w:val="18"/>
          <w:szCs w:val="18"/>
        </w:rPr>
        <w:t>on 11 May 2023.</w:t>
      </w:r>
    </w:p>
    <w:p w14:paraId="5EF6A15D" w14:textId="77777777" w:rsidR="0081607D" w:rsidRPr="00AF1134" w:rsidRDefault="0081607D" w:rsidP="00CC20F1">
      <w:pPr>
        <w:autoSpaceDE/>
        <w:autoSpaceDN/>
        <w:jc w:val="thaiDistribute"/>
        <w:rPr>
          <w:rFonts w:ascii="Arial" w:hAnsi="Arial" w:cs="Arial"/>
          <w:sz w:val="18"/>
          <w:szCs w:val="18"/>
        </w:rPr>
      </w:pPr>
    </w:p>
    <w:p w14:paraId="54818271" w14:textId="6238001B" w:rsidR="0081607D" w:rsidRPr="00AF1134" w:rsidRDefault="0081607D" w:rsidP="00CC20F1">
      <w:pPr>
        <w:autoSpaceDE/>
        <w:autoSpaceDN/>
        <w:jc w:val="thaiDistribute"/>
        <w:rPr>
          <w:rFonts w:ascii="Arial" w:hAnsi="Arial" w:cs="Arial"/>
          <w:sz w:val="18"/>
          <w:szCs w:val="18"/>
        </w:rPr>
      </w:pPr>
      <w:r w:rsidRPr="00AF1134">
        <w:rPr>
          <w:rFonts w:ascii="Arial" w:hAnsi="Arial" w:cs="Arial"/>
          <w:sz w:val="18"/>
          <w:szCs w:val="18"/>
        </w:rPr>
        <w:t xml:space="preserve">On 24 April 2023, Annual General meeting of the Company’s Shareholders of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TPA Company Limited</w:t>
      </w:r>
      <w:r w:rsidR="00CC20F1" w:rsidRPr="00AF1134">
        <w:rPr>
          <w:rFonts w:ascii="Arial" w:hAnsi="Arial" w:cs="Arial"/>
          <w:sz w:val="18"/>
          <w:szCs w:val="18"/>
        </w:rPr>
        <w:t xml:space="preserve"> </w:t>
      </w:r>
      <w:r w:rsidRPr="00593111">
        <w:rPr>
          <w:rFonts w:ascii="Arial" w:hAnsi="Arial" w:cs="Arial"/>
          <w:spacing w:val="-4"/>
          <w:sz w:val="18"/>
          <w:szCs w:val="18"/>
        </w:rPr>
        <w:t>approved dividend payment from net profit for year ended 31 December 2022 at Baht 0.5 per share, totaling</w:t>
      </w:r>
      <w:r w:rsidR="00CC20F1" w:rsidRPr="00593111">
        <w:rPr>
          <w:rFonts w:ascii="Arial" w:hAnsi="Arial" w:cs="Arial"/>
          <w:spacing w:val="-4"/>
          <w:sz w:val="18"/>
          <w:szCs w:val="18"/>
        </w:rPr>
        <w:t xml:space="preserve"> </w:t>
      </w:r>
      <w:r w:rsidRPr="00593111">
        <w:rPr>
          <w:rFonts w:ascii="Arial" w:hAnsi="Arial" w:cs="Arial"/>
          <w:spacing w:val="-4"/>
          <w:sz w:val="18"/>
          <w:szCs w:val="18"/>
        </w:rPr>
        <w:t>Baht 5</w:t>
      </w:r>
      <w:r w:rsidR="00BC6A25">
        <w:rPr>
          <w:rFonts w:ascii="Arial" w:hAnsi="Arial" w:cs="Arial"/>
          <w:spacing w:val="-4"/>
          <w:sz w:val="18"/>
          <w:szCs w:val="18"/>
        </w:rPr>
        <w:t>.0</w:t>
      </w:r>
      <w:r w:rsidRPr="00593111">
        <w:rPr>
          <w:rFonts w:ascii="Arial" w:hAnsi="Arial" w:cs="Arial"/>
          <w:spacing w:val="-4"/>
          <w:sz w:val="18"/>
          <w:szCs w:val="18"/>
        </w:rPr>
        <w:t xml:space="preserve"> million.</w:t>
      </w:r>
      <w:r w:rsidRPr="00AF1134">
        <w:rPr>
          <w:rFonts w:ascii="Arial" w:hAnsi="Arial" w:cs="Arial"/>
          <w:sz w:val="18"/>
          <w:szCs w:val="18"/>
        </w:rPr>
        <w:t xml:space="preserve"> The dividend was paid on 22 May 2023.</w:t>
      </w:r>
    </w:p>
    <w:p w14:paraId="648C8E6B" w14:textId="77777777" w:rsidR="0081607D" w:rsidRPr="00AF1134" w:rsidRDefault="0081607D" w:rsidP="00CC20F1">
      <w:pPr>
        <w:autoSpaceDE/>
        <w:autoSpaceDN/>
        <w:jc w:val="thaiDistribute"/>
        <w:rPr>
          <w:rFonts w:ascii="Arial" w:hAnsi="Arial" w:cs="Arial"/>
          <w:sz w:val="18"/>
          <w:szCs w:val="18"/>
        </w:rPr>
      </w:pPr>
    </w:p>
    <w:p w14:paraId="4D3DA008" w14:textId="536330C8" w:rsidR="0081607D" w:rsidRPr="00AF1134" w:rsidRDefault="0081607D" w:rsidP="00CC20F1">
      <w:pPr>
        <w:autoSpaceDE/>
        <w:autoSpaceDN/>
        <w:jc w:val="thaiDistribute"/>
        <w:rPr>
          <w:rFonts w:ascii="Arial" w:hAnsi="Arial" w:cs="Arial"/>
          <w:sz w:val="18"/>
          <w:szCs w:val="18"/>
        </w:rPr>
      </w:pPr>
      <w:r w:rsidRPr="00AF1134">
        <w:rPr>
          <w:rFonts w:ascii="Arial" w:hAnsi="Arial" w:cs="Arial"/>
          <w:sz w:val="18"/>
          <w:szCs w:val="18"/>
        </w:rPr>
        <w:t xml:space="preserve">On 24 April 2023, Annual General meeting of the Company’s Shareholders of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Actuarial Company</w:t>
      </w:r>
      <w:r w:rsidR="00CC20F1" w:rsidRPr="00AF1134">
        <w:rPr>
          <w:rFonts w:ascii="Arial" w:hAnsi="Arial" w:cs="Arial"/>
          <w:sz w:val="18"/>
          <w:szCs w:val="18"/>
        </w:rPr>
        <w:t xml:space="preserve"> </w:t>
      </w:r>
      <w:r w:rsidRPr="00AF1134">
        <w:rPr>
          <w:rFonts w:ascii="Arial" w:hAnsi="Arial" w:cs="Arial"/>
          <w:sz w:val="18"/>
          <w:szCs w:val="18"/>
        </w:rPr>
        <w:t xml:space="preserve">Limited </w:t>
      </w:r>
      <w:r w:rsidRPr="00593111">
        <w:rPr>
          <w:rFonts w:ascii="Arial" w:hAnsi="Arial" w:cs="Arial"/>
          <w:spacing w:val="-6"/>
          <w:sz w:val="18"/>
          <w:szCs w:val="18"/>
        </w:rPr>
        <w:t>approved dividend payment from net profit for year ended 31 December 2022 at Baht 4.3 per share,</w:t>
      </w:r>
      <w:r w:rsidR="00CC20F1" w:rsidRPr="00593111">
        <w:rPr>
          <w:rFonts w:ascii="Arial" w:hAnsi="Arial" w:cs="Arial"/>
          <w:spacing w:val="-6"/>
          <w:sz w:val="18"/>
          <w:szCs w:val="18"/>
        </w:rPr>
        <w:t xml:space="preserve"> </w:t>
      </w:r>
      <w:r w:rsidRPr="00593111">
        <w:rPr>
          <w:rFonts w:ascii="Arial" w:hAnsi="Arial" w:cs="Arial"/>
          <w:spacing w:val="-6"/>
          <w:sz w:val="18"/>
          <w:szCs w:val="18"/>
        </w:rPr>
        <w:t>totaling Baht 1.51 million</w:t>
      </w:r>
      <w:r w:rsidRPr="00AF1134">
        <w:rPr>
          <w:rFonts w:ascii="Arial" w:hAnsi="Arial" w:cs="Arial"/>
          <w:sz w:val="18"/>
          <w:szCs w:val="18"/>
        </w:rPr>
        <w:t xml:space="preserve"> </w:t>
      </w:r>
      <w:r w:rsidRPr="00593111">
        <w:rPr>
          <w:rFonts w:ascii="Arial" w:hAnsi="Arial" w:cs="Arial"/>
          <w:spacing w:val="-2"/>
          <w:sz w:val="18"/>
          <w:szCs w:val="18"/>
        </w:rPr>
        <w:t>and appropriated its retained earnings to legal reserve amounting to Baht 0.2 million.</w:t>
      </w:r>
      <w:r w:rsidR="00CC20F1" w:rsidRPr="00593111">
        <w:rPr>
          <w:rFonts w:ascii="Arial" w:hAnsi="Arial" w:cs="Arial"/>
          <w:spacing w:val="-2"/>
          <w:sz w:val="18"/>
          <w:szCs w:val="18"/>
        </w:rPr>
        <w:t xml:space="preserve"> </w:t>
      </w:r>
      <w:r w:rsidRPr="00593111">
        <w:rPr>
          <w:rFonts w:ascii="Arial" w:hAnsi="Arial" w:cs="Arial"/>
          <w:spacing w:val="-2"/>
          <w:sz w:val="18"/>
          <w:szCs w:val="18"/>
        </w:rPr>
        <w:t>The dividend will be paid on 22 May</w:t>
      </w:r>
      <w:r w:rsidRPr="00AF1134">
        <w:rPr>
          <w:rFonts w:ascii="Arial" w:hAnsi="Arial" w:cs="Arial"/>
          <w:sz w:val="18"/>
          <w:szCs w:val="18"/>
        </w:rPr>
        <w:t xml:space="preserve"> 2023.</w:t>
      </w:r>
    </w:p>
    <w:p w14:paraId="0D0F44B6" w14:textId="77777777" w:rsidR="0081607D" w:rsidRPr="00AF1134" w:rsidRDefault="0081607D" w:rsidP="00CC20F1">
      <w:pPr>
        <w:autoSpaceDE/>
        <w:autoSpaceDN/>
        <w:jc w:val="thaiDistribute"/>
        <w:rPr>
          <w:rFonts w:ascii="Arial" w:hAnsi="Arial" w:cs="Arial"/>
          <w:sz w:val="18"/>
          <w:szCs w:val="18"/>
        </w:rPr>
      </w:pPr>
    </w:p>
    <w:p w14:paraId="51FCFE93" w14:textId="326157CA" w:rsidR="00EA243E" w:rsidRPr="00AF1134" w:rsidRDefault="00EA243E" w:rsidP="00CC20F1">
      <w:pPr>
        <w:autoSpaceDE/>
        <w:autoSpaceDN/>
        <w:jc w:val="thaiDistribute"/>
        <w:rPr>
          <w:rFonts w:ascii="Arial" w:hAnsi="Arial" w:cs="Arial"/>
          <w:sz w:val="18"/>
          <w:szCs w:val="18"/>
        </w:rPr>
      </w:pPr>
      <w:r w:rsidRPr="00AF1134">
        <w:rPr>
          <w:rFonts w:ascii="Arial" w:hAnsi="Arial" w:cs="Arial"/>
          <w:sz w:val="18"/>
          <w:szCs w:val="18"/>
        </w:rPr>
        <w:t xml:space="preserve">On 25 April 2024, Annual General meeting of the Company’s Shareholders of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Group Public Company Limited approved dividend payment from net profit for year ended 31 December 2023 at Baht 0.049 per share, totaling Baht 22.05 million. The dividend will be paid on 15 May 2024.</w:t>
      </w:r>
    </w:p>
    <w:p w14:paraId="17166615" w14:textId="77777777" w:rsidR="00EA243E" w:rsidRPr="00AF1134" w:rsidRDefault="00EA243E" w:rsidP="00CC20F1">
      <w:pPr>
        <w:autoSpaceDE/>
        <w:autoSpaceDN/>
        <w:jc w:val="thaiDistribute"/>
        <w:rPr>
          <w:rFonts w:ascii="Arial" w:hAnsi="Arial" w:cs="Arial"/>
          <w:sz w:val="18"/>
          <w:szCs w:val="18"/>
        </w:rPr>
      </w:pPr>
    </w:p>
    <w:p w14:paraId="5156F304" w14:textId="77777777" w:rsidR="00EA243E" w:rsidRPr="00AF1134" w:rsidRDefault="00EA243E" w:rsidP="00CC20F1">
      <w:pPr>
        <w:autoSpaceDE/>
        <w:autoSpaceDN/>
        <w:jc w:val="thaiDistribute"/>
        <w:rPr>
          <w:rFonts w:ascii="Arial" w:hAnsi="Arial" w:cs="Arial"/>
          <w:sz w:val="18"/>
          <w:szCs w:val="18"/>
        </w:rPr>
      </w:pPr>
      <w:r w:rsidRPr="00AF1134">
        <w:rPr>
          <w:rFonts w:ascii="Arial" w:hAnsi="Arial" w:cs="Arial"/>
          <w:sz w:val="18"/>
          <w:szCs w:val="18"/>
        </w:rPr>
        <w:t xml:space="preserve">On 29 April 2024, Annual General meeting of the Company’s Shareholders of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TPA Company Limited approved dividend payment from net profit for year ended 31 December 2023 at Baht 0.67 per share, totaling Baht 6.70 million. The dividend will be paid on 20 May 2024.</w:t>
      </w:r>
    </w:p>
    <w:p w14:paraId="0FB5D3EC" w14:textId="77777777" w:rsidR="00EA243E" w:rsidRPr="00AF1134" w:rsidRDefault="00EA243E" w:rsidP="00CC20F1">
      <w:pPr>
        <w:autoSpaceDE/>
        <w:autoSpaceDN/>
        <w:jc w:val="thaiDistribute"/>
        <w:rPr>
          <w:rFonts w:ascii="Arial" w:hAnsi="Arial" w:cs="Arial"/>
          <w:sz w:val="18"/>
          <w:szCs w:val="18"/>
        </w:rPr>
      </w:pPr>
    </w:p>
    <w:p w14:paraId="4D8FB4B0" w14:textId="593FFFE0" w:rsidR="00EA243E" w:rsidRPr="00AF1134" w:rsidRDefault="00EA243E" w:rsidP="00CC20F1">
      <w:pPr>
        <w:autoSpaceDE/>
        <w:autoSpaceDN/>
        <w:jc w:val="thaiDistribute"/>
        <w:rPr>
          <w:rFonts w:ascii="Arial" w:hAnsi="Arial" w:cs="Arial"/>
          <w:sz w:val="18"/>
          <w:szCs w:val="18"/>
        </w:rPr>
      </w:pPr>
      <w:r w:rsidRPr="00AF1134">
        <w:rPr>
          <w:rFonts w:ascii="Arial" w:hAnsi="Arial" w:cs="Arial"/>
          <w:sz w:val="18"/>
          <w:szCs w:val="18"/>
        </w:rPr>
        <w:t xml:space="preserve">On 24 April 2024, Annual General meeting of the Company’s Shareholders of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Actuarial Company approved dividend payment from net profit for year ended 31 December 2023 at Baht 2.0 per share, totaling Baht 0.7 million and appropriate its retained earnings to legal reserve amounting to Baht 0.2 million. The dividend will be paid on 20 May 2024.</w:t>
      </w:r>
    </w:p>
    <w:p w14:paraId="14231102" w14:textId="77777777" w:rsidR="00AE4926" w:rsidRPr="00AF1134" w:rsidRDefault="00AE4926" w:rsidP="00CC20F1">
      <w:pPr>
        <w:autoSpaceDE/>
        <w:autoSpaceDN/>
        <w:jc w:val="thaiDistribute"/>
        <w:rPr>
          <w:rFonts w:ascii="Arial" w:hAnsi="Arial" w:cs="Arial"/>
          <w:sz w:val="18"/>
          <w:szCs w:val="18"/>
        </w:rPr>
      </w:pPr>
    </w:p>
    <w:p w14:paraId="33AC89ED" w14:textId="77777777" w:rsidR="00610FA9" w:rsidRPr="00AF1134" w:rsidRDefault="00610FA9" w:rsidP="00AE4926">
      <w:pPr>
        <w:autoSpaceDE/>
        <w:autoSpaceDN/>
        <w:rPr>
          <w:rFonts w:ascii="Arial" w:hAnsi="Arial" w:cs="Arial"/>
          <w:sz w:val="18"/>
          <w:szCs w:val="18"/>
        </w:rPr>
      </w:pPr>
    </w:p>
    <w:p w14:paraId="505EAEB3" w14:textId="77777777" w:rsidR="00610FA9" w:rsidRPr="00AF1134" w:rsidRDefault="00610FA9" w:rsidP="00AE4926">
      <w:pPr>
        <w:autoSpaceDE/>
        <w:autoSpaceDN/>
        <w:rPr>
          <w:rFonts w:ascii="Arial" w:hAnsi="Arial" w:cs="Arial"/>
          <w:sz w:val="18"/>
          <w:szCs w:val="18"/>
        </w:rPr>
      </w:pPr>
    </w:p>
    <w:p w14:paraId="3142156C" w14:textId="77777777" w:rsidR="00610FA9" w:rsidRPr="00AF1134" w:rsidRDefault="00610FA9" w:rsidP="00AE4926">
      <w:pPr>
        <w:autoSpaceDE/>
        <w:autoSpaceDN/>
        <w:rPr>
          <w:rFonts w:ascii="Arial" w:hAnsi="Arial" w:cs="Arial"/>
          <w:sz w:val="18"/>
          <w:szCs w:val="18"/>
        </w:rPr>
      </w:pPr>
    </w:p>
    <w:p w14:paraId="634A441C" w14:textId="77777777" w:rsidR="00610FA9" w:rsidRPr="00AF1134" w:rsidRDefault="00610FA9" w:rsidP="00AE4926">
      <w:pPr>
        <w:autoSpaceDE/>
        <w:autoSpaceDN/>
        <w:rPr>
          <w:rFonts w:ascii="Arial" w:hAnsi="Arial" w:cs="Arial"/>
          <w:sz w:val="18"/>
          <w:szCs w:val="18"/>
        </w:rPr>
      </w:pPr>
    </w:p>
    <w:p w14:paraId="00A36112" w14:textId="77777777" w:rsidR="00610FA9" w:rsidRPr="00AF1134" w:rsidRDefault="00610FA9" w:rsidP="00AE4926">
      <w:pPr>
        <w:autoSpaceDE/>
        <w:autoSpaceDN/>
        <w:rPr>
          <w:rFonts w:ascii="Arial" w:hAnsi="Arial" w:cs="Arial"/>
          <w:sz w:val="18"/>
          <w:szCs w:val="18"/>
        </w:rPr>
      </w:pPr>
    </w:p>
    <w:p w14:paraId="38A1CBA0" w14:textId="4FDE2505" w:rsidR="00593111" w:rsidRDefault="00593111">
      <w:pPr>
        <w:autoSpaceDE/>
        <w:autoSpaceDN/>
        <w:rPr>
          <w:rFonts w:ascii="Arial" w:hAnsi="Arial" w:cs="Arial"/>
          <w:sz w:val="18"/>
          <w:szCs w:val="18"/>
        </w:rPr>
      </w:pPr>
      <w:r>
        <w:rPr>
          <w:rFonts w:ascii="Arial" w:hAnsi="Arial" w:cs="Arial"/>
          <w:sz w:val="18"/>
          <w:szCs w:val="18"/>
        </w:rPr>
        <w:br w:type="page"/>
      </w:r>
    </w:p>
    <w:p w14:paraId="183F0989" w14:textId="77777777" w:rsidR="00610FA9" w:rsidRPr="00AF1134" w:rsidRDefault="00610FA9" w:rsidP="00AE4926">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AE4926" w:rsidRPr="00AF1134" w14:paraId="428EEB46" w14:textId="77777777" w:rsidTr="0049240C">
        <w:trPr>
          <w:trHeight w:val="368"/>
        </w:trPr>
        <w:tc>
          <w:tcPr>
            <w:tcW w:w="9475" w:type="dxa"/>
            <w:shd w:val="clear" w:color="auto" w:fill="FFA543"/>
            <w:vAlign w:val="center"/>
          </w:tcPr>
          <w:p w14:paraId="205045B5" w14:textId="51AEB8ED" w:rsidR="00AE4926" w:rsidRPr="00AF1134" w:rsidRDefault="00AE4926" w:rsidP="00215F78">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225421" w:rsidRPr="00AF1134">
              <w:rPr>
                <w:rFonts w:ascii="Arial" w:eastAsia="Arial" w:hAnsi="Arial" w:cs="Arial"/>
                <w:b/>
                <w:color w:val="FFFFFF"/>
                <w:sz w:val="18"/>
                <w:szCs w:val="18"/>
              </w:rPr>
              <w:t>2</w:t>
            </w:r>
            <w:r w:rsidRPr="00AF1134">
              <w:rPr>
                <w:rFonts w:ascii="Arial" w:eastAsia="Arial" w:hAnsi="Arial" w:cs="Arial"/>
                <w:b/>
                <w:color w:val="FFFFFF"/>
                <w:sz w:val="18"/>
                <w:szCs w:val="18"/>
              </w:rPr>
              <w:tab/>
              <w:t>Investment income</w:t>
            </w:r>
          </w:p>
        </w:tc>
      </w:tr>
    </w:tbl>
    <w:p w14:paraId="61CDA670" w14:textId="2976F998" w:rsidR="00423F43" w:rsidRPr="00AF1134" w:rsidRDefault="00423F43" w:rsidP="0049240C">
      <w:pPr>
        <w:autoSpaceDE/>
        <w:autoSpaceDN/>
        <w:rPr>
          <w:rFonts w:ascii="Arial" w:hAnsi="Arial" w:cs="Arial"/>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423F43" w:rsidRPr="00AF1134" w14:paraId="58F499B4" w14:textId="77777777" w:rsidTr="0049240C">
        <w:tc>
          <w:tcPr>
            <w:tcW w:w="4111" w:type="dxa"/>
            <w:vAlign w:val="bottom"/>
          </w:tcPr>
          <w:p w14:paraId="427B3490" w14:textId="77777777" w:rsidR="00423F43" w:rsidRPr="00AF1134" w:rsidRDefault="00423F43" w:rsidP="0049240C">
            <w:pPr>
              <w:ind w:left="-72"/>
              <w:rPr>
                <w:rFonts w:ascii="Arial" w:hAnsi="Arial" w:cs="Arial"/>
                <w:sz w:val="18"/>
                <w:szCs w:val="18"/>
              </w:rPr>
            </w:pPr>
          </w:p>
        </w:tc>
        <w:tc>
          <w:tcPr>
            <w:tcW w:w="2693" w:type="dxa"/>
            <w:gridSpan w:val="2"/>
            <w:tcBorders>
              <w:top w:val="single" w:sz="4" w:space="0" w:color="auto"/>
              <w:left w:val="nil"/>
              <w:bottom w:val="single" w:sz="4" w:space="0" w:color="auto"/>
              <w:right w:val="nil"/>
            </w:tcBorders>
            <w:vAlign w:val="bottom"/>
            <w:hideMark/>
          </w:tcPr>
          <w:p w14:paraId="256C6B86" w14:textId="77777777" w:rsidR="00423F43" w:rsidRPr="00AF1134" w:rsidRDefault="00423F43" w:rsidP="00423F43">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0B9C439E" w14:textId="4B65C14E" w:rsidR="00423F43" w:rsidRPr="00AF1134" w:rsidRDefault="00423F43" w:rsidP="00423F43">
            <w:pPr>
              <w:jc w:val="center"/>
              <w:rPr>
                <w:rFonts w:ascii="Arial" w:hAnsi="Arial" w:cs="Arial"/>
                <w:b/>
                <w:bCs/>
                <w:sz w:val="18"/>
                <w:szCs w:val="18"/>
                <w:cs/>
                <w:lang w:bidi="th-TH"/>
              </w:rPr>
            </w:pPr>
            <w:r w:rsidRPr="00AF1134">
              <w:rPr>
                <w:rFonts w:ascii="Arial" w:hAnsi="Arial" w:cs="Arial"/>
                <w:b/>
                <w:bCs/>
                <w:color w:val="000000" w:themeColor="text1"/>
                <w:sz w:val="18"/>
                <w:szCs w:val="18"/>
              </w:rPr>
              <w:t>financial information</w:t>
            </w:r>
          </w:p>
        </w:tc>
        <w:tc>
          <w:tcPr>
            <w:tcW w:w="2646" w:type="dxa"/>
            <w:gridSpan w:val="2"/>
            <w:tcBorders>
              <w:top w:val="single" w:sz="4" w:space="0" w:color="auto"/>
              <w:left w:val="nil"/>
              <w:bottom w:val="single" w:sz="4" w:space="0" w:color="auto"/>
              <w:right w:val="nil"/>
            </w:tcBorders>
            <w:vAlign w:val="bottom"/>
            <w:hideMark/>
          </w:tcPr>
          <w:p w14:paraId="69E3AF1F" w14:textId="77777777" w:rsidR="00423F43" w:rsidRPr="00AF1134" w:rsidRDefault="00423F43" w:rsidP="00423F43">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Separate</w:t>
            </w:r>
          </w:p>
          <w:p w14:paraId="04DACCEF" w14:textId="5EC21625" w:rsidR="00423F43" w:rsidRPr="00AF1134" w:rsidRDefault="00423F43" w:rsidP="00423F43">
            <w:pPr>
              <w:jc w:val="center"/>
              <w:rPr>
                <w:rFonts w:ascii="Arial" w:hAnsi="Arial" w:cs="Arial"/>
                <w:b/>
                <w:bCs/>
                <w:sz w:val="18"/>
                <w:szCs w:val="18"/>
              </w:rPr>
            </w:pPr>
            <w:r w:rsidRPr="00AF1134">
              <w:rPr>
                <w:rFonts w:ascii="Arial" w:hAnsi="Arial" w:cs="Arial"/>
                <w:b/>
                <w:bCs/>
                <w:color w:val="000000" w:themeColor="text1"/>
                <w:sz w:val="18"/>
                <w:szCs w:val="18"/>
              </w:rPr>
              <w:t>financial information</w:t>
            </w:r>
          </w:p>
        </w:tc>
      </w:tr>
      <w:tr w:rsidR="00423F43" w:rsidRPr="00AF1134" w14:paraId="7BBBE885" w14:textId="77777777" w:rsidTr="0049240C">
        <w:tc>
          <w:tcPr>
            <w:tcW w:w="4111" w:type="dxa"/>
            <w:vAlign w:val="bottom"/>
          </w:tcPr>
          <w:p w14:paraId="3AB98707" w14:textId="77777777" w:rsidR="00423F43" w:rsidRPr="00AF1134" w:rsidRDefault="00423F43" w:rsidP="0049240C">
            <w:pPr>
              <w:ind w:left="-72"/>
              <w:rPr>
                <w:rFonts w:ascii="Arial" w:hAnsi="Arial" w:cs="Arial"/>
                <w:sz w:val="18"/>
                <w:szCs w:val="18"/>
              </w:rPr>
            </w:pPr>
          </w:p>
        </w:tc>
        <w:tc>
          <w:tcPr>
            <w:tcW w:w="5339" w:type="dxa"/>
            <w:gridSpan w:val="4"/>
            <w:tcBorders>
              <w:top w:val="single" w:sz="4" w:space="0" w:color="auto"/>
              <w:left w:val="nil"/>
              <w:bottom w:val="single" w:sz="4" w:space="0" w:color="auto"/>
              <w:right w:val="nil"/>
            </w:tcBorders>
            <w:vAlign w:val="bottom"/>
            <w:hideMark/>
          </w:tcPr>
          <w:p w14:paraId="49D24B62" w14:textId="77777777" w:rsidR="00423F43" w:rsidRPr="00AF1134" w:rsidRDefault="00423F43" w:rsidP="00423F43">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4D602017" w14:textId="2BCA354F" w:rsidR="00423F43" w:rsidRPr="00AF1134" w:rsidRDefault="00423F43" w:rsidP="00423F43">
            <w:pPr>
              <w:jc w:val="center"/>
              <w:rPr>
                <w:rFonts w:ascii="Arial" w:hAnsi="Arial" w:cs="Arial"/>
                <w:b/>
                <w:bCs/>
                <w:sz w:val="18"/>
                <w:szCs w:val="18"/>
              </w:rPr>
            </w:pPr>
            <w:r w:rsidRPr="00AF1134">
              <w:rPr>
                <w:rFonts w:ascii="Arial" w:hAnsi="Arial" w:cs="Arial"/>
                <w:b/>
                <w:bCs/>
                <w:color w:val="000000" w:themeColor="text1"/>
                <w:sz w:val="18"/>
                <w:szCs w:val="18"/>
              </w:rPr>
              <w:t xml:space="preserve">For the </w:t>
            </w:r>
            <w:r w:rsidR="00F25C5F" w:rsidRPr="00AF1134">
              <w:rPr>
                <w:rFonts w:ascii="Arial" w:hAnsi="Arial" w:cs="Arial"/>
                <w:b/>
                <w:bCs/>
                <w:color w:val="000000" w:themeColor="text1"/>
                <w:sz w:val="18"/>
                <w:szCs w:val="18"/>
              </w:rPr>
              <w:t xml:space="preserve">three-month </w:t>
            </w:r>
            <w:r w:rsidRPr="00AF1134">
              <w:rPr>
                <w:rFonts w:ascii="Arial" w:hAnsi="Arial" w:cs="Arial"/>
                <w:b/>
                <w:bCs/>
                <w:color w:val="000000" w:themeColor="text1"/>
                <w:sz w:val="18"/>
                <w:szCs w:val="18"/>
              </w:rPr>
              <w:t xml:space="preserve">period ended </w:t>
            </w:r>
            <w:r w:rsidR="00F25C5F" w:rsidRPr="00AF1134">
              <w:rPr>
                <w:rFonts w:ascii="Arial" w:hAnsi="Arial" w:cs="Arial"/>
                <w:b/>
                <w:bCs/>
                <w:color w:val="000000" w:themeColor="text1"/>
                <w:sz w:val="18"/>
                <w:szCs w:val="18"/>
              </w:rPr>
              <w:t>30 June</w:t>
            </w:r>
          </w:p>
        </w:tc>
      </w:tr>
      <w:tr w:rsidR="00423F43" w:rsidRPr="00AF1134" w14:paraId="7A041921" w14:textId="77777777" w:rsidTr="0049240C">
        <w:tc>
          <w:tcPr>
            <w:tcW w:w="4111" w:type="dxa"/>
            <w:vAlign w:val="bottom"/>
          </w:tcPr>
          <w:p w14:paraId="72D4322C" w14:textId="77777777" w:rsidR="00423F43" w:rsidRPr="00AF1134"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vAlign w:val="bottom"/>
            <w:hideMark/>
          </w:tcPr>
          <w:p w14:paraId="5195A590" w14:textId="498FEC06" w:rsidR="00423F43" w:rsidRPr="00AF1134" w:rsidRDefault="00423F43"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2024</w:t>
            </w:r>
          </w:p>
        </w:tc>
        <w:tc>
          <w:tcPr>
            <w:tcW w:w="1417" w:type="dxa"/>
            <w:tcBorders>
              <w:top w:val="single" w:sz="4" w:space="0" w:color="auto"/>
              <w:left w:val="nil"/>
              <w:bottom w:val="nil"/>
              <w:right w:val="nil"/>
            </w:tcBorders>
            <w:vAlign w:val="bottom"/>
            <w:hideMark/>
          </w:tcPr>
          <w:p w14:paraId="74FD6E95" w14:textId="0FC02964" w:rsidR="00423F43" w:rsidRPr="00AF1134" w:rsidRDefault="00423F43"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2023</w:t>
            </w:r>
          </w:p>
        </w:tc>
        <w:tc>
          <w:tcPr>
            <w:tcW w:w="1276" w:type="dxa"/>
            <w:tcBorders>
              <w:top w:val="single" w:sz="4" w:space="0" w:color="auto"/>
              <w:left w:val="nil"/>
              <w:bottom w:val="nil"/>
              <w:right w:val="nil"/>
            </w:tcBorders>
            <w:vAlign w:val="bottom"/>
            <w:hideMark/>
          </w:tcPr>
          <w:p w14:paraId="39885233" w14:textId="64D3BFE4" w:rsidR="00423F43" w:rsidRPr="00AF1134" w:rsidRDefault="00423F43"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c>
          <w:tcPr>
            <w:tcW w:w="1370" w:type="dxa"/>
            <w:tcBorders>
              <w:top w:val="single" w:sz="4" w:space="0" w:color="auto"/>
              <w:left w:val="nil"/>
              <w:bottom w:val="nil"/>
              <w:right w:val="nil"/>
            </w:tcBorders>
            <w:vAlign w:val="bottom"/>
            <w:hideMark/>
          </w:tcPr>
          <w:p w14:paraId="3DC642F9" w14:textId="76980B76" w:rsidR="00423F43" w:rsidRPr="00AF1134" w:rsidRDefault="00423F43"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2023</w:t>
            </w:r>
          </w:p>
        </w:tc>
      </w:tr>
      <w:tr w:rsidR="00423F43" w:rsidRPr="00AF1134" w14:paraId="42C15406" w14:textId="77777777" w:rsidTr="0049240C">
        <w:tc>
          <w:tcPr>
            <w:tcW w:w="4111" w:type="dxa"/>
            <w:vAlign w:val="bottom"/>
          </w:tcPr>
          <w:p w14:paraId="0A44FC8E" w14:textId="77777777" w:rsidR="00423F43" w:rsidRPr="00AF1134" w:rsidRDefault="00423F43" w:rsidP="0049240C">
            <w:pPr>
              <w:ind w:left="-72"/>
              <w:rPr>
                <w:rFonts w:ascii="Arial" w:hAnsi="Arial" w:cs="Arial"/>
                <w:sz w:val="18"/>
                <w:szCs w:val="18"/>
              </w:rPr>
            </w:pPr>
          </w:p>
        </w:tc>
        <w:tc>
          <w:tcPr>
            <w:tcW w:w="1276" w:type="dxa"/>
            <w:tcBorders>
              <w:top w:val="nil"/>
              <w:left w:val="nil"/>
              <w:bottom w:val="single" w:sz="4" w:space="0" w:color="auto"/>
              <w:right w:val="nil"/>
            </w:tcBorders>
            <w:vAlign w:val="bottom"/>
            <w:hideMark/>
          </w:tcPr>
          <w:p w14:paraId="139986EA" w14:textId="629BBD0B" w:rsidR="00423F43" w:rsidRPr="00AF1134" w:rsidRDefault="00423F43"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03D982BF" w14:textId="008E663F" w:rsidR="00423F43" w:rsidRPr="00AF1134" w:rsidRDefault="00423F43"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4A7994A8" w14:textId="1358D530" w:rsidR="00423F43" w:rsidRPr="00AF1134" w:rsidRDefault="00423F43"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3548BE82" w14:textId="1935F1AB" w:rsidR="00423F43" w:rsidRPr="00AF1134" w:rsidRDefault="00423F43"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r>
      <w:tr w:rsidR="00423F43" w:rsidRPr="00AF1134" w14:paraId="74E92E62" w14:textId="77777777" w:rsidTr="0049240C">
        <w:tc>
          <w:tcPr>
            <w:tcW w:w="4111" w:type="dxa"/>
            <w:vAlign w:val="bottom"/>
          </w:tcPr>
          <w:p w14:paraId="0DC13902" w14:textId="77777777" w:rsidR="00423F43" w:rsidRPr="00AF1134"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shd w:val="clear" w:color="auto" w:fill="FAFAFA"/>
            <w:vAlign w:val="bottom"/>
          </w:tcPr>
          <w:p w14:paraId="48B4B880" w14:textId="77777777" w:rsidR="00423F43" w:rsidRPr="00AF1134" w:rsidRDefault="00423F43" w:rsidP="00593111">
            <w:pPr>
              <w:ind w:right="-72"/>
              <w:rPr>
                <w:rFonts w:ascii="Arial" w:hAnsi="Arial" w:cs="Arial"/>
                <w:sz w:val="18"/>
                <w:szCs w:val="18"/>
                <w:cs/>
                <w:lang w:bidi="th-TH"/>
              </w:rPr>
            </w:pPr>
          </w:p>
        </w:tc>
        <w:tc>
          <w:tcPr>
            <w:tcW w:w="1417" w:type="dxa"/>
            <w:tcBorders>
              <w:top w:val="single" w:sz="4" w:space="0" w:color="auto"/>
              <w:left w:val="nil"/>
              <w:bottom w:val="nil"/>
              <w:right w:val="nil"/>
            </w:tcBorders>
            <w:vAlign w:val="bottom"/>
          </w:tcPr>
          <w:p w14:paraId="5816D7DF" w14:textId="77777777" w:rsidR="00423F43" w:rsidRPr="00AF1134" w:rsidRDefault="00423F43" w:rsidP="00593111">
            <w:pPr>
              <w:ind w:right="-72"/>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7F6469E3" w14:textId="77777777" w:rsidR="00423F43" w:rsidRPr="00AF1134" w:rsidRDefault="00423F43" w:rsidP="00593111">
            <w:pPr>
              <w:ind w:right="-72"/>
              <w:rPr>
                <w:rFonts w:ascii="Arial" w:hAnsi="Arial" w:cs="Arial"/>
                <w:sz w:val="18"/>
                <w:szCs w:val="18"/>
              </w:rPr>
            </w:pPr>
          </w:p>
        </w:tc>
        <w:tc>
          <w:tcPr>
            <w:tcW w:w="1370" w:type="dxa"/>
            <w:tcBorders>
              <w:top w:val="single" w:sz="4" w:space="0" w:color="auto"/>
              <w:left w:val="nil"/>
              <w:bottom w:val="nil"/>
              <w:right w:val="nil"/>
            </w:tcBorders>
            <w:vAlign w:val="bottom"/>
          </w:tcPr>
          <w:p w14:paraId="4A3F2E8A" w14:textId="77777777" w:rsidR="00423F43" w:rsidRPr="00AF1134" w:rsidRDefault="00423F43" w:rsidP="00593111">
            <w:pPr>
              <w:ind w:right="-72"/>
              <w:rPr>
                <w:rFonts w:ascii="Arial" w:hAnsi="Arial" w:cs="Arial"/>
                <w:sz w:val="18"/>
                <w:szCs w:val="18"/>
              </w:rPr>
            </w:pPr>
          </w:p>
        </w:tc>
      </w:tr>
      <w:tr w:rsidR="00423F43" w:rsidRPr="00AF1134" w14:paraId="43B6F42C" w14:textId="77777777" w:rsidTr="00F25C5F">
        <w:tc>
          <w:tcPr>
            <w:tcW w:w="4111" w:type="dxa"/>
            <w:vAlign w:val="bottom"/>
            <w:hideMark/>
          </w:tcPr>
          <w:p w14:paraId="30A56608" w14:textId="365BD2A6" w:rsidR="00423F43" w:rsidRPr="00AF1134" w:rsidRDefault="00423F43" w:rsidP="0049240C">
            <w:pPr>
              <w:ind w:left="-72"/>
              <w:rPr>
                <w:rFonts w:ascii="Arial" w:hAnsi="Arial" w:cs="Arial"/>
                <w:sz w:val="18"/>
                <w:szCs w:val="18"/>
                <w:lang w:val="en-GB"/>
              </w:rPr>
            </w:pPr>
            <w:r w:rsidRPr="00AF1134">
              <w:rPr>
                <w:rFonts w:ascii="Arial" w:hAnsi="Arial" w:cs="Arial"/>
                <w:sz w:val="18"/>
                <w:szCs w:val="18"/>
                <w:lang w:val="en-GB" w:bidi="th-TH"/>
              </w:rPr>
              <w:t>Interest income</w:t>
            </w:r>
          </w:p>
        </w:tc>
        <w:tc>
          <w:tcPr>
            <w:tcW w:w="1276" w:type="dxa"/>
            <w:shd w:val="clear" w:color="auto" w:fill="FAFAFA"/>
            <w:vAlign w:val="bottom"/>
          </w:tcPr>
          <w:p w14:paraId="54480145" w14:textId="184AACDD" w:rsidR="00423F43"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15,949</w:t>
            </w:r>
          </w:p>
        </w:tc>
        <w:tc>
          <w:tcPr>
            <w:tcW w:w="1417" w:type="dxa"/>
            <w:vAlign w:val="bottom"/>
          </w:tcPr>
          <w:p w14:paraId="69658F07" w14:textId="1013EE58" w:rsidR="00423F43"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11,527</w:t>
            </w:r>
          </w:p>
        </w:tc>
        <w:tc>
          <w:tcPr>
            <w:tcW w:w="1276" w:type="dxa"/>
            <w:shd w:val="clear" w:color="auto" w:fill="FAFAFA"/>
            <w:vAlign w:val="bottom"/>
          </w:tcPr>
          <w:p w14:paraId="782CED03" w14:textId="6A6E38C2"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13,702</w:t>
            </w:r>
          </w:p>
        </w:tc>
        <w:tc>
          <w:tcPr>
            <w:tcW w:w="1370" w:type="dxa"/>
            <w:vAlign w:val="bottom"/>
          </w:tcPr>
          <w:p w14:paraId="6E8D7463" w14:textId="61BB7157"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9,749</w:t>
            </w:r>
          </w:p>
        </w:tc>
      </w:tr>
      <w:tr w:rsidR="00423F43" w:rsidRPr="00AF1134" w14:paraId="02359D00" w14:textId="77777777" w:rsidTr="00F25C5F">
        <w:tc>
          <w:tcPr>
            <w:tcW w:w="4111" w:type="dxa"/>
            <w:vAlign w:val="bottom"/>
            <w:hideMark/>
          </w:tcPr>
          <w:p w14:paraId="5CC21FB6" w14:textId="1AE37CBB" w:rsidR="00423F43" w:rsidRPr="00AF1134" w:rsidRDefault="00423F43" w:rsidP="0049240C">
            <w:pPr>
              <w:ind w:left="-72"/>
              <w:rPr>
                <w:rFonts w:ascii="Arial" w:hAnsi="Arial" w:cs="Arial"/>
                <w:sz w:val="18"/>
                <w:szCs w:val="18"/>
              </w:rPr>
            </w:pPr>
            <w:r w:rsidRPr="00AF1134">
              <w:rPr>
                <w:rFonts w:ascii="Arial" w:hAnsi="Arial" w:cs="Arial"/>
                <w:sz w:val="18"/>
                <w:szCs w:val="18"/>
                <w:lang w:bidi="th-TH"/>
              </w:rPr>
              <w:t>Dividend income</w:t>
            </w:r>
          </w:p>
        </w:tc>
        <w:tc>
          <w:tcPr>
            <w:tcW w:w="1276" w:type="dxa"/>
            <w:shd w:val="clear" w:color="auto" w:fill="FAFAFA"/>
            <w:vAlign w:val="bottom"/>
          </w:tcPr>
          <w:p w14:paraId="1E478041" w14:textId="1CFACF7C" w:rsidR="00423F43"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30,987</w:t>
            </w:r>
          </w:p>
        </w:tc>
        <w:tc>
          <w:tcPr>
            <w:tcW w:w="1417" w:type="dxa"/>
            <w:vAlign w:val="bottom"/>
          </w:tcPr>
          <w:p w14:paraId="3810101C" w14:textId="5607BE78" w:rsidR="00423F43" w:rsidRPr="00AF1134" w:rsidRDefault="00F0571D" w:rsidP="00593111">
            <w:pPr>
              <w:ind w:right="-72"/>
              <w:jc w:val="right"/>
              <w:rPr>
                <w:rFonts w:ascii="Arial" w:hAnsi="Arial" w:cs="Arial"/>
                <w:sz w:val="18"/>
                <w:szCs w:val="18"/>
                <w:lang w:val="en-GB"/>
              </w:rPr>
            </w:pPr>
            <w:r w:rsidRPr="00AF1134">
              <w:rPr>
                <w:rFonts w:ascii="Arial" w:hAnsi="Arial" w:cs="Arial"/>
                <w:sz w:val="18"/>
                <w:szCs w:val="18"/>
                <w:lang w:val="en-GB"/>
              </w:rPr>
              <w:t>20,413</w:t>
            </w:r>
          </w:p>
        </w:tc>
        <w:tc>
          <w:tcPr>
            <w:tcW w:w="1276" w:type="dxa"/>
            <w:shd w:val="clear" w:color="auto" w:fill="FAFAFA"/>
            <w:vAlign w:val="bottom"/>
          </w:tcPr>
          <w:p w14:paraId="5B46DB7C" w14:textId="5BD4F47C" w:rsidR="00423F43" w:rsidRPr="00AF1134" w:rsidRDefault="006B54B3" w:rsidP="00593111">
            <w:pPr>
              <w:ind w:right="-72"/>
              <w:jc w:val="right"/>
              <w:rPr>
                <w:rFonts w:ascii="Arial" w:hAnsi="Arial" w:cs="Arial"/>
                <w:sz w:val="18"/>
                <w:szCs w:val="18"/>
                <w:cs/>
                <w:lang w:bidi="th-TH"/>
              </w:rPr>
            </w:pPr>
            <w:r w:rsidRPr="00AF1134">
              <w:rPr>
                <w:rFonts w:ascii="Arial" w:hAnsi="Arial" w:cs="Arial"/>
                <w:sz w:val="18"/>
                <w:szCs w:val="18"/>
                <w:lang w:bidi="th-TH"/>
              </w:rPr>
              <w:t>45,321</w:t>
            </w:r>
          </w:p>
        </w:tc>
        <w:tc>
          <w:tcPr>
            <w:tcW w:w="1370" w:type="dxa"/>
            <w:vAlign w:val="bottom"/>
          </w:tcPr>
          <w:p w14:paraId="485F11AB" w14:textId="36A47790" w:rsidR="00423F43" w:rsidRPr="00AF1134" w:rsidRDefault="006B54B3" w:rsidP="00593111">
            <w:pPr>
              <w:ind w:right="-72"/>
              <w:jc w:val="right"/>
              <w:rPr>
                <w:rFonts w:ascii="Arial" w:hAnsi="Arial" w:cs="Arial"/>
                <w:sz w:val="18"/>
                <w:szCs w:val="18"/>
                <w:lang w:val="en-GB"/>
              </w:rPr>
            </w:pPr>
            <w:r w:rsidRPr="00AF1134">
              <w:rPr>
                <w:rFonts w:ascii="Arial" w:hAnsi="Arial" w:cs="Arial"/>
                <w:sz w:val="18"/>
                <w:szCs w:val="18"/>
                <w:lang w:val="en-GB"/>
              </w:rPr>
              <w:t>32,113</w:t>
            </w:r>
          </w:p>
        </w:tc>
      </w:tr>
      <w:tr w:rsidR="00423F43" w:rsidRPr="00AF1134" w14:paraId="43428FFA" w14:textId="77777777" w:rsidTr="00F25C5F">
        <w:tc>
          <w:tcPr>
            <w:tcW w:w="4111" w:type="dxa"/>
            <w:vAlign w:val="bottom"/>
            <w:hideMark/>
          </w:tcPr>
          <w:p w14:paraId="5DD4AE3D" w14:textId="0B4F3D1D" w:rsidR="00423F43" w:rsidRPr="00AF1134" w:rsidRDefault="00423F43" w:rsidP="0049240C">
            <w:pPr>
              <w:ind w:left="-72"/>
              <w:rPr>
                <w:rFonts w:ascii="Arial" w:hAnsi="Arial" w:cs="Arial"/>
                <w:sz w:val="18"/>
                <w:szCs w:val="18"/>
                <w:cs/>
                <w:lang w:bidi="th-TH"/>
              </w:rPr>
            </w:pPr>
            <w:r w:rsidRPr="00AF1134">
              <w:rPr>
                <w:rFonts w:ascii="Arial" w:hAnsi="Arial" w:cs="Arial"/>
                <w:sz w:val="18"/>
                <w:szCs w:val="18"/>
                <w:lang w:bidi="th-TH"/>
              </w:rPr>
              <w:t>Foreign exchange loss - Financial Assets</w:t>
            </w:r>
          </w:p>
        </w:tc>
        <w:tc>
          <w:tcPr>
            <w:tcW w:w="1276" w:type="dxa"/>
            <w:shd w:val="clear" w:color="auto" w:fill="FAFAFA"/>
            <w:vAlign w:val="bottom"/>
          </w:tcPr>
          <w:p w14:paraId="432D3E91" w14:textId="20A07550" w:rsidR="00423F43"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211</w:t>
            </w:r>
          </w:p>
        </w:tc>
        <w:tc>
          <w:tcPr>
            <w:tcW w:w="1417" w:type="dxa"/>
            <w:vAlign w:val="bottom"/>
          </w:tcPr>
          <w:p w14:paraId="39C61A71" w14:textId="3FEDCE70" w:rsidR="00423F43" w:rsidRPr="00AF1134" w:rsidRDefault="00F0571D" w:rsidP="00593111">
            <w:pPr>
              <w:ind w:right="-72"/>
              <w:jc w:val="right"/>
              <w:rPr>
                <w:rFonts w:ascii="Arial" w:hAnsi="Arial" w:cs="Arial"/>
                <w:sz w:val="18"/>
                <w:szCs w:val="18"/>
                <w:lang w:val="en-GB"/>
              </w:rPr>
            </w:pPr>
            <w:r w:rsidRPr="00AF1134">
              <w:rPr>
                <w:rFonts w:ascii="Arial" w:hAnsi="Arial" w:cs="Arial"/>
                <w:sz w:val="18"/>
                <w:szCs w:val="18"/>
                <w:lang w:val="en-GB"/>
              </w:rPr>
              <w:t>208</w:t>
            </w:r>
          </w:p>
        </w:tc>
        <w:tc>
          <w:tcPr>
            <w:tcW w:w="1276" w:type="dxa"/>
            <w:shd w:val="clear" w:color="auto" w:fill="FAFAFA"/>
            <w:vAlign w:val="bottom"/>
          </w:tcPr>
          <w:p w14:paraId="7FF12BC0" w14:textId="79CBD65E"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211</w:t>
            </w:r>
          </w:p>
        </w:tc>
        <w:tc>
          <w:tcPr>
            <w:tcW w:w="1370" w:type="dxa"/>
            <w:vAlign w:val="bottom"/>
          </w:tcPr>
          <w:p w14:paraId="6228689F" w14:textId="7131493A" w:rsidR="00423F43" w:rsidRPr="00AF1134" w:rsidRDefault="006B54B3" w:rsidP="00593111">
            <w:pPr>
              <w:ind w:right="-72"/>
              <w:jc w:val="right"/>
              <w:rPr>
                <w:rFonts w:ascii="Arial" w:hAnsi="Arial" w:cs="Arial"/>
                <w:sz w:val="18"/>
                <w:szCs w:val="18"/>
                <w:lang w:val="en-GB"/>
              </w:rPr>
            </w:pPr>
            <w:r w:rsidRPr="00AF1134">
              <w:rPr>
                <w:rFonts w:ascii="Arial" w:hAnsi="Arial" w:cs="Arial"/>
                <w:sz w:val="18"/>
                <w:szCs w:val="18"/>
                <w:lang w:val="en-GB"/>
              </w:rPr>
              <w:t>208</w:t>
            </w:r>
          </w:p>
        </w:tc>
      </w:tr>
      <w:tr w:rsidR="00423F43" w:rsidRPr="00AF1134" w14:paraId="4DB42ADB" w14:textId="77777777" w:rsidTr="00F25C5F">
        <w:tc>
          <w:tcPr>
            <w:tcW w:w="4111" w:type="dxa"/>
            <w:vAlign w:val="bottom"/>
            <w:hideMark/>
          </w:tcPr>
          <w:p w14:paraId="6B9A3918" w14:textId="64999EE1" w:rsidR="00423F43" w:rsidRPr="00AF1134" w:rsidRDefault="00423F43" w:rsidP="0049240C">
            <w:pPr>
              <w:ind w:left="-72"/>
              <w:rPr>
                <w:rFonts w:ascii="Arial" w:hAnsi="Arial" w:cs="Arial"/>
                <w:sz w:val="18"/>
                <w:szCs w:val="18"/>
              </w:rPr>
            </w:pPr>
            <w:r w:rsidRPr="00AF1134">
              <w:rPr>
                <w:rFonts w:ascii="Arial" w:hAnsi="Arial" w:cs="Arial"/>
                <w:sz w:val="18"/>
                <w:szCs w:val="18"/>
                <w:lang w:bidi="th-TH"/>
              </w:rPr>
              <w:t>Others</w:t>
            </w:r>
          </w:p>
        </w:tc>
        <w:tc>
          <w:tcPr>
            <w:tcW w:w="1276" w:type="dxa"/>
            <w:tcBorders>
              <w:top w:val="nil"/>
              <w:left w:val="nil"/>
              <w:bottom w:val="single" w:sz="4" w:space="0" w:color="auto"/>
              <w:right w:val="nil"/>
            </w:tcBorders>
            <w:shd w:val="clear" w:color="auto" w:fill="FAFAFA"/>
            <w:vAlign w:val="bottom"/>
          </w:tcPr>
          <w:p w14:paraId="168D2E4E" w14:textId="0B8DF19C" w:rsidR="00423F43"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(510)</w:t>
            </w:r>
          </w:p>
        </w:tc>
        <w:tc>
          <w:tcPr>
            <w:tcW w:w="1417" w:type="dxa"/>
            <w:tcBorders>
              <w:top w:val="nil"/>
              <w:left w:val="nil"/>
              <w:bottom w:val="single" w:sz="4" w:space="0" w:color="auto"/>
              <w:right w:val="nil"/>
            </w:tcBorders>
            <w:vAlign w:val="bottom"/>
          </w:tcPr>
          <w:p w14:paraId="41361F0F" w14:textId="23213ADE" w:rsidR="00423F43" w:rsidRPr="00AF1134" w:rsidRDefault="00F0571D" w:rsidP="00593111">
            <w:pPr>
              <w:ind w:right="-72"/>
              <w:jc w:val="right"/>
              <w:rPr>
                <w:rFonts w:ascii="Arial" w:hAnsi="Arial" w:cs="Arial"/>
                <w:sz w:val="18"/>
                <w:szCs w:val="18"/>
              </w:rPr>
            </w:pPr>
            <w:r w:rsidRPr="00AF1134">
              <w:rPr>
                <w:rFonts w:ascii="Arial" w:hAnsi="Arial" w:cs="Arial"/>
                <w:sz w:val="18"/>
                <w:szCs w:val="18"/>
              </w:rPr>
              <w:t>132</w:t>
            </w:r>
          </w:p>
        </w:tc>
        <w:tc>
          <w:tcPr>
            <w:tcW w:w="1276" w:type="dxa"/>
            <w:tcBorders>
              <w:top w:val="nil"/>
              <w:left w:val="nil"/>
              <w:bottom w:val="single" w:sz="4" w:space="0" w:color="auto"/>
              <w:right w:val="nil"/>
            </w:tcBorders>
            <w:shd w:val="clear" w:color="auto" w:fill="FAFAFA"/>
            <w:vAlign w:val="bottom"/>
          </w:tcPr>
          <w:p w14:paraId="5452492E" w14:textId="35CA87ED"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(5</w:t>
            </w:r>
            <w:r w:rsidR="00952BBB" w:rsidRPr="00AF1134">
              <w:rPr>
                <w:rFonts w:ascii="Arial" w:hAnsi="Arial" w:cs="Arial"/>
                <w:sz w:val="18"/>
                <w:szCs w:val="18"/>
              </w:rPr>
              <w:t>11</w:t>
            </w:r>
            <w:r w:rsidRPr="00AF1134">
              <w:rPr>
                <w:rFonts w:ascii="Arial" w:hAnsi="Arial" w:cs="Arial"/>
                <w:sz w:val="18"/>
                <w:szCs w:val="18"/>
              </w:rPr>
              <w:t>)</w:t>
            </w:r>
          </w:p>
        </w:tc>
        <w:tc>
          <w:tcPr>
            <w:tcW w:w="1370" w:type="dxa"/>
            <w:tcBorders>
              <w:top w:val="nil"/>
              <w:left w:val="nil"/>
              <w:bottom w:val="single" w:sz="4" w:space="0" w:color="auto"/>
              <w:right w:val="nil"/>
            </w:tcBorders>
            <w:vAlign w:val="bottom"/>
          </w:tcPr>
          <w:p w14:paraId="73CE5588" w14:textId="5BF94355"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132</w:t>
            </w:r>
          </w:p>
        </w:tc>
      </w:tr>
      <w:tr w:rsidR="00423F43" w:rsidRPr="00AF1134" w14:paraId="26185A7F" w14:textId="77777777" w:rsidTr="0049240C">
        <w:tc>
          <w:tcPr>
            <w:tcW w:w="4111" w:type="dxa"/>
            <w:vAlign w:val="bottom"/>
          </w:tcPr>
          <w:p w14:paraId="4EAE995E" w14:textId="77777777" w:rsidR="00423F43" w:rsidRPr="00AF1134" w:rsidRDefault="00423F43" w:rsidP="0049240C">
            <w:pPr>
              <w:ind w:left="-72"/>
              <w:rPr>
                <w:rFonts w:ascii="Arial" w:hAnsi="Arial" w:cs="Arial"/>
                <w:sz w:val="18"/>
                <w:szCs w:val="18"/>
                <w:lang w:bidi="th-TH"/>
              </w:rPr>
            </w:pPr>
          </w:p>
        </w:tc>
        <w:tc>
          <w:tcPr>
            <w:tcW w:w="1276" w:type="dxa"/>
            <w:tcBorders>
              <w:top w:val="single" w:sz="4" w:space="0" w:color="auto"/>
              <w:left w:val="nil"/>
              <w:right w:val="nil"/>
            </w:tcBorders>
            <w:shd w:val="clear" w:color="auto" w:fill="FAFAFA"/>
            <w:vAlign w:val="bottom"/>
          </w:tcPr>
          <w:p w14:paraId="1B3E7BB3" w14:textId="77777777" w:rsidR="00423F43" w:rsidRPr="00AF1134" w:rsidRDefault="00423F43" w:rsidP="00593111">
            <w:pPr>
              <w:ind w:right="-72"/>
              <w:jc w:val="right"/>
              <w:rPr>
                <w:rFonts w:ascii="Arial" w:hAnsi="Arial" w:cs="Arial"/>
                <w:sz w:val="18"/>
                <w:szCs w:val="18"/>
              </w:rPr>
            </w:pPr>
          </w:p>
        </w:tc>
        <w:tc>
          <w:tcPr>
            <w:tcW w:w="1417" w:type="dxa"/>
            <w:tcBorders>
              <w:top w:val="single" w:sz="4" w:space="0" w:color="auto"/>
              <w:left w:val="nil"/>
              <w:right w:val="nil"/>
            </w:tcBorders>
            <w:vAlign w:val="bottom"/>
          </w:tcPr>
          <w:p w14:paraId="471C3F9E" w14:textId="77777777" w:rsidR="00423F43" w:rsidRPr="00AF1134" w:rsidRDefault="00423F43" w:rsidP="00593111">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21C17614" w14:textId="77777777" w:rsidR="00423F43" w:rsidRPr="00AF1134" w:rsidRDefault="00423F43" w:rsidP="00593111">
            <w:pPr>
              <w:ind w:right="-72"/>
              <w:jc w:val="right"/>
              <w:rPr>
                <w:rFonts w:ascii="Arial" w:hAnsi="Arial" w:cs="Arial"/>
                <w:sz w:val="18"/>
                <w:szCs w:val="18"/>
              </w:rPr>
            </w:pPr>
          </w:p>
        </w:tc>
        <w:tc>
          <w:tcPr>
            <w:tcW w:w="1370" w:type="dxa"/>
            <w:tcBorders>
              <w:top w:val="single" w:sz="4" w:space="0" w:color="auto"/>
              <w:left w:val="nil"/>
              <w:right w:val="nil"/>
            </w:tcBorders>
            <w:vAlign w:val="bottom"/>
          </w:tcPr>
          <w:p w14:paraId="15DBA367" w14:textId="77777777" w:rsidR="00423F43" w:rsidRPr="00AF1134" w:rsidRDefault="00423F43" w:rsidP="00593111">
            <w:pPr>
              <w:ind w:right="-72"/>
              <w:jc w:val="right"/>
              <w:rPr>
                <w:rFonts w:ascii="Arial" w:hAnsi="Arial" w:cs="Arial"/>
                <w:sz w:val="18"/>
                <w:szCs w:val="18"/>
              </w:rPr>
            </w:pPr>
          </w:p>
        </w:tc>
      </w:tr>
      <w:tr w:rsidR="00423F43" w:rsidRPr="00AF1134" w14:paraId="4BB2DE54" w14:textId="77777777" w:rsidTr="00F25C5F">
        <w:tc>
          <w:tcPr>
            <w:tcW w:w="4111" w:type="dxa"/>
            <w:vAlign w:val="bottom"/>
            <w:hideMark/>
          </w:tcPr>
          <w:p w14:paraId="13DCF57E" w14:textId="42B580FA" w:rsidR="00423F43" w:rsidRPr="00AF1134" w:rsidRDefault="00423F43" w:rsidP="0049240C">
            <w:pPr>
              <w:ind w:left="-72"/>
              <w:rPr>
                <w:rFonts w:ascii="Arial" w:hAnsi="Arial" w:cs="Arial"/>
                <w:sz w:val="18"/>
                <w:szCs w:val="18"/>
              </w:rPr>
            </w:pPr>
            <w:r w:rsidRPr="00AF1134">
              <w:rPr>
                <w:rFonts w:ascii="Arial" w:hAnsi="Arial" w:cs="Arial"/>
                <w:sz w:val="18"/>
                <w:szCs w:val="18"/>
                <w:lang w:bidi="th-TH"/>
              </w:rPr>
              <w:t>Total investment income</w:t>
            </w:r>
          </w:p>
        </w:tc>
        <w:tc>
          <w:tcPr>
            <w:tcW w:w="1276" w:type="dxa"/>
            <w:tcBorders>
              <w:left w:val="nil"/>
              <w:bottom w:val="single" w:sz="4" w:space="0" w:color="auto"/>
              <w:right w:val="nil"/>
            </w:tcBorders>
            <w:shd w:val="clear" w:color="auto" w:fill="FAFAFA"/>
            <w:vAlign w:val="bottom"/>
          </w:tcPr>
          <w:p w14:paraId="1EC2A5C3" w14:textId="636F6EF7" w:rsidR="00423F43" w:rsidRPr="00AF1134" w:rsidRDefault="00F0571D" w:rsidP="00593111">
            <w:pPr>
              <w:ind w:right="-72"/>
              <w:jc w:val="right"/>
              <w:rPr>
                <w:rFonts w:ascii="Arial" w:hAnsi="Arial" w:cs="Arial"/>
                <w:sz w:val="18"/>
                <w:szCs w:val="18"/>
              </w:rPr>
            </w:pPr>
            <w:r w:rsidRPr="00AF1134">
              <w:rPr>
                <w:rFonts w:ascii="Arial" w:hAnsi="Arial" w:cs="Arial"/>
                <w:sz w:val="18"/>
                <w:szCs w:val="18"/>
              </w:rPr>
              <w:t>46,637</w:t>
            </w:r>
          </w:p>
        </w:tc>
        <w:tc>
          <w:tcPr>
            <w:tcW w:w="1417" w:type="dxa"/>
            <w:tcBorders>
              <w:left w:val="nil"/>
              <w:bottom w:val="single" w:sz="4" w:space="0" w:color="auto"/>
              <w:right w:val="nil"/>
            </w:tcBorders>
            <w:vAlign w:val="bottom"/>
          </w:tcPr>
          <w:p w14:paraId="2C5DEC27" w14:textId="798DAAE8" w:rsidR="00423F43" w:rsidRPr="00AF1134" w:rsidRDefault="00F0571D" w:rsidP="00593111">
            <w:pPr>
              <w:ind w:right="-72"/>
              <w:jc w:val="right"/>
              <w:rPr>
                <w:rFonts w:ascii="Arial" w:hAnsi="Arial" w:cs="Arial"/>
                <w:sz w:val="18"/>
                <w:szCs w:val="18"/>
              </w:rPr>
            </w:pPr>
            <w:r w:rsidRPr="00AF1134">
              <w:rPr>
                <w:rFonts w:ascii="Arial" w:hAnsi="Arial" w:cs="Arial"/>
                <w:sz w:val="18"/>
                <w:szCs w:val="18"/>
              </w:rPr>
              <w:t>32,280</w:t>
            </w:r>
          </w:p>
        </w:tc>
        <w:tc>
          <w:tcPr>
            <w:tcW w:w="1276" w:type="dxa"/>
            <w:tcBorders>
              <w:left w:val="nil"/>
              <w:bottom w:val="single" w:sz="4" w:space="0" w:color="auto"/>
              <w:right w:val="nil"/>
            </w:tcBorders>
            <w:shd w:val="clear" w:color="auto" w:fill="FAFAFA"/>
            <w:vAlign w:val="bottom"/>
          </w:tcPr>
          <w:p w14:paraId="2A39647E" w14:textId="0370DCB5"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58,723</w:t>
            </w:r>
          </w:p>
        </w:tc>
        <w:tc>
          <w:tcPr>
            <w:tcW w:w="1370" w:type="dxa"/>
            <w:tcBorders>
              <w:left w:val="nil"/>
              <w:bottom w:val="single" w:sz="4" w:space="0" w:color="auto"/>
              <w:right w:val="nil"/>
            </w:tcBorders>
            <w:vAlign w:val="bottom"/>
          </w:tcPr>
          <w:p w14:paraId="76D104D2" w14:textId="2D15CA33" w:rsidR="00423F43" w:rsidRPr="00AF1134" w:rsidRDefault="006B54B3" w:rsidP="00593111">
            <w:pPr>
              <w:ind w:right="-72"/>
              <w:jc w:val="right"/>
              <w:rPr>
                <w:rFonts w:ascii="Arial" w:hAnsi="Arial" w:cs="Arial"/>
                <w:sz w:val="18"/>
                <w:szCs w:val="18"/>
              </w:rPr>
            </w:pPr>
            <w:r w:rsidRPr="00AF1134">
              <w:rPr>
                <w:rFonts w:ascii="Arial" w:hAnsi="Arial" w:cs="Arial"/>
                <w:sz w:val="18"/>
                <w:szCs w:val="18"/>
              </w:rPr>
              <w:t>42,202</w:t>
            </w:r>
          </w:p>
        </w:tc>
      </w:tr>
    </w:tbl>
    <w:p w14:paraId="31B2B0C4" w14:textId="668B6465" w:rsidR="004B5630" w:rsidRPr="00AF1134" w:rsidRDefault="004B5630" w:rsidP="005F41B0">
      <w:pPr>
        <w:autoSpaceDE/>
        <w:autoSpaceDN/>
        <w:rPr>
          <w:rFonts w:ascii="Arial" w:hAnsi="Arial" w:cs="Arial"/>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F25C5F" w:rsidRPr="00AF1134" w14:paraId="5F1DDA29" w14:textId="77777777" w:rsidTr="005F2CA1">
        <w:tc>
          <w:tcPr>
            <w:tcW w:w="4111" w:type="dxa"/>
            <w:vAlign w:val="bottom"/>
          </w:tcPr>
          <w:p w14:paraId="4A41D533" w14:textId="77777777" w:rsidR="00F25C5F" w:rsidRPr="00AF1134" w:rsidRDefault="00F25C5F" w:rsidP="005F2CA1">
            <w:pPr>
              <w:ind w:left="-72"/>
              <w:rPr>
                <w:rFonts w:ascii="Arial" w:hAnsi="Arial" w:cs="Arial"/>
                <w:sz w:val="18"/>
                <w:szCs w:val="18"/>
              </w:rPr>
            </w:pPr>
          </w:p>
        </w:tc>
        <w:tc>
          <w:tcPr>
            <w:tcW w:w="2693" w:type="dxa"/>
            <w:gridSpan w:val="2"/>
            <w:tcBorders>
              <w:top w:val="single" w:sz="4" w:space="0" w:color="auto"/>
              <w:left w:val="nil"/>
              <w:bottom w:val="single" w:sz="4" w:space="0" w:color="auto"/>
              <w:right w:val="nil"/>
            </w:tcBorders>
            <w:vAlign w:val="bottom"/>
            <w:hideMark/>
          </w:tcPr>
          <w:p w14:paraId="5A9CE463"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4FF28228" w14:textId="77777777" w:rsidR="00F25C5F" w:rsidRPr="00AF1134" w:rsidRDefault="00F25C5F" w:rsidP="005F2CA1">
            <w:pPr>
              <w:jc w:val="center"/>
              <w:rPr>
                <w:rFonts w:ascii="Arial" w:hAnsi="Arial" w:cs="Arial"/>
                <w:b/>
                <w:bCs/>
                <w:sz w:val="18"/>
                <w:szCs w:val="18"/>
                <w:cs/>
                <w:lang w:bidi="th-TH"/>
              </w:rPr>
            </w:pPr>
            <w:r w:rsidRPr="00AF1134">
              <w:rPr>
                <w:rFonts w:ascii="Arial" w:hAnsi="Arial" w:cs="Arial"/>
                <w:b/>
                <w:bCs/>
                <w:color w:val="000000" w:themeColor="text1"/>
                <w:sz w:val="18"/>
                <w:szCs w:val="18"/>
              </w:rPr>
              <w:t>financial information</w:t>
            </w:r>
          </w:p>
        </w:tc>
        <w:tc>
          <w:tcPr>
            <w:tcW w:w="2646" w:type="dxa"/>
            <w:gridSpan w:val="2"/>
            <w:tcBorders>
              <w:top w:val="single" w:sz="4" w:space="0" w:color="auto"/>
              <w:left w:val="nil"/>
              <w:bottom w:val="single" w:sz="4" w:space="0" w:color="auto"/>
              <w:right w:val="nil"/>
            </w:tcBorders>
            <w:vAlign w:val="bottom"/>
            <w:hideMark/>
          </w:tcPr>
          <w:p w14:paraId="25780A5B" w14:textId="145213B1"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 xml:space="preserve"> Separate</w:t>
            </w:r>
          </w:p>
          <w:p w14:paraId="09320606" w14:textId="77777777" w:rsidR="00F25C5F" w:rsidRPr="00AF1134" w:rsidRDefault="00F25C5F" w:rsidP="005F2CA1">
            <w:pPr>
              <w:jc w:val="center"/>
              <w:rPr>
                <w:rFonts w:ascii="Arial" w:hAnsi="Arial" w:cs="Arial"/>
                <w:b/>
                <w:bCs/>
                <w:sz w:val="18"/>
                <w:szCs w:val="18"/>
              </w:rPr>
            </w:pPr>
            <w:r w:rsidRPr="00AF1134">
              <w:rPr>
                <w:rFonts w:ascii="Arial" w:hAnsi="Arial" w:cs="Arial"/>
                <w:b/>
                <w:bCs/>
                <w:color w:val="000000" w:themeColor="text1"/>
                <w:sz w:val="18"/>
                <w:szCs w:val="18"/>
              </w:rPr>
              <w:t>financial information</w:t>
            </w:r>
          </w:p>
        </w:tc>
      </w:tr>
      <w:tr w:rsidR="00F25C5F" w:rsidRPr="00AF1134" w14:paraId="3128B2FF" w14:textId="77777777" w:rsidTr="005F2CA1">
        <w:tc>
          <w:tcPr>
            <w:tcW w:w="4111" w:type="dxa"/>
            <w:vAlign w:val="bottom"/>
          </w:tcPr>
          <w:p w14:paraId="174749C3" w14:textId="77777777" w:rsidR="00F25C5F" w:rsidRPr="00AF1134" w:rsidRDefault="00F25C5F" w:rsidP="005F2CA1">
            <w:pPr>
              <w:ind w:left="-72"/>
              <w:rPr>
                <w:rFonts w:ascii="Arial" w:hAnsi="Arial" w:cs="Arial"/>
                <w:sz w:val="18"/>
                <w:szCs w:val="18"/>
              </w:rPr>
            </w:pPr>
          </w:p>
        </w:tc>
        <w:tc>
          <w:tcPr>
            <w:tcW w:w="5339" w:type="dxa"/>
            <w:gridSpan w:val="4"/>
            <w:tcBorders>
              <w:top w:val="single" w:sz="4" w:space="0" w:color="auto"/>
              <w:left w:val="nil"/>
              <w:bottom w:val="single" w:sz="4" w:space="0" w:color="auto"/>
              <w:right w:val="nil"/>
            </w:tcBorders>
            <w:vAlign w:val="bottom"/>
            <w:hideMark/>
          </w:tcPr>
          <w:p w14:paraId="24E582C7"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13D6C3F8" w14:textId="77777777" w:rsidR="00F25C5F" w:rsidRPr="00AF1134" w:rsidRDefault="00F25C5F" w:rsidP="005F2CA1">
            <w:pPr>
              <w:jc w:val="center"/>
              <w:rPr>
                <w:rFonts w:ascii="Arial" w:hAnsi="Arial" w:cs="Arial"/>
                <w:b/>
                <w:bCs/>
                <w:sz w:val="18"/>
                <w:szCs w:val="18"/>
              </w:rPr>
            </w:pPr>
            <w:r w:rsidRPr="00AF1134">
              <w:rPr>
                <w:rFonts w:ascii="Arial" w:hAnsi="Arial" w:cs="Arial"/>
                <w:b/>
                <w:bCs/>
                <w:color w:val="000000" w:themeColor="text1"/>
                <w:sz w:val="18"/>
                <w:szCs w:val="18"/>
              </w:rPr>
              <w:t>For the six-month period ended 30 June</w:t>
            </w:r>
          </w:p>
        </w:tc>
      </w:tr>
      <w:tr w:rsidR="00F25C5F" w:rsidRPr="00AF1134" w14:paraId="366FE08A" w14:textId="77777777" w:rsidTr="005F2CA1">
        <w:tc>
          <w:tcPr>
            <w:tcW w:w="4111" w:type="dxa"/>
            <w:vAlign w:val="bottom"/>
          </w:tcPr>
          <w:p w14:paraId="0167B96E" w14:textId="77777777" w:rsidR="00F25C5F" w:rsidRPr="00AF1134" w:rsidRDefault="00F25C5F" w:rsidP="005F2CA1">
            <w:pPr>
              <w:ind w:left="-72"/>
              <w:rPr>
                <w:rFonts w:ascii="Arial" w:hAnsi="Arial" w:cs="Arial"/>
                <w:sz w:val="18"/>
                <w:szCs w:val="18"/>
                <w:cs/>
                <w:lang w:bidi="th-TH"/>
              </w:rPr>
            </w:pPr>
          </w:p>
        </w:tc>
        <w:tc>
          <w:tcPr>
            <w:tcW w:w="1276" w:type="dxa"/>
            <w:tcBorders>
              <w:top w:val="single" w:sz="4" w:space="0" w:color="auto"/>
              <w:left w:val="nil"/>
              <w:bottom w:val="nil"/>
              <w:right w:val="nil"/>
            </w:tcBorders>
            <w:vAlign w:val="bottom"/>
            <w:hideMark/>
          </w:tcPr>
          <w:p w14:paraId="03416DCF" w14:textId="77777777" w:rsidR="00F25C5F" w:rsidRPr="00AF1134" w:rsidRDefault="00F25C5F"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2024</w:t>
            </w:r>
          </w:p>
        </w:tc>
        <w:tc>
          <w:tcPr>
            <w:tcW w:w="1417" w:type="dxa"/>
            <w:tcBorders>
              <w:top w:val="single" w:sz="4" w:space="0" w:color="auto"/>
              <w:left w:val="nil"/>
              <w:bottom w:val="nil"/>
              <w:right w:val="nil"/>
            </w:tcBorders>
            <w:vAlign w:val="bottom"/>
            <w:hideMark/>
          </w:tcPr>
          <w:p w14:paraId="001E3E33" w14:textId="77777777" w:rsidR="00F25C5F" w:rsidRPr="00AF1134" w:rsidRDefault="00F25C5F"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2023</w:t>
            </w:r>
          </w:p>
        </w:tc>
        <w:tc>
          <w:tcPr>
            <w:tcW w:w="1276" w:type="dxa"/>
            <w:tcBorders>
              <w:top w:val="single" w:sz="4" w:space="0" w:color="auto"/>
              <w:left w:val="nil"/>
              <w:bottom w:val="nil"/>
              <w:right w:val="nil"/>
            </w:tcBorders>
            <w:vAlign w:val="bottom"/>
            <w:hideMark/>
          </w:tcPr>
          <w:p w14:paraId="2344D8A5" w14:textId="77777777" w:rsidR="00F25C5F" w:rsidRPr="00AF1134" w:rsidRDefault="00F25C5F"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2024</w:t>
            </w:r>
          </w:p>
        </w:tc>
        <w:tc>
          <w:tcPr>
            <w:tcW w:w="1370" w:type="dxa"/>
            <w:tcBorders>
              <w:top w:val="single" w:sz="4" w:space="0" w:color="auto"/>
              <w:left w:val="nil"/>
              <w:bottom w:val="nil"/>
              <w:right w:val="nil"/>
            </w:tcBorders>
            <w:vAlign w:val="bottom"/>
            <w:hideMark/>
          </w:tcPr>
          <w:p w14:paraId="2338004A" w14:textId="77777777" w:rsidR="00F25C5F" w:rsidRPr="00AF1134" w:rsidRDefault="00F25C5F" w:rsidP="00593111">
            <w:pPr>
              <w:ind w:right="-72"/>
              <w:jc w:val="right"/>
              <w:rPr>
                <w:rFonts w:ascii="Arial" w:hAnsi="Arial" w:cs="Arial"/>
                <w:b/>
                <w:bCs/>
                <w:sz w:val="18"/>
                <w:szCs w:val="18"/>
              </w:rPr>
            </w:pPr>
            <w:r w:rsidRPr="00AF1134">
              <w:rPr>
                <w:rFonts w:ascii="Arial" w:hAnsi="Arial" w:cs="Arial"/>
                <w:b/>
                <w:bCs/>
                <w:color w:val="000000" w:themeColor="text1"/>
                <w:sz w:val="18"/>
                <w:szCs w:val="18"/>
                <w:lang w:val="en-GB"/>
              </w:rPr>
              <w:t>2023</w:t>
            </w:r>
          </w:p>
        </w:tc>
      </w:tr>
      <w:tr w:rsidR="00F25C5F" w:rsidRPr="00AF1134" w14:paraId="163F0928" w14:textId="77777777" w:rsidTr="005F2CA1">
        <w:tc>
          <w:tcPr>
            <w:tcW w:w="4111" w:type="dxa"/>
            <w:vAlign w:val="bottom"/>
          </w:tcPr>
          <w:p w14:paraId="7D05D6CF" w14:textId="77777777" w:rsidR="00F25C5F" w:rsidRPr="00AF1134" w:rsidRDefault="00F25C5F" w:rsidP="005F2CA1">
            <w:pPr>
              <w:ind w:left="-72"/>
              <w:rPr>
                <w:rFonts w:ascii="Arial" w:hAnsi="Arial" w:cs="Arial"/>
                <w:sz w:val="18"/>
                <w:szCs w:val="18"/>
              </w:rPr>
            </w:pPr>
          </w:p>
        </w:tc>
        <w:tc>
          <w:tcPr>
            <w:tcW w:w="1276" w:type="dxa"/>
            <w:tcBorders>
              <w:top w:val="nil"/>
              <w:left w:val="nil"/>
              <w:bottom w:val="single" w:sz="4" w:space="0" w:color="auto"/>
              <w:right w:val="nil"/>
            </w:tcBorders>
            <w:vAlign w:val="bottom"/>
            <w:hideMark/>
          </w:tcPr>
          <w:p w14:paraId="640ECABE" w14:textId="77777777" w:rsidR="00F25C5F" w:rsidRPr="00AF1134" w:rsidRDefault="00F25C5F"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2684CB7E" w14:textId="77777777" w:rsidR="00F25C5F" w:rsidRPr="00AF1134" w:rsidRDefault="00F25C5F"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4F7F6CE6" w14:textId="77777777" w:rsidR="00F25C5F" w:rsidRPr="00AF1134" w:rsidRDefault="00F25C5F"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6681A25F" w14:textId="77777777" w:rsidR="00F25C5F" w:rsidRPr="00AF1134" w:rsidRDefault="00F25C5F" w:rsidP="00593111">
            <w:pPr>
              <w:ind w:right="-72"/>
              <w:jc w:val="right"/>
              <w:rPr>
                <w:rFonts w:ascii="Arial" w:hAnsi="Arial" w:cs="Arial"/>
                <w:b/>
                <w:bCs/>
                <w:sz w:val="18"/>
                <w:szCs w:val="18"/>
                <w:cs/>
                <w:lang w:bidi="th-TH"/>
              </w:rPr>
            </w:pPr>
            <w:r w:rsidRPr="00AF1134">
              <w:rPr>
                <w:rFonts w:ascii="Arial" w:hAnsi="Arial" w:cs="Arial"/>
                <w:b/>
                <w:bCs/>
                <w:color w:val="000000" w:themeColor="text1"/>
                <w:sz w:val="18"/>
                <w:szCs w:val="18"/>
                <w:lang w:val="en-GB"/>
              </w:rPr>
              <w:t>Thousand Baht</w:t>
            </w:r>
          </w:p>
        </w:tc>
      </w:tr>
      <w:tr w:rsidR="00F25C5F" w:rsidRPr="00AF1134" w14:paraId="241E7E0D" w14:textId="77777777" w:rsidTr="005F2CA1">
        <w:tc>
          <w:tcPr>
            <w:tcW w:w="4111" w:type="dxa"/>
            <w:vAlign w:val="bottom"/>
          </w:tcPr>
          <w:p w14:paraId="0B4EF390" w14:textId="77777777" w:rsidR="00F25C5F" w:rsidRPr="00AF1134" w:rsidRDefault="00F25C5F" w:rsidP="005F2CA1">
            <w:pPr>
              <w:ind w:left="-72"/>
              <w:rPr>
                <w:rFonts w:ascii="Arial" w:hAnsi="Arial" w:cs="Arial"/>
                <w:sz w:val="18"/>
                <w:szCs w:val="18"/>
                <w:cs/>
                <w:lang w:bidi="th-TH"/>
              </w:rPr>
            </w:pPr>
          </w:p>
        </w:tc>
        <w:tc>
          <w:tcPr>
            <w:tcW w:w="1276" w:type="dxa"/>
            <w:tcBorders>
              <w:top w:val="single" w:sz="4" w:space="0" w:color="auto"/>
              <w:left w:val="nil"/>
              <w:bottom w:val="nil"/>
              <w:right w:val="nil"/>
            </w:tcBorders>
            <w:shd w:val="clear" w:color="auto" w:fill="FAFAFA"/>
            <w:vAlign w:val="bottom"/>
          </w:tcPr>
          <w:p w14:paraId="6EE29F58" w14:textId="77777777" w:rsidR="00F25C5F" w:rsidRPr="00AF1134" w:rsidRDefault="00F25C5F" w:rsidP="00593111">
            <w:pPr>
              <w:ind w:right="-72"/>
              <w:rPr>
                <w:rFonts w:ascii="Arial" w:hAnsi="Arial" w:cs="Arial"/>
                <w:sz w:val="18"/>
                <w:szCs w:val="18"/>
                <w:cs/>
                <w:lang w:bidi="th-TH"/>
              </w:rPr>
            </w:pPr>
          </w:p>
        </w:tc>
        <w:tc>
          <w:tcPr>
            <w:tcW w:w="1417" w:type="dxa"/>
            <w:tcBorders>
              <w:top w:val="single" w:sz="4" w:space="0" w:color="auto"/>
              <w:left w:val="nil"/>
              <w:bottom w:val="nil"/>
              <w:right w:val="nil"/>
            </w:tcBorders>
            <w:vAlign w:val="bottom"/>
          </w:tcPr>
          <w:p w14:paraId="0707F07A" w14:textId="77777777" w:rsidR="00F25C5F" w:rsidRPr="00AF1134" w:rsidRDefault="00F25C5F" w:rsidP="00593111">
            <w:pPr>
              <w:ind w:right="-72"/>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56A13563" w14:textId="77777777" w:rsidR="00F25C5F" w:rsidRPr="00AF1134" w:rsidRDefault="00F25C5F" w:rsidP="00593111">
            <w:pPr>
              <w:ind w:right="-72"/>
              <w:rPr>
                <w:rFonts w:ascii="Arial" w:hAnsi="Arial" w:cs="Arial"/>
                <w:sz w:val="18"/>
                <w:szCs w:val="18"/>
              </w:rPr>
            </w:pPr>
          </w:p>
        </w:tc>
        <w:tc>
          <w:tcPr>
            <w:tcW w:w="1370" w:type="dxa"/>
            <w:tcBorders>
              <w:top w:val="single" w:sz="4" w:space="0" w:color="auto"/>
              <w:left w:val="nil"/>
              <w:bottom w:val="nil"/>
              <w:right w:val="nil"/>
            </w:tcBorders>
            <w:vAlign w:val="bottom"/>
          </w:tcPr>
          <w:p w14:paraId="0189F23B" w14:textId="77777777" w:rsidR="00F25C5F" w:rsidRPr="00AF1134" w:rsidRDefault="00F25C5F" w:rsidP="00593111">
            <w:pPr>
              <w:ind w:right="-72"/>
              <w:rPr>
                <w:rFonts w:ascii="Arial" w:hAnsi="Arial" w:cs="Arial"/>
                <w:sz w:val="18"/>
                <w:szCs w:val="18"/>
              </w:rPr>
            </w:pPr>
          </w:p>
        </w:tc>
      </w:tr>
      <w:tr w:rsidR="00F25C5F" w:rsidRPr="00AF1134" w14:paraId="41441962" w14:textId="77777777" w:rsidTr="005F2CA1">
        <w:tc>
          <w:tcPr>
            <w:tcW w:w="4111" w:type="dxa"/>
            <w:vAlign w:val="bottom"/>
            <w:hideMark/>
          </w:tcPr>
          <w:p w14:paraId="40D6908A" w14:textId="77777777" w:rsidR="00F25C5F" w:rsidRPr="00AF1134" w:rsidRDefault="00F25C5F" w:rsidP="005F2CA1">
            <w:pPr>
              <w:ind w:left="-72"/>
              <w:rPr>
                <w:rFonts w:ascii="Arial" w:hAnsi="Arial" w:cs="Arial"/>
                <w:sz w:val="18"/>
                <w:szCs w:val="18"/>
                <w:lang w:val="en-GB"/>
              </w:rPr>
            </w:pPr>
            <w:r w:rsidRPr="00AF1134">
              <w:rPr>
                <w:rFonts w:ascii="Arial" w:hAnsi="Arial" w:cs="Arial"/>
                <w:sz w:val="18"/>
                <w:szCs w:val="18"/>
                <w:lang w:val="en-GB" w:bidi="th-TH"/>
              </w:rPr>
              <w:t>Interest income</w:t>
            </w:r>
          </w:p>
        </w:tc>
        <w:tc>
          <w:tcPr>
            <w:tcW w:w="1276" w:type="dxa"/>
            <w:shd w:val="clear" w:color="auto" w:fill="FAFAFA"/>
            <w:vAlign w:val="bottom"/>
          </w:tcPr>
          <w:p w14:paraId="0273DEFB" w14:textId="3001A3B1" w:rsidR="00F25C5F"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32,102</w:t>
            </w:r>
          </w:p>
        </w:tc>
        <w:tc>
          <w:tcPr>
            <w:tcW w:w="1417" w:type="dxa"/>
            <w:vAlign w:val="bottom"/>
          </w:tcPr>
          <w:p w14:paraId="323E0113" w14:textId="64B8C8C2" w:rsidR="00F25C5F"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19,310</w:t>
            </w:r>
          </w:p>
        </w:tc>
        <w:tc>
          <w:tcPr>
            <w:tcW w:w="1276" w:type="dxa"/>
            <w:shd w:val="clear" w:color="auto" w:fill="FAFAFA"/>
            <w:vAlign w:val="bottom"/>
          </w:tcPr>
          <w:p w14:paraId="0FBC1118" w14:textId="61DFC24E"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27,903</w:t>
            </w:r>
          </w:p>
        </w:tc>
        <w:tc>
          <w:tcPr>
            <w:tcW w:w="1370" w:type="dxa"/>
            <w:vAlign w:val="bottom"/>
          </w:tcPr>
          <w:p w14:paraId="3CE8925F" w14:textId="470E21A5"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16,868</w:t>
            </w:r>
          </w:p>
        </w:tc>
      </w:tr>
      <w:tr w:rsidR="00F25C5F" w:rsidRPr="00AF1134" w14:paraId="35FB82AC" w14:textId="77777777" w:rsidTr="005F2CA1">
        <w:tc>
          <w:tcPr>
            <w:tcW w:w="4111" w:type="dxa"/>
            <w:vAlign w:val="bottom"/>
            <w:hideMark/>
          </w:tcPr>
          <w:p w14:paraId="6C8E9A64" w14:textId="77777777" w:rsidR="00F25C5F" w:rsidRPr="00AF1134" w:rsidRDefault="00F25C5F" w:rsidP="005F2CA1">
            <w:pPr>
              <w:ind w:left="-72"/>
              <w:rPr>
                <w:rFonts w:ascii="Arial" w:hAnsi="Arial" w:cs="Arial"/>
                <w:sz w:val="18"/>
                <w:szCs w:val="18"/>
              </w:rPr>
            </w:pPr>
            <w:r w:rsidRPr="00AF1134">
              <w:rPr>
                <w:rFonts w:ascii="Arial" w:hAnsi="Arial" w:cs="Arial"/>
                <w:sz w:val="18"/>
                <w:szCs w:val="18"/>
                <w:lang w:bidi="th-TH"/>
              </w:rPr>
              <w:t>Dividend income</w:t>
            </w:r>
          </w:p>
        </w:tc>
        <w:tc>
          <w:tcPr>
            <w:tcW w:w="1276" w:type="dxa"/>
            <w:shd w:val="clear" w:color="auto" w:fill="FAFAFA"/>
            <w:vAlign w:val="bottom"/>
          </w:tcPr>
          <w:p w14:paraId="35C5EDB5" w14:textId="3F82EECB" w:rsidR="00F25C5F"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33,876</w:t>
            </w:r>
          </w:p>
        </w:tc>
        <w:tc>
          <w:tcPr>
            <w:tcW w:w="1417" w:type="dxa"/>
            <w:vAlign w:val="bottom"/>
          </w:tcPr>
          <w:p w14:paraId="053D0A81" w14:textId="7458596F" w:rsidR="00F25C5F" w:rsidRPr="00AF1134" w:rsidRDefault="00F0571D" w:rsidP="00593111">
            <w:pPr>
              <w:ind w:right="-72"/>
              <w:jc w:val="right"/>
              <w:rPr>
                <w:rFonts w:ascii="Arial" w:hAnsi="Arial" w:cs="Arial"/>
                <w:sz w:val="18"/>
                <w:szCs w:val="18"/>
                <w:lang w:val="en-GB"/>
              </w:rPr>
            </w:pPr>
            <w:r w:rsidRPr="00AF1134">
              <w:rPr>
                <w:rFonts w:ascii="Arial" w:hAnsi="Arial" w:cs="Arial"/>
                <w:sz w:val="18"/>
                <w:szCs w:val="18"/>
                <w:lang w:val="en-GB"/>
              </w:rPr>
              <w:t>21,937</w:t>
            </w:r>
          </w:p>
        </w:tc>
        <w:tc>
          <w:tcPr>
            <w:tcW w:w="1276" w:type="dxa"/>
            <w:shd w:val="clear" w:color="auto" w:fill="FAFAFA"/>
            <w:vAlign w:val="bottom"/>
          </w:tcPr>
          <w:p w14:paraId="11C8B0DC" w14:textId="3019C97B" w:rsidR="00F25C5F" w:rsidRPr="00AF1134" w:rsidRDefault="008C52DD" w:rsidP="00593111">
            <w:pPr>
              <w:ind w:right="-72"/>
              <w:jc w:val="right"/>
              <w:rPr>
                <w:rFonts w:ascii="Arial" w:hAnsi="Arial" w:cs="Arial"/>
                <w:sz w:val="18"/>
                <w:szCs w:val="18"/>
                <w:cs/>
                <w:lang w:bidi="th-TH"/>
              </w:rPr>
            </w:pPr>
            <w:r w:rsidRPr="00AF1134">
              <w:rPr>
                <w:rFonts w:ascii="Arial" w:hAnsi="Arial" w:cs="Arial"/>
                <w:sz w:val="18"/>
                <w:szCs w:val="18"/>
                <w:lang w:bidi="th-TH"/>
              </w:rPr>
              <w:t>48,209</w:t>
            </w:r>
          </w:p>
        </w:tc>
        <w:tc>
          <w:tcPr>
            <w:tcW w:w="1370" w:type="dxa"/>
            <w:vAlign w:val="bottom"/>
          </w:tcPr>
          <w:p w14:paraId="5B35B206" w14:textId="18E3648D" w:rsidR="00F25C5F" w:rsidRPr="00AF1134" w:rsidRDefault="008C52DD" w:rsidP="00593111">
            <w:pPr>
              <w:ind w:right="-72"/>
              <w:jc w:val="right"/>
              <w:rPr>
                <w:rFonts w:ascii="Arial" w:hAnsi="Arial" w:cs="Arial"/>
                <w:sz w:val="18"/>
                <w:szCs w:val="18"/>
                <w:lang w:val="en-GB"/>
              </w:rPr>
            </w:pPr>
            <w:r w:rsidRPr="00AF1134">
              <w:rPr>
                <w:rFonts w:ascii="Arial" w:hAnsi="Arial" w:cs="Arial"/>
                <w:sz w:val="18"/>
                <w:szCs w:val="18"/>
                <w:lang w:val="en-GB"/>
              </w:rPr>
              <w:t>33,637</w:t>
            </w:r>
          </w:p>
        </w:tc>
      </w:tr>
      <w:tr w:rsidR="00F25C5F" w:rsidRPr="00AF1134" w14:paraId="75C8658C" w14:textId="77777777" w:rsidTr="005F2CA1">
        <w:tc>
          <w:tcPr>
            <w:tcW w:w="4111" w:type="dxa"/>
            <w:vAlign w:val="bottom"/>
            <w:hideMark/>
          </w:tcPr>
          <w:p w14:paraId="0CD0C8F2" w14:textId="77777777" w:rsidR="00F25C5F" w:rsidRPr="00AF1134" w:rsidRDefault="00F25C5F" w:rsidP="005F2CA1">
            <w:pPr>
              <w:ind w:left="-72"/>
              <w:rPr>
                <w:rFonts w:ascii="Arial" w:hAnsi="Arial" w:cs="Arial"/>
                <w:sz w:val="18"/>
                <w:szCs w:val="18"/>
                <w:cs/>
                <w:lang w:bidi="th-TH"/>
              </w:rPr>
            </w:pPr>
            <w:r w:rsidRPr="00AF1134">
              <w:rPr>
                <w:rFonts w:ascii="Arial" w:hAnsi="Arial" w:cs="Arial"/>
                <w:sz w:val="18"/>
                <w:szCs w:val="18"/>
                <w:lang w:bidi="th-TH"/>
              </w:rPr>
              <w:t>Foreign exchange loss - Financial Assets</w:t>
            </w:r>
          </w:p>
        </w:tc>
        <w:tc>
          <w:tcPr>
            <w:tcW w:w="1276" w:type="dxa"/>
            <w:shd w:val="clear" w:color="auto" w:fill="FAFAFA"/>
            <w:vAlign w:val="bottom"/>
          </w:tcPr>
          <w:p w14:paraId="40B991D4" w14:textId="66BFA37B" w:rsidR="00F25C5F"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(5,150)</w:t>
            </w:r>
          </w:p>
        </w:tc>
        <w:tc>
          <w:tcPr>
            <w:tcW w:w="1417" w:type="dxa"/>
            <w:vAlign w:val="bottom"/>
          </w:tcPr>
          <w:p w14:paraId="2A1C4869" w14:textId="2ADDE925" w:rsidR="00F25C5F" w:rsidRPr="00AF1134" w:rsidRDefault="00F0571D" w:rsidP="00593111">
            <w:pPr>
              <w:ind w:right="-72"/>
              <w:jc w:val="right"/>
              <w:rPr>
                <w:rFonts w:ascii="Arial" w:hAnsi="Arial" w:cs="Arial"/>
                <w:sz w:val="18"/>
                <w:szCs w:val="18"/>
                <w:lang w:val="en-GB"/>
              </w:rPr>
            </w:pPr>
            <w:r w:rsidRPr="00AF1134">
              <w:rPr>
                <w:rFonts w:ascii="Arial" w:hAnsi="Arial" w:cs="Arial"/>
                <w:sz w:val="18"/>
                <w:szCs w:val="18"/>
                <w:lang w:val="en-GB"/>
              </w:rPr>
              <w:t>(58)</w:t>
            </w:r>
          </w:p>
        </w:tc>
        <w:tc>
          <w:tcPr>
            <w:tcW w:w="1276" w:type="dxa"/>
            <w:shd w:val="clear" w:color="auto" w:fill="FAFAFA"/>
            <w:vAlign w:val="bottom"/>
          </w:tcPr>
          <w:p w14:paraId="1A12A82F" w14:textId="56C62E08"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(5,150)</w:t>
            </w:r>
          </w:p>
        </w:tc>
        <w:tc>
          <w:tcPr>
            <w:tcW w:w="1370" w:type="dxa"/>
            <w:vAlign w:val="bottom"/>
          </w:tcPr>
          <w:p w14:paraId="58CAC3DA" w14:textId="04323BCF" w:rsidR="00F25C5F" w:rsidRPr="00AF1134" w:rsidRDefault="008C52DD" w:rsidP="00593111">
            <w:pPr>
              <w:ind w:right="-72"/>
              <w:jc w:val="right"/>
              <w:rPr>
                <w:rFonts w:ascii="Arial" w:hAnsi="Arial" w:cs="Arial"/>
                <w:sz w:val="18"/>
                <w:szCs w:val="18"/>
                <w:lang w:val="en-GB"/>
              </w:rPr>
            </w:pPr>
            <w:r w:rsidRPr="00AF1134">
              <w:rPr>
                <w:rFonts w:ascii="Arial" w:hAnsi="Arial" w:cs="Arial"/>
                <w:sz w:val="18"/>
                <w:szCs w:val="18"/>
                <w:lang w:val="en-GB"/>
              </w:rPr>
              <w:t>(58)</w:t>
            </w:r>
          </w:p>
        </w:tc>
      </w:tr>
      <w:tr w:rsidR="00F25C5F" w:rsidRPr="00AF1134" w14:paraId="09C48043" w14:textId="77777777" w:rsidTr="005F2CA1">
        <w:tc>
          <w:tcPr>
            <w:tcW w:w="4111" w:type="dxa"/>
            <w:vAlign w:val="bottom"/>
            <w:hideMark/>
          </w:tcPr>
          <w:p w14:paraId="23ECA685" w14:textId="77777777" w:rsidR="00F25C5F" w:rsidRPr="00AF1134" w:rsidRDefault="00F25C5F" w:rsidP="005F2CA1">
            <w:pPr>
              <w:ind w:left="-72"/>
              <w:rPr>
                <w:rFonts w:ascii="Arial" w:hAnsi="Arial" w:cs="Arial"/>
                <w:sz w:val="18"/>
                <w:szCs w:val="18"/>
              </w:rPr>
            </w:pPr>
            <w:r w:rsidRPr="00AF1134">
              <w:rPr>
                <w:rFonts w:ascii="Arial" w:hAnsi="Arial" w:cs="Arial"/>
                <w:sz w:val="18"/>
                <w:szCs w:val="18"/>
                <w:lang w:bidi="th-TH"/>
              </w:rPr>
              <w:t>Others</w:t>
            </w:r>
          </w:p>
        </w:tc>
        <w:tc>
          <w:tcPr>
            <w:tcW w:w="1276" w:type="dxa"/>
            <w:tcBorders>
              <w:top w:val="nil"/>
              <w:left w:val="nil"/>
              <w:bottom w:val="single" w:sz="4" w:space="0" w:color="auto"/>
              <w:right w:val="nil"/>
            </w:tcBorders>
            <w:shd w:val="clear" w:color="auto" w:fill="FAFAFA"/>
            <w:vAlign w:val="bottom"/>
          </w:tcPr>
          <w:p w14:paraId="48BCFD21" w14:textId="3D5ADC67" w:rsidR="00F25C5F" w:rsidRPr="00AF1134" w:rsidRDefault="00F0571D" w:rsidP="00593111">
            <w:pPr>
              <w:ind w:right="-72"/>
              <w:jc w:val="right"/>
              <w:rPr>
                <w:rFonts w:ascii="Arial" w:hAnsi="Arial" w:cs="Arial"/>
                <w:sz w:val="18"/>
                <w:szCs w:val="18"/>
                <w:cs/>
                <w:lang w:bidi="th-TH"/>
              </w:rPr>
            </w:pPr>
            <w:r w:rsidRPr="00AF1134">
              <w:rPr>
                <w:rFonts w:ascii="Arial" w:hAnsi="Arial" w:cs="Arial"/>
                <w:sz w:val="18"/>
                <w:szCs w:val="18"/>
                <w:lang w:bidi="th-TH"/>
              </w:rPr>
              <w:t>(857)</w:t>
            </w:r>
          </w:p>
        </w:tc>
        <w:tc>
          <w:tcPr>
            <w:tcW w:w="1417" w:type="dxa"/>
            <w:tcBorders>
              <w:top w:val="nil"/>
              <w:left w:val="nil"/>
              <w:bottom w:val="single" w:sz="4" w:space="0" w:color="auto"/>
              <w:right w:val="nil"/>
            </w:tcBorders>
            <w:vAlign w:val="bottom"/>
          </w:tcPr>
          <w:p w14:paraId="1547B967" w14:textId="53F1BFF9" w:rsidR="00F25C5F" w:rsidRPr="00AF1134" w:rsidRDefault="00F0571D" w:rsidP="00593111">
            <w:pPr>
              <w:ind w:right="-72"/>
              <w:jc w:val="right"/>
              <w:rPr>
                <w:rFonts w:ascii="Arial" w:hAnsi="Arial" w:cs="Arial"/>
                <w:sz w:val="18"/>
                <w:szCs w:val="18"/>
              </w:rPr>
            </w:pPr>
            <w:r w:rsidRPr="00AF1134">
              <w:rPr>
                <w:rFonts w:ascii="Arial" w:hAnsi="Arial" w:cs="Arial"/>
                <w:sz w:val="18"/>
                <w:szCs w:val="18"/>
              </w:rPr>
              <w:t>279</w:t>
            </w:r>
          </w:p>
        </w:tc>
        <w:tc>
          <w:tcPr>
            <w:tcW w:w="1276" w:type="dxa"/>
            <w:tcBorders>
              <w:top w:val="nil"/>
              <w:left w:val="nil"/>
              <w:bottom w:val="single" w:sz="4" w:space="0" w:color="auto"/>
              <w:right w:val="nil"/>
            </w:tcBorders>
            <w:shd w:val="clear" w:color="auto" w:fill="FAFAFA"/>
            <w:vAlign w:val="bottom"/>
          </w:tcPr>
          <w:p w14:paraId="7BA052CC" w14:textId="25575EB7"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(857)</w:t>
            </w:r>
          </w:p>
        </w:tc>
        <w:tc>
          <w:tcPr>
            <w:tcW w:w="1370" w:type="dxa"/>
            <w:tcBorders>
              <w:top w:val="nil"/>
              <w:left w:val="nil"/>
              <w:bottom w:val="single" w:sz="4" w:space="0" w:color="auto"/>
              <w:right w:val="nil"/>
            </w:tcBorders>
            <w:vAlign w:val="bottom"/>
          </w:tcPr>
          <w:p w14:paraId="509546A8" w14:textId="548F0033"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278</w:t>
            </w:r>
          </w:p>
        </w:tc>
      </w:tr>
      <w:tr w:rsidR="00F25C5F" w:rsidRPr="00AF1134" w14:paraId="3F24B980" w14:textId="77777777" w:rsidTr="005F2CA1">
        <w:tc>
          <w:tcPr>
            <w:tcW w:w="4111" w:type="dxa"/>
            <w:vAlign w:val="bottom"/>
          </w:tcPr>
          <w:p w14:paraId="52794D06" w14:textId="77777777" w:rsidR="00F25C5F" w:rsidRPr="00AF1134" w:rsidRDefault="00F25C5F" w:rsidP="005F2CA1">
            <w:pPr>
              <w:ind w:left="-72"/>
              <w:rPr>
                <w:rFonts w:ascii="Arial" w:hAnsi="Arial" w:cs="Arial"/>
                <w:sz w:val="18"/>
                <w:szCs w:val="18"/>
                <w:lang w:bidi="th-TH"/>
              </w:rPr>
            </w:pPr>
          </w:p>
        </w:tc>
        <w:tc>
          <w:tcPr>
            <w:tcW w:w="1276" w:type="dxa"/>
            <w:tcBorders>
              <w:top w:val="single" w:sz="4" w:space="0" w:color="auto"/>
              <w:left w:val="nil"/>
              <w:right w:val="nil"/>
            </w:tcBorders>
            <w:shd w:val="clear" w:color="auto" w:fill="FAFAFA"/>
            <w:vAlign w:val="bottom"/>
          </w:tcPr>
          <w:p w14:paraId="128CD259" w14:textId="77777777" w:rsidR="00F25C5F" w:rsidRPr="00AF1134" w:rsidRDefault="00F25C5F" w:rsidP="00593111">
            <w:pPr>
              <w:ind w:right="-72"/>
              <w:jc w:val="right"/>
              <w:rPr>
                <w:rFonts w:ascii="Arial" w:hAnsi="Arial" w:cs="Arial"/>
                <w:sz w:val="18"/>
                <w:szCs w:val="18"/>
              </w:rPr>
            </w:pPr>
          </w:p>
        </w:tc>
        <w:tc>
          <w:tcPr>
            <w:tcW w:w="1417" w:type="dxa"/>
            <w:tcBorders>
              <w:top w:val="single" w:sz="4" w:space="0" w:color="auto"/>
              <w:left w:val="nil"/>
              <w:right w:val="nil"/>
            </w:tcBorders>
            <w:vAlign w:val="bottom"/>
          </w:tcPr>
          <w:p w14:paraId="3F6E5AC7" w14:textId="77777777" w:rsidR="00F25C5F" w:rsidRPr="00AF1134" w:rsidRDefault="00F25C5F" w:rsidP="00593111">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79D51D9" w14:textId="77777777" w:rsidR="00F25C5F" w:rsidRPr="00AF1134" w:rsidRDefault="00F25C5F" w:rsidP="00593111">
            <w:pPr>
              <w:ind w:right="-72"/>
              <w:jc w:val="right"/>
              <w:rPr>
                <w:rFonts w:ascii="Arial" w:hAnsi="Arial" w:cs="Arial"/>
                <w:sz w:val="18"/>
                <w:szCs w:val="18"/>
              </w:rPr>
            </w:pPr>
          </w:p>
        </w:tc>
        <w:tc>
          <w:tcPr>
            <w:tcW w:w="1370" w:type="dxa"/>
            <w:tcBorders>
              <w:top w:val="single" w:sz="4" w:space="0" w:color="auto"/>
              <w:left w:val="nil"/>
              <w:right w:val="nil"/>
            </w:tcBorders>
            <w:vAlign w:val="bottom"/>
          </w:tcPr>
          <w:p w14:paraId="3959A53C" w14:textId="77777777" w:rsidR="00F25C5F" w:rsidRPr="00AF1134" w:rsidRDefault="00F25C5F" w:rsidP="00593111">
            <w:pPr>
              <w:ind w:right="-72"/>
              <w:jc w:val="right"/>
              <w:rPr>
                <w:rFonts w:ascii="Arial" w:hAnsi="Arial" w:cs="Arial"/>
                <w:sz w:val="18"/>
                <w:szCs w:val="18"/>
              </w:rPr>
            </w:pPr>
          </w:p>
        </w:tc>
      </w:tr>
      <w:tr w:rsidR="00F25C5F" w:rsidRPr="00AF1134" w14:paraId="2D512B35" w14:textId="77777777" w:rsidTr="005F2CA1">
        <w:tc>
          <w:tcPr>
            <w:tcW w:w="4111" w:type="dxa"/>
            <w:vAlign w:val="bottom"/>
            <w:hideMark/>
          </w:tcPr>
          <w:p w14:paraId="7EED4102" w14:textId="77777777" w:rsidR="00F25C5F" w:rsidRPr="00AF1134" w:rsidRDefault="00F25C5F" w:rsidP="005F2CA1">
            <w:pPr>
              <w:ind w:left="-72"/>
              <w:rPr>
                <w:rFonts w:ascii="Arial" w:hAnsi="Arial" w:cs="Arial"/>
                <w:sz w:val="18"/>
                <w:szCs w:val="18"/>
              </w:rPr>
            </w:pPr>
            <w:r w:rsidRPr="00AF1134">
              <w:rPr>
                <w:rFonts w:ascii="Arial" w:hAnsi="Arial" w:cs="Arial"/>
                <w:sz w:val="18"/>
                <w:szCs w:val="18"/>
                <w:lang w:bidi="th-TH"/>
              </w:rPr>
              <w:t>Total investment income</w:t>
            </w:r>
          </w:p>
        </w:tc>
        <w:tc>
          <w:tcPr>
            <w:tcW w:w="1276" w:type="dxa"/>
            <w:tcBorders>
              <w:left w:val="nil"/>
              <w:bottom w:val="single" w:sz="4" w:space="0" w:color="auto"/>
              <w:right w:val="nil"/>
            </w:tcBorders>
            <w:shd w:val="clear" w:color="auto" w:fill="FAFAFA"/>
            <w:vAlign w:val="bottom"/>
          </w:tcPr>
          <w:p w14:paraId="6EE3DDF0" w14:textId="764ACB04" w:rsidR="00F25C5F" w:rsidRPr="00AF1134" w:rsidRDefault="00F0571D" w:rsidP="00593111">
            <w:pPr>
              <w:ind w:right="-72"/>
              <w:jc w:val="right"/>
              <w:rPr>
                <w:rFonts w:ascii="Arial" w:hAnsi="Arial" w:cs="Arial"/>
                <w:sz w:val="18"/>
                <w:szCs w:val="18"/>
              </w:rPr>
            </w:pPr>
            <w:r w:rsidRPr="00AF1134">
              <w:rPr>
                <w:rFonts w:ascii="Arial" w:hAnsi="Arial" w:cs="Arial"/>
                <w:sz w:val="18"/>
                <w:szCs w:val="18"/>
              </w:rPr>
              <w:t>59,971</w:t>
            </w:r>
          </w:p>
        </w:tc>
        <w:tc>
          <w:tcPr>
            <w:tcW w:w="1417" w:type="dxa"/>
            <w:tcBorders>
              <w:left w:val="nil"/>
              <w:bottom w:val="single" w:sz="4" w:space="0" w:color="auto"/>
              <w:right w:val="nil"/>
            </w:tcBorders>
            <w:vAlign w:val="bottom"/>
          </w:tcPr>
          <w:p w14:paraId="36C635E7" w14:textId="62629F88" w:rsidR="00F25C5F" w:rsidRPr="00AF1134" w:rsidRDefault="00F0571D" w:rsidP="00593111">
            <w:pPr>
              <w:ind w:right="-72"/>
              <w:jc w:val="right"/>
              <w:rPr>
                <w:rFonts w:ascii="Arial" w:hAnsi="Arial" w:cs="Arial"/>
                <w:sz w:val="18"/>
                <w:szCs w:val="18"/>
              </w:rPr>
            </w:pPr>
            <w:r w:rsidRPr="00AF1134">
              <w:rPr>
                <w:rFonts w:ascii="Arial" w:hAnsi="Arial" w:cs="Arial"/>
                <w:sz w:val="18"/>
                <w:szCs w:val="18"/>
              </w:rPr>
              <w:t>41,468</w:t>
            </w:r>
          </w:p>
        </w:tc>
        <w:tc>
          <w:tcPr>
            <w:tcW w:w="1276" w:type="dxa"/>
            <w:tcBorders>
              <w:left w:val="nil"/>
              <w:bottom w:val="single" w:sz="4" w:space="0" w:color="auto"/>
              <w:right w:val="nil"/>
            </w:tcBorders>
            <w:shd w:val="clear" w:color="auto" w:fill="FAFAFA"/>
            <w:vAlign w:val="bottom"/>
          </w:tcPr>
          <w:p w14:paraId="6D0EA02E" w14:textId="3FEA817A"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70,105</w:t>
            </w:r>
          </w:p>
        </w:tc>
        <w:tc>
          <w:tcPr>
            <w:tcW w:w="1370" w:type="dxa"/>
            <w:tcBorders>
              <w:left w:val="nil"/>
              <w:bottom w:val="single" w:sz="4" w:space="0" w:color="auto"/>
              <w:right w:val="nil"/>
            </w:tcBorders>
            <w:vAlign w:val="bottom"/>
          </w:tcPr>
          <w:p w14:paraId="6523E691" w14:textId="78DBF54E" w:rsidR="00F25C5F" w:rsidRPr="00AF1134" w:rsidRDefault="008C52DD" w:rsidP="00593111">
            <w:pPr>
              <w:ind w:right="-72"/>
              <w:jc w:val="right"/>
              <w:rPr>
                <w:rFonts w:ascii="Arial" w:hAnsi="Arial" w:cs="Arial"/>
                <w:sz w:val="18"/>
                <w:szCs w:val="18"/>
              </w:rPr>
            </w:pPr>
            <w:r w:rsidRPr="00AF1134">
              <w:rPr>
                <w:rFonts w:ascii="Arial" w:hAnsi="Arial" w:cs="Arial"/>
                <w:sz w:val="18"/>
                <w:szCs w:val="18"/>
              </w:rPr>
              <w:t>50,725</w:t>
            </w:r>
          </w:p>
        </w:tc>
      </w:tr>
    </w:tbl>
    <w:p w14:paraId="0C976E48" w14:textId="04D4E18C" w:rsidR="00F25C5F" w:rsidRPr="00AF1134" w:rsidRDefault="00F25C5F">
      <w:pPr>
        <w:autoSpaceDE/>
        <w:autoSpaceDN/>
        <w:rPr>
          <w:rFonts w:ascii="Arial" w:hAnsi="Arial" w:cs="Arial"/>
          <w:sz w:val="18"/>
          <w:szCs w:val="18"/>
        </w:rPr>
      </w:pPr>
    </w:p>
    <w:p w14:paraId="2F51B5F8" w14:textId="77777777" w:rsidR="0049240C" w:rsidRPr="00AF1134" w:rsidRDefault="0049240C" w:rsidP="005F41B0">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5C7AEA" w:rsidRPr="00AF1134" w14:paraId="0311C2C8" w14:textId="77777777" w:rsidTr="0049240C">
        <w:trPr>
          <w:trHeight w:val="368"/>
        </w:trPr>
        <w:tc>
          <w:tcPr>
            <w:tcW w:w="9475" w:type="dxa"/>
            <w:shd w:val="clear" w:color="auto" w:fill="FFA543"/>
            <w:vAlign w:val="center"/>
          </w:tcPr>
          <w:p w14:paraId="686EF09E" w14:textId="14CA4501" w:rsidR="005C7AEA" w:rsidRPr="00AF1134" w:rsidRDefault="005C7AEA" w:rsidP="00061EB8">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225421" w:rsidRPr="00AF1134">
              <w:rPr>
                <w:rFonts w:ascii="Arial" w:eastAsia="Arial" w:hAnsi="Arial" w:cs="Arial"/>
                <w:b/>
                <w:color w:val="FFFFFF"/>
                <w:sz w:val="18"/>
                <w:szCs w:val="18"/>
              </w:rPr>
              <w:t>3</w:t>
            </w:r>
            <w:r w:rsidRPr="00AF1134">
              <w:rPr>
                <w:rFonts w:ascii="Arial" w:eastAsia="Arial" w:hAnsi="Arial" w:cs="Arial"/>
                <w:b/>
                <w:color w:val="FFFFFF"/>
                <w:sz w:val="18"/>
                <w:szCs w:val="18"/>
              </w:rPr>
              <w:tab/>
              <w:t>Expected credit losses (reversal)</w:t>
            </w:r>
          </w:p>
        </w:tc>
      </w:tr>
    </w:tbl>
    <w:p w14:paraId="10E427F0" w14:textId="77777777" w:rsidR="005C7AEA" w:rsidRPr="00AF1134" w:rsidRDefault="005C7AEA" w:rsidP="005C7AEA">
      <w:pPr>
        <w:autoSpaceDE/>
        <w:autoSpaceDN/>
        <w:rPr>
          <w:rFonts w:ascii="Arial" w:hAnsi="Arial" w:cs="Arial"/>
          <w:b/>
          <w:bCs/>
          <w:sz w:val="18"/>
          <w:szCs w:val="18"/>
        </w:rPr>
      </w:pPr>
    </w:p>
    <w:tbl>
      <w:tblPr>
        <w:tblW w:w="4878" w:type="pct"/>
        <w:tblInd w:w="108" w:type="dxa"/>
        <w:tblLook w:val="0000" w:firstRow="0" w:lastRow="0" w:firstColumn="0" w:lastColumn="0" w:noHBand="0" w:noVBand="0"/>
      </w:tblPr>
      <w:tblGrid>
        <w:gridCol w:w="4025"/>
        <w:gridCol w:w="1203"/>
        <w:gridCol w:w="1689"/>
        <w:gridCol w:w="1261"/>
        <w:gridCol w:w="1263"/>
      </w:tblGrid>
      <w:tr w:rsidR="005C7AEA" w:rsidRPr="00AF1134" w14:paraId="623D2F14" w14:textId="77777777" w:rsidTr="002F3CE0">
        <w:tc>
          <w:tcPr>
            <w:tcW w:w="2177" w:type="pct"/>
            <w:shd w:val="clear" w:color="auto" w:fill="auto"/>
            <w:vAlign w:val="bottom"/>
          </w:tcPr>
          <w:p w14:paraId="1BDCCE06" w14:textId="77777777" w:rsidR="005C7AEA" w:rsidRPr="00AF1134" w:rsidRDefault="005C7AEA" w:rsidP="0049240C">
            <w:pPr>
              <w:ind w:left="-72" w:right="-29"/>
              <w:rPr>
                <w:rFonts w:ascii="Arial" w:hAnsi="Arial" w:cs="Arial"/>
                <w:b/>
                <w:bCs/>
                <w:color w:val="000000" w:themeColor="text1"/>
                <w:sz w:val="18"/>
                <w:szCs w:val="18"/>
                <w:cs/>
              </w:rPr>
            </w:pPr>
          </w:p>
        </w:tc>
        <w:tc>
          <w:tcPr>
            <w:tcW w:w="1396" w:type="pct"/>
            <w:gridSpan w:val="2"/>
            <w:tcBorders>
              <w:top w:val="single" w:sz="4" w:space="0" w:color="auto"/>
              <w:bottom w:val="single" w:sz="4" w:space="0" w:color="auto"/>
            </w:tcBorders>
            <w:shd w:val="clear" w:color="auto" w:fill="auto"/>
            <w:vAlign w:val="bottom"/>
          </w:tcPr>
          <w:p w14:paraId="00D879A0" w14:textId="77777777" w:rsidR="005C7AEA" w:rsidRPr="00AF1134" w:rsidRDefault="005C7AEA"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0BBEA082" w14:textId="77777777" w:rsidR="005C7AEA" w:rsidRPr="00AF1134" w:rsidRDefault="005C7AEA"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c>
          <w:tcPr>
            <w:tcW w:w="1427" w:type="pct"/>
            <w:gridSpan w:val="2"/>
            <w:tcBorders>
              <w:top w:val="single" w:sz="4" w:space="0" w:color="auto"/>
              <w:bottom w:val="single" w:sz="4" w:space="0" w:color="auto"/>
            </w:tcBorders>
            <w:shd w:val="clear" w:color="auto" w:fill="auto"/>
            <w:vAlign w:val="bottom"/>
          </w:tcPr>
          <w:p w14:paraId="2B20433E" w14:textId="77777777" w:rsidR="005C7AEA" w:rsidRPr="00AF1134" w:rsidRDefault="005C7AEA"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Separate</w:t>
            </w:r>
          </w:p>
          <w:p w14:paraId="0FC0605B" w14:textId="77777777" w:rsidR="005C7AEA" w:rsidRPr="00AF1134" w:rsidRDefault="005C7AEA"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r>
      <w:tr w:rsidR="005C7AEA" w:rsidRPr="00AF1134" w14:paraId="067E7348" w14:textId="77777777" w:rsidTr="002F3CE0">
        <w:tc>
          <w:tcPr>
            <w:tcW w:w="2177" w:type="pct"/>
            <w:shd w:val="clear" w:color="auto" w:fill="auto"/>
            <w:vAlign w:val="bottom"/>
          </w:tcPr>
          <w:p w14:paraId="6043F44F" w14:textId="77777777" w:rsidR="005C7AEA" w:rsidRPr="00AF1134" w:rsidRDefault="005C7AEA" w:rsidP="0049240C">
            <w:pPr>
              <w:ind w:left="-72" w:right="-29"/>
              <w:rPr>
                <w:rFonts w:ascii="Arial" w:hAnsi="Arial" w:cs="Arial"/>
                <w:b/>
                <w:bCs/>
                <w:color w:val="000000" w:themeColor="text1"/>
                <w:sz w:val="18"/>
                <w:szCs w:val="18"/>
                <w:cs/>
              </w:rPr>
            </w:pPr>
          </w:p>
        </w:tc>
        <w:tc>
          <w:tcPr>
            <w:tcW w:w="2823" w:type="pct"/>
            <w:gridSpan w:val="4"/>
            <w:tcBorders>
              <w:top w:val="single" w:sz="4" w:space="0" w:color="auto"/>
              <w:bottom w:val="single" w:sz="4" w:space="0" w:color="auto"/>
            </w:tcBorders>
            <w:shd w:val="clear" w:color="auto" w:fill="auto"/>
            <w:vAlign w:val="bottom"/>
          </w:tcPr>
          <w:p w14:paraId="2A005B5C" w14:textId="77777777" w:rsidR="005C7AEA" w:rsidRPr="00AF1134" w:rsidRDefault="005C7AEA"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6ABD9809" w14:textId="7E2DA5B1" w:rsidR="005C7AEA" w:rsidRPr="00AF1134" w:rsidRDefault="00C41E1F" w:rsidP="00061EB8">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 xml:space="preserve">For the </w:t>
            </w:r>
            <w:r w:rsidR="00F25C5F" w:rsidRPr="00AF1134">
              <w:rPr>
                <w:rFonts w:ascii="Arial" w:hAnsi="Arial" w:cs="Arial"/>
                <w:b/>
                <w:bCs/>
                <w:color w:val="000000" w:themeColor="text1"/>
                <w:sz w:val="18"/>
                <w:szCs w:val="18"/>
              </w:rPr>
              <w:t xml:space="preserve">three-month </w:t>
            </w:r>
            <w:r w:rsidRPr="00AF1134">
              <w:rPr>
                <w:rFonts w:ascii="Arial" w:hAnsi="Arial" w:cs="Arial"/>
                <w:b/>
                <w:bCs/>
                <w:color w:val="000000" w:themeColor="text1"/>
                <w:sz w:val="18"/>
                <w:szCs w:val="18"/>
              </w:rPr>
              <w:t xml:space="preserve">period ended </w:t>
            </w:r>
            <w:r w:rsidR="00F25C5F" w:rsidRPr="00AF1134">
              <w:rPr>
                <w:rFonts w:ascii="Arial" w:hAnsi="Arial" w:cs="Arial"/>
                <w:b/>
                <w:bCs/>
                <w:color w:val="000000" w:themeColor="text1"/>
                <w:sz w:val="18"/>
                <w:szCs w:val="18"/>
              </w:rPr>
              <w:t>30 June</w:t>
            </w:r>
            <w:r w:rsidRPr="00AF1134">
              <w:rPr>
                <w:rFonts w:ascii="Arial" w:hAnsi="Arial" w:cs="Arial"/>
                <w:b/>
                <w:bCs/>
                <w:color w:val="000000" w:themeColor="text1"/>
                <w:sz w:val="18"/>
                <w:szCs w:val="18"/>
              </w:rPr>
              <w:t xml:space="preserve"> </w:t>
            </w:r>
          </w:p>
        </w:tc>
      </w:tr>
      <w:tr w:rsidR="005C7AEA" w:rsidRPr="00AF1134" w14:paraId="62940ED0" w14:textId="77777777" w:rsidTr="00AE4926">
        <w:tc>
          <w:tcPr>
            <w:tcW w:w="2177" w:type="pct"/>
            <w:shd w:val="clear" w:color="auto" w:fill="auto"/>
            <w:vAlign w:val="bottom"/>
          </w:tcPr>
          <w:p w14:paraId="3C1934BF" w14:textId="77777777" w:rsidR="005C7AEA" w:rsidRPr="00AF1134" w:rsidRDefault="005C7AEA" w:rsidP="0049240C">
            <w:pPr>
              <w:ind w:left="-72" w:right="-29"/>
              <w:rPr>
                <w:rFonts w:ascii="Arial" w:hAnsi="Arial" w:cs="Arial"/>
                <w:b/>
                <w:bCs/>
                <w:color w:val="000000" w:themeColor="text1"/>
                <w:sz w:val="18"/>
                <w:szCs w:val="18"/>
                <w:cs/>
              </w:rPr>
            </w:pPr>
          </w:p>
        </w:tc>
        <w:tc>
          <w:tcPr>
            <w:tcW w:w="682" w:type="pct"/>
            <w:tcBorders>
              <w:top w:val="single" w:sz="4" w:space="0" w:color="auto"/>
            </w:tcBorders>
            <w:shd w:val="clear" w:color="auto" w:fill="auto"/>
            <w:vAlign w:val="bottom"/>
          </w:tcPr>
          <w:p w14:paraId="2E0967F1" w14:textId="77777777" w:rsidR="005C7AEA" w:rsidRPr="00AF1134" w:rsidRDefault="005C7AEA" w:rsidP="00061EB8">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39E55940" w14:textId="77777777" w:rsidR="005C7AEA" w:rsidRPr="00AF1134" w:rsidRDefault="005C7AEA" w:rsidP="00061EB8">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c>
          <w:tcPr>
            <w:tcW w:w="713" w:type="pct"/>
            <w:tcBorders>
              <w:top w:val="single" w:sz="4" w:space="0" w:color="auto"/>
            </w:tcBorders>
            <w:shd w:val="clear" w:color="auto" w:fill="auto"/>
            <w:vAlign w:val="bottom"/>
          </w:tcPr>
          <w:p w14:paraId="2E9DB7C7" w14:textId="77777777" w:rsidR="005C7AEA" w:rsidRPr="00AF1134" w:rsidRDefault="005C7AEA" w:rsidP="00061EB8">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73A02ABA" w14:textId="77777777" w:rsidR="005C7AEA" w:rsidRPr="00AF1134" w:rsidRDefault="005C7AEA" w:rsidP="00061EB8">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r>
      <w:tr w:rsidR="0003272E" w:rsidRPr="00AF1134" w14:paraId="2F49BFD2" w14:textId="77777777" w:rsidTr="00AE4926">
        <w:tc>
          <w:tcPr>
            <w:tcW w:w="2177" w:type="pct"/>
            <w:shd w:val="clear" w:color="auto" w:fill="auto"/>
            <w:vAlign w:val="bottom"/>
          </w:tcPr>
          <w:p w14:paraId="12474B3D" w14:textId="77777777" w:rsidR="0003272E" w:rsidRPr="00AF1134" w:rsidRDefault="0003272E" w:rsidP="0049240C">
            <w:pPr>
              <w:ind w:left="-72" w:right="-29"/>
              <w:rPr>
                <w:rFonts w:ascii="Arial" w:hAnsi="Arial" w:cs="Arial"/>
                <w:b/>
                <w:bCs/>
                <w:color w:val="000000" w:themeColor="text1"/>
                <w:sz w:val="18"/>
                <w:szCs w:val="18"/>
                <w:cs/>
              </w:rPr>
            </w:pPr>
          </w:p>
        </w:tc>
        <w:tc>
          <w:tcPr>
            <w:tcW w:w="682" w:type="pct"/>
            <w:tcBorders>
              <w:bottom w:val="single" w:sz="4" w:space="0" w:color="auto"/>
            </w:tcBorders>
            <w:shd w:val="clear" w:color="auto" w:fill="auto"/>
            <w:vAlign w:val="bottom"/>
          </w:tcPr>
          <w:p w14:paraId="541E0C12" w14:textId="2529687D" w:rsidR="0003272E" w:rsidRPr="00AF1134" w:rsidRDefault="0003272E" w:rsidP="0003272E">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737CD2EA" w14:textId="77777777" w:rsidR="002F3CE0" w:rsidRPr="00AF1134" w:rsidRDefault="0003272E" w:rsidP="002F3CE0">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 xml:space="preserve">Thousand </w:t>
            </w:r>
          </w:p>
          <w:p w14:paraId="1FC1EF20" w14:textId="69300D58" w:rsidR="0003272E" w:rsidRPr="00AF1134" w:rsidRDefault="0003272E" w:rsidP="002F3CE0">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Baht</w:t>
            </w:r>
          </w:p>
        </w:tc>
        <w:tc>
          <w:tcPr>
            <w:tcW w:w="713" w:type="pct"/>
            <w:tcBorders>
              <w:bottom w:val="single" w:sz="4" w:space="0" w:color="auto"/>
            </w:tcBorders>
            <w:shd w:val="clear" w:color="auto" w:fill="auto"/>
            <w:vAlign w:val="bottom"/>
          </w:tcPr>
          <w:p w14:paraId="6DFF5745" w14:textId="4E6694CB" w:rsidR="0003272E" w:rsidRPr="00AF1134" w:rsidRDefault="0003272E" w:rsidP="0003272E">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77C3D831" w14:textId="1ED00FAC" w:rsidR="0003272E" w:rsidRPr="00AF1134" w:rsidRDefault="0003272E" w:rsidP="0003272E">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r>
      <w:tr w:rsidR="005C7AEA" w:rsidRPr="00AF1134" w14:paraId="68E3D351" w14:textId="77777777" w:rsidTr="00AE4926">
        <w:tc>
          <w:tcPr>
            <w:tcW w:w="2177" w:type="pct"/>
            <w:shd w:val="clear" w:color="auto" w:fill="auto"/>
            <w:vAlign w:val="bottom"/>
          </w:tcPr>
          <w:p w14:paraId="65093B78" w14:textId="77777777" w:rsidR="005C7AEA" w:rsidRPr="00AF1134" w:rsidRDefault="005C7AEA" w:rsidP="0049240C">
            <w:pPr>
              <w:pStyle w:val="BodyTextIndent3"/>
              <w:ind w:left="-72" w:right="87"/>
              <w:jc w:val="thaiDistribute"/>
              <w:rPr>
                <w:rFonts w:ascii="Arial" w:hAnsi="Arial" w:cs="Arial"/>
                <w:color w:val="000000" w:themeColor="text1"/>
                <w:sz w:val="18"/>
                <w:szCs w:val="18"/>
                <w:cs/>
              </w:rPr>
            </w:pPr>
          </w:p>
        </w:tc>
        <w:tc>
          <w:tcPr>
            <w:tcW w:w="682" w:type="pct"/>
            <w:tcBorders>
              <w:top w:val="single" w:sz="4" w:space="0" w:color="auto"/>
            </w:tcBorders>
            <w:shd w:val="clear" w:color="auto" w:fill="FAFAFA"/>
            <w:vAlign w:val="bottom"/>
          </w:tcPr>
          <w:p w14:paraId="2E3B58BD" w14:textId="77777777" w:rsidR="005C7AEA" w:rsidRPr="00AF1134" w:rsidRDefault="005C7AEA" w:rsidP="00061EB8">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35C824F3" w14:textId="77777777" w:rsidR="005C7AEA" w:rsidRPr="00AF1134" w:rsidRDefault="005C7AEA" w:rsidP="00061EB8">
            <w:pPr>
              <w:pStyle w:val="BodyTextIndent3"/>
              <w:ind w:left="676" w:right="87"/>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5A3E5365" w14:textId="77777777" w:rsidR="005C7AEA" w:rsidRPr="00AF1134" w:rsidRDefault="005C7AEA" w:rsidP="00061EB8">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241230B8" w14:textId="77777777" w:rsidR="005C7AEA" w:rsidRPr="00AF1134" w:rsidRDefault="005C7AEA" w:rsidP="00061EB8">
            <w:pPr>
              <w:pStyle w:val="BodyTextIndent3"/>
              <w:ind w:left="676" w:right="87"/>
              <w:jc w:val="right"/>
              <w:rPr>
                <w:rFonts w:ascii="Arial" w:hAnsi="Arial" w:cs="Arial"/>
                <w:color w:val="000000" w:themeColor="text1"/>
                <w:sz w:val="18"/>
                <w:szCs w:val="18"/>
                <w:cs/>
              </w:rPr>
            </w:pPr>
          </w:p>
        </w:tc>
      </w:tr>
      <w:tr w:rsidR="00BF1D56" w:rsidRPr="00AF1134" w14:paraId="0F2AF208" w14:textId="77777777" w:rsidTr="00AE4926">
        <w:tc>
          <w:tcPr>
            <w:tcW w:w="2177" w:type="pct"/>
            <w:shd w:val="clear" w:color="auto" w:fill="auto"/>
            <w:vAlign w:val="bottom"/>
          </w:tcPr>
          <w:p w14:paraId="072EA76A" w14:textId="77777777" w:rsidR="00BF1D56" w:rsidRPr="00AF1134" w:rsidRDefault="00BF1D56" w:rsidP="0049240C">
            <w:pPr>
              <w:ind w:left="-72" w:right="-29"/>
              <w:rPr>
                <w:rFonts w:ascii="Arial" w:hAnsi="Arial" w:cs="Arial"/>
                <w:color w:val="000000" w:themeColor="text1"/>
                <w:sz w:val="18"/>
                <w:szCs w:val="18"/>
                <w:cs/>
              </w:rPr>
            </w:pPr>
            <w:r w:rsidRPr="00AF1134">
              <w:rPr>
                <w:rFonts w:ascii="Arial" w:hAnsi="Arial" w:cs="Arial"/>
                <w:color w:val="000000" w:themeColor="text1"/>
                <w:sz w:val="18"/>
                <w:szCs w:val="18"/>
              </w:rPr>
              <w:t>Cash and cash equivalent</w:t>
            </w:r>
          </w:p>
        </w:tc>
        <w:tc>
          <w:tcPr>
            <w:tcW w:w="682" w:type="pct"/>
            <w:shd w:val="clear" w:color="auto" w:fill="FAFAFA"/>
            <w:vAlign w:val="bottom"/>
          </w:tcPr>
          <w:p w14:paraId="23D950F2" w14:textId="36D6B8BD" w:rsidR="00BF1D56" w:rsidRPr="00AF1134" w:rsidRDefault="006B0187" w:rsidP="00BF1D56">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200</w:t>
            </w:r>
          </w:p>
        </w:tc>
        <w:tc>
          <w:tcPr>
            <w:tcW w:w="714" w:type="pct"/>
            <w:shd w:val="clear" w:color="auto" w:fill="auto"/>
          </w:tcPr>
          <w:p w14:paraId="630319AC" w14:textId="356044D3" w:rsidR="00BF1D56" w:rsidRPr="00AF1134" w:rsidRDefault="00F0571D" w:rsidP="00BF1D56">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63</w:t>
            </w:r>
          </w:p>
        </w:tc>
        <w:tc>
          <w:tcPr>
            <w:tcW w:w="713" w:type="pct"/>
            <w:shd w:val="clear" w:color="auto" w:fill="FAFAFA"/>
            <w:vAlign w:val="bottom"/>
          </w:tcPr>
          <w:p w14:paraId="08FCB973" w14:textId="64A4C87B" w:rsidR="00BF1D56" w:rsidRPr="00AF1134" w:rsidRDefault="008C52DD" w:rsidP="00BF1D56">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82</w:t>
            </w:r>
          </w:p>
        </w:tc>
        <w:tc>
          <w:tcPr>
            <w:tcW w:w="714" w:type="pct"/>
            <w:shd w:val="clear" w:color="auto" w:fill="auto"/>
            <w:vAlign w:val="bottom"/>
          </w:tcPr>
          <w:p w14:paraId="62631BB6" w14:textId="4585E65A" w:rsidR="00BF1D56" w:rsidRPr="00AF1134" w:rsidRDefault="008C52DD" w:rsidP="00BF1D56">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96</w:t>
            </w:r>
          </w:p>
        </w:tc>
      </w:tr>
      <w:tr w:rsidR="00BF1D56" w:rsidRPr="00AF1134" w14:paraId="275FD4E9" w14:textId="77777777" w:rsidTr="00AE4926">
        <w:tc>
          <w:tcPr>
            <w:tcW w:w="2177" w:type="pct"/>
            <w:shd w:val="clear" w:color="auto" w:fill="auto"/>
            <w:vAlign w:val="bottom"/>
          </w:tcPr>
          <w:p w14:paraId="7D93D95F" w14:textId="77777777" w:rsidR="00BF1D56" w:rsidRPr="00AF1134" w:rsidRDefault="00BF1D56" w:rsidP="0049240C">
            <w:pPr>
              <w:ind w:left="-72" w:right="-29"/>
              <w:rPr>
                <w:rFonts w:ascii="Arial" w:hAnsi="Arial" w:cs="Arial"/>
                <w:color w:val="000000" w:themeColor="text1"/>
                <w:sz w:val="18"/>
                <w:szCs w:val="18"/>
                <w:cs/>
              </w:rPr>
            </w:pPr>
            <w:r w:rsidRPr="00AF1134">
              <w:rPr>
                <w:rFonts w:ascii="Arial" w:hAnsi="Arial" w:cs="Arial"/>
                <w:color w:val="000000" w:themeColor="text1"/>
                <w:sz w:val="18"/>
                <w:szCs w:val="18"/>
              </w:rPr>
              <w:t>Debt financial assets</w:t>
            </w:r>
          </w:p>
        </w:tc>
        <w:tc>
          <w:tcPr>
            <w:tcW w:w="682" w:type="pct"/>
            <w:shd w:val="clear" w:color="auto" w:fill="FAFAFA"/>
            <w:vAlign w:val="bottom"/>
          </w:tcPr>
          <w:p w14:paraId="2C0701C1" w14:textId="2EEB98E7" w:rsidR="00BF1D56" w:rsidRPr="00AF1134" w:rsidRDefault="00F0571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w:t>
            </w:r>
          </w:p>
        </w:tc>
        <w:tc>
          <w:tcPr>
            <w:tcW w:w="714" w:type="pct"/>
          </w:tcPr>
          <w:p w14:paraId="23DB26DA" w14:textId="6E05C9E0" w:rsidR="00BF1D56" w:rsidRPr="00AF1134" w:rsidRDefault="00F0571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w:t>
            </w:r>
          </w:p>
        </w:tc>
        <w:tc>
          <w:tcPr>
            <w:tcW w:w="713" w:type="pct"/>
            <w:shd w:val="clear" w:color="auto" w:fill="FAFAFA"/>
            <w:vAlign w:val="bottom"/>
          </w:tcPr>
          <w:p w14:paraId="296E3597" w14:textId="20ABF6D2"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w:t>
            </w:r>
          </w:p>
        </w:tc>
        <w:tc>
          <w:tcPr>
            <w:tcW w:w="714" w:type="pct"/>
            <w:vAlign w:val="bottom"/>
          </w:tcPr>
          <w:p w14:paraId="040AA4C5" w14:textId="7ED07028"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w:t>
            </w:r>
          </w:p>
        </w:tc>
      </w:tr>
      <w:tr w:rsidR="00BF1D56" w:rsidRPr="00AF1134" w14:paraId="2100CE8A" w14:textId="77777777" w:rsidTr="00AE4926">
        <w:tc>
          <w:tcPr>
            <w:tcW w:w="2177" w:type="pct"/>
            <w:shd w:val="clear" w:color="auto" w:fill="auto"/>
            <w:vAlign w:val="bottom"/>
          </w:tcPr>
          <w:p w14:paraId="2277C317" w14:textId="77777777" w:rsidR="00BF1D56" w:rsidRPr="00AF1134" w:rsidRDefault="00BF1D56" w:rsidP="0049240C">
            <w:pPr>
              <w:ind w:left="-72" w:right="-29"/>
              <w:rPr>
                <w:rFonts w:ascii="Arial" w:hAnsi="Arial" w:cs="Arial"/>
                <w:color w:val="000000" w:themeColor="text1"/>
                <w:sz w:val="18"/>
                <w:szCs w:val="18"/>
                <w:lang w:bidi="th-TH"/>
              </w:rPr>
            </w:pPr>
            <w:r w:rsidRPr="00AF1134">
              <w:rPr>
                <w:rFonts w:ascii="Arial" w:hAnsi="Arial" w:cs="Arial"/>
                <w:color w:val="000000" w:themeColor="text1"/>
                <w:sz w:val="18"/>
                <w:szCs w:val="18"/>
                <w:lang w:bidi="th-TH"/>
              </w:rPr>
              <w:t>Other assets</w:t>
            </w:r>
          </w:p>
        </w:tc>
        <w:tc>
          <w:tcPr>
            <w:tcW w:w="682" w:type="pct"/>
            <w:tcBorders>
              <w:bottom w:val="single" w:sz="4" w:space="0" w:color="auto"/>
            </w:tcBorders>
            <w:shd w:val="clear" w:color="auto" w:fill="FAFAFA"/>
            <w:vAlign w:val="bottom"/>
          </w:tcPr>
          <w:p w14:paraId="67841807" w14:textId="3B85E946" w:rsidR="00BF1D56" w:rsidRPr="00AF1134" w:rsidRDefault="00F0571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(1,120)</w:t>
            </w:r>
          </w:p>
        </w:tc>
        <w:tc>
          <w:tcPr>
            <w:tcW w:w="714" w:type="pct"/>
            <w:tcBorders>
              <w:bottom w:val="single" w:sz="4" w:space="0" w:color="auto"/>
            </w:tcBorders>
          </w:tcPr>
          <w:p w14:paraId="519ABA1B" w14:textId="658DAAC0" w:rsidR="00BF1D56" w:rsidRPr="00AF1134" w:rsidRDefault="00F0571D" w:rsidP="00F0571D">
            <w:pPr>
              <w:tabs>
                <w:tab w:val="left" w:pos="1124"/>
              </w:tabs>
              <w:ind w:right="-72"/>
              <w:rPr>
                <w:rFonts w:ascii="Arial" w:hAnsi="Arial" w:cs="Arial"/>
                <w:color w:val="000000" w:themeColor="text1"/>
                <w:sz w:val="18"/>
                <w:szCs w:val="18"/>
              </w:rPr>
            </w:pPr>
            <w:r w:rsidRPr="00AF1134">
              <w:rPr>
                <w:rFonts w:ascii="Arial" w:hAnsi="Arial" w:cs="Arial"/>
                <w:color w:val="000000" w:themeColor="text1"/>
                <w:sz w:val="18"/>
                <w:szCs w:val="18"/>
              </w:rPr>
              <w:tab/>
              <w:t>(381)</w:t>
            </w:r>
          </w:p>
        </w:tc>
        <w:tc>
          <w:tcPr>
            <w:tcW w:w="713" w:type="pct"/>
            <w:tcBorders>
              <w:bottom w:val="single" w:sz="4" w:space="0" w:color="auto"/>
            </w:tcBorders>
            <w:shd w:val="clear" w:color="auto" w:fill="FAFAFA"/>
            <w:vAlign w:val="bottom"/>
          </w:tcPr>
          <w:p w14:paraId="37E2776C" w14:textId="68EDEF40"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(5)</w:t>
            </w:r>
          </w:p>
        </w:tc>
        <w:tc>
          <w:tcPr>
            <w:tcW w:w="714" w:type="pct"/>
            <w:tcBorders>
              <w:bottom w:val="single" w:sz="4" w:space="0" w:color="auto"/>
            </w:tcBorders>
            <w:vAlign w:val="bottom"/>
          </w:tcPr>
          <w:p w14:paraId="060C4D5E" w14:textId="21C7889B"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(38)</w:t>
            </w:r>
          </w:p>
        </w:tc>
      </w:tr>
      <w:tr w:rsidR="00BF1D56" w:rsidRPr="00AF1134" w14:paraId="120B626F" w14:textId="77777777" w:rsidTr="00AE4926">
        <w:tc>
          <w:tcPr>
            <w:tcW w:w="2177" w:type="pct"/>
            <w:shd w:val="clear" w:color="auto" w:fill="auto"/>
            <w:vAlign w:val="bottom"/>
          </w:tcPr>
          <w:p w14:paraId="3700513C" w14:textId="77777777" w:rsidR="00BF1D56" w:rsidRPr="00AF1134" w:rsidRDefault="00BF1D56" w:rsidP="0049240C">
            <w:pPr>
              <w:ind w:left="-72" w:right="-29"/>
              <w:rPr>
                <w:rFonts w:ascii="Arial" w:hAnsi="Arial" w:cs="Arial"/>
                <w:color w:val="000000" w:themeColor="text1"/>
                <w:sz w:val="18"/>
                <w:szCs w:val="18"/>
              </w:rPr>
            </w:pPr>
          </w:p>
        </w:tc>
        <w:tc>
          <w:tcPr>
            <w:tcW w:w="682" w:type="pct"/>
            <w:tcBorders>
              <w:top w:val="single" w:sz="4" w:space="0" w:color="auto"/>
            </w:tcBorders>
            <w:shd w:val="clear" w:color="auto" w:fill="FAFAFA"/>
            <w:vAlign w:val="bottom"/>
          </w:tcPr>
          <w:p w14:paraId="2239411E" w14:textId="77777777" w:rsidR="00BF1D56" w:rsidRPr="00AF1134" w:rsidRDefault="00BF1D56" w:rsidP="00BF1D56">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0983D8F8" w14:textId="77777777" w:rsidR="00BF1D56" w:rsidRPr="00AF1134" w:rsidRDefault="00BF1D56" w:rsidP="00BF1D56">
            <w:pPr>
              <w:ind w:right="-72"/>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222756FF" w14:textId="77777777" w:rsidR="00BF1D56" w:rsidRPr="00AF1134" w:rsidRDefault="00BF1D56" w:rsidP="00BF1D56">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5A413141" w14:textId="77777777" w:rsidR="00BF1D56" w:rsidRPr="00AF1134" w:rsidRDefault="00BF1D56" w:rsidP="00BF1D56">
            <w:pPr>
              <w:ind w:right="-72"/>
              <w:jc w:val="right"/>
              <w:rPr>
                <w:rFonts w:ascii="Arial" w:hAnsi="Arial" w:cs="Arial"/>
                <w:color w:val="000000" w:themeColor="text1"/>
                <w:sz w:val="18"/>
                <w:szCs w:val="18"/>
              </w:rPr>
            </w:pPr>
          </w:p>
        </w:tc>
      </w:tr>
      <w:tr w:rsidR="00BF1D56" w:rsidRPr="00AF1134" w14:paraId="43EB1D2A" w14:textId="77777777" w:rsidTr="00AE4926">
        <w:tc>
          <w:tcPr>
            <w:tcW w:w="2177" w:type="pct"/>
            <w:shd w:val="clear" w:color="auto" w:fill="auto"/>
            <w:vAlign w:val="bottom"/>
          </w:tcPr>
          <w:p w14:paraId="59CBEB4E" w14:textId="77777777" w:rsidR="00BF1D56" w:rsidRPr="00AF1134" w:rsidRDefault="00BF1D56" w:rsidP="0049240C">
            <w:pPr>
              <w:ind w:left="-72" w:right="-29"/>
              <w:rPr>
                <w:rFonts w:ascii="Arial" w:hAnsi="Arial" w:cs="Arial"/>
                <w:color w:val="000000" w:themeColor="text1"/>
                <w:sz w:val="18"/>
                <w:szCs w:val="18"/>
              </w:rPr>
            </w:pPr>
            <w:r w:rsidRPr="00AF1134">
              <w:rPr>
                <w:rFonts w:ascii="Arial" w:hAnsi="Arial" w:cs="Arial"/>
                <w:color w:val="000000" w:themeColor="text1"/>
                <w:sz w:val="18"/>
                <w:szCs w:val="18"/>
              </w:rPr>
              <w:t>Expected credit losses (reversal)</w:t>
            </w:r>
          </w:p>
        </w:tc>
        <w:tc>
          <w:tcPr>
            <w:tcW w:w="682" w:type="pct"/>
            <w:tcBorders>
              <w:bottom w:val="single" w:sz="4" w:space="0" w:color="auto"/>
            </w:tcBorders>
            <w:shd w:val="clear" w:color="auto" w:fill="FAFAFA"/>
            <w:vAlign w:val="bottom"/>
          </w:tcPr>
          <w:p w14:paraId="7F0EE4E7" w14:textId="7319A803" w:rsidR="00BF1D56" w:rsidRPr="00AF1134" w:rsidRDefault="00F0571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(92</w:t>
            </w:r>
            <w:r w:rsidR="006B0187" w:rsidRPr="00AF1134">
              <w:rPr>
                <w:rFonts w:ascii="Arial" w:hAnsi="Arial" w:cs="Arial"/>
                <w:color w:val="000000" w:themeColor="text1"/>
                <w:sz w:val="18"/>
                <w:szCs w:val="18"/>
              </w:rPr>
              <w:t>0</w:t>
            </w:r>
            <w:r w:rsidRPr="00AF1134">
              <w:rPr>
                <w:rFonts w:ascii="Arial" w:hAnsi="Arial" w:cs="Arial"/>
                <w:color w:val="000000" w:themeColor="text1"/>
                <w:sz w:val="18"/>
                <w:szCs w:val="18"/>
              </w:rPr>
              <w:t>)</w:t>
            </w:r>
          </w:p>
        </w:tc>
        <w:tc>
          <w:tcPr>
            <w:tcW w:w="714" w:type="pct"/>
            <w:tcBorders>
              <w:bottom w:val="single" w:sz="4" w:space="0" w:color="auto"/>
            </w:tcBorders>
            <w:shd w:val="clear" w:color="auto" w:fill="auto"/>
          </w:tcPr>
          <w:p w14:paraId="79705C63" w14:textId="3D0463B2" w:rsidR="00BF1D56" w:rsidRPr="00AF1134" w:rsidRDefault="00F0571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(317)</w:t>
            </w:r>
          </w:p>
        </w:tc>
        <w:tc>
          <w:tcPr>
            <w:tcW w:w="713" w:type="pct"/>
            <w:tcBorders>
              <w:bottom w:val="single" w:sz="4" w:space="0" w:color="auto"/>
            </w:tcBorders>
            <w:shd w:val="clear" w:color="auto" w:fill="FAFAFA"/>
            <w:vAlign w:val="bottom"/>
          </w:tcPr>
          <w:p w14:paraId="66954683" w14:textId="25F5E45F"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77</w:t>
            </w:r>
          </w:p>
        </w:tc>
        <w:tc>
          <w:tcPr>
            <w:tcW w:w="714" w:type="pct"/>
            <w:tcBorders>
              <w:bottom w:val="single" w:sz="4" w:space="0" w:color="auto"/>
            </w:tcBorders>
            <w:shd w:val="clear" w:color="auto" w:fill="auto"/>
            <w:vAlign w:val="bottom"/>
          </w:tcPr>
          <w:p w14:paraId="07BEF5DF" w14:textId="6AA526DE" w:rsidR="00BF1D56" w:rsidRPr="00AF1134" w:rsidRDefault="008C52DD" w:rsidP="00BF1D56">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59</w:t>
            </w:r>
          </w:p>
        </w:tc>
      </w:tr>
    </w:tbl>
    <w:p w14:paraId="1A2212D3" w14:textId="73471673" w:rsidR="008A3166" w:rsidRPr="00AF1134" w:rsidRDefault="008A3166">
      <w:pPr>
        <w:rPr>
          <w:rFonts w:ascii="Arial" w:hAnsi="Arial" w:cs="Arial"/>
          <w:sz w:val="18"/>
          <w:szCs w:val="18"/>
        </w:rPr>
      </w:pPr>
    </w:p>
    <w:p w14:paraId="093520CF" w14:textId="56384F62" w:rsidR="004B5630" w:rsidRPr="00AF1134" w:rsidRDefault="004B5630">
      <w:pPr>
        <w:rPr>
          <w:rFonts w:ascii="Arial" w:hAnsi="Arial" w:cs="Arial"/>
          <w:sz w:val="18"/>
          <w:szCs w:val="18"/>
        </w:rPr>
      </w:pPr>
    </w:p>
    <w:tbl>
      <w:tblPr>
        <w:tblW w:w="4878" w:type="pct"/>
        <w:tblInd w:w="108" w:type="dxa"/>
        <w:tblLook w:val="0000" w:firstRow="0" w:lastRow="0" w:firstColumn="0" w:lastColumn="0" w:noHBand="0" w:noVBand="0"/>
      </w:tblPr>
      <w:tblGrid>
        <w:gridCol w:w="4111"/>
        <w:gridCol w:w="1288"/>
        <w:gridCol w:w="1348"/>
        <w:gridCol w:w="1346"/>
        <w:gridCol w:w="1348"/>
      </w:tblGrid>
      <w:tr w:rsidR="00F25C5F" w:rsidRPr="00AF1134" w14:paraId="6904321B" w14:textId="77777777" w:rsidTr="002F3CE0">
        <w:tc>
          <w:tcPr>
            <w:tcW w:w="2177" w:type="pct"/>
            <w:shd w:val="clear" w:color="auto" w:fill="auto"/>
            <w:vAlign w:val="bottom"/>
          </w:tcPr>
          <w:p w14:paraId="715A94BD" w14:textId="77777777" w:rsidR="00F25C5F" w:rsidRPr="00AF1134" w:rsidRDefault="00F25C5F" w:rsidP="005F2CA1">
            <w:pPr>
              <w:ind w:left="-72" w:right="-29"/>
              <w:rPr>
                <w:rFonts w:ascii="Arial" w:hAnsi="Arial" w:cs="Arial"/>
                <w:b/>
                <w:bCs/>
                <w:color w:val="000000" w:themeColor="text1"/>
                <w:sz w:val="18"/>
                <w:szCs w:val="18"/>
                <w:cs/>
              </w:rPr>
            </w:pPr>
          </w:p>
        </w:tc>
        <w:tc>
          <w:tcPr>
            <w:tcW w:w="1396" w:type="pct"/>
            <w:gridSpan w:val="2"/>
            <w:tcBorders>
              <w:top w:val="single" w:sz="4" w:space="0" w:color="auto"/>
              <w:bottom w:val="single" w:sz="4" w:space="0" w:color="auto"/>
            </w:tcBorders>
            <w:shd w:val="clear" w:color="auto" w:fill="auto"/>
            <w:vAlign w:val="bottom"/>
          </w:tcPr>
          <w:p w14:paraId="3B08FF69"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633B3696"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c>
          <w:tcPr>
            <w:tcW w:w="1427" w:type="pct"/>
            <w:gridSpan w:val="2"/>
            <w:tcBorders>
              <w:top w:val="single" w:sz="4" w:space="0" w:color="auto"/>
              <w:bottom w:val="single" w:sz="4" w:space="0" w:color="auto"/>
            </w:tcBorders>
            <w:shd w:val="clear" w:color="auto" w:fill="auto"/>
            <w:vAlign w:val="bottom"/>
          </w:tcPr>
          <w:p w14:paraId="71A9F15B"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Separate</w:t>
            </w:r>
          </w:p>
          <w:p w14:paraId="1F9D1A3C"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r>
      <w:tr w:rsidR="00F25C5F" w:rsidRPr="00AF1134" w14:paraId="430CD7E8" w14:textId="77777777" w:rsidTr="002F3CE0">
        <w:tc>
          <w:tcPr>
            <w:tcW w:w="2177" w:type="pct"/>
            <w:shd w:val="clear" w:color="auto" w:fill="auto"/>
            <w:vAlign w:val="bottom"/>
          </w:tcPr>
          <w:p w14:paraId="61032C7E" w14:textId="77777777" w:rsidR="00F25C5F" w:rsidRPr="00AF1134" w:rsidRDefault="00F25C5F" w:rsidP="005F2CA1">
            <w:pPr>
              <w:ind w:left="-72" w:right="-29"/>
              <w:rPr>
                <w:rFonts w:ascii="Arial" w:hAnsi="Arial" w:cs="Arial"/>
                <w:b/>
                <w:bCs/>
                <w:color w:val="000000" w:themeColor="text1"/>
                <w:sz w:val="18"/>
                <w:szCs w:val="18"/>
                <w:cs/>
              </w:rPr>
            </w:pPr>
          </w:p>
        </w:tc>
        <w:tc>
          <w:tcPr>
            <w:tcW w:w="2823" w:type="pct"/>
            <w:gridSpan w:val="4"/>
            <w:tcBorders>
              <w:top w:val="single" w:sz="4" w:space="0" w:color="auto"/>
              <w:bottom w:val="single" w:sz="4" w:space="0" w:color="auto"/>
            </w:tcBorders>
            <w:shd w:val="clear" w:color="auto" w:fill="auto"/>
            <w:vAlign w:val="bottom"/>
          </w:tcPr>
          <w:p w14:paraId="51CED32F"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0688A41E"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 xml:space="preserve">For the six-month period ended 30 June </w:t>
            </w:r>
          </w:p>
        </w:tc>
      </w:tr>
      <w:tr w:rsidR="00F25C5F" w:rsidRPr="00AF1134" w14:paraId="2A180BC4" w14:textId="77777777" w:rsidTr="005F2CA1">
        <w:tc>
          <w:tcPr>
            <w:tcW w:w="2177" w:type="pct"/>
            <w:shd w:val="clear" w:color="auto" w:fill="auto"/>
            <w:vAlign w:val="bottom"/>
          </w:tcPr>
          <w:p w14:paraId="5EC3C448" w14:textId="77777777" w:rsidR="00F25C5F" w:rsidRPr="00AF1134" w:rsidRDefault="00F25C5F" w:rsidP="005F2CA1">
            <w:pPr>
              <w:ind w:left="-72" w:right="-29"/>
              <w:rPr>
                <w:rFonts w:ascii="Arial" w:hAnsi="Arial" w:cs="Arial"/>
                <w:b/>
                <w:bCs/>
                <w:color w:val="000000" w:themeColor="text1"/>
                <w:sz w:val="18"/>
                <w:szCs w:val="18"/>
                <w:cs/>
              </w:rPr>
            </w:pPr>
          </w:p>
        </w:tc>
        <w:tc>
          <w:tcPr>
            <w:tcW w:w="682" w:type="pct"/>
            <w:tcBorders>
              <w:top w:val="single" w:sz="4" w:space="0" w:color="auto"/>
            </w:tcBorders>
            <w:shd w:val="clear" w:color="auto" w:fill="auto"/>
            <w:vAlign w:val="bottom"/>
          </w:tcPr>
          <w:p w14:paraId="174DF8AB"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25496AED"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c>
          <w:tcPr>
            <w:tcW w:w="713" w:type="pct"/>
            <w:tcBorders>
              <w:top w:val="single" w:sz="4" w:space="0" w:color="auto"/>
            </w:tcBorders>
            <w:shd w:val="clear" w:color="auto" w:fill="auto"/>
            <w:vAlign w:val="bottom"/>
          </w:tcPr>
          <w:p w14:paraId="0C97BF6C"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349743FD"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r>
      <w:tr w:rsidR="00F25C5F" w:rsidRPr="00AF1134" w14:paraId="1EBFD64F" w14:textId="77777777" w:rsidTr="005F2CA1">
        <w:tc>
          <w:tcPr>
            <w:tcW w:w="2177" w:type="pct"/>
            <w:shd w:val="clear" w:color="auto" w:fill="auto"/>
            <w:vAlign w:val="bottom"/>
          </w:tcPr>
          <w:p w14:paraId="77882349" w14:textId="77777777" w:rsidR="00F25C5F" w:rsidRPr="00AF1134" w:rsidRDefault="00F25C5F" w:rsidP="005F2CA1">
            <w:pPr>
              <w:ind w:left="-72" w:right="-29"/>
              <w:rPr>
                <w:rFonts w:ascii="Arial" w:hAnsi="Arial" w:cs="Arial"/>
                <w:b/>
                <w:bCs/>
                <w:color w:val="000000" w:themeColor="text1"/>
                <w:sz w:val="18"/>
                <w:szCs w:val="18"/>
                <w:cs/>
              </w:rPr>
            </w:pPr>
          </w:p>
        </w:tc>
        <w:tc>
          <w:tcPr>
            <w:tcW w:w="682" w:type="pct"/>
            <w:tcBorders>
              <w:bottom w:val="single" w:sz="4" w:space="0" w:color="auto"/>
            </w:tcBorders>
            <w:shd w:val="clear" w:color="auto" w:fill="auto"/>
            <w:vAlign w:val="bottom"/>
          </w:tcPr>
          <w:p w14:paraId="3CBE937E" w14:textId="77777777" w:rsidR="00F25C5F" w:rsidRPr="00AF1134" w:rsidRDefault="00F25C5F" w:rsidP="005F2CA1">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762D18DE" w14:textId="77777777" w:rsidR="00F25C5F" w:rsidRPr="00AF1134" w:rsidRDefault="00F25C5F" w:rsidP="005F2CA1">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c>
          <w:tcPr>
            <w:tcW w:w="713" w:type="pct"/>
            <w:tcBorders>
              <w:bottom w:val="single" w:sz="4" w:space="0" w:color="auto"/>
            </w:tcBorders>
            <w:shd w:val="clear" w:color="auto" w:fill="auto"/>
            <w:vAlign w:val="bottom"/>
          </w:tcPr>
          <w:p w14:paraId="3B200385" w14:textId="77777777" w:rsidR="00F25C5F" w:rsidRPr="00AF1134" w:rsidRDefault="00F25C5F" w:rsidP="005F2CA1">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5633DD5B" w14:textId="77777777" w:rsidR="00F25C5F" w:rsidRPr="00AF1134" w:rsidRDefault="00F25C5F" w:rsidP="005F2CA1">
            <w:pPr>
              <w:ind w:right="-72"/>
              <w:jc w:val="right"/>
              <w:rPr>
                <w:rFonts w:ascii="Arial" w:hAnsi="Arial" w:cs="Arial"/>
                <w:b/>
                <w:bCs/>
                <w:color w:val="000000" w:themeColor="text1"/>
                <w:sz w:val="18"/>
                <w:szCs w:val="18"/>
                <w:lang w:val="en-GB"/>
              </w:rPr>
            </w:pPr>
            <w:r w:rsidRPr="00AF1134">
              <w:rPr>
                <w:rFonts w:ascii="Arial" w:hAnsi="Arial" w:cs="Arial"/>
                <w:b/>
                <w:bCs/>
                <w:color w:val="000000" w:themeColor="text1"/>
                <w:sz w:val="18"/>
                <w:szCs w:val="18"/>
                <w:lang w:val="en-GB"/>
              </w:rPr>
              <w:t>Thousand Baht</w:t>
            </w:r>
          </w:p>
        </w:tc>
      </w:tr>
      <w:tr w:rsidR="00F25C5F" w:rsidRPr="00AF1134" w14:paraId="609C5D46" w14:textId="77777777" w:rsidTr="005F2CA1">
        <w:tc>
          <w:tcPr>
            <w:tcW w:w="2177" w:type="pct"/>
            <w:shd w:val="clear" w:color="auto" w:fill="auto"/>
            <w:vAlign w:val="bottom"/>
          </w:tcPr>
          <w:p w14:paraId="408D5DE8" w14:textId="77777777" w:rsidR="00F25C5F" w:rsidRPr="00AF1134" w:rsidRDefault="00F25C5F" w:rsidP="005F2CA1">
            <w:pPr>
              <w:pStyle w:val="BodyTextIndent3"/>
              <w:ind w:left="-72" w:right="87"/>
              <w:jc w:val="thaiDistribute"/>
              <w:rPr>
                <w:rFonts w:ascii="Arial" w:hAnsi="Arial" w:cs="Arial"/>
                <w:color w:val="000000" w:themeColor="text1"/>
                <w:sz w:val="18"/>
                <w:szCs w:val="18"/>
                <w:cs/>
              </w:rPr>
            </w:pPr>
          </w:p>
        </w:tc>
        <w:tc>
          <w:tcPr>
            <w:tcW w:w="682" w:type="pct"/>
            <w:tcBorders>
              <w:top w:val="single" w:sz="4" w:space="0" w:color="auto"/>
            </w:tcBorders>
            <w:shd w:val="clear" w:color="auto" w:fill="FAFAFA"/>
            <w:vAlign w:val="bottom"/>
          </w:tcPr>
          <w:p w14:paraId="0A585285"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7962657F" w14:textId="77777777" w:rsidR="00F25C5F" w:rsidRPr="00AF1134" w:rsidRDefault="00F25C5F" w:rsidP="005F2CA1">
            <w:pPr>
              <w:pStyle w:val="BodyTextIndent3"/>
              <w:ind w:left="676" w:right="87"/>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4EDCA748"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020A4F99"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r>
      <w:tr w:rsidR="00F25C5F" w:rsidRPr="00AF1134" w14:paraId="550BE6DC" w14:textId="77777777" w:rsidTr="005F2CA1">
        <w:tc>
          <w:tcPr>
            <w:tcW w:w="2177" w:type="pct"/>
            <w:shd w:val="clear" w:color="auto" w:fill="auto"/>
            <w:vAlign w:val="bottom"/>
          </w:tcPr>
          <w:p w14:paraId="69B32537" w14:textId="77777777" w:rsidR="00F25C5F" w:rsidRPr="00AF1134" w:rsidRDefault="00F25C5F" w:rsidP="005F2CA1">
            <w:pPr>
              <w:ind w:left="-72" w:right="-29"/>
              <w:rPr>
                <w:rFonts w:ascii="Arial" w:hAnsi="Arial" w:cs="Arial"/>
                <w:color w:val="000000" w:themeColor="text1"/>
                <w:sz w:val="18"/>
                <w:szCs w:val="18"/>
                <w:cs/>
              </w:rPr>
            </w:pPr>
            <w:r w:rsidRPr="00AF1134">
              <w:rPr>
                <w:rFonts w:ascii="Arial" w:hAnsi="Arial" w:cs="Arial"/>
                <w:color w:val="000000" w:themeColor="text1"/>
                <w:sz w:val="18"/>
                <w:szCs w:val="18"/>
              </w:rPr>
              <w:t>Cash and cash equivalent</w:t>
            </w:r>
          </w:p>
        </w:tc>
        <w:tc>
          <w:tcPr>
            <w:tcW w:w="682" w:type="pct"/>
            <w:shd w:val="clear" w:color="auto" w:fill="FAFAFA"/>
            <w:vAlign w:val="bottom"/>
          </w:tcPr>
          <w:p w14:paraId="18A79735" w14:textId="5764A831" w:rsidR="00F25C5F" w:rsidRPr="00AF1134" w:rsidRDefault="00F0571D"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153</w:t>
            </w:r>
          </w:p>
        </w:tc>
        <w:tc>
          <w:tcPr>
            <w:tcW w:w="714" w:type="pct"/>
            <w:shd w:val="clear" w:color="auto" w:fill="auto"/>
          </w:tcPr>
          <w:p w14:paraId="70609921" w14:textId="59BEA44F" w:rsidR="00F25C5F" w:rsidRPr="00AF1134" w:rsidRDefault="00F0571D"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69</w:t>
            </w:r>
          </w:p>
        </w:tc>
        <w:tc>
          <w:tcPr>
            <w:tcW w:w="713" w:type="pct"/>
            <w:shd w:val="clear" w:color="auto" w:fill="FAFAFA"/>
            <w:vAlign w:val="bottom"/>
          </w:tcPr>
          <w:p w14:paraId="44DF6EC4" w14:textId="6A432C76" w:rsidR="00F25C5F" w:rsidRPr="00AF1134" w:rsidRDefault="008C52DD"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68</w:t>
            </w:r>
          </w:p>
        </w:tc>
        <w:tc>
          <w:tcPr>
            <w:tcW w:w="714" w:type="pct"/>
            <w:shd w:val="clear" w:color="auto" w:fill="auto"/>
            <w:vAlign w:val="bottom"/>
          </w:tcPr>
          <w:p w14:paraId="4AA91EB5" w14:textId="26D025AB" w:rsidR="00F25C5F" w:rsidRPr="00AF1134" w:rsidRDefault="008C52DD"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79</w:t>
            </w:r>
          </w:p>
        </w:tc>
      </w:tr>
      <w:tr w:rsidR="00F25C5F" w:rsidRPr="00AF1134" w14:paraId="7AC576D4" w14:textId="77777777" w:rsidTr="005F2CA1">
        <w:tc>
          <w:tcPr>
            <w:tcW w:w="2177" w:type="pct"/>
            <w:shd w:val="clear" w:color="auto" w:fill="auto"/>
            <w:vAlign w:val="bottom"/>
          </w:tcPr>
          <w:p w14:paraId="44A46F59" w14:textId="77777777" w:rsidR="00F25C5F" w:rsidRPr="00AF1134" w:rsidRDefault="00F25C5F" w:rsidP="005F2CA1">
            <w:pPr>
              <w:ind w:left="-72" w:right="-29"/>
              <w:rPr>
                <w:rFonts w:ascii="Arial" w:hAnsi="Arial" w:cs="Arial"/>
                <w:color w:val="000000" w:themeColor="text1"/>
                <w:sz w:val="18"/>
                <w:szCs w:val="18"/>
                <w:cs/>
              </w:rPr>
            </w:pPr>
            <w:r w:rsidRPr="00AF1134">
              <w:rPr>
                <w:rFonts w:ascii="Arial" w:hAnsi="Arial" w:cs="Arial"/>
                <w:color w:val="000000" w:themeColor="text1"/>
                <w:sz w:val="18"/>
                <w:szCs w:val="18"/>
              </w:rPr>
              <w:t>Debt financial assets</w:t>
            </w:r>
          </w:p>
        </w:tc>
        <w:tc>
          <w:tcPr>
            <w:tcW w:w="682" w:type="pct"/>
            <w:shd w:val="clear" w:color="auto" w:fill="FAFAFA"/>
            <w:vAlign w:val="bottom"/>
          </w:tcPr>
          <w:p w14:paraId="7350729C" w14:textId="41559461"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3</w:t>
            </w:r>
          </w:p>
        </w:tc>
        <w:tc>
          <w:tcPr>
            <w:tcW w:w="714" w:type="pct"/>
          </w:tcPr>
          <w:p w14:paraId="7049BD3C" w14:textId="344000E2"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w:t>
            </w:r>
          </w:p>
        </w:tc>
        <w:tc>
          <w:tcPr>
            <w:tcW w:w="713" w:type="pct"/>
            <w:shd w:val="clear" w:color="auto" w:fill="FAFAFA"/>
            <w:vAlign w:val="bottom"/>
          </w:tcPr>
          <w:p w14:paraId="57ED9CA8" w14:textId="2E0D9B90"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3</w:t>
            </w:r>
          </w:p>
        </w:tc>
        <w:tc>
          <w:tcPr>
            <w:tcW w:w="714" w:type="pct"/>
            <w:vAlign w:val="bottom"/>
          </w:tcPr>
          <w:p w14:paraId="519FCE98" w14:textId="1A41C9C5"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w:t>
            </w:r>
          </w:p>
        </w:tc>
      </w:tr>
      <w:tr w:rsidR="00F25C5F" w:rsidRPr="00AF1134" w14:paraId="7E056F9D" w14:textId="77777777" w:rsidTr="005F2CA1">
        <w:tc>
          <w:tcPr>
            <w:tcW w:w="2177" w:type="pct"/>
            <w:shd w:val="clear" w:color="auto" w:fill="auto"/>
            <w:vAlign w:val="bottom"/>
          </w:tcPr>
          <w:p w14:paraId="046CAC83" w14:textId="77777777" w:rsidR="00F25C5F" w:rsidRPr="00AF1134" w:rsidRDefault="00F25C5F" w:rsidP="005F2CA1">
            <w:pPr>
              <w:ind w:left="-72" w:right="-29"/>
              <w:rPr>
                <w:rFonts w:ascii="Arial" w:hAnsi="Arial" w:cs="Arial"/>
                <w:color w:val="000000" w:themeColor="text1"/>
                <w:sz w:val="18"/>
                <w:szCs w:val="18"/>
                <w:lang w:bidi="th-TH"/>
              </w:rPr>
            </w:pPr>
            <w:r w:rsidRPr="00AF1134">
              <w:rPr>
                <w:rFonts w:ascii="Arial" w:hAnsi="Arial" w:cs="Arial"/>
                <w:color w:val="000000" w:themeColor="text1"/>
                <w:sz w:val="18"/>
                <w:szCs w:val="18"/>
                <w:lang w:bidi="th-TH"/>
              </w:rPr>
              <w:t>Other assets</w:t>
            </w:r>
          </w:p>
        </w:tc>
        <w:tc>
          <w:tcPr>
            <w:tcW w:w="682" w:type="pct"/>
            <w:tcBorders>
              <w:bottom w:val="single" w:sz="4" w:space="0" w:color="auto"/>
            </w:tcBorders>
            <w:shd w:val="clear" w:color="auto" w:fill="FAFAFA"/>
            <w:vAlign w:val="bottom"/>
          </w:tcPr>
          <w:p w14:paraId="5822DD0E" w14:textId="66D004E2"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(103)</w:t>
            </w:r>
          </w:p>
        </w:tc>
        <w:tc>
          <w:tcPr>
            <w:tcW w:w="714" w:type="pct"/>
            <w:tcBorders>
              <w:bottom w:val="single" w:sz="4" w:space="0" w:color="auto"/>
            </w:tcBorders>
          </w:tcPr>
          <w:p w14:paraId="4C873628" w14:textId="72CAACE2"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64</w:t>
            </w:r>
          </w:p>
        </w:tc>
        <w:tc>
          <w:tcPr>
            <w:tcW w:w="713" w:type="pct"/>
            <w:tcBorders>
              <w:bottom w:val="single" w:sz="4" w:space="0" w:color="auto"/>
            </w:tcBorders>
            <w:shd w:val="clear" w:color="auto" w:fill="FAFAFA"/>
            <w:vAlign w:val="bottom"/>
          </w:tcPr>
          <w:p w14:paraId="7A356EB9" w14:textId="48406AA2"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w:t>
            </w:r>
            <w:r w:rsidR="00952BBB" w:rsidRPr="00AF1134">
              <w:rPr>
                <w:rFonts w:ascii="Arial" w:hAnsi="Arial" w:cs="Arial"/>
                <w:color w:val="000000" w:themeColor="text1"/>
                <w:sz w:val="18"/>
                <w:szCs w:val="18"/>
              </w:rPr>
              <w:t>1</w:t>
            </w:r>
            <w:r w:rsidRPr="00AF1134">
              <w:rPr>
                <w:rFonts w:ascii="Arial" w:hAnsi="Arial" w:cs="Arial"/>
                <w:color w:val="000000" w:themeColor="text1"/>
                <w:sz w:val="18"/>
                <w:szCs w:val="18"/>
              </w:rPr>
              <w:t>)</w:t>
            </w:r>
          </w:p>
        </w:tc>
        <w:tc>
          <w:tcPr>
            <w:tcW w:w="714" w:type="pct"/>
            <w:tcBorders>
              <w:bottom w:val="single" w:sz="4" w:space="0" w:color="auto"/>
            </w:tcBorders>
            <w:vAlign w:val="bottom"/>
          </w:tcPr>
          <w:p w14:paraId="6EE5B95F" w14:textId="54BA3894"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125</w:t>
            </w:r>
          </w:p>
        </w:tc>
      </w:tr>
      <w:tr w:rsidR="00F25C5F" w:rsidRPr="00AF1134" w14:paraId="2797C8F1" w14:textId="77777777" w:rsidTr="005F2CA1">
        <w:tc>
          <w:tcPr>
            <w:tcW w:w="2177" w:type="pct"/>
            <w:shd w:val="clear" w:color="auto" w:fill="auto"/>
            <w:vAlign w:val="bottom"/>
          </w:tcPr>
          <w:p w14:paraId="3197CED9" w14:textId="77777777" w:rsidR="00F25C5F" w:rsidRPr="00AF1134" w:rsidRDefault="00F25C5F" w:rsidP="005F2CA1">
            <w:pPr>
              <w:ind w:left="-72" w:right="-29"/>
              <w:rPr>
                <w:rFonts w:ascii="Arial" w:hAnsi="Arial" w:cs="Arial"/>
                <w:color w:val="000000" w:themeColor="text1"/>
                <w:sz w:val="18"/>
                <w:szCs w:val="18"/>
              </w:rPr>
            </w:pPr>
          </w:p>
        </w:tc>
        <w:tc>
          <w:tcPr>
            <w:tcW w:w="682" w:type="pct"/>
            <w:tcBorders>
              <w:top w:val="single" w:sz="4" w:space="0" w:color="auto"/>
            </w:tcBorders>
            <w:shd w:val="clear" w:color="auto" w:fill="FAFAFA"/>
            <w:vAlign w:val="bottom"/>
          </w:tcPr>
          <w:p w14:paraId="27E73B91" w14:textId="77777777" w:rsidR="00F25C5F" w:rsidRPr="00AF1134" w:rsidRDefault="00F25C5F" w:rsidP="005F2CA1">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6CE4F041" w14:textId="77777777" w:rsidR="00F25C5F" w:rsidRPr="00AF1134" w:rsidRDefault="00F25C5F" w:rsidP="005F2CA1">
            <w:pPr>
              <w:ind w:right="-72"/>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25E1F1DD" w14:textId="122FD0AC" w:rsidR="00F25C5F" w:rsidRPr="00AF1134" w:rsidRDefault="00F25C5F" w:rsidP="005F2CA1">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680875B0" w14:textId="0A141BF9" w:rsidR="00F25C5F" w:rsidRPr="00AF1134" w:rsidRDefault="00F25C5F" w:rsidP="005F2CA1">
            <w:pPr>
              <w:ind w:right="-72"/>
              <w:jc w:val="right"/>
              <w:rPr>
                <w:rFonts w:ascii="Arial" w:hAnsi="Arial" w:cs="Arial"/>
                <w:color w:val="000000" w:themeColor="text1"/>
                <w:sz w:val="18"/>
                <w:szCs w:val="18"/>
              </w:rPr>
            </w:pPr>
          </w:p>
        </w:tc>
      </w:tr>
      <w:tr w:rsidR="00F25C5F" w:rsidRPr="00AF1134" w14:paraId="4D1AD2DF" w14:textId="77777777" w:rsidTr="005F2CA1">
        <w:tc>
          <w:tcPr>
            <w:tcW w:w="2177" w:type="pct"/>
            <w:shd w:val="clear" w:color="auto" w:fill="auto"/>
            <w:vAlign w:val="bottom"/>
          </w:tcPr>
          <w:p w14:paraId="05047D87" w14:textId="77777777" w:rsidR="00F25C5F" w:rsidRPr="00AF1134" w:rsidRDefault="00F25C5F" w:rsidP="005F2CA1">
            <w:pPr>
              <w:ind w:left="-72" w:right="-29"/>
              <w:rPr>
                <w:rFonts w:ascii="Arial" w:hAnsi="Arial" w:cs="Arial"/>
                <w:color w:val="000000" w:themeColor="text1"/>
                <w:sz w:val="18"/>
                <w:szCs w:val="18"/>
              </w:rPr>
            </w:pPr>
            <w:r w:rsidRPr="00AF1134">
              <w:rPr>
                <w:rFonts w:ascii="Arial" w:hAnsi="Arial" w:cs="Arial"/>
                <w:color w:val="000000" w:themeColor="text1"/>
                <w:sz w:val="18"/>
                <w:szCs w:val="18"/>
              </w:rPr>
              <w:t>Expected credit losses (reversal)</w:t>
            </w:r>
          </w:p>
        </w:tc>
        <w:tc>
          <w:tcPr>
            <w:tcW w:w="682" w:type="pct"/>
            <w:tcBorders>
              <w:bottom w:val="single" w:sz="4" w:space="0" w:color="auto"/>
            </w:tcBorders>
            <w:shd w:val="clear" w:color="auto" w:fill="FAFAFA"/>
            <w:vAlign w:val="bottom"/>
          </w:tcPr>
          <w:p w14:paraId="18504B75" w14:textId="4B46FE6A"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53</w:t>
            </w:r>
          </w:p>
        </w:tc>
        <w:tc>
          <w:tcPr>
            <w:tcW w:w="714" w:type="pct"/>
            <w:tcBorders>
              <w:bottom w:val="single" w:sz="4" w:space="0" w:color="auto"/>
            </w:tcBorders>
            <w:shd w:val="clear" w:color="auto" w:fill="auto"/>
          </w:tcPr>
          <w:p w14:paraId="5B6B8FCF" w14:textId="76C3C8DD" w:rsidR="00F25C5F" w:rsidRPr="00AF1134" w:rsidRDefault="00F0571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133</w:t>
            </w:r>
          </w:p>
        </w:tc>
        <w:tc>
          <w:tcPr>
            <w:tcW w:w="713" w:type="pct"/>
            <w:tcBorders>
              <w:bottom w:val="single" w:sz="4" w:space="0" w:color="auto"/>
            </w:tcBorders>
            <w:shd w:val="clear" w:color="auto" w:fill="FAFAFA"/>
            <w:vAlign w:val="bottom"/>
          </w:tcPr>
          <w:p w14:paraId="4878DCE7" w14:textId="763B45FF"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70</w:t>
            </w:r>
          </w:p>
        </w:tc>
        <w:tc>
          <w:tcPr>
            <w:tcW w:w="714" w:type="pct"/>
            <w:tcBorders>
              <w:bottom w:val="single" w:sz="4" w:space="0" w:color="auto"/>
            </w:tcBorders>
            <w:shd w:val="clear" w:color="auto" w:fill="auto"/>
            <w:vAlign w:val="bottom"/>
          </w:tcPr>
          <w:p w14:paraId="5FBF688D" w14:textId="6FDF89C8" w:rsidR="00F25C5F" w:rsidRPr="00AF1134" w:rsidRDefault="008C52DD"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204</w:t>
            </w:r>
          </w:p>
        </w:tc>
      </w:tr>
    </w:tbl>
    <w:p w14:paraId="1A84B8C8" w14:textId="694CE7A2" w:rsidR="00593111" w:rsidRDefault="00593111" w:rsidP="00083729">
      <w:pPr>
        <w:autoSpaceDE/>
        <w:autoSpaceDN/>
        <w:rPr>
          <w:rFonts w:ascii="Arial" w:hAnsi="Arial" w:cs="Arial"/>
          <w:sz w:val="18"/>
          <w:szCs w:val="18"/>
          <w:lang w:val="en-GB"/>
        </w:rPr>
      </w:pPr>
    </w:p>
    <w:p w14:paraId="465F2757" w14:textId="77777777" w:rsidR="00593111" w:rsidRDefault="00593111">
      <w:pPr>
        <w:autoSpaceDE/>
        <w:autoSpaceDN/>
        <w:rPr>
          <w:rFonts w:ascii="Arial" w:hAnsi="Arial" w:cs="Arial"/>
          <w:sz w:val="18"/>
          <w:szCs w:val="18"/>
          <w:lang w:val="en-GB"/>
        </w:rPr>
      </w:pPr>
      <w:r>
        <w:rPr>
          <w:rFonts w:ascii="Arial" w:hAnsi="Arial" w:cs="Arial"/>
          <w:sz w:val="18"/>
          <w:szCs w:val="18"/>
          <w:lang w:val="en-GB"/>
        </w:rPr>
        <w:br w:type="page"/>
      </w:r>
    </w:p>
    <w:p w14:paraId="47F0507F" w14:textId="77777777" w:rsidR="00083729" w:rsidRPr="00AF1134" w:rsidRDefault="00083729" w:rsidP="00083729">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083729" w:rsidRPr="00AF1134" w14:paraId="6803DD0B" w14:textId="77777777" w:rsidTr="00272655">
        <w:trPr>
          <w:trHeight w:val="368"/>
        </w:trPr>
        <w:tc>
          <w:tcPr>
            <w:tcW w:w="9475" w:type="dxa"/>
            <w:shd w:val="clear" w:color="auto" w:fill="FFA543"/>
            <w:vAlign w:val="center"/>
          </w:tcPr>
          <w:p w14:paraId="70B1973C" w14:textId="357B526E" w:rsidR="00083729" w:rsidRPr="00AF1134" w:rsidRDefault="00083729" w:rsidP="00272655">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24</w:t>
            </w:r>
            <w:r w:rsidRPr="00AF1134">
              <w:rPr>
                <w:rFonts w:ascii="Arial" w:eastAsia="Arial" w:hAnsi="Arial" w:cs="Arial"/>
                <w:b/>
                <w:color w:val="FFFFFF"/>
                <w:sz w:val="18"/>
                <w:szCs w:val="18"/>
              </w:rPr>
              <w:tab/>
              <w:t>Deposits with registrar</w:t>
            </w:r>
          </w:p>
        </w:tc>
      </w:tr>
    </w:tbl>
    <w:p w14:paraId="7743DFC3" w14:textId="77777777" w:rsidR="00083729" w:rsidRPr="00AF1134" w:rsidRDefault="00083729" w:rsidP="00083729">
      <w:pPr>
        <w:tabs>
          <w:tab w:val="left" w:pos="432"/>
        </w:tabs>
        <w:ind w:right="-72"/>
        <w:rPr>
          <w:rFonts w:ascii="Arial" w:eastAsia="Arial" w:hAnsi="Arial" w:cs="Arial"/>
          <w:b/>
          <w:sz w:val="18"/>
          <w:szCs w:val="18"/>
        </w:rPr>
      </w:pPr>
    </w:p>
    <w:p w14:paraId="01EC23D8" w14:textId="77777777" w:rsidR="00083729" w:rsidRPr="00AF1134" w:rsidRDefault="00083729" w:rsidP="00593111">
      <w:pPr>
        <w:ind w:right="-7"/>
        <w:jc w:val="thaiDistribute"/>
        <w:rPr>
          <w:rFonts w:ascii="Arial" w:eastAsia="Arial" w:hAnsi="Arial" w:cs="Arial"/>
          <w:bCs/>
          <w:sz w:val="18"/>
          <w:szCs w:val="18"/>
          <w:lang w:val="en-GB"/>
        </w:rPr>
      </w:pPr>
      <w:r w:rsidRPr="00AF1134">
        <w:rPr>
          <w:rFonts w:ascii="Arial" w:eastAsia="Arial" w:hAnsi="Arial" w:cs="Arial"/>
          <w:bCs/>
          <w:sz w:val="18"/>
          <w:szCs w:val="18"/>
          <w:lang w:val="en-GB"/>
        </w:rPr>
        <w:t xml:space="preserve">As </w:t>
      </w:r>
      <w:proofErr w:type="gramStart"/>
      <w:r w:rsidRPr="00AF1134">
        <w:rPr>
          <w:rFonts w:ascii="Arial" w:eastAsia="Arial" w:hAnsi="Arial" w:cs="Arial"/>
          <w:bCs/>
          <w:sz w:val="18"/>
          <w:szCs w:val="18"/>
          <w:lang w:val="en-GB"/>
        </w:rPr>
        <w:t>at</w:t>
      </w:r>
      <w:proofErr w:type="gramEnd"/>
      <w:r w:rsidRPr="00AF1134">
        <w:rPr>
          <w:rFonts w:ascii="Arial" w:eastAsia="Arial" w:hAnsi="Arial" w:cs="Arial"/>
          <w:bCs/>
          <w:sz w:val="18"/>
          <w:szCs w:val="18"/>
          <w:lang w:val="en-GB"/>
        </w:rPr>
        <w:t xml:space="preserve"> </w:t>
      </w:r>
      <w:bookmarkStart w:id="29" w:name="_Hlk121840766"/>
      <w:r w:rsidRPr="00AF1134">
        <w:rPr>
          <w:rFonts w:ascii="Arial" w:eastAsia="Arial" w:hAnsi="Arial" w:cs="Arial"/>
          <w:bCs/>
          <w:sz w:val="18"/>
          <w:szCs w:val="18"/>
          <w:lang w:val="en-GB"/>
        </w:rPr>
        <w:t>30 June 2024 and 31 December 202</w:t>
      </w:r>
      <w:bookmarkEnd w:id="29"/>
      <w:r w:rsidRPr="00AF1134">
        <w:rPr>
          <w:rFonts w:ascii="Arial" w:eastAsia="Arial" w:hAnsi="Arial" w:cs="Arial"/>
          <w:bCs/>
          <w:sz w:val="18"/>
          <w:szCs w:val="18"/>
          <w:lang w:val="en-GB"/>
        </w:rPr>
        <w:t>3, investments in debt securities were deposited as securities with the Registrar in accordance with the Non-life Insurance Act B.E. 2535 section 19 as follows:</w:t>
      </w:r>
    </w:p>
    <w:p w14:paraId="5B27CD70" w14:textId="77777777" w:rsidR="00083729" w:rsidRPr="00AF1134" w:rsidRDefault="00083729" w:rsidP="00593111">
      <w:pPr>
        <w:ind w:right="-7"/>
        <w:jc w:val="thaiDistribute"/>
        <w:rPr>
          <w:rFonts w:ascii="Arial" w:eastAsia="Arial" w:hAnsi="Arial" w:cs="Arial"/>
          <w:bCs/>
          <w:sz w:val="18"/>
          <w:szCs w:val="18"/>
          <w:lang w:val="en-GB"/>
        </w:rPr>
      </w:pPr>
    </w:p>
    <w:tbl>
      <w:tblPr>
        <w:tblW w:w="9487" w:type="dxa"/>
        <w:tblInd w:w="52"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083729" w:rsidRPr="00AF1134" w14:paraId="73BC7CC9" w14:textId="77777777" w:rsidTr="00593111">
        <w:trPr>
          <w:cantSplit/>
          <w:tblHeader/>
        </w:trPr>
        <w:tc>
          <w:tcPr>
            <w:tcW w:w="3168" w:type="dxa"/>
            <w:vAlign w:val="bottom"/>
          </w:tcPr>
          <w:p w14:paraId="210135D5"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6319" w:type="dxa"/>
            <w:gridSpan w:val="4"/>
            <w:tcBorders>
              <w:top w:val="single" w:sz="4" w:space="0" w:color="auto"/>
              <w:bottom w:val="single" w:sz="4" w:space="0" w:color="auto"/>
            </w:tcBorders>
            <w:vAlign w:val="bottom"/>
          </w:tcPr>
          <w:p w14:paraId="467AE553" w14:textId="77777777"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Consolidated financial information</w:t>
            </w:r>
          </w:p>
        </w:tc>
      </w:tr>
      <w:tr w:rsidR="00083729" w:rsidRPr="00AF1134" w14:paraId="1D11EEDB" w14:textId="77777777" w:rsidTr="00593111">
        <w:trPr>
          <w:cantSplit/>
          <w:tblHeader/>
        </w:trPr>
        <w:tc>
          <w:tcPr>
            <w:tcW w:w="3168" w:type="dxa"/>
            <w:vAlign w:val="bottom"/>
          </w:tcPr>
          <w:p w14:paraId="210C30D8"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3058" w:type="dxa"/>
            <w:gridSpan w:val="2"/>
            <w:tcBorders>
              <w:top w:val="single" w:sz="4" w:space="0" w:color="auto"/>
            </w:tcBorders>
            <w:vAlign w:val="bottom"/>
          </w:tcPr>
          <w:p w14:paraId="6BBA91D4" w14:textId="77777777" w:rsidR="00083729" w:rsidRPr="00AF1134" w:rsidRDefault="00083729" w:rsidP="00272655">
            <w:pPr>
              <w:tabs>
                <w:tab w:val="left" w:pos="432"/>
              </w:tabs>
              <w:ind w:right="-72"/>
              <w:jc w:val="center"/>
              <w:rPr>
                <w:rFonts w:ascii="Arial" w:eastAsia="Arial" w:hAnsi="Arial" w:cs="Arial"/>
                <w:b/>
                <w:sz w:val="18"/>
                <w:szCs w:val="18"/>
                <w:lang w:val="en-GB"/>
              </w:rPr>
            </w:pPr>
            <w:r w:rsidRPr="00AF1134">
              <w:rPr>
                <w:rFonts w:ascii="Arial" w:eastAsia="Arial" w:hAnsi="Arial" w:cs="Arial"/>
                <w:b/>
                <w:sz w:val="18"/>
                <w:szCs w:val="18"/>
                <w:lang w:val="en-GB"/>
              </w:rPr>
              <w:t>(Unaudited)</w:t>
            </w:r>
          </w:p>
        </w:tc>
        <w:tc>
          <w:tcPr>
            <w:tcW w:w="3261" w:type="dxa"/>
            <w:gridSpan w:val="2"/>
            <w:tcBorders>
              <w:top w:val="single" w:sz="4" w:space="0" w:color="auto"/>
            </w:tcBorders>
            <w:shd w:val="clear" w:color="auto" w:fill="auto"/>
            <w:vAlign w:val="bottom"/>
          </w:tcPr>
          <w:p w14:paraId="6F79572B" w14:textId="77777777"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(Audited)</w:t>
            </w:r>
          </w:p>
        </w:tc>
      </w:tr>
      <w:tr w:rsidR="00083729" w:rsidRPr="00AF1134" w14:paraId="13157891" w14:textId="77777777" w:rsidTr="00593111">
        <w:trPr>
          <w:cantSplit/>
          <w:tblHeader/>
        </w:trPr>
        <w:tc>
          <w:tcPr>
            <w:tcW w:w="3168" w:type="dxa"/>
            <w:vAlign w:val="bottom"/>
          </w:tcPr>
          <w:p w14:paraId="54050021"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3058" w:type="dxa"/>
            <w:gridSpan w:val="2"/>
            <w:tcBorders>
              <w:bottom w:val="single" w:sz="4" w:space="0" w:color="auto"/>
            </w:tcBorders>
            <w:vAlign w:val="bottom"/>
          </w:tcPr>
          <w:p w14:paraId="5EE2D125" w14:textId="79073C17" w:rsidR="00083729" w:rsidRPr="00AF1134" w:rsidRDefault="00083729" w:rsidP="00272655">
            <w:pPr>
              <w:tabs>
                <w:tab w:val="left" w:pos="432"/>
              </w:tabs>
              <w:ind w:right="-72"/>
              <w:jc w:val="center"/>
              <w:rPr>
                <w:rFonts w:ascii="Arial" w:eastAsia="Arial" w:hAnsi="Arial" w:cs="Arial"/>
                <w:b/>
                <w:sz w:val="18"/>
                <w:szCs w:val="22"/>
                <w:lang w:bidi="th-TH"/>
              </w:rPr>
            </w:pPr>
            <w:r w:rsidRPr="00AF1134">
              <w:rPr>
                <w:rFonts w:ascii="Arial" w:eastAsia="Arial" w:hAnsi="Arial" w:cs="Arial"/>
                <w:b/>
                <w:sz w:val="18"/>
                <w:szCs w:val="18"/>
                <w:lang w:val="en-GB"/>
              </w:rPr>
              <w:t>30 June 202</w:t>
            </w:r>
            <w:r w:rsidR="00C06FC5" w:rsidRPr="00AF1134">
              <w:rPr>
                <w:rFonts w:ascii="Arial" w:eastAsia="Arial" w:hAnsi="Arial" w:cs="Arial"/>
                <w:b/>
                <w:sz w:val="18"/>
                <w:szCs w:val="22"/>
                <w:lang w:bidi="th-TH"/>
              </w:rPr>
              <w:t>4</w:t>
            </w:r>
          </w:p>
        </w:tc>
        <w:tc>
          <w:tcPr>
            <w:tcW w:w="3261" w:type="dxa"/>
            <w:gridSpan w:val="2"/>
            <w:tcBorders>
              <w:bottom w:val="single" w:sz="4" w:space="0" w:color="auto"/>
            </w:tcBorders>
            <w:shd w:val="clear" w:color="auto" w:fill="auto"/>
            <w:vAlign w:val="bottom"/>
          </w:tcPr>
          <w:p w14:paraId="3E7E6C81" w14:textId="3DD85B99"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31 December 202</w:t>
            </w:r>
            <w:r w:rsidR="00C06FC5" w:rsidRPr="00AF1134">
              <w:rPr>
                <w:rFonts w:ascii="Arial" w:eastAsia="Arial" w:hAnsi="Arial" w:cs="Arial"/>
                <w:b/>
                <w:sz w:val="18"/>
                <w:szCs w:val="18"/>
              </w:rPr>
              <w:t>3</w:t>
            </w:r>
          </w:p>
        </w:tc>
      </w:tr>
      <w:tr w:rsidR="00083729" w:rsidRPr="00AF1134" w14:paraId="2F65FA4A" w14:textId="77777777" w:rsidTr="00593111">
        <w:trPr>
          <w:cantSplit/>
          <w:tblHeader/>
        </w:trPr>
        <w:tc>
          <w:tcPr>
            <w:tcW w:w="3168" w:type="dxa"/>
            <w:vAlign w:val="bottom"/>
          </w:tcPr>
          <w:p w14:paraId="39BF1523"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vAlign w:val="bottom"/>
          </w:tcPr>
          <w:p w14:paraId="729ABDF9"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Book value</w:t>
            </w:r>
          </w:p>
        </w:tc>
        <w:tc>
          <w:tcPr>
            <w:tcW w:w="1417" w:type="dxa"/>
            <w:tcBorders>
              <w:top w:val="single" w:sz="4" w:space="0" w:color="auto"/>
            </w:tcBorders>
            <w:vAlign w:val="bottom"/>
          </w:tcPr>
          <w:p w14:paraId="3576E6A1"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Par value</w:t>
            </w:r>
          </w:p>
        </w:tc>
        <w:tc>
          <w:tcPr>
            <w:tcW w:w="1701" w:type="dxa"/>
            <w:tcBorders>
              <w:top w:val="single" w:sz="4" w:space="0" w:color="auto"/>
            </w:tcBorders>
            <w:shd w:val="clear" w:color="auto" w:fill="auto"/>
            <w:vAlign w:val="bottom"/>
          </w:tcPr>
          <w:p w14:paraId="2D7A7AFE"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Book value</w:t>
            </w:r>
          </w:p>
        </w:tc>
        <w:tc>
          <w:tcPr>
            <w:tcW w:w="1560" w:type="dxa"/>
            <w:tcBorders>
              <w:top w:val="single" w:sz="4" w:space="0" w:color="auto"/>
            </w:tcBorders>
            <w:shd w:val="clear" w:color="auto" w:fill="auto"/>
            <w:vAlign w:val="bottom"/>
          </w:tcPr>
          <w:p w14:paraId="4ECD2735"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Par value</w:t>
            </w:r>
          </w:p>
        </w:tc>
      </w:tr>
      <w:tr w:rsidR="00083729" w:rsidRPr="00AF1134" w14:paraId="0F09E972" w14:textId="77777777" w:rsidTr="00593111">
        <w:trPr>
          <w:cantSplit/>
          <w:tblHeader/>
        </w:trPr>
        <w:tc>
          <w:tcPr>
            <w:tcW w:w="3168" w:type="dxa"/>
            <w:vAlign w:val="bottom"/>
          </w:tcPr>
          <w:p w14:paraId="763FC125"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641" w:type="dxa"/>
            <w:tcBorders>
              <w:bottom w:val="single" w:sz="4" w:space="0" w:color="auto"/>
            </w:tcBorders>
            <w:vAlign w:val="bottom"/>
          </w:tcPr>
          <w:p w14:paraId="06E1A799"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Thousand Baht</w:t>
            </w:r>
          </w:p>
        </w:tc>
        <w:tc>
          <w:tcPr>
            <w:tcW w:w="1417" w:type="dxa"/>
            <w:tcBorders>
              <w:bottom w:val="single" w:sz="4" w:space="0" w:color="auto"/>
            </w:tcBorders>
          </w:tcPr>
          <w:p w14:paraId="19E75580"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Thousand Baht</w:t>
            </w:r>
          </w:p>
        </w:tc>
        <w:tc>
          <w:tcPr>
            <w:tcW w:w="1701" w:type="dxa"/>
            <w:tcBorders>
              <w:bottom w:val="single" w:sz="4" w:space="0" w:color="auto"/>
            </w:tcBorders>
            <w:shd w:val="clear" w:color="auto" w:fill="auto"/>
          </w:tcPr>
          <w:p w14:paraId="5AC7DCD3"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Thousand Baht</w:t>
            </w:r>
          </w:p>
        </w:tc>
        <w:tc>
          <w:tcPr>
            <w:tcW w:w="1560" w:type="dxa"/>
            <w:tcBorders>
              <w:bottom w:val="single" w:sz="4" w:space="0" w:color="auto"/>
            </w:tcBorders>
            <w:shd w:val="clear" w:color="auto" w:fill="auto"/>
          </w:tcPr>
          <w:p w14:paraId="406F75E0" w14:textId="77777777" w:rsidR="00083729" w:rsidRPr="00AF1134" w:rsidRDefault="00083729" w:rsidP="00272655">
            <w:pPr>
              <w:tabs>
                <w:tab w:val="left" w:pos="432"/>
              </w:tabs>
              <w:ind w:right="-72"/>
              <w:jc w:val="right"/>
              <w:rPr>
                <w:rFonts w:ascii="Arial" w:eastAsia="Arial" w:hAnsi="Arial" w:cs="Arial"/>
                <w:b/>
                <w:sz w:val="18"/>
                <w:szCs w:val="18"/>
              </w:rPr>
            </w:pPr>
            <w:r w:rsidRPr="00AF1134">
              <w:rPr>
                <w:rFonts w:ascii="Arial" w:eastAsia="Arial" w:hAnsi="Arial" w:cs="Arial"/>
                <w:b/>
                <w:sz w:val="18"/>
                <w:szCs w:val="18"/>
              </w:rPr>
              <w:t>Thousand Baht</w:t>
            </w:r>
          </w:p>
        </w:tc>
      </w:tr>
      <w:tr w:rsidR="00083729" w:rsidRPr="00AF1134" w14:paraId="764B03E6" w14:textId="77777777" w:rsidTr="00593111">
        <w:trPr>
          <w:cantSplit/>
        </w:trPr>
        <w:tc>
          <w:tcPr>
            <w:tcW w:w="3168" w:type="dxa"/>
            <w:shd w:val="clear" w:color="auto" w:fill="auto"/>
            <w:vAlign w:val="bottom"/>
          </w:tcPr>
          <w:p w14:paraId="0A4D7071" w14:textId="77777777" w:rsidR="00083729" w:rsidRPr="00AF1134" w:rsidRDefault="00083729" w:rsidP="00272655">
            <w:pPr>
              <w:tabs>
                <w:tab w:val="left" w:pos="432"/>
              </w:tabs>
              <w:ind w:right="-72"/>
              <w:rPr>
                <w:rFonts w:ascii="Arial" w:eastAsia="Arial" w:hAnsi="Arial" w:cs="Arial"/>
                <w:bCs/>
                <w:sz w:val="18"/>
                <w:szCs w:val="18"/>
              </w:rPr>
            </w:pPr>
          </w:p>
        </w:tc>
        <w:tc>
          <w:tcPr>
            <w:tcW w:w="1641" w:type="dxa"/>
            <w:tcBorders>
              <w:top w:val="single" w:sz="4" w:space="0" w:color="auto"/>
            </w:tcBorders>
            <w:shd w:val="clear" w:color="auto" w:fill="F7F7F7"/>
            <w:vAlign w:val="bottom"/>
          </w:tcPr>
          <w:p w14:paraId="57DF511A" w14:textId="77777777" w:rsidR="00083729" w:rsidRPr="00AF1134" w:rsidRDefault="00083729" w:rsidP="00272655">
            <w:pPr>
              <w:tabs>
                <w:tab w:val="left" w:pos="432"/>
              </w:tabs>
              <w:ind w:right="-72"/>
              <w:rPr>
                <w:rFonts w:ascii="Arial" w:eastAsia="Arial" w:hAnsi="Arial" w:cs="Arial"/>
                <w:bCs/>
                <w:sz w:val="18"/>
                <w:szCs w:val="18"/>
              </w:rPr>
            </w:pPr>
          </w:p>
        </w:tc>
        <w:tc>
          <w:tcPr>
            <w:tcW w:w="1417" w:type="dxa"/>
            <w:tcBorders>
              <w:top w:val="single" w:sz="4" w:space="0" w:color="auto"/>
            </w:tcBorders>
            <w:shd w:val="clear" w:color="auto" w:fill="F7F7F7"/>
            <w:vAlign w:val="bottom"/>
          </w:tcPr>
          <w:p w14:paraId="2D37392C" w14:textId="77777777" w:rsidR="00083729" w:rsidRPr="00AF1134" w:rsidRDefault="00083729" w:rsidP="00272655">
            <w:pPr>
              <w:tabs>
                <w:tab w:val="left" w:pos="432"/>
              </w:tabs>
              <w:ind w:right="-72"/>
              <w:rPr>
                <w:rFonts w:ascii="Arial" w:eastAsia="Arial" w:hAnsi="Arial" w:cs="Arial"/>
                <w:bCs/>
                <w:sz w:val="18"/>
                <w:szCs w:val="18"/>
              </w:rPr>
            </w:pPr>
          </w:p>
        </w:tc>
        <w:tc>
          <w:tcPr>
            <w:tcW w:w="1701" w:type="dxa"/>
            <w:tcBorders>
              <w:top w:val="single" w:sz="4" w:space="0" w:color="auto"/>
            </w:tcBorders>
            <w:shd w:val="clear" w:color="auto" w:fill="auto"/>
            <w:vAlign w:val="bottom"/>
          </w:tcPr>
          <w:p w14:paraId="3A9927F3" w14:textId="77777777" w:rsidR="00083729" w:rsidRPr="00AF1134" w:rsidRDefault="00083729" w:rsidP="00272655">
            <w:pPr>
              <w:tabs>
                <w:tab w:val="left" w:pos="432"/>
              </w:tabs>
              <w:ind w:right="-72"/>
              <w:rPr>
                <w:rFonts w:ascii="Arial" w:eastAsia="Arial" w:hAnsi="Arial" w:cs="Arial"/>
                <w:bCs/>
                <w:sz w:val="18"/>
                <w:szCs w:val="18"/>
              </w:rPr>
            </w:pPr>
          </w:p>
        </w:tc>
        <w:tc>
          <w:tcPr>
            <w:tcW w:w="1560" w:type="dxa"/>
            <w:tcBorders>
              <w:top w:val="single" w:sz="4" w:space="0" w:color="auto"/>
            </w:tcBorders>
            <w:shd w:val="clear" w:color="auto" w:fill="auto"/>
            <w:vAlign w:val="bottom"/>
          </w:tcPr>
          <w:p w14:paraId="209E5C63" w14:textId="77777777" w:rsidR="00083729" w:rsidRPr="00AF1134" w:rsidRDefault="00083729" w:rsidP="00272655">
            <w:pPr>
              <w:tabs>
                <w:tab w:val="left" w:pos="432"/>
              </w:tabs>
              <w:ind w:right="-72"/>
              <w:rPr>
                <w:rFonts w:ascii="Arial" w:eastAsia="Arial" w:hAnsi="Arial" w:cs="Arial"/>
                <w:bCs/>
                <w:sz w:val="18"/>
                <w:szCs w:val="18"/>
              </w:rPr>
            </w:pPr>
          </w:p>
        </w:tc>
      </w:tr>
      <w:tr w:rsidR="00083729" w:rsidRPr="00AF1134" w14:paraId="018B8577" w14:textId="77777777" w:rsidTr="00593111">
        <w:trPr>
          <w:cantSplit/>
        </w:trPr>
        <w:tc>
          <w:tcPr>
            <w:tcW w:w="3168" w:type="dxa"/>
            <w:shd w:val="clear" w:color="auto" w:fill="auto"/>
            <w:vAlign w:val="bottom"/>
          </w:tcPr>
          <w:p w14:paraId="36E188C3" w14:textId="77777777" w:rsidR="00083729" w:rsidRPr="00AF1134" w:rsidRDefault="00083729" w:rsidP="00593111">
            <w:pPr>
              <w:ind w:left="-37" w:right="-72"/>
              <w:rPr>
                <w:rFonts w:ascii="Arial" w:eastAsia="Arial" w:hAnsi="Arial" w:cs="Arial"/>
                <w:bCs/>
                <w:sz w:val="18"/>
                <w:szCs w:val="18"/>
              </w:rPr>
            </w:pPr>
            <w:r w:rsidRPr="00AF1134">
              <w:rPr>
                <w:rFonts w:ascii="Arial" w:eastAsia="Arial" w:hAnsi="Arial" w:cs="Arial"/>
                <w:bCs/>
                <w:sz w:val="18"/>
                <w:szCs w:val="18"/>
              </w:rPr>
              <w:t xml:space="preserve">Government and state </w:t>
            </w:r>
          </w:p>
        </w:tc>
        <w:tc>
          <w:tcPr>
            <w:tcW w:w="1641" w:type="dxa"/>
            <w:shd w:val="clear" w:color="auto" w:fill="F7F7F7"/>
            <w:vAlign w:val="bottom"/>
          </w:tcPr>
          <w:p w14:paraId="05488493" w14:textId="77777777" w:rsidR="00083729" w:rsidRPr="00AF1134" w:rsidRDefault="00083729" w:rsidP="00272655">
            <w:pPr>
              <w:tabs>
                <w:tab w:val="left" w:pos="432"/>
              </w:tabs>
              <w:ind w:right="-72"/>
              <w:rPr>
                <w:rFonts w:ascii="Arial" w:eastAsia="Arial" w:hAnsi="Arial" w:cs="Arial"/>
                <w:bCs/>
                <w:sz w:val="18"/>
                <w:szCs w:val="18"/>
              </w:rPr>
            </w:pPr>
          </w:p>
        </w:tc>
        <w:tc>
          <w:tcPr>
            <w:tcW w:w="1417" w:type="dxa"/>
            <w:shd w:val="clear" w:color="auto" w:fill="F7F7F7"/>
            <w:vAlign w:val="bottom"/>
          </w:tcPr>
          <w:p w14:paraId="4A12A5D0" w14:textId="77777777" w:rsidR="00083729" w:rsidRPr="00AF1134" w:rsidRDefault="00083729" w:rsidP="00272655">
            <w:pPr>
              <w:tabs>
                <w:tab w:val="left" w:pos="432"/>
              </w:tabs>
              <w:ind w:right="-72"/>
              <w:rPr>
                <w:rFonts w:ascii="Arial" w:eastAsia="Arial" w:hAnsi="Arial" w:cs="Arial"/>
                <w:bCs/>
                <w:sz w:val="18"/>
                <w:szCs w:val="18"/>
              </w:rPr>
            </w:pPr>
          </w:p>
        </w:tc>
        <w:tc>
          <w:tcPr>
            <w:tcW w:w="1701" w:type="dxa"/>
            <w:shd w:val="clear" w:color="auto" w:fill="auto"/>
            <w:vAlign w:val="bottom"/>
          </w:tcPr>
          <w:p w14:paraId="486FEF0F" w14:textId="77777777" w:rsidR="00083729" w:rsidRPr="00AF1134" w:rsidRDefault="00083729" w:rsidP="00272655">
            <w:pPr>
              <w:tabs>
                <w:tab w:val="left" w:pos="432"/>
              </w:tabs>
              <w:ind w:right="-72"/>
              <w:rPr>
                <w:rFonts w:ascii="Arial" w:eastAsia="Arial" w:hAnsi="Arial" w:cs="Arial"/>
                <w:bCs/>
                <w:sz w:val="18"/>
                <w:szCs w:val="18"/>
              </w:rPr>
            </w:pPr>
          </w:p>
        </w:tc>
        <w:tc>
          <w:tcPr>
            <w:tcW w:w="1560" w:type="dxa"/>
            <w:shd w:val="clear" w:color="auto" w:fill="auto"/>
            <w:vAlign w:val="bottom"/>
          </w:tcPr>
          <w:p w14:paraId="0932EBC4" w14:textId="77777777" w:rsidR="00083729" w:rsidRPr="00AF1134" w:rsidRDefault="00083729" w:rsidP="00272655">
            <w:pPr>
              <w:tabs>
                <w:tab w:val="left" w:pos="432"/>
              </w:tabs>
              <w:ind w:right="-72"/>
              <w:rPr>
                <w:rFonts w:ascii="Arial" w:eastAsia="Arial" w:hAnsi="Arial" w:cs="Arial"/>
                <w:bCs/>
                <w:sz w:val="18"/>
                <w:szCs w:val="18"/>
              </w:rPr>
            </w:pPr>
          </w:p>
        </w:tc>
      </w:tr>
      <w:tr w:rsidR="00083729" w:rsidRPr="00AF1134" w14:paraId="2A7D03EE" w14:textId="77777777" w:rsidTr="00593111">
        <w:trPr>
          <w:cantSplit/>
        </w:trPr>
        <w:tc>
          <w:tcPr>
            <w:tcW w:w="3168" w:type="dxa"/>
            <w:shd w:val="clear" w:color="auto" w:fill="auto"/>
            <w:vAlign w:val="bottom"/>
          </w:tcPr>
          <w:p w14:paraId="608BCFBD" w14:textId="77777777" w:rsidR="00083729" w:rsidRPr="00AF1134" w:rsidRDefault="00083729" w:rsidP="00593111">
            <w:pPr>
              <w:ind w:left="-37" w:right="-72"/>
              <w:rPr>
                <w:rFonts w:ascii="Arial" w:eastAsia="Arial" w:hAnsi="Arial" w:cs="Arial"/>
                <w:bCs/>
                <w:sz w:val="18"/>
                <w:szCs w:val="18"/>
              </w:rPr>
            </w:pPr>
            <w:r w:rsidRPr="00AF1134">
              <w:rPr>
                <w:rFonts w:ascii="Arial" w:eastAsia="Arial" w:hAnsi="Arial" w:cs="Arial"/>
                <w:bCs/>
                <w:sz w:val="18"/>
                <w:szCs w:val="18"/>
              </w:rPr>
              <w:t xml:space="preserve">   enterprise securities</w:t>
            </w:r>
          </w:p>
        </w:tc>
        <w:tc>
          <w:tcPr>
            <w:tcW w:w="1641" w:type="dxa"/>
            <w:shd w:val="clear" w:color="auto" w:fill="F7F7F7"/>
            <w:vAlign w:val="bottom"/>
          </w:tcPr>
          <w:p w14:paraId="6EAD77A0"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15,593</w:t>
            </w:r>
          </w:p>
        </w:tc>
        <w:tc>
          <w:tcPr>
            <w:tcW w:w="1417" w:type="dxa"/>
            <w:shd w:val="clear" w:color="auto" w:fill="F7F7F7"/>
            <w:vAlign w:val="bottom"/>
          </w:tcPr>
          <w:p w14:paraId="0FD324FF"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15,000</w:t>
            </w:r>
          </w:p>
        </w:tc>
        <w:tc>
          <w:tcPr>
            <w:tcW w:w="1701" w:type="dxa"/>
            <w:shd w:val="clear" w:color="auto" w:fill="auto"/>
            <w:vAlign w:val="bottom"/>
          </w:tcPr>
          <w:p w14:paraId="323F0575"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15,655</w:t>
            </w:r>
          </w:p>
        </w:tc>
        <w:tc>
          <w:tcPr>
            <w:tcW w:w="1560" w:type="dxa"/>
            <w:shd w:val="clear" w:color="auto" w:fill="auto"/>
            <w:vAlign w:val="bottom"/>
          </w:tcPr>
          <w:p w14:paraId="36C12389"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15,000</w:t>
            </w:r>
          </w:p>
        </w:tc>
      </w:tr>
    </w:tbl>
    <w:p w14:paraId="190C8E0A" w14:textId="77777777" w:rsidR="00083729" w:rsidRPr="00AF1134" w:rsidRDefault="00083729" w:rsidP="00083729">
      <w:pPr>
        <w:tabs>
          <w:tab w:val="left" w:pos="432"/>
        </w:tabs>
        <w:ind w:right="-72"/>
        <w:rPr>
          <w:rFonts w:ascii="Arial" w:eastAsia="Arial" w:hAnsi="Arial" w:cs="Arial"/>
          <w:bCs/>
          <w:sz w:val="18"/>
          <w:szCs w:val="18"/>
          <w:lang w:val="en-GB"/>
        </w:rPr>
      </w:pPr>
    </w:p>
    <w:p w14:paraId="11B1E18A" w14:textId="77777777" w:rsidR="00083729" w:rsidRPr="00AF1134" w:rsidRDefault="00083729" w:rsidP="00593111">
      <w:pPr>
        <w:ind w:left="27" w:right="11"/>
        <w:jc w:val="thaiDistribute"/>
        <w:rPr>
          <w:rFonts w:ascii="Arial" w:eastAsia="Arial" w:hAnsi="Arial" w:cs="Arial"/>
          <w:bCs/>
          <w:sz w:val="18"/>
          <w:szCs w:val="18"/>
          <w:lang w:val="en-GB"/>
        </w:rPr>
      </w:pPr>
      <w:r w:rsidRPr="00AF1134">
        <w:rPr>
          <w:rFonts w:ascii="Arial" w:eastAsia="Arial" w:hAnsi="Arial" w:cs="Arial"/>
          <w:bCs/>
          <w:sz w:val="18"/>
          <w:szCs w:val="18"/>
          <w:lang w:val="en-GB"/>
        </w:rPr>
        <w:t xml:space="preserve">As </w:t>
      </w:r>
      <w:proofErr w:type="gramStart"/>
      <w:r w:rsidRPr="00AF1134">
        <w:rPr>
          <w:rFonts w:ascii="Arial" w:eastAsia="Arial" w:hAnsi="Arial" w:cs="Arial"/>
          <w:bCs/>
          <w:sz w:val="18"/>
          <w:szCs w:val="18"/>
          <w:lang w:val="en-GB"/>
        </w:rPr>
        <w:t>at</w:t>
      </w:r>
      <w:proofErr w:type="gramEnd"/>
      <w:r w:rsidRPr="00AF1134">
        <w:rPr>
          <w:rFonts w:ascii="Arial" w:eastAsia="Arial" w:hAnsi="Arial" w:cs="Arial"/>
          <w:bCs/>
          <w:sz w:val="18"/>
          <w:szCs w:val="18"/>
          <w:lang w:val="en-GB"/>
        </w:rPr>
        <w:t xml:space="preserve"> 30 June 2024 and 31 December 2023, investments in debt securities were deposited for unearned premium reserve with the Registrar in accordance with the Non-life Insurance Act B.E. 2535 section 24 and the Notification of the Office of Insurance Commission regarding “Rates, Rules and depositing procedure for unearned premium reserve of Non-life Insurance Company B.E. 2557” as follows:</w:t>
      </w:r>
    </w:p>
    <w:p w14:paraId="70261EAE" w14:textId="77777777" w:rsidR="00083729" w:rsidRPr="00AF1134" w:rsidRDefault="00083729" w:rsidP="00083729">
      <w:pPr>
        <w:tabs>
          <w:tab w:val="left" w:pos="432"/>
        </w:tabs>
        <w:ind w:right="-72"/>
        <w:rPr>
          <w:rFonts w:ascii="Arial" w:eastAsia="Arial" w:hAnsi="Arial" w:cs="Arial"/>
          <w:bCs/>
          <w:sz w:val="18"/>
          <w:szCs w:val="18"/>
          <w:lang w:val="en-GB"/>
        </w:rPr>
      </w:pPr>
    </w:p>
    <w:tbl>
      <w:tblPr>
        <w:tblW w:w="9460" w:type="dxa"/>
        <w:tblInd w:w="7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083729" w:rsidRPr="00AF1134" w14:paraId="5CB8E4B8" w14:textId="77777777" w:rsidTr="00593111">
        <w:trPr>
          <w:gridAfter w:val="1"/>
          <w:wAfter w:w="7" w:type="dxa"/>
          <w:cantSplit/>
          <w:trHeight w:val="151"/>
          <w:tblHeader/>
        </w:trPr>
        <w:tc>
          <w:tcPr>
            <w:tcW w:w="3141" w:type="dxa"/>
            <w:vAlign w:val="bottom"/>
          </w:tcPr>
          <w:p w14:paraId="0173F838"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6312" w:type="dxa"/>
            <w:gridSpan w:val="4"/>
            <w:tcBorders>
              <w:top w:val="single" w:sz="4" w:space="0" w:color="auto"/>
              <w:bottom w:val="single" w:sz="4" w:space="0" w:color="auto"/>
            </w:tcBorders>
            <w:vAlign w:val="bottom"/>
          </w:tcPr>
          <w:p w14:paraId="59062B53" w14:textId="77777777"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Consolidated financial information</w:t>
            </w:r>
          </w:p>
        </w:tc>
      </w:tr>
      <w:tr w:rsidR="00083729" w:rsidRPr="00AF1134" w14:paraId="2694B30F" w14:textId="77777777" w:rsidTr="00593111">
        <w:trPr>
          <w:cantSplit/>
          <w:trHeight w:val="151"/>
          <w:tblHeader/>
        </w:trPr>
        <w:tc>
          <w:tcPr>
            <w:tcW w:w="3141" w:type="dxa"/>
            <w:vAlign w:val="bottom"/>
          </w:tcPr>
          <w:p w14:paraId="3C2B5CC8"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3058" w:type="dxa"/>
            <w:gridSpan w:val="2"/>
            <w:tcBorders>
              <w:top w:val="single" w:sz="4" w:space="0" w:color="auto"/>
            </w:tcBorders>
            <w:vAlign w:val="bottom"/>
          </w:tcPr>
          <w:p w14:paraId="66933ABF" w14:textId="77777777" w:rsidR="00083729" w:rsidRPr="00AF1134" w:rsidRDefault="00083729" w:rsidP="00272655">
            <w:pPr>
              <w:tabs>
                <w:tab w:val="left" w:pos="432"/>
              </w:tabs>
              <w:ind w:right="-72"/>
              <w:jc w:val="center"/>
              <w:rPr>
                <w:rFonts w:ascii="Arial" w:eastAsia="Arial" w:hAnsi="Arial" w:cs="Arial"/>
                <w:b/>
                <w:sz w:val="18"/>
                <w:szCs w:val="18"/>
                <w:lang w:val="en-GB"/>
              </w:rPr>
            </w:pPr>
            <w:r w:rsidRPr="00AF1134">
              <w:rPr>
                <w:rFonts w:ascii="Arial" w:eastAsia="Arial" w:hAnsi="Arial" w:cs="Arial"/>
                <w:b/>
                <w:sz w:val="18"/>
                <w:szCs w:val="18"/>
                <w:lang w:val="en-GB"/>
              </w:rPr>
              <w:t>(Unaudited)</w:t>
            </w:r>
          </w:p>
        </w:tc>
        <w:tc>
          <w:tcPr>
            <w:tcW w:w="3261" w:type="dxa"/>
            <w:gridSpan w:val="3"/>
            <w:tcBorders>
              <w:top w:val="single" w:sz="4" w:space="0" w:color="auto"/>
            </w:tcBorders>
            <w:shd w:val="clear" w:color="auto" w:fill="auto"/>
            <w:vAlign w:val="bottom"/>
          </w:tcPr>
          <w:p w14:paraId="3941A647" w14:textId="77777777"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(Audited)</w:t>
            </w:r>
          </w:p>
        </w:tc>
      </w:tr>
      <w:tr w:rsidR="00083729" w:rsidRPr="00AF1134" w14:paraId="74E8CAEC" w14:textId="77777777" w:rsidTr="00593111">
        <w:trPr>
          <w:cantSplit/>
          <w:trHeight w:val="151"/>
          <w:tblHeader/>
        </w:trPr>
        <w:tc>
          <w:tcPr>
            <w:tcW w:w="3141" w:type="dxa"/>
            <w:vAlign w:val="bottom"/>
          </w:tcPr>
          <w:p w14:paraId="31A601F2"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3058" w:type="dxa"/>
            <w:gridSpan w:val="2"/>
            <w:tcBorders>
              <w:bottom w:val="single" w:sz="4" w:space="0" w:color="auto"/>
            </w:tcBorders>
            <w:vAlign w:val="bottom"/>
          </w:tcPr>
          <w:p w14:paraId="48A55CEE" w14:textId="77A328A9"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lang w:val="en-GB"/>
              </w:rPr>
              <w:t>30 June 202</w:t>
            </w:r>
            <w:r w:rsidR="00C06FC5" w:rsidRPr="00AF1134">
              <w:rPr>
                <w:rFonts w:ascii="Arial" w:eastAsia="Arial" w:hAnsi="Arial" w:cs="Arial"/>
                <w:b/>
                <w:sz w:val="18"/>
                <w:szCs w:val="18"/>
                <w:lang w:val="en-GB"/>
              </w:rPr>
              <w:t>4</w:t>
            </w:r>
          </w:p>
        </w:tc>
        <w:tc>
          <w:tcPr>
            <w:tcW w:w="3261" w:type="dxa"/>
            <w:gridSpan w:val="3"/>
            <w:tcBorders>
              <w:bottom w:val="single" w:sz="4" w:space="0" w:color="auto"/>
            </w:tcBorders>
            <w:shd w:val="clear" w:color="auto" w:fill="auto"/>
            <w:vAlign w:val="bottom"/>
          </w:tcPr>
          <w:p w14:paraId="0AEB0343" w14:textId="6135AEA9" w:rsidR="00083729" w:rsidRPr="00AF1134" w:rsidRDefault="00083729" w:rsidP="00272655">
            <w:pPr>
              <w:tabs>
                <w:tab w:val="left" w:pos="432"/>
              </w:tabs>
              <w:ind w:right="-72"/>
              <w:jc w:val="center"/>
              <w:rPr>
                <w:rFonts w:ascii="Arial" w:eastAsia="Arial" w:hAnsi="Arial" w:cs="Arial"/>
                <w:b/>
                <w:sz w:val="18"/>
                <w:szCs w:val="18"/>
              </w:rPr>
            </w:pPr>
            <w:r w:rsidRPr="00AF1134">
              <w:rPr>
                <w:rFonts w:ascii="Arial" w:eastAsia="Arial" w:hAnsi="Arial" w:cs="Arial"/>
                <w:b/>
                <w:sz w:val="18"/>
                <w:szCs w:val="18"/>
              </w:rPr>
              <w:t>31 December 202</w:t>
            </w:r>
            <w:r w:rsidR="00C06FC5" w:rsidRPr="00AF1134">
              <w:rPr>
                <w:rFonts w:ascii="Arial" w:eastAsia="Arial" w:hAnsi="Arial" w:cs="Arial"/>
                <w:b/>
                <w:sz w:val="18"/>
                <w:szCs w:val="18"/>
              </w:rPr>
              <w:t>3</w:t>
            </w:r>
          </w:p>
        </w:tc>
      </w:tr>
      <w:tr w:rsidR="00083729" w:rsidRPr="00AF1134" w14:paraId="769D3B01" w14:textId="77777777" w:rsidTr="00593111">
        <w:trPr>
          <w:cantSplit/>
          <w:tblHeader/>
        </w:trPr>
        <w:tc>
          <w:tcPr>
            <w:tcW w:w="3141" w:type="dxa"/>
            <w:vAlign w:val="bottom"/>
          </w:tcPr>
          <w:p w14:paraId="21BDB8AC"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vAlign w:val="bottom"/>
          </w:tcPr>
          <w:p w14:paraId="0662588F"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lang w:val="en-GB"/>
              </w:rPr>
              <w:t>Book value</w:t>
            </w:r>
          </w:p>
        </w:tc>
        <w:tc>
          <w:tcPr>
            <w:tcW w:w="1417" w:type="dxa"/>
            <w:tcBorders>
              <w:top w:val="single" w:sz="4" w:space="0" w:color="auto"/>
            </w:tcBorders>
            <w:vAlign w:val="bottom"/>
          </w:tcPr>
          <w:p w14:paraId="05EC10AA" w14:textId="71A13B1C" w:rsidR="00083729" w:rsidRPr="00AF1134" w:rsidRDefault="00C06FC5"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lang w:val="en-GB"/>
              </w:rPr>
              <w:t>Par</w:t>
            </w:r>
            <w:r w:rsidR="00083729" w:rsidRPr="00AF1134">
              <w:rPr>
                <w:rFonts w:ascii="Arial" w:eastAsia="Arial" w:hAnsi="Arial" w:cs="Arial"/>
                <w:b/>
                <w:sz w:val="18"/>
                <w:szCs w:val="18"/>
                <w:lang w:val="en-GB"/>
              </w:rPr>
              <w:t xml:space="preserve"> value</w:t>
            </w:r>
          </w:p>
        </w:tc>
        <w:tc>
          <w:tcPr>
            <w:tcW w:w="1701" w:type="dxa"/>
            <w:tcBorders>
              <w:top w:val="single" w:sz="4" w:space="0" w:color="auto"/>
            </w:tcBorders>
            <w:shd w:val="clear" w:color="auto" w:fill="auto"/>
            <w:vAlign w:val="bottom"/>
          </w:tcPr>
          <w:p w14:paraId="4C47EB66"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lang w:val="en-GB"/>
              </w:rPr>
              <w:t>Book value</w:t>
            </w:r>
          </w:p>
        </w:tc>
        <w:tc>
          <w:tcPr>
            <w:tcW w:w="1560" w:type="dxa"/>
            <w:gridSpan w:val="2"/>
            <w:tcBorders>
              <w:top w:val="single" w:sz="4" w:space="0" w:color="auto"/>
            </w:tcBorders>
            <w:shd w:val="clear" w:color="auto" w:fill="auto"/>
            <w:vAlign w:val="bottom"/>
          </w:tcPr>
          <w:p w14:paraId="7E1E973F" w14:textId="5AC38543" w:rsidR="00083729" w:rsidRPr="00AF1134" w:rsidRDefault="00C06FC5"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lang w:val="en-GB"/>
              </w:rPr>
              <w:t>Par</w:t>
            </w:r>
            <w:r w:rsidR="00083729" w:rsidRPr="00AF1134">
              <w:rPr>
                <w:rFonts w:ascii="Arial" w:eastAsia="Arial" w:hAnsi="Arial" w:cs="Arial"/>
                <w:b/>
                <w:sz w:val="18"/>
                <w:szCs w:val="18"/>
                <w:lang w:val="en-GB"/>
              </w:rPr>
              <w:t xml:space="preserve"> value</w:t>
            </w:r>
          </w:p>
        </w:tc>
      </w:tr>
      <w:tr w:rsidR="00083729" w:rsidRPr="00AF1134" w14:paraId="1B811D8E" w14:textId="77777777" w:rsidTr="00593111">
        <w:trPr>
          <w:cantSplit/>
          <w:tblHeader/>
        </w:trPr>
        <w:tc>
          <w:tcPr>
            <w:tcW w:w="3141" w:type="dxa"/>
            <w:vAlign w:val="bottom"/>
          </w:tcPr>
          <w:p w14:paraId="08ED7D98"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641" w:type="dxa"/>
            <w:tcBorders>
              <w:bottom w:val="single" w:sz="4" w:space="0" w:color="auto"/>
            </w:tcBorders>
          </w:tcPr>
          <w:p w14:paraId="19F7D6CF"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rPr>
              <w:t>Thousand Baht</w:t>
            </w:r>
          </w:p>
        </w:tc>
        <w:tc>
          <w:tcPr>
            <w:tcW w:w="1417" w:type="dxa"/>
            <w:tcBorders>
              <w:bottom w:val="single" w:sz="4" w:space="0" w:color="auto"/>
            </w:tcBorders>
          </w:tcPr>
          <w:p w14:paraId="53F88B94"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rPr>
              <w:t>Thousand Baht</w:t>
            </w:r>
          </w:p>
        </w:tc>
        <w:tc>
          <w:tcPr>
            <w:tcW w:w="1701" w:type="dxa"/>
            <w:tcBorders>
              <w:bottom w:val="single" w:sz="4" w:space="0" w:color="auto"/>
            </w:tcBorders>
            <w:shd w:val="clear" w:color="auto" w:fill="auto"/>
          </w:tcPr>
          <w:p w14:paraId="010F9871"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rPr>
              <w:t>Thousand Baht</w:t>
            </w:r>
          </w:p>
        </w:tc>
        <w:tc>
          <w:tcPr>
            <w:tcW w:w="1560" w:type="dxa"/>
            <w:gridSpan w:val="2"/>
            <w:tcBorders>
              <w:bottom w:val="single" w:sz="4" w:space="0" w:color="auto"/>
            </w:tcBorders>
            <w:shd w:val="clear" w:color="auto" w:fill="auto"/>
          </w:tcPr>
          <w:p w14:paraId="4E57DB33" w14:textId="77777777" w:rsidR="00083729" w:rsidRPr="00AF1134" w:rsidRDefault="00083729" w:rsidP="00272655">
            <w:pPr>
              <w:tabs>
                <w:tab w:val="left" w:pos="432"/>
              </w:tabs>
              <w:ind w:right="-72"/>
              <w:jc w:val="right"/>
              <w:rPr>
                <w:rFonts w:ascii="Arial" w:eastAsia="Arial" w:hAnsi="Arial" w:cs="Arial"/>
                <w:b/>
                <w:sz w:val="18"/>
                <w:szCs w:val="18"/>
                <w:lang w:val="en-GB"/>
              </w:rPr>
            </w:pPr>
            <w:r w:rsidRPr="00AF1134">
              <w:rPr>
                <w:rFonts w:ascii="Arial" w:eastAsia="Arial" w:hAnsi="Arial" w:cs="Arial"/>
                <w:b/>
                <w:sz w:val="18"/>
                <w:szCs w:val="18"/>
              </w:rPr>
              <w:t>Thousand Baht</w:t>
            </w:r>
          </w:p>
        </w:tc>
      </w:tr>
      <w:tr w:rsidR="00083729" w:rsidRPr="00AF1134" w14:paraId="2EBFD47A" w14:textId="77777777" w:rsidTr="00593111">
        <w:trPr>
          <w:cantSplit/>
        </w:trPr>
        <w:tc>
          <w:tcPr>
            <w:tcW w:w="3141" w:type="dxa"/>
            <w:shd w:val="clear" w:color="auto" w:fill="auto"/>
            <w:vAlign w:val="bottom"/>
          </w:tcPr>
          <w:p w14:paraId="4357905A"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shd w:val="clear" w:color="auto" w:fill="F7F7F7"/>
            <w:vAlign w:val="bottom"/>
          </w:tcPr>
          <w:p w14:paraId="11499647"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417" w:type="dxa"/>
            <w:tcBorders>
              <w:top w:val="single" w:sz="4" w:space="0" w:color="auto"/>
            </w:tcBorders>
            <w:shd w:val="clear" w:color="auto" w:fill="F7F7F7"/>
            <w:vAlign w:val="bottom"/>
          </w:tcPr>
          <w:p w14:paraId="4F16E381"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701" w:type="dxa"/>
            <w:tcBorders>
              <w:top w:val="single" w:sz="4" w:space="0" w:color="auto"/>
            </w:tcBorders>
            <w:shd w:val="clear" w:color="auto" w:fill="auto"/>
            <w:vAlign w:val="bottom"/>
          </w:tcPr>
          <w:p w14:paraId="3C22B12B"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560" w:type="dxa"/>
            <w:gridSpan w:val="2"/>
            <w:tcBorders>
              <w:top w:val="single" w:sz="4" w:space="0" w:color="auto"/>
            </w:tcBorders>
            <w:shd w:val="clear" w:color="auto" w:fill="auto"/>
            <w:vAlign w:val="bottom"/>
          </w:tcPr>
          <w:p w14:paraId="19F38847" w14:textId="77777777" w:rsidR="00083729" w:rsidRPr="00AF1134" w:rsidRDefault="00083729" w:rsidP="00272655">
            <w:pPr>
              <w:tabs>
                <w:tab w:val="left" w:pos="432"/>
              </w:tabs>
              <w:ind w:right="-72"/>
              <w:rPr>
                <w:rFonts w:ascii="Arial" w:eastAsia="Arial" w:hAnsi="Arial" w:cs="Arial"/>
                <w:bCs/>
                <w:sz w:val="18"/>
                <w:szCs w:val="18"/>
                <w:lang w:val="en-GB"/>
              </w:rPr>
            </w:pPr>
          </w:p>
        </w:tc>
      </w:tr>
      <w:tr w:rsidR="00083729" w:rsidRPr="00AF1134" w14:paraId="72BE31B1" w14:textId="77777777" w:rsidTr="00593111">
        <w:trPr>
          <w:cantSplit/>
        </w:trPr>
        <w:tc>
          <w:tcPr>
            <w:tcW w:w="3141" w:type="dxa"/>
            <w:shd w:val="clear" w:color="auto" w:fill="auto"/>
            <w:vAlign w:val="bottom"/>
          </w:tcPr>
          <w:p w14:paraId="10470724" w14:textId="77777777" w:rsidR="00083729" w:rsidRPr="00AF1134" w:rsidRDefault="00083729" w:rsidP="00593111">
            <w:pPr>
              <w:tabs>
                <w:tab w:val="left" w:pos="432"/>
              </w:tabs>
              <w:ind w:left="-82" w:right="-72"/>
              <w:rPr>
                <w:rFonts w:ascii="Arial" w:eastAsia="Arial" w:hAnsi="Arial" w:cs="Arial"/>
                <w:bCs/>
                <w:sz w:val="18"/>
                <w:szCs w:val="18"/>
                <w:lang w:val="en-GB"/>
              </w:rPr>
            </w:pPr>
            <w:r w:rsidRPr="00AF1134">
              <w:rPr>
                <w:rFonts w:ascii="Arial" w:eastAsia="Arial" w:hAnsi="Arial" w:cs="Arial"/>
                <w:bCs/>
                <w:sz w:val="18"/>
                <w:szCs w:val="18"/>
                <w:lang w:val="en-GB"/>
              </w:rPr>
              <w:t xml:space="preserve">Government and state </w:t>
            </w:r>
          </w:p>
        </w:tc>
        <w:tc>
          <w:tcPr>
            <w:tcW w:w="1641" w:type="dxa"/>
            <w:shd w:val="clear" w:color="auto" w:fill="F7F7F7"/>
            <w:vAlign w:val="bottom"/>
          </w:tcPr>
          <w:p w14:paraId="0FE9BA1C"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417" w:type="dxa"/>
            <w:shd w:val="clear" w:color="auto" w:fill="F7F7F7"/>
            <w:vAlign w:val="bottom"/>
          </w:tcPr>
          <w:p w14:paraId="14958955"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701" w:type="dxa"/>
            <w:shd w:val="clear" w:color="auto" w:fill="auto"/>
            <w:vAlign w:val="bottom"/>
          </w:tcPr>
          <w:p w14:paraId="47C24E75" w14:textId="77777777" w:rsidR="00083729" w:rsidRPr="00AF1134" w:rsidRDefault="00083729" w:rsidP="00272655">
            <w:pPr>
              <w:tabs>
                <w:tab w:val="left" w:pos="432"/>
              </w:tabs>
              <w:ind w:right="-72"/>
              <w:rPr>
                <w:rFonts w:ascii="Arial" w:eastAsia="Arial" w:hAnsi="Arial" w:cs="Arial"/>
                <w:bCs/>
                <w:sz w:val="18"/>
                <w:szCs w:val="18"/>
                <w:lang w:val="en-GB"/>
              </w:rPr>
            </w:pPr>
          </w:p>
        </w:tc>
        <w:tc>
          <w:tcPr>
            <w:tcW w:w="1560" w:type="dxa"/>
            <w:gridSpan w:val="2"/>
            <w:shd w:val="clear" w:color="auto" w:fill="auto"/>
            <w:vAlign w:val="bottom"/>
          </w:tcPr>
          <w:p w14:paraId="0448AA69" w14:textId="77777777" w:rsidR="00083729" w:rsidRPr="00AF1134" w:rsidRDefault="00083729" w:rsidP="00272655">
            <w:pPr>
              <w:tabs>
                <w:tab w:val="left" w:pos="432"/>
              </w:tabs>
              <w:ind w:right="-72"/>
              <w:rPr>
                <w:rFonts w:ascii="Arial" w:eastAsia="Arial" w:hAnsi="Arial" w:cs="Arial"/>
                <w:bCs/>
                <w:sz w:val="18"/>
                <w:szCs w:val="18"/>
                <w:lang w:val="en-GB"/>
              </w:rPr>
            </w:pPr>
          </w:p>
        </w:tc>
      </w:tr>
      <w:tr w:rsidR="00083729" w:rsidRPr="00AF1134" w14:paraId="6607A84B" w14:textId="77777777" w:rsidTr="00593111">
        <w:trPr>
          <w:cantSplit/>
        </w:trPr>
        <w:tc>
          <w:tcPr>
            <w:tcW w:w="3141" w:type="dxa"/>
            <w:shd w:val="clear" w:color="auto" w:fill="auto"/>
            <w:vAlign w:val="bottom"/>
          </w:tcPr>
          <w:p w14:paraId="0585524F" w14:textId="77777777" w:rsidR="00083729" w:rsidRPr="00AF1134" w:rsidRDefault="00083729" w:rsidP="00593111">
            <w:pPr>
              <w:tabs>
                <w:tab w:val="left" w:pos="432"/>
              </w:tabs>
              <w:ind w:left="-82" w:right="-72"/>
              <w:rPr>
                <w:rFonts w:ascii="Arial" w:eastAsia="Arial" w:hAnsi="Arial" w:cs="Arial"/>
                <w:bCs/>
                <w:sz w:val="18"/>
                <w:szCs w:val="18"/>
              </w:rPr>
            </w:pPr>
            <w:r w:rsidRPr="00AF1134">
              <w:rPr>
                <w:rFonts w:ascii="Arial" w:eastAsia="Arial" w:hAnsi="Arial" w:cs="Arial"/>
                <w:bCs/>
                <w:sz w:val="18"/>
                <w:szCs w:val="18"/>
              </w:rPr>
              <w:t xml:space="preserve">   enterprise securities</w:t>
            </w:r>
          </w:p>
        </w:tc>
        <w:tc>
          <w:tcPr>
            <w:tcW w:w="1641" w:type="dxa"/>
            <w:shd w:val="clear" w:color="auto" w:fill="F7F7F7"/>
            <w:vAlign w:val="bottom"/>
          </w:tcPr>
          <w:p w14:paraId="66B34FAD"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248,953</w:t>
            </w:r>
          </w:p>
        </w:tc>
        <w:tc>
          <w:tcPr>
            <w:tcW w:w="1417" w:type="dxa"/>
            <w:shd w:val="clear" w:color="auto" w:fill="F7F7F7"/>
            <w:vAlign w:val="bottom"/>
          </w:tcPr>
          <w:p w14:paraId="08049BC8"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250,000</w:t>
            </w:r>
          </w:p>
        </w:tc>
        <w:tc>
          <w:tcPr>
            <w:tcW w:w="1701" w:type="dxa"/>
            <w:shd w:val="clear" w:color="auto" w:fill="auto"/>
            <w:vAlign w:val="bottom"/>
          </w:tcPr>
          <w:p w14:paraId="33D90BC4"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247,941</w:t>
            </w:r>
          </w:p>
        </w:tc>
        <w:tc>
          <w:tcPr>
            <w:tcW w:w="1560" w:type="dxa"/>
            <w:gridSpan w:val="2"/>
            <w:shd w:val="clear" w:color="auto" w:fill="auto"/>
            <w:vAlign w:val="bottom"/>
          </w:tcPr>
          <w:p w14:paraId="28A53C51" w14:textId="77777777" w:rsidR="00083729" w:rsidRPr="00AF1134" w:rsidRDefault="00083729" w:rsidP="00272655">
            <w:pPr>
              <w:tabs>
                <w:tab w:val="left" w:pos="432"/>
              </w:tabs>
              <w:ind w:right="-72"/>
              <w:jc w:val="right"/>
              <w:rPr>
                <w:rFonts w:ascii="Arial" w:eastAsia="Arial" w:hAnsi="Arial" w:cs="Arial"/>
                <w:bCs/>
                <w:sz w:val="18"/>
                <w:szCs w:val="18"/>
              </w:rPr>
            </w:pPr>
            <w:r w:rsidRPr="00AF1134">
              <w:rPr>
                <w:rFonts w:ascii="Arial" w:eastAsia="Arial" w:hAnsi="Arial" w:cs="Arial"/>
                <w:bCs/>
                <w:sz w:val="18"/>
                <w:szCs w:val="18"/>
              </w:rPr>
              <w:t>250,000</w:t>
            </w:r>
          </w:p>
        </w:tc>
      </w:tr>
    </w:tbl>
    <w:p w14:paraId="4ED04047" w14:textId="77777777" w:rsidR="00083729" w:rsidRDefault="00083729" w:rsidP="00083729">
      <w:pPr>
        <w:tabs>
          <w:tab w:val="left" w:pos="432"/>
        </w:tabs>
        <w:ind w:right="-72"/>
        <w:rPr>
          <w:rFonts w:ascii="Arial" w:eastAsia="Arial" w:hAnsi="Arial" w:cs="Arial"/>
          <w:b/>
          <w:sz w:val="18"/>
          <w:szCs w:val="18"/>
        </w:rPr>
      </w:pPr>
    </w:p>
    <w:p w14:paraId="12302F11" w14:textId="5D8A4BC2" w:rsidR="00593111" w:rsidRDefault="00593111">
      <w:pPr>
        <w:autoSpaceDE/>
        <w:autoSpaceDN/>
        <w:rPr>
          <w:rFonts w:ascii="Arial" w:eastAsia="Arial" w:hAnsi="Arial" w:cs="Arial"/>
          <w:b/>
          <w:sz w:val="18"/>
          <w:szCs w:val="18"/>
        </w:rPr>
      </w:pPr>
      <w:r>
        <w:rPr>
          <w:rFonts w:ascii="Arial" w:eastAsia="Arial" w:hAnsi="Arial" w:cs="Arial"/>
          <w:b/>
          <w:sz w:val="18"/>
          <w:szCs w:val="18"/>
        </w:rPr>
        <w:br w:type="page"/>
      </w:r>
    </w:p>
    <w:p w14:paraId="1D892E3D" w14:textId="77777777" w:rsidR="00593111" w:rsidRPr="00AF1134" w:rsidRDefault="00593111" w:rsidP="00083729">
      <w:pPr>
        <w:tabs>
          <w:tab w:val="left" w:pos="432"/>
        </w:tabs>
        <w:ind w:right="-72"/>
        <w:rPr>
          <w:rFonts w:ascii="Arial" w:eastAsia="Arial" w:hAnsi="Arial" w:cs="Arial"/>
          <w:b/>
          <w:sz w:val="18"/>
          <w:szCs w:val="18"/>
        </w:rPr>
      </w:pPr>
    </w:p>
    <w:tbl>
      <w:tblPr>
        <w:tblW w:w="9475" w:type="dxa"/>
        <w:tblInd w:w="108" w:type="dxa"/>
        <w:tblLayout w:type="fixed"/>
        <w:tblLook w:val="0400" w:firstRow="0" w:lastRow="0" w:firstColumn="0" w:lastColumn="0" w:noHBand="0" w:noVBand="1"/>
      </w:tblPr>
      <w:tblGrid>
        <w:gridCol w:w="9475"/>
      </w:tblGrid>
      <w:tr w:rsidR="00DC069A" w:rsidRPr="00AF1134" w14:paraId="02C4730B" w14:textId="77777777" w:rsidTr="0049240C">
        <w:trPr>
          <w:trHeight w:val="368"/>
        </w:trPr>
        <w:tc>
          <w:tcPr>
            <w:tcW w:w="9475" w:type="dxa"/>
            <w:shd w:val="clear" w:color="auto" w:fill="FFA543"/>
            <w:vAlign w:val="center"/>
          </w:tcPr>
          <w:p w14:paraId="1269E009" w14:textId="04002D7B" w:rsidR="00DC069A" w:rsidRPr="00AF1134" w:rsidRDefault="00904ABE" w:rsidP="00C03B4F">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083729" w:rsidRPr="00AF1134">
              <w:rPr>
                <w:rFonts w:ascii="Arial" w:eastAsia="Arial" w:hAnsi="Arial" w:cs="Arial"/>
                <w:b/>
                <w:color w:val="FFFFFF"/>
                <w:sz w:val="18"/>
                <w:szCs w:val="18"/>
              </w:rPr>
              <w:t>5</w:t>
            </w:r>
            <w:r w:rsidR="00C77C6A" w:rsidRPr="00AF1134">
              <w:rPr>
                <w:rFonts w:ascii="Arial" w:eastAsia="Arial" w:hAnsi="Arial" w:cs="Arial"/>
                <w:b/>
                <w:color w:val="FFFFFF"/>
                <w:sz w:val="18"/>
                <w:szCs w:val="18"/>
              </w:rPr>
              <w:tab/>
            </w:r>
            <w:r w:rsidR="00DC069A" w:rsidRPr="00AF1134">
              <w:rPr>
                <w:rFonts w:ascii="Arial" w:eastAsia="Arial" w:hAnsi="Arial" w:cs="Arial"/>
                <w:b/>
                <w:color w:val="FFFFFF"/>
                <w:sz w:val="18"/>
                <w:szCs w:val="18"/>
              </w:rPr>
              <w:t>Segment information</w:t>
            </w:r>
          </w:p>
        </w:tc>
      </w:tr>
    </w:tbl>
    <w:p w14:paraId="6EFB5F7F" w14:textId="77777777" w:rsidR="00632244" w:rsidRPr="00593111" w:rsidRDefault="00632244" w:rsidP="00C03B4F">
      <w:pPr>
        <w:rPr>
          <w:rFonts w:ascii="Arial" w:hAnsi="Arial" w:cs="Arial"/>
          <w:sz w:val="18"/>
          <w:szCs w:val="18"/>
        </w:rPr>
      </w:pPr>
    </w:p>
    <w:bookmarkEnd w:id="27"/>
    <w:p w14:paraId="6795A725" w14:textId="2F089757" w:rsidR="00632244" w:rsidRPr="00AF1134" w:rsidRDefault="00904ABE" w:rsidP="00C03B4F">
      <w:pPr>
        <w:tabs>
          <w:tab w:val="left" w:pos="540"/>
          <w:tab w:val="left" w:pos="6390"/>
        </w:tabs>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5</w:t>
      </w:r>
      <w:r w:rsidR="005C7AEA" w:rsidRPr="00AF1134">
        <w:rPr>
          <w:rFonts w:ascii="Arial" w:hAnsi="Arial" w:cs="Arial"/>
          <w:b/>
          <w:bCs/>
          <w:color w:val="CF4A02"/>
          <w:sz w:val="18"/>
          <w:szCs w:val="18"/>
        </w:rPr>
        <w:t>.</w:t>
      </w:r>
      <w:r w:rsidR="004B5630" w:rsidRPr="00AF1134">
        <w:rPr>
          <w:rFonts w:ascii="Arial" w:hAnsi="Arial" w:cs="Arial"/>
          <w:b/>
          <w:bCs/>
          <w:color w:val="CF4A02"/>
          <w:sz w:val="18"/>
          <w:szCs w:val="18"/>
        </w:rPr>
        <w:t>1</w:t>
      </w:r>
      <w:r w:rsidR="00632244" w:rsidRPr="00AF1134">
        <w:rPr>
          <w:rFonts w:ascii="Arial" w:hAnsi="Arial" w:cs="Arial"/>
          <w:b/>
          <w:bCs/>
          <w:color w:val="CF4A02"/>
          <w:sz w:val="18"/>
          <w:szCs w:val="18"/>
        </w:rPr>
        <w:tab/>
        <w:t>Operating segment information</w:t>
      </w:r>
    </w:p>
    <w:p w14:paraId="15FA8D05" w14:textId="77777777" w:rsidR="00E96991" w:rsidRPr="00AF1134" w:rsidRDefault="00E96991" w:rsidP="00C77C6A">
      <w:pPr>
        <w:tabs>
          <w:tab w:val="left" w:pos="2160"/>
        </w:tabs>
        <w:ind w:left="540" w:right="-43"/>
        <w:jc w:val="thaiDistribute"/>
        <w:rPr>
          <w:rFonts w:ascii="Arial" w:hAnsi="Arial" w:cs="Arial"/>
          <w:sz w:val="18"/>
          <w:szCs w:val="18"/>
        </w:rPr>
      </w:pPr>
    </w:p>
    <w:p w14:paraId="733A3451" w14:textId="5578CA6D" w:rsidR="00632244" w:rsidRPr="00AF1134" w:rsidRDefault="00632244" w:rsidP="00C77C6A">
      <w:pPr>
        <w:tabs>
          <w:tab w:val="left" w:pos="2160"/>
        </w:tabs>
        <w:ind w:left="540" w:right="-43"/>
        <w:jc w:val="thaiDistribute"/>
        <w:rPr>
          <w:rFonts w:ascii="Arial" w:hAnsi="Arial" w:cs="Arial"/>
          <w:sz w:val="18"/>
          <w:szCs w:val="18"/>
        </w:rPr>
      </w:pPr>
      <w:r w:rsidRPr="00AF1134">
        <w:rPr>
          <w:rFonts w:ascii="Arial" w:hAnsi="Arial" w:cs="Arial"/>
          <w:sz w:val="18"/>
          <w:szCs w:val="18"/>
        </w:rPr>
        <w:t>Operating segment information can be classified by type of insurance products as follows:</w:t>
      </w:r>
    </w:p>
    <w:p w14:paraId="07311730" w14:textId="77777777" w:rsidR="00C77C6A" w:rsidRPr="00AF1134" w:rsidRDefault="00C77C6A" w:rsidP="00C77C6A">
      <w:pPr>
        <w:tabs>
          <w:tab w:val="left" w:pos="2160"/>
        </w:tabs>
        <w:ind w:left="540" w:right="-43"/>
        <w:jc w:val="thaiDistribute"/>
        <w:rPr>
          <w:rFonts w:ascii="Arial" w:hAnsi="Arial" w:cs="Arial"/>
          <w:sz w:val="18"/>
          <w:szCs w:val="18"/>
        </w:rPr>
      </w:pPr>
    </w:p>
    <w:tbl>
      <w:tblPr>
        <w:tblW w:w="9036" w:type="dxa"/>
        <w:tblInd w:w="534" w:type="dxa"/>
        <w:tblLayout w:type="fixed"/>
        <w:tblLook w:val="04A0" w:firstRow="1" w:lastRow="0" w:firstColumn="1" w:lastColumn="0" w:noHBand="0" w:noVBand="1"/>
      </w:tblPr>
      <w:tblGrid>
        <w:gridCol w:w="3571"/>
        <w:gridCol w:w="1418"/>
        <w:gridCol w:w="1453"/>
        <w:gridCol w:w="1325"/>
        <w:gridCol w:w="1269"/>
      </w:tblGrid>
      <w:tr w:rsidR="00BD0829" w:rsidRPr="00AF1134" w14:paraId="5EC3A401" w14:textId="77777777" w:rsidTr="0049240C">
        <w:trPr>
          <w:trHeight w:val="60"/>
        </w:trPr>
        <w:tc>
          <w:tcPr>
            <w:tcW w:w="3571" w:type="dxa"/>
            <w:vAlign w:val="bottom"/>
          </w:tcPr>
          <w:p w14:paraId="6C7572E3" w14:textId="77777777" w:rsidR="00BD0829" w:rsidRPr="00AF1134" w:rsidRDefault="00BD0829" w:rsidP="00C03B4F">
            <w:pPr>
              <w:tabs>
                <w:tab w:val="left" w:pos="900"/>
                <w:tab w:val="left" w:pos="2880"/>
              </w:tabs>
              <w:rPr>
                <w:rFonts w:ascii="Arial" w:eastAsia="Cordia New" w:hAnsi="Arial" w:cs="Arial"/>
                <w:sz w:val="16"/>
                <w:szCs w:val="16"/>
              </w:rPr>
            </w:pPr>
          </w:p>
        </w:tc>
        <w:tc>
          <w:tcPr>
            <w:tcW w:w="5465" w:type="dxa"/>
            <w:gridSpan w:val="4"/>
            <w:tcBorders>
              <w:top w:val="single" w:sz="4" w:space="0" w:color="auto"/>
              <w:bottom w:val="single" w:sz="4" w:space="0" w:color="auto"/>
            </w:tcBorders>
          </w:tcPr>
          <w:p w14:paraId="70C55E68" w14:textId="1362AB4A" w:rsidR="00BD0829" w:rsidRPr="00AF1134" w:rsidRDefault="00BD0829" w:rsidP="00C77C6A">
            <w:pPr>
              <w:ind w:right="-72"/>
              <w:jc w:val="center"/>
              <w:rPr>
                <w:rFonts w:ascii="Arial" w:eastAsia="Cordia New" w:hAnsi="Arial" w:cs="Arial"/>
                <w:b/>
                <w:bCs/>
                <w:sz w:val="16"/>
                <w:szCs w:val="16"/>
                <w:cs/>
              </w:rPr>
            </w:pPr>
            <w:r w:rsidRPr="00AF1134">
              <w:rPr>
                <w:rFonts w:ascii="Arial" w:eastAsia="Cordia New" w:hAnsi="Arial" w:cs="Arial"/>
                <w:b/>
                <w:bCs/>
                <w:sz w:val="16"/>
                <w:szCs w:val="16"/>
              </w:rPr>
              <w:t>Consolidated financial information</w:t>
            </w:r>
          </w:p>
        </w:tc>
      </w:tr>
      <w:tr w:rsidR="00BD0829" w:rsidRPr="00AF1134" w14:paraId="2A72F087" w14:textId="77777777" w:rsidTr="0049240C">
        <w:trPr>
          <w:trHeight w:val="60"/>
        </w:trPr>
        <w:tc>
          <w:tcPr>
            <w:tcW w:w="3571" w:type="dxa"/>
            <w:vAlign w:val="bottom"/>
          </w:tcPr>
          <w:p w14:paraId="1277ADAE" w14:textId="77777777" w:rsidR="00BD0829" w:rsidRPr="00AF1134" w:rsidRDefault="00BD0829" w:rsidP="00C03B4F">
            <w:pPr>
              <w:tabs>
                <w:tab w:val="left" w:pos="900"/>
                <w:tab w:val="left" w:pos="2880"/>
              </w:tabs>
              <w:rPr>
                <w:rFonts w:ascii="Arial" w:eastAsia="Cordia New" w:hAnsi="Arial" w:cs="Arial"/>
                <w:sz w:val="16"/>
                <w:szCs w:val="16"/>
                <w:cs/>
              </w:rPr>
            </w:pPr>
          </w:p>
        </w:tc>
        <w:tc>
          <w:tcPr>
            <w:tcW w:w="5465" w:type="dxa"/>
            <w:gridSpan w:val="4"/>
            <w:tcBorders>
              <w:top w:val="single" w:sz="4" w:space="0" w:color="auto"/>
            </w:tcBorders>
          </w:tcPr>
          <w:p w14:paraId="3448D9CF" w14:textId="22B1263B" w:rsidR="00BD0829" w:rsidRPr="00AF1134" w:rsidRDefault="00BD0829" w:rsidP="00C77C6A">
            <w:pPr>
              <w:ind w:right="-72"/>
              <w:jc w:val="center"/>
              <w:rPr>
                <w:rFonts w:ascii="Arial" w:eastAsia="Cordia New" w:hAnsi="Arial" w:cs="Arial"/>
                <w:b/>
                <w:bCs/>
                <w:sz w:val="16"/>
                <w:szCs w:val="16"/>
              </w:rPr>
            </w:pPr>
            <w:r w:rsidRPr="00AF1134">
              <w:rPr>
                <w:rFonts w:ascii="Arial" w:eastAsia="Cordia New" w:hAnsi="Arial" w:cs="Arial"/>
                <w:b/>
                <w:bCs/>
                <w:sz w:val="16"/>
                <w:szCs w:val="16"/>
              </w:rPr>
              <w:t>(Unaudited)</w:t>
            </w:r>
          </w:p>
          <w:p w14:paraId="144EB498" w14:textId="378B703A" w:rsidR="00BD0829" w:rsidRPr="00AF1134" w:rsidRDefault="00BD0829" w:rsidP="00C77C6A">
            <w:pPr>
              <w:ind w:right="-72"/>
              <w:jc w:val="center"/>
              <w:rPr>
                <w:rFonts w:ascii="Arial" w:eastAsia="Cordia New" w:hAnsi="Arial" w:cs="Arial"/>
                <w:b/>
                <w:bCs/>
                <w:sz w:val="16"/>
                <w:szCs w:val="16"/>
                <w:cs/>
              </w:rPr>
            </w:pPr>
            <w:r w:rsidRPr="00AF1134">
              <w:rPr>
                <w:rFonts w:ascii="Arial" w:eastAsia="Cordia New" w:hAnsi="Arial" w:cs="Arial"/>
                <w:b/>
                <w:bCs/>
                <w:sz w:val="16"/>
                <w:szCs w:val="16"/>
              </w:rPr>
              <w:t xml:space="preserve">For the </w:t>
            </w:r>
            <w:r w:rsidR="00F25C5F" w:rsidRPr="00AF1134">
              <w:rPr>
                <w:rFonts w:ascii="Arial" w:eastAsia="Cordia New" w:hAnsi="Arial" w:cs="Arial"/>
                <w:b/>
                <w:bCs/>
                <w:sz w:val="16"/>
                <w:szCs w:val="16"/>
              </w:rPr>
              <w:t>three-month</w:t>
            </w:r>
            <w:r w:rsidR="00F25C5F" w:rsidRPr="00AF1134">
              <w:rPr>
                <w:rFonts w:ascii="Arial" w:hAnsi="Arial" w:cs="Arial"/>
                <w:b/>
                <w:bCs/>
                <w:color w:val="000000" w:themeColor="text1"/>
                <w:sz w:val="18"/>
                <w:szCs w:val="18"/>
              </w:rPr>
              <w:t xml:space="preserve"> </w:t>
            </w:r>
            <w:r w:rsidRPr="00AF1134">
              <w:rPr>
                <w:rFonts w:ascii="Arial" w:eastAsia="Cordia New" w:hAnsi="Arial" w:cs="Arial"/>
                <w:b/>
                <w:bCs/>
                <w:sz w:val="16"/>
                <w:szCs w:val="16"/>
              </w:rPr>
              <w:t xml:space="preserve">period ended </w:t>
            </w:r>
            <w:r w:rsidR="00F25C5F" w:rsidRPr="00AF1134">
              <w:rPr>
                <w:rFonts w:ascii="Arial" w:eastAsia="Cordia New" w:hAnsi="Arial" w:cs="Arial"/>
                <w:b/>
                <w:bCs/>
                <w:sz w:val="16"/>
                <w:szCs w:val="16"/>
              </w:rPr>
              <w:t>30 June</w:t>
            </w:r>
            <w:r w:rsidRPr="00AF1134">
              <w:rPr>
                <w:rFonts w:ascii="Arial" w:eastAsia="Cordia New" w:hAnsi="Arial" w:cs="Arial"/>
                <w:b/>
                <w:bCs/>
                <w:sz w:val="16"/>
                <w:szCs w:val="16"/>
              </w:rPr>
              <w:t xml:space="preserve"> 2024</w:t>
            </w:r>
          </w:p>
        </w:tc>
      </w:tr>
      <w:tr w:rsidR="00BD0829" w:rsidRPr="00AF1134" w14:paraId="634D0B86" w14:textId="77777777" w:rsidTr="0049240C">
        <w:trPr>
          <w:trHeight w:val="60"/>
        </w:trPr>
        <w:tc>
          <w:tcPr>
            <w:tcW w:w="3571" w:type="dxa"/>
            <w:vAlign w:val="bottom"/>
          </w:tcPr>
          <w:p w14:paraId="1682458F" w14:textId="77777777" w:rsidR="00BD0829" w:rsidRPr="00AF1134" w:rsidRDefault="00BD0829" w:rsidP="00C03B4F">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1EB3429D" w14:textId="77777777" w:rsidR="00BD0829" w:rsidRPr="00AF1134" w:rsidRDefault="00BD0829" w:rsidP="00C77C6A">
            <w:pPr>
              <w:ind w:right="-72"/>
              <w:jc w:val="right"/>
              <w:rPr>
                <w:rFonts w:ascii="Arial" w:hAnsi="Arial" w:cs="Arial"/>
                <w:b/>
                <w:bCs/>
                <w:sz w:val="16"/>
                <w:szCs w:val="16"/>
                <w:cs/>
              </w:rPr>
            </w:pPr>
            <w:r w:rsidRPr="00AF1134">
              <w:rPr>
                <w:rFonts w:ascii="Arial" w:hAnsi="Arial" w:cs="Arial"/>
                <w:b/>
                <w:bCs/>
                <w:sz w:val="16"/>
                <w:szCs w:val="16"/>
              </w:rPr>
              <w:t>Conventional products</w:t>
            </w:r>
          </w:p>
        </w:tc>
        <w:tc>
          <w:tcPr>
            <w:tcW w:w="1453" w:type="dxa"/>
            <w:tcBorders>
              <w:top w:val="single" w:sz="4" w:space="0" w:color="auto"/>
            </w:tcBorders>
            <w:vAlign w:val="bottom"/>
            <w:hideMark/>
          </w:tcPr>
          <w:p w14:paraId="5E0F3555" w14:textId="77777777" w:rsidR="00BD0829" w:rsidRPr="00AF1134" w:rsidRDefault="00BD0829" w:rsidP="00C77C6A">
            <w:pPr>
              <w:ind w:right="-72"/>
              <w:jc w:val="right"/>
              <w:rPr>
                <w:rFonts w:ascii="Arial" w:hAnsi="Arial" w:cs="Arial"/>
                <w:b/>
                <w:bCs/>
                <w:spacing w:val="-4"/>
                <w:sz w:val="16"/>
                <w:szCs w:val="16"/>
                <w:cs/>
              </w:rPr>
            </w:pPr>
            <w:r w:rsidRPr="00AF1134">
              <w:rPr>
                <w:rFonts w:ascii="Arial" w:hAnsi="Arial" w:cs="Arial"/>
                <w:b/>
                <w:bCs/>
                <w:spacing w:val="-4"/>
                <w:sz w:val="16"/>
                <w:szCs w:val="16"/>
              </w:rPr>
              <w:t>Non-conventional products</w:t>
            </w:r>
          </w:p>
        </w:tc>
        <w:tc>
          <w:tcPr>
            <w:tcW w:w="1325" w:type="dxa"/>
            <w:tcBorders>
              <w:top w:val="single" w:sz="4" w:space="0" w:color="auto"/>
            </w:tcBorders>
          </w:tcPr>
          <w:p w14:paraId="3A40189C" w14:textId="6726EDE2" w:rsidR="00BD0829" w:rsidRPr="00AF1134" w:rsidRDefault="00BD0829" w:rsidP="00C77C6A">
            <w:pPr>
              <w:ind w:right="-72"/>
              <w:jc w:val="right"/>
              <w:rPr>
                <w:rFonts w:ascii="Arial" w:hAnsi="Arial" w:cs="Arial"/>
                <w:b/>
                <w:bCs/>
                <w:sz w:val="16"/>
                <w:szCs w:val="16"/>
              </w:rPr>
            </w:pPr>
            <w:r w:rsidRPr="00AF1134">
              <w:rPr>
                <w:rFonts w:ascii="Arial" w:hAnsi="Arial" w:cs="Arial"/>
                <w:b/>
                <w:bCs/>
                <w:sz w:val="16"/>
                <w:szCs w:val="16"/>
              </w:rPr>
              <w:t>Other service incomes</w:t>
            </w:r>
          </w:p>
        </w:tc>
        <w:tc>
          <w:tcPr>
            <w:tcW w:w="1269" w:type="dxa"/>
            <w:tcBorders>
              <w:top w:val="single" w:sz="4" w:space="0" w:color="auto"/>
            </w:tcBorders>
            <w:vAlign w:val="bottom"/>
            <w:hideMark/>
          </w:tcPr>
          <w:p w14:paraId="087DF5D8" w14:textId="078952F4" w:rsidR="00BD0829" w:rsidRPr="00AF1134" w:rsidRDefault="00BD0829" w:rsidP="00C77C6A">
            <w:pPr>
              <w:ind w:right="-72"/>
              <w:jc w:val="right"/>
              <w:rPr>
                <w:rFonts w:ascii="Arial" w:eastAsia="Cordia New" w:hAnsi="Arial" w:cs="Arial"/>
                <w:b/>
                <w:bCs/>
                <w:sz w:val="16"/>
                <w:szCs w:val="16"/>
                <w:cs/>
              </w:rPr>
            </w:pPr>
            <w:r w:rsidRPr="00AF1134">
              <w:rPr>
                <w:rFonts w:ascii="Arial" w:hAnsi="Arial" w:cs="Arial"/>
                <w:b/>
                <w:bCs/>
                <w:sz w:val="16"/>
                <w:szCs w:val="16"/>
              </w:rPr>
              <w:t>Total</w:t>
            </w:r>
          </w:p>
        </w:tc>
      </w:tr>
      <w:tr w:rsidR="00BD0829" w:rsidRPr="00AF1134" w14:paraId="35EA40E6" w14:textId="77777777" w:rsidTr="0049240C">
        <w:trPr>
          <w:trHeight w:val="60"/>
        </w:trPr>
        <w:tc>
          <w:tcPr>
            <w:tcW w:w="3571" w:type="dxa"/>
            <w:vAlign w:val="bottom"/>
          </w:tcPr>
          <w:p w14:paraId="78DBDA1E" w14:textId="77777777" w:rsidR="00BD0829" w:rsidRPr="00AF1134" w:rsidRDefault="00BD0829" w:rsidP="00C03B4F">
            <w:pPr>
              <w:tabs>
                <w:tab w:val="left" w:pos="900"/>
                <w:tab w:val="left" w:pos="2880"/>
              </w:tabs>
              <w:ind w:left="186" w:hanging="186"/>
              <w:rPr>
                <w:rFonts w:ascii="Arial" w:eastAsia="Cordia New" w:hAnsi="Arial" w:cs="Arial"/>
                <w:sz w:val="16"/>
                <w:szCs w:val="16"/>
              </w:rPr>
            </w:pPr>
          </w:p>
        </w:tc>
        <w:tc>
          <w:tcPr>
            <w:tcW w:w="1418" w:type="dxa"/>
            <w:tcBorders>
              <w:bottom w:val="single" w:sz="4" w:space="0" w:color="auto"/>
            </w:tcBorders>
            <w:shd w:val="clear" w:color="auto" w:fill="auto"/>
            <w:vAlign w:val="bottom"/>
          </w:tcPr>
          <w:p w14:paraId="254BB932" w14:textId="4B3C49EB" w:rsidR="00BD0829" w:rsidRPr="00AF1134" w:rsidRDefault="00BD0829"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650C7639" w14:textId="62EC9E27" w:rsidR="00BD0829" w:rsidRPr="00AF1134" w:rsidRDefault="00BD0829" w:rsidP="0049240C">
            <w:pPr>
              <w:ind w:left="-122" w:right="-72"/>
              <w:jc w:val="right"/>
              <w:rPr>
                <w:rFonts w:ascii="Arial" w:eastAsia="Cordia New" w:hAnsi="Arial" w:cs="Arial"/>
                <w:b/>
                <w:bCs/>
                <w:sz w:val="16"/>
                <w:szCs w:val="16"/>
                <w:cs/>
              </w:rPr>
            </w:pPr>
            <w:r w:rsidRPr="00AF1134">
              <w:rPr>
                <w:rFonts w:ascii="Arial" w:eastAsia="Cordia New" w:hAnsi="Arial" w:cs="Arial"/>
                <w:b/>
                <w:bCs/>
                <w:sz w:val="16"/>
                <w:szCs w:val="16"/>
              </w:rPr>
              <w:t>Thousand Baht</w:t>
            </w:r>
          </w:p>
        </w:tc>
        <w:tc>
          <w:tcPr>
            <w:tcW w:w="1325" w:type="dxa"/>
            <w:tcBorders>
              <w:bottom w:val="single" w:sz="4" w:space="0" w:color="auto"/>
            </w:tcBorders>
          </w:tcPr>
          <w:p w14:paraId="4B28ED3B" w14:textId="1323313C" w:rsidR="00BD0829" w:rsidRPr="00AF1134" w:rsidRDefault="00BD0829"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269" w:type="dxa"/>
            <w:tcBorders>
              <w:bottom w:val="single" w:sz="4" w:space="0" w:color="auto"/>
            </w:tcBorders>
            <w:shd w:val="clear" w:color="auto" w:fill="auto"/>
            <w:vAlign w:val="bottom"/>
          </w:tcPr>
          <w:p w14:paraId="2A20585A" w14:textId="47FCDFF7" w:rsidR="00BD0829" w:rsidRPr="00AF1134" w:rsidRDefault="00BD0829"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r>
      <w:tr w:rsidR="00BD0829" w:rsidRPr="00AF1134" w14:paraId="5BEC46DC" w14:textId="77777777" w:rsidTr="0049240C">
        <w:trPr>
          <w:trHeight w:val="60"/>
        </w:trPr>
        <w:tc>
          <w:tcPr>
            <w:tcW w:w="3571" w:type="dxa"/>
            <w:vAlign w:val="bottom"/>
          </w:tcPr>
          <w:p w14:paraId="48266003" w14:textId="77777777" w:rsidR="00BD0829" w:rsidRPr="00AF1134" w:rsidRDefault="00BD0829" w:rsidP="00C03B4F">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vAlign w:val="bottom"/>
          </w:tcPr>
          <w:p w14:paraId="033E2271" w14:textId="77777777" w:rsidR="00BD0829" w:rsidRPr="00AF1134" w:rsidRDefault="00BD0829" w:rsidP="00C77C6A">
            <w:pPr>
              <w:ind w:right="-72"/>
              <w:jc w:val="right"/>
              <w:rPr>
                <w:rFonts w:ascii="Arial" w:eastAsia="Cordia New" w:hAnsi="Arial" w:cs="Arial"/>
                <w:sz w:val="16"/>
                <w:szCs w:val="16"/>
              </w:rPr>
            </w:pPr>
          </w:p>
        </w:tc>
        <w:tc>
          <w:tcPr>
            <w:tcW w:w="1453" w:type="dxa"/>
            <w:tcBorders>
              <w:top w:val="single" w:sz="4" w:space="0" w:color="auto"/>
            </w:tcBorders>
            <w:shd w:val="clear" w:color="auto" w:fill="FAFAFA"/>
            <w:vAlign w:val="bottom"/>
          </w:tcPr>
          <w:p w14:paraId="01BC0A3E" w14:textId="77777777" w:rsidR="00BD0829" w:rsidRPr="00AF1134" w:rsidRDefault="00BD0829" w:rsidP="00C77C6A">
            <w:pPr>
              <w:ind w:right="-72"/>
              <w:jc w:val="right"/>
              <w:rPr>
                <w:rFonts w:ascii="Arial" w:eastAsia="Cordia New" w:hAnsi="Arial" w:cs="Arial"/>
                <w:sz w:val="16"/>
                <w:szCs w:val="16"/>
                <w:cs/>
              </w:rPr>
            </w:pPr>
          </w:p>
        </w:tc>
        <w:tc>
          <w:tcPr>
            <w:tcW w:w="1325" w:type="dxa"/>
            <w:tcBorders>
              <w:top w:val="single" w:sz="4" w:space="0" w:color="auto"/>
            </w:tcBorders>
            <w:shd w:val="clear" w:color="auto" w:fill="FAFAFA"/>
          </w:tcPr>
          <w:p w14:paraId="3A229108" w14:textId="77777777" w:rsidR="00BD0829" w:rsidRPr="00AF1134" w:rsidRDefault="00BD0829" w:rsidP="00C77C6A">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25E1A10D" w14:textId="7C21DCDA" w:rsidR="00BD0829" w:rsidRPr="00AF1134" w:rsidRDefault="00BD0829" w:rsidP="00C77C6A">
            <w:pPr>
              <w:ind w:right="-72"/>
              <w:jc w:val="right"/>
              <w:rPr>
                <w:rFonts w:ascii="Arial" w:eastAsia="Cordia New" w:hAnsi="Arial" w:cs="Arial"/>
                <w:sz w:val="16"/>
                <w:szCs w:val="16"/>
              </w:rPr>
            </w:pPr>
          </w:p>
        </w:tc>
      </w:tr>
      <w:tr w:rsidR="00BD0829" w:rsidRPr="00AF1134" w14:paraId="3893372D" w14:textId="77777777" w:rsidTr="0049240C">
        <w:trPr>
          <w:trHeight w:val="60"/>
        </w:trPr>
        <w:tc>
          <w:tcPr>
            <w:tcW w:w="3571" w:type="dxa"/>
            <w:vAlign w:val="bottom"/>
            <w:hideMark/>
          </w:tcPr>
          <w:p w14:paraId="1DC00C64" w14:textId="77777777" w:rsidR="00BD0829" w:rsidRPr="00AF1134" w:rsidRDefault="00BD0829" w:rsidP="00C03B4F">
            <w:pPr>
              <w:tabs>
                <w:tab w:val="left" w:pos="900"/>
                <w:tab w:val="left" w:pos="2880"/>
              </w:tabs>
              <w:ind w:left="186" w:hanging="186"/>
              <w:rPr>
                <w:rFonts w:ascii="Arial" w:eastAsia="Cordia New" w:hAnsi="Arial" w:cs="Arial"/>
                <w:b/>
                <w:bCs/>
                <w:sz w:val="16"/>
                <w:szCs w:val="16"/>
                <w:cs/>
              </w:rPr>
            </w:pPr>
            <w:r w:rsidRPr="00AF1134">
              <w:rPr>
                <w:rFonts w:ascii="Arial" w:eastAsia="Cordia New" w:hAnsi="Arial" w:cs="Arial"/>
                <w:b/>
                <w:bCs/>
                <w:sz w:val="16"/>
                <w:szCs w:val="16"/>
              </w:rPr>
              <w:t>Underwriting revenues</w:t>
            </w:r>
          </w:p>
        </w:tc>
        <w:tc>
          <w:tcPr>
            <w:tcW w:w="1418" w:type="dxa"/>
            <w:shd w:val="clear" w:color="auto" w:fill="FAFAFA"/>
            <w:vAlign w:val="bottom"/>
          </w:tcPr>
          <w:p w14:paraId="6BA823B4" w14:textId="77777777" w:rsidR="00BD0829" w:rsidRPr="00AF1134" w:rsidRDefault="00BD0829" w:rsidP="00C77C6A">
            <w:pPr>
              <w:ind w:right="-72"/>
              <w:jc w:val="right"/>
              <w:rPr>
                <w:rFonts w:ascii="Arial" w:eastAsia="Cordia New" w:hAnsi="Arial" w:cs="Arial"/>
                <w:sz w:val="16"/>
                <w:szCs w:val="16"/>
              </w:rPr>
            </w:pPr>
          </w:p>
        </w:tc>
        <w:tc>
          <w:tcPr>
            <w:tcW w:w="1453" w:type="dxa"/>
            <w:shd w:val="clear" w:color="auto" w:fill="FAFAFA"/>
            <w:vAlign w:val="bottom"/>
          </w:tcPr>
          <w:p w14:paraId="2C6EA641" w14:textId="77777777" w:rsidR="00BD0829" w:rsidRPr="00AF1134" w:rsidRDefault="00BD0829" w:rsidP="00C77C6A">
            <w:pPr>
              <w:ind w:right="-72"/>
              <w:jc w:val="right"/>
              <w:rPr>
                <w:rFonts w:ascii="Arial" w:eastAsia="Cordia New" w:hAnsi="Arial" w:cs="Arial"/>
                <w:sz w:val="16"/>
                <w:szCs w:val="16"/>
                <w:cs/>
              </w:rPr>
            </w:pPr>
          </w:p>
        </w:tc>
        <w:tc>
          <w:tcPr>
            <w:tcW w:w="1325" w:type="dxa"/>
            <w:shd w:val="clear" w:color="auto" w:fill="FAFAFA"/>
          </w:tcPr>
          <w:p w14:paraId="5A8250FE" w14:textId="77777777" w:rsidR="00BD0829" w:rsidRPr="00AF1134" w:rsidRDefault="00BD0829" w:rsidP="00C77C6A">
            <w:pPr>
              <w:ind w:right="-72"/>
              <w:jc w:val="right"/>
              <w:rPr>
                <w:rFonts w:ascii="Arial" w:eastAsia="Cordia New" w:hAnsi="Arial" w:cs="Arial"/>
                <w:sz w:val="16"/>
                <w:szCs w:val="16"/>
              </w:rPr>
            </w:pPr>
          </w:p>
        </w:tc>
        <w:tc>
          <w:tcPr>
            <w:tcW w:w="1269" w:type="dxa"/>
            <w:shd w:val="clear" w:color="auto" w:fill="FAFAFA"/>
            <w:vAlign w:val="bottom"/>
          </w:tcPr>
          <w:p w14:paraId="2BECDAD0" w14:textId="5B22A0DE" w:rsidR="00BD0829" w:rsidRPr="00AF1134" w:rsidRDefault="00BD0829" w:rsidP="00C77C6A">
            <w:pPr>
              <w:ind w:right="-72"/>
              <w:jc w:val="right"/>
              <w:rPr>
                <w:rFonts w:ascii="Arial" w:eastAsia="Cordia New" w:hAnsi="Arial" w:cs="Arial"/>
                <w:sz w:val="16"/>
                <w:szCs w:val="16"/>
              </w:rPr>
            </w:pPr>
          </w:p>
        </w:tc>
      </w:tr>
      <w:tr w:rsidR="00BD0829" w:rsidRPr="00AF1134" w14:paraId="539792F0" w14:textId="77777777" w:rsidTr="0049240C">
        <w:trPr>
          <w:trHeight w:val="60"/>
        </w:trPr>
        <w:tc>
          <w:tcPr>
            <w:tcW w:w="3571" w:type="dxa"/>
            <w:vAlign w:val="bottom"/>
            <w:hideMark/>
          </w:tcPr>
          <w:p w14:paraId="02B89C7B" w14:textId="77777777" w:rsidR="00BD0829" w:rsidRPr="00AF1134" w:rsidRDefault="00BD0829" w:rsidP="00BF1D56">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rPr>
              <w:t>Gross reinsurance premium written</w:t>
            </w:r>
          </w:p>
        </w:tc>
        <w:tc>
          <w:tcPr>
            <w:tcW w:w="1418" w:type="dxa"/>
            <w:shd w:val="clear" w:color="auto" w:fill="FAFAFA"/>
            <w:vAlign w:val="bottom"/>
          </w:tcPr>
          <w:p w14:paraId="7F57DA12" w14:textId="2B364289"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693,432</w:t>
            </w:r>
          </w:p>
        </w:tc>
        <w:tc>
          <w:tcPr>
            <w:tcW w:w="1453" w:type="dxa"/>
            <w:shd w:val="clear" w:color="auto" w:fill="FAFAFA"/>
            <w:vAlign w:val="bottom"/>
          </w:tcPr>
          <w:p w14:paraId="6855D801" w14:textId="5B105A88"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710,995</w:t>
            </w:r>
          </w:p>
        </w:tc>
        <w:tc>
          <w:tcPr>
            <w:tcW w:w="1325" w:type="dxa"/>
            <w:shd w:val="clear" w:color="auto" w:fill="FAFAFA"/>
          </w:tcPr>
          <w:p w14:paraId="046D1104" w14:textId="2518E86F" w:rsidR="00BD0829" w:rsidRPr="00AF1134" w:rsidRDefault="008C52DD" w:rsidP="00BF1D56">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404C8BAF" w14:textId="13692C65"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1,404,427</w:t>
            </w:r>
          </w:p>
        </w:tc>
      </w:tr>
      <w:tr w:rsidR="00BD0829" w:rsidRPr="00AF1134" w14:paraId="790C2D7B" w14:textId="77777777" w:rsidTr="0049240C">
        <w:trPr>
          <w:trHeight w:val="60"/>
        </w:trPr>
        <w:tc>
          <w:tcPr>
            <w:tcW w:w="3571" w:type="dxa"/>
            <w:vAlign w:val="bottom"/>
            <w:hideMark/>
          </w:tcPr>
          <w:p w14:paraId="78ECDD45" w14:textId="4C0B242F" w:rsidR="00BD0829" w:rsidRPr="00AF1134" w:rsidRDefault="008F4808" w:rsidP="00BF1D56">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u w:val="single"/>
              </w:rPr>
              <w:t>Add (l</w:t>
            </w:r>
            <w:r w:rsidR="00BD0829" w:rsidRPr="00AF1134">
              <w:rPr>
                <w:rFonts w:ascii="Arial" w:eastAsia="Cordia New" w:hAnsi="Arial" w:cs="Arial"/>
                <w:sz w:val="16"/>
                <w:szCs w:val="16"/>
                <w:u w:val="single"/>
              </w:rPr>
              <w:t>ess</w:t>
            </w:r>
            <w:r w:rsidRPr="00AF1134">
              <w:rPr>
                <w:rFonts w:ascii="Arial" w:eastAsia="Cordia New" w:hAnsi="Arial" w:cs="Arial"/>
                <w:sz w:val="16"/>
                <w:szCs w:val="16"/>
                <w:u w:val="single"/>
              </w:rPr>
              <w:t>)</w:t>
            </w:r>
            <w:r w:rsidR="00BD0829" w:rsidRPr="00AF1134">
              <w:rPr>
                <w:rFonts w:ascii="Arial" w:eastAsia="Cordia New" w:hAnsi="Arial" w:cs="Arial"/>
                <w:sz w:val="16"/>
                <w:szCs w:val="16"/>
                <w:u w:val="single"/>
              </w:rPr>
              <w:t>:</w:t>
            </w:r>
            <w:r w:rsidR="00BD0829" w:rsidRPr="00AF113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FAFAFA"/>
            <w:vAlign w:val="bottom"/>
          </w:tcPr>
          <w:p w14:paraId="31F1A956" w14:textId="124D6125"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(58,567)</w:t>
            </w:r>
          </w:p>
        </w:tc>
        <w:tc>
          <w:tcPr>
            <w:tcW w:w="1453" w:type="dxa"/>
            <w:tcBorders>
              <w:bottom w:val="single" w:sz="4" w:space="0" w:color="auto"/>
            </w:tcBorders>
            <w:shd w:val="clear" w:color="auto" w:fill="FAFAFA"/>
            <w:vAlign w:val="bottom"/>
          </w:tcPr>
          <w:p w14:paraId="1EFA1918" w14:textId="4E2E230A"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6,240</w:t>
            </w:r>
          </w:p>
        </w:tc>
        <w:tc>
          <w:tcPr>
            <w:tcW w:w="1325" w:type="dxa"/>
            <w:tcBorders>
              <w:bottom w:val="single" w:sz="4" w:space="0" w:color="auto"/>
            </w:tcBorders>
            <w:shd w:val="clear" w:color="auto" w:fill="FAFAFA"/>
          </w:tcPr>
          <w:p w14:paraId="171D69E5" w14:textId="534BF5B5" w:rsidR="00BD0829" w:rsidRPr="00AF1134" w:rsidRDefault="008C52DD" w:rsidP="00BF1D56">
            <w:pPr>
              <w:ind w:right="-72"/>
              <w:jc w:val="right"/>
              <w:rPr>
                <w:rFonts w:ascii="Arial" w:hAnsi="Arial" w:cs="Arial"/>
                <w:sz w:val="16"/>
                <w:szCs w:val="16"/>
              </w:rPr>
            </w:pPr>
            <w:r w:rsidRPr="00AF1134">
              <w:rPr>
                <w:rFonts w:ascii="Arial" w:hAnsi="Arial" w:cs="Arial"/>
                <w:sz w:val="16"/>
                <w:szCs w:val="16"/>
              </w:rPr>
              <w:t>-</w:t>
            </w:r>
          </w:p>
        </w:tc>
        <w:tc>
          <w:tcPr>
            <w:tcW w:w="1269" w:type="dxa"/>
            <w:tcBorders>
              <w:bottom w:val="single" w:sz="4" w:space="0" w:color="auto"/>
            </w:tcBorders>
            <w:shd w:val="clear" w:color="auto" w:fill="FAFAFA"/>
            <w:vAlign w:val="bottom"/>
          </w:tcPr>
          <w:p w14:paraId="7BA160D1" w14:textId="3E2CA3A9" w:rsidR="00BD0829" w:rsidRPr="00AF1134" w:rsidRDefault="002F3CE0" w:rsidP="00BF1D56">
            <w:pPr>
              <w:ind w:right="-72"/>
              <w:jc w:val="right"/>
              <w:rPr>
                <w:rFonts w:ascii="Arial" w:eastAsia="Cordia New" w:hAnsi="Arial" w:cs="Arial"/>
                <w:sz w:val="16"/>
                <w:szCs w:val="16"/>
              </w:rPr>
            </w:pPr>
            <w:r w:rsidRPr="00AF1134">
              <w:rPr>
                <w:rFonts w:ascii="Arial" w:eastAsia="Cordia New" w:hAnsi="Arial" w:cs="Arial"/>
                <w:sz w:val="16"/>
                <w:szCs w:val="16"/>
              </w:rPr>
              <w:t xml:space="preserve">  </w:t>
            </w:r>
            <w:r w:rsidR="008C52DD" w:rsidRPr="00AF1134">
              <w:rPr>
                <w:rFonts w:ascii="Arial" w:eastAsia="Cordia New" w:hAnsi="Arial" w:cs="Arial"/>
                <w:sz w:val="16"/>
                <w:szCs w:val="16"/>
              </w:rPr>
              <w:t>(52,</w:t>
            </w:r>
            <w:r w:rsidRPr="00AF1134">
              <w:rPr>
                <w:rFonts w:ascii="Arial" w:eastAsia="Cordia New" w:hAnsi="Arial" w:cs="Arial"/>
                <w:sz w:val="16"/>
                <w:szCs w:val="16"/>
              </w:rPr>
              <w:t>32</w:t>
            </w:r>
            <w:r w:rsidR="008C52DD" w:rsidRPr="00AF1134">
              <w:rPr>
                <w:rFonts w:ascii="Arial" w:eastAsia="Cordia New" w:hAnsi="Arial" w:cs="Arial"/>
                <w:sz w:val="16"/>
                <w:szCs w:val="16"/>
              </w:rPr>
              <w:t>7)</w:t>
            </w:r>
          </w:p>
        </w:tc>
      </w:tr>
      <w:tr w:rsidR="00BD0829" w:rsidRPr="00AF1134" w14:paraId="249D5AD2" w14:textId="77777777" w:rsidTr="0049240C">
        <w:trPr>
          <w:trHeight w:val="60"/>
        </w:trPr>
        <w:tc>
          <w:tcPr>
            <w:tcW w:w="3571" w:type="dxa"/>
            <w:vAlign w:val="bottom"/>
          </w:tcPr>
          <w:p w14:paraId="1F15ADB4" w14:textId="77777777" w:rsidR="00BD0829" w:rsidRPr="00AF1134" w:rsidRDefault="00BD0829" w:rsidP="00BF1D56">
            <w:pPr>
              <w:tabs>
                <w:tab w:val="left" w:pos="45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DB5984D" w14:textId="1CDBC362" w:rsidR="00BD0829" w:rsidRPr="00AF1134" w:rsidRDefault="00BD0829" w:rsidP="00BF1D56">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5AA08781" w14:textId="04ADDBF4" w:rsidR="00BD0829" w:rsidRPr="00AF1134" w:rsidRDefault="00BD0829" w:rsidP="00BF1D56">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2947189B" w14:textId="77777777" w:rsidR="00BD0829" w:rsidRPr="00AF113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B7B4F48" w14:textId="5E74289E" w:rsidR="00BD0829" w:rsidRPr="00AF1134" w:rsidRDefault="00BD0829" w:rsidP="00BF1D56">
            <w:pPr>
              <w:ind w:right="-72"/>
              <w:jc w:val="right"/>
              <w:rPr>
                <w:rFonts w:ascii="Arial" w:eastAsia="Cordia New" w:hAnsi="Arial" w:cs="Arial"/>
                <w:sz w:val="16"/>
                <w:szCs w:val="16"/>
              </w:rPr>
            </w:pPr>
          </w:p>
        </w:tc>
      </w:tr>
      <w:tr w:rsidR="00BD0829" w:rsidRPr="00AF1134" w14:paraId="570D8CED" w14:textId="77777777" w:rsidTr="0049240C">
        <w:trPr>
          <w:trHeight w:val="60"/>
        </w:trPr>
        <w:tc>
          <w:tcPr>
            <w:tcW w:w="3571" w:type="dxa"/>
            <w:vAlign w:val="bottom"/>
            <w:hideMark/>
          </w:tcPr>
          <w:p w14:paraId="6339B5C0" w14:textId="77777777" w:rsidR="00BD0829" w:rsidRPr="00AF1134" w:rsidRDefault="00BD0829" w:rsidP="00BF1D56">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reinsurance premium written</w:t>
            </w:r>
          </w:p>
        </w:tc>
        <w:tc>
          <w:tcPr>
            <w:tcW w:w="1418" w:type="dxa"/>
            <w:shd w:val="clear" w:color="auto" w:fill="FAFAFA"/>
            <w:vAlign w:val="bottom"/>
          </w:tcPr>
          <w:p w14:paraId="37FE8082" w14:textId="28806641"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634,865</w:t>
            </w:r>
          </w:p>
        </w:tc>
        <w:tc>
          <w:tcPr>
            <w:tcW w:w="1453" w:type="dxa"/>
            <w:shd w:val="clear" w:color="auto" w:fill="FAFAFA"/>
            <w:vAlign w:val="bottom"/>
          </w:tcPr>
          <w:p w14:paraId="3994DB6F" w14:textId="5D5FAAEC"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717,235</w:t>
            </w:r>
          </w:p>
        </w:tc>
        <w:tc>
          <w:tcPr>
            <w:tcW w:w="1325" w:type="dxa"/>
            <w:shd w:val="clear" w:color="auto" w:fill="FAFAFA"/>
          </w:tcPr>
          <w:p w14:paraId="1CC4411B" w14:textId="241E0409" w:rsidR="00BD0829" w:rsidRPr="00AF1134" w:rsidRDefault="008C52DD" w:rsidP="00BF1D56">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1EB313DB" w14:textId="730EB5AC"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1,352,100</w:t>
            </w:r>
          </w:p>
        </w:tc>
      </w:tr>
      <w:tr w:rsidR="00BD0829" w:rsidRPr="00AF1134" w14:paraId="2E9D3123" w14:textId="77777777" w:rsidTr="0049240C">
        <w:trPr>
          <w:trHeight w:val="60"/>
        </w:trPr>
        <w:tc>
          <w:tcPr>
            <w:tcW w:w="3571" w:type="dxa"/>
            <w:vAlign w:val="bottom"/>
            <w:hideMark/>
          </w:tcPr>
          <w:p w14:paraId="18E9913F" w14:textId="77777777" w:rsidR="0049240C" w:rsidRPr="00AF1134" w:rsidRDefault="00BD0829" w:rsidP="00BD0829">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u w:val="single"/>
              </w:rPr>
              <w:t>Less:</w:t>
            </w:r>
            <w:r w:rsidRPr="00AF1134">
              <w:rPr>
                <w:rFonts w:ascii="Arial" w:eastAsia="Cordia New" w:hAnsi="Arial" w:cs="Arial"/>
                <w:sz w:val="16"/>
                <w:szCs w:val="16"/>
              </w:rPr>
              <w:t xml:space="preserve"> U</w:t>
            </w:r>
            <w:r w:rsidRPr="00AF1134">
              <w:rPr>
                <w:rFonts w:ascii="Arial" w:hAnsi="Arial" w:cs="Arial"/>
                <w:sz w:val="16"/>
                <w:szCs w:val="16"/>
              </w:rPr>
              <w:t xml:space="preserve">nearned </w:t>
            </w:r>
            <w:r w:rsidRPr="00AF1134">
              <w:rPr>
                <w:rFonts w:ascii="Arial" w:eastAsia="Cordia New" w:hAnsi="Arial" w:cs="Arial"/>
                <w:sz w:val="16"/>
                <w:szCs w:val="16"/>
              </w:rPr>
              <w:t xml:space="preserve">premium reserves increased </w:t>
            </w:r>
          </w:p>
          <w:p w14:paraId="3DE44E2B" w14:textId="5F9A6549" w:rsidR="00BD0829" w:rsidRPr="00AF1134" w:rsidRDefault="0049240C" w:rsidP="00BD0829">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 xml:space="preserve">            </w:t>
            </w:r>
            <w:r w:rsidR="00BD0829" w:rsidRPr="00AF1134">
              <w:rPr>
                <w:rFonts w:ascii="Arial" w:eastAsia="Cordia New" w:hAnsi="Arial" w:cs="Arial"/>
                <w:sz w:val="16"/>
                <w:szCs w:val="16"/>
              </w:rPr>
              <w:t>from prior period</w:t>
            </w:r>
          </w:p>
        </w:tc>
        <w:tc>
          <w:tcPr>
            <w:tcW w:w="1418" w:type="dxa"/>
            <w:shd w:val="clear" w:color="auto" w:fill="FAFAFA"/>
            <w:vAlign w:val="bottom"/>
          </w:tcPr>
          <w:p w14:paraId="7A979AF0" w14:textId="51CF43EA" w:rsidR="00BD0829" w:rsidRPr="00AF1134" w:rsidRDefault="008C52DD" w:rsidP="00BF1D56">
            <w:pPr>
              <w:ind w:right="-72"/>
              <w:jc w:val="right"/>
              <w:rPr>
                <w:rFonts w:ascii="Arial" w:eastAsia="Cordia New" w:hAnsi="Arial" w:cs="Arial"/>
                <w:sz w:val="16"/>
                <w:szCs w:val="16"/>
                <w:cs/>
              </w:rPr>
            </w:pPr>
            <w:r w:rsidRPr="00AF1134">
              <w:rPr>
                <w:rFonts w:ascii="Arial" w:eastAsia="Cordia New" w:hAnsi="Arial" w:cs="Arial"/>
                <w:sz w:val="16"/>
                <w:szCs w:val="16"/>
              </w:rPr>
              <w:t>(25,814)</w:t>
            </w:r>
          </w:p>
        </w:tc>
        <w:tc>
          <w:tcPr>
            <w:tcW w:w="1453" w:type="dxa"/>
            <w:shd w:val="clear" w:color="auto" w:fill="FAFAFA"/>
            <w:vAlign w:val="bottom"/>
          </w:tcPr>
          <w:p w14:paraId="251FE8CB" w14:textId="267DF902"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(86,498)</w:t>
            </w:r>
          </w:p>
        </w:tc>
        <w:tc>
          <w:tcPr>
            <w:tcW w:w="1325" w:type="dxa"/>
            <w:shd w:val="clear" w:color="auto" w:fill="FAFAFA"/>
          </w:tcPr>
          <w:p w14:paraId="6A731A99" w14:textId="77777777" w:rsidR="00BD0829" w:rsidRPr="00AF1134" w:rsidRDefault="00BD0829" w:rsidP="00BF1D56">
            <w:pPr>
              <w:ind w:right="-72"/>
              <w:jc w:val="right"/>
              <w:rPr>
                <w:rFonts w:ascii="Arial" w:hAnsi="Arial" w:cs="Arial"/>
                <w:sz w:val="16"/>
                <w:szCs w:val="16"/>
              </w:rPr>
            </w:pPr>
          </w:p>
          <w:p w14:paraId="6522739F" w14:textId="5CD05777" w:rsidR="006B0187" w:rsidRPr="00AF1134" w:rsidRDefault="006B0187" w:rsidP="00BF1D56">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5432741C" w14:textId="535DDCB7" w:rsidR="00BD0829" w:rsidRPr="00AF1134" w:rsidRDefault="008C52DD" w:rsidP="00BF1D56">
            <w:pPr>
              <w:ind w:right="-72"/>
              <w:jc w:val="right"/>
              <w:rPr>
                <w:rFonts w:ascii="Arial" w:eastAsia="Cordia New" w:hAnsi="Arial" w:cs="Arial"/>
                <w:sz w:val="16"/>
                <w:szCs w:val="16"/>
              </w:rPr>
            </w:pPr>
            <w:r w:rsidRPr="00AF1134">
              <w:rPr>
                <w:rFonts w:ascii="Arial" w:eastAsia="Cordia New" w:hAnsi="Arial" w:cs="Arial"/>
                <w:sz w:val="16"/>
                <w:szCs w:val="16"/>
              </w:rPr>
              <w:t>(112,312)</w:t>
            </w:r>
          </w:p>
        </w:tc>
      </w:tr>
      <w:tr w:rsidR="008C52DD" w:rsidRPr="00AF1134" w14:paraId="1EC0039B" w14:textId="77777777" w:rsidTr="0061062D">
        <w:trPr>
          <w:trHeight w:val="60"/>
        </w:trPr>
        <w:tc>
          <w:tcPr>
            <w:tcW w:w="3571" w:type="dxa"/>
            <w:vAlign w:val="bottom"/>
          </w:tcPr>
          <w:p w14:paraId="07C0A710" w14:textId="56158C61" w:rsidR="008C52DD" w:rsidRPr="00AF1134" w:rsidRDefault="008C52DD" w:rsidP="008C52DD">
            <w:pPr>
              <w:tabs>
                <w:tab w:val="left" w:pos="450"/>
                <w:tab w:val="left" w:pos="2880"/>
              </w:tabs>
              <w:ind w:left="186" w:hanging="186"/>
              <w:rPr>
                <w:rFonts w:ascii="Arial" w:eastAsia="Cordia New" w:hAnsi="Arial" w:cs="Arial"/>
                <w:sz w:val="16"/>
                <w:szCs w:val="16"/>
                <w:u w:val="single"/>
              </w:rPr>
            </w:pPr>
            <w:r w:rsidRPr="00AF1134">
              <w:rPr>
                <w:rFonts w:ascii="Arial" w:eastAsia="Cordia New" w:hAnsi="Arial" w:cs="Arial"/>
                <w:b/>
                <w:bCs/>
                <w:sz w:val="16"/>
                <w:szCs w:val="16"/>
              </w:rPr>
              <w:t>Other service incomes</w:t>
            </w:r>
          </w:p>
        </w:tc>
        <w:tc>
          <w:tcPr>
            <w:tcW w:w="1418" w:type="dxa"/>
            <w:tcBorders>
              <w:bottom w:val="single" w:sz="4" w:space="0" w:color="auto"/>
            </w:tcBorders>
            <w:shd w:val="clear" w:color="auto" w:fill="FAFAFA"/>
            <w:vAlign w:val="bottom"/>
          </w:tcPr>
          <w:p w14:paraId="04D5BFB9" w14:textId="176D5123"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453" w:type="dxa"/>
            <w:tcBorders>
              <w:bottom w:val="single" w:sz="4" w:space="0" w:color="auto"/>
            </w:tcBorders>
            <w:shd w:val="clear" w:color="auto" w:fill="FAFAFA"/>
            <w:vAlign w:val="bottom"/>
          </w:tcPr>
          <w:p w14:paraId="1728C472" w14:textId="49C67D85"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325" w:type="dxa"/>
            <w:tcBorders>
              <w:bottom w:val="single" w:sz="4" w:space="0" w:color="auto"/>
            </w:tcBorders>
            <w:shd w:val="clear" w:color="auto" w:fill="FAFAFA"/>
            <w:vAlign w:val="bottom"/>
          </w:tcPr>
          <w:p w14:paraId="120511A6" w14:textId="6E58E5BF"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118,720</w:t>
            </w:r>
          </w:p>
        </w:tc>
        <w:tc>
          <w:tcPr>
            <w:tcW w:w="1269" w:type="dxa"/>
            <w:tcBorders>
              <w:bottom w:val="single" w:sz="4" w:space="0" w:color="auto"/>
            </w:tcBorders>
            <w:shd w:val="clear" w:color="auto" w:fill="FAFAFA"/>
          </w:tcPr>
          <w:p w14:paraId="6782C4AD" w14:textId="7FE38C55"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118,720</w:t>
            </w:r>
          </w:p>
        </w:tc>
      </w:tr>
      <w:tr w:rsidR="008C52DD" w:rsidRPr="00AF1134" w14:paraId="3030EA1F" w14:textId="77777777" w:rsidTr="0049240C">
        <w:trPr>
          <w:trHeight w:val="60"/>
        </w:trPr>
        <w:tc>
          <w:tcPr>
            <w:tcW w:w="3571" w:type="dxa"/>
            <w:vAlign w:val="bottom"/>
          </w:tcPr>
          <w:p w14:paraId="24397827" w14:textId="77777777" w:rsidR="008C52DD" w:rsidRPr="00AF1134" w:rsidRDefault="008C52DD" w:rsidP="008C52D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4BC3310E" w14:textId="49693BD2" w:rsidR="008C52DD" w:rsidRPr="00AF1134" w:rsidRDefault="008C52DD" w:rsidP="008C52D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1A3DCB77" w14:textId="3548EAEC" w:rsidR="008C52DD" w:rsidRPr="00AF1134" w:rsidRDefault="008C52DD" w:rsidP="008C52D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0FF7E883"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FB364DA" w14:textId="75BA87C8" w:rsidR="008C52DD" w:rsidRPr="00AF1134" w:rsidRDefault="008C52DD" w:rsidP="008C52DD">
            <w:pPr>
              <w:ind w:right="-72"/>
              <w:jc w:val="right"/>
              <w:rPr>
                <w:rFonts w:ascii="Arial" w:eastAsia="Cordia New" w:hAnsi="Arial" w:cs="Arial"/>
                <w:sz w:val="16"/>
                <w:szCs w:val="16"/>
              </w:rPr>
            </w:pPr>
          </w:p>
        </w:tc>
      </w:tr>
      <w:tr w:rsidR="008C52DD" w:rsidRPr="00AF1134" w14:paraId="172B8788" w14:textId="77777777" w:rsidTr="004A50A3">
        <w:trPr>
          <w:trHeight w:val="60"/>
        </w:trPr>
        <w:tc>
          <w:tcPr>
            <w:tcW w:w="3571" w:type="dxa"/>
            <w:vAlign w:val="bottom"/>
            <w:hideMark/>
          </w:tcPr>
          <w:p w14:paraId="5F72D2D2" w14:textId="760B1267" w:rsidR="008C52DD" w:rsidRPr="00AF1134" w:rsidRDefault="008C52DD" w:rsidP="008C52DD">
            <w:pPr>
              <w:tabs>
                <w:tab w:val="left" w:pos="90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Earned reinsurance premium and other service incomes</w:t>
            </w:r>
          </w:p>
        </w:tc>
        <w:tc>
          <w:tcPr>
            <w:tcW w:w="1418" w:type="dxa"/>
            <w:tcBorders>
              <w:bottom w:val="single" w:sz="4" w:space="0" w:color="auto"/>
            </w:tcBorders>
            <w:shd w:val="clear" w:color="auto" w:fill="FAFAFA"/>
            <w:vAlign w:val="bottom"/>
          </w:tcPr>
          <w:p w14:paraId="530EAA97" w14:textId="1F68A4D7"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609,051</w:t>
            </w:r>
          </w:p>
        </w:tc>
        <w:tc>
          <w:tcPr>
            <w:tcW w:w="1453" w:type="dxa"/>
            <w:tcBorders>
              <w:bottom w:val="single" w:sz="4" w:space="0" w:color="auto"/>
            </w:tcBorders>
            <w:shd w:val="clear" w:color="auto" w:fill="FAFAFA"/>
            <w:vAlign w:val="bottom"/>
          </w:tcPr>
          <w:p w14:paraId="74B336B3" w14:textId="1F2ED123"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630,737</w:t>
            </w:r>
          </w:p>
        </w:tc>
        <w:tc>
          <w:tcPr>
            <w:tcW w:w="1325" w:type="dxa"/>
            <w:tcBorders>
              <w:bottom w:val="single" w:sz="4" w:space="0" w:color="auto"/>
            </w:tcBorders>
            <w:shd w:val="clear" w:color="auto" w:fill="FAFAFA"/>
            <w:vAlign w:val="bottom"/>
          </w:tcPr>
          <w:p w14:paraId="6D2DC641" w14:textId="35A6C721"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118,720</w:t>
            </w:r>
          </w:p>
        </w:tc>
        <w:tc>
          <w:tcPr>
            <w:tcW w:w="1269" w:type="dxa"/>
            <w:tcBorders>
              <w:bottom w:val="single" w:sz="4" w:space="0" w:color="auto"/>
            </w:tcBorders>
            <w:shd w:val="clear" w:color="auto" w:fill="FAFAFA"/>
          </w:tcPr>
          <w:p w14:paraId="612118CC" w14:textId="77777777" w:rsidR="00F0571D" w:rsidRPr="00AF1134" w:rsidRDefault="00F0571D" w:rsidP="008C52DD">
            <w:pPr>
              <w:ind w:right="-72"/>
              <w:jc w:val="right"/>
              <w:rPr>
                <w:rFonts w:ascii="Arial" w:eastAsia="Cordia New" w:hAnsi="Arial" w:cs="Arial"/>
                <w:sz w:val="16"/>
                <w:szCs w:val="16"/>
              </w:rPr>
            </w:pPr>
          </w:p>
          <w:p w14:paraId="1A4654AF" w14:textId="595D08A2"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1,358,508</w:t>
            </w:r>
          </w:p>
        </w:tc>
      </w:tr>
      <w:tr w:rsidR="008C52DD" w:rsidRPr="00AF1134" w14:paraId="6CCAB9F0" w14:textId="77777777" w:rsidTr="0049240C">
        <w:trPr>
          <w:trHeight w:val="60"/>
        </w:trPr>
        <w:tc>
          <w:tcPr>
            <w:tcW w:w="3571" w:type="dxa"/>
            <w:vAlign w:val="bottom"/>
          </w:tcPr>
          <w:p w14:paraId="2A0ACD59" w14:textId="77777777" w:rsidR="008C52DD" w:rsidRPr="00AF1134" w:rsidRDefault="008C52DD" w:rsidP="008C52DD">
            <w:pPr>
              <w:tabs>
                <w:tab w:val="left" w:pos="450"/>
                <w:tab w:val="left" w:pos="2880"/>
              </w:tabs>
              <w:ind w:left="186" w:hanging="186"/>
              <w:rPr>
                <w:rFonts w:ascii="Arial" w:eastAsia="Cordia New" w:hAnsi="Arial" w:cs="Arial"/>
                <w:b/>
                <w:bCs/>
                <w:sz w:val="16"/>
                <w:szCs w:val="16"/>
              </w:rPr>
            </w:pPr>
          </w:p>
        </w:tc>
        <w:tc>
          <w:tcPr>
            <w:tcW w:w="1418" w:type="dxa"/>
            <w:tcBorders>
              <w:top w:val="single" w:sz="4" w:space="0" w:color="auto"/>
            </w:tcBorders>
            <w:shd w:val="clear" w:color="auto" w:fill="FAFAFA"/>
          </w:tcPr>
          <w:p w14:paraId="7B74A964" w14:textId="3256BDB9" w:rsidR="008C52DD" w:rsidRPr="00AF1134" w:rsidRDefault="008C52DD" w:rsidP="008C52D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45936E45" w14:textId="383A5EE1" w:rsidR="008C52DD" w:rsidRPr="00AF1134" w:rsidRDefault="008C52DD" w:rsidP="008C52D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022881C"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3FA1A2B" w14:textId="101BA8AC" w:rsidR="008C52DD" w:rsidRPr="00AF1134" w:rsidRDefault="008C52DD" w:rsidP="008C52DD">
            <w:pPr>
              <w:ind w:right="-72"/>
              <w:jc w:val="right"/>
              <w:rPr>
                <w:rFonts w:ascii="Arial" w:eastAsia="Cordia New" w:hAnsi="Arial" w:cs="Arial"/>
                <w:sz w:val="16"/>
                <w:szCs w:val="16"/>
              </w:rPr>
            </w:pPr>
          </w:p>
        </w:tc>
      </w:tr>
      <w:tr w:rsidR="008C52DD" w:rsidRPr="00AF1134" w14:paraId="218EDBBC" w14:textId="77777777" w:rsidTr="0049240C">
        <w:trPr>
          <w:trHeight w:val="60"/>
        </w:trPr>
        <w:tc>
          <w:tcPr>
            <w:tcW w:w="3571" w:type="dxa"/>
            <w:vAlign w:val="bottom"/>
            <w:hideMark/>
          </w:tcPr>
          <w:p w14:paraId="7BFB2A98" w14:textId="77777777" w:rsidR="008C52DD" w:rsidRPr="00AF1134" w:rsidRDefault="008C52DD" w:rsidP="008C52D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Underwriting expenses</w:t>
            </w:r>
          </w:p>
        </w:tc>
        <w:tc>
          <w:tcPr>
            <w:tcW w:w="1418" w:type="dxa"/>
            <w:shd w:val="clear" w:color="auto" w:fill="FAFAFA"/>
          </w:tcPr>
          <w:p w14:paraId="6D9E0047" w14:textId="5EB8221E"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tcPr>
          <w:p w14:paraId="617D95C2" w14:textId="0F6CDF1D"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11F7200F" w14:textId="77777777" w:rsidR="008C52DD" w:rsidRPr="00AF1134" w:rsidRDefault="008C52DD" w:rsidP="008C52DD">
            <w:pPr>
              <w:ind w:right="-72"/>
              <w:jc w:val="right"/>
              <w:rPr>
                <w:rFonts w:ascii="Arial" w:eastAsia="Cordia New" w:hAnsi="Arial" w:cs="Arial"/>
                <w:sz w:val="16"/>
                <w:szCs w:val="16"/>
              </w:rPr>
            </w:pPr>
          </w:p>
        </w:tc>
        <w:tc>
          <w:tcPr>
            <w:tcW w:w="1269" w:type="dxa"/>
            <w:shd w:val="clear" w:color="auto" w:fill="FAFAFA"/>
          </w:tcPr>
          <w:p w14:paraId="29E717F5" w14:textId="17CC4170" w:rsidR="008C52DD" w:rsidRPr="00AF1134" w:rsidRDefault="008C52DD" w:rsidP="008C52DD">
            <w:pPr>
              <w:ind w:right="-72"/>
              <w:jc w:val="right"/>
              <w:rPr>
                <w:rFonts w:ascii="Arial" w:eastAsia="Cordia New" w:hAnsi="Arial" w:cs="Arial"/>
                <w:sz w:val="16"/>
                <w:szCs w:val="16"/>
              </w:rPr>
            </w:pPr>
          </w:p>
        </w:tc>
      </w:tr>
      <w:tr w:rsidR="008C52DD" w:rsidRPr="00AF1134" w14:paraId="3C84874D" w14:textId="77777777" w:rsidTr="0049240C">
        <w:trPr>
          <w:trHeight w:val="60"/>
        </w:trPr>
        <w:tc>
          <w:tcPr>
            <w:tcW w:w="3571" w:type="dxa"/>
            <w:vAlign w:val="bottom"/>
          </w:tcPr>
          <w:p w14:paraId="00908AF3" w14:textId="77777777"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claims expenses</w:t>
            </w:r>
          </w:p>
        </w:tc>
        <w:tc>
          <w:tcPr>
            <w:tcW w:w="1418" w:type="dxa"/>
            <w:shd w:val="clear" w:color="auto" w:fill="FAFAFA"/>
            <w:vAlign w:val="bottom"/>
          </w:tcPr>
          <w:p w14:paraId="442F42FA" w14:textId="1E5E48D5"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296,827</w:t>
            </w:r>
          </w:p>
        </w:tc>
        <w:tc>
          <w:tcPr>
            <w:tcW w:w="1453" w:type="dxa"/>
            <w:shd w:val="clear" w:color="auto" w:fill="FAFAFA"/>
            <w:vAlign w:val="bottom"/>
          </w:tcPr>
          <w:p w14:paraId="64293B39" w14:textId="7429E2A2"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320,390</w:t>
            </w:r>
          </w:p>
        </w:tc>
        <w:tc>
          <w:tcPr>
            <w:tcW w:w="1325" w:type="dxa"/>
            <w:shd w:val="clear" w:color="auto" w:fill="FAFAFA"/>
          </w:tcPr>
          <w:p w14:paraId="180F5ECB" w14:textId="267B8A8B"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1CD1ED2D" w14:textId="3F535E26"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617,217</w:t>
            </w:r>
          </w:p>
        </w:tc>
      </w:tr>
      <w:tr w:rsidR="008C52DD" w:rsidRPr="00AF1134" w14:paraId="5DA725BE" w14:textId="77777777" w:rsidTr="0049240C">
        <w:trPr>
          <w:trHeight w:val="60"/>
        </w:trPr>
        <w:tc>
          <w:tcPr>
            <w:tcW w:w="3571" w:type="dxa"/>
            <w:vAlign w:val="bottom"/>
            <w:hideMark/>
          </w:tcPr>
          <w:p w14:paraId="43477867" w14:textId="77777777"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commission and brokerage expenses</w:t>
            </w:r>
          </w:p>
        </w:tc>
        <w:tc>
          <w:tcPr>
            <w:tcW w:w="1418" w:type="dxa"/>
            <w:shd w:val="clear" w:color="auto" w:fill="FAFAFA"/>
            <w:vAlign w:val="bottom"/>
          </w:tcPr>
          <w:p w14:paraId="27E2E2AF" w14:textId="40955F4E"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228,577</w:t>
            </w:r>
          </w:p>
        </w:tc>
        <w:tc>
          <w:tcPr>
            <w:tcW w:w="1453" w:type="dxa"/>
            <w:shd w:val="clear" w:color="auto" w:fill="FAFAFA"/>
            <w:vAlign w:val="bottom"/>
          </w:tcPr>
          <w:p w14:paraId="461F1031" w14:textId="74901929"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256,472</w:t>
            </w:r>
          </w:p>
        </w:tc>
        <w:tc>
          <w:tcPr>
            <w:tcW w:w="1325" w:type="dxa"/>
            <w:shd w:val="clear" w:color="auto" w:fill="FAFAFA"/>
          </w:tcPr>
          <w:p w14:paraId="423D25EF" w14:textId="6C7EC8B1"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30BCFF9E" w14:textId="10B9E25E"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485,049</w:t>
            </w:r>
          </w:p>
        </w:tc>
      </w:tr>
      <w:tr w:rsidR="008C52DD" w:rsidRPr="00AF1134" w14:paraId="7CE796FA" w14:textId="77777777" w:rsidTr="0049240C">
        <w:trPr>
          <w:trHeight w:val="60"/>
        </w:trPr>
        <w:tc>
          <w:tcPr>
            <w:tcW w:w="3571" w:type="dxa"/>
            <w:vAlign w:val="bottom"/>
            <w:hideMark/>
          </w:tcPr>
          <w:p w14:paraId="705FBF97" w14:textId="77777777" w:rsidR="008C52DD" w:rsidRPr="00AF1134" w:rsidRDefault="008C52DD" w:rsidP="008C52DD">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rPr>
              <w:t>Other underwriting expenses</w:t>
            </w:r>
          </w:p>
        </w:tc>
        <w:tc>
          <w:tcPr>
            <w:tcW w:w="1418" w:type="dxa"/>
            <w:shd w:val="clear" w:color="auto" w:fill="FAFAFA"/>
            <w:vAlign w:val="bottom"/>
          </w:tcPr>
          <w:p w14:paraId="2445EE55" w14:textId="1125E902"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12,275</w:t>
            </w:r>
          </w:p>
        </w:tc>
        <w:tc>
          <w:tcPr>
            <w:tcW w:w="1453" w:type="dxa"/>
            <w:shd w:val="clear" w:color="auto" w:fill="FAFAFA"/>
            <w:vAlign w:val="bottom"/>
          </w:tcPr>
          <w:p w14:paraId="29D4EAB4" w14:textId="21100DA8"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23,060</w:t>
            </w:r>
          </w:p>
        </w:tc>
        <w:tc>
          <w:tcPr>
            <w:tcW w:w="1325" w:type="dxa"/>
            <w:shd w:val="clear" w:color="auto" w:fill="FAFAFA"/>
          </w:tcPr>
          <w:p w14:paraId="77ADAB8E" w14:textId="56E6121B"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683CBB3A" w14:textId="4B7B3662"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35,335</w:t>
            </w:r>
          </w:p>
        </w:tc>
      </w:tr>
      <w:tr w:rsidR="008C52DD" w:rsidRPr="00AF1134" w14:paraId="15BF6660" w14:textId="77777777" w:rsidTr="0049240C">
        <w:trPr>
          <w:trHeight w:val="60"/>
        </w:trPr>
        <w:tc>
          <w:tcPr>
            <w:tcW w:w="3571" w:type="dxa"/>
            <w:vAlign w:val="bottom"/>
          </w:tcPr>
          <w:p w14:paraId="7A50E0F1" w14:textId="2FFB108D" w:rsidR="008C52DD" w:rsidRPr="00AF1134" w:rsidRDefault="008C52DD" w:rsidP="008C52DD">
            <w:pPr>
              <w:tabs>
                <w:tab w:val="left" w:pos="90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Other service expenses</w:t>
            </w:r>
          </w:p>
        </w:tc>
        <w:tc>
          <w:tcPr>
            <w:tcW w:w="1418" w:type="dxa"/>
            <w:tcBorders>
              <w:bottom w:val="single" w:sz="4" w:space="0" w:color="auto"/>
            </w:tcBorders>
            <w:shd w:val="clear" w:color="auto" w:fill="FAFAFA"/>
          </w:tcPr>
          <w:p w14:paraId="0BD27EF5" w14:textId="7668BCA7"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453" w:type="dxa"/>
            <w:tcBorders>
              <w:bottom w:val="single" w:sz="4" w:space="0" w:color="auto"/>
            </w:tcBorders>
            <w:shd w:val="clear" w:color="auto" w:fill="FAFAFA"/>
          </w:tcPr>
          <w:p w14:paraId="255D24CB" w14:textId="7FE8B3BA" w:rsidR="008C52DD" w:rsidRPr="00AF1134" w:rsidRDefault="008C52DD" w:rsidP="008C52DD">
            <w:pPr>
              <w:ind w:right="-72"/>
              <w:jc w:val="right"/>
              <w:rPr>
                <w:rFonts w:ascii="Arial" w:hAnsi="Arial" w:cs="Arial"/>
                <w:sz w:val="16"/>
                <w:szCs w:val="16"/>
              </w:rPr>
            </w:pPr>
            <w:r w:rsidRPr="00AF1134">
              <w:rPr>
                <w:rFonts w:ascii="Arial" w:hAnsi="Arial" w:cs="Arial"/>
                <w:sz w:val="16"/>
                <w:szCs w:val="16"/>
              </w:rPr>
              <w:t>-</w:t>
            </w:r>
          </w:p>
        </w:tc>
        <w:tc>
          <w:tcPr>
            <w:tcW w:w="1325" w:type="dxa"/>
            <w:tcBorders>
              <w:bottom w:val="single" w:sz="4" w:space="0" w:color="auto"/>
            </w:tcBorders>
            <w:shd w:val="clear" w:color="auto" w:fill="FAFAFA"/>
          </w:tcPr>
          <w:p w14:paraId="01594489" w14:textId="18EE08A6"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110,513</w:t>
            </w:r>
          </w:p>
        </w:tc>
        <w:tc>
          <w:tcPr>
            <w:tcW w:w="1269" w:type="dxa"/>
            <w:tcBorders>
              <w:bottom w:val="single" w:sz="4" w:space="0" w:color="auto"/>
            </w:tcBorders>
            <w:shd w:val="clear" w:color="auto" w:fill="FAFAFA"/>
          </w:tcPr>
          <w:p w14:paraId="58A6E581" w14:textId="52CEDE45"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110,513</w:t>
            </w:r>
          </w:p>
        </w:tc>
      </w:tr>
      <w:tr w:rsidR="008C52DD" w:rsidRPr="00AF1134" w14:paraId="214E178D" w14:textId="77777777" w:rsidTr="0049240C">
        <w:trPr>
          <w:trHeight w:val="60"/>
        </w:trPr>
        <w:tc>
          <w:tcPr>
            <w:tcW w:w="3571" w:type="dxa"/>
            <w:vAlign w:val="bottom"/>
          </w:tcPr>
          <w:p w14:paraId="33535446" w14:textId="77777777" w:rsidR="008C52DD" w:rsidRPr="00AF1134" w:rsidRDefault="008C52DD" w:rsidP="008C52D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ED4D461" w14:textId="2B4C4E6C" w:rsidR="008C52DD" w:rsidRPr="00AF1134" w:rsidRDefault="008C52DD" w:rsidP="008C52D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65E44F23" w14:textId="34012745" w:rsidR="008C52DD" w:rsidRPr="00AF1134" w:rsidRDefault="008C52DD" w:rsidP="008C52D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4EA99D3D"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02BCD543" w14:textId="5C9B58C6" w:rsidR="008C52DD" w:rsidRPr="00AF1134" w:rsidRDefault="008C52DD" w:rsidP="008C52DD">
            <w:pPr>
              <w:ind w:right="-72"/>
              <w:jc w:val="right"/>
              <w:rPr>
                <w:rFonts w:ascii="Arial" w:eastAsia="Cordia New" w:hAnsi="Arial" w:cs="Arial"/>
                <w:sz w:val="16"/>
                <w:szCs w:val="16"/>
              </w:rPr>
            </w:pPr>
          </w:p>
        </w:tc>
      </w:tr>
      <w:tr w:rsidR="008C52DD" w:rsidRPr="00AF1134" w14:paraId="4428B58F" w14:textId="77777777" w:rsidTr="0049240C">
        <w:trPr>
          <w:trHeight w:val="60"/>
        </w:trPr>
        <w:tc>
          <w:tcPr>
            <w:tcW w:w="3571" w:type="dxa"/>
            <w:vAlign w:val="bottom"/>
            <w:hideMark/>
          </w:tcPr>
          <w:p w14:paraId="5B97FF23" w14:textId="35FB2D25"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Total Underwriting and other service expenses</w:t>
            </w:r>
          </w:p>
        </w:tc>
        <w:tc>
          <w:tcPr>
            <w:tcW w:w="1418" w:type="dxa"/>
            <w:tcBorders>
              <w:bottom w:val="single" w:sz="4" w:space="0" w:color="auto"/>
            </w:tcBorders>
            <w:shd w:val="clear" w:color="auto" w:fill="FAFAFA"/>
            <w:vAlign w:val="bottom"/>
          </w:tcPr>
          <w:p w14:paraId="7123C78A" w14:textId="58117682"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537,679</w:t>
            </w:r>
          </w:p>
        </w:tc>
        <w:tc>
          <w:tcPr>
            <w:tcW w:w="1453" w:type="dxa"/>
            <w:tcBorders>
              <w:bottom w:val="single" w:sz="4" w:space="0" w:color="auto"/>
            </w:tcBorders>
            <w:shd w:val="clear" w:color="auto" w:fill="FAFAFA"/>
            <w:vAlign w:val="bottom"/>
          </w:tcPr>
          <w:p w14:paraId="04AAF392" w14:textId="51D24E3B"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599,922</w:t>
            </w:r>
          </w:p>
        </w:tc>
        <w:tc>
          <w:tcPr>
            <w:tcW w:w="1325" w:type="dxa"/>
            <w:tcBorders>
              <w:bottom w:val="single" w:sz="4" w:space="0" w:color="auto"/>
            </w:tcBorders>
            <w:shd w:val="clear" w:color="auto" w:fill="FAFAFA"/>
          </w:tcPr>
          <w:p w14:paraId="4258E549" w14:textId="77777777" w:rsidR="008C52DD" w:rsidRPr="00AF1134" w:rsidRDefault="008C52DD" w:rsidP="008C52DD">
            <w:pPr>
              <w:ind w:right="-72"/>
              <w:jc w:val="right"/>
              <w:rPr>
                <w:rFonts w:ascii="Arial" w:hAnsi="Arial" w:cs="Arial"/>
                <w:sz w:val="16"/>
                <w:szCs w:val="16"/>
              </w:rPr>
            </w:pPr>
          </w:p>
          <w:p w14:paraId="554377A1" w14:textId="3DEE012E" w:rsidR="00F0571D" w:rsidRPr="00AF1134" w:rsidRDefault="00F0571D" w:rsidP="008C52DD">
            <w:pPr>
              <w:ind w:right="-72"/>
              <w:jc w:val="right"/>
              <w:rPr>
                <w:rFonts w:ascii="Arial" w:hAnsi="Arial" w:cs="Arial"/>
                <w:sz w:val="16"/>
                <w:szCs w:val="16"/>
              </w:rPr>
            </w:pPr>
            <w:r w:rsidRPr="00AF1134">
              <w:rPr>
                <w:rFonts w:ascii="Arial" w:hAnsi="Arial" w:cs="Arial"/>
                <w:sz w:val="16"/>
                <w:szCs w:val="16"/>
              </w:rPr>
              <w:t>110,513</w:t>
            </w:r>
          </w:p>
        </w:tc>
        <w:tc>
          <w:tcPr>
            <w:tcW w:w="1269" w:type="dxa"/>
            <w:tcBorders>
              <w:bottom w:val="single" w:sz="4" w:space="0" w:color="auto"/>
            </w:tcBorders>
            <w:shd w:val="clear" w:color="auto" w:fill="FAFAFA"/>
            <w:vAlign w:val="bottom"/>
          </w:tcPr>
          <w:p w14:paraId="2D4ED406" w14:textId="6004FDF6"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1,248,114</w:t>
            </w:r>
          </w:p>
        </w:tc>
      </w:tr>
      <w:tr w:rsidR="008C52DD" w:rsidRPr="00AF1134" w14:paraId="1A288CA3" w14:textId="77777777" w:rsidTr="0049240C">
        <w:trPr>
          <w:trHeight w:val="60"/>
        </w:trPr>
        <w:tc>
          <w:tcPr>
            <w:tcW w:w="3571" w:type="dxa"/>
            <w:vAlign w:val="bottom"/>
          </w:tcPr>
          <w:p w14:paraId="4BEA3625" w14:textId="77777777" w:rsidR="008C52DD" w:rsidRPr="00AF1134" w:rsidRDefault="008C52DD" w:rsidP="008C52D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32C0394" w14:textId="086820CA" w:rsidR="008C52DD" w:rsidRPr="00AF1134" w:rsidRDefault="008C52DD" w:rsidP="008C52D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A92324F" w14:textId="38A40BDE" w:rsidR="008C52DD" w:rsidRPr="00AF1134" w:rsidRDefault="008C52DD" w:rsidP="008C52D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7D4F9681"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5A0F01E" w14:textId="18512D9D" w:rsidR="008C52DD" w:rsidRPr="00AF1134" w:rsidRDefault="008C52DD" w:rsidP="008C52DD">
            <w:pPr>
              <w:ind w:right="-72"/>
              <w:jc w:val="right"/>
              <w:rPr>
                <w:rFonts w:ascii="Arial" w:eastAsia="Cordia New" w:hAnsi="Arial" w:cs="Arial"/>
                <w:sz w:val="16"/>
                <w:szCs w:val="16"/>
              </w:rPr>
            </w:pPr>
          </w:p>
        </w:tc>
      </w:tr>
      <w:tr w:rsidR="008C52DD" w:rsidRPr="00AF1134" w14:paraId="525AA8B1" w14:textId="77777777" w:rsidTr="0049240C">
        <w:trPr>
          <w:trHeight w:val="60"/>
        </w:trPr>
        <w:tc>
          <w:tcPr>
            <w:tcW w:w="3571" w:type="dxa"/>
            <w:hideMark/>
          </w:tcPr>
          <w:p w14:paraId="68C9FE72" w14:textId="746FAD77" w:rsidR="008C52DD" w:rsidRPr="00AF1134" w:rsidRDefault="008C52DD" w:rsidP="008C52D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FAFAFA"/>
            <w:vAlign w:val="bottom"/>
          </w:tcPr>
          <w:p w14:paraId="283350E7" w14:textId="0D325458"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71,372</w:t>
            </w:r>
          </w:p>
        </w:tc>
        <w:tc>
          <w:tcPr>
            <w:tcW w:w="1453" w:type="dxa"/>
            <w:tcBorders>
              <w:bottom w:val="single" w:sz="4" w:space="0" w:color="auto"/>
            </w:tcBorders>
            <w:shd w:val="clear" w:color="auto" w:fill="FAFAFA"/>
            <w:vAlign w:val="bottom"/>
          </w:tcPr>
          <w:p w14:paraId="53B38090" w14:textId="77E19B8A" w:rsidR="008C52DD" w:rsidRPr="00AF1134" w:rsidRDefault="008C52DD" w:rsidP="008C52DD">
            <w:pPr>
              <w:ind w:right="-72"/>
              <w:jc w:val="right"/>
              <w:rPr>
                <w:rFonts w:ascii="Arial" w:eastAsia="Cordia New" w:hAnsi="Arial" w:cs="Arial"/>
                <w:sz w:val="16"/>
                <w:szCs w:val="16"/>
              </w:rPr>
            </w:pPr>
            <w:r w:rsidRPr="00AF1134">
              <w:rPr>
                <w:rFonts w:ascii="Arial" w:eastAsia="Cordia New" w:hAnsi="Arial" w:cs="Arial"/>
                <w:sz w:val="16"/>
                <w:szCs w:val="16"/>
              </w:rPr>
              <w:t>30,815</w:t>
            </w:r>
          </w:p>
        </w:tc>
        <w:tc>
          <w:tcPr>
            <w:tcW w:w="1325" w:type="dxa"/>
            <w:tcBorders>
              <w:bottom w:val="single" w:sz="4" w:space="0" w:color="auto"/>
            </w:tcBorders>
            <w:shd w:val="clear" w:color="auto" w:fill="FAFAFA"/>
          </w:tcPr>
          <w:p w14:paraId="51F4A181" w14:textId="2F7DA4C5"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8,207</w:t>
            </w:r>
          </w:p>
        </w:tc>
        <w:tc>
          <w:tcPr>
            <w:tcW w:w="1269" w:type="dxa"/>
            <w:tcBorders>
              <w:bottom w:val="single" w:sz="4" w:space="0" w:color="auto"/>
            </w:tcBorders>
            <w:shd w:val="clear" w:color="auto" w:fill="FAFAFA"/>
            <w:vAlign w:val="bottom"/>
          </w:tcPr>
          <w:p w14:paraId="2857FB91" w14:textId="366736F9"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110,394</w:t>
            </w:r>
          </w:p>
        </w:tc>
      </w:tr>
      <w:tr w:rsidR="008C52DD" w:rsidRPr="00AF1134" w14:paraId="44632353" w14:textId="77777777" w:rsidTr="008F2875">
        <w:trPr>
          <w:trHeight w:val="60"/>
        </w:trPr>
        <w:tc>
          <w:tcPr>
            <w:tcW w:w="3571" w:type="dxa"/>
          </w:tcPr>
          <w:p w14:paraId="0C3A51C4" w14:textId="77777777" w:rsidR="008C52DD" w:rsidRPr="00AF1134" w:rsidRDefault="008C52DD" w:rsidP="008C52DD">
            <w:pPr>
              <w:tabs>
                <w:tab w:val="left" w:pos="450"/>
                <w:tab w:val="left" w:pos="2880"/>
              </w:tabs>
              <w:ind w:left="186" w:hanging="186"/>
              <w:rPr>
                <w:rFonts w:ascii="Arial" w:eastAsia="Cordia New" w:hAnsi="Arial" w:cs="Arial"/>
                <w:b/>
                <w:bCs/>
                <w:sz w:val="16"/>
                <w:szCs w:val="16"/>
              </w:rPr>
            </w:pPr>
          </w:p>
        </w:tc>
        <w:tc>
          <w:tcPr>
            <w:tcW w:w="1418" w:type="dxa"/>
            <w:shd w:val="clear" w:color="auto" w:fill="FAFAFA"/>
            <w:vAlign w:val="bottom"/>
          </w:tcPr>
          <w:p w14:paraId="345F70C5" w14:textId="77777777" w:rsidR="008C52DD" w:rsidRPr="00AF1134" w:rsidRDefault="008C52DD" w:rsidP="008C52DD">
            <w:pPr>
              <w:ind w:right="-72"/>
              <w:jc w:val="right"/>
              <w:rPr>
                <w:rFonts w:ascii="Arial" w:hAnsi="Arial" w:cs="Arial"/>
                <w:sz w:val="16"/>
                <w:szCs w:val="16"/>
              </w:rPr>
            </w:pPr>
          </w:p>
        </w:tc>
        <w:tc>
          <w:tcPr>
            <w:tcW w:w="1453" w:type="dxa"/>
            <w:shd w:val="clear" w:color="auto" w:fill="FAFAFA"/>
            <w:vAlign w:val="bottom"/>
          </w:tcPr>
          <w:p w14:paraId="4C76019E" w14:textId="77777777" w:rsidR="008C52DD" w:rsidRPr="00AF1134" w:rsidRDefault="008C52DD" w:rsidP="008C52DD">
            <w:pPr>
              <w:ind w:right="-72"/>
              <w:jc w:val="right"/>
              <w:rPr>
                <w:rFonts w:ascii="Arial" w:hAnsi="Arial" w:cs="Arial"/>
                <w:sz w:val="16"/>
                <w:szCs w:val="16"/>
              </w:rPr>
            </w:pPr>
          </w:p>
        </w:tc>
        <w:tc>
          <w:tcPr>
            <w:tcW w:w="1325" w:type="dxa"/>
            <w:shd w:val="clear" w:color="auto" w:fill="FAFAFA"/>
          </w:tcPr>
          <w:p w14:paraId="6628F23F" w14:textId="77777777" w:rsidR="008C52DD" w:rsidRPr="00AF1134" w:rsidRDefault="008C52DD" w:rsidP="008C52DD">
            <w:pPr>
              <w:ind w:right="-72"/>
              <w:jc w:val="right"/>
              <w:rPr>
                <w:rFonts w:ascii="Arial" w:hAnsi="Arial" w:cs="Arial"/>
                <w:sz w:val="16"/>
                <w:szCs w:val="16"/>
              </w:rPr>
            </w:pPr>
          </w:p>
        </w:tc>
        <w:tc>
          <w:tcPr>
            <w:tcW w:w="1269" w:type="dxa"/>
            <w:shd w:val="clear" w:color="auto" w:fill="FAFAFA"/>
            <w:vAlign w:val="bottom"/>
          </w:tcPr>
          <w:p w14:paraId="4BE251A6" w14:textId="77777777" w:rsidR="008C52DD" w:rsidRPr="00AF1134" w:rsidRDefault="008C52DD" w:rsidP="008C52DD">
            <w:pPr>
              <w:ind w:right="-72"/>
              <w:jc w:val="right"/>
              <w:rPr>
                <w:rFonts w:ascii="Arial" w:hAnsi="Arial" w:cs="Arial"/>
                <w:sz w:val="16"/>
                <w:szCs w:val="16"/>
              </w:rPr>
            </w:pPr>
          </w:p>
        </w:tc>
      </w:tr>
      <w:tr w:rsidR="008C52DD" w:rsidRPr="00AF1134" w14:paraId="59F4BF97" w14:textId="77777777" w:rsidTr="008F2875">
        <w:trPr>
          <w:trHeight w:val="60"/>
        </w:trPr>
        <w:tc>
          <w:tcPr>
            <w:tcW w:w="3571" w:type="dxa"/>
            <w:hideMark/>
          </w:tcPr>
          <w:p w14:paraId="7B065EEC" w14:textId="77777777" w:rsidR="008C52DD" w:rsidRPr="00AF1134" w:rsidRDefault="008C52DD" w:rsidP="008C52D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sz w:val="16"/>
                <w:szCs w:val="16"/>
              </w:rPr>
              <w:t>Operating expenses</w:t>
            </w:r>
          </w:p>
        </w:tc>
        <w:tc>
          <w:tcPr>
            <w:tcW w:w="1418" w:type="dxa"/>
            <w:shd w:val="clear" w:color="auto" w:fill="FAFAFA"/>
            <w:vAlign w:val="bottom"/>
          </w:tcPr>
          <w:p w14:paraId="3E746EA8"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13C604AA"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5236CC0F" w14:textId="77777777" w:rsidR="008C52DD" w:rsidRPr="00AF1134" w:rsidRDefault="008C52DD" w:rsidP="008C52DD">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2EADBB3C" w14:textId="39190841"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59,598</w:t>
            </w:r>
          </w:p>
        </w:tc>
      </w:tr>
      <w:tr w:rsidR="008C52DD" w:rsidRPr="00AF1134" w14:paraId="52D0DE18" w14:textId="77777777" w:rsidTr="008F2875">
        <w:trPr>
          <w:trHeight w:val="60"/>
        </w:trPr>
        <w:tc>
          <w:tcPr>
            <w:tcW w:w="3571" w:type="dxa"/>
          </w:tcPr>
          <w:p w14:paraId="2A565932" w14:textId="77777777" w:rsidR="008C52DD" w:rsidRPr="00AF1134" w:rsidRDefault="008C52DD" w:rsidP="008C52DD">
            <w:pPr>
              <w:ind w:left="180" w:right="-192" w:hanging="180"/>
              <w:rPr>
                <w:rFonts w:ascii="Arial" w:eastAsia="Cordia New" w:hAnsi="Arial" w:cs="Arial"/>
                <w:sz w:val="16"/>
                <w:szCs w:val="16"/>
              </w:rPr>
            </w:pPr>
          </w:p>
        </w:tc>
        <w:tc>
          <w:tcPr>
            <w:tcW w:w="1418" w:type="dxa"/>
            <w:shd w:val="clear" w:color="auto" w:fill="FAFAFA"/>
            <w:vAlign w:val="bottom"/>
          </w:tcPr>
          <w:p w14:paraId="4DA89EC4"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58DFA99B"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634DE528"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177A8870" w14:textId="1B3F37D7" w:rsidR="008C52DD" w:rsidRPr="00AF1134" w:rsidRDefault="008C52DD" w:rsidP="008C52DD">
            <w:pPr>
              <w:ind w:right="-72"/>
              <w:jc w:val="right"/>
              <w:rPr>
                <w:rFonts w:ascii="Arial" w:eastAsia="Cordia New" w:hAnsi="Arial" w:cs="Arial"/>
                <w:sz w:val="16"/>
                <w:szCs w:val="16"/>
              </w:rPr>
            </w:pPr>
          </w:p>
        </w:tc>
      </w:tr>
      <w:tr w:rsidR="008C52DD" w:rsidRPr="00AF1134" w14:paraId="3714FCC7" w14:textId="77777777" w:rsidTr="0049240C">
        <w:trPr>
          <w:trHeight w:val="60"/>
        </w:trPr>
        <w:tc>
          <w:tcPr>
            <w:tcW w:w="3571" w:type="dxa"/>
            <w:hideMark/>
          </w:tcPr>
          <w:p w14:paraId="1D66F90C" w14:textId="04903BB9" w:rsidR="008C52DD" w:rsidRPr="00AF1134" w:rsidRDefault="008C52DD" w:rsidP="008C52DD">
            <w:pPr>
              <w:ind w:left="180" w:right="-192" w:hanging="180"/>
              <w:rPr>
                <w:rFonts w:ascii="Arial" w:eastAsia="Cordia New" w:hAnsi="Arial" w:cs="Arial"/>
                <w:b/>
                <w:bCs/>
                <w:sz w:val="16"/>
                <w:szCs w:val="16"/>
              </w:rPr>
            </w:pPr>
            <w:r w:rsidRPr="00AF1134">
              <w:rPr>
                <w:rFonts w:ascii="Arial" w:eastAsia="Cordia New" w:hAnsi="Arial" w:cs="Arial"/>
                <w:b/>
                <w:bCs/>
                <w:sz w:val="16"/>
                <w:szCs w:val="16"/>
              </w:rPr>
              <w:t>Profit before investment revenues</w:t>
            </w:r>
          </w:p>
        </w:tc>
        <w:tc>
          <w:tcPr>
            <w:tcW w:w="1418" w:type="dxa"/>
            <w:shd w:val="clear" w:color="auto" w:fill="FAFAFA"/>
            <w:vAlign w:val="bottom"/>
          </w:tcPr>
          <w:p w14:paraId="126CF823"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97801B8"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142BBCF1" w14:textId="77777777" w:rsidR="008C52DD" w:rsidRPr="00AF1134" w:rsidRDefault="008C52DD" w:rsidP="008C52DD">
            <w:pPr>
              <w:ind w:right="-72"/>
              <w:jc w:val="right"/>
              <w:rPr>
                <w:rFonts w:ascii="Arial" w:hAnsi="Arial" w:cs="Arial"/>
                <w:sz w:val="16"/>
                <w:szCs w:val="16"/>
                <w:cs/>
              </w:rPr>
            </w:pPr>
          </w:p>
        </w:tc>
        <w:tc>
          <w:tcPr>
            <w:tcW w:w="1269" w:type="dxa"/>
            <w:shd w:val="clear" w:color="auto" w:fill="FAFAFA"/>
            <w:vAlign w:val="bottom"/>
          </w:tcPr>
          <w:p w14:paraId="0BE6FA17" w14:textId="034DBC91"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50,796</w:t>
            </w:r>
          </w:p>
        </w:tc>
      </w:tr>
      <w:tr w:rsidR="008C52DD" w:rsidRPr="00AF1134" w14:paraId="637D62E2" w14:textId="77777777" w:rsidTr="0049240C">
        <w:trPr>
          <w:trHeight w:val="60"/>
        </w:trPr>
        <w:tc>
          <w:tcPr>
            <w:tcW w:w="3571" w:type="dxa"/>
            <w:hideMark/>
          </w:tcPr>
          <w:p w14:paraId="4F3ED63D" w14:textId="77777777"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 xml:space="preserve">Net investment revenues </w:t>
            </w:r>
          </w:p>
        </w:tc>
        <w:tc>
          <w:tcPr>
            <w:tcW w:w="1418" w:type="dxa"/>
            <w:shd w:val="clear" w:color="auto" w:fill="FAFAFA"/>
            <w:vAlign w:val="bottom"/>
          </w:tcPr>
          <w:p w14:paraId="38ADD1E1"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F5977E8"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0EA659DD" w14:textId="77777777" w:rsidR="008C52DD" w:rsidRPr="00AF1134" w:rsidRDefault="008C52DD" w:rsidP="008C52DD">
            <w:pPr>
              <w:ind w:right="-72"/>
              <w:jc w:val="right"/>
              <w:rPr>
                <w:rFonts w:ascii="Arial" w:hAnsi="Arial" w:cs="Arial"/>
                <w:sz w:val="16"/>
                <w:szCs w:val="16"/>
              </w:rPr>
            </w:pPr>
          </w:p>
        </w:tc>
        <w:tc>
          <w:tcPr>
            <w:tcW w:w="1269" w:type="dxa"/>
            <w:shd w:val="clear" w:color="auto" w:fill="FAFAFA"/>
            <w:vAlign w:val="bottom"/>
          </w:tcPr>
          <w:p w14:paraId="2659F0F3" w14:textId="71F70352"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47,627</w:t>
            </w:r>
          </w:p>
        </w:tc>
      </w:tr>
      <w:tr w:rsidR="008C52DD" w:rsidRPr="00AF1134" w14:paraId="184A6060" w14:textId="77777777" w:rsidTr="0049240C">
        <w:trPr>
          <w:trHeight w:val="60"/>
        </w:trPr>
        <w:tc>
          <w:tcPr>
            <w:tcW w:w="3571" w:type="dxa"/>
            <w:hideMark/>
          </w:tcPr>
          <w:p w14:paraId="5C475250" w14:textId="610C6F89"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Loss share from joint venture</w:t>
            </w:r>
          </w:p>
        </w:tc>
        <w:tc>
          <w:tcPr>
            <w:tcW w:w="1418" w:type="dxa"/>
            <w:shd w:val="clear" w:color="auto" w:fill="FAFAFA"/>
            <w:vAlign w:val="bottom"/>
          </w:tcPr>
          <w:p w14:paraId="372DBB94"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081E18C"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027E71FA" w14:textId="77777777" w:rsidR="008C52DD" w:rsidRPr="00AF1134" w:rsidRDefault="008C52DD" w:rsidP="008C52DD">
            <w:pPr>
              <w:ind w:right="-72"/>
              <w:jc w:val="right"/>
              <w:rPr>
                <w:rFonts w:ascii="Arial" w:hAnsi="Arial" w:cs="Arial"/>
                <w:sz w:val="16"/>
                <w:szCs w:val="16"/>
              </w:rPr>
            </w:pPr>
          </w:p>
        </w:tc>
        <w:tc>
          <w:tcPr>
            <w:tcW w:w="1269" w:type="dxa"/>
            <w:shd w:val="clear" w:color="auto" w:fill="FAFAFA"/>
            <w:vAlign w:val="bottom"/>
          </w:tcPr>
          <w:p w14:paraId="41B6AE52" w14:textId="34692AFB"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(713)</w:t>
            </w:r>
          </w:p>
        </w:tc>
      </w:tr>
      <w:tr w:rsidR="008C52DD" w:rsidRPr="00AF1134" w14:paraId="7990FC2B" w14:textId="77777777" w:rsidTr="0049240C">
        <w:trPr>
          <w:trHeight w:val="60"/>
        </w:trPr>
        <w:tc>
          <w:tcPr>
            <w:tcW w:w="3571" w:type="dxa"/>
          </w:tcPr>
          <w:p w14:paraId="6706FA57" w14:textId="4DC11450"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other revenues</w:t>
            </w:r>
          </w:p>
        </w:tc>
        <w:tc>
          <w:tcPr>
            <w:tcW w:w="1418" w:type="dxa"/>
            <w:shd w:val="clear" w:color="auto" w:fill="FAFAFA"/>
            <w:vAlign w:val="bottom"/>
          </w:tcPr>
          <w:p w14:paraId="11BECF13"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601ABBDB"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0C1EB1D7" w14:textId="77777777" w:rsidR="008C52DD" w:rsidRPr="00AF1134" w:rsidRDefault="008C52DD" w:rsidP="008C52DD">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CA5A3FC" w14:textId="0E9279DF" w:rsidR="008C52DD" w:rsidRPr="00AF1134" w:rsidRDefault="00F0571D" w:rsidP="008C52DD">
            <w:pPr>
              <w:ind w:right="-72"/>
              <w:jc w:val="right"/>
              <w:rPr>
                <w:rFonts w:ascii="Arial" w:hAnsi="Arial" w:cs="Arial"/>
                <w:sz w:val="16"/>
                <w:szCs w:val="16"/>
              </w:rPr>
            </w:pPr>
            <w:r w:rsidRPr="00AF1134">
              <w:rPr>
                <w:rFonts w:ascii="Arial" w:hAnsi="Arial" w:cs="Arial"/>
                <w:sz w:val="16"/>
                <w:szCs w:val="16"/>
              </w:rPr>
              <w:t>7,564</w:t>
            </w:r>
          </w:p>
        </w:tc>
      </w:tr>
      <w:tr w:rsidR="008C52DD" w:rsidRPr="00AF1134" w14:paraId="6B5A4CA0" w14:textId="77777777" w:rsidTr="0049240C">
        <w:trPr>
          <w:trHeight w:val="60"/>
        </w:trPr>
        <w:tc>
          <w:tcPr>
            <w:tcW w:w="3571" w:type="dxa"/>
            <w:vAlign w:val="bottom"/>
          </w:tcPr>
          <w:p w14:paraId="37AFD239" w14:textId="77777777" w:rsidR="008C52DD" w:rsidRPr="00AF1134" w:rsidRDefault="008C52DD" w:rsidP="008C52DD">
            <w:pPr>
              <w:tabs>
                <w:tab w:val="left" w:pos="450"/>
                <w:tab w:val="left" w:pos="2880"/>
              </w:tabs>
              <w:ind w:left="186" w:hanging="186"/>
              <w:rPr>
                <w:rFonts w:ascii="Arial" w:hAnsi="Arial" w:cs="Arial"/>
                <w:sz w:val="16"/>
                <w:szCs w:val="16"/>
                <w:cs/>
              </w:rPr>
            </w:pPr>
          </w:p>
        </w:tc>
        <w:tc>
          <w:tcPr>
            <w:tcW w:w="1418" w:type="dxa"/>
            <w:shd w:val="clear" w:color="auto" w:fill="FAFAFA"/>
            <w:vAlign w:val="bottom"/>
          </w:tcPr>
          <w:p w14:paraId="6F209418"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4FDE502F"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606765F2" w14:textId="77777777" w:rsidR="008C52DD" w:rsidRPr="00AF1134" w:rsidRDefault="008C52DD" w:rsidP="008C52DD">
            <w:pPr>
              <w:ind w:right="-72"/>
              <w:jc w:val="right"/>
              <w:rPr>
                <w:rFonts w:ascii="Arial" w:hAnsi="Arial" w:cs="Arial"/>
                <w:sz w:val="16"/>
                <w:szCs w:val="16"/>
                <w:cs/>
              </w:rPr>
            </w:pPr>
          </w:p>
        </w:tc>
        <w:tc>
          <w:tcPr>
            <w:tcW w:w="1269" w:type="dxa"/>
            <w:tcBorders>
              <w:top w:val="single" w:sz="4" w:space="0" w:color="auto"/>
            </w:tcBorders>
            <w:shd w:val="clear" w:color="auto" w:fill="FAFAFA"/>
            <w:vAlign w:val="bottom"/>
          </w:tcPr>
          <w:p w14:paraId="1EB6F178" w14:textId="109933DD" w:rsidR="008C52DD" w:rsidRPr="00AF1134" w:rsidRDefault="008C52DD" w:rsidP="008C52DD">
            <w:pPr>
              <w:ind w:right="-72"/>
              <w:jc w:val="right"/>
              <w:rPr>
                <w:rFonts w:ascii="Arial" w:hAnsi="Arial" w:cs="Arial"/>
                <w:sz w:val="16"/>
                <w:szCs w:val="16"/>
                <w:cs/>
              </w:rPr>
            </w:pPr>
          </w:p>
        </w:tc>
      </w:tr>
      <w:tr w:rsidR="008C52DD" w:rsidRPr="00AF1134" w14:paraId="22AB1AAD" w14:textId="77777777" w:rsidTr="0049240C">
        <w:trPr>
          <w:trHeight w:val="60"/>
        </w:trPr>
        <w:tc>
          <w:tcPr>
            <w:tcW w:w="3571" w:type="dxa"/>
            <w:hideMark/>
          </w:tcPr>
          <w:p w14:paraId="785FFB85" w14:textId="27E4D6FB"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Profit before income taxes</w:t>
            </w:r>
          </w:p>
        </w:tc>
        <w:tc>
          <w:tcPr>
            <w:tcW w:w="1418" w:type="dxa"/>
            <w:shd w:val="clear" w:color="auto" w:fill="FAFAFA"/>
            <w:vAlign w:val="bottom"/>
          </w:tcPr>
          <w:p w14:paraId="15410372"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A2DF611"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39E12BB6" w14:textId="77777777" w:rsidR="008C52DD" w:rsidRPr="00AF1134" w:rsidRDefault="008C52DD" w:rsidP="008C52DD">
            <w:pPr>
              <w:ind w:right="-72"/>
              <w:jc w:val="right"/>
              <w:rPr>
                <w:rFonts w:ascii="Arial" w:hAnsi="Arial" w:cs="Arial"/>
                <w:sz w:val="16"/>
                <w:szCs w:val="16"/>
                <w:cs/>
              </w:rPr>
            </w:pPr>
          </w:p>
        </w:tc>
        <w:tc>
          <w:tcPr>
            <w:tcW w:w="1269" w:type="dxa"/>
            <w:shd w:val="clear" w:color="auto" w:fill="FAFAFA"/>
            <w:vAlign w:val="bottom"/>
          </w:tcPr>
          <w:p w14:paraId="5045D938" w14:textId="62CAF565"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105,274</w:t>
            </w:r>
          </w:p>
        </w:tc>
      </w:tr>
      <w:tr w:rsidR="008C52DD" w:rsidRPr="00AF1134" w14:paraId="58B75E3C" w14:textId="77777777" w:rsidTr="0049240C">
        <w:trPr>
          <w:trHeight w:val="60"/>
        </w:trPr>
        <w:tc>
          <w:tcPr>
            <w:tcW w:w="3571" w:type="dxa"/>
            <w:hideMark/>
          </w:tcPr>
          <w:p w14:paraId="192B36D1" w14:textId="77777777" w:rsidR="008C52DD" w:rsidRPr="00AF1134" w:rsidRDefault="008C52DD" w:rsidP="008C52D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sz w:val="16"/>
                <w:szCs w:val="16"/>
              </w:rPr>
              <w:t>Income tax expenses</w:t>
            </w:r>
          </w:p>
        </w:tc>
        <w:tc>
          <w:tcPr>
            <w:tcW w:w="1418" w:type="dxa"/>
            <w:shd w:val="clear" w:color="auto" w:fill="FAFAFA"/>
            <w:vAlign w:val="bottom"/>
          </w:tcPr>
          <w:p w14:paraId="29E2ACD8"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80DA7CB"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30E88EAD" w14:textId="77777777" w:rsidR="008C52DD" w:rsidRPr="00AF1134" w:rsidRDefault="008C52DD" w:rsidP="008C52DD">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3EEB01F8" w14:textId="79AE5CE7"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(16,384)</w:t>
            </w:r>
          </w:p>
        </w:tc>
      </w:tr>
      <w:tr w:rsidR="008C52DD" w:rsidRPr="00AF1134" w14:paraId="06873970" w14:textId="77777777" w:rsidTr="0049240C">
        <w:trPr>
          <w:trHeight w:val="60"/>
        </w:trPr>
        <w:tc>
          <w:tcPr>
            <w:tcW w:w="3571" w:type="dxa"/>
          </w:tcPr>
          <w:p w14:paraId="09B5E1B2" w14:textId="77777777" w:rsidR="008C52DD" w:rsidRPr="00AF1134" w:rsidRDefault="008C52DD" w:rsidP="008C52DD">
            <w:pPr>
              <w:tabs>
                <w:tab w:val="left" w:pos="450"/>
                <w:tab w:val="left" w:pos="2880"/>
              </w:tabs>
              <w:ind w:left="186" w:hanging="186"/>
              <w:rPr>
                <w:rFonts w:ascii="Arial" w:eastAsia="Cordia New" w:hAnsi="Arial" w:cs="Arial"/>
                <w:sz w:val="16"/>
                <w:szCs w:val="16"/>
              </w:rPr>
            </w:pPr>
          </w:p>
        </w:tc>
        <w:tc>
          <w:tcPr>
            <w:tcW w:w="1418" w:type="dxa"/>
            <w:shd w:val="clear" w:color="auto" w:fill="FAFAFA"/>
            <w:vAlign w:val="bottom"/>
          </w:tcPr>
          <w:p w14:paraId="21A015CD"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15710C6D"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42FD5E63" w14:textId="77777777" w:rsidR="008C52DD" w:rsidRPr="00AF1134" w:rsidRDefault="008C52DD" w:rsidP="008C52D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2CF678DB" w14:textId="64B65C3C" w:rsidR="008C52DD" w:rsidRPr="00AF1134" w:rsidRDefault="008C52DD" w:rsidP="008C52DD">
            <w:pPr>
              <w:ind w:right="-72"/>
              <w:jc w:val="right"/>
              <w:rPr>
                <w:rFonts w:ascii="Arial" w:eastAsia="Cordia New" w:hAnsi="Arial" w:cs="Arial"/>
                <w:sz w:val="16"/>
                <w:szCs w:val="16"/>
              </w:rPr>
            </w:pPr>
          </w:p>
        </w:tc>
      </w:tr>
      <w:tr w:rsidR="008C52DD" w:rsidRPr="00AF1134" w14:paraId="0D60CDB6" w14:textId="77777777" w:rsidTr="0049240C">
        <w:trPr>
          <w:trHeight w:val="60"/>
        </w:trPr>
        <w:tc>
          <w:tcPr>
            <w:tcW w:w="3571" w:type="dxa"/>
            <w:vAlign w:val="bottom"/>
            <w:hideMark/>
          </w:tcPr>
          <w:p w14:paraId="0DA70728" w14:textId="65FF5825" w:rsidR="008C52DD" w:rsidRPr="00AF1134" w:rsidRDefault="008C52DD" w:rsidP="008C52D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 xml:space="preserve">Net profit </w:t>
            </w:r>
          </w:p>
        </w:tc>
        <w:tc>
          <w:tcPr>
            <w:tcW w:w="1418" w:type="dxa"/>
            <w:shd w:val="clear" w:color="auto" w:fill="FAFAFA"/>
            <w:vAlign w:val="bottom"/>
          </w:tcPr>
          <w:p w14:paraId="5BCA3776" w14:textId="77777777" w:rsidR="008C52DD" w:rsidRPr="00AF1134" w:rsidRDefault="008C52DD" w:rsidP="008C52DD">
            <w:pPr>
              <w:ind w:right="-72"/>
              <w:jc w:val="right"/>
              <w:rPr>
                <w:rFonts w:ascii="Arial" w:eastAsia="Cordia New" w:hAnsi="Arial" w:cs="Arial"/>
                <w:sz w:val="16"/>
                <w:szCs w:val="16"/>
              </w:rPr>
            </w:pPr>
          </w:p>
        </w:tc>
        <w:tc>
          <w:tcPr>
            <w:tcW w:w="1453" w:type="dxa"/>
            <w:shd w:val="clear" w:color="auto" w:fill="FAFAFA"/>
            <w:vAlign w:val="bottom"/>
          </w:tcPr>
          <w:p w14:paraId="77BE90F7" w14:textId="77777777" w:rsidR="008C52DD" w:rsidRPr="00AF1134" w:rsidRDefault="008C52DD" w:rsidP="008C52DD">
            <w:pPr>
              <w:ind w:right="-72"/>
              <w:jc w:val="right"/>
              <w:rPr>
                <w:rFonts w:ascii="Arial" w:eastAsia="Cordia New" w:hAnsi="Arial" w:cs="Arial"/>
                <w:sz w:val="16"/>
                <w:szCs w:val="16"/>
              </w:rPr>
            </w:pPr>
          </w:p>
        </w:tc>
        <w:tc>
          <w:tcPr>
            <w:tcW w:w="1325" w:type="dxa"/>
            <w:shd w:val="clear" w:color="auto" w:fill="FAFAFA"/>
          </w:tcPr>
          <w:p w14:paraId="576CA9D2" w14:textId="77777777" w:rsidR="008C52DD" w:rsidRPr="00AF1134" w:rsidRDefault="008C52DD" w:rsidP="008C52DD">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64CC5188" w14:textId="385F07BE" w:rsidR="008C52DD" w:rsidRPr="00AF1134" w:rsidRDefault="00F0571D" w:rsidP="008C52DD">
            <w:pPr>
              <w:ind w:right="-72"/>
              <w:jc w:val="right"/>
              <w:rPr>
                <w:rFonts w:ascii="Arial" w:eastAsia="Cordia New" w:hAnsi="Arial" w:cs="Arial"/>
                <w:sz w:val="16"/>
                <w:szCs w:val="16"/>
              </w:rPr>
            </w:pPr>
            <w:r w:rsidRPr="00AF1134">
              <w:rPr>
                <w:rFonts w:ascii="Arial" w:eastAsia="Cordia New" w:hAnsi="Arial" w:cs="Arial"/>
                <w:sz w:val="16"/>
                <w:szCs w:val="16"/>
              </w:rPr>
              <w:t>88,890</w:t>
            </w:r>
          </w:p>
        </w:tc>
      </w:tr>
    </w:tbl>
    <w:p w14:paraId="0CD3514C" w14:textId="37984DD6" w:rsidR="00125E6D" w:rsidRPr="00AF1134" w:rsidRDefault="00125E6D" w:rsidP="00C77C6A">
      <w:pPr>
        <w:tabs>
          <w:tab w:val="right" w:pos="7280"/>
          <w:tab w:val="right" w:pos="8540"/>
        </w:tabs>
        <w:ind w:left="547" w:right="-7" w:hanging="547"/>
        <w:jc w:val="both"/>
        <w:rPr>
          <w:rFonts w:ascii="Arial" w:eastAsia="Cordia New" w:hAnsi="Arial" w:cs="Arial"/>
          <w:sz w:val="18"/>
          <w:szCs w:val="18"/>
        </w:rPr>
      </w:pPr>
    </w:p>
    <w:p w14:paraId="2B14BDDC" w14:textId="77777777" w:rsidR="00F25C5F" w:rsidRPr="00AF1134" w:rsidRDefault="00F25C5F">
      <w:pPr>
        <w:autoSpaceDE/>
        <w:autoSpaceDN/>
        <w:rPr>
          <w:rFonts w:ascii="Arial" w:eastAsia="Cordia New" w:hAnsi="Arial" w:cs="Arial"/>
          <w:sz w:val="18"/>
          <w:szCs w:val="18"/>
        </w:rPr>
      </w:pPr>
      <w:r w:rsidRPr="00AF1134">
        <w:rPr>
          <w:rFonts w:ascii="Arial" w:eastAsia="Cordia New" w:hAnsi="Arial" w:cs="Arial"/>
          <w:sz w:val="18"/>
          <w:szCs w:val="18"/>
        </w:rPr>
        <w:br w:type="page"/>
      </w:r>
    </w:p>
    <w:p w14:paraId="24FB6BEE" w14:textId="77777777" w:rsidR="00F25C5F" w:rsidRPr="00AF1134" w:rsidRDefault="00F25C5F">
      <w:pPr>
        <w:autoSpaceDE/>
        <w:autoSpaceDN/>
        <w:rPr>
          <w:rFonts w:ascii="Arial" w:eastAsia="Cordia New" w:hAnsi="Arial" w:cs="Arial"/>
          <w:sz w:val="18"/>
          <w:szCs w:val="18"/>
        </w:rPr>
      </w:pPr>
    </w:p>
    <w:tbl>
      <w:tblPr>
        <w:tblW w:w="9036" w:type="dxa"/>
        <w:tblInd w:w="534" w:type="dxa"/>
        <w:tblLayout w:type="fixed"/>
        <w:tblLook w:val="04A0" w:firstRow="1" w:lastRow="0" w:firstColumn="1" w:lastColumn="0" w:noHBand="0" w:noVBand="1"/>
      </w:tblPr>
      <w:tblGrid>
        <w:gridCol w:w="3571"/>
        <w:gridCol w:w="1418"/>
        <w:gridCol w:w="1453"/>
        <w:gridCol w:w="1325"/>
        <w:gridCol w:w="1269"/>
      </w:tblGrid>
      <w:tr w:rsidR="00F25C5F" w:rsidRPr="00AF1134" w14:paraId="3A3DAC83" w14:textId="77777777" w:rsidTr="005F2CA1">
        <w:trPr>
          <w:trHeight w:val="60"/>
        </w:trPr>
        <w:tc>
          <w:tcPr>
            <w:tcW w:w="3571" w:type="dxa"/>
            <w:vAlign w:val="bottom"/>
          </w:tcPr>
          <w:p w14:paraId="5C68536A" w14:textId="77777777" w:rsidR="00F25C5F" w:rsidRPr="00AF1134" w:rsidRDefault="00F25C5F" w:rsidP="005F2CA1">
            <w:pPr>
              <w:tabs>
                <w:tab w:val="left" w:pos="900"/>
                <w:tab w:val="left" w:pos="2880"/>
              </w:tabs>
              <w:rPr>
                <w:rFonts w:ascii="Arial" w:eastAsia="Cordia New" w:hAnsi="Arial" w:cs="Arial"/>
                <w:sz w:val="16"/>
                <w:szCs w:val="16"/>
              </w:rPr>
            </w:pPr>
          </w:p>
        </w:tc>
        <w:tc>
          <w:tcPr>
            <w:tcW w:w="5465" w:type="dxa"/>
            <w:gridSpan w:val="4"/>
            <w:tcBorders>
              <w:top w:val="single" w:sz="4" w:space="0" w:color="auto"/>
              <w:bottom w:val="single" w:sz="4" w:space="0" w:color="auto"/>
            </w:tcBorders>
          </w:tcPr>
          <w:p w14:paraId="2954EE10" w14:textId="77777777" w:rsidR="00F25C5F" w:rsidRPr="00AF1134" w:rsidRDefault="00F25C5F" w:rsidP="005F2CA1">
            <w:pPr>
              <w:ind w:right="-72"/>
              <w:jc w:val="center"/>
              <w:rPr>
                <w:rFonts w:ascii="Arial" w:eastAsia="Cordia New" w:hAnsi="Arial" w:cs="Arial"/>
                <w:b/>
                <w:bCs/>
                <w:sz w:val="16"/>
                <w:szCs w:val="16"/>
                <w:cs/>
              </w:rPr>
            </w:pPr>
            <w:r w:rsidRPr="00AF1134">
              <w:rPr>
                <w:rFonts w:ascii="Arial" w:eastAsia="Cordia New" w:hAnsi="Arial" w:cs="Arial"/>
                <w:b/>
                <w:bCs/>
                <w:sz w:val="16"/>
                <w:szCs w:val="16"/>
              </w:rPr>
              <w:t>Consolidated financial information</w:t>
            </w:r>
          </w:p>
        </w:tc>
      </w:tr>
      <w:tr w:rsidR="00F25C5F" w:rsidRPr="00AF1134" w14:paraId="088809E5" w14:textId="77777777" w:rsidTr="005F2CA1">
        <w:trPr>
          <w:trHeight w:val="60"/>
        </w:trPr>
        <w:tc>
          <w:tcPr>
            <w:tcW w:w="3571" w:type="dxa"/>
            <w:vAlign w:val="bottom"/>
          </w:tcPr>
          <w:p w14:paraId="6B0FE91E" w14:textId="77777777" w:rsidR="00F25C5F" w:rsidRPr="00AF1134" w:rsidRDefault="00F25C5F" w:rsidP="005F2CA1">
            <w:pPr>
              <w:tabs>
                <w:tab w:val="left" w:pos="900"/>
                <w:tab w:val="left" w:pos="2880"/>
              </w:tabs>
              <w:rPr>
                <w:rFonts w:ascii="Arial" w:eastAsia="Cordia New" w:hAnsi="Arial" w:cs="Arial"/>
                <w:sz w:val="16"/>
                <w:szCs w:val="16"/>
                <w:cs/>
              </w:rPr>
            </w:pPr>
          </w:p>
        </w:tc>
        <w:tc>
          <w:tcPr>
            <w:tcW w:w="5465" w:type="dxa"/>
            <w:gridSpan w:val="4"/>
            <w:tcBorders>
              <w:top w:val="single" w:sz="4" w:space="0" w:color="auto"/>
            </w:tcBorders>
          </w:tcPr>
          <w:p w14:paraId="5C6F0155" w14:textId="77777777" w:rsidR="00F25C5F" w:rsidRPr="00AF1134" w:rsidRDefault="00F25C5F" w:rsidP="005F2CA1">
            <w:pPr>
              <w:ind w:right="-72"/>
              <w:jc w:val="center"/>
              <w:rPr>
                <w:rFonts w:ascii="Arial" w:eastAsia="Cordia New" w:hAnsi="Arial" w:cs="Arial"/>
                <w:b/>
                <w:bCs/>
                <w:sz w:val="16"/>
                <w:szCs w:val="16"/>
              </w:rPr>
            </w:pPr>
            <w:r w:rsidRPr="00AF1134">
              <w:rPr>
                <w:rFonts w:ascii="Arial" w:eastAsia="Cordia New" w:hAnsi="Arial" w:cs="Arial"/>
                <w:b/>
                <w:bCs/>
                <w:sz w:val="16"/>
                <w:szCs w:val="16"/>
              </w:rPr>
              <w:t>(Unaudited)</w:t>
            </w:r>
          </w:p>
          <w:p w14:paraId="29930733" w14:textId="6EB247E5" w:rsidR="00F25C5F" w:rsidRPr="00AF1134" w:rsidRDefault="00F25C5F" w:rsidP="005F2CA1">
            <w:pPr>
              <w:ind w:right="-72"/>
              <w:jc w:val="center"/>
              <w:rPr>
                <w:rFonts w:ascii="Arial" w:eastAsia="Cordia New" w:hAnsi="Arial" w:cs="Arial"/>
                <w:b/>
                <w:bCs/>
                <w:sz w:val="16"/>
                <w:szCs w:val="16"/>
                <w:cs/>
              </w:rPr>
            </w:pPr>
            <w:r w:rsidRPr="00AF1134">
              <w:rPr>
                <w:rFonts w:ascii="Arial" w:eastAsia="Cordia New" w:hAnsi="Arial" w:cs="Arial"/>
                <w:b/>
                <w:bCs/>
                <w:sz w:val="16"/>
                <w:szCs w:val="16"/>
              </w:rPr>
              <w:t>For the six-month</w:t>
            </w:r>
            <w:r w:rsidRPr="00AF1134">
              <w:rPr>
                <w:rFonts w:ascii="Arial" w:hAnsi="Arial" w:cs="Arial"/>
                <w:b/>
                <w:bCs/>
                <w:color w:val="000000" w:themeColor="text1"/>
                <w:sz w:val="18"/>
                <w:szCs w:val="18"/>
              </w:rPr>
              <w:t xml:space="preserve"> </w:t>
            </w:r>
            <w:r w:rsidRPr="00AF1134">
              <w:rPr>
                <w:rFonts w:ascii="Arial" w:eastAsia="Cordia New" w:hAnsi="Arial" w:cs="Arial"/>
                <w:b/>
                <w:bCs/>
                <w:sz w:val="16"/>
                <w:szCs w:val="16"/>
              </w:rPr>
              <w:t>period ended 30 June 2024</w:t>
            </w:r>
          </w:p>
        </w:tc>
      </w:tr>
      <w:tr w:rsidR="00F25C5F" w:rsidRPr="00AF1134" w14:paraId="2C255340" w14:textId="77777777" w:rsidTr="005F2CA1">
        <w:trPr>
          <w:trHeight w:val="60"/>
        </w:trPr>
        <w:tc>
          <w:tcPr>
            <w:tcW w:w="3571" w:type="dxa"/>
            <w:vAlign w:val="bottom"/>
          </w:tcPr>
          <w:p w14:paraId="65F04BEA" w14:textId="77777777" w:rsidR="00F25C5F" w:rsidRPr="00AF1134" w:rsidRDefault="00F25C5F" w:rsidP="005F2CA1">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4E9D32EA" w14:textId="77777777" w:rsidR="00F25C5F" w:rsidRPr="00AF1134" w:rsidRDefault="00F25C5F" w:rsidP="005F2CA1">
            <w:pPr>
              <w:ind w:right="-72"/>
              <w:jc w:val="right"/>
              <w:rPr>
                <w:rFonts w:ascii="Arial" w:hAnsi="Arial" w:cs="Arial"/>
                <w:b/>
                <w:bCs/>
                <w:sz w:val="16"/>
                <w:szCs w:val="16"/>
                <w:cs/>
              </w:rPr>
            </w:pPr>
            <w:r w:rsidRPr="00AF1134">
              <w:rPr>
                <w:rFonts w:ascii="Arial" w:hAnsi="Arial" w:cs="Arial"/>
                <w:b/>
                <w:bCs/>
                <w:sz w:val="16"/>
                <w:szCs w:val="16"/>
              </w:rPr>
              <w:t>Conventional products</w:t>
            </w:r>
          </w:p>
        </w:tc>
        <w:tc>
          <w:tcPr>
            <w:tcW w:w="1453" w:type="dxa"/>
            <w:tcBorders>
              <w:top w:val="single" w:sz="4" w:space="0" w:color="auto"/>
            </w:tcBorders>
            <w:vAlign w:val="bottom"/>
            <w:hideMark/>
          </w:tcPr>
          <w:p w14:paraId="7FB70BDA" w14:textId="77777777" w:rsidR="00F25C5F" w:rsidRPr="00AF1134" w:rsidRDefault="00F25C5F" w:rsidP="005F2CA1">
            <w:pPr>
              <w:ind w:right="-72"/>
              <w:jc w:val="right"/>
              <w:rPr>
                <w:rFonts w:ascii="Arial" w:hAnsi="Arial" w:cs="Arial"/>
                <w:b/>
                <w:bCs/>
                <w:spacing w:val="-4"/>
                <w:sz w:val="16"/>
                <w:szCs w:val="16"/>
                <w:cs/>
              </w:rPr>
            </w:pPr>
            <w:r w:rsidRPr="00AF1134">
              <w:rPr>
                <w:rFonts w:ascii="Arial" w:hAnsi="Arial" w:cs="Arial"/>
                <w:b/>
                <w:bCs/>
                <w:spacing w:val="-4"/>
                <w:sz w:val="16"/>
                <w:szCs w:val="16"/>
              </w:rPr>
              <w:t>Non-conventional products</w:t>
            </w:r>
          </w:p>
        </w:tc>
        <w:tc>
          <w:tcPr>
            <w:tcW w:w="1325" w:type="dxa"/>
            <w:tcBorders>
              <w:top w:val="single" w:sz="4" w:space="0" w:color="auto"/>
            </w:tcBorders>
          </w:tcPr>
          <w:p w14:paraId="2C4EAA06" w14:textId="77777777" w:rsidR="00F25C5F" w:rsidRPr="00AF1134" w:rsidRDefault="00F25C5F" w:rsidP="005F2CA1">
            <w:pPr>
              <w:ind w:right="-72"/>
              <w:jc w:val="right"/>
              <w:rPr>
                <w:rFonts w:ascii="Arial" w:hAnsi="Arial" w:cs="Arial"/>
                <w:b/>
                <w:bCs/>
                <w:sz w:val="16"/>
                <w:szCs w:val="16"/>
              </w:rPr>
            </w:pPr>
            <w:r w:rsidRPr="00AF1134">
              <w:rPr>
                <w:rFonts w:ascii="Arial" w:hAnsi="Arial" w:cs="Arial"/>
                <w:b/>
                <w:bCs/>
                <w:sz w:val="16"/>
                <w:szCs w:val="16"/>
              </w:rPr>
              <w:t>Other service incomes</w:t>
            </w:r>
          </w:p>
        </w:tc>
        <w:tc>
          <w:tcPr>
            <w:tcW w:w="1269" w:type="dxa"/>
            <w:tcBorders>
              <w:top w:val="single" w:sz="4" w:space="0" w:color="auto"/>
            </w:tcBorders>
            <w:vAlign w:val="bottom"/>
            <w:hideMark/>
          </w:tcPr>
          <w:p w14:paraId="60DD7D85" w14:textId="77777777" w:rsidR="00F25C5F" w:rsidRPr="00AF1134" w:rsidRDefault="00F25C5F" w:rsidP="005F2CA1">
            <w:pPr>
              <w:ind w:right="-72"/>
              <w:jc w:val="right"/>
              <w:rPr>
                <w:rFonts w:ascii="Arial" w:eastAsia="Cordia New" w:hAnsi="Arial" w:cs="Arial"/>
                <w:b/>
                <w:bCs/>
                <w:sz w:val="16"/>
                <w:szCs w:val="16"/>
                <w:cs/>
              </w:rPr>
            </w:pPr>
            <w:r w:rsidRPr="00AF1134">
              <w:rPr>
                <w:rFonts w:ascii="Arial" w:hAnsi="Arial" w:cs="Arial"/>
                <w:b/>
                <w:bCs/>
                <w:sz w:val="16"/>
                <w:szCs w:val="16"/>
              </w:rPr>
              <w:t>Total</w:t>
            </w:r>
          </w:p>
        </w:tc>
      </w:tr>
      <w:tr w:rsidR="00F25C5F" w:rsidRPr="00AF1134" w14:paraId="5F0EF26E" w14:textId="77777777" w:rsidTr="005F2CA1">
        <w:trPr>
          <w:trHeight w:val="60"/>
        </w:trPr>
        <w:tc>
          <w:tcPr>
            <w:tcW w:w="3571" w:type="dxa"/>
            <w:vAlign w:val="bottom"/>
          </w:tcPr>
          <w:p w14:paraId="2EF7825C" w14:textId="77777777" w:rsidR="00F25C5F" w:rsidRPr="00AF1134" w:rsidRDefault="00F25C5F" w:rsidP="005F2CA1">
            <w:pPr>
              <w:tabs>
                <w:tab w:val="left" w:pos="900"/>
                <w:tab w:val="left" w:pos="2880"/>
              </w:tabs>
              <w:ind w:left="186" w:hanging="186"/>
              <w:rPr>
                <w:rFonts w:ascii="Arial" w:eastAsia="Cordia New" w:hAnsi="Arial" w:cs="Arial"/>
                <w:sz w:val="16"/>
                <w:szCs w:val="16"/>
              </w:rPr>
            </w:pPr>
          </w:p>
        </w:tc>
        <w:tc>
          <w:tcPr>
            <w:tcW w:w="1418" w:type="dxa"/>
            <w:tcBorders>
              <w:bottom w:val="single" w:sz="4" w:space="0" w:color="auto"/>
            </w:tcBorders>
            <w:shd w:val="clear" w:color="auto" w:fill="auto"/>
            <w:vAlign w:val="bottom"/>
          </w:tcPr>
          <w:p w14:paraId="6850E188"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01E8FDA5" w14:textId="77777777" w:rsidR="00F25C5F" w:rsidRPr="00AF1134" w:rsidRDefault="00F25C5F" w:rsidP="005F2CA1">
            <w:pPr>
              <w:ind w:left="-122" w:right="-72"/>
              <w:jc w:val="right"/>
              <w:rPr>
                <w:rFonts w:ascii="Arial" w:eastAsia="Cordia New" w:hAnsi="Arial" w:cs="Arial"/>
                <w:b/>
                <w:bCs/>
                <w:sz w:val="16"/>
                <w:szCs w:val="16"/>
                <w:cs/>
              </w:rPr>
            </w:pPr>
            <w:r w:rsidRPr="00AF1134">
              <w:rPr>
                <w:rFonts w:ascii="Arial" w:eastAsia="Cordia New" w:hAnsi="Arial" w:cs="Arial"/>
                <w:b/>
                <w:bCs/>
                <w:sz w:val="16"/>
                <w:szCs w:val="16"/>
              </w:rPr>
              <w:t>Thousand Baht</w:t>
            </w:r>
          </w:p>
        </w:tc>
        <w:tc>
          <w:tcPr>
            <w:tcW w:w="1325" w:type="dxa"/>
            <w:tcBorders>
              <w:bottom w:val="single" w:sz="4" w:space="0" w:color="auto"/>
            </w:tcBorders>
          </w:tcPr>
          <w:p w14:paraId="6257513F"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269" w:type="dxa"/>
            <w:tcBorders>
              <w:bottom w:val="single" w:sz="4" w:space="0" w:color="auto"/>
            </w:tcBorders>
            <w:shd w:val="clear" w:color="auto" w:fill="auto"/>
            <w:vAlign w:val="bottom"/>
          </w:tcPr>
          <w:p w14:paraId="4AD4C178"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r>
      <w:tr w:rsidR="00F25C5F" w:rsidRPr="00AF1134" w14:paraId="00EDE517" w14:textId="77777777" w:rsidTr="005F2CA1">
        <w:trPr>
          <w:trHeight w:val="60"/>
        </w:trPr>
        <w:tc>
          <w:tcPr>
            <w:tcW w:w="3571" w:type="dxa"/>
            <w:vAlign w:val="bottom"/>
          </w:tcPr>
          <w:p w14:paraId="5B775DFF" w14:textId="77777777" w:rsidR="00F25C5F" w:rsidRPr="00AF1134" w:rsidRDefault="00F25C5F" w:rsidP="005F2CA1">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vAlign w:val="bottom"/>
          </w:tcPr>
          <w:p w14:paraId="0D5DD908" w14:textId="77777777" w:rsidR="00F25C5F" w:rsidRPr="00AF1134" w:rsidRDefault="00F25C5F" w:rsidP="005F2CA1">
            <w:pPr>
              <w:ind w:right="-72"/>
              <w:jc w:val="right"/>
              <w:rPr>
                <w:rFonts w:ascii="Arial" w:eastAsia="Cordia New" w:hAnsi="Arial" w:cs="Arial"/>
                <w:sz w:val="16"/>
                <w:szCs w:val="16"/>
              </w:rPr>
            </w:pPr>
          </w:p>
        </w:tc>
        <w:tc>
          <w:tcPr>
            <w:tcW w:w="1453" w:type="dxa"/>
            <w:tcBorders>
              <w:top w:val="single" w:sz="4" w:space="0" w:color="auto"/>
            </w:tcBorders>
            <w:shd w:val="clear" w:color="auto" w:fill="FAFAFA"/>
            <w:vAlign w:val="bottom"/>
          </w:tcPr>
          <w:p w14:paraId="645BAFC4" w14:textId="77777777" w:rsidR="00F25C5F" w:rsidRPr="00AF1134" w:rsidRDefault="00F25C5F" w:rsidP="005F2CA1">
            <w:pPr>
              <w:ind w:right="-72"/>
              <w:jc w:val="right"/>
              <w:rPr>
                <w:rFonts w:ascii="Arial" w:eastAsia="Cordia New" w:hAnsi="Arial" w:cs="Arial"/>
                <w:sz w:val="16"/>
                <w:szCs w:val="16"/>
                <w:cs/>
              </w:rPr>
            </w:pPr>
          </w:p>
        </w:tc>
        <w:tc>
          <w:tcPr>
            <w:tcW w:w="1325" w:type="dxa"/>
            <w:tcBorders>
              <w:top w:val="single" w:sz="4" w:space="0" w:color="auto"/>
            </w:tcBorders>
            <w:shd w:val="clear" w:color="auto" w:fill="FAFAFA"/>
          </w:tcPr>
          <w:p w14:paraId="2C72E452" w14:textId="77777777" w:rsidR="00F25C5F" w:rsidRPr="00AF1134" w:rsidRDefault="00F25C5F" w:rsidP="005F2CA1">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4EADE9C4" w14:textId="77777777" w:rsidR="00F25C5F" w:rsidRPr="00AF1134" w:rsidRDefault="00F25C5F" w:rsidP="005F2CA1">
            <w:pPr>
              <w:ind w:right="-72"/>
              <w:jc w:val="right"/>
              <w:rPr>
                <w:rFonts w:ascii="Arial" w:eastAsia="Cordia New" w:hAnsi="Arial" w:cs="Arial"/>
                <w:sz w:val="16"/>
                <w:szCs w:val="16"/>
              </w:rPr>
            </w:pPr>
          </w:p>
        </w:tc>
      </w:tr>
      <w:tr w:rsidR="00F25C5F" w:rsidRPr="00AF1134" w14:paraId="516DE49A" w14:textId="77777777" w:rsidTr="005F2CA1">
        <w:trPr>
          <w:trHeight w:val="60"/>
        </w:trPr>
        <w:tc>
          <w:tcPr>
            <w:tcW w:w="3571" w:type="dxa"/>
            <w:vAlign w:val="bottom"/>
            <w:hideMark/>
          </w:tcPr>
          <w:p w14:paraId="417A5183" w14:textId="77777777" w:rsidR="00F25C5F" w:rsidRPr="00AF1134" w:rsidRDefault="00F25C5F" w:rsidP="005F2CA1">
            <w:pPr>
              <w:tabs>
                <w:tab w:val="left" w:pos="900"/>
                <w:tab w:val="left" w:pos="2880"/>
              </w:tabs>
              <w:ind w:left="186" w:hanging="186"/>
              <w:rPr>
                <w:rFonts w:ascii="Arial" w:eastAsia="Cordia New" w:hAnsi="Arial" w:cs="Arial"/>
                <w:b/>
                <w:bCs/>
                <w:sz w:val="16"/>
                <w:szCs w:val="16"/>
                <w:cs/>
              </w:rPr>
            </w:pPr>
            <w:r w:rsidRPr="00AF1134">
              <w:rPr>
                <w:rFonts w:ascii="Arial" w:eastAsia="Cordia New" w:hAnsi="Arial" w:cs="Arial"/>
                <w:b/>
                <w:bCs/>
                <w:sz w:val="16"/>
                <w:szCs w:val="16"/>
              </w:rPr>
              <w:t>Underwriting revenues</w:t>
            </w:r>
          </w:p>
        </w:tc>
        <w:tc>
          <w:tcPr>
            <w:tcW w:w="1418" w:type="dxa"/>
            <w:shd w:val="clear" w:color="auto" w:fill="FAFAFA"/>
            <w:vAlign w:val="bottom"/>
          </w:tcPr>
          <w:p w14:paraId="0C95E43D" w14:textId="172ABFA9" w:rsidR="00F25C5F" w:rsidRPr="00AF1134" w:rsidRDefault="00F25C5F" w:rsidP="005F2CA1">
            <w:pPr>
              <w:ind w:right="-72"/>
              <w:jc w:val="right"/>
              <w:rPr>
                <w:rFonts w:ascii="Arial" w:eastAsia="Cordia New" w:hAnsi="Arial" w:cs="Arial"/>
                <w:sz w:val="16"/>
                <w:szCs w:val="16"/>
              </w:rPr>
            </w:pPr>
          </w:p>
        </w:tc>
        <w:tc>
          <w:tcPr>
            <w:tcW w:w="1453" w:type="dxa"/>
            <w:shd w:val="clear" w:color="auto" w:fill="FAFAFA"/>
            <w:vAlign w:val="bottom"/>
          </w:tcPr>
          <w:p w14:paraId="6D61A856" w14:textId="77777777" w:rsidR="00F25C5F" w:rsidRPr="00AF1134" w:rsidRDefault="00F25C5F" w:rsidP="005F2CA1">
            <w:pPr>
              <w:ind w:right="-72"/>
              <w:jc w:val="right"/>
              <w:rPr>
                <w:rFonts w:ascii="Arial" w:eastAsia="Cordia New" w:hAnsi="Arial" w:cs="Arial"/>
                <w:sz w:val="16"/>
                <w:szCs w:val="16"/>
                <w:cs/>
              </w:rPr>
            </w:pPr>
          </w:p>
        </w:tc>
        <w:tc>
          <w:tcPr>
            <w:tcW w:w="1325" w:type="dxa"/>
            <w:shd w:val="clear" w:color="auto" w:fill="FAFAFA"/>
          </w:tcPr>
          <w:p w14:paraId="5683E393" w14:textId="77777777" w:rsidR="00F25C5F" w:rsidRPr="00AF1134" w:rsidRDefault="00F25C5F" w:rsidP="005F2CA1">
            <w:pPr>
              <w:ind w:right="-72"/>
              <w:jc w:val="right"/>
              <w:rPr>
                <w:rFonts w:ascii="Arial" w:eastAsia="Cordia New" w:hAnsi="Arial" w:cs="Arial"/>
                <w:sz w:val="16"/>
                <w:szCs w:val="16"/>
              </w:rPr>
            </w:pPr>
          </w:p>
        </w:tc>
        <w:tc>
          <w:tcPr>
            <w:tcW w:w="1269" w:type="dxa"/>
            <w:shd w:val="clear" w:color="auto" w:fill="FAFAFA"/>
            <w:vAlign w:val="bottom"/>
          </w:tcPr>
          <w:p w14:paraId="1CBE73D1" w14:textId="77777777" w:rsidR="00F25C5F" w:rsidRPr="00AF1134" w:rsidRDefault="00F25C5F" w:rsidP="005F2CA1">
            <w:pPr>
              <w:ind w:right="-72"/>
              <w:jc w:val="right"/>
              <w:rPr>
                <w:rFonts w:ascii="Arial" w:eastAsia="Cordia New" w:hAnsi="Arial" w:cs="Arial"/>
                <w:sz w:val="16"/>
                <w:szCs w:val="16"/>
              </w:rPr>
            </w:pPr>
          </w:p>
        </w:tc>
      </w:tr>
      <w:tr w:rsidR="00675A42" w:rsidRPr="00AF1134" w14:paraId="54978A15" w14:textId="77777777" w:rsidTr="005F2CA1">
        <w:trPr>
          <w:trHeight w:val="60"/>
        </w:trPr>
        <w:tc>
          <w:tcPr>
            <w:tcW w:w="3571" w:type="dxa"/>
            <w:vAlign w:val="bottom"/>
            <w:hideMark/>
          </w:tcPr>
          <w:p w14:paraId="7FE7D350" w14:textId="77777777" w:rsidR="00675A42" w:rsidRPr="00AF1134" w:rsidRDefault="00675A42" w:rsidP="00675A42">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rPr>
              <w:t>Gross reinsurance premium written</w:t>
            </w:r>
          </w:p>
        </w:tc>
        <w:tc>
          <w:tcPr>
            <w:tcW w:w="1418" w:type="dxa"/>
            <w:shd w:val="clear" w:color="auto" w:fill="FAFAFA"/>
            <w:vAlign w:val="bottom"/>
          </w:tcPr>
          <w:p w14:paraId="7BA2AF6D" w14:textId="6D4E5FCE"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1,362,581</w:t>
            </w:r>
          </w:p>
        </w:tc>
        <w:tc>
          <w:tcPr>
            <w:tcW w:w="1453" w:type="dxa"/>
            <w:shd w:val="clear" w:color="auto" w:fill="FAFAFA"/>
            <w:vAlign w:val="bottom"/>
          </w:tcPr>
          <w:p w14:paraId="2B30E31B" w14:textId="42F79BBE"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1,318,119</w:t>
            </w:r>
          </w:p>
        </w:tc>
        <w:tc>
          <w:tcPr>
            <w:tcW w:w="1325" w:type="dxa"/>
            <w:shd w:val="clear" w:color="auto" w:fill="FAFAFA"/>
          </w:tcPr>
          <w:p w14:paraId="0D855C0D" w14:textId="2EFA49D7" w:rsidR="00675A42" w:rsidRPr="00AF1134" w:rsidRDefault="00D82EA2" w:rsidP="00675A42">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50291F03" w14:textId="5D198295" w:rsidR="00675A42" w:rsidRPr="00AF1134" w:rsidRDefault="00D82EA2" w:rsidP="00675A42">
            <w:pPr>
              <w:ind w:right="-72"/>
              <w:jc w:val="right"/>
              <w:rPr>
                <w:rFonts w:ascii="Arial" w:eastAsia="Cordia New" w:hAnsi="Arial" w:cs="Arial"/>
                <w:sz w:val="16"/>
                <w:szCs w:val="16"/>
              </w:rPr>
            </w:pPr>
            <w:r w:rsidRPr="00AF1134">
              <w:rPr>
                <w:rFonts w:ascii="Arial" w:eastAsia="Cordia New" w:hAnsi="Arial" w:cs="Arial"/>
                <w:sz w:val="16"/>
                <w:szCs w:val="16"/>
              </w:rPr>
              <w:t>2,680,700</w:t>
            </w:r>
          </w:p>
        </w:tc>
      </w:tr>
      <w:tr w:rsidR="00675A42" w:rsidRPr="00AF1134" w14:paraId="01E4EA72" w14:textId="77777777" w:rsidTr="005F2CA1">
        <w:trPr>
          <w:trHeight w:val="60"/>
        </w:trPr>
        <w:tc>
          <w:tcPr>
            <w:tcW w:w="3571" w:type="dxa"/>
            <w:vAlign w:val="bottom"/>
            <w:hideMark/>
          </w:tcPr>
          <w:p w14:paraId="54993938" w14:textId="77777777" w:rsidR="00675A42" w:rsidRPr="00AF1134" w:rsidRDefault="00675A42" w:rsidP="00675A42">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u w:val="single"/>
              </w:rPr>
              <w:t>Less:</w:t>
            </w:r>
            <w:r w:rsidRPr="00AF113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FAFAFA"/>
            <w:vAlign w:val="bottom"/>
          </w:tcPr>
          <w:p w14:paraId="15350146" w14:textId="72BE6435"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(126,943)</w:t>
            </w:r>
          </w:p>
        </w:tc>
        <w:tc>
          <w:tcPr>
            <w:tcW w:w="1453" w:type="dxa"/>
            <w:tcBorders>
              <w:bottom w:val="single" w:sz="4" w:space="0" w:color="auto"/>
            </w:tcBorders>
            <w:shd w:val="clear" w:color="auto" w:fill="FAFAFA"/>
            <w:vAlign w:val="bottom"/>
          </w:tcPr>
          <w:p w14:paraId="2D7E8B6F" w14:textId="5E8BCC99"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(1,641)</w:t>
            </w:r>
          </w:p>
        </w:tc>
        <w:tc>
          <w:tcPr>
            <w:tcW w:w="1325" w:type="dxa"/>
            <w:tcBorders>
              <w:bottom w:val="single" w:sz="4" w:space="0" w:color="auto"/>
            </w:tcBorders>
            <w:shd w:val="clear" w:color="auto" w:fill="FAFAFA"/>
          </w:tcPr>
          <w:p w14:paraId="6AB7F338" w14:textId="52EF8928" w:rsidR="00675A42" w:rsidRPr="00AF1134" w:rsidRDefault="00D82EA2" w:rsidP="00675A42">
            <w:pPr>
              <w:ind w:right="-72"/>
              <w:jc w:val="right"/>
              <w:rPr>
                <w:rFonts w:ascii="Arial" w:hAnsi="Arial" w:cs="Arial"/>
                <w:sz w:val="16"/>
                <w:szCs w:val="16"/>
              </w:rPr>
            </w:pPr>
            <w:r w:rsidRPr="00AF1134">
              <w:rPr>
                <w:rFonts w:ascii="Arial" w:hAnsi="Arial" w:cs="Arial"/>
                <w:sz w:val="16"/>
                <w:szCs w:val="16"/>
              </w:rPr>
              <w:t>-</w:t>
            </w:r>
          </w:p>
        </w:tc>
        <w:tc>
          <w:tcPr>
            <w:tcW w:w="1269" w:type="dxa"/>
            <w:tcBorders>
              <w:bottom w:val="single" w:sz="4" w:space="0" w:color="auto"/>
            </w:tcBorders>
            <w:shd w:val="clear" w:color="auto" w:fill="FAFAFA"/>
            <w:vAlign w:val="bottom"/>
          </w:tcPr>
          <w:p w14:paraId="2DFA99A4" w14:textId="597FFE10" w:rsidR="00675A42" w:rsidRPr="00AF1134" w:rsidRDefault="00D82EA2" w:rsidP="00675A42">
            <w:pPr>
              <w:ind w:right="-72"/>
              <w:jc w:val="right"/>
              <w:rPr>
                <w:rFonts w:ascii="Arial" w:eastAsia="Cordia New" w:hAnsi="Arial" w:cs="Arial"/>
                <w:sz w:val="16"/>
                <w:szCs w:val="16"/>
              </w:rPr>
            </w:pPr>
            <w:r w:rsidRPr="00AF1134">
              <w:rPr>
                <w:rFonts w:ascii="Arial" w:eastAsia="Cordia New" w:hAnsi="Arial" w:cs="Arial"/>
                <w:sz w:val="16"/>
                <w:szCs w:val="16"/>
              </w:rPr>
              <w:t>(128,584)</w:t>
            </w:r>
          </w:p>
        </w:tc>
      </w:tr>
      <w:tr w:rsidR="00675A42" w:rsidRPr="00AF1134" w14:paraId="7B989B68" w14:textId="77777777" w:rsidTr="005F2CA1">
        <w:trPr>
          <w:trHeight w:val="60"/>
        </w:trPr>
        <w:tc>
          <w:tcPr>
            <w:tcW w:w="3571" w:type="dxa"/>
            <w:vAlign w:val="bottom"/>
          </w:tcPr>
          <w:p w14:paraId="4602BDED" w14:textId="77777777" w:rsidR="00675A42" w:rsidRPr="00AF1134" w:rsidRDefault="00675A42" w:rsidP="00675A42">
            <w:pPr>
              <w:tabs>
                <w:tab w:val="left" w:pos="45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23D14DF" w14:textId="77777777" w:rsidR="00675A42" w:rsidRPr="00AF1134" w:rsidRDefault="00675A42" w:rsidP="00675A42">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2C56B5CF" w14:textId="77777777" w:rsidR="00675A42" w:rsidRPr="00AF1134" w:rsidRDefault="00675A42" w:rsidP="00675A42">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5899759" w14:textId="77777777" w:rsidR="00675A42" w:rsidRPr="00AF1134" w:rsidRDefault="00675A42" w:rsidP="00675A42">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A80004E" w14:textId="77777777" w:rsidR="00675A42" w:rsidRPr="00AF1134" w:rsidRDefault="00675A42" w:rsidP="00675A42">
            <w:pPr>
              <w:ind w:right="-72"/>
              <w:jc w:val="right"/>
              <w:rPr>
                <w:rFonts w:ascii="Arial" w:eastAsia="Cordia New" w:hAnsi="Arial" w:cs="Arial"/>
                <w:sz w:val="16"/>
                <w:szCs w:val="16"/>
              </w:rPr>
            </w:pPr>
          </w:p>
        </w:tc>
      </w:tr>
      <w:tr w:rsidR="00675A42" w:rsidRPr="00AF1134" w14:paraId="6802BA2A" w14:textId="77777777" w:rsidTr="005F2CA1">
        <w:trPr>
          <w:trHeight w:val="60"/>
        </w:trPr>
        <w:tc>
          <w:tcPr>
            <w:tcW w:w="3571" w:type="dxa"/>
            <w:vAlign w:val="bottom"/>
            <w:hideMark/>
          </w:tcPr>
          <w:p w14:paraId="288ED447" w14:textId="77777777" w:rsidR="00675A42" w:rsidRPr="00AF1134" w:rsidRDefault="00675A42" w:rsidP="00675A42">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reinsurance premium written</w:t>
            </w:r>
          </w:p>
        </w:tc>
        <w:tc>
          <w:tcPr>
            <w:tcW w:w="1418" w:type="dxa"/>
            <w:shd w:val="clear" w:color="auto" w:fill="FAFAFA"/>
            <w:vAlign w:val="bottom"/>
          </w:tcPr>
          <w:p w14:paraId="0A726610" w14:textId="18D1B183"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1,235,638</w:t>
            </w:r>
          </w:p>
        </w:tc>
        <w:tc>
          <w:tcPr>
            <w:tcW w:w="1453" w:type="dxa"/>
            <w:shd w:val="clear" w:color="auto" w:fill="FAFAFA"/>
            <w:vAlign w:val="bottom"/>
          </w:tcPr>
          <w:p w14:paraId="61C2251D" w14:textId="43802111" w:rsidR="00675A42" w:rsidRPr="00AF1134" w:rsidRDefault="00675A42" w:rsidP="00675A42">
            <w:pPr>
              <w:ind w:right="-72"/>
              <w:jc w:val="right"/>
              <w:rPr>
                <w:rFonts w:ascii="Arial" w:eastAsia="Cordia New" w:hAnsi="Arial" w:cs="Arial"/>
                <w:sz w:val="16"/>
                <w:szCs w:val="16"/>
              </w:rPr>
            </w:pPr>
            <w:r w:rsidRPr="00AF1134">
              <w:rPr>
                <w:rFonts w:ascii="Arial" w:eastAsia="Cordia New" w:hAnsi="Arial" w:cs="Arial"/>
                <w:sz w:val="16"/>
                <w:szCs w:val="16"/>
              </w:rPr>
              <w:t>1,316,478</w:t>
            </w:r>
          </w:p>
        </w:tc>
        <w:tc>
          <w:tcPr>
            <w:tcW w:w="1325" w:type="dxa"/>
            <w:shd w:val="clear" w:color="auto" w:fill="FAFAFA"/>
          </w:tcPr>
          <w:p w14:paraId="7016B74D" w14:textId="4A6DAB62" w:rsidR="00675A42" w:rsidRPr="00AF1134" w:rsidRDefault="00D82EA2" w:rsidP="00675A42">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32830926" w14:textId="39D29323" w:rsidR="00675A42" w:rsidRPr="00AF1134" w:rsidRDefault="00D82EA2" w:rsidP="00675A42">
            <w:pPr>
              <w:ind w:right="-72"/>
              <w:jc w:val="right"/>
              <w:rPr>
                <w:rFonts w:ascii="Arial" w:eastAsia="Cordia New" w:hAnsi="Arial" w:cs="Arial"/>
                <w:sz w:val="16"/>
                <w:szCs w:val="16"/>
              </w:rPr>
            </w:pPr>
            <w:r w:rsidRPr="00AF1134">
              <w:rPr>
                <w:rFonts w:ascii="Arial" w:eastAsia="Cordia New" w:hAnsi="Arial" w:cs="Arial"/>
                <w:sz w:val="16"/>
                <w:szCs w:val="16"/>
              </w:rPr>
              <w:t>2,552,116</w:t>
            </w:r>
          </w:p>
        </w:tc>
      </w:tr>
      <w:tr w:rsidR="00D82EA2" w:rsidRPr="00AF1134" w14:paraId="2F5AE8D9" w14:textId="77777777" w:rsidTr="00397CAF">
        <w:trPr>
          <w:trHeight w:val="60"/>
        </w:trPr>
        <w:tc>
          <w:tcPr>
            <w:tcW w:w="3571" w:type="dxa"/>
            <w:vAlign w:val="bottom"/>
            <w:hideMark/>
          </w:tcPr>
          <w:p w14:paraId="4BACC269" w14:textId="32BFAF0E" w:rsidR="00D82EA2" w:rsidRPr="00AF1134" w:rsidRDefault="00D82EA2" w:rsidP="00D82EA2">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u w:val="single"/>
              </w:rPr>
              <w:t>Less:</w:t>
            </w:r>
            <w:r w:rsidRPr="00AF1134">
              <w:rPr>
                <w:rFonts w:ascii="Arial" w:eastAsia="Cordia New" w:hAnsi="Arial" w:cs="Arial"/>
                <w:sz w:val="16"/>
                <w:szCs w:val="16"/>
              </w:rPr>
              <w:t xml:space="preserve"> </w:t>
            </w:r>
            <w:r w:rsidR="00593111">
              <w:rPr>
                <w:rFonts w:ascii="Arial" w:eastAsia="Cordia New" w:hAnsi="Arial" w:cs="Arial"/>
                <w:sz w:val="16"/>
                <w:szCs w:val="16"/>
              </w:rPr>
              <w:t xml:space="preserve"> </w:t>
            </w:r>
            <w:r w:rsidRPr="00AF1134">
              <w:rPr>
                <w:rFonts w:ascii="Arial" w:eastAsia="Cordia New" w:hAnsi="Arial" w:cs="Arial"/>
                <w:sz w:val="16"/>
                <w:szCs w:val="16"/>
              </w:rPr>
              <w:t>U</w:t>
            </w:r>
            <w:r w:rsidRPr="00AF1134">
              <w:rPr>
                <w:rFonts w:ascii="Arial" w:hAnsi="Arial" w:cs="Arial"/>
                <w:sz w:val="16"/>
                <w:szCs w:val="16"/>
              </w:rPr>
              <w:t xml:space="preserve">nearned </w:t>
            </w:r>
            <w:r w:rsidRPr="00AF1134">
              <w:rPr>
                <w:rFonts w:ascii="Arial" w:eastAsia="Cordia New" w:hAnsi="Arial" w:cs="Arial"/>
                <w:sz w:val="16"/>
                <w:szCs w:val="16"/>
              </w:rPr>
              <w:t xml:space="preserve">premium reserves increased </w:t>
            </w:r>
          </w:p>
          <w:p w14:paraId="3DAB183A" w14:textId="7EAB7E34" w:rsidR="00D82EA2" w:rsidRPr="00AF1134" w:rsidRDefault="00D82EA2" w:rsidP="00D82EA2">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 xml:space="preserve">           </w:t>
            </w:r>
            <w:r w:rsidR="00593111">
              <w:rPr>
                <w:rFonts w:ascii="Arial" w:eastAsia="Cordia New" w:hAnsi="Arial" w:cs="Arial"/>
                <w:sz w:val="16"/>
                <w:szCs w:val="16"/>
              </w:rPr>
              <w:t xml:space="preserve"> </w:t>
            </w:r>
            <w:r w:rsidRPr="00AF1134">
              <w:rPr>
                <w:rFonts w:ascii="Arial" w:eastAsia="Cordia New" w:hAnsi="Arial" w:cs="Arial"/>
                <w:sz w:val="16"/>
                <w:szCs w:val="16"/>
              </w:rPr>
              <w:t xml:space="preserve"> from prior period</w:t>
            </w:r>
          </w:p>
        </w:tc>
        <w:tc>
          <w:tcPr>
            <w:tcW w:w="1418" w:type="dxa"/>
            <w:shd w:val="clear" w:color="auto" w:fill="FAFAFA"/>
            <w:vAlign w:val="bottom"/>
          </w:tcPr>
          <w:p w14:paraId="67CD39FE" w14:textId="0F5B9909" w:rsidR="00D82EA2" w:rsidRPr="00AF1134" w:rsidRDefault="00D82EA2" w:rsidP="00D82EA2">
            <w:pPr>
              <w:ind w:right="-72"/>
              <w:jc w:val="right"/>
              <w:rPr>
                <w:rFonts w:ascii="Arial" w:eastAsia="Cordia New" w:hAnsi="Arial" w:cs="Arial"/>
                <w:sz w:val="16"/>
                <w:szCs w:val="16"/>
                <w:cs/>
              </w:rPr>
            </w:pPr>
            <w:r w:rsidRPr="00AF1134">
              <w:rPr>
                <w:rFonts w:ascii="Arial" w:eastAsia="Cordia New" w:hAnsi="Arial" w:cs="Arial"/>
                <w:sz w:val="16"/>
                <w:szCs w:val="16"/>
              </w:rPr>
              <w:t>(59,498)</w:t>
            </w:r>
          </w:p>
        </w:tc>
        <w:tc>
          <w:tcPr>
            <w:tcW w:w="1453" w:type="dxa"/>
            <w:shd w:val="clear" w:color="auto" w:fill="FAFAFA"/>
            <w:vAlign w:val="bottom"/>
          </w:tcPr>
          <w:p w14:paraId="4736A5B5" w14:textId="78BB6C65" w:rsidR="00D82EA2" w:rsidRPr="00AF1134" w:rsidRDefault="00D82EA2" w:rsidP="00D82EA2">
            <w:pPr>
              <w:ind w:right="-72"/>
              <w:jc w:val="right"/>
              <w:rPr>
                <w:rFonts w:ascii="Arial" w:eastAsia="Cordia New" w:hAnsi="Arial" w:cs="Arial"/>
                <w:sz w:val="16"/>
                <w:szCs w:val="16"/>
              </w:rPr>
            </w:pPr>
            <w:r w:rsidRPr="00AF1134">
              <w:rPr>
                <w:rFonts w:ascii="Arial" w:eastAsia="Cordia New" w:hAnsi="Arial" w:cs="Arial"/>
                <w:sz w:val="16"/>
                <w:szCs w:val="16"/>
              </w:rPr>
              <w:t>(112,463)</w:t>
            </w:r>
          </w:p>
        </w:tc>
        <w:tc>
          <w:tcPr>
            <w:tcW w:w="1325" w:type="dxa"/>
            <w:shd w:val="clear" w:color="auto" w:fill="FAFAFA"/>
            <w:vAlign w:val="bottom"/>
          </w:tcPr>
          <w:p w14:paraId="43074A06" w14:textId="58A60ACD" w:rsidR="00D82EA2" w:rsidRPr="00AF1134" w:rsidRDefault="00D82EA2" w:rsidP="00D82EA2">
            <w:pPr>
              <w:ind w:right="-72"/>
              <w:jc w:val="right"/>
              <w:rPr>
                <w:rFonts w:ascii="Arial" w:hAnsi="Arial" w:cs="Arial"/>
                <w:sz w:val="16"/>
                <w:szCs w:val="16"/>
              </w:rPr>
            </w:pPr>
            <w:r w:rsidRPr="00AF1134">
              <w:rPr>
                <w:rFonts w:ascii="Arial" w:eastAsia="Cordia New" w:hAnsi="Arial" w:cs="Arial"/>
                <w:sz w:val="16"/>
                <w:szCs w:val="16"/>
              </w:rPr>
              <w:t>-</w:t>
            </w:r>
          </w:p>
        </w:tc>
        <w:tc>
          <w:tcPr>
            <w:tcW w:w="1269" w:type="dxa"/>
            <w:shd w:val="clear" w:color="auto" w:fill="FAFAFA"/>
            <w:vAlign w:val="bottom"/>
          </w:tcPr>
          <w:p w14:paraId="09AF9103" w14:textId="7F851B55" w:rsidR="00D82EA2" w:rsidRPr="00AF1134" w:rsidRDefault="00D82EA2" w:rsidP="00D82EA2">
            <w:pPr>
              <w:ind w:right="-72"/>
              <w:jc w:val="right"/>
              <w:rPr>
                <w:rFonts w:ascii="Arial" w:eastAsia="Cordia New" w:hAnsi="Arial" w:cs="Arial"/>
                <w:sz w:val="16"/>
                <w:szCs w:val="16"/>
              </w:rPr>
            </w:pPr>
            <w:r w:rsidRPr="00AF1134">
              <w:rPr>
                <w:rFonts w:ascii="Arial" w:eastAsia="Cordia New" w:hAnsi="Arial" w:cs="Arial"/>
                <w:sz w:val="16"/>
                <w:szCs w:val="16"/>
              </w:rPr>
              <w:t>(171,961)</w:t>
            </w:r>
          </w:p>
        </w:tc>
      </w:tr>
      <w:tr w:rsidR="00F0571D" w:rsidRPr="00AF1134" w14:paraId="18F1AD47" w14:textId="77777777" w:rsidTr="006C3B70">
        <w:trPr>
          <w:trHeight w:val="60"/>
        </w:trPr>
        <w:tc>
          <w:tcPr>
            <w:tcW w:w="3571" w:type="dxa"/>
            <w:vAlign w:val="bottom"/>
          </w:tcPr>
          <w:p w14:paraId="4DA38E9E" w14:textId="77777777" w:rsidR="00F0571D" w:rsidRPr="00AF1134" w:rsidRDefault="00F0571D" w:rsidP="00F0571D">
            <w:pPr>
              <w:tabs>
                <w:tab w:val="left" w:pos="450"/>
                <w:tab w:val="left" w:pos="2880"/>
              </w:tabs>
              <w:ind w:left="186" w:hanging="186"/>
              <w:rPr>
                <w:rFonts w:ascii="Arial" w:eastAsia="Cordia New" w:hAnsi="Arial" w:cs="Arial"/>
                <w:sz w:val="16"/>
                <w:szCs w:val="16"/>
                <w:u w:val="single"/>
              </w:rPr>
            </w:pPr>
            <w:r w:rsidRPr="00AF1134">
              <w:rPr>
                <w:rFonts w:ascii="Arial" w:eastAsia="Cordia New" w:hAnsi="Arial" w:cs="Arial"/>
                <w:sz w:val="16"/>
                <w:szCs w:val="16"/>
              </w:rPr>
              <w:t>Other service incomes</w:t>
            </w:r>
          </w:p>
        </w:tc>
        <w:tc>
          <w:tcPr>
            <w:tcW w:w="1418" w:type="dxa"/>
            <w:tcBorders>
              <w:bottom w:val="single" w:sz="4" w:space="0" w:color="auto"/>
            </w:tcBorders>
            <w:shd w:val="clear" w:color="auto" w:fill="FAFAFA"/>
            <w:vAlign w:val="bottom"/>
          </w:tcPr>
          <w:p w14:paraId="16A32FAC" w14:textId="480AB095"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453" w:type="dxa"/>
            <w:tcBorders>
              <w:bottom w:val="single" w:sz="4" w:space="0" w:color="auto"/>
            </w:tcBorders>
            <w:shd w:val="clear" w:color="auto" w:fill="FAFAFA"/>
            <w:vAlign w:val="bottom"/>
          </w:tcPr>
          <w:p w14:paraId="0D689F05" w14:textId="493A6064"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325" w:type="dxa"/>
            <w:tcBorders>
              <w:bottom w:val="single" w:sz="4" w:space="0" w:color="auto"/>
            </w:tcBorders>
            <w:shd w:val="clear" w:color="auto" w:fill="FAFAFA"/>
          </w:tcPr>
          <w:p w14:paraId="01A94BE0" w14:textId="64731A56"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244,530</w:t>
            </w:r>
          </w:p>
        </w:tc>
        <w:tc>
          <w:tcPr>
            <w:tcW w:w="1269" w:type="dxa"/>
            <w:tcBorders>
              <w:bottom w:val="single" w:sz="4" w:space="0" w:color="auto"/>
            </w:tcBorders>
            <w:shd w:val="clear" w:color="auto" w:fill="FAFAFA"/>
            <w:vAlign w:val="bottom"/>
          </w:tcPr>
          <w:p w14:paraId="56D087AC" w14:textId="5E57D053"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244,530</w:t>
            </w:r>
          </w:p>
        </w:tc>
      </w:tr>
      <w:tr w:rsidR="00F0571D" w:rsidRPr="00AF1134" w14:paraId="5041FDD0" w14:textId="77777777" w:rsidTr="005F2CA1">
        <w:trPr>
          <w:trHeight w:val="60"/>
        </w:trPr>
        <w:tc>
          <w:tcPr>
            <w:tcW w:w="3571" w:type="dxa"/>
            <w:vAlign w:val="bottom"/>
          </w:tcPr>
          <w:p w14:paraId="0A9128EE" w14:textId="77777777" w:rsidR="00F0571D" w:rsidRPr="00AF1134" w:rsidRDefault="00F0571D" w:rsidP="00F0571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DDBE569" w14:textId="77777777" w:rsidR="00F0571D" w:rsidRPr="00AF1134" w:rsidRDefault="00F0571D" w:rsidP="00F0571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7FCDAC3" w14:textId="77777777" w:rsidR="00F0571D" w:rsidRPr="00AF1134" w:rsidRDefault="00F0571D" w:rsidP="00F0571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3A616127"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4D8E7D0" w14:textId="77777777" w:rsidR="00F0571D" w:rsidRPr="00AF1134" w:rsidRDefault="00F0571D" w:rsidP="00F0571D">
            <w:pPr>
              <w:ind w:right="-72"/>
              <w:jc w:val="right"/>
              <w:rPr>
                <w:rFonts w:ascii="Arial" w:eastAsia="Cordia New" w:hAnsi="Arial" w:cs="Arial"/>
                <w:sz w:val="16"/>
                <w:szCs w:val="16"/>
              </w:rPr>
            </w:pPr>
          </w:p>
        </w:tc>
      </w:tr>
      <w:tr w:rsidR="00F0571D" w:rsidRPr="00AF1134" w14:paraId="356F9486" w14:textId="77777777" w:rsidTr="005F2CA1">
        <w:trPr>
          <w:trHeight w:val="60"/>
        </w:trPr>
        <w:tc>
          <w:tcPr>
            <w:tcW w:w="3571" w:type="dxa"/>
            <w:vAlign w:val="bottom"/>
            <w:hideMark/>
          </w:tcPr>
          <w:p w14:paraId="0EB2F9F2" w14:textId="77777777" w:rsidR="00F0571D" w:rsidRPr="00AF1134" w:rsidRDefault="00F0571D" w:rsidP="00F0571D">
            <w:pPr>
              <w:tabs>
                <w:tab w:val="left" w:pos="90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Earned reinsurance premium and other service incomes</w:t>
            </w:r>
          </w:p>
        </w:tc>
        <w:tc>
          <w:tcPr>
            <w:tcW w:w="1418" w:type="dxa"/>
            <w:tcBorders>
              <w:bottom w:val="single" w:sz="4" w:space="0" w:color="auto"/>
            </w:tcBorders>
            <w:shd w:val="clear" w:color="auto" w:fill="FAFAFA"/>
            <w:vAlign w:val="bottom"/>
          </w:tcPr>
          <w:p w14:paraId="032B632D" w14:textId="419A62E2"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1,176,140</w:t>
            </w:r>
          </w:p>
        </w:tc>
        <w:tc>
          <w:tcPr>
            <w:tcW w:w="1453" w:type="dxa"/>
            <w:tcBorders>
              <w:bottom w:val="single" w:sz="4" w:space="0" w:color="auto"/>
            </w:tcBorders>
            <w:shd w:val="clear" w:color="auto" w:fill="FAFAFA"/>
            <w:vAlign w:val="bottom"/>
          </w:tcPr>
          <w:p w14:paraId="328879E8" w14:textId="3D3563FA"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1,204,015</w:t>
            </w:r>
          </w:p>
        </w:tc>
        <w:tc>
          <w:tcPr>
            <w:tcW w:w="1325" w:type="dxa"/>
            <w:tcBorders>
              <w:bottom w:val="single" w:sz="4" w:space="0" w:color="auto"/>
            </w:tcBorders>
            <w:shd w:val="clear" w:color="auto" w:fill="FAFAFA"/>
          </w:tcPr>
          <w:p w14:paraId="239949F8" w14:textId="77777777" w:rsidR="00F0571D" w:rsidRPr="00AF1134" w:rsidRDefault="00F0571D" w:rsidP="00F0571D">
            <w:pPr>
              <w:ind w:right="-72"/>
              <w:jc w:val="right"/>
              <w:rPr>
                <w:rFonts w:ascii="Arial" w:hAnsi="Arial" w:cs="Arial"/>
                <w:sz w:val="16"/>
                <w:szCs w:val="16"/>
              </w:rPr>
            </w:pPr>
          </w:p>
          <w:p w14:paraId="4376079E" w14:textId="7CECCD9F"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244,530</w:t>
            </w:r>
          </w:p>
        </w:tc>
        <w:tc>
          <w:tcPr>
            <w:tcW w:w="1269" w:type="dxa"/>
            <w:tcBorders>
              <w:bottom w:val="single" w:sz="4" w:space="0" w:color="auto"/>
            </w:tcBorders>
            <w:shd w:val="clear" w:color="auto" w:fill="FAFAFA"/>
            <w:vAlign w:val="bottom"/>
          </w:tcPr>
          <w:p w14:paraId="220F0640" w14:textId="3F301DFE"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2,624,685</w:t>
            </w:r>
          </w:p>
        </w:tc>
      </w:tr>
      <w:tr w:rsidR="00F0571D" w:rsidRPr="00AF1134" w14:paraId="45872B74" w14:textId="77777777" w:rsidTr="005F2CA1">
        <w:trPr>
          <w:trHeight w:val="60"/>
        </w:trPr>
        <w:tc>
          <w:tcPr>
            <w:tcW w:w="3571" w:type="dxa"/>
            <w:vAlign w:val="bottom"/>
          </w:tcPr>
          <w:p w14:paraId="14A1B944" w14:textId="77777777" w:rsidR="00F0571D" w:rsidRPr="00AF1134" w:rsidRDefault="00F0571D" w:rsidP="00F0571D">
            <w:pPr>
              <w:tabs>
                <w:tab w:val="left" w:pos="450"/>
                <w:tab w:val="left" w:pos="2880"/>
              </w:tabs>
              <w:ind w:left="186" w:hanging="186"/>
              <w:rPr>
                <w:rFonts w:ascii="Arial" w:eastAsia="Cordia New" w:hAnsi="Arial" w:cs="Arial"/>
                <w:b/>
                <w:bCs/>
                <w:sz w:val="16"/>
                <w:szCs w:val="16"/>
              </w:rPr>
            </w:pPr>
          </w:p>
        </w:tc>
        <w:tc>
          <w:tcPr>
            <w:tcW w:w="1418" w:type="dxa"/>
            <w:tcBorders>
              <w:top w:val="single" w:sz="4" w:space="0" w:color="auto"/>
            </w:tcBorders>
            <w:shd w:val="clear" w:color="auto" w:fill="FAFAFA"/>
          </w:tcPr>
          <w:p w14:paraId="1B4D1E5A" w14:textId="77777777" w:rsidR="00F0571D" w:rsidRPr="00AF1134" w:rsidRDefault="00F0571D" w:rsidP="00F0571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8922275" w14:textId="77777777" w:rsidR="00F0571D" w:rsidRPr="00AF1134" w:rsidRDefault="00F0571D" w:rsidP="00F0571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940D273"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66D647A3" w14:textId="77777777" w:rsidR="00F0571D" w:rsidRPr="00AF1134" w:rsidRDefault="00F0571D" w:rsidP="00F0571D">
            <w:pPr>
              <w:ind w:right="-72"/>
              <w:jc w:val="right"/>
              <w:rPr>
                <w:rFonts w:ascii="Arial" w:eastAsia="Cordia New" w:hAnsi="Arial" w:cs="Arial"/>
                <w:sz w:val="16"/>
                <w:szCs w:val="16"/>
              </w:rPr>
            </w:pPr>
          </w:p>
        </w:tc>
      </w:tr>
      <w:tr w:rsidR="00F0571D" w:rsidRPr="00AF1134" w14:paraId="28B609DE" w14:textId="77777777" w:rsidTr="005F2CA1">
        <w:trPr>
          <w:trHeight w:val="60"/>
        </w:trPr>
        <w:tc>
          <w:tcPr>
            <w:tcW w:w="3571" w:type="dxa"/>
            <w:vAlign w:val="bottom"/>
            <w:hideMark/>
          </w:tcPr>
          <w:p w14:paraId="6D9AE8EA" w14:textId="77777777" w:rsidR="00F0571D" w:rsidRPr="00AF1134" w:rsidRDefault="00F0571D" w:rsidP="00F0571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Underwriting expenses</w:t>
            </w:r>
          </w:p>
        </w:tc>
        <w:tc>
          <w:tcPr>
            <w:tcW w:w="1418" w:type="dxa"/>
            <w:shd w:val="clear" w:color="auto" w:fill="FAFAFA"/>
          </w:tcPr>
          <w:p w14:paraId="6AE648CC"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tcPr>
          <w:p w14:paraId="1F83BA9D"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1B9AE04B" w14:textId="77777777" w:rsidR="00F0571D" w:rsidRPr="00AF1134" w:rsidRDefault="00F0571D" w:rsidP="00F0571D">
            <w:pPr>
              <w:ind w:right="-72"/>
              <w:jc w:val="right"/>
              <w:rPr>
                <w:rFonts w:ascii="Arial" w:eastAsia="Cordia New" w:hAnsi="Arial" w:cs="Arial"/>
                <w:sz w:val="16"/>
                <w:szCs w:val="16"/>
              </w:rPr>
            </w:pPr>
          </w:p>
        </w:tc>
        <w:tc>
          <w:tcPr>
            <w:tcW w:w="1269" w:type="dxa"/>
            <w:shd w:val="clear" w:color="auto" w:fill="FAFAFA"/>
          </w:tcPr>
          <w:p w14:paraId="1F9B6D1F" w14:textId="77777777" w:rsidR="00F0571D" w:rsidRPr="00AF1134" w:rsidRDefault="00F0571D" w:rsidP="00F0571D">
            <w:pPr>
              <w:ind w:right="-72"/>
              <w:jc w:val="right"/>
              <w:rPr>
                <w:rFonts w:ascii="Arial" w:eastAsia="Cordia New" w:hAnsi="Arial" w:cs="Arial"/>
                <w:sz w:val="16"/>
                <w:szCs w:val="16"/>
              </w:rPr>
            </w:pPr>
          </w:p>
        </w:tc>
      </w:tr>
      <w:tr w:rsidR="00F0571D" w:rsidRPr="00AF1134" w14:paraId="7D4BE56F" w14:textId="77777777" w:rsidTr="005F2CA1">
        <w:trPr>
          <w:trHeight w:val="60"/>
        </w:trPr>
        <w:tc>
          <w:tcPr>
            <w:tcW w:w="3571" w:type="dxa"/>
            <w:vAlign w:val="bottom"/>
          </w:tcPr>
          <w:p w14:paraId="6AA547B0"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claims expenses</w:t>
            </w:r>
          </w:p>
        </w:tc>
        <w:tc>
          <w:tcPr>
            <w:tcW w:w="1418" w:type="dxa"/>
            <w:shd w:val="clear" w:color="auto" w:fill="FAFAFA"/>
            <w:vAlign w:val="bottom"/>
          </w:tcPr>
          <w:p w14:paraId="61BC140F" w14:textId="739BDD2A"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566,392</w:t>
            </w:r>
          </w:p>
        </w:tc>
        <w:tc>
          <w:tcPr>
            <w:tcW w:w="1453" w:type="dxa"/>
            <w:shd w:val="clear" w:color="auto" w:fill="FAFAFA"/>
            <w:vAlign w:val="bottom"/>
          </w:tcPr>
          <w:p w14:paraId="075A7D96" w14:textId="488AEBD4"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585,847</w:t>
            </w:r>
          </w:p>
        </w:tc>
        <w:tc>
          <w:tcPr>
            <w:tcW w:w="1325" w:type="dxa"/>
            <w:shd w:val="clear" w:color="auto" w:fill="FAFAFA"/>
          </w:tcPr>
          <w:p w14:paraId="359099D1" w14:textId="2A8D1729"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0769B4DB" w14:textId="4C4E8E42"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1,152,239</w:t>
            </w:r>
          </w:p>
        </w:tc>
      </w:tr>
      <w:tr w:rsidR="00F0571D" w:rsidRPr="00AF1134" w14:paraId="4CA1A152" w14:textId="77777777" w:rsidTr="005F2CA1">
        <w:trPr>
          <w:trHeight w:val="60"/>
        </w:trPr>
        <w:tc>
          <w:tcPr>
            <w:tcW w:w="3571" w:type="dxa"/>
            <w:vAlign w:val="bottom"/>
            <w:hideMark/>
          </w:tcPr>
          <w:p w14:paraId="63ADD626"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commission and brokerage expenses</w:t>
            </w:r>
          </w:p>
        </w:tc>
        <w:tc>
          <w:tcPr>
            <w:tcW w:w="1418" w:type="dxa"/>
            <w:shd w:val="clear" w:color="auto" w:fill="FAFAFA"/>
            <w:vAlign w:val="bottom"/>
          </w:tcPr>
          <w:p w14:paraId="1EFD4F57" w14:textId="03639347"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446,775</w:t>
            </w:r>
          </w:p>
        </w:tc>
        <w:tc>
          <w:tcPr>
            <w:tcW w:w="1453" w:type="dxa"/>
            <w:shd w:val="clear" w:color="auto" w:fill="FAFAFA"/>
            <w:vAlign w:val="bottom"/>
          </w:tcPr>
          <w:p w14:paraId="76D986C8" w14:textId="160B78E3"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505,846</w:t>
            </w:r>
          </w:p>
        </w:tc>
        <w:tc>
          <w:tcPr>
            <w:tcW w:w="1325" w:type="dxa"/>
            <w:shd w:val="clear" w:color="auto" w:fill="FAFAFA"/>
          </w:tcPr>
          <w:p w14:paraId="1214A01E" w14:textId="01BE49EE"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3C4F634F" w14:textId="60B06C29"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952,621</w:t>
            </w:r>
          </w:p>
        </w:tc>
      </w:tr>
      <w:tr w:rsidR="00F0571D" w:rsidRPr="00AF1134" w14:paraId="214CD84F" w14:textId="77777777" w:rsidTr="005F2CA1">
        <w:trPr>
          <w:trHeight w:val="60"/>
        </w:trPr>
        <w:tc>
          <w:tcPr>
            <w:tcW w:w="3571" w:type="dxa"/>
            <w:vAlign w:val="bottom"/>
            <w:hideMark/>
          </w:tcPr>
          <w:p w14:paraId="6FB69589" w14:textId="77777777" w:rsidR="00F0571D" w:rsidRPr="00AF1134" w:rsidRDefault="00F0571D" w:rsidP="00F0571D">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rPr>
              <w:t>Other underwriting expenses</w:t>
            </w:r>
          </w:p>
        </w:tc>
        <w:tc>
          <w:tcPr>
            <w:tcW w:w="1418" w:type="dxa"/>
            <w:shd w:val="clear" w:color="auto" w:fill="FAFAFA"/>
            <w:vAlign w:val="bottom"/>
          </w:tcPr>
          <w:p w14:paraId="4A93A54D" w14:textId="61F4B2B6"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25,218</w:t>
            </w:r>
          </w:p>
        </w:tc>
        <w:tc>
          <w:tcPr>
            <w:tcW w:w="1453" w:type="dxa"/>
            <w:shd w:val="clear" w:color="auto" w:fill="FAFAFA"/>
            <w:vAlign w:val="bottom"/>
          </w:tcPr>
          <w:p w14:paraId="1D39509E" w14:textId="2383B221"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52,174</w:t>
            </w:r>
          </w:p>
        </w:tc>
        <w:tc>
          <w:tcPr>
            <w:tcW w:w="1325" w:type="dxa"/>
            <w:shd w:val="clear" w:color="auto" w:fill="FAFAFA"/>
          </w:tcPr>
          <w:p w14:paraId="3AD6887A" w14:textId="7C26E542"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269" w:type="dxa"/>
            <w:shd w:val="clear" w:color="auto" w:fill="FAFAFA"/>
            <w:vAlign w:val="bottom"/>
          </w:tcPr>
          <w:p w14:paraId="533E8A4F" w14:textId="1F6A4A84"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77,392</w:t>
            </w:r>
          </w:p>
        </w:tc>
      </w:tr>
      <w:tr w:rsidR="00F0571D" w:rsidRPr="00AF1134" w14:paraId="3653839E" w14:textId="77777777" w:rsidTr="005F2CA1">
        <w:trPr>
          <w:trHeight w:val="60"/>
        </w:trPr>
        <w:tc>
          <w:tcPr>
            <w:tcW w:w="3571" w:type="dxa"/>
            <w:vAlign w:val="bottom"/>
          </w:tcPr>
          <w:p w14:paraId="1C131FD9" w14:textId="77777777" w:rsidR="00F0571D" w:rsidRPr="00AF1134" w:rsidRDefault="00F0571D" w:rsidP="00F0571D">
            <w:pPr>
              <w:tabs>
                <w:tab w:val="left" w:pos="900"/>
                <w:tab w:val="left" w:pos="2880"/>
              </w:tabs>
              <w:ind w:left="186" w:hanging="186"/>
              <w:rPr>
                <w:rFonts w:ascii="Arial" w:eastAsia="Cordia New" w:hAnsi="Arial" w:cs="Arial"/>
                <w:sz w:val="16"/>
                <w:szCs w:val="16"/>
              </w:rPr>
            </w:pPr>
            <w:r w:rsidRPr="00AF1134">
              <w:rPr>
                <w:rFonts w:ascii="Arial" w:eastAsia="Cordia New" w:hAnsi="Arial" w:cs="Arial"/>
                <w:sz w:val="16"/>
                <w:szCs w:val="16"/>
              </w:rPr>
              <w:t>Other service expenses</w:t>
            </w:r>
          </w:p>
        </w:tc>
        <w:tc>
          <w:tcPr>
            <w:tcW w:w="1418" w:type="dxa"/>
            <w:tcBorders>
              <w:bottom w:val="single" w:sz="4" w:space="0" w:color="auto"/>
            </w:tcBorders>
            <w:shd w:val="clear" w:color="auto" w:fill="FAFAFA"/>
          </w:tcPr>
          <w:p w14:paraId="24B996CF" w14:textId="0378E1CA"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453" w:type="dxa"/>
            <w:tcBorders>
              <w:bottom w:val="single" w:sz="4" w:space="0" w:color="auto"/>
            </w:tcBorders>
            <w:shd w:val="clear" w:color="auto" w:fill="FAFAFA"/>
          </w:tcPr>
          <w:p w14:paraId="7EDB47E8" w14:textId="0E55608D"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w:t>
            </w:r>
          </w:p>
        </w:tc>
        <w:tc>
          <w:tcPr>
            <w:tcW w:w="1325" w:type="dxa"/>
            <w:tcBorders>
              <w:bottom w:val="single" w:sz="4" w:space="0" w:color="auto"/>
            </w:tcBorders>
            <w:shd w:val="clear" w:color="auto" w:fill="FAFAFA"/>
          </w:tcPr>
          <w:p w14:paraId="3D627EC6" w14:textId="607E62E6"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224,836</w:t>
            </w:r>
          </w:p>
        </w:tc>
        <w:tc>
          <w:tcPr>
            <w:tcW w:w="1269" w:type="dxa"/>
            <w:tcBorders>
              <w:bottom w:val="single" w:sz="4" w:space="0" w:color="auto"/>
            </w:tcBorders>
            <w:shd w:val="clear" w:color="auto" w:fill="FAFAFA"/>
          </w:tcPr>
          <w:p w14:paraId="06A65690" w14:textId="0D92CD82"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224,836</w:t>
            </w:r>
          </w:p>
        </w:tc>
      </w:tr>
      <w:tr w:rsidR="00F0571D" w:rsidRPr="00AF1134" w14:paraId="4D8DDE62" w14:textId="77777777" w:rsidTr="005F2CA1">
        <w:trPr>
          <w:trHeight w:val="60"/>
        </w:trPr>
        <w:tc>
          <w:tcPr>
            <w:tcW w:w="3571" w:type="dxa"/>
            <w:vAlign w:val="bottom"/>
          </w:tcPr>
          <w:p w14:paraId="3CED0BCE" w14:textId="77777777" w:rsidR="00F0571D" w:rsidRPr="00AF1134" w:rsidRDefault="00F0571D" w:rsidP="00F0571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6CEABBA5" w14:textId="77777777" w:rsidR="00F0571D" w:rsidRPr="00AF1134" w:rsidRDefault="00F0571D" w:rsidP="00F0571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042D92AB" w14:textId="77777777" w:rsidR="00F0571D" w:rsidRPr="00AF1134" w:rsidRDefault="00F0571D" w:rsidP="00F0571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636068FC"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04A8749A" w14:textId="77777777" w:rsidR="00F0571D" w:rsidRPr="00AF1134" w:rsidRDefault="00F0571D" w:rsidP="00F0571D">
            <w:pPr>
              <w:ind w:right="-72"/>
              <w:jc w:val="right"/>
              <w:rPr>
                <w:rFonts w:ascii="Arial" w:eastAsia="Cordia New" w:hAnsi="Arial" w:cs="Arial"/>
                <w:sz w:val="16"/>
                <w:szCs w:val="16"/>
              </w:rPr>
            </w:pPr>
          </w:p>
        </w:tc>
      </w:tr>
      <w:tr w:rsidR="00F0571D" w:rsidRPr="00AF1134" w14:paraId="7F9348A4" w14:textId="77777777" w:rsidTr="005F2CA1">
        <w:trPr>
          <w:trHeight w:val="60"/>
        </w:trPr>
        <w:tc>
          <w:tcPr>
            <w:tcW w:w="3571" w:type="dxa"/>
            <w:vAlign w:val="bottom"/>
            <w:hideMark/>
          </w:tcPr>
          <w:p w14:paraId="56993668"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Total Underwriting and other service expenses</w:t>
            </w:r>
          </w:p>
        </w:tc>
        <w:tc>
          <w:tcPr>
            <w:tcW w:w="1418" w:type="dxa"/>
            <w:tcBorders>
              <w:bottom w:val="single" w:sz="4" w:space="0" w:color="auto"/>
            </w:tcBorders>
            <w:shd w:val="clear" w:color="auto" w:fill="FAFAFA"/>
            <w:vAlign w:val="bottom"/>
          </w:tcPr>
          <w:p w14:paraId="4EC927B2" w14:textId="43945EC3"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1,038,385</w:t>
            </w:r>
          </w:p>
        </w:tc>
        <w:tc>
          <w:tcPr>
            <w:tcW w:w="1453" w:type="dxa"/>
            <w:tcBorders>
              <w:bottom w:val="single" w:sz="4" w:space="0" w:color="auto"/>
            </w:tcBorders>
            <w:shd w:val="clear" w:color="auto" w:fill="FAFAFA"/>
            <w:vAlign w:val="bottom"/>
          </w:tcPr>
          <w:p w14:paraId="1604B16E" w14:textId="1EB57A1D"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1,143,867</w:t>
            </w:r>
          </w:p>
        </w:tc>
        <w:tc>
          <w:tcPr>
            <w:tcW w:w="1325" w:type="dxa"/>
            <w:tcBorders>
              <w:bottom w:val="single" w:sz="4" w:space="0" w:color="auto"/>
            </w:tcBorders>
            <w:shd w:val="clear" w:color="auto" w:fill="FAFAFA"/>
          </w:tcPr>
          <w:p w14:paraId="2D0AA063" w14:textId="77777777" w:rsidR="00F0571D" w:rsidRPr="00AF1134" w:rsidRDefault="00F0571D" w:rsidP="00F0571D">
            <w:pPr>
              <w:ind w:right="-57"/>
              <w:jc w:val="right"/>
              <w:rPr>
                <w:rFonts w:ascii="Arial" w:hAnsi="Arial" w:cs="Arial"/>
                <w:sz w:val="16"/>
                <w:szCs w:val="16"/>
              </w:rPr>
            </w:pPr>
          </w:p>
          <w:p w14:paraId="1C88BE45" w14:textId="24043207" w:rsidR="00F0571D" w:rsidRPr="00AF1134" w:rsidRDefault="00F0571D" w:rsidP="00F0571D">
            <w:pPr>
              <w:tabs>
                <w:tab w:val="left" w:pos="1080"/>
              </w:tabs>
              <w:ind w:right="-57"/>
              <w:jc w:val="right"/>
              <w:rPr>
                <w:rFonts w:ascii="Arial" w:hAnsi="Arial" w:cs="Arial"/>
                <w:sz w:val="16"/>
                <w:szCs w:val="16"/>
              </w:rPr>
            </w:pPr>
            <w:r w:rsidRPr="00AF1134">
              <w:rPr>
                <w:rFonts w:ascii="Arial" w:hAnsi="Arial" w:cs="Arial"/>
                <w:sz w:val="16"/>
                <w:szCs w:val="16"/>
              </w:rPr>
              <w:tab/>
              <w:t>224,836</w:t>
            </w:r>
          </w:p>
        </w:tc>
        <w:tc>
          <w:tcPr>
            <w:tcW w:w="1269" w:type="dxa"/>
            <w:tcBorders>
              <w:bottom w:val="single" w:sz="4" w:space="0" w:color="auto"/>
            </w:tcBorders>
            <w:shd w:val="clear" w:color="auto" w:fill="FAFAFA"/>
            <w:vAlign w:val="bottom"/>
          </w:tcPr>
          <w:p w14:paraId="44F82AEB" w14:textId="4828324D"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2,407,088</w:t>
            </w:r>
          </w:p>
        </w:tc>
      </w:tr>
      <w:tr w:rsidR="00F0571D" w:rsidRPr="00AF1134" w14:paraId="54130A1C" w14:textId="77777777" w:rsidTr="005F2CA1">
        <w:trPr>
          <w:trHeight w:val="60"/>
        </w:trPr>
        <w:tc>
          <w:tcPr>
            <w:tcW w:w="3571" w:type="dxa"/>
            <w:vAlign w:val="bottom"/>
          </w:tcPr>
          <w:p w14:paraId="5056C286" w14:textId="77777777" w:rsidR="00F0571D" w:rsidRPr="00AF1134" w:rsidRDefault="00F0571D" w:rsidP="00F0571D">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2B716DC4" w14:textId="77777777" w:rsidR="00F0571D" w:rsidRPr="00AF1134" w:rsidRDefault="00F0571D" w:rsidP="00F0571D">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398CBEF0" w14:textId="77777777" w:rsidR="00F0571D" w:rsidRPr="00AF1134" w:rsidRDefault="00F0571D" w:rsidP="00F0571D">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6785C2A5"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11891C65" w14:textId="77777777" w:rsidR="00F0571D" w:rsidRPr="00AF1134" w:rsidRDefault="00F0571D" w:rsidP="00F0571D">
            <w:pPr>
              <w:ind w:right="-72"/>
              <w:jc w:val="right"/>
              <w:rPr>
                <w:rFonts w:ascii="Arial" w:eastAsia="Cordia New" w:hAnsi="Arial" w:cs="Arial"/>
                <w:sz w:val="16"/>
                <w:szCs w:val="16"/>
              </w:rPr>
            </w:pPr>
          </w:p>
        </w:tc>
      </w:tr>
      <w:tr w:rsidR="00F0571D" w:rsidRPr="00AF1134" w14:paraId="1FF558C9" w14:textId="77777777" w:rsidTr="005F2CA1">
        <w:trPr>
          <w:trHeight w:val="60"/>
        </w:trPr>
        <w:tc>
          <w:tcPr>
            <w:tcW w:w="3571" w:type="dxa"/>
            <w:hideMark/>
          </w:tcPr>
          <w:p w14:paraId="7977AF95" w14:textId="7B5EAA9C" w:rsidR="00F0571D" w:rsidRPr="00AF1134" w:rsidRDefault="00F0571D" w:rsidP="00F0571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FAFAFA"/>
            <w:vAlign w:val="bottom"/>
          </w:tcPr>
          <w:p w14:paraId="7F97D80B" w14:textId="7AD9BF46"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137,755</w:t>
            </w:r>
          </w:p>
        </w:tc>
        <w:tc>
          <w:tcPr>
            <w:tcW w:w="1453" w:type="dxa"/>
            <w:tcBorders>
              <w:bottom w:val="single" w:sz="4" w:space="0" w:color="auto"/>
            </w:tcBorders>
            <w:shd w:val="clear" w:color="auto" w:fill="FAFAFA"/>
            <w:vAlign w:val="bottom"/>
          </w:tcPr>
          <w:p w14:paraId="7F481401" w14:textId="56C6F1E3"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60,148</w:t>
            </w:r>
          </w:p>
        </w:tc>
        <w:tc>
          <w:tcPr>
            <w:tcW w:w="1325" w:type="dxa"/>
            <w:tcBorders>
              <w:bottom w:val="single" w:sz="4" w:space="0" w:color="auto"/>
            </w:tcBorders>
            <w:shd w:val="clear" w:color="auto" w:fill="FAFAFA"/>
          </w:tcPr>
          <w:p w14:paraId="0B346DDE" w14:textId="37C21B98"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19,694</w:t>
            </w:r>
          </w:p>
        </w:tc>
        <w:tc>
          <w:tcPr>
            <w:tcW w:w="1269" w:type="dxa"/>
            <w:tcBorders>
              <w:bottom w:val="single" w:sz="4" w:space="0" w:color="auto"/>
            </w:tcBorders>
            <w:shd w:val="clear" w:color="auto" w:fill="FAFAFA"/>
            <w:vAlign w:val="bottom"/>
          </w:tcPr>
          <w:p w14:paraId="756788BB" w14:textId="3689CE67"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217,597</w:t>
            </w:r>
          </w:p>
        </w:tc>
      </w:tr>
      <w:tr w:rsidR="00F0571D" w:rsidRPr="00AF1134" w14:paraId="5B28D374" w14:textId="77777777" w:rsidTr="005F2CA1">
        <w:trPr>
          <w:trHeight w:val="60"/>
        </w:trPr>
        <w:tc>
          <w:tcPr>
            <w:tcW w:w="3571" w:type="dxa"/>
          </w:tcPr>
          <w:p w14:paraId="225BCB66" w14:textId="77777777" w:rsidR="00F0571D" w:rsidRPr="00AF1134" w:rsidRDefault="00F0571D" w:rsidP="00F0571D">
            <w:pPr>
              <w:tabs>
                <w:tab w:val="left" w:pos="450"/>
                <w:tab w:val="left" w:pos="2880"/>
              </w:tabs>
              <w:ind w:left="186" w:hanging="186"/>
              <w:rPr>
                <w:rFonts w:ascii="Arial" w:eastAsia="Cordia New" w:hAnsi="Arial" w:cs="Arial"/>
                <w:b/>
                <w:bCs/>
                <w:sz w:val="16"/>
                <w:szCs w:val="16"/>
              </w:rPr>
            </w:pPr>
          </w:p>
        </w:tc>
        <w:tc>
          <w:tcPr>
            <w:tcW w:w="1418" w:type="dxa"/>
            <w:shd w:val="clear" w:color="auto" w:fill="FAFAFA"/>
            <w:vAlign w:val="bottom"/>
          </w:tcPr>
          <w:p w14:paraId="3696BA42" w14:textId="77777777" w:rsidR="00F0571D" w:rsidRPr="00AF1134" w:rsidRDefault="00F0571D" w:rsidP="00F0571D">
            <w:pPr>
              <w:ind w:right="-72"/>
              <w:jc w:val="right"/>
              <w:rPr>
                <w:rFonts w:ascii="Arial" w:hAnsi="Arial" w:cs="Arial"/>
                <w:sz w:val="16"/>
                <w:szCs w:val="16"/>
              </w:rPr>
            </w:pPr>
          </w:p>
        </w:tc>
        <w:tc>
          <w:tcPr>
            <w:tcW w:w="1453" w:type="dxa"/>
            <w:shd w:val="clear" w:color="auto" w:fill="FAFAFA"/>
            <w:vAlign w:val="bottom"/>
          </w:tcPr>
          <w:p w14:paraId="4F744447" w14:textId="77777777" w:rsidR="00F0571D" w:rsidRPr="00AF1134" w:rsidRDefault="00F0571D" w:rsidP="00F0571D">
            <w:pPr>
              <w:ind w:right="-72"/>
              <w:jc w:val="right"/>
              <w:rPr>
                <w:rFonts w:ascii="Arial" w:hAnsi="Arial" w:cs="Arial"/>
                <w:sz w:val="16"/>
                <w:szCs w:val="16"/>
              </w:rPr>
            </w:pPr>
          </w:p>
        </w:tc>
        <w:tc>
          <w:tcPr>
            <w:tcW w:w="1325" w:type="dxa"/>
            <w:shd w:val="clear" w:color="auto" w:fill="FAFAFA"/>
          </w:tcPr>
          <w:p w14:paraId="3A6C2A84" w14:textId="77777777" w:rsidR="00F0571D" w:rsidRPr="00AF1134" w:rsidRDefault="00F0571D" w:rsidP="00F0571D">
            <w:pPr>
              <w:ind w:right="-72"/>
              <w:jc w:val="right"/>
              <w:rPr>
                <w:rFonts w:ascii="Arial" w:hAnsi="Arial" w:cs="Arial"/>
                <w:sz w:val="16"/>
                <w:szCs w:val="16"/>
              </w:rPr>
            </w:pPr>
          </w:p>
        </w:tc>
        <w:tc>
          <w:tcPr>
            <w:tcW w:w="1269" w:type="dxa"/>
            <w:shd w:val="clear" w:color="auto" w:fill="FAFAFA"/>
            <w:vAlign w:val="bottom"/>
          </w:tcPr>
          <w:p w14:paraId="62A7D1CF" w14:textId="77777777" w:rsidR="00F0571D" w:rsidRPr="00AF1134" w:rsidRDefault="00F0571D" w:rsidP="00F0571D">
            <w:pPr>
              <w:ind w:right="-72"/>
              <w:jc w:val="right"/>
              <w:rPr>
                <w:rFonts w:ascii="Arial" w:hAnsi="Arial" w:cs="Arial"/>
                <w:sz w:val="16"/>
                <w:szCs w:val="16"/>
              </w:rPr>
            </w:pPr>
          </w:p>
        </w:tc>
      </w:tr>
      <w:tr w:rsidR="00F0571D" w:rsidRPr="00AF1134" w14:paraId="4ACF6497" w14:textId="77777777" w:rsidTr="005F2CA1">
        <w:trPr>
          <w:trHeight w:val="60"/>
        </w:trPr>
        <w:tc>
          <w:tcPr>
            <w:tcW w:w="3571" w:type="dxa"/>
            <w:hideMark/>
          </w:tcPr>
          <w:p w14:paraId="48450080" w14:textId="77777777" w:rsidR="00F0571D" w:rsidRPr="00AF1134" w:rsidRDefault="00F0571D" w:rsidP="00F0571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sz w:val="16"/>
                <w:szCs w:val="16"/>
              </w:rPr>
              <w:t>Operating expenses</w:t>
            </w:r>
          </w:p>
        </w:tc>
        <w:tc>
          <w:tcPr>
            <w:tcW w:w="1418" w:type="dxa"/>
            <w:shd w:val="clear" w:color="auto" w:fill="FAFAFA"/>
            <w:vAlign w:val="bottom"/>
          </w:tcPr>
          <w:p w14:paraId="1A3115E7"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68220BDE"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7D2E3264" w14:textId="77777777" w:rsidR="00F0571D" w:rsidRPr="00AF1134" w:rsidRDefault="00F0571D" w:rsidP="00F0571D">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05011FF" w14:textId="61F4C699"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(114,630)</w:t>
            </w:r>
          </w:p>
        </w:tc>
      </w:tr>
      <w:tr w:rsidR="00F0571D" w:rsidRPr="00AF1134" w14:paraId="451B3CC5" w14:textId="77777777" w:rsidTr="005F2CA1">
        <w:trPr>
          <w:trHeight w:val="60"/>
        </w:trPr>
        <w:tc>
          <w:tcPr>
            <w:tcW w:w="3571" w:type="dxa"/>
          </w:tcPr>
          <w:p w14:paraId="1152BF90" w14:textId="77777777" w:rsidR="00F0571D" w:rsidRPr="00AF1134" w:rsidRDefault="00F0571D" w:rsidP="00F0571D">
            <w:pPr>
              <w:ind w:left="180" w:right="-192" w:hanging="180"/>
              <w:rPr>
                <w:rFonts w:ascii="Arial" w:eastAsia="Cordia New" w:hAnsi="Arial" w:cs="Arial"/>
                <w:sz w:val="16"/>
                <w:szCs w:val="16"/>
              </w:rPr>
            </w:pPr>
          </w:p>
        </w:tc>
        <w:tc>
          <w:tcPr>
            <w:tcW w:w="1418" w:type="dxa"/>
            <w:shd w:val="clear" w:color="auto" w:fill="FAFAFA"/>
            <w:vAlign w:val="bottom"/>
          </w:tcPr>
          <w:p w14:paraId="2E8BAE76"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3FB0B2B8"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78C50C1D"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3A6EBB7B" w14:textId="77777777" w:rsidR="00F0571D" w:rsidRPr="00AF1134" w:rsidRDefault="00F0571D" w:rsidP="00F0571D">
            <w:pPr>
              <w:ind w:right="-72"/>
              <w:jc w:val="right"/>
              <w:rPr>
                <w:rFonts w:ascii="Arial" w:eastAsia="Cordia New" w:hAnsi="Arial" w:cs="Arial"/>
                <w:sz w:val="16"/>
                <w:szCs w:val="16"/>
              </w:rPr>
            </w:pPr>
          </w:p>
        </w:tc>
      </w:tr>
      <w:tr w:rsidR="00F0571D" w:rsidRPr="00AF1134" w14:paraId="50E2DF25" w14:textId="77777777" w:rsidTr="005F2CA1">
        <w:trPr>
          <w:trHeight w:val="60"/>
        </w:trPr>
        <w:tc>
          <w:tcPr>
            <w:tcW w:w="3571" w:type="dxa"/>
            <w:hideMark/>
          </w:tcPr>
          <w:p w14:paraId="40F7184D" w14:textId="77777777" w:rsidR="00F0571D" w:rsidRPr="00AF1134" w:rsidRDefault="00F0571D" w:rsidP="00F0571D">
            <w:pPr>
              <w:ind w:left="180" w:right="-192" w:hanging="180"/>
              <w:rPr>
                <w:rFonts w:ascii="Arial" w:eastAsia="Cordia New" w:hAnsi="Arial" w:cs="Arial"/>
                <w:b/>
                <w:bCs/>
                <w:sz w:val="16"/>
                <w:szCs w:val="16"/>
              </w:rPr>
            </w:pPr>
            <w:r w:rsidRPr="00AF1134">
              <w:rPr>
                <w:rFonts w:ascii="Arial" w:eastAsia="Cordia New" w:hAnsi="Arial" w:cs="Arial"/>
                <w:b/>
                <w:bCs/>
                <w:sz w:val="16"/>
                <w:szCs w:val="16"/>
              </w:rPr>
              <w:t>Profit before investment revenues</w:t>
            </w:r>
          </w:p>
        </w:tc>
        <w:tc>
          <w:tcPr>
            <w:tcW w:w="1418" w:type="dxa"/>
            <w:shd w:val="clear" w:color="auto" w:fill="FAFAFA"/>
            <w:vAlign w:val="bottom"/>
          </w:tcPr>
          <w:p w14:paraId="626C076E"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6565EF69"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129E70EE" w14:textId="77777777" w:rsidR="00F0571D" w:rsidRPr="00AF1134" w:rsidRDefault="00F0571D" w:rsidP="00F0571D">
            <w:pPr>
              <w:ind w:right="-72"/>
              <w:jc w:val="right"/>
              <w:rPr>
                <w:rFonts w:ascii="Arial" w:hAnsi="Arial" w:cs="Arial"/>
                <w:sz w:val="16"/>
                <w:szCs w:val="16"/>
                <w:cs/>
              </w:rPr>
            </w:pPr>
          </w:p>
        </w:tc>
        <w:tc>
          <w:tcPr>
            <w:tcW w:w="1269" w:type="dxa"/>
            <w:shd w:val="clear" w:color="auto" w:fill="FAFAFA"/>
            <w:vAlign w:val="bottom"/>
          </w:tcPr>
          <w:p w14:paraId="635F0F82" w14:textId="68670097"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102,967</w:t>
            </w:r>
          </w:p>
        </w:tc>
      </w:tr>
      <w:tr w:rsidR="00F0571D" w:rsidRPr="00AF1134" w14:paraId="6652917A" w14:textId="77777777" w:rsidTr="005F2CA1">
        <w:trPr>
          <w:trHeight w:val="60"/>
        </w:trPr>
        <w:tc>
          <w:tcPr>
            <w:tcW w:w="3571" w:type="dxa"/>
            <w:hideMark/>
          </w:tcPr>
          <w:p w14:paraId="2A975E04"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 xml:space="preserve">Net investment revenues </w:t>
            </w:r>
          </w:p>
        </w:tc>
        <w:tc>
          <w:tcPr>
            <w:tcW w:w="1418" w:type="dxa"/>
            <w:shd w:val="clear" w:color="auto" w:fill="FAFAFA"/>
            <w:vAlign w:val="bottom"/>
          </w:tcPr>
          <w:p w14:paraId="0BFE958D"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40BBEA62"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041B993B" w14:textId="77777777" w:rsidR="00F0571D" w:rsidRPr="00AF1134" w:rsidRDefault="00F0571D" w:rsidP="00F0571D">
            <w:pPr>
              <w:ind w:right="-72"/>
              <w:jc w:val="right"/>
              <w:rPr>
                <w:rFonts w:ascii="Arial" w:hAnsi="Arial" w:cs="Arial"/>
                <w:sz w:val="16"/>
                <w:szCs w:val="16"/>
              </w:rPr>
            </w:pPr>
          </w:p>
        </w:tc>
        <w:tc>
          <w:tcPr>
            <w:tcW w:w="1269" w:type="dxa"/>
            <w:shd w:val="clear" w:color="auto" w:fill="FAFAFA"/>
            <w:vAlign w:val="bottom"/>
          </w:tcPr>
          <w:p w14:paraId="31D227EE" w14:textId="794149AC"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66,013</w:t>
            </w:r>
          </w:p>
        </w:tc>
      </w:tr>
      <w:tr w:rsidR="00F0571D" w:rsidRPr="00AF1134" w14:paraId="6D12F94A" w14:textId="77777777" w:rsidTr="005F2CA1">
        <w:trPr>
          <w:trHeight w:val="60"/>
        </w:trPr>
        <w:tc>
          <w:tcPr>
            <w:tcW w:w="3571" w:type="dxa"/>
            <w:hideMark/>
          </w:tcPr>
          <w:p w14:paraId="08A3E21F"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Loss share from joint venture</w:t>
            </w:r>
          </w:p>
        </w:tc>
        <w:tc>
          <w:tcPr>
            <w:tcW w:w="1418" w:type="dxa"/>
            <w:shd w:val="clear" w:color="auto" w:fill="FAFAFA"/>
            <w:vAlign w:val="bottom"/>
          </w:tcPr>
          <w:p w14:paraId="122668DA"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66911F67"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686E92B3" w14:textId="77777777" w:rsidR="00F0571D" w:rsidRPr="00AF1134" w:rsidRDefault="00F0571D" w:rsidP="00F0571D">
            <w:pPr>
              <w:ind w:right="-72"/>
              <w:jc w:val="right"/>
              <w:rPr>
                <w:rFonts w:ascii="Arial" w:hAnsi="Arial" w:cs="Arial"/>
                <w:sz w:val="16"/>
                <w:szCs w:val="16"/>
              </w:rPr>
            </w:pPr>
          </w:p>
        </w:tc>
        <w:tc>
          <w:tcPr>
            <w:tcW w:w="1269" w:type="dxa"/>
            <w:shd w:val="clear" w:color="auto" w:fill="FAFAFA"/>
            <w:vAlign w:val="bottom"/>
          </w:tcPr>
          <w:p w14:paraId="74FEC686" w14:textId="2A4D3F45"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(1,006)</w:t>
            </w:r>
          </w:p>
        </w:tc>
      </w:tr>
      <w:tr w:rsidR="00F0571D" w:rsidRPr="00AF1134" w14:paraId="7DA3CAC0" w14:textId="77777777" w:rsidTr="005F2CA1">
        <w:trPr>
          <w:trHeight w:val="60"/>
        </w:trPr>
        <w:tc>
          <w:tcPr>
            <w:tcW w:w="3571" w:type="dxa"/>
          </w:tcPr>
          <w:p w14:paraId="0BF27A68"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sz w:val="16"/>
                <w:szCs w:val="16"/>
              </w:rPr>
              <w:t>Net other revenues</w:t>
            </w:r>
          </w:p>
        </w:tc>
        <w:tc>
          <w:tcPr>
            <w:tcW w:w="1418" w:type="dxa"/>
            <w:shd w:val="clear" w:color="auto" w:fill="FAFAFA"/>
            <w:vAlign w:val="bottom"/>
          </w:tcPr>
          <w:p w14:paraId="704E9842"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123409D3"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7169A237" w14:textId="77777777" w:rsidR="00F0571D" w:rsidRPr="00AF1134" w:rsidRDefault="00F0571D" w:rsidP="00F0571D">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C810B84" w14:textId="41ABD67A" w:rsidR="00F0571D" w:rsidRPr="00AF1134" w:rsidRDefault="00F0571D" w:rsidP="00F0571D">
            <w:pPr>
              <w:ind w:right="-72"/>
              <w:jc w:val="right"/>
              <w:rPr>
                <w:rFonts w:ascii="Arial" w:hAnsi="Arial" w:cs="Arial"/>
                <w:sz w:val="16"/>
                <w:szCs w:val="16"/>
              </w:rPr>
            </w:pPr>
            <w:r w:rsidRPr="00AF1134">
              <w:rPr>
                <w:rFonts w:ascii="Arial" w:hAnsi="Arial" w:cs="Arial"/>
                <w:sz w:val="16"/>
                <w:szCs w:val="16"/>
              </w:rPr>
              <w:t>9,276</w:t>
            </w:r>
          </w:p>
        </w:tc>
      </w:tr>
      <w:tr w:rsidR="00F0571D" w:rsidRPr="00AF1134" w14:paraId="19E1F0A0" w14:textId="77777777" w:rsidTr="005F2CA1">
        <w:trPr>
          <w:trHeight w:val="60"/>
        </w:trPr>
        <w:tc>
          <w:tcPr>
            <w:tcW w:w="3571" w:type="dxa"/>
            <w:vAlign w:val="bottom"/>
          </w:tcPr>
          <w:p w14:paraId="0FA61513" w14:textId="77777777" w:rsidR="00F0571D" w:rsidRPr="00AF1134" w:rsidRDefault="00F0571D" w:rsidP="00F0571D">
            <w:pPr>
              <w:tabs>
                <w:tab w:val="left" w:pos="450"/>
                <w:tab w:val="left" w:pos="2880"/>
              </w:tabs>
              <w:ind w:left="186" w:hanging="186"/>
              <w:rPr>
                <w:rFonts w:ascii="Arial" w:hAnsi="Arial" w:cs="Arial"/>
                <w:sz w:val="16"/>
                <w:szCs w:val="16"/>
                <w:cs/>
              </w:rPr>
            </w:pPr>
          </w:p>
        </w:tc>
        <w:tc>
          <w:tcPr>
            <w:tcW w:w="1418" w:type="dxa"/>
            <w:shd w:val="clear" w:color="auto" w:fill="FAFAFA"/>
            <w:vAlign w:val="bottom"/>
          </w:tcPr>
          <w:p w14:paraId="71832DFA"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5087B2E0"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00E61A50" w14:textId="77777777" w:rsidR="00F0571D" w:rsidRPr="00AF1134" w:rsidRDefault="00F0571D" w:rsidP="00F0571D">
            <w:pPr>
              <w:ind w:right="-72"/>
              <w:jc w:val="right"/>
              <w:rPr>
                <w:rFonts w:ascii="Arial" w:hAnsi="Arial" w:cs="Arial"/>
                <w:sz w:val="16"/>
                <w:szCs w:val="16"/>
                <w:cs/>
              </w:rPr>
            </w:pPr>
          </w:p>
        </w:tc>
        <w:tc>
          <w:tcPr>
            <w:tcW w:w="1269" w:type="dxa"/>
            <w:tcBorders>
              <w:top w:val="single" w:sz="4" w:space="0" w:color="auto"/>
            </w:tcBorders>
            <w:shd w:val="clear" w:color="auto" w:fill="FAFAFA"/>
            <w:vAlign w:val="bottom"/>
          </w:tcPr>
          <w:p w14:paraId="168C27DC" w14:textId="77777777" w:rsidR="00F0571D" w:rsidRPr="00AF1134" w:rsidRDefault="00F0571D" w:rsidP="00F0571D">
            <w:pPr>
              <w:ind w:right="-72"/>
              <w:jc w:val="right"/>
              <w:rPr>
                <w:rFonts w:ascii="Arial" w:hAnsi="Arial" w:cs="Arial"/>
                <w:sz w:val="16"/>
                <w:szCs w:val="16"/>
                <w:cs/>
              </w:rPr>
            </w:pPr>
          </w:p>
        </w:tc>
      </w:tr>
      <w:tr w:rsidR="00F0571D" w:rsidRPr="00AF1134" w14:paraId="0BC31C7E" w14:textId="77777777" w:rsidTr="005F2CA1">
        <w:trPr>
          <w:trHeight w:val="60"/>
        </w:trPr>
        <w:tc>
          <w:tcPr>
            <w:tcW w:w="3571" w:type="dxa"/>
            <w:hideMark/>
          </w:tcPr>
          <w:p w14:paraId="0BD8F6F8"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Profit before income taxes</w:t>
            </w:r>
          </w:p>
        </w:tc>
        <w:tc>
          <w:tcPr>
            <w:tcW w:w="1418" w:type="dxa"/>
            <w:shd w:val="clear" w:color="auto" w:fill="FAFAFA"/>
            <w:vAlign w:val="bottom"/>
          </w:tcPr>
          <w:p w14:paraId="1D8732D8"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66B640C6"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78DFEC3E" w14:textId="77777777" w:rsidR="00F0571D" w:rsidRPr="00AF1134" w:rsidRDefault="00F0571D" w:rsidP="00F0571D">
            <w:pPr>
              <w:ind w:right="-72"/>
              <w:jc w:val="right"/>
              <w:rPr>
                <w:rFonts w:ascii="Arial" w:hAnsi="Arial" w:cs="Arial"/>
                <w:sz w:val="16"/>
                <w:szCs w:val="16"/>
                <w:cs/>
              </w:rPr>
            </w:pPr>
          </w:p>
        </w:tc>
        <w:tc>
          <w:tcPr>
            <w:tcW w:w="1269" w:type="dxa"/>
            <w:shd w:val="clear" w:color="auto" w:fill="FAFAFA"/>
            <w:vAlign w:val="bottom"/>
          </w:tcPr>
          <w:p w14:paraId="4176F5DE" w14:textId="56C0185E"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177,250</w:t>
            </w:r>
          </w:p>
        </w:tc>
      </w:tr>
      <w:tr w:rsidR="00F0571D" w:rsidRPr="00AF1134" w14:paraId="1829A547" w14:textId="77777777" w:rsidTr="005F2CA1">
        <w:trPr>
          <w:trHeight w:val="60"/>
        </w:trPr>
        <w:tc>
          <w:tcPr>
            <w:tcW w:w="3571" w:type="dxa"/>
            <w:hideMark/>
          </w:tcPr>
          <w:p w14:paraId="5728D541" w14:textId="77777777" w:rsidR="00F0571D" w:rsidRPr="00AF1134" w:rsidRDefault="00F0571D" w:rsidP="00F0571D">
            <w:pPr>
              <w:tabs>
                <w:tab w:val="left" w:pos="450"/>
                <w:tab w:val="left" w:pos="2880"/>
              </w:tabs>
              <w:ind w:left="186" w:hanging="186"/>
              <w:rPr>
                <w:rFonts w:ascii="Arial" w:eastAsia="Cordia New" w:hAnsi="Arial" w:cs="Arial"/>
                <w:b/>
                <w:bCs/>
                <w:sz w:val="16"/>
                <w:szCs w:val="16"/>
              </w:rPr>
            </w:pPr>
            <w:r w:rsidRPr="00AF1134">
              <w:rPr>
                <w:rFonts w:ascii="Arial" w:eastAsia="Cordia New" w:hAnsi="Arial" w:cs="Arial"/>
                <w:sz w:val="16"/>
                <w:szCs w:val="16"/>
              </w:rPr>
              <w:t>Income tax expenses</w:t>
            </w:r>
          </w:p>
        </w:tc>
        <w:tc>
          <w:tcPr>
            <w:tcW w:w="1418" w:type="dxa"/>
            <w:shd w:val="clear" w:color="auto" w:fill="FAFAFA"/>
            <w:vAlign w:val="bottom"/>
          </w:tcPr>
          <w:p w14:paraId="548A0364"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4DB0F8EE"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194AA7FE" w14:textId="77777777" w:rsidR="00F0571D" w:rsidRPr="00AF1134" w:rsidRDefault="00F0571D" w:rsidP="00F0571D">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601B7378" w14:textId="0AB48E27"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(31,038)</w:t>
            </w:r>
          </w:p>
        </w:tc>
      </w:tr>
      <w:tr w:rsidR="00F0571D" w:rsidRPr="00AF1134" w14:paraId="4C3BF12E" w14:textId="77777777" w:rsidTr="005F2CA1">
        <w:trPr>
          <w:trHeight w:val="60"/>
        </w:trPr>
        <w:tc>
          <w:tcPr>
            <w:tcW w:w="3571" w:type="dxa"/>
          </w:tcPr>
          <w:p w14:paraId="10B650BD" w14:textId="77777777" w:rsidR="00F0571D" w:rsidRPr="00AF1134" w:rsidRDefault="00F0571D" w:rsidP="00F0571D">
            <w:pPr>
              <w:tabs>
                <w:tab w:val="left" w:pos="450"/>
                <w:tab w:val="left" w:pos="2880"/>
              </w:tabs>
              <w:ind w:left="186" w:hanging="186"/>
              <w:rPr>
                <w:rFonts w:ascii="Arial" w:eastAsia="Cordia New" w:hAnsi="Arial" w:cs="Arial"/>
                <w:sz w:val="16"/>
                <w:szCs w:val="16"/>
              </w:rPr>
            </w:pPr>
          </w:p>
        </w:tc>
        <w:tc>
          <w:tcPr>
            <w:tcW w:w="1418" w:type="dxa"/>
            <w:shd w:val="clear" w:color="auto" w:fill="FAFAFA"/>
            <w:vAlign w:val="bottom"/>
          </w:tcPr>
          <w:p w14:paraId="3D442220"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79DDF9B1"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53C0F3DC" w14:textId="77777777" w:rsidR="00F0571D" w:rsidRPr="00AF1134" w:rsidRDefault="00F0571D" w:rsidP="00F0571D">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2C5822CE" w14:textId="77777777" w:rsidR="00F0571D" w:rsidRPr="00AF1134" w:rsidRDefault="00F0571D" w:rsidP="00F0571D">
            <w:pPr>
              <w:ind w:right="-72"/>
              <w:jc w:val="right"/>
              <w:rPr>
                <w:rFonts w:ascii="Arial" w:eastAsia="Cordia New" w:hAnsi="Arial" w:cs="Arial"/>
                <w:sz w:val="16"/>
                <w:szCs w:val="16"/>
              </w:rPr>
            </w:pPr>
          </w:p>
        </w:tc>
      </w:tr>
      <w:tr w:rsidR="00F0571D" w:rsidRPr="00AF1134" w14:paraId="1382F47D" w14:textId="77777777" w:rsidTr="005F2CA1">
        <w:trPr>
          <w:trHeight w:val="60"/>
        </w:trPr>
        <w:tc>
          <w:tcPr>
            <w:tcW w:w="3571" w:type="dxa"/>
            <w:vAlign w:val="bottom"/>
            <w:hideMark/>
          </w:tcPr>
          <w:p w14:paraId="32A06254" w14:textId="77777777" w:rsidR="00F0571D" w:rsidRPr="00AF1134" w:rsidRDefault="00F0571D" w:rsidP="00F0571D">
            <w:pPr>
              <w:tabs>
                <w:tab w:val="left" w:pos="450"/>
                <w:tab w:val="left" w:pos="2880"/>
              </w:tabs>
              <w:ind w:left="186" w:hanging="186"/>
              <w:rPr>
                <w:rFonts w:ascii="Arial" w:eastAsia="Cordia New" w:hAnsi="Arial" w:cs="Arial"/>
                <w:sz w:val="16"/>
                <w:szCs w:val="16"/>
              </w:rPr>
            </w:pPr>
            <w:r w:rsidRPr="00AF1134">
              <w:rPr>
                <w:rFonts w:ascii="Arial" w:eastAsia="Cordia New" w:hAnsi="Arial" w:cs="Arial"/>
                <w:b/>
                <w:bCs/>
                <w:sz w:val="16"/>
                <w:szCs w:val="16"/>
              </w:rPr>
              <w:t xml:space="preserve">Net profit </w:t>
            </w:r>
          </w:p>
        </w:tc>
        <w:tc>
          <w:tcPr>
            <w:tcW w:w="1418" w:type="dxa"/>
            <w:shd w:val="clear" w:color="auto" w:fill="FAFAFA"/>
            <w:vAlign w:val="bottom"/>
          </w:tcPr>
          <w:p w14:paraId="4DE90A94" w14:textId="77777777" w:rsidR="00F0571D" w:rsidRPr="00AF1134" w:rsidRDefault="00F0571D" w:rsidP="00F0571D">
            <w:pPr>
              <w:ind w:right="-72"/>
              <w:jc w:val="right"/>
              <w:rPr>
                <w:rFonts w:ascii="Arial" w:eastAsia="Cordia New" w:hAnsi="Arial" w:cs="Arial"/>
                <w:sz w:val="16"/>
                <w:szCs w:val="16"/>
              </w:rPr>
            </w:pPr>
          </w:p>
        </w:tc>
        <w:tc>
          <w:tcPr>
            <w:tcW w:w="1453" w:type="dxa"/>
            <w:shd w:val="clear" w:color="auto" w:fill="FAFAFA"/>
            <w:vAlign w:val="bottom"/>
          </w:tcPr>
          <w:p w14:paraId="0047B659" w14:textId="77777777" w:rsidR="00F0571D" w:rsidRPr="00AF1134" w:rsidRDefault="00F0571D" w:rsidP="00F0571D">
            <w:pPr>
              <w:ind w:right="-72"/>
              <w:jc w:val="right"/>
              <w:rPr>
                <w:rFonts w:ascii="Arial" w:eastAsia="Cordia New" w:hAnsi="Arial" w:cs="Arial"/>
                <w:sz w:val="16"/>
                <w:szCs w:val="16"/>
              </w:rPr>
            </w:pPr>
          </w:p>
        </w:tc>
        <w:tc>
          <w:tcPr>
            <w:tcW w:w="1325" w:type="dxa"/>
            <w:shd w:val="clear" w:color="auto" w:fill="FAFAFA"/>
          </w:tcPr>
          <w:p w14:paraId="5A2B1AFE" w14:textId="77777777" w:rsidR="00F0571D" w:rsidRPr="00AF1134" w:rsidRDefault="00F0571D" w:rsidP="00F0571D">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42B777FD" w14:textId="0F65EE2E" w:rsidR="00F0571D" w:rsidRPr="00AF1134" w:rsidRDefault="00F0571D" w:rsidP="00F0571D">
            <w:pPr>
              <w:ind w:right="-72"/>
              <w:jc w:val="right"/>
              <w:rPr>
                <w:rFonts w:ascii="Arial" w:eastAsia="Cordia New" w:hAnsi="Arial" w:cs="Arial"/>
                <w:sz w:val="16"/>
                <w:szCs w:val="16"/>
              </w:rPr>
            </w:pPr>
            <w:r w:rsidRPr="00AF1134">
              <w:rPr>
                <w:rFonts w:ascii="Arial" w:eastAsia="Cordia New" w:hAnsi="Arial" w:cs="Arial"/>
                <w:sz w:val="16"/>
                <w:szCs w:val="16"/>
              </w:rPr>
              <w:t>146,212</w:t>
            </w:r>
          </w:p>
        </w:tc>
      </w:tr>
    </w:tbl>
    <w:p w14:paraId="68EECB1A" w14:textId="2AC6BADD" w:rsidR="00C77C6A" w:rsidRPr="00AF1134" w:rsidRDefault="00C77C6A">
      <w:pPr>
        <w:autoSpaceDE/>
        <w:autoSpaceDN/>
        <w:rPr>
          <w:rFonts w:ascii="Arial" w:eastAsia="Cordia New" w:hAnsi="Arial" w:cs="Arial"/>
          <w:sz w:val="18"/>
          <w:szCs w:val="18"/>
        </w:rPr>
      </w:pPr>
      <w:r w:rsidRPr="00AF1134">
        <w:rPr>
          <w:rFonts w:ascii="Arial" w:eastAsia="Cordia New" w:hAnsi="Arial" w:cs="Arial"/>
          <w:sz w:val="18"/>
          <w:szCs w:val="18"/>
        </w:rPr>
        <w:br w:type="page"/>
      </w:r>
    </w:p>
    <w:p w14:paraId="16CE640A" w14:textId="77777777" w:rsidR="00C77C6A" w:rsidRPr="00AF1134" w:rsidRDefault="00C77C6A" w:rsidP="00C77C6A">
      <w:pPr>
        <w:tabs>
          <w:tab w:val="right" w:pos="7280"/>
          <w:tab w:val="right" w:pos="8540"/>
        </w:tabs>
        <w:ind w:left="547" w:right="-7" w:hanging="547"/>
        <w:jc w:val="both"/>
        <w:rPr>
          <w:rFonts w:ascii="Arial" w:eastAsia="Cordia New" w:hAnsi="Arial" w:cs="Arial"/>
          <w:sz w:val="18"/>
          <w:szCs w:val="18"/>
        </w:rPr>
      </w:pPr>
    </w:p>
    <w:tbl>
      <w:tblPr>
        <w:tblW w:w="9051" w:type="dxa"/>
        <w:tblInd w:w="534" w:type="dxa"/>
        <w:tblLayout w:type="fixed"/>
        <w:tblLook w:val="04A0" w:firstRow="1" w:lastRow="0" w:firstColumn="1" w:lastColumn="0" w:noHBand="0" w:noVBand="1"/>
      </w:tblPr>
      <w:tblGrid>
        <w:gridCol w:w="3570"/>
        <w:gridCol w:w="1418"/>
        <w:gridCol w:w="1453"/>
        <w:gridCol w:w="1325"/>
        <w:gridCol w:w="1285"/>
      </w:tblGrid>
      <w:tr w:rsidR="00236AA2" w:rsidRPr="00AF1134" w14:paraId="2A1487E9" w14:textId="77777777" w:rsidTr="00593111">
        <w:trPr>
          <w:trHeight w:val="60"/>
        </w:trPr>
        <w:tc>
          <w:tcPr>
            <w:tcW w:w="3570" w:type="dxa"/>
            <w:vAlign w:val="bottom"/>
          </w:tcPr>
          <w:p w14:paraId="5C946E6E" w14:textId="77777777" w:rsidR="00236AA2" w:rsidRPr="00AF1134" w:rsidRDefault="00236AA2" w:rsidP="008F2875">
            <w:pPr>
              <w:tabs>
                <w:tab w:val="left" w:pos="900"/>
                <w:tab w:val="left" w:pos="2880"/>
              </w:tabs>
              <w:rPr>
                <w:rFonts w:ascii="Arial" w:eastAsia="Cordia New" w:hAnsi="Arial" w:cs="Arial"/>
                <w:sz w:val="16"/>
                <w:szCs w:val="16"/>
              </w:rPr>
            </w:pPr>
          </w:p>
        </w:tc>
        <w:tc>
          <w:tcPr>
            <w:tcW w:w="5481" w:type="dxa"/>
            <w:gridSpan w:val="4"/>
            <w:tcBorders>
              <w:top w:val="single" w:sz="4" w:space="0" w:color="auto"/>
              <w:bottom w:val="single" w:sz="4" w:space="0" w:color="auto"/>
            </w:tcBorders>
          </w:tcPr>
          <w:p w14:paraId="455D5F0E" w14:textId="77777777" w:rsidR="00236AA2" w:rsidRPr="00AF1134" w:rsidRDefault="00236AA2" w:rsidP="000D6F82">
            <w:pPr>
              <w:ind w:right="-72"/>
              <w:jc w:val="center"/>
              <w:rPr>
                <w:rFonts w:ascii="Arial" w:eastAsia="Cordia New" w:hAnsi="Arial" w:cs="Arial"/>
                <w:b/>
                <w:bCs/>
                <w:sz w:val="16"/>
                <w:szCs w:val="16"/>
                <w:cs/>
              </w:rPr>
            </w:pPr>
            <w:r w:rsidRPr="00AF1134">
              <w:rPr>
                <w:rFonts w:ascii="Arial" w:eastAsia="Cordia New" w:hAnsi="Arial" w:cs="Arial"/>
                <w:b/>
                <w:bCs/>
                <w:sz w:val="16"/>
                <w:szCs w:val="16"/>
              </w:rPr>
              <w:t>Consolidated financial information</w:t>
            </w:r>
          </w:p>
        </w:tc>
      </w:tr>
      <w:tr w:rsidR="00236AA2" w:rsidRPr="00AF1134" w14:paraId="5967B8B0" w14:textId="77777777" w:rsidTr="00593111">
        <w:trPr>
          <w:trHeight w:val="60"/>
        </w:trPr>
        <w:tc>
          <w:tcPr>
            <w:tcW w:w="3570" w:type="dxa"/>
            <w:vAlign w:val="bottom"/>
          </w:tcPr>
          <w:p w14:paraId="70AEB7BB" w14:textId="77777777" w:rsidR="00236AA2" w:rsidRPr="00AF1134" w:rsidRDefault="00236AA2" w:rsidP="008F2875">
            <w:pPr>
              <w:tabs>
                <w:tab w:val="left" w:pos="900"/>
                <w:tab w:val="left" w:pos="2880"/>
              </w:tabs>
              <w:rPr>
                <w:rFonts w:ascii="Arial" w:eastAsia="Cordia New" w:hAnsi="Arial" w:cs="Arial"/>
                <w:sz w:val="16"/>
                <w:szCs w:val="16"/>
                <w:cs/>
              </w:rPr>
            </w:pPr>
          </w:p>
        </w:tc>
        <w:tc>
          <w:tcPr>
            <w:tcW w:w="5481" w:type="dxa"/>
            <w:gridSpan w:val="4"/>
            <w:tcBorders>
              <w:top w:val="single" w:sz="4" w:space="0" w:color="auto"/>
            </w:tcBorders>
          </w:tcPr>
          <w:p w14:paraId="79CB62B6" w14:textId="77777777" w:rsidR="00236AA2" w:rsidRPr="00AF1134" w:rsidRDefault="00236AA2" w:rsidP="000D6F82">
            <w:pPr>
              <w:ind w:right="-72"/>
              <w:jc w:val="center"/>
              <w:rPr>
                <w:rFonts w:ascii="Arial" w:eastAsia="Cordia New" w:hAnsi="Arial" w:cs="Arial"/>
                <w:b/>
                <w:bCs/>
                <w:sz w:val="16"/>
                <w:szCs w:val="16"/>
              </w:rPr>
            </w:pPr>
            <w:r w:rsidRPr="00AF1134">
              <w:rPr>
                <w:rFonts w:ascii="Arial" w:eastAsia="Cordia New" w:hAnsi="Arial" w:cs="Arial"/>
                <w:b/>
                <w:bCs/>
                <w:sz w:val="16"/>
                <w:szCs w:val="16"/>
              </w:rPr>
              <w:t>(Unaudited)</w:t>
            </w:r>
          </w:p>
          <w:p w14:paraId="0A96E1F9" w14:textId="44CF711C" w:rsidR="00236AA2" w:rsidRPr="00AF1134" w:rsidRDefault="00236AA2" w:rsidP="000D6F82">
            <w:pPr>
              <w:ind w:right="-72"/>
              <w:jc w:val="center"/>
              <w:rPr>
                <w:rFonts w:ascii="Arial" w:eastAsia="Cordia New" w:hAnsi="Arial" w:cs="Arial"/>
                <w:b/>
                <w:bCs/>
                <w:sz w:val="16"/>
                <w:szCs w:val="16"/>
                <w:cs/>
              </w:rPr>
            </w:pPr>
            <w:r w:rsidRPr="00AF1134">
              <w:rPr>
                <w:rFonts w:ascii="Arial" w:eastAsia="Cordia New" w:hAnsi="Arial" w:cs="Arial"/>
                <w:b/>
                <w:bCs/>
                <w:sz w:val="16"/>
                <w:szCs w:val="16"/>
              </w:rPr>
              <w:t xml:space="preserve">For the </w:t>
            </w:r>
            <w:r w:rsidR="00F25C5F" w:rsidRPr="00AF1134">
              <w:rPr>
                <w:rFonts w:ascii="Arial" w:eastAsia="Cordia New" w:hAnsi="Arial" w:cs="Arial"/>
                <w:b/>
                <w:bCs/>
                <w:sz w:val="16"/>
                <w:szCs w:val="16"/>
              </w:rPr>
              <w:t xml:space="preserve">three-month </w:t>
            </w:r>
            <w:r w:rsidRPr="00AF1134">
              <w:rPr>
                <w:rFonts w:ascii="Arial" w:eastAsia="Cordia New" w:hAnsi="Arial" w:cs="Arial"/>
                <w:b/>
                <w:bCs/>
                <w:sz w:val="16"/>
                <w:szCs w:val="16"/>
              </w:rPr>
              <w:t xml:space="preserve">period ended </w:t>
            </w:r>
            <w:r w:rsidR="00F25C5F" w:rsidRPr="00AF1134">
              <w:rPr>
                <w:rFonts w:ascii="Arial" w:eastAsia="Cordia New" w:hAnsi="Arial" w:cs="Arial"/>
                <w:b/>
                <w:bCs/>
                <w:sz w:val="16"/>
                <w:szCs w:val="16"/>
              </w:rPr>
              <w:t>30 June</w:t>
            </w:r>
            <w:r w:rsidRPr="00AF1134">
              <w:rPr>
                <w:rFonts w:ascii="Arial" w:eastAsia="Cordia New" w:hAnsi="Arial" w:cs="Arial"/>
                <w:b/>
                <w:bCs/>
                <w:sz w:val="16"/>
                <w:szCs w:val="16"/>
              </w:rPr>
              <w:t xml:space="preserve"> 2023</w:t>
            </w:r>
          </w:p>
        </w:tc>
      </w:tr>
      <w:tr w:rsidR="00236AA2" w:rsidRPr="00AF1134" w14:paraId="04498E8B" w14:textId="77777777" w:rsidTr="00593111">
        <w:trPr>
          <w:trHeight w:val="60"/>
        </w:trPr>
        <w:tc>
          <w:tcPr>
            <w:tcW w:w="3570" w:type="dxa"/>
            <w:vAlign w:val="bottom"/>
          </w:tcPr>
          <w:p w14:paraId="7B2530B8" w14:textId="77777777" w:rsidR="00236AA2" w:rsidRPr="00AF1134" w:rsidRDefault="00236AA2" w:rsidP="008F2875">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5CCAFB8D" w14:textId="77777777" w:rsidR="00236AA2" w:rsidRPr="00AF1134" w:rsidRDefault="00236AA2" w:rsidP="000D6F82">
            <w:pPr>
              <w:ind w:right="-72"/>
              <w:jc w:val="right"/>
              <w:rPr>
                <w:rFonts w:ascii="Arial" w:hAnsi="Arial" w:cs="Arial"/>
                <w:b/>
                <w:bCs/>
                <w:sz w:val="16"/>
                <w:szCs w:val="16"/>
                <w:cs/>
              </w:rPr>
            </w:pPr>
            <w:r w:rsidRPr="00AF1134">
              <w:rPr>
                <w:rFonts w:ascii="Arial" w:hAnsi="Arial" w:cs="Arial"/>
                <w:b/>
                <w:bCs/>
                <w:sz w:val="16"/>
                <w:szCs w:val="16"/>
              </w:rPr>
              <w:t>Conventional products</w:t>
            </w:r>
          </w:p>
        </w:tc>
        <w:tc>
          <w:tcPr>
            <w:tcW w:w="1453" w:type="dxa"/>
            <w:tcBorders>
              <w:top w:val="single" w:sz="4" w:space="0" w:color="auto"/>
            </w:tcBorders>
            <w:vAlign w:val="bottom"/>
            <w:hideMark/>
          </w:tcPr>
          <w:p w14:paraId="72214209" w14:textId="77777777" w:rsidR="00236AA2" w:rsidRPr="00AF1134" w:rsidRDefault="00236AA2" w:rsidP="000D6F82">
            <w:pPr>
              <w:ind w:right="-72"/>
              <w:jc w:val="right"/>
              <w:rPr>
                <w:rFonts w:ascii="Arial" w:hAnsi="Arial" w:cs="Arial"/>
                <w:b/>
                <w:bCs/>
                <w:spacing w:val="-4"/>
                <w:sz w:val="16"/>
                <w:szCs w:val="16"/>
                <w:cs/>
              </w:rPr>
            </w:pPr>
            <w:r w:rsidRPr="00AF1134">
              <w:rPr>
                <w:rFonts w:ascii="Arial" w:hAnsi="Arial" w:cs="Arial"/>
                <w:b/>
                <w:bCs/>
                <w:spacing w:val="-4"/>
                <w:sz w:val="16"/>
                <w:szCs w:val="16"/>
              </w:rPr>
              <w:t>Non-conventional products</w:t>
            </w:r>
          </w:p>
        </w:tc>
        <w:tc>
          <w:tcPr>
            <w:tcW w:w="1325" w:type="dxa"/>
            <w:tcBorders>
              <w:top w:val="single" w:sz="4" w:space="0" w:color="auto"/>
            </w:tcBorders>
          </w:tcPr>
          <w:p w14:paraId="00EF501B" w14:textId="77777777" w:rsidR="00236AA2" w:rsidRPr="00AF1134" w:rsidRDefault="00236AA2" w:rsidP="000D6F82">
            <w:pPr>
              <w:ind w:right="-72"/>
              <w:jc w:val="right"/>
              <w:rPr>
                <w:rFonts w:ascii="Arial" w:hAnsi="Arial" w:cs="Arial"/>
                <w:b/>
                <w:bCs/>
                <w:sz w:val="16"/>
                <w:szCs w:val="16"/>
              </w:rPr>
            </w:pPr>
            <w:r w:rsidRPr="00AF1134">
              <w:rPr>
                <w:rFonts w:ascii="Arial" w:hAnsi="Arial" w:cs="Arial"/>
                <w:b/>
                <w:bCs/>
                <w:sz w:val="16"/>
                <w:szCs w:val="16"/>
              </w:rPr>
              <w:t>Other service incomes</w:t>
            </w:r>
          </w:p>
        </w:tc>
        <w:tc>
          <w:tcPr>
            <w:tcW w:w="1285" w:type="dxa"/>
            <w:tcBorders>
              <w:top w:val="single" w:sz="4" w:space="0" w:color="auto"/>
            </w:tcBorders>
            <w:vAlign w:val="bottom"/>
            <w:hideMark/>
          </w:tcPr>
          <w:p w14:paraId="77E0C098" w14:textId="77777777" w:rsidR="00236AA2" w:rsidRPr="00AF1134" w:rsidRDefault="00236AA2" w:rsidP="000D6F82">
            <w:pPr>
              <w:ind w:right="-72"/>
              <w:jc w:val="right"/>
              <w:rPr>
                <w:rFonts w:ascii="Arial" w:eastAsia="Cordia New" w:hAnsi="Arial" w:cs="Arial"/>
                <w:b/>
                <w:bCs/>
                <w:sz w:val="16"/>
                <w:szCs w:val="16"/>
                <w:cs/>
              </w:rPr>
            </w:pPr>
            <w:r w:rsidRPr="00AF1134">
              <w:rPr>
                <w:rFonts w:ascii="Arial" w:hAnsi="Arial" w:cs="Arial"/>
                <w:b/>
                <w:bCs/>
                <w:sz w:val="16"/>
                <w:szCs w:val="16"/>
              </w:rPr>
              <w:t>Total</w:t>
            </w:r>
          </w:p>
        </w:tc>
      </w:tr>
      <w:tr w:rsidR="00236AA2" w:rsidRPr="00AF1134" w14:paraId="7A5C9021" w14:textId="77777777" w:rsidTr="00593111">
        <w:trPr>
          <w:trHeight w:val="60"/>
        </w:trPr>
        <w:tc>
          <w:tcPr>
            <w:tcW w:w="3570" w:type="dxa"/>
            <w:vAlign w:val="bottom"/>
          </w:tcPr>
          <w:p w14:paraId="14EE2B2A" w14:textId="77777777" w:rsidR="00236AA2" w:rsidRPr="00AF1134" w:rsidRDefault="00236AA2" w:rsidP="008F2875">
            <w:pPr>
              <w:tabs>
                <w:tab w:val="left" w:pos="900"/>
                <w:tab w:val="left" w:pos="2880"/>
              </w:tabs>
              <w:rPr>
                <w:rFonts w:ascii="Arial" w:eastAsia="Cordia New" w:hAnsi="Arial" w:cs="Arial"/>
                <w:sz w:val="16"/>
                <w:szCs w:val="16"/>
              </w:rPr>
            </w:pPr>
          </w:p>
        </w:tc>
        <w:tc>
          <w:tcPr>
            <w:tcW w:w="1418" w:type="dxa"/>
            <w:tcBorders>
              <w:bottom w:val="single" w:sz="4" w:space="0" w:color="auto"/>
            </w:tcBorders>
            <w:shd w:val="clear" w:color="auto" w:fill="auto"/>
            <w:vAlign w:val="bottom"/>
          </w:tcPr>
          <w:p w14:paraId="0FFA945F" w14:textId="77777777" w:rsidR="00236AA2" w:rsidRPr="00AF1134" w:rsidRDefault="00236AA2"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1B1AB723" w14:textId="77777777" w:rsidR="00236AA2" w:rsidRPr="00AF1134" w:rsidRDefault="00236AA2" w:rsidP="0049240C">
            <w:pPr>
              <w:ind w:left="-122" w:right="-72"/>
              <w:jc w:val="right"/>
              <w:rPr>
                <w:rFonts w:ascii="Arial" w:eastAsia="Cordia New" w:hAnsi="Arial" w:cs="Arial"/>
                <w:b/>
                <w:bCs/>
                <w:sz w:val="16"/>
                <w:szCs w:val="16"/>
                <w:cs/>
              </w:rPr>
            </w:pPr>
            <w:r w:rsidRPr="00AF1134">
              <w:rPr>
                <w:rFonts w:ascii="Arial" w:eastAsia="Cordia New" w:hAnsi="Arial" w:cs="Arial"/>
                <w:b/>
                <w:bCs/>
                <w:sz w:val="16"/>
                <w:szCs w:val="16"/>
              </w:rPr>
              <w:t>Thousand Baht</w:t>
            </w:r>
          </w:p>
        </w:tc>
        <w:tc>
          <w:tcPr>
            <w:tcW w:w="1325" w:type="dxa"/>
            <w:tcBorders>
              <w:bottom w:val="single" w:sz="4" w:space="0" w:color="auto"/>
            </w:tcBorders>
          </w:tcPr>
          <w:p w14:paraId="6AF07D26" w14:textId="77777777" w:rsidR="00236AA2" w:rsidRPr="00AF1134" w:rsidRDefault="00236AA2"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285" w:type="dxa"/>
            <w:tcBorders>
              <w:bottom w:val="single" w:sz="4" w:space="0" w:color="auto"/>
            </w:tcBorders>
            <w:shd w:val="clear" w:color="auto" w:fill="auto"/>
            <w:vAlign w:val="bottom"/>
          </w:tcPr>
          <w:p w14:paraId="26FE06EE" w14:textId="77777777" w:rsidR="00236AA2" w:rsidRPr="00AF1134" w:rsidRDefault="00236AA2" w:rsidP="0049240C">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r>
      <w:tr w:rsidR="00236AA2" w:rsidRPr="00AF1134" w14:paraId="21EA8961" w14:textId="77777777" w:rsidTr="00593111">
        <w:trPr>
          <w:trHeight w:val="60"/>
        </w:trPr>
        <w:tc>
          <w:tcPr>
            <w:tcW w:w="3570" w:type="dxa"/>
            <w:vAlign w:val="bottom"/>
          </w:tcPr>
          <w:p w14:paraId="5D89B201" w14:textId="7922FEDB" w:rsidR="00236AA2" w:rsidRPr="00AF1134" w:rsidRDefault="00236AA2" w:rsidP="008F2875">
            <w:pPr>
              <w:tabs>
                <w:tab w:val="left" w:pos="90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067EBA17" w14:textId="042ACDBA" w:rsidR="00236AA2" w:rsidRPr="00AF113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46B5C325" w14:textId="60DC72BE" w:rsidR="00236AA2" w:rsidRPr="00AF1134" w:rsidRDefault="00236AA2" w:rsidP="00236AA2">
            <w:pPr>
              <w:ind w:right="-72"/>
              <w:jc w:val="right"/>
              <w:rPr>
                <w:rFonts w:ascii="Arial" w:eastAsia="Cordia New" w:hAnsi="Arial" w:cs="Arial"/>
                <w:sz w:val="16"/>
                <w:szCs w:val="16"/>
                <w:cs/>
              </w:rPr>
            </w:pPr>
          </w:p>
        </w:tc>
        <w:tc>
          <w:tcPr>
            <w:tcW w:w="1325" w:type="dxa"/>
            <w:tcBorders>
              <w:top w:val="single" w:sz="4" w:space="0" w:color="auto"/>
            </w:tcBorders>
            <w:shd w:val="clear" w:color="auto" w:fill="auto"/>
          </w:tcPr>
          <w:p w14:paraId="460C4486" w14:textId="2F6C17DE" w:rsidR="00236AA2" w:rsidRPr="00AF113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5FAD999A" w14:textId="1CF64970" w:rsidR="00236AA2" w:rsidRPr="00AF1134" w:rsidRDefault="00236AA2" w:rsidP="00236AA2">
            <w:pPr>
              <w:ind w:right="-72"/>
              <w:jc w:val="right"/>
              <w:rPr>
                <w:rFonts w:ascii="Arial" w:eastAsia="Cordia New" w:hAnsi="Arial" w:cs="Arial"/>
                <w:sz w:val="16"/>
                <w:szCs w:val="16"/>
              </w:rPr>
            </w:pPr>
          </w:p>
        </w:tc>
      </w:tr>
      <w:tr w:rsidR="00236AA2" w:rsidRPr="00AF1134" w14:paraId="76FEA3C3" w14:textId="77777777" w:rsidTr="00593111">
        <w:trPr>
          <w:trHeight w:val="60"/>
        </w:trPr>
        <w:tc>
          <w:tcPr>
            <w:tcW w:w="3570" w:type="dxa"/>
            <w:vAlign w:val="bottom"/>
            <w:hideMark/>
          </w:tcPr>
          <w:p w14:paraId="3DA51F50" w14:textId="77777777" w:rsidR="00236AA2" w:rsidRPr="00AF1134" w:rsidRDefault="00236AA2" w:rsidP="008F2875">
            <w:pPr>
              <w:tabs>
                <w:tab w:val="left" w:pos="900"/>
                <w:tab w:val="left" w:pos="2880"/>
              </w:tabs>
              <w:rPr>
                <w:rFonts w:ascii="Arial" w:eastAsia="Cordia New" w:hAnsi="Arial" w:cs="Arial"/>
                <w:b/>
                <w:bCs/>
                <w:sz w:val="16"/>
                <w:szCs w:val="16"/>
                <w:cs/>
              </w:rPr>
            </w:pPr>
            <w:r w:rsidRPr="00AF1134">
              <w:rPr>
                <w:rFonts w:ascii="Arial" w:eastAsia="Cordia New" w:hAnsi="Arial" w:cs="Arial"/>
                <w:b/>
                <w:bCs/>
                <w:sz w:val="16"/>
                <w:szCs w:val="16"/>
              </w:rPr>
              <w:t>Underwriting revenues</w:t>
            </w:r>
          </w:p>
        </w:tc>
        <w:tc>
          <w:tcPr>
            <w:tcW w:w="1418" w:type="dxa"/>
            <w:shd w:val="clear" w:color="auto" w:fill="auto"/>
            <w:vAlign w:val="bottom"/>
          </w:tcPr>
          <w:p w14:paraId="02AF0813" w14:textId="77777777" w:rsidR="00236AA2" w:rsidRPr="00AF1134" w:rsidRDefault="00236AA2" w:rsidP="00236AA2">
            <w:pPr>
              <w:ind w:right="-72"/>
              <w:jc w:val="right"/>
              <w:rPr>
                <w:rFonts w:ascii="Arial" w:eastAsia="Cordia New" w:hAnsi="Arial" w:cs="Arial"/>
                <w:sz w:val="16"/>
                <w:szCs w:val="16"/>
              </w:rPr>
            </w:pPr>
          </w:p>
        </w:tc>
        <w:tc>
          <w:tcPr>
            <w:tcW w:w="1453" w:type="dxa"/>
            <w:shd w:val="clear" w:color="auto" w:fill="auto"/>
            <w:vAlign w:val="bottom"/>
          </w:tcPr>
          <w:p w14:paraId="0FD5635F" w14:textId="77777777" w:rsidR="00236AA2" w:rsidRPr="00AF1134" w:rsidRDefault="00236AA2" w:rsidP="00236AA2">
            <w:pPr>
              <w:ind w:right="-72"/>
              <w:jc w:val="right"/>
              <w:rPr>
                <w:rFonts w:ascii="Arial" w:eastAsia="Cordia New" w:hAnsi="Arial" w:cs="Arial"/>
                <w:sz w:val="16"/>
                <w:szCs w:val="16"/>
                <w:cs/>
              </w:rPr>
            </w:pPr>
          </w:p>
        </w:tc>
        <w:tc>
          <w:tcPr>
            <w:tcW w:w="1325" w:type="dxa"/>
            <w:shd w:val="clear" w:color="auto" w:fill="auto"/>
          </w:tcPr>
          <w:p w14:paraId="0851FC46" w14:textId="77777777" w:rsidR="00236AA2" w:rsidRPr="00AF1134" w:rsidRDefault="00236AA2" w:rsidP="00236AA2">
            <w:pPr>
              <w:ind w:right="-72"/>
              <w:jc w:val="right"/>
              <w:rPr>
                <w:rFonts w:ascii="Arial" w:eastAsia="Cordia New" w:hAnsi="Arial" w:cs="Arial"/>
                <w:sz w:val="16"/>
                <w:szCs w:val="16"/>
              </w:rPr>
            </w:pPr>
          </w:p>
        </w:tc>
        <w:tc>
          <w:tcPr>
            <w:tcW w:w="1285" w:type="dxa"/>
            <w:shd w:val="clear" w:color="auto" w:fill="auto"/>
            <w:vAlign w:val="bottom"/>
          </w:tcPr>
          <w:p w14:paraId="4C47BBDB" w14:textId="77777777" w:rsidR="00236AA2" w:rsidRPr="00AF1134" w:rsidRDefault="00236AA2" w:rsidP="00236AA2">
            <w:pPr>
              <w:ind w:right="-72"/>
              <w:jc w:val="right"/>
              <w:rPr>
                <w:rFonts w:ascii="Arial" w:eastAsia="Cordia New" w:hAnsi="Arial" w:cs="Arial"/>
                <w:sz w:val="16"/>
                <w:szCs w:val="16"/>
              </w:rPr>
            </w:pPr>
          </w:p>
        </w:tc>
      </w:tr>
      <w:tr w:rsidR="00236AA2" w:rsidRPr="00AF1134" w14:paraId="46E3A6E2" w14:textId="77777777" w:rsidTr="00593111">
        <w:trPr>
          <w:trHeight w:val="60"/>
        </w:trPr>
        <w:tc>
          <w:tcPr>
            <w:tcW w:w="3570" w:type="dxa"/>
            <w:vAlign w:val="bottom"/>
            <w:hideMark/>
          </w:tcPr>
          <w:p w14:paraId="21DD5C90" w14:textId="77777777" w:rsidR="00236AA2" w:rsidRPr="00AF1134" w:rsidRDefault="00236AA2" w:rsidP="008F2875">
            <w:pPr>
              <w:tabs>
                <w:tab w:val="left" w:pos="900"/>
                <w:tab w:val="left" w:pos="2880"/>
              </w:tabs>
              <w:rPr>
                <w:rFonts w:ascii="Arial" w:eastAsia="Cordia New" w:hAnsi="Arial" w:cs="Arial"/>
                <w:sz w:val="16"/>
                <w:szCs w:val="16"/>
              </w:rPr>
            </w:pPr>
            <w:r w:rsidRPr="00AF1134">
              <w:rPr>
                <w:rFonts w:ascii="Arial" w:eastAsia="Cordia New" w:hAnsi="Arial" w:cs="Arial"/>
                <w:sz w:val="16"/>
                <w:szCs w:val="16"/>
              </w:rPr>
              <w:t>Gross reinsurance premium written</w:t>
            </w:r>
          </w:p>
        </w:tc>
        <w:tc>
          <w:tcPr>
            <w:tcW w:w="1418" w:type="dxa"/>
            <w:shd w:val="clear" w:color="auto" w:fill="auto"/>
            <w:vAlign w:val="bottom"/>
          </w:tcPr>
          <w:p w14:paraId="4434C95E" w14:textId="79F1F3A7" w:rsidR="00236AA2" w:rsidRPr="00AF1134" w:rsidRDefault="00D20221" w:rsidP="00236AA2">
            <w:pPr>
              <w:ind w:right="-72"/>
              <w:jc w:val="right"/>
              <w:rPr>
                <w:rFonts w:ascii="Arial" w:eastAsia="Cordia New" w:hAnsi="Arial" w:cs="Arial"/>
                <w:sz w:val="16"/>
                <w:szCs w:val="16"/>
                <w:highlight w:val="yellow"/>
              </w:rPr>
            </w:pPr>
            <w:r w:rsidRPr="00AF1134">
              <w:rPr>
                <w:rFonts w:ascii="Arial" w:eastAsia="Cordia New" w:hAnsi="Arial" w:cs="Arial"/>
                <w:sz w:val="16"/>
                <w:szCs w:val="16"/>
              </w:rPr>
              <w:t>593,094</w:t>
            </w:r>
          </w:p>
        </w:tc>
        <w:tc>
          <w:tcPr>
            <w:tcW w:w="1453" w:type="dxa"/>
            <w:shd w:val="clear" w:color="auto" w:fill="auto"/>
            <w:vAlign w:val="bottom"/>
          </w:tcPr>
          <w:p w14:paraId="381DF8CF" w14:textId="1F06F5E1" w:rsidR="00236AA2" w:rsidRPr="00AF1134" w:rsidRDefault="00D20221" w:rsidP="00236AA2">
            <w:pPr>
              <w:ind w:right="-72"/>
              <w:jc w:val="right"/>
              <w:rPr>
                <w:rFonts w:ascii="Arial" w:eastAsia="Cordia New" w:hAnsi="Arial" w:cs="Arial"/>
                <w:sz w:val="16"/>
                <w:szCs w:val="16"/>
                <w:highlight w:val="yellow"/>
              </w:rPr>
            </w:pPr>
            <w:r w:rsidRPr="00AF1134">
              <w:rPr>
                <w:rFonts w:ascii="Arial" w:eastAsia="Cordia New" w:hAnsi="Arial" w:cs="Arial"/>
                <w:sz w:val="16"/>
                <w:szCs w:val="16"/>
              </w:rPr>
              <w:t>682,442</w:t>
            </w:r>
          </w:p>
        </w:tc>
        <w:tc>
          <w:tcPr>
            <w:tcW w:w="1325" w:type="dxa"/>
            <w:shd w:val="clear" w:color="auto" w:fill="auto"/>
          </w:tcPr>
          <w:p w14:paraId="70DEF8FC" w14:textId="6ABF524F"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3502C8F1" w14:textId="10B618D4"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1,275,536</w:t>
            </w:r>
          </w:p>
        </w:tc>
      </w:tr>
      <w:tr w:rsidR="00236AA2" w:rsidRPr="00AF1134" w14:paraId="1C9DE876" w14:textId="77777777" w:rsidTr="00593111">
        <w:trPr>
          <w:trHeight w:val="60"/>
        </w:trPr>
        <w:tc>
          <w:tcPr>
            <w:tcW w:w="3570" w:type="dxa"/>
            <w:vAlign w:val="bottom"/>
            <w:hideMark/>
          </w:tcPr>
          <w:p w14:paraId="26860412" w14:textId="77777777" w:rsidR="00236AA2" w:rsidRPr="00AF1134" w:rsidRDefault="00236AA2" w:rsidP="008F2875">
            <w:pPr>
              <w:tabs>
                <w:tab w:val="left" w:pos="900"/>
                <w:tab w:val="left" w:pos="2880"/>
              </w:tabs>
              <w:rPr>
                <w:rFonts w:ascii="Arial" w:eastAsia="Cordia New" w:hAnsi="Arial" w:cs="Arial"/>
                <w:sz w:val="16"/>
                <w:szCs w:val="16"/>
              </w:rPr>
            </w:pPr>
            <w:r w:rsidRPr="00AF1134">
              <w:rPr>
                <w:rFonts w:ascii="Arial" w:eastAsia="Cordia New" w:hAnsi="Arial" w:cs="Arial"/>
                <w:sz w:val="16"/>
                <w:szCs w:val="16"/>
                <w:u w:val="single"/>
              </w:rPr>
              <w:t>Less:</w:t>
            </w:r>
            <w:r w:rsidRPr="00AF113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auto"/>
            <w:vAlign w:val="bottom"/>
          </w:tcPr>
          <w:p w14:paraId="7E56E374" w14:textId="14A4BBF6" w:rsidR="00236AA2" w:rsidRPr="00AF1134" w:rsidRDefault="00D20221" w:rsidP="00236AA2">
            <w:pPr>
              <w:ind w:right="-72"/>
              <w:jc w:val="right"/>
              <w:rPr>
                <w:rFonts w:ascii="Arial" w:eastAsia="Cordia New" w:hAnsi="Arial" w:cs="Arial"/>
                <w:sz w:val="16"/>
                <w:szCs w:val="16"/>
                <w:highlight w:val="yellow"/>
              </w:rPr>
            </w:pPr>
            <w:r w:rsidRPr="00AF1134">
              <w:rPr>
                <w:rFonts w:ascii="Arial" w:eastAsia="Cordia New" w:hAnsi="Arial" w:cs="Arial"/>
                <w:sz w:val="16"/>
                <w:szCs w:val="16"/>
              </w:rPr>
              <w:t>(64,402)</w:t>
            </w:r>
          </w:p>
        </w:tc>
        <w:tc>
          <w:tcPr>
            <w:tcW w:w="1453" w:type="dxa"/>
            <w:tcBorders>
              <w:bottom w:val="single" w:sz="4" w:space="0" w:color="auto"/>
            </w:tcBorders>
            <w:shd w:val="clear" w:color="auto" w:fill="auto"/>
            <w:vAlign w:val="bottom"/>
          </w:tcPr>
          <w:p w14:paraId="6660CCD4" w14:textId="7EE9CF36" w:rsidR="00236AA2" w:rsidRPr="00AF1134" w:rsidRDefault="00D20221" w:rsidP="00236AA2">
            <w:pPr>
              <w:ind w:right="-72"/>
              <w:jc w:val="right"/>
              <w:rPr>
                <w:rFonts w:ascii="Arial" w:eastAsia="Cordia New" w:hAnsi="Arial" w:cs="Arial"/>
                <w:sz w:val="16"/>
                <w:szCs w:val="16"/>
                <w:highlight w:val="yellow"/>
              </w:rPr>
            </w:pPr>
            <w:r w:rsidRPr="00AF1134">
              <w:rPr>
                <w:rFonts w:ascii="Arial" w:eastAsia="Cordia New" w:hAnsi="Arial" w:cs="Arial"/>
                <w:sz w:val="16"/>
                <w:szCs w:val="16"/>
              </w:rPr>
              <w:t>(437)</w:t>
            </w:r>
          </w:p>
        </w:tc>
        <w:tc>
          <w:tcPr>
            <w:tcW w:w="1325" w:type="dxa"/>
            <w:tcBorders>
              <w:bottom w:val="single" w:sz="4" w:space="0" w:color="auto"/>
            </w:tcBorders>
            <w:shd w:val="clear" w:color="auto" w:fill="auto"/>
          </w:tcPr>
          <w:p w14:paraId="2A9ECC3D" w14:textId="48C59F1A"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tcBorders>
              <w:bottom w:val="single" w:sz="4" w:space="0" w:color="auto"/>
            </w:tcBorders>
            <w:shd w:val="clear" w:color="auto" w:fill="auto"/>
            <w:vAlign w:val="bottom"/>
          </w:tcPr>
          <w:p w14:paraId="290E173B" w14:textId="71DBE19B"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(64,839)</w:t>
            </w:r>
          </w:p>
        </w:tc>
      </w:tr>
      <w:tr w:rsidR="0049240C" w:rsidRPr="00AF1134" w14:paraId="1107A257" w14:textId="77777777" w:rsidTr="00593111">
        <w:trPr>
          <w:trHeight w:val="60"/>
        </w:trPr>
        <w:tc>
          <w:tcPr>
            <w:tcW w:w="3570" w:type="dxa"/>
            <w:vAlign w:val="bottom"/>
          </w:tcPr>
          <w:p w14:paraId="23659EC3" w14:textId="77777777" w:rsidR="0049240C" w:rsidRPr="00AF1134" w:rsidRDefault="0049240C" w:rsidP="008F2875">
            <w:pPr>
              <w:tabs>
                <w:tab w:val="left" w:pos="450"/>
                <w:tab w:val="left" w:pos="2880"/>
              </w:tabs>
              <w:rPr>
                <w:rFonts w:ascii="Arial" w:eastAsia="Cordia New" w:hAnsi="Arial" w:cs="Arial"/>
                <w:sz w:val="16"/>
                <w:szCs w:val="16"/>
              </w:rPr>
            </w:pPr>
          </w:p>
        </w:tc>
        <w:tc>
          <w:tcPr>
            <w:tcW w:w="1418" w:type="dxa"/>
            <w:tcBorders>
              <w:top w:val="single" w:sz="4" w:space="0" w:color="auto"/>
            </w:tcBorders>
            <w:shd w:val="clear" w:color="auto" w:fill="auto"/>
            <w:vAlign w:val="bottom"/>
          </w:tcPr>
          <w:p w14:paraId="0C887550" w14:textId="77777777" w:rsidR="0049240C" w:rsidRPr="00AF1134" w:rsidRDefault="0049240C" w:rsidP="00236AA2">
            <w:pPr>
              <w:ind w:right="-72"/>
              <w:jc w:val="right"/>
              <w:rPr>
                <w:rFonts w:ascii="Arial" w:eastAsia="Cordia New" w:hAnsi="Arial" w:cs="Arial"/>
                <w:sz w:val="16"/>
                <w:szCs w:val="16"/>
                <w:highlight w:val="yellow"/>
              </w:rPr>
            </w:pPr>
          </w:p>
        </w:tc>
        <w:tc>
          <w:tcPr>
            <w:tcW w:w="1453" w:type="dxa"/>
            <w:tcBorders>
              <w:top w:val="single" w:sz="4" w:space="0" w:color="auto"/>
            </w:tcBorders>
            <w:shd w:val="clear" w:color="auto" w:fill="auto"/>
            <w:vAlign w:val="bottom"/>
          </w:tcPr>
          <w:p w14:paraId="6A092E34" w14:textId="77777777" w:rsidR="0049240C" w:rsidRPr="00AF1134" w:rsidRDefault="0049240C" w:rsidP="00236AA2">
            <w:pPr>
              <w:ind w:right="-72"/>
              <w:jc w:val="right"/>
              <w:rPr>
                <w:rFonts w:ascii="Arial" w:eastAsia="Cordia New" w:hAnsi="Arial" w:cs="Arial"/>
                <w:sz w:val="16"/>
                <w:szCs w:val="16"/>
                <w:highlight w:val="yellow"/>
              </w:rPr>
            </w:pPr>
          </w:p>
        </w:tc>
        <w:tc>
          <w:tcPr>
            <w:tcW w:w="1325" w:type="dxa"/>
            <w:tcBorders>
              <w:top w:val="single" w:sz="4" w:space="0" w:color="auto"/>
            </w:tcBorders>
            <w:shd w:val="clear" w:color="auto" w:fill="auto"/>
          </w:tcPr>
          <w:p w14:paraId="7D3E628E" w14:textId="77777777" w:rsidR="0049240C" w:rsidRPr="00AF1134" w:rsidRDefault="0049240C" w:rsidP="00236AA2">
            <w:pPr>
              <w:ind w:right="-72"/>
              <w:jc w:val="right"/>
              <w:rPr>
                <w:rFonts w:ascii="Arial" w:eastAsia="Cordia New" w:hAnsi="Arial" w:cs="Arial"/>
                <w:sz w:val="16"/>
                <w:szCs w:val="16"/>
                <w:highlight w:val="yellow"/>
              </w:rPr>
            </w:pPr>
          </w:p>
        </w:tc>
        <w:tc>
          <w:tcPr>
            <w:tcW w:w="1285" w:type="dxa"/>
            <w:tcBorders>
              <w:top w:val="single" w:sz="4" w:space="0" w:color="auto"/>
            </w:tcBorders>
            <w:shd w:val="clear" w:color="auto" w:fill="auto"/>
            <w:vAlign w:val="bottom"/>
          </w:tcPr>
          <w:p w14:paraId="5D57EC0D" w14:textId="77777777" w:rsidR="0049240C" w:rsidRPr="00AF1134" w:rsidRDefault="0049240C" w:rsidP="00236AA2">
            <w:pPr>
              <w:ind w:right="-72"/>
              <w:jc w:val="right"/>
              <w:rPr>
                <w:rFonts w:ascii="Arial" w:eastAsia="Cordia New" w:hAnsi="Arial" w:cs="Arial"/>
                <w:sz w:val="16"/>
                <w:szCs w:val="20"/>
                <w:highlight w:val="yellow"/>
                <w:lang w:bidi="th-TH"/>
              </w:rPr>
            </w:pPr>
          </w:p>
        </w:tc>
      </w:tr>
      <w:tr w:rsidR="00236AA2" w:rsidRPr="00AF1134" w14:paraId="50383DAC" w14:textId="77777777" w:rsidTr="00593111">
        <w:trPr>
          <w:trHeight w:val="60"/>
        </w:trPr>
        <w:tc>
          <w:tcPr>
            <w:tcW w:w="3570" w:type="dxa"/>
            <w:vAlign w:val="bottom"/>
            <w:hideMark/>
          </w:tcPr>
          <w:p w14:paraId="310F9F25" w14:textId="77777777" w:rsidR="00236AA2" w:rsidRPr="00AF1134" w:rsidRDefault="00236AA2"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rPr>
              <w:t>Net reinsurance premium written</w:t>
            </w:r>
          </w:p>
        </w:tc>
        <w:tc>
          <w:tcPr>
            <w:tcW w:w="1418" w:type="dxa"/>
            <w:shd w:val="clear" w:color="auto" w:fill="auto"/>
            <w:vAlign w:val="bottom"/>
          </w:tcPr>
          <w:p w14:paraId="3F5925E2" w14:textId="6A75EA52"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528,692</w:t>
            </w:r>
          </w:p>
        </w:tc>
        <w:tc>
          <w:tcPr>
            <w:tcW w:w="1453" w:type="dxa"/>
            <w:shd w:val="clear" w:color="auto" w:fill="auto"/>
            <w:vAlign w:val="bottom"/>
          </w:tcPr>
          <w:p w14:paraId="5A0F27F7" w14:textId="61BA7721"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682,005</w:t>
            </w:r>
          </w:p>
        </w:tc>
        <w:tc>
          <w:tcPr>
            <w:tcW w:w="1325" w:type="dxa"/>
            <w:shd w:val="clear" w:color="auto" w:fill="auto"/>
          </w:tcPr>
          <w:p w14:paraId="127D18E8" w14:textId="4979289F"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64313E84" w14:textId="785E8B72" w:rsidR="00236AA2" w:rsidRPr="00AF1134" w:rsidRDefault="00D20221" w:rsidP="00236AA2">
            <w:pPr>
              <w:ind w:right="-72"/>
              <w:jc w:val="right"/>
              <w:rPr>
                <w:rFonts w:ascii="Arial" w:eastAsia="Cordia New" w:hAnsi="Arial" w:cs="Arial"/>
                <w:sz w:val="16"/>
                <w:szCs w:val="20"/>
                <w:lang w:bidi="th-TH"/>
              </w:rPr>
            </w:pPr>
            <w:r w:rsidRPr="00AF1134">
              <w:rPr>
                <w:rFonts w:ascii="Arial" w:eastAsia="Cordia New" w:hAnsi="Arial" w:cs="Arial"/>
                <w:sz w:val="16"/>
                <w:szCs w:val="20"/>
                <w:lang w:bidi="th-TH"/>
              </w:rPr>
              <w:t>1,210,697</w:t>
            </w:r>
          </w:p>
        </w:tc>
      </w:tr>
      <w:tr w:rsidR="00236AA2" w:rsidRPr="00AF1134" w14:paraId="4934539B" w14:textId="77777777" w:rsidTr="00593111">
        <w:trPr>
          <w:trHeight w:val="60"/>
        </w:trPr>
        <w:tc>
          <w:tcPr>
            <w:tcW w:w="3570" w:type="dxa"/>
            <w:vAlign w:val="bottom"/>
            <w:hideMark/>
          </w:tcPr>
          <w:p w14:paraId="4E7EE07F" w14:textId="53154C03" w:rsidR="008D2BA4" w:rsidRPr="00AF1134" w:rsidRDefault="00031D66"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u w:val="single"/>
              </w:rPr>
              <w:t>Ad</w:t>
            </w:r>
            <w:r w:rsidR="008D2BA4" w:rsidRPr="00AF1134">
              <w:rPr>
                <w:rFonts w:ascii="Arial" w:eastAsia="Cordia New" w:hAnsi="Arial" w:cs="Arial"/>
                <w:sz w:val="16"/>
                <w:szCs w:val="16"/>
                <w:u w:val="single"/>
              </w:rPr>
              <w:t xml:space="preserve">d </w:t>
            </w:r>
            <w:r w:rsidRPr="00AF1134">
              <w:rPr>
                <w:rFonts w:ascii="Arial" w:eastAsia="Cordia New" w:hAnsi="Arial" w:cs="Arial"/>
                <w:sz w:val="16"/>
                <w:szCs w:val="16"/>
                <w:u w:val="single"/>
              </w:rPr>
              <w:t>(less):</w:t>
            </w:r>
            <w:r w:rsidR="00236AA2" w:rsidRPr="00AF1134">
              <w:rPr>
                <w:rFonts w:ascii="Arial" w:eastAsia="Cordia New" w:hAnsi="Arial" w:cs="Arial"/>
                <w:sz w:val="16"/>
                <w:szCs w:val="16"/>
              </w:rPr>
              <w:t xml:space="preserve"> U</w:t>
            </w:r>
            <w:r w:rsidR="00236AA2" w:rsidRPr="00AF1134">
              <w:rPr>
                <w:rFonts w:ascii="Arial" w:hAnsi="Arial" w:cs="Arial"/>
                <w:sz w:val="16"/>
                <w:szCs w:val="16"/>
              </w:rPr>
              <w:t xml:space="preserve">nearned </w:t>
            </w:r>
            <w:r w:rsidR="00236AA2" w:rsidRPr="00AF1134">
              <w:rPr>
                <w:rFonts w:ascii="Arial" w:eastAsia="Cordia New" w:hAnsi="Arial" w:cs="Arial"/>
                <w:sz w:val="16"/>
                <w:szCs w:val="16"/>
              </w:rPr>
              <w:t xml:space="preserve">premium </w:t>
            </w:r>
            <w:proofErr w:type="gramStart"/>
            <w:r w:rsidR="00236AA2" w:rsidRPr="00AF1134">
              <w:rPr>
                <w:rFonts w:ascii="Arial" w:eastAsia="Cordia New" w:hAnsi="Arial" w:cs="Arial"/>
                <w:sz w:val="16"/>
                <w:szCs w:val="16"/>
              </w:rPr>
              <w:t>reserves</w:t>
            </w:r>
            <w:proofErr w:type="gramEnd"/>
          </w:p>
          <w:p w14:paraId="18A2C2A8" w14:textId="02DCBB58" w:rsidR="00236AA2" w:rsidRPr="00AF1134" w:rsidRDefault="00236AA2"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rPr>
              <w:t xml:space="preserve"> </w:t>
            </w:r>
            <w:r w:rsidR="00EA5DF4">
              <w:rPr>
                <w:rFonts w:ascii="Arial" w:eastAsia="Cordia New" w:hAnsi="Arial" w:cs="Arial"/>
                <w:sz w:val="16"/>
                <w:szCs w:val="16"/>
              </w:rPr>
              <w:t xml:space="preserve">  </w:t>
            </w:r>
            <w:r w:rsidR="00CB3030">
              <w:rPr>
                <w:rFonts w:ascii="Arial" w:eastAsia="Cordia New" w:hAnsi="Arial" w:cs="Arial"/>
                <w:sz w:val="16"/>
                <w:szCs w:val="16"/>
              </w:rPr>
              <w:t>de</w:t>
            </w:r>
            <w:r w:rsidR="00031D66" w:rsidRPr="00AF1134">
              <w:rPr>
                <w:rFonts w:ascii="Arial" w:eastAsia="Cordia New" w:hAnsi="Arial" w:cs="Arial"/>
                <w:sz w:val="16"/>
                <w:szCs w:val="16"/>
              </w:rPr>
              <w:t>creased</w:t>
            </w:r>
            <w:r w:rsidR="008D2BA4" w:rsidRPr="00AF1134">
              <w:rPr>
                <w:rFonts w:ascii="Arial" w:eastAsia="Cordia New" w:hAnsi="Arial" w:cs="Arial"/>
                <w:sz w:val="16"/>
                <w:szCs w:val="16"/>
              </w:rPr>
              <w:t xml:space="preserve"> </w:t>
            </w:r>
            <w:r w:rsidR="00CB3030">
              <w:rPr>
                <w:rFonts w:ascii="Arial" w:eastAsia="Cordia New" w:hAnsi="Arial" w:cs="Arial"/>
                <w:sz w:val="16"/>
                <w:szCs w:val="16"/>
              </w:rPr>
              <w:t>(in</w:t>
            </w:r>
            <w:r w:rsidR="008D2BA4" w:rsidRPr="00AF1134">
              <w:rPr>
                <w:rFonts w:ascii="Arial" w:eastAsia="Cordia New" w:hAnsi="Arial" w:cs="Arial"/>
                <w:sz w:val="16"/>
                <w:szCs w:val="16"/>
              </w:rPr>
              <w:t>creased</w:t>
            </w:r>
            <w:r w:rsidR="00CB3030">
              <w:rPr>
                <w:rFonts w:ascii="Arial" w:eastAsia="Cordia New" w:hAnsi="Arial" w:cs="Arial"/>
                <w:sz w:val="16"/>
                <w:szCs w:val="16"/>
              </w:rPr>
              <w:t>)</w:t>
            </w:r>
            <w:r w:rsidR="0049240C" w:rsidRPr="00AF1134">
              <w:rPr>
                <w:rFonts w:ascii="Arial" w:eastAsia="Cordia New" w:hAnsi="Arial" w:cs="Arial"/>
                <w:sz w:val="16"/>
                <w:szCs w:val="16"/>
              </w:rPr>
              <w:t xml:space="preserve"> </w:t>
            </w:r>
            <w:r w:rsidRPr="00AF1134">
              <w:rPr>
                <w:rFonts w:ascii="Arial" w:eastAsia="Cordia New" w:hAnsi="Arial" w:cs="Arial"/>
                <w:sz w:val="16"/>
                <w:szCs w:val="16"/>
              </w:rPr>
              <w:t>from prior period</w:t>
            </w:r>
          </w:p>
        </w:tc>
        <w:tc>
          <w:tcPr>
            <w:tcW w:w="1418" w:type="dxa"/>
            <w:shd w:val="clear" w:color="auto" w:fill="auto"/>
            <w:vAlign w:val="bottom"/>
          </w:tcPr>
          <w:p w14:paraId="37127256" w14:textId="56917A27" w:rsidR="00236AA2" w:rsidRPr="00AF1134" w:rsidRDefault="00D20221" w:rsidP="00236AA2">
            <w:pPr>
              <w:ind w:right="-72"/>
              <w:jc w:val="right"/>
              <w:rPr>
                <w:rFonts w:ascii="Arial" w:eastAsia="Cordia New" w:hAnsi="Arial" w:cs="Arial"/>
                <w:sz w:val="16"/>
                <w:szCs w:val="16"/>
                <w:cs/>
              </w:rPr>
            </w:pPr>
            <w:r w:rsidRPr="00AF1134">
              <w:rPr>
                <w:rFonts w:ascii="Arial" w:eastAsia="Cordia New" w:hAnsi="Arial" w:cs="Arial"/>
                <w:sz w:val="16"/>
                <w:szCs w:val="16"/>
              </w:rPr>
              <w:t>28,109</w:t>
            </w:r>
          </w:p>
        </w:tc>
        <w:tc>
          <w:tcPr>
            <w:tcW w:w="1453" w:type="dxa"/>
            <w:shd w:val="clear" w:color="auto" w:fill="auto"/>
            <w:vAlign w:val="bottom"/>
          </w:tcPr>
          <w:p w14:paraId="59B915C6" w14:textId="0174816F"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(137,718)</w:t>
            </w:r>
          </w:p>
        </w:tc>
        <w:tc>
          <w:tcPr>
            <w:tcW w:w="1325" w:type="dxa"/>
            <w:shd w:val="clear" w:color="auto" w:fill="auto"/>
          </w:tcPr>
          <w:p w14:paraId="0C806C94" w14:textId="77777777" w:rsidR="00031D66" w:rsidRPr="00AF1134" w:rsidRDefault="00031D66" w:rsidP="00236AA2">
            <w:pPr>
              <w:ind w:right="-72"/>
              <w:jc w:val="right"/>
              <w:rPr>
                <w:rFonts w:ascii="Arial" w:eastAsia="Cordia New" w:hAnsi="Arial" w:cs="Arial"/>
                <w:sz w:val="16"/>
                <w:szCs w:val="16"/>
              </w:rPr>
            </w:pPr>
          </w:p>
          <w:p w14:paraId="0A30309F" w14:textId="7D93B969" w:rsidR="00D20221"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75C6082B" w14:textId="286686F4"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(109,609)</w:t>
            </w:r>
          </w:p>
        </w:tc>
      </w:tr>
      <w:tr w:rsidR="000D377F" w:rsidRPr="00AF1134" w14:paraId="6FB4FCBC" w14:textId="77777777" w:rsidTr="00EA5DF4">
        <w:trPr>
          <w:trHeight w:val="60"/>
        </w:trPr>
        <w:tc>
          <w:tcPr>
            <w:tcW w:w="3570" w:type="dxa"/>
            <w:vAlign w:val="bottom"/>
          </w:tcPr>
          <w:p w14:paraId="24377977" w14:textId="3C198CFD" w:rsidR="000D377F" w:rsidRPr="00AF1134" w:rsidRDefault="000D377F" w:rsidP="008F2875">
            <w:pPr>
              <w:tabs>
                <w:tab w:val="left" w:pos="450"/>
                <w:tab w:val="left" w:pos="2880"/>
              </w:tabs>
              <w:rPr>
                <w:rFonts w:ascii="Arial" w:eastAsia="Cordia New" w:hAnsi="Arial" w:cs="Arial"/>
                <w:sz w:val="16"/>
                <w:szCs w:val="16"/>
                <w:u w:val="single"/>
              </w:rPr>
            </w:pPr>
            <w:r w:rsidRPr="00AF1134">
              <w:rPr>
                <w:rFonts w:ascii="Arial" w:eastAsia="Cordia New" w:hAnsi="Arial" w:cs="Arial"/>
                <w:b/>
                <w:bCs/>
                <w:sz w:val="16"/>
                <w:szCs w:val="16"/>
              </w:rPr>
              <w:t>Other service incomes</w:t>
            </w:r>
          </w:p>
        </w:tc>
        <w:tc>
          <w:tcPr>
            <w:tcW w:w="1418" w:type="dxa"/>
            <w:tcBorders>
              <w:bottom w:val="single" w:sz="4" w:space="0" w:color="auto"/>
            </w:tcBorders>
            <w:shd w:val="clear" w:color="auto" w:fill="auto"/>
            <w:vAlign w:val="bottom"/>
          </w:tcPr>
          <w:p w14:paraId="7F3B9382" w14:textId="26081BA5" w:rsidR="000D377F" w:rsidRPr="00AF1134" w:rsidRDefault="00D20221" w:rsidP="000D377F">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2B96D4CB" w14:textId="6D9637F8" w:rsidR="000D377F" w:rsidRPr="00AF1134" w:rsidRDefault="00D20221" w:rsidP="000D377F">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325" w:type="dxa"/>
            <w:tcBorders>
              <w:bottom w:val="single" w:sz="4" w:space="0" w:color="auto"/>
            </w:tcBorders>
            <w:shd w:val="clear" w:color="auto" w:fill="auto"/>
          </w:tcPr>
          <w:p w14:paraId="546E3F3E" w14:textId="0919212C" w:rsidR="000D377F" w:rsidRPr="00AF1134" w:rsidRDefault="00D20221" w:rsidP="00D20221">
            <w:pPr>
              <w:tabs>
                <w:tab w:val="decimal" w:pos="1062"/>
              </w:tabs>
              <w:ind w:right="-227"/>
              <w:jc w:val="center"/>
              <w:rPr>
                <w:rFonts w:ascii="Arial" w:eastAsia="Cordia New" w:hAnsi="Arial" w:cs="Arial"/>
                <w:sz w:val="16"/>
                <w:szCs w:val="16"/>
              </w:rPr>
            </w:pPr>
            <w:r w:rsidRPr="00AF1134">
              <w:rPr>
                <w:rFonts w:ascii="Arial" w:eastAsia="Cordia New" w:hAnsi="Arial" w:cs="Arial"/>
                <w:sz w:val="16"/>
                <w:szCs w:val="16"/>
              </w:rPr>
              <w:t>118,234</w:t>
            </w:r>
          </w:p>
        </w:tc>
        <w:tc>
          <w:tcPr>
            <w:tcW w:w="1285" w:type="dxa"/>
            <w:tcBorders>
              <w:bottom w:val="single" w:sz="4" w:space="0" w:color="auto"/>
            </w:tcBorders>
            <w:shd w:val="clear" w:color="auto" w:fill="auto"/>
            <w:vAlign w:val="bottom"/>
          </w:tcPr>
          <w:p w14:paraId="247D2303" w14:textId="189D22F0" w:rsidR="000D377F" w:rsidRPr="00AF1134" w:rsidRDefault="00D20221" w:rsidP="000D377F">
            <w:pPr>
              <w:ind w:right="-72"/>
              <w:jc w:val="right"/>
              <w:rPr>
                <w:rFonts w:ascii="Arial" w:eastAsia="Cordia New" w:hAnsi="Arial" w:cs="Arial"/>
                <w:sz w:val="16"/>
                <w:szCs w:val="16"/>
              </w:rPr>
            </w:pPr>
            <w:r w:rsidRPr="00AF1134">
              <w:rPr>
                <w:rFonts w:ascii="Arial" w:eastAsia="Cordia New" w:hAnsi="Arial" w:cs="Arial"/>
                <w:sz w:val="16"/>
                <w:szCs w:val="16"/>
              </w:rPr>
              <w:t>118,234</w:t>
            </w:r>
          </w:p>
        </w:tc>
      </w:tr>
      <w:tr w:rsidR="00EA5DF4" w:rsidRPr="00AF1134" w14:paraId="0C3A2DCF" w14:textId="77777777" w:rsidTr="00EA5DF4">
        <w:trPr>
          <w:trHeight w:val="60"/>
        </w:trPr>
        <w:tc>
          <w:tcPr>
            <w:tcW w:w="3570" w:type="dxa"/>
            <w:vAlign w:val="bottom"/>
          </w:tcPr>
          <w:p w14:paraId="3A36B1BE" w14:textId="77777777" w:rsidR="00EA5DF4" w:rsidRPr="00AF1134" w:rsidRDefault="00EA5DF4" w:rsidP="008F2875">
            <w:pPr>
              <w:tabs>
                <w:tab w:val="left" w:pos="45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5F4D8AE2" w14:textId="77777777" w:rsidR="00EA5DF4" w:rsidRPr="00AF1134" w:rsidRDefault="00EA5DF4" w:rsidP="000D377F">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3CD5D72B" w14:textId="77777777" w:rsidR="00EA5DF4" w:rsidRPr="00AF1134" w:rsidRDefault="00EA5DF4" w:rsidP="000D377F">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72AC6901" w14:textId="77777777" w:rsidR="00EA5DF4" w:rsidRPr="00AF1134" w:rsidRDefault="00EA5DF4" w:rsidP="00D20221">
            <w:pPr>
              <w:tabs>
                <w:tab w:val="decimal" w:pos="1062"/>
              </w:tabs>
              <w:ind w:right="-227"/>
              <w:jc w:val="center"/>
              <w:rPr>
                <w:rFonts w:ascii="Arial" w:eastAsia="Cordia New" w:hAnsi="Arial" w:cs="Arial"/>
                <w:sz w:val="16"/>
                <w:szCs w:val="16"/>
              </w:rPr>
            </w:pPr>
          </w:p>
        </w:tc>
        <w:tc>
          <w:tcPr>
            <w:tcW w:w="1285" w:type="dxa"/>
            <w:tcBorders>
              <w:top w:val="single" w:sz="4" w:space="0" w:color="auto"/>
            </w:tcBorders>
            <w:shd w:val="clear" w:color="auto" w:fill="auto"/>
            <w:vAlign w:val="bottom"/>
          </w:tcPr>
          <w:p w14:paraId="5B454A24" w14:textId="77777777" w:rsidR="00EA5DF4" w:rsidRPr="00AF1134" w:rsidRDefault="00EA5DF4" w:rsidP="000D377F">
            <w:pPr>
              <w:ind w:right="-72"/>
              <w:jc w:val="right"/>
              <w:rPr>
                <w:rFonts w:ascii="Arial" w:eastAsia="Cordia New" w:hAnsi="Arial" w:cs="Arial"/>
                <w:sz w:val="16"/>
                <w:szCs w:val="16"/>
              </w:rPr>
            </w:pPr>
          </w:p>
        </w:tc>
      </w:tr>
      <w:tr w:rsidR="00236AA2" w:rsidRPr="00AF1134" w14:paraId="67161940" w14:textId="77777777" w:rsidTr="00EA5DF4">
        <w:trPr>
          <w:trHeight w:val="60"/>
        </w:trPr>
        <w:tc>
          <w:tcPr>
            <w:tcW w:w="3570" w:type="dxa"/>
            <w:vAlign w:val="bottom"/>
            <w:hideMark/>
          </w:tcPr>
          <w:p w14:paraId="6798496D" w14:textId="77777777" w:rsidR="00EA5DF4" w:rsidRDefault="00236AA2" w:rsidP="008F2875">
            <w:pPr>
              <w:tabs>
                <w:tab w:val="left" w:pos="900"/>
                <w:tab w:val="left" w:pos="2880"/>
              </w:tabs>
              <w:rPr>
                <w:rFonts w:ascii="Arial" w:eastAsia="Cordia New" w:hAnsi="Arial" w:cs="Arial"/>
                <w:b/>
                <w:bCs/>
                <w:sz w:val="16"/>
                <w:szCs w:val="16"/>
              </w:rPr>
            </w:pPr>
            <w:r w:rsidRPr="00AF1134">
              <w:rPr>
                <w:rFonts w:ascii="Arial" w:eastAsia="Cordia New" w:hAnsi="Arial" w:cs="Arial"/>
                <w:b/>
                <w:bCs/>
                <w:sz w:val="16"/>
                <w:szCs w:val="16"/>
              </w:rPr>
              <w:t xml:space="preserve">Earned reinsurance premium and </w:t>
            </w:r>
            <w:proofErr w:type="gramStart"/>
            <w:r w:rsidRPr="00AF1134">
              <w:rPr>
                <w:rFonts w:ascii="Arial" w:eastAsia="Cordia New" w:hAnsi="Arial" w:cs="Arial"/>
                <w:b/>
                <w:bCs/>
                <w:sz w:val="16"/>
                <w:szCs w:val="16"/>
              </w:rPr>
              <w:t>other</w:t>
            </w:r>
            <w:proofErr w:type="gramEnd"/>
            <w:r w:rsidRPr="00AF1134">
              <w:rPr>
                <w:rFonts w:ascii="Arial" w:eastAsia="Cordia New" w:hAnsi="Arial" w:cs="Arial"/>
                <w:b/>
                <w:bCs/>
                <w:sz w:val="16"/>
                <w:szCs w:val="16"/>
              </w:rPr>
              <w:t xml:space="preserve"> </w:t>
            </w:r>
          </w:p>
          <w:p w14:paraId="6EA046D5" w14:textId="273D5881" w:rsidR="00236AA2" w:rsidRPr="00AF1134" w:rsidRDefault="00EA5DF4" w:rsidP="008F2875">
            <w:pPr>
              <w:tabs>
                <w:tab w:val="left" w:pos="900"/>
                <w:tab w:val="left" w:pos="2880"/>
              </w:tabs>
              <w:rPr>
                <w:rFonts w:ascii="Arial" w:eastAsia="Cordia New" w:hAnsi="Arial" w:cs="Arial"/>
                <w:b/>
                <w:bCs/>
                <w:sz w:val="16"/>
                <w:szCs w:val="16"/>
              </w:rPr>
            </w:pPr>
            <w:r>
              <w:rPr>
                <w:rFonts w:ascii="Arial" w:eastAsia="Cordia New" w:hAnsi="Arial" w:cs="Arial"/>
                <w:b/>
                <w:bCs/>
                <w:sz w:val="16"/>
                <w:szCs w:val="16"/>
              </w:rPr>
              <w:t xml:space="preserve">   </w:t>
            </w:r>
            <w:r w:rsidR="00236AA2" w:rsidRPr="00AF1134">
              <w:rPr>
                <w:rFonts w:ascii="Arial" w:eastAsia="Cordia New" w:hAnsi="Arial" w:cs="Arial"/>
                <w:b/>
                <w:bCs/>
                <w:sz w:val="16"/>
                <w:szCs w:val="16"/>
              </w:rPr>
              <w:t>service incomes</w:t>
            </w:r>
          </w:p>
        </w:tc>
        <w:tc>
          <w:tcPr>
            <w:tcW w:w="1418" w:type="dxa"/>
            <w:tcBorders>
              <w:bottom w:val="single" w:sz="4" w:space="0" w:color="auto"/>
            </w:tcBorders>
            <w:shd w:val="clear" w:color="auto" w:fill="auto"/>
            <w:vAlign w:val="bottom"/>
          </w:tcPr>
          <w:p w14:paraId="15CA4EB8" w14:textId="0DC52C42"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556,801</w:t>
            </w:r>
          </w:p>
        </w:tc>
        <w:tc>
          <w:tcPr>
            <w:tcW w:w="1453" w:type="dxa"/>
            <w:tcBorders>
              <w:bottom w:val="single" w:sz="4" w:space="0" w:color="auto"/>
            </w:tcBorders>
            <w:shd w:val="clear" w:color="auto" w:fill="auto"/>
            <w:vAlign w:val="bottom"/>
          </w:tcPr>
          <w:p w14:paraId="0D3AADB5" w14:textId="72D978F2"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544,287</w:t>
            </w:r>
          </w:p>
        </w:tc>
        <w:tc>
          <w:tcPr>
            <w:tcW w:w="1325" w:type="dxa"/>
            <w:tcBorders>
              <w:bottom w:val="single" w:sz="4" w:space="0" w:color="auto"/>
            </w:tcBorders>
            <w:shd w:val="clear" w:color="auto" w:fill="auto"/>
          </w:tcPr>
          <w:p w14:paraId="423237B6" w14:textId="77777777" w:rsidR="00031D66" w:rsidRPr="00AF1134" w:rsidRDefault="00031D66" w:rsidP="00236AA2">
            <w:pPr>
              <w:ind w:right="-72"/>
              <w:jc w:val="right"/>
              <w:rPr>
                <w:rFonts w:ascii="Arial" w:eastAsia="Cordia New" w:hAnsi="Arial" w:cs="Arial"/>
                <w:sz w:val="16"/>
                <w:szCs w:val="16"/>
              </w:rPr>
            </w:pPr>
          </w:p>
          <w:p w14:paraId="293FC9E4" w14:textId="141A4855" w:rsidR="00D20221"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118,234</w:t>
            </w:r>
          </w:p>
        </w:tc>
        <w:tc>
          <w:tcPr>
            <w:tcW w:w="1285" w:type="dxa"/>
            <w:tcBorders>
              <w:bottom w:val="single" w:sz="4" w:space="0" w:color="auto"/>
            </w:tcBorders>
            <w:shd w:val="clear" w:color="auto" w:fill="auto"/>
            <w:vAlign w:val="bottom"/>
          </w:tcPr>
          <w:p w14:paraId="0F31083F" w14:textId="35683296"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1,219,322</w:t>
            </w:r>
          </w:p>
        </w:tc>
      </w:tr>
      <w:tr w:rsidR="00236AA2" w:rsidRPr="00AF1134" w14:paraId="6147E7E4" w14:textId="77777777" w:rsidTr="00593111">
        <w:trPr>
          <w:trHeight w:val="60"/>
        </w:trPr>
        <w:tc>
          <w:tcPr>
            <w:tcW w:w="3570" w:type="dxa"/>
            <w:vAlign w:val="bottom"/>
          </w:tcPr>
          <w:p w14:paraId="55D38736" w14:textId="77777777" w:rsidR="00236AA2" w:rsidRPr="00AF1134" w:rsidRDefault="00236AA2" w:rsidP="008F2875">
            <w:pPr>
              <w:tabs>
                <w:tab w:val="left" w:pos="450"/>
                <w:tab w:val="left" w:pos="2880"/>
              </w:tabs>
              <w:rPr>
                <w:rFonts w:ascii="Arial" w:eastAsia="Cordia New" w:hAnsi="Arial" w:cs="Arial"/>
                <w:b/>
                <w:bCs/>
                <w:sz w:val="16"/>
                <w:szCs w:val="16"/>
              </w:rPr>
            </w:pPr>
          </w:p>
        </w:tc>
        <w:tc>
          <w:tcPr>
            <w:tcW w:w="1418" w:type="dxa"/>
            <w:tcBorders>
              <w:top w:val="single" w:sz="4" w:space="0" w:color="auto"/>
            </w:tcBorders>
            <w:shd w:val="clear" w:color="auto" w:fill="auto"/>
          </w:tcPr>
          <w:p w14:paraId="2EF71017" w14:textId="77777777" w:rsidR="00236AA2" w:rsidRPr="00AF113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5731044B" w14:textId="77777777" w:rsidR="00236AA2" w:rsidRPr="00AF1134" w:rsidRDefault="00236AA2" w:rsidP="00236AA2">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E7E8518" w14:textId="77777777" w:rsidR="00236AA2" w:rsidRPr="00AF113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26C4A703" w14:textId="77777777" w:rsidR="00236AA2" w:rsidRPr="00AF1134" w:rsidRDefault="00236AA2" w:rsidP="00236AA2">
            <w:pPr>
              <w:ind w:right="-72"/>
              <w:jc w:val="right"/>
              <w:rPr>
                <w:rFonts w:ascii="Arial" w:eastAsia="Cordia New" w:hAnsi="Arial" w:cs="Arial"/>
                <w:sz w:val="16"/>
                <w:szCs w:val="16"/>
              </w:rPr>
            </w:pPr>
          </w:p>
        </w:tc>
      </w:tr>
      <w:tr w:rsidR="00236AA2" w:rsidRPr="00AF1134" w14:paraId="1C10B1DE" w14:textId="77777777" w:rsidTr="00593111">
        <w:trPr>
          <w:trHeight w:val="60"/>
        </w:trPr>
        <w:tc>
          <w:tcPr>
            <w:tcW w:w="3570" w:type="dxa"/>
            <w:vAlign w:val="bottom"/>
            <w:hideMark/>
          </w:tcPr>
          <w:p w14:paraId="603F6862" w14:textId="77777777" w:rsidR="00236AA2" w:rsidRPr="00AF1134" w:rsidRDefault="00236AA2" w:rsidP="008F2875">
            <w:pPr>
              <w:tabs>
                <w:tab w:val="left" w:pos="450"/>
                <w:tab w:val="left" w:pos="2880"/>
              </w:tabs>
              <w:rPr>
                <w:rFonts w:ascii="Arial" w:eastAsia="Cordia New" w:hAnsi="Arial" w:cs="Arial"/>
                <w:b/>
                <w:bCs/>
                <w:sz w:val="16"/>
                <w:szCs w:val="16"/>
              </w:rPr>
            </w:pPr>
            <w:r w:rsidRPr="00AF1134">
              <w:rPr>
                <w:rFonts w:ascii="Arial" w:eastAsia="Cordia New" w:hAnsi="Arial" w:cs="Arial"/>
                <w:b/>
                <w:bCs/>
                <w:sz w:val="16"/>
                <w:szCs w:val="16"/>
              </w:rPr>
              <w:t>Underwriting expenses</w:t>
            </w:r>
          </w:p>
        </w:tc>
        <w:tc>
          <w:tcPr>
            <w:tcW w:w="1418" w:type="dxa"/>
            <w:shd w:val="clear" w:color="auto" w:fill="auto"/>
            <w:vAlign w:val="bottom"/>
          </w:tcPr>
          <w:p w14:paraId="7B94685E" w14:textId="77777777" w:rsidR="00236AA2" w:rsidRPr="00AF1134" w:rsidRDefault="00236AA2" w:rsidP="00236AA2">
            <w:pPr>
              <w:ind w:right="-72"/>
              <w:jc w:val="right"/>
              <w:rPr>
                <w:rFonts w:ascii="Arial" w:eastAsia="Cordia New" w:hAnsi="Arial" w:cs="Arial"/>
                <w:sz w:val="16"/>
                <w:szCs w:val="16"/>
              </w:rPr>
            </w:pPr>
          </w:p>
        </w:tc>
        <w:tc>
          <w:tcPr>
            <w:tcW w:w="1453" w:type="dxa"/>
            <w:shd w:val="clear" w:color="auto" w:fill="auto"/>
            <w:vAlign w:val="bottom"/>
          </w:tcPr>
          <w:p w14:paraId="0774C627" w14:textId="77777777" w:rsidR="00236AA2" w:rsidRPr="00AF1134" w:rsidRDefault="00236AA2" w:rsidP="00236AA2">
            <w:pPr>
              <w:ind w:right="-72"/>
              <w:jc w:val="right"/>
              <w:rPr>
                <w:rFonts w:ascii="Arial" w:eastAsia="Cordia New" w:hAnsi="Arial" w:cs="Arial"/>
                <w:sz w:val="16"/>
                <w:szCs w:val="16"/>
              </w:rPr>
            </w:pPr>
          </w:p>
        </w:tc>
        <w:tc>
          <w:tcPr>
            <w:tcW w:w="1325" w:type="dxa"/>
            <w:shd w:val="clear" w:color="auto" w:fill="auto"/>
          </w:tcPr>
          <w:p w14:paraId="25E27E24" w14:textId="77777777" w:rsidR="00236AA2" w:rsidRPr="00AF1134" w:rsidRDefault="00236AA2" w:rsidP="00236AA2">
            <w:pPr>
              <w:ind w:right="-72"/>
              <w:jc w:val="right"/>
              <w:rPr>
                <w:rFonts w:ascii="Arial" w:eastAsia="Cordia New" w:hAnsi="Arial" w:cs="Arial"/>
                <w:sz w:val="16"/>
                <w:szCs w:val="16"/>
              </w:rPr>
            </w:pPr>
          </w:p>
        </w:tc>
        <w:tc>
          <w:tcPr>
            <w:tcW w:w="1285" w:type="dxa"/>
            <w:shd w:val="clear" w:color="auto" w:fill="auto"/>
            <w:vAlign w:val="bottom"/>
          </w:tcPr>
          <w:p w14:paraId="7D0DF8DA" w14:textId="77777777" w:rsidR="00236AA2" w:rsidRPr="00AF1134" w:rsidRDefault="00236AA2" w:rsidP="00236AA2">
            <w:pPr>
              <w:ind w:right="-72"/>
              <w:jc w:val="right"/>
              <w:rPr>
                <w:rFonts w:ascii="Arial" w:eastAsia="Cordia New" w:hAnsi="Arial" w:cs="Arial"/>
                <w:sz w:val="16"/>
                <w:szCs w:val="16"/>
              </w:rPr>
            </w:pPr>
          </w:p>
        </w:tc>
      </w:tr>
      <w:tr w:rsidR="00236AA2" w:rsidRPr="00AF1134" w14:paraId="1BA59C0C" w14:textId="77777777" w:rsidTr="00593111">
        <w:trPr>
          <w:trHeight w:val="60"/>
        </w:trPr>
        <w:tc>
          <w:tcPr>
            <w:tcW w:w="3570" w:type="dxa"/>
            <w:vAlign w:val="bottom"/>
          </w:tcPr>
          <w:p w14:paraId="47845010" w14:textId="77777777" w:rsidR="00236AA2" w:rsidRPr="00AF1134" w:rsidRDefault="00236AA2" w:rsidP="008F2875">
            <w:pPr>
              <w:tabs>
                <w:tab w:val="left" w:pos="450"/>
                <w:tab w:val="left" w:pos="2880"/>
              </w:tabs>
              <w:rPr>
                <w:rFonts w:ascii="Arial" w:eastAsia="Cordia New" w:hAnsi="Arial" w:cs="Arial"/>
                <w:sz w:val="16"/>
                <w:szCs w:val="16"/>
              </w:rPr>
            </w:pPr>
            <w:bookmarkStart w:id="30" w:name="_Hlk171949859"/>
            <w:r w:rsidRPr="00AF1134">
              <w:rPr>
                <w:rFonts w:ascii="Arial" w:eastAsia="Cordia New" w:hAnsi="Arial" w:cs="Arial"/>
                <w:sz w:val="16"/>
                <w:szCs w:val="16"/>
              </w:rPr>
              <w:t>Net claims expenses</w:t>
            </w:r>
          </w:p>
        </w:tc>
        <w:tc>
          <w:tcPr>
            <w:tcW w:w="1418" w:type="dxa"/>
            <w:shd w:val="clear" w:color="auto" w:fill="auto"/>
            <w:vAlign w:val="bottom"/>
          </w:tcPr>
          <w:p w14:paraId="3A005B6A" w14:textId="26DC004C"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254,840</w:t>
            </w:r>
          </w:p>
        </w:tc>
        <w:tc>
          <w:tcPr>
            <w:tcW w:w="1453" w:type="dxa"/>
            <w:shd w:val="clear" w:color="auto" w:fill="auto"/>
            <w:vAlign w:val="bottom"/>
          </w:tcPr>
          <w:p w14:paraId="3ABFD709" w14:textId="291E9109"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274,746</w:t>
            </w:r>
          </w:p>
        </w:tc>
        <w:tc>
          <w:tcPr>
            <w:tcW w:w="1325" w:type="dxa"/>
            <w:shd w:val="clear" w:color="auto" w:fill="auto"/>
          </w:tcPr>
          <w:p w14:paraId="6CA952D4" w14:textId="0562A488"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36DB71B2" w14:textId="77B63A23"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529,586</w:t>
            </w:r>
          </w:p>
        </w:tc>
      </w:tr>
      <w:tr w:rsidR="00236AA2" w:rsidRPr="00AF1134" w14:paraId="00A6A53D" w14:textId="77777777" w:rsidTr="00593111">
        <w:trPr>
          <w:trHeight w:val="60"/>
        </w:trPr>
        <w:tc>
          <w:tcPr>
            <w:tcW w:w="3570" w:type="dxa"/>
            <w:vAlign w:val="bottom"/>
            <w:hideMark/>
          </w:tcPr>
          <w:p w14:paraId="3B603ECB" w14:textId="77777777" w:rsidR="00236AA2" w:rsidRPr="00AF1134" w:rsidRDefault="00236AA2"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rPr>
              <w:t>Net commission and brokerage expenses</w:t>
            </w:r>
          </w:p>
        </w:tc>
        <w:tc>
          <w:tcPr>
            <w:tcW w:w="1418" w:type="dxa"/>
            <w:shd w:val="clear" w:color="auto" w:fill="auto"/>
            <w:vAlign w:val="bottom"/>
          </w:tcPr>
          <w:p w14:paraId="7655C1B1" w14:textId="1672D256"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216,157</w:t>
            </w:r>
          </w:p>
        </w:tc>
        <w:tc>
          <w:tcPr>
            <w:tcW w:w="1453" w:type="dxa"/>
            <w:shd w:val="clear" w:color="auto" w:fill="auto"/>
            <w:vAlign w:val="bottom"/>
          </w:tcPr>
          <w:p w14:paraId="52F49C3C" w14:textId="50EA5CAD"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231,094</w:t>
            </w:r>
          </w:p>
        </w:tc>
        <w:tc>
          <w:tcPr>
            <w:tcW w:w="1325" w:type="dxa"/>
            <w:shd w:val="clear" w:color="auto" w:fill="auto"/>
          </w:tcPr>
          <w:p w14:paraId="0D1A8A3C" w14:textId="344E9A0C"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4E35CA81" w14:textId="07D723D1"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447,251</w:t>
            </w:r>
          </w:p>
        </w:tc>
      </w:tr>
      <w:tr w:rsidR="00236AA2" w:rsidRPr="00AF1134" w14:paraId="6E81F652" w14:textId="77777777" w:rsidTr="00593111">
        <w:trPr>
          <w:trHeight w:val="60"/>
        </w:trPr>
        <w:tc>
          <w:tcPr>
            <w:tcW w:w="3570" w:type="dxa"/>
            <w:vAlign w:val="bottom"/>
            <w:hideMark/>
          </w:tcPr>
          <w:p w14:paraId="141DB7A1" w14:textId="77777777" w:rsidR="00236AA2" w:rsidRPr="00AF1134" w:rsidRDefault="00236AA2" w:rsidP="008F2875">
            <w:pPr>
              <w:tabs>
                <w:tab w:val="left" w:pos="900"/>
                <w:tab w:val="left" w:pos="2880"/>
              </w:tabs>
              <w:rPr>
                <w:rFonts w:ascii="Arial" w:eastAsia="Cordia New" w:hAnsi="Arial" w:cs="Arial"/>
                <w:sz w:val="16"/>
                <w:szCs w:val="16"/>
              </w:rPr>
            </w:pPr>
            <w:r w:rsidRPr="00AF1134">
              <w:rPr>
                <w:rFonts w:ascii="Arial" w:eastAsia="Cordia New" w:hAnsi="Arial" w:cs="Arial"/>
                <w:sz w:val="16"/>
                <w:szCs w:val="16"/>
              </w:rPr>
              <w:t>Other underwriting expenses</w:t>
            </w:r>
          </w:p>
        </w:tc>
        <w:tc>
          <w:tcPr>
            <w:tcW w:w="1418" w:type="dxa"/>
            <w:shd w:val="clear" w:color="auto" w:fill="auto"/>
            <w:vAlign w:val="bottom"/>
          </w:tcPr>
          <w:p w14:paraId="531A643E" w14:textId="3C380865"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10,196</w:t>
            </w:r>
          </w:p>
        </w:tc>
        <w:tc>
          <w:tcPr>
            <w:tcW w:w="1453" w:type="dxa"/>
            <w:shd w:val="clear" w:color="auto" w:fill="auto"/>
            <w:vAlign w:val="bottom"/>
          </w:tcPr>
          <w:p w14:paraId="3684922D" w14:textId="78966DEC"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20,375</w:t>
            </w:r>
          </w:p>
        </w:tc>
        <w:tc>
          <w:tcPr>
            <w:tcW w:w="1325" w:type="dxa"/>
            <w:shd w:val="clear" w:color="auto" w:fill="auto"/>
          </w:tcPr>
          <w:p w14:paraId="16E89CDF" w14:textId="46789161"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74D6C64A" w14:textId="1F294D87"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30,571</w:t>
            </w:r>
          </w:p>
        </w:tc>
      </w:tr>
      <w:tr w:rsidR="00BD66B9" w:rsidRPr="00AF1134" w14:paraId="0F6E8CA1" w14:textId="77777777" w:rsidTr="00EA5DF4">
        <w:trPr>
          <w:trHeight w:val="60"/>
        </w:trPr>
        <w:tc>
          <w:tcPr>
            <w:tcW w:w="3570" w:type="dxa"/>
            <w:vAlign w:val="bottom"/>
          </w:tcPr>
          <w:p w14:paraId="12049D1A" w14:textId="007BF407" w:rsidR="00BD66B9" w:rsidRPr="00AF1134" w:rsidRDefault="00BD66B9" w:rsidP="008F2875">
            <w:pPr>
              <w:tabs>
                <w:tab w:val="left" w:pos="900"/>
                <w:tab w:val="left" w:pos="2880"/>
              </w:tabs>
              <w:rPr>
                <w:rFonts w:ascii="Arial" w:eastAsia="Cordia New" w:hAnsi="Arial" w:cs="Arial"/>
                <w:sz w:val="16"/>
                <w:szCs w:val="16"/>
              </w:rPr>
            </w:pPr>
            <w:r w:rsidRPr="00AF1134">
              <w:rPr>
                <w:rFonts w:ascii="Arial" w:eastAsia="Cordia New" w:hAnsi="Arial" w:cs="Arial"/>
                <w:b/>
                <w:bCs/>
                <w:sz w:val="16"/>
                <w:szCs w:val="16"/>
              </w:rPr>
              <w:t>Other service expenses</w:t>
            </w:r>
          </w:p>
        </w:tc>
        <w:tc>
          <w:tcPr>
            <w:tcW w:w="1418" w:type="dxa"/>
            <w:tcBorders>
              <w:bottom w:val="single" w:sz="4" w:space="0" w:color="auto"/>
            </w:tcBorders>
            <w:shd w:val="clear" w:color="auto" w:fill="auto"/>
            <w:vAlign w:val="bottom"/>
          </w:tcPr>
          <w:p w14:paraId="560B9E19" w14:textId="4CA6DE89" w:rsidR="00BD66B9" w:rsidRPr="00AF1134" w:rsidRDefault="00D20221" w:rsidP="00BD66B9">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16BD1301" w14:textId="4F30275B" w:rsidR="00BD66B9" w:rsidRPr="00AF1134" w:rsidRDefault="00D20221" w:rsidP="00BD66B9">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325" w:type="dxa"/>
            <w:tcBorders>
              <w:bottom w:val="single" w:sz="4" w:space="0" w:color="auto"/>
            </w:tcBorders>
            <w:shd w:val="clear" w:color="auto" w:fill="auto"/>
          </w:tcPr>
          <w:p w14:paraId="6E8ED2BF" w14:textId="0EE2C709" w:rsidR="00BD66B9" w:rsidRPr="00AF1134" w:rsidRDefault="00D20221" w:rsidP="00BD66B9">
            <w:pPr>
              <w:ind w:right="-72"/>
              <w:jc w:val="right"/>
              <w:rPr>
                <w:rFonts w:ascii="Arial" w:eastAsia="Cordia New" w:hAnsi="Arial" w:cs="Arial"/>
                <w:sz w:val="16"/>
                <w:szCs w:val="16"/>
              </w:rPr>
            </w:pPr>
            <w:r w:rsidRPr="00AF1134">
              <w:rPr>
                <w:rFonts w:ascii="Arial" w:eastAsia="Cordia New" w:hAnsi="Arial" w:cs="Arial"/>
                <w:sz w:val="16"/>
                <w:szCs w:val="16"/>
              </w:rPr>
              <w:t>109,286</w:t>
            </w:r>
          </w:p>
        </w:tc>
        <w:tc>
          <w:tcPr>
            <w:tcW w:w="1285" w:type="dxa"/>
            <w:tcBorders>
              <w:bottom w:val="single" w:sz="4" w:space="0" w:color="auto"/>
            </w:tcBorders>
            <w:shd w:val="clear" w:color="auto" w:fill="auto"/>
            <w:vAlign w:val="bottom"/>
          </w:tcPr>
          <w:p w14:paraId="7837CADE" w14:textId="29AF6613" w:rsidR="00BD66B9" w:rsidRPr="00AF1134" w:rsidRDefault="00D20221" w:rsidP="00BD66B9">
            <w:pPr>
              <w:ind w:right="-72"/>
              <w:jc w:val="right"/>
              <w:rPr>
                <w:rFonts w:ascii="Arial" w:eastAsia="Cordia New" w:hAnsi="Arial" w:cs="Arial"/>
                <w:sz w:val="16"/>
                <w:szCs w:val="16"/>
              </w:rPr>
            </w:pPr>
            <w:r w:rsidRPr="00AF1134">
              <w:rPr>
                <w:rFonts w:ascii="Arial" w:eastAsia="Cordia New" w:hAnsi="Arial" w:cs="Arial"/>
                <w:sz w:val="16"/>
                <w:szCs w:val="16"/>
              </w:rPr>
              <w:t>109,286</w:t>
            </w:r>
          </w:p>
        </w:tc>
      </w:tr>
      <w:tr w:rsidR="00EA5DF4" w:rsidRPr="00AF1134" w14:paraId="5C8DB8A0" w14:textId="77777777" w:rsidTr="00EA5DF4">
        <w:trPr>
          <w:trHeight w:val="60"/>
        </w:trPr>
        <w:tc>
          <w:tcPr>
            <w:tcW w:w="3570" w:type="dxa"/>
            <w:vAlign w:val="bottom"/>
          </w:tcPr>
          <w:p w14:paraId="284749C3" w14:textId="77777777" w:rsidR="00EA5DF4" w:rsidRPr="00AF1134" w:rsidRDefault="00EA5DF4" w:rsidP="008F2875">
            <w:pPr>
              <w:tabs>
                <w:tab w:val="left" w:pos="90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51E59475" w14:textId="77777777" w:rsidR="00EA5DF4" w:rsidRPr="00AF1134" w:rsidRDefault="00EA5DF4" w:rsidP="00BD66B9">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6F7D2571" w14:textId="77777777" w:rsidR="00EA5DF4" w:rsidRPr="00AF1134" w:rsidRDefault="00EA5DF4" w:rsidP="00BD66B9">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2F125132" w14:textId="77777777" w:rsidR="00EA5DF4" w:rsidRPr="00AF1134" w:rsidRDefault="00EA5DF4" w:rsidP="00BD66B9">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6CC1A96D" w14:textId="77777777" w:rsidR="00EA5DF4" w:rsidRPr="00AF1134" w:rsidRDefault="00EA5DF4" w:rsidP="00BD66B9">
            <w:pPr>
              <w:ind w:right="-72"/>
              <w:jc w:val="right"/>
              <w:rPr>
                <w:rFonts w:ascii="Arial" w:eastAsia="Cordia New" w:hAnsi="Arial" w:cs="Arial"/>
                <w:sz w:val="16"/>
                <w:szCs w:val="16"/>
              </w:rPr>
            </w:pPr>
          </w:p>
        </w:tc>
      </w:tr>
      <w:bookmarkEnd w:id="30"/>
      <w:tr w:rsidR="00236AA2" w:rsidRPr="00AF1134" w14:paraId="359652B7" w14:textId="77777777" w:rsidTr="00EA5DF4">
        <w:trPr>
          <w:trHeight w:val="60"/>
        </w:trPr>
        <w:tc>
          <w:tcPr>
            <w:tcW w:w="3570" w:type="dxa"/>
            <w:vAlign w:val="bottom"/>
            <w:hideMark/>
          </w:tcPr>
          <w:p w14:paraId="656497AC" w14:textId="77777777" w:rsidR="00EA5DF4" w:rsidRDefault="00236AA2" w:rsidP="008F2875">
            <w:pPr>
              <w:tabs>
                <w:tab w:val="left" w:pos="450"/>
                <w:tab w:val="left" w:pos="2880"/>
              </w:tabs>
              <w:rPr>
                <w:rFonts w:ascii="Arial" w:eastAsia="Cordia New" w:hAnsi="Arial" w:cs="Arial"/>
                <w:b/>
                <w:bCs/>
                <w:sz w:val="16"/>
                <w:szCs w:val="16"/>
              </w:rPr>
            </w:pPr>
            <w:r w:rsidRPr="00AF1134">
              <w:rPr>
                <w:rFonts w:ascii="Arial" w:eastAsia="Cordia New" w:hAnsi="Arial" w:cs="Arial"/>
                <w:b/>
                <w:bCs/>
                <w:sz w:val="16"/>
                <w:szCs w:val="16"/>
              </w:rPr>
              <w:t xml:space="preserve">Total </w:t>
            </w:r>
            <w:r w:rsidR="000D377F" w:rsidRPr="00AF1134">
              <w:rPr>
                <w:rFonts w:ascii="Arial" w:eastAsia="Cordia New" w:hAnsi="Arial" w:cs="Arial"/>
                <w:b/>
                <w:bCs/>
                <w:sz w:val="16"/>
                <w:szCs w:val="16"/>
              </w:rPr>
              <w:t xml:space="preserve">Underwriting and other service </w:t>
            </w:r>
          </w:p>
          <w:p w14:paraId="1D44B3FC" w14:textId="6C1404B8" w:rsidR="00236AA2" w:rsidRPr="00AF1134" w:rsidRDefault="00EA5DF4" w:rsidP="008F2875">
            <w:pPr>
              <w:tabs>
                <w:tab w:val="left" w:pos="450"/>
                <w:tab w:val="left" w:pos="2880"/>
              </w:tabs>
              <w:rPr>
                <w:rFonts w:ascii="Arial" w:eastAsia="Cordia New" w:hAnsi="Arial" w:cs="Arial"/>
                <w:sz w:val="16"/>
                <w:szCs w:val="16"/>
              </w:rPr>
            </w:pPr>
            <w:r>
              <w:rPr>
                <w:rFonts w:ascii="Arial" w:eastAsia="Cordia New" w:hAnsi="Arial" w:cs="Arial"/>
                <w:b/>
                <w:bCs/>
                <w:sz w:val="16"/>
                <w:szCs w:val="16"/>
              </w:rPr>
              <w:t xml:space="preserve">   </w:t>
            </w:r>
            <w:r w:rsidR="00CB3030" w:rsidRPr="00AF1134">
              <w:rPr>
                <w:rFonts w:ascii="Arial" w:eastAsia="Cordia New" w:hAnsi="Arial" w:cs="Arial"/>
                <w:b/>
                <w:bCs/>
                <w:sz w:val="16"/>
                <w:szCs w:val="16"/>
              </w:rPr>
              <w:t>E</w:t>
            </w:r>
            <w:r w:rsidR="00236AA2" w:rsidRPr="00AF1134">
              <w:rPr>
                <w:rFonts w:ascii="Arial" w:eastAsia="Cordia New" w:hAnsi="Arial" w:cs="Arial"/>
                <w:b/>
                <w:bCs/>
                <w:sz w:val="16"/>
                <w:szCs w:val="16"/>
              </w:rPr>
              <w:t>xpenses</w:t>
            </w:r>
          </w:p>
        </w:tc>
        <w:tc>
          <w:tcPr>
            <w:tcW w:w="1418" w:type="dxa"/>
            <w:tcBorders>
              <w:bottom w:val="single" w:sz="4" w:space="0" w:color="auto"/>
            </w:tcBorders>
            <w:shd w:val="clear" w:color="auto" w:fill="auto"/>
            <w:vAlign w:val="bottom"/>
          </w:tcPr>
          <w:p w14:paraId="6FB979D3" w14:textId="24AE2167"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481,193</w:t>
            </w:r>
          </w:p>
        </w:tc>
        <w:tc>
          <w:tcPr>
            <w:tcW w:w="1453" w:type="dxa"/>
            <w:tcBorders>
              <w:bottom w:val="single" w:sz="4" w:space="0" w:color="auto"/>
            </w:tcBorders>
            <w:shd w:val="clear" w:color="auto" w:fill="auto"/>
            <w:vAlign w:val="bottom"/>
          </w:tcPr>
          <w:p w14:paraId="39838518" w14:textId="36EF861B"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526,215</w:t>
            </w:r>
          </w:p>
        </w:tc>
        <w:tc>
          <w:tcPr>
            <w:tcW w:w="1325" w:type="dxa"/>
            <w:tcBorders>
              <w:bottom w:val="single" w:sz="4" w:space="0" w:color="auto"/>
            </w:tcBorders>
            <w:shd w:val="clear" w:color="auto" w:fill="auto"/>
          </w:tcPr>
          <w:p w14:paraId="74B285C3" w14:textId="77777777" w:rsidR="00EA5DF4" w:rsidRDefault="00EA5DF4" w:rsidP="00FB2CA6">
            <w:pPr>
              <w:ind w:right="-72"/>
              <w:jc w:val="right"/>
              <w:rPr>
                <w:rFonts w:ascii="Arial" w:eastAsia="Cordia New" w:hAnsi="Arial" w:cs="Arial"/>
                <w:sz w:val="16"/>
                <w:szCs w:val="16"/>
              </w:rPr>
            </w:pPr>
          </w:p>
          <w:p w14:paraId="0595C3DD" w14:textId="6EC0C781" w:rsidR="00FB2CA6" w:rsidRPr="00AF1134" w:rsidRDefault="00D20221" w:rsidP="00FB2CA6">
            <w:pPr>
              <w:ind w:right="-72"/>
              <w:jc w:val="right"/>
              <w:rPr>
                <w:rFonts w:ascii="Arial" w:eastAsia="Cordia New" w:hAnsi="Arial" w:cs="Arial"/>
                <w:sz w:val="16"/>
                <w:szCs w:val="16"/>
              </w:rPr>
            </w:pPr>
            <w:r w:rsidRPr="00AF1134">
              <w:rPr>
                <w:rFonts w:ascii="Arial" w:eastAsia="Cordia New" w:hAnsi="Arial" w:cs="Arial"/>
                <w:sz w:val="16"/>
                <w:szCs w:val="16"/>
              </w:rPr>
              <w:t>109,286</w:t>
            </w:r>
          </w:p>
        </w:tc>
        <w:tc>
          <w:tcPr>
            <w:tcW w:w="1285" w:type="dxa"/>
            <w:tcBorders>
              <w:bottom w:val="single" w:sz="4" w:space="0" w:color="auto"/>
            </w:tcBorders>
            <w:shd w:val="clear" w:color="auto" w:fill="auto"/>
            <w:vAlign w:val="bottom"/>
          </w:tcPr>
          <w:p w14:paraId="5D87961A" w14:textId="0C468308" w:rsidR="00236AA2" w:rsidRPr="00AF1134" w:rsidRDefault="00D20221" w:rsidP="00236AA2">
            <w:pPr>
              <w:ind w:right="-72"/>
              <w:jc w:val="right"/>
              <w:rPr>
                <w:rFonts w:ascii="Arial" w:eastAsia="Cordia New" w:hAnsi="Arial" w:cs="Arial"/>
                <w:sz w:val="16"/>
                <w:szCs w:val="16"/>
              </w:rPr>
            </w:pPr>
            <w:r w:rsidRPr="00AF1134">
              <w:rPr>
                <w:rFonts w:ascii="Arial" w:eastAsia="Cordia New" w:hAnsi="Arial" w:cs="Arial"/>
                <w:sz w:val="16"/>
                <w:szCs w:val="16"/>
              </w:rPr>
              <w:t>1,116,694</w:t>
            </w:r>
          </w:p>
        </w:tc>
      </w:tr>
      <w:tr w:rsidR="00236AA2" w:rsidRPr="00AF1134" w14:paraId="7D66008C" w14:textId="77777777" w:rsidTr="00593111">
        <w:trPr>
          <w:trHeight w:val="60"/>
        </w:trPr>
        <w:tc>
          <w:tcPr>
            <w:tcW w:w="3570" w:type="dxa"/>
            <w:vAlign w:val="bottom"/>
          </w:tcPr>
          <w:p w14:paraId="62F00634" w14:textId="77777777" w:rsidR="00236AA2" w:rsidRPr="00AF1134" w:rsidRDefault="00236AA2" w:rsidP="008F2875">
            <w:pPr>
              <w:tabs>
                <w:tab w:val="left" w:pos="900"/>
                <w:tab w:val="left" w:pos="2880"/>
              </w:tabs>
              <w:rPr>
                <w:rFonts w:ascii="Arial" w:eastAsia="Cordia New" w:hAnsi="Arial" w:cs="Arial"/>
                <w:sz w:val="16"/>
                <w:szCs w:val="16"/>
              </w:rPr>
            </w:pPr>
          </w:p>
        </w:tc>
        <w:tc>
          <w:tcPr>
            <w:tcW w:w="1418" w:type="dxa"/>
            <w:tcBorders>
              <w:top w:val="single" w:sz="4" w:space="0" w:color="auto"/>
            </w:tcBorders>
            <w:shd w:val="clear" w:color="auto" w:fill="auto"/>
          </w:tcPr>
          <w:p w14:paraId="2D2ADCEC" w14:textId="77777777" w:rsidR="00236AA2" w:rsidRPr="00AF113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606A1004" w14:textId="77777777" w:rsidR="00236AA2" w:rsidRPr="00AF1134" w:rsidRDefault="00236AA2" w:rsidP="00236AA2">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5FF551D4" w14:textId="77777777" w:rsidR="00236AA2" w:rsidRPr="00AF113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61510CD4" w14:textId="77777777" w:rsidR="00236AA2" w:rsidRPr="00AF1134" w:rsidRDefault="00236AA2" w:rsidP="00236AA2">
            <w:pPr>
              <w:ind w:right="-72"/>
              <w:jc w:val="right"/>
              <w:rPr>
                <w:rFonts w:ascii="Arial" w:eastAsia="Cordia New" w:hAnsi="Arial" w:cs="Arial"/>
                <w:sz w:val="16"/>
                <w:szCs w:val="16"/>
              </w:rPr>
            </w:pPr>
          </w:p>
        </w:tc>
      </w:tr>
      <w:tr w:rsidR="001A25DB" w:rsidRPr="00AF1134" w14:paraId="35CF11FB" w14:textId="77777777" w:rsidTr="00593111">
        <w:trPr>
          <w:trHeight w:val="60"/>
        </w:trPr>
        <w:tc>
          <w:tcPr>
            <w:tcW w:w="3570" w:type="dxa"/>
            <w:hideMark/>
          </w:tcPr>
          <w:p w14:paraId="4D2FEB67" w14:textId="31796AB3" w:rsidR="001A25DB" w:rsidRPr="00AF1134" w:rsidRDefault="001A25DB" w:rsidP="008F2875">
            <w:pPr>
              <w:tabs>
                <w:tab w:val="left" w:pos="450"/>
                <w:tab w:val="left" w:pos="2880"/>
              </w:tabs>
              <w:rPr>
                <w:rFonts w:ascii="Arial" w:eastAsia="Cordia New" w:hAnsi="Arial" w:cs="Arial"/>
                <w:b/>
                <w:bCs/>
                <w:sz w:val="16"/>
                <w:szCs w:val="16"/>
              </w:rPr>
            </w:pPr>
            <w:r w:rsidRPr="00AF1134">
              <w:rPr>
                <w:rFonts w:ascii="Arial" w:eastAsia="Cordia New" w:hAnsi="Arial" w:cs="Arial"/>
                <w:b/>
                <w:bCs/>
                <w:sz w:val="16"/>
                <w:szCs w:val="16"/>
              </w:rPr>
              <w:t xml:space="preserve">Profit from underwriting </w:t>
            </w:r>
            <w:r w:rsidR="00BD66B9" w:rsidRPr="00AF1134">
              <w:rPr>
                <w:rFonts w:ascii="Arial" w:eastAsia="Cordia New" w:hAnsi="Arial" w:cs="Arial"/>
                <w:b/>
                <w:bCs/>
                <w:sz w:val="16"/>
                <w:szCs w:val="16"/>
              </w:rPr>
              <w:t>and service</w:t>
            </w:r>
          </w:p>
        </w:tc>
        <w:tc>
          <w:tcPr>
            <w:tcW w:w="1418" w:type="dxa"/>
            <w:tcBorders>
              <w:bottom w:val="single" w:sz="4" w:space="0" w:color="auto"/>
            </w:tcBorders>
            <w:shd w:val="clear" w:color="auto" w:fill="auto"/>
            <w:vAlign w:val="bottom"/>
          </w:tcPr>
          <w:p w14:paraId="4266A1AA" w14:textId="0CF4185A"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75,608</w:t>
            </w:r>
          </w:p>
        </w:tc>
        <w:tc>
          <w:tcPr>
            <w:tcW w:w="1453" w:type="dxa"/>
            <w:tcBorders>
              <w:bottom w:val="single" w:sz="4" w:space="0" w:color="auto"/>
            </w:tcBorders>
            <w:shd w:val="clear" w:color="auto" w:fill="auto"/>
            <w:vAlign w:val="bottom"/>
          </w:tcPr>
          <w:p w14:paraId="7654C907" w14:textId="4C478B0C"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18,072</w:t>
            </w:r>
          </w:p>
        </w:tc>
        <w:tc>
          <w:tcPr>
            <w:tcW w:w="1325" w:type="dxa"/>
            <w:tcBorders>
              <w:bottom w:val="single" w:sz="4" w:space="0" w:color="auto"/>
            </w:tcBorders>
            <w:shd w:val="clear" w:color="auto" w:fill="auto"/>
          </w:tcPr>
          <w:p w14:paraId="2DB0FC51" w14:textId="1BFC4DBD"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8,948</w:t>
            </w:r>
          </w:p>
        </w:tc>
        <w:tc>
          <w:tcPr>
            <w:tcW w:w="1285" w:type="dxa"/>
            <w:tcBorders>
              <w:bottom w:val="single" w:sz="4" w:space="0" w:color="auto"/>
            </w:tcBorders>
            <w:shd w:val="clear" w:color="auto" w:fill="auto"/>
            <w:vAlign w:val="bottom"/>
          </w:tcPr>
          <w:p w14:paraId="79CC831E" w14:textId="48C817AF"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102,628</w:t>
            </w:r>
          </w:p>
        </w:tc>
      </w:tr>
      <w:tr w:rsidR="008F2875" w:rsidRPr="00AF1134" w14:paraId="49413A6D" w14:textId="77777777" w:rsidTr="00593111">
        <w:trPr>
          <w:trHeight w:val="60"/>
        </w:trPr>
        <w:tc>
          <w:tcPr>
            <w:tcW w:w="3570" w:type="dxa"/>
          </w:tcPr>
          <w:p w14:paraId="3666A30F" w14:textId="77777777" w:rsidR="008F2875" w:rsidRPr="00AF1134" w:rsidRDefault="008F2875" w:rsidP="008F2875">
            <w:pPr>
              <w:tabs>
                <w:tab w:val="left" w:pos="450"/>
                <w:tab w:val="left" w:pos="2880"/>
              </w:tabs>
              <w:rPr>
                <w:rFonts w:ascii="Arial" w:eastAsia="Cordia New" w:hAnsi="Arial" w:cs="Arial"/>
                <w:b/>
                <w:bCs/>
                <w:sz w:val="16"/>
                <w:szCs w:val="16"/>
              </w:rPr>
            </w:pPr>
          </w:p>
        </w:tc>
        <w:tc>
          <w:tcPr>
            <w:tcW w:w="1418" w:type="dxa"/>
            <w:shd w:val="clear" w:color="auto" w:fill="auto"/>
            <w:vAlign w:val="bottom"/>
          </w:tcPr>
          <w:p w14:paraId="1A8A3B3C" w14:textId="77777777" w:rsidR="008F2875" w:rsidRPr="00AF1134" w:rsidRDefault="008F2875" w:rsidP="001A25DB">
            <w:pPr>
              <w:ind w:right="-72"/>
              <w:jc w:val="right"/>
              <w:rPr>
                <w:rFonts w:ascii="Arial" w:eastAsia="Cordia New" w:hAnsi="Arial" w:cs="Arial"/>
                <w:sz w:val="16"/>
                <w:szCs w:val="16"/>
              </w:rPr>
            </w:pPr>
          </w:p>
        </w:tc>
        <w:tc>
          <w:tcPr>
            <w:tcW w:w="1453" w:type="dxa"/>
            <w:shd w:val="clear" w:color="auto" w:fill="auto"/>
            <w:vAlign w:val="bottom"/>
          </w:tcPr>
          <w:p w14:paraId="440F3CE5" w14:textId="77777777" w:rsidR="008F2875" w:rsidRPr="00AF1134" w:rsidRDefault="008F2875" w:rsidP="001A25DB">
            <w:pPr>
              <w:ind w:right="-72"/>
              <w:jc w:val="right"/>
              <w:rPr>
                <w:rFonts w:ascii="Arial" w:eastAsia="Cordia New" w:hAnsi="Arial" w:cs="Arial"/>
                <w:sz w:val="16"/>
                <w:szCs w:val="16"/>
              </w:rPr>
            </w:pPr>
          </w:p>
        </w:tc>
        <w:tc>
          <w:tcPr>
            <w:tcW w:w="1325" w:type="dxa"/>
            <w:shd w:val="clear" w:color="auto" w:fill="auto"/>
          </w:tcPr>
          <w:p w14:paraId="179FFDB4" w14:textId="77777777" w:rsidR="008F2875" w:rsidRPr="00AF1134" w:rsidRDefault="008F2875" w:rsidP="001A25DB">
            <w:pPr>
              <w:ind w:right="-72"/>
              <w:jc w:val="right"/>
              <w:rPr>
                <w:rFonts w:ascii="Arial" w:eastAsia="Cordia New" w:hAnsi="Arial" w:cs="Arial"/>
                <w:sz w:val="16"/>
                <w:szCs w:val="16"/>
              </w:rPr>
            </w:pPr>
          </w:p>
        </w:tc>
        <w:tc>
          <w:tcPr>
            <w:tcW w:w="1285" w:type="dxa"/>
            <w:shd w:val="clear" w:color="auto" w:fill="auto"/>
            <w:vAlign w:val="bottom"/>
          </w:tcPr>
          <w:p w14:paraId="6FD49411" w14:textId="77777777" w:rsidR="008F2875" w:rsidRPr="00AF1134" w:rsidRDefault="008F2875" w:rsidP="001A25DB">
            <w:pPr>
              <w:ind w:right="-72"/>
              <w:jc w:val="right"/>
              <w:rPr>
                <w:rFonts w:ascii="Arial" w:eastAsia="Cordia New" w:hAnsi="Arial" w:cs="Arial"/>
                <w:sz w:val="16"/>
                <w:szCs w:val="16"/>
              </w:rPr>
            </w:pPr>
          </w:p>
        </w:tc>
      </w:tr>
      <w:tr w:rsidR="001A25DB" w:rsidRPr="00AF1134" w14:paraId="710E0849" w14:textId="77777777" w:rsidTr="00593111">
        <w:trPr>
          <w:trHeight w:val="60"/>
        </w:trPr>
        <w:tc>
          <w:tcPr>
            <w:tcW w:w="3570" w:type="dxa"/>
            <w:hideMark/>
          </w:tcPr>
          <w:p w14:paraId="63F19C3A" w14:textId="77777777" w:rsidR="001A25DB" w:rsidRPr="00AF1134" w:rsidRDefault="001A25DB" w:rsidP="008F2875">
            <w:pPr>
              <w:tabs>
                <w:tab w:val="left" w:pos="450"/>
                <w:tab w:val="left" w:pos="2880"/>
              </w:tabs>
              <w:rPr>
                <w:rFonts w:ascii="Arial" w:eastAsia="Cordia New" w:hAnsi="Arial" w:cs="Arial"/>
                <w:b/>
                <w:bCs/>
                <w:sz w:val="16"/>
                <w:szCs w:val="16"/>
              </w:rPr>
            </w:pPr>
            <w:r w:rsidRPr="00AF1134">
              <w:rPr>
                <w:rFonts w:ascii="Arial" w:eastAsia="Cordia New" w:hAnsi="Arial" w:cs="Arial"/>
                <w:sz w:val="16"/>
                <w:szCs w:val="16"/>
              </w:rPr>
              <w:t>Operating expenses</w:t>
            </w:r>
          </w:p>
        </w:tc>
        <w:tc>
          <w:tcPr>
            <w:tcW w:w="1418" w:type="dxa"/>
            <w:shd w:val="clear" w:color="auto" w:fill="auto"/>
            <w:vAlign w:val="bottom"/>
          </w:tcPr>
          <w:p w14:paraId="4703594D"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6685BEF4"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33FB8AA1" w14:textId="77777777" w:rsidR="001A25DB" w:rsidRPr="00AF1134" w:rsidRDefault="001A25DB" w:rsidP="001A25DB">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54022338" w14:textId="75759B65"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(53,143)</w:t>
            </w:r>
          </w:p>
        </w:tc>
      </w:tr>
      <w:tr w:rsidR="001A25DB" w:rsidRPr="00AF1134" w14:paraId="031D6898" w14:textId="77777777" w:rsidTr="00593111">
        <w:trPr>
          <w:trHeight w:val="60"/>
        </w:trPr>
        <w:tc>
          <w:tcPr>
            <w:tcW w:w="3570" w:type="dxa"/>
          </w:tcPr>
          <w:p w14:paraId="4260DCC5" w14:textId="77777777" w:rsidR="001A25DB" w:rsidRPr="00AF1134" w:rsidRDefault="001A25DB" w:rsidP="008F2875">
            <w:pPr>
              <w:ind w:right="-192"/>
              <w:rPr>
                <w:rFonts w:ascii="Arial" w:eastAsia="Cordia New" w:hAnsi="Arial" w:cs="Arial"/>
                <w:sz w:val="16"/>
                <w:szCs w:val="16"/>
              </w:rPr>
            </w:pPr>
          </w:p>
        </w:tc>
        <w:tc>
          <w:tcPr>
            <w:tcW w:w="1418" w:type="dxa"/>
            <w:shd w:val="clear" w:color="auto" w:fill="auto"/>
            <w:vAlign w:val="bottom"/>
          </w:tcPr>
          <w:p w14:paraId="19023BF9"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5C38119"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383C540E" w14:textId="77777777" w:rsidR="001A25DB" w:rsidRPr="00AF1134" w:rsidRDefault="001A25DB" w:rsidP="001A25DB">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7D716ADC" w14:textId="77777777" w:rsidR="001A25DB" w:rsidRPr="00AF1134" w:rsidRDefault="001A25DB" w:rsidP="001A25DB">
            <w:pPr>
              <w:ind w:right="-72"/>
              <w:jc w:val="right"/>
              <w:rPr>
                <w:rFonts w:ascii="Arial" w:eastAsia="Cordia New" w:hAnsi="Arial" w:cs="Arial"/>
                <w:sz w:val="16"/>
                <w:szCs w:val="16"/>
              </w:rPr>
            </w:pPr>
          </w:p>
        </w:tc>
      </w:tr>
      <w:tr w:rsidR="001A25DB" w:rsidRPr="00AF1134" w14:paraId="780DA3CC" w14:textId="77777777" w:rsidTr="00593111">
        <w:trPr>
          <w:trHeight w:val="60"/>
        </w:trPr>
        <w:tc>
          <w:tcPr>
            <w:tcW w:w="3570" w:type="dxa"/>
            <w:hideMark/>
          </w:tcPr>
          <w:p w14:paraId="1A424DA3" w14:textId="546F15AE" w:rsidR="001A25DB" w:rsidRPr="00AF1134" w:rsidRDefault="001A25DB" w:rsidP="008F2875">
            <w:pPr>
              <w:ind w:right="-192"/>
              <w:rPr>
                <w:rFonts w:ascii="Arial" w:eastAsia="Cordia New" w:hAnsi="Arial" w:cs="Arial"/>
                <w:b/>
                <w:bCs/>
                <w:sz w:val="16"/>
                <w:szCs w:val="16"/>
              </w:rPr>
            </w:pPr>
            <w:r w:rsidRPr="00AF1134">
              <w:rPr>
                <w:rFonts w:ascii="Arial" w:eastAsia="Cordia New" w:hAnsi="Arial" w:cs="Arial"/>
                <w:b/>
                <w:bCs/>
                <w:sz w:val="16"/>
                <w:szCs w:val="16"/>
              </w:rPr>
              <w:t>Profit before investment revenues</w:t>
            </w:r>
          </w:p>
        </w:tc>
        <w:tc>
          <w:tcPr>
            <w:tcW w:w="1418" w:type="dxa"/>
            <w:shd w:val="clear" w:color="auto" w:fill="auto"/>
            <w:vAlign w:val="bottom"/>
          </w:tcPr>
          <w:p w14:paraId="7CA92574"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00ECFAD"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5341CF20" w14:textId="77777777" w:rsidR="001A25DB" w:rsidRPr="00AF1134" w:rsidRDefault="001A25DB" w:rsidP="001A25DB">
            <w:pPr>
              <w:ind w:right="-72"/>
              <w:jc w:val="right"/>
              <w:rPr>
                <w:rFonts w:ascii="Arial" w:eastAsia="Cordia New" w:hAnsi="Arial" w:cs="Arial"/>
                <w:sz w:val="16"/>
                <w:szCs w:val="16"/>
                <w:cs/>
              </w:rPr>
            </w:pPr>
          </w:p>
        </w:tc>
        <w:tc>
          <w:tcPr>
            <w:tcW w:w="1285" w:type="dxa"/>
            <w:shd w:val="clear" w:color="auto" w:fill="auto"/>
            <w:vAlign w:val="bottom"/>
          </w:tcPr>
          <w:p w14:paraId="1EB3F012" w14:textId="6DBE462A"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49,485</w:t>
            </w:r>
          </w:p>
        </w:tc>
      </w:tr>
      <w:tr w:rsidR="001A25DB" w:rsidRPr="00AF1134" w14:paraId="134C99AB" w14:textId="77777777" w:rsidTr="00593111">
        <w:trPr>
          <w:trHeight w:val="60"/>
        </w:trPr>
        <w:tc>
          <w:tcPr>
            <w:tcW w:w="3570" w:type="dxa"/>
            <w:hideMark/>
          </w:tcPr>
          <w:p w14:paraId="3E51D154" w14:textId="77777777" w:rsidR="001A25DB" w:rsidRPr="00AF1134" w:rsidRDefault="001A25DB"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rPr>
              <w:t xml:space="preserve">Net investment revenues </w:t>
            </w:r>
          </w:p>
        </w:tc>
        <w:tc>
          <w:tcPr>
            <w:tcW w:w="1418" w:type="dxa"/>
            <w:shd w:val="clear" w:color="auto" w:fill="auto"/>
            <w:vAlign w:val="bottom"/>
          </w:tcPr>
          <w:p w14:paraId="63D8660B"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7FCFAEBA"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5D6F03A3" w14:textId="77777777" w:rsidR="001A25DB" w:rsidRPr="00AF1134" w:rsidRDefault="001A25DB" w:rsidP="001A25DB">
            <w:pPr>
              <w:ind w:right="-72"/>
              <w:jc w:val="right"/>
              <w:rPr>
                <w:rFonts w:ascii="Arial" w:eastAsia="Cordia New" w:hAnsi="Arial" w:cs="Arial"/>
                <w:sz w:val="16"/>
                <w:szCs w:val="16"/>
              </w:rPr>
            </w:pPr>
          </w:p>
        </w:tc>
        <w:tc>
          <w:tcPr>
            <w:tcW w:w="1285" w:type="dxa"/>
            <w:shd w:val="clear" w:color="auto" w:fill="auto"/>
            <w:vAlign w:val="bottom"/>
          </w:tcPr>
          <w:p w14:paraId="06EB7DFA" w14:textId="7B22075D"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25,598</w:t>
            </w:r>
          </w:p>
        </w:tc>
      </w:tr>
      <w:tr w:rsidR="00A7280E" w:rsidRPr="00AF1134" w14:paraId="2120AE38" w14:textId="77777777" w:rsidTr="00593111">
        <w:trPr>
          <w:trHeight w:val="60"/>
        </w:trPr>
        <w:tc>
          <w:tcPr>
            <w:tcW w:w="3570" w:type="dxa"/>
          </w:tcPr>
          <w:p w14:paraId="5C22CFD7" w14:textId="64C97FE0" w:rsidR="00A7280E" w:rsidRPr="00AF1134" w:rsidRDefault="00A7280E" w:rsidP="008F2875">
            <w:pPr>
              <w:tabs>
                <w:tab w:val="left" w:pos="450"/>
                <w:tab w:val="left" w:pos="2880"/>
              </w:tabs>
              <w:rPr>
                <w:rFonts w:ascii="Arial" w:eastAsia="Cordia New" w:hAnsi="Arial" w:cs="Arial"/>
                <w:sz w:val="16"/>
                <w:szCs w:val="16"/>
              </w:rPr>
            </w:pPr>
            <w:r w:rsidRPr="00AF1134">
              <w:rPr>
                <w:rFonts w:ascii="Arial" w:eastAsia="Cordia New" w:hAnsi="Arial" w:cs="Arial"/>
                <w:sz w:val="16"/>
                <w:szCs w:val="16"/>
              </w:rPr>
              <w:t>Net other revenues</w:t>
            </w:r>
          </w:p>
        </w:tc>
        <w:tc>
          <w:tcPr>
            <w:tcW w:w="1418" w:type="dxa"/>
            <w:shd w:val="clear" w:color="auto" w:fill="auto"/>
            <w:vAlign w:val="bottom"/>
          </w:tcPr>
          <w:p w14:paraId="3E8C59DA" w14:textId="77777777" w:rsidR="00A7280E" w:rsidRPr="00AF1134" w:rsidRDefault="00A7280E" w:rsidP="00A7280E">
            <w:pPr>
              <w:ind w:right="-72"/>
              <w:jc w:val="right"/>
              <w:rPr>
                <w:rFonts w:ascii="Arial" w:eastAsia="Cordia New" w:hAnsi="Arial" w:cs="Arial"/>
                <w:sz w:val="16"/>
                <w:szCs w:val="16"/>
              </w:rPr>
            </w:pPr>
          </w:p>
        </w:tc>
        <w:tc>
          <w:tcPr>
            <w:tcW w:w="1453" w:type="dxa"/>
            <w:shd w:val="clear" w:color="auto" w:fill="auto"/>
            <w:vAlign w:val="bottom"/>
          </w:tcPr>
          <w:p w14:paraId="295FC581" w14:textId="77777777" w:rsidR="00A7280E" w:rsidRPr="00AF1134" w:rsidRDefault="00A7280E" w:rsidP="00A7280E">
            <w:pPr>
              <w:ind w:right="-72"/>
              <w:jc w:val="right"/>
              <w:rPr>
                <w:rFonts w:ascii="Arial" w:eastAsia="Cordia New" w:hAnsi="Arial" w:cs="Arial"/>
                <w:sz w:val="16"/>
                <w:szCs w:val="16"/>
              </w:rPr>
            </w:pPr>
          </w:p>
        </w:tc>
        <w:tc>
          <w:tcPr>
            <w:tcW w:w="1325" w:type="dxa"/>
            <w:shd w:val="clear" w:color="auto" w:fill="auto"/>
          </w:tcPr>
          <w:p w14:paraId="5A28C060" w14:textId="77777777" w:rsidR="00A7280E" w:rsidRPr="00AF1134" w:rsidRDefault="00A7280E" w:rsidP="00A7280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68690CE5" w14:textId="6D8302FE" w:rsidR="00A7280E" w:rsidRPr="00AF1134" w:rsidRDefault="00D20221" w:rsidP="00A7280E">
            <w:pPr>
              <w:ind w:right="-72"/>
              <w:jc w:val="right"/>
              <w:rPr>
                <w:rFonts w:ascii="Arial" w:eastAsia="Cordia New" w:hAnsi="Arial" w:cs="Arial"/>
                <w:sz w:val="16"/>
                <w:szCs w:val="16"/>
              </w:rPr>
            </w:pPr>
            <w:r w:rsidRPr="00AF1134">
              <w:rPr>
                <w:rFonts w:ascii="Arial" w:eastAsia="Cordia New" w:hAnsi="Arial" w:cs="Arial"/>
                <w:sz w:val="16"/>
                <w:szCs w:val="16"/>
              </w:rPr>
              <w:t>3,000</w:t>
            </w:r>
          </w:p>
        </w:tc>
      </w:tr>
      <w:tr w:rsidR="001A25DB" w:rsidRPr="00AF1134" w14:paraId="504348E2" w14:textId="77777777" w:rsidTr="00593111">
        <w:trPr>
          <w:trHeight w:val="60"/>
        </w:trPr>
        <w:tc>
          <w:tcPr>
            <w:tcW w:w="3570" w:type="dxa"/>
            <w:vAlign w:val="bottom"/>
          </w:tcPr>
          <w:p w14:paraId="7DC86BF0" w14:textId="77777777" w:rsidR="001A25DB" w:rsidRPr="00AF1134" w:rsidRDefault="001A25DB" w:rsidP="008F2875">
            <w:pPr>
              <w:tabs>
                <w:tab w:val="left" w:pos="450"/>
                <w:tab w:val="left" w:pos="2880"/>
              </w:tabs>
              <w:rPr>
                <w:rFonts w:ascii="Arial" w:hAnsi="Arial" w:cs="Arial"/>
                <w:sz w:val="16"/>
                <w:szCs w:val="16"/>
                <w:cs/>
              </w:rPr>
            </w:pPr>
          </w:p>
        </w:tc>
        <w:tc>
          <w:tcPr>
            <w:tcW w:w="1418" w:type="dxa"/>
            <w:shd w:val="clear" w:color="auto" w:fill="auto"/>
            <w:vAlign w:val="bottom"/>
          </w:tcPr>
          <w:p w14:paraId="0CE1CEFA"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4DCDF8CD"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71CEC236" w14:textId="77777777" w:rsidR="001A25DB" w:rsidRPr="00AF1134" w:rsidRDefault="001A25DB" w:rsidP="001A25DB">
            <w:pPr>
              <w:ind w:right="-72"/>
              <w:jc w:val="right"/>
              <w:rPr>
                <w:rFonts w:ascii="Arial" w:eastAsia="Cordia New" w:hAnsi="Arial" w:cs="Arial"/>
                <w:sz w:val="16"/>
                <w:szCs w:val="16"/>
                <w:cs/>
              </w:rPr>
            </w:pPr>
          </w:p>
        </w:tc>
        <w:tc>
          <w:tcPr>
            <w:tcW w:w="1285" w:type="dxa"/>
            <w:tcBorders>
              <w:top w:val="single" w:sz="4" w:space="0" w:color="auto"/>
            </w:tcBorders>
            <w:shd w:val="clear" w:color="auto" w:fill="auto"/>
            <w:vAlign w:val="bottom"/>
          </w:tcPr>
          <w:p w14:paraId="23FD877B" w14:textId="77777777" w:rsidR="001A25DB" w:rsidRPr="00AF1134" w:rsidRDefault="001A25DB" w:rsidP="001A25DB">
            <w:pPr>
              <w:ind w:right="-72"/>
              <w:jc w:val="right"/>
              <w:rPr>
                <w:rFonts w:ascii="Arial" w:eastAsia="Cordia New" w:hAnsi="Arial" w:cs="Arial"/>
                <w:sz w:val="16"/>
                <w:szCs w:val="16"/>
                <w:cs/>
              </w:rPr>
            </w:pPr>
          </w:p>
        </w:tc>
      </w:tr>
      <w:tr w:rsidR="001A25DB" w:rsidRPr="00AF1134" w14:paraId="5F9F503B" w14:textId="77777777" w:rsidTr="00593111">
        <w:trPr>
          <w:trHeight w:val="60"/>
        </w:trPr>
        <w:tc>
          <w:tcPr>
            <w:tcW w:w="3570" w:type="dxa"/>
            <w:hideMark/>
          </w:tcPr>
          <w:p w14:paraId="4C8A7651" w14:textId="77777777" w:rsidR="001A25DB" w:rsidRPr="00AF1134" w:rsidRDefault="001A25DB" w:rsidP="008F2875">
            <w:pPr>
              <w:tabs>
                <w:tab w:val="left" w:pos="450"/>
                <w:tab w:val="left" w:pos="2880"/>
              </w:tabs>
              <w:rPr>
                <w:rFonts w:ascii="Arial" w:eastAsia="Cordia New" w:hAnsi="Arial" w:cs="Arial"/>
                <w:sz w:val="16"/>
                <w:szCs w:val="16"/>
              </w:rPr>
            </w:pPr>
            <w:r w:rsidRPr="00AF1134">
              <w:rPr>
                <w:rFonts w:ascii="Arial" w:eastAsia="Cordia New" w:hAnsi="Arial" w:cs="Arial"/>
                <w:b/>
                <w:bCs/>
                <w:sz w:val="16"/>
                <w:szCs w:val="16"/>
              </w:rPr>
              <w:t>Profit before income taxes</w:t>
            </w:r>
          </w:p>
        </w:tc>
        <w:tc>
          <w:tcPr>
            <w:tcW w:w="1418" w:type="dxa"/>
            <w:shd w:val="clear" w:color="auto" w:fill="auto"/>
            <w:vAlign w:val="bottom"/>
          </w:tcPr>
          <w:p w14:paraId="76E9E467"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5EC419A"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539D5FED" w14:textId="77777777" w:rsidR="001A25DB" w:rsidRPr="00AF1134" w:rsidRDefault="001A25DB" w:rsidP="001A25DB">
            <w:pPr>
              <w:ind w:right="-72"/>
              <w:jc w:val="right"/>
              <w:rPr>
                <w:rFonts w:ascii="Arial" w:eastAsia="Cordia New" w:hAnsi="Arial" w:cs="Arial"/>
                <w:sz w:val="16"/>
                <w:szCs w:val="16"/>
                <w:cs/>
              </w:rPr>
            </w:pPr>
          </w:p>
        </w:tc>
        <w:tc>
          <w:tcPr>
            <w:tcW w:w="1285" w:type="dxa"/>
            <w:shd w:val="clear" w:color="auto" w:fill="auto"/>
            <w:vAlign w:val="bottom"/>
          </w:tcPr>
          <w:p w14:paraId="5775DCAA" w14:textId="64D7DED0"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78,083</w:t>
            </w:r>
          </w:p>
        </w:tc>
      </w:tr>
      <w:tr w:rsidR="001A25DB" w:rsidRPr="00AF1134" w14:paraId="1BD480AF" w14:textId="77777777" w:rsidTr="00593111">
        <w:trPr>
          <w:trHeight w:val="60"/>
        </w:trPr>
        <w:tc>
          <w:tcPr>
            <w:tcW w:w="3570" w:type="dxa"/>
            <w:hideMark/>
          </w:tcPr>
          <w:p w14:paraId="7DD5C58A" w14:textId="77777777" w:rsidR="001A25DB" w:rsidRPr="00AF1134" w:rsidRDefault="001A25DB" w:rsidP="008F2875">
            <w:pPr>
              <w:tabs>
                <w:tab w:val="left" w:pos="450"/>
                <w:tab w:val="left" w:pos="2880"/>
              </w:tabs>
              <w:rPr>
                <w:rFonts w:ascii="Arial" w:eastAsia="Cordia New" w:hAnsi="Arial" w:cs="Arial"/>
                <w:b/>
                <w:bCs/>
                <w:sz w:val="16"/>
                <w:szCs w:val="16"/>
              </w:rPr>
            </w:pPr>
            <w:r w:rsidRPr="00AF1134">
              <w:rPr>
                <w:rFonts w:ascii="Arial" w:eastAsia="Cordia New" w:hAnsi="Arial" w:cs="Arial"/>
                <w:sz w:val="16"/>
                <w:szCs w:val="16"/>
              </w:rPr>
              <w:t>Income tax expenses</w:t>
            </w:r>
          </w:p>
        </w:tc>
        <w:tc>
          <w:tcPr>
            <w:tcW w:w="1418" w:type="dxa"/>
            <w:shd w:val="clear" w:color="auto" w:fill="auto"/>
            <w:vAlign w:val="bottom"/>
          </w:tcPr>
          <w:p w14:paraId="0D0844BC"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11418EAE"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1B0B6D66" w14:textId="77777777" w:rsidR="001A25DB" w:rsidRPr="00AF1134" w:rsidRDefault="001A25DB" w:rsidP="001A25DB">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2070A0C6" w14:textId="4C6D64D0"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(13,067)</w:t>
            </w:r>
          </w:p>
        </w:tc>
      </w:tr>
      <w:tr w:rsidR="001A25DB" w:rsidRPr="00AF1134" w14:paraId="36CA05CA" w14:textId="77777777" w:rsidTr="00593111">
        <w:trPr>
          <w:trHeight w:val="60"/>
        </w:trPr>
        <w:tc>
          <w:tcPr>
            <w:tcW w:w="3570" w:type="dxa"/>
          </w:tcPr>
          <w:p w14:paraId="42596841" w14:textId="77777777" w:rsidR="001A25DB" w:rsidRPr="00AF1134" w:rsidRDefault="001A25DB" w:rsidP="008F2875">
            <w:pPr>
              <w:tabs>
                <w:tab w:val="left" w:pos="450"/>
                <w:tab w:val="left" w:pos="2880"/>
              </w:tabs>
              <w:rPr>
                <w:rFonts w:ascii="Arial" w:eastAsia="Cordia New" w:hAnsi="Arial" w:cs="Arial"/>
                <w:sz w:val="16"/>
                <w:szCs w:val="16"/>
              </w:rPr>
            </w:pPr>
          </w:p>
        </w:tc>
        <w:tc>
          <w:tcPr>
            <w:tcW w:w="1418" w:type="dxa"/>
            <w:shd w:val="clear" w:color="auto" w:fill="auto"/>
            <w:vAlign w:val="bottom"/>
          </w:tcPr>
          <w:p w14:paraId="7B0165AB"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7FA64C13"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29C177F4" w14:textId="77777777" w:rsidR="001A25DB" w:rsidRPr="00AF1134" w:rsidRDefault="001A25DB" w:rsidP="001A25DB">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E2399A3" w14:textId="77777777" w:rsidR="001A25DB" w:rsidRPr="00AF1134" w:rsidRDefault="001A25DB" w:rsidP="001A25DB">
            <w:pPr>
              <w:ind w:right="-72"/>
              <w:jc w:val="right"/>
              <w:rPr>
                <w:rFonts w:ascii="Arial" w:eastAsia="Cordia New" w:hAnsi="Arial" w:cs="Arial"/>
                <w:sz w:val="16"/>
                <w:szCs w:val="16"/>
              </w:rPr>
            </w:pPr>
          </w:p>
        </w:tc>
      </w:tr>
      <w:tr w:rsidR="001A25DB" w:rsidRPr="00AF1134" w14:paraId="56599C0D" w14:textId="77777777" w:rsidTr="00593111">
        <w:trPr>
          <w:trHeight w:val="60"/>
        </w:trPr>
        <w:tc>
          <w:tcPr>
            <w:tcW w:w="3570" w:type="dxa"/>
            <w:vAlign w:val="bottom"/>
            <w:hideMark/>
          </w:tcPr>
          <w:p w14:paraId="7F4CEEB8" w14:textId="77777777" w:rsidR="001A25DB" w:rsidRPr="00AF1134" w:rsidRDefault="001A25DB" w:rsidP="008F2875">
            <w:pPr>
              <w:tabs>
                <w:tab w:val="left" w:pos="450"/>
                <w:tab w:val="left" w:pos="2880"/>
              </w:tabs>
              <w:rPr>
                <w:rFonts w:ascii="Arial" w:eastAsia="Cordia New" w:hAnsi="Arial" w:cs="Arial"/>
                <w:sz w:val="16"/>
                <w:szCs w:val="16"/>
              </w:rPr>
            </w:pPr>
            <w:r w:rsidRPr="00AF1134">
              <w:rPr>
                <w:rFonts w:ascii="Arial" w:eastAsia="Cordia New" w:hAnsi="Arial" w:cs="Arial"/>
                <w:b/>
                <w:bCs/>
                <w:sz w:val="16"/>
                <w:szCs w:val="16"/>
              </w:rPr>
              <w:t xml:space="preserve">Net profit </w:t>
            </w:r>
          </w:p>
        </w:tc>
        <w:tc>
          <w:tcPr>
            <w:tcW w:w="1418" w:type="dxa"/>
            <w:shd w:val="clear" w:color="auto" w:fill="auto"/>
            <w:vAlign w:val="bottom"/>
          </w:tcPr>
          <w:p w14:paraId="456F0EF7" w14:textId="77777777" w:rsidR="001A25DB" w:rsidRPr="00AF113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509DF8F7" w14:textId="77777777" w:rsidR="001A25DB" w:rsidRPr="00AF1134" w:rsidRDefault="001A25DB" w:rsidP="001A25DB">
            <w:pPr>
              <w:ind w:right="-72"/>
              <w:jc w:val="right"/>
              <w:rPr>
                <w:rFonts w:ascii="Arial" w:eastAsia="Cordia New" w:hAnsi="Arial" w:cs="Arial"/>
                <w:sz w:val="16"/>
                <w:szCs w:val="16"/>
              </w:rPr>
            </w:pPr>
          </w:p>
        </w:tc>
        <w:tc>
          <w:tcPr>
            <w:tcW w:w="1325" w:type="dxa"/>
            <w:shd w:val="clear" w:color="auto" w:fill="auto"/>
          </w:tcPr>
          <w:p w14:paraId="5764F066" w14:textId="77777777" w:rsidR="001A25DB" w:rsidRPr="00AF1134" w:rsidRDefault="001A25DB" w:rsidP="001A25DB">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56675CA2" w14:textId="7982F53F" w:rsidR="001A25DB" w:rsidRPr="00AF1134" w:rsidRDefault="00D20221" w:rsidP="001A25DB">
            <w:pPr>
              <w:ind w:right="-72"/>
              <w:jc w:val="right"/>
              <w:rPr>
                <w:rFonts w:ascii="Arial" w:eastAsia="Cordia New" w:hAnsi="Arial" w:cs="Arial"/>
                <w:sz w:val="16"/>
                <w:szCs w:val="16"/>
              </w:rPr>
            </w:pPr>
            <w:r w:rsidRPr="00AF1134">
              <w:rPr>
                <w:rFonts w:ascii="Arial" w:eastAsia="Cordia New" w:hAnsi="Arial" w:cs="Arial"/>
                <w:sz w:val="16"/>
                <w:szCs w:val="16"/>
              </w:rPr>
              <w:t>65,016</w:t>
            </w:r>
          </w:p>
        </w:tc>
      </w:tr>
    </w:tbl>
    <w:p w14:paraId="27E7B1E8" w14:textId="3BCFB601" w:rsidR="00F25C5F" w:rsidRPr="00AF1134" w:rsidRDefault="00F25C5F" w:rsidP="008F2875">
      <w:pPr>
        <w:tabs>
          <w:tab w:val="left" w:pos="2160"/>
        </w:tabs>
        <w:ind w:left="547" w:right="11"/>
        <w:jc w:val="both"/>
        <w:rPr>
          <w:rFonts w:ascii="Arial" w:hAnsi="Arial" w:cs="Arial"/>
          <w:sz w:val="18"/>
          <w:szCs w:val="18"/>
        </w:rPr>
      </w:pPr>
    </w:p>
    <w:p w14:paraId="2A860554" w14:textId="77777777" w:rsidR="00F25C5F" w:rsidRDefault="00F25C5F">
      <w:pPr>
        <w:autoSpaceDE/>
        <w:autoSpaceDN/>
        <w:rPr>
          <w:rFonts w:ascii="Arial" w:hAnsi="Arial" w:cs="Arial"/>
          <w:sz w:val="18"/>
          <w:szCs w:val="18"/>
        </w:rPr>
      </w:pPr>
      <w:r w:rsidRPr="00AF1134">
        <w:rPr>
          <w:rFonts w:ascii="Arial" w:hAnsi="Arial" w:cs="Arial"/>
          <w:sz w:val="18"/>
          <w:szCs w:val="18"/>
        </w:rPr>
        <w:br w:type="page"/>
      </w:r>
    </w:p>
    <w:p w14:paraId="655F8FB8" w14:textId="77777777" w:rsidR="00EA5DF4" w:rsidRPr="00AF1134" w:rsidRDefault="00EA5DF4">
      <w:pPr>
        <w:autoSpaceDE/>
        <w:autoSpaceDN/>
        <w:rPr>
          <w:rFonts w:ascii="Arial" w:hAnsi="Arial" w:cs="Arial"/>
          <w:sz w:val="18"/>
          <w:szCs w:val="18"/>
        </w:rPr>
      </w:pPr>
    </w:p>
    <w:tbl>
      <w:tblPr>
        <w:tblW w:w="9335" w:type="dxa"/>
        <w:tblInd w:w="250" w:type="dxa"/>
        <w:tblLayout w:type="fixed"/>
        <w:tblLook w:val="04A0" w:firstRow="1" w:lastRow="0" w:firstColumn="1" w:lastColumn="0" w:noHBand="0" w:noVBand="1"/>
      </w:tblPr>
      <w:tblGrid>
        <w:gridCol w:w="3854"/>
        <w:gridCol w:w="1418"/>
        <w:gridCol w:w="1453"/>
        <w:gridCol w:w="1325"/>
        <w:gridCol w:w="1285"/>
      </w:tblGrid>
      <w:tr w:rsidR="00F25C5F" w:rsidRPr="00AF1134" w14:paraId="00F5E62E" w14:textId="77777777" w:rsidTr="00EA5DF4">
        <w:trPr>
          <w:trHeight w:val="60"/>
        </w:trPr>
        <w:tc>
          <w:tcPr>
            <w:tcW w:w="3854" w:type="dxa"/>
            <w:vAlign w:val="bottom"/>
          </w:tcPr>
          <w:p w14:paraId="2D843671" w14:textId="77777777" w:rsidR="00F25C5F" w:rsidRPr="00AF1134" w:rsidRDefault="00F25C5F" w:rsidP="005F2CA1">
            <w:pPr>
              <w:tabs>
                <w:tab w:val="left" w:pos="900"/>
                <w:tab w:val="left" w:pos="2880"/>
              </w:tabs>
              <w:rPr>
                <w:rFonts w:ascii="Arial" w:eastAsia="Cordia New" w:hAnsi="Arial" w:cs="Arial"/>
                <w:sz w:val="16"/>
                <w:szCs w:val="16"/>
              </w:rPr>
            </w:pPr>
          </w:p>
        </w:tc>
        <w:tc>
          <w:tcPr>
            <w:tcW w:w="5481" w:type="dxa"/>
            <w:gridSpan w:val="4"/>
            <w:tcBorders>
              <w:top w:val="single" w:sz="4" w:space="0" w:color="auto"/>
              <w:bottom w:val="single" w:sz="4" w:space="0" w:color="auto"/>
            </w:tcBorders>
          </w:tcPr>
          <w:p w14:paraId="442956DB" w14:textId="77777777" w:rsidR="00F25C5F" w:rsidRPr="00AF1134" w:rsidRDefault="00F25C5F" w:rsidP="005F2CA1">
            <w:pPr>
              <w:ind w:right="-72"/>
              <w:jc w:val="center"/>
              <w:rPr>
                <w:rFonts w:ascii="Arial" w:eastAsia="Cordia New" w:hAnsi="Arial" w:cs="Arial"/>
                <w:b/>
                <w:bCs/>
                <w:sz w:val="16"/>
                <w:szCs w:val="16"/>
                <w:cs/>
              </w:rPr>
            </w:pPr>
            <w:r w:rsidRPr="00AF1134">
              <w:rPr>
                <w:rFonts w:ascii="Arial" w:eastAsia="Cordia New" w:hAnsi="Arial" w:cs="Arial"/>
                <w:b/>
                <w:bCs/>
                <w:sz w:val="16"/>
                <w:szCs w:val="16"/>
              </w:rPr>
              <w:t>Consolidated financial information</w:t>
            </w:r>
          </w:p>
        </w:tc>
      </w:tr>
      <w:tr w:rsidR="00F25C5F" w:rsidRPr="00AF1134" w14:paraId="2E766431" w14:textId="77777777" w:rsidTr="00EA5DF4">
        <w:trPr>
          <w:trHeight w:val="60"/>
        </w:trPr>
        <w:tc>
          <w:tcPr>
            <w:tcW w:w="3854" w:type="dxa"/>
            <w:vAlign w:val="bottom"/>
          </w:tcPr>
          <w:p w14:paraId="748C2549" w14:textId="77777777" w:rsidR="00F25C5F" w:rsidRPr="00AF1134" w:rsidRDefault="00F25C5F" w:rsidP="005F2CA1">
            <w:pPr>
              <w:tabs>
                <w:tab w:val="left" w:pos="900"/>
                <w:tab w:val="left" w:pos="2880"/>
              </w:tabs>
              <w:rPr>
                <w:rFonts w:ascii="Arial" w:eastAsia="Cordia New" w:hAnsi="Arial" w:cs="Arial"/>
                <w:sz w:val="16"/>
                <w:szCs w:val="16"/>
                <w:cs/>
              </w:rPr>
            </w:pPr>
          </w:p>
        </w:tc>
        <w:tc>
          <w:tcPr>
            <w:tcW w:w="5481" w:type="dxa"/>
            <w:gridSpan w:val="4"/>
            <w:tcBorders>
              <w:top w:val="single" w:sz="4" w:space="0" w:color="auto"/>
            </w:tcBorders>
          </w:tcPr>
          <w:p w14:paraId="3F7F52AA" w14:textId="77777777" w:rsidR="00F25C5F" w:rsidRPr="00AF1134" w:rsidRDefault="00F25C5F" w:rsidP="005F2CA1">
            <w:pPr>
              <w:ind w:right="-72"/>
              <w:jc w:val="center"/>
              <w:rPr>
                <w:rFonts w:ascii="Arial" w:eastAsia="Cordia New" w:hAnsi="Arial" w:cs="Arial"/>
                <w:b/>
                <w:bCs/>
                <w:sz w:val="16"/>
                <w:szCs w:val="16"/>
              </w:rPr>
            </w:pPr>
            <w:r w:rsidRPr="00AF1134">
              <w:rPr>
                <w:rFonts w:ascii="Arial" w:eastAsia="Cordia New" w:hAnsi="Arial" w:cs="Arial"/>
                <w:b/>
                <w:bCs/>
                <w:sz w:val="16"/>
                <w:szCs w:val="16"/>
              </w:rPr>
              <w:t>(Unaudited)</w:t>
            </w:r>
          </w:p>
          <w:p w14:paraId="12930D6A" w14:textId="5BD60F26" w:rsidR="00F25C5F" w:rsidRPr="00AF1134" w:rsidRDefault="00F25C5F" w:rsidP="005F2CA1">
            <w:pPr>
              <w:ind w:right="-72"/>
              <w:jc w:val="center"/>
              <w:rPr>
                <w:rFonts w:ascii="Arial" w:eastAsia="Cordia New" w:hAnsi="Arial" w:cs="Arial"/>
                <w:b/>
                <w:bCs/>
                <w:sz w:val="16"/>
                <w:szCs w:val="16"/>
                <w:cs/>
              </w:rPr>
            </w:pPr>
            <w:r w:rsidRPr="00AF1134">
              <w:rPr>
                <w:rFonts w:ascii="Arial" w:eastAsia="Cordia New" w:hAnsi="Arial" w:cs="Arial"/>
                <w:b/>
                <w:bCs/>
                <w:sz w:val="16"/>
                <w:szCs w:val="16"/>
              </w:rPr>
              <w:t>For the six-month period ended 30 June 2023</w:t>
            </w:r>
          </w:p>
        </w:tc>
      </w:tr>
      <w:tr w:rsidR="00F25C5F" w:rsidRPr="00AF1134" w14:paraId="2CB0549C" w14:textId="77777777" w:rsidTr="00EA5DF4">
        <w:trPr>
          <w:trHeight w:val="60"/>
        </w:trPr>
        <w:tc>
          <w:tcPr>
            <w:tcW w:w="3854" w:type="dxa"/>
            <w:vAlign w:val="bottom"/>
          </w:tcPr>
          <w:p w14:paraId="0EEE669F" w14:textId="77777777" w:rsidR="00F25C5F" w:rsidRPr="00AF1134" w:rsidRDefault="00F25C5F" w:rsidP="005F2CA1">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6AE3ABCA" w14:textId="77777777" w:rsidR="00F25C5F" w:rsidRPr="00AF1134" w:rsidRDefault="00F25C5F" w:rsidP="005F2CA1">
            <w:pPr>
              <w:ind w:right="-72"/>
              <w:jc w:val="right"/>
              <w:rPr>
                <w:rFonts w:ascii="Arial" w:hAnsi="Arial" w:cs="Arial"/>
                <w:b/>
                <w:bCs/>
                <w:sz w:val="16"/>
                <w:szCs w:val="16"/>
                <w:cs/>
              </w:rPr>
            </w:pPr>
            <w:r w:rsidRPr="00AF1134">
              <w:rPr>
                <w:rFonts w:ascii="Arial" w:hAnsi="Arial" w:cs="Arial"/>
                <w:b/>
                <w:bCs/>
                <w:sz w:val="16"/>
                <w:szCs w:val="16"/>
              </w:rPr>
              <w:t>Conventional products</w:t>
            </w:r>
          </w:p>
        </w:tc>
        <w:tc>
          <w:tcPr>
            <w:tcW w:w="1453" w:type="dxa"/>
            <w:tcBorders>
              <w:top w:val="single" w:sz="4" w:space="0" w:color="auto"/>
            </w:tcBorders>
            <w:vAlign w:val="bottom"/>
            <w:hideMark/>
          </w:tcPr>
          <w:p w14:paraId="3B424FE8" w14:textId="77777777" w:rsidR="00F25C5F" w:rsidRPr="00AF1134" w:rsidRDefault="00F25C5F" w:rsidP="005F2CA1">
            <w:pPr>
              <w:ind w:right="-72"/>
              <w:jc w:val="right"/>
              <w:rPr>
                <w:rFonts w:ascii="Arial" w:hAnsi="Arial" w:cs="Arial"/>
                <w:b/>
                <w:bCs/>
                <w:spacing w:val="-4"/>
                <w:sz w:val="16"/>
                <w:szCs w:val="16"/>
                <w:cs/>
              </w:rPr>
            </w:pPr>
            <w:r w:rsidRPr="00AF1134">
              <w:rPr>
                <w:rFonts w:ascii="Arial" w:hAnsi="Arial" w:cs="Arial"/>
                <w:b/>
                <w:bCs/>
                <w:spacing w:val="-4"/>
                <w:sz w:val="16"/>
                <w:szCs w:val="16"/>
              </w:rPr>
              <w:t>Non-conventional products</w:t>
            </w:r>
          </w:p>
        </w:tc>
        <w:tc>
          <w:tcPr>
            <w:tcW w:w="1325" w:type="dxa"/>
            <w:tcBorders>
              <w:top w:val="single" w:sz="4" w:space="0" w:color="auto"/>
            </w:tcBorders>
          </w:tcPr>
          <w:p w14:paraId="7A0043EE" w14:textId="77777777" w:rsidR="00F25C5F" w:rsidRPr="00AF1134" w:rsidRDefault="00F25C5F" w:rsidP="005F2CA1">
            <w:pPr>
              <w:ind w:right="-72"/>
              <w:jc w:val="right"/>
              <w:rPr>
                <w:rFonts w:ascii="Arial" w:hAnsi="Arial" w:cs="Arial"/>
                <w:b/>
                <w:bCs/>
                <w:sz w:val="16"/>
                <w:szCs w:val="16"/>
              </w:rPr>
            </w:pPr>
            <w:r w:rsidRPr="00AF1134">
              <w:rPr>
                <w:rFonts w:ascii="Arial" w:hAnsi="Arial" w:cs="Arial"/>
                <w:b/>
                <w:bCs/>
                <w:sz w:val="16"/>
                <w:szCs w:val="16"/>
              </w:rPr>
              <w:t>Other service incomes</w:t>
            </w:r>
          </w:p>
        </w:tc>
        <w:tc>
          <w:tcPr>
            <w:tcW w:w="1285" w:type="dxa"/>
            <w:tcBorders>
              <w:top w:val="single" w:sz="4" w:space="0" w:color="auto"/>
            </w:tcBorders>
            <w:vAlign w:val="bottom"/>
            <w:hideMark/>
          </w:tcPr>
          <w:p w14:paraId="773AFAB1" w14:textId="77777777" w:rsidR="00F25C5F" w:rsidRPr="00AF1134" w:rsidRDefault="00F25C5F" w:rsidP="005F2CA1">
            <w:pPr>
              <w:ind w:right="-72"/>
              <w:jc w:val="right"/>
              <w:rPr>
                <w:rFonts w:ascii="Arial" w:eastAsia="Cordia New" w:hAnsi="Arial" w:cs="Arial"/>
                <w:b/>
                <w:bCs/>
                <w:sz w:val="16"/>
                <w:szCs w:val="16"/>
                <w:cs/>
              </w:rPr>
            </w:pPr>
            <w:r w:rsidRPr="00AF1134">
              <w:rPr>
                <w:rFonts w:ascii="Arial" w:hAnsi="Arial" w:cs="Arial"/>
                <w:b/>
                <w:bCs/>
                <w:sz w:val="16"/>
                <w:szCs w:val="16"/>
              </w:rPr>
              <w:t>Total</w:t>
            </w:r>
          </w:p>
        </w:tc>
      </w:tr>
      <w:tr w:rsidR="00F25C5F" w:rsidRPr="00AF1134" w14:paraId="6028B7B7" w14:textId="77777777" w:rsidTr="00EA5DF4">
        <w:trPr>
          <w:trHeight w:val="60"/>
        </w:trPr>
        <w:tc>
          <w:tcPr>
            <w:tcW w:w="3854" w:type="dxa"/>
            <w:vAlign w:val="bottom"/>
          </w:tcPr>
          <w:p w14:paraId="03AAA557" w14:textId="77777777" w:rsidR="00F25C5F" w:rsidRPr="00AF1134" w:rsidRDefault="00F25C5F" w:rsidP="005F2CA1">
            <w:pPr>
              <w:tabs>
                <w:tab w:val="left" w:pos="900"/>
                <w:tab w:val="left" w:pos="2880"/>
              </w:tabs>
              <w:rPr>
                <w:rFonts w:ascii="Arial" w:eastAsia="Cordia New" w:hAnsi="Arial" w:cs="Arial"/>
                <w:sz w:val="16"/>
                <w:szCs w:val="16"/>
              </w:rPr>
            </w:pPr>
          </w:p>
        </w:tc>
        <w:tc>
          <w:tcPr>
            <w:tcW w:w="1418" w:type="dxa"/>
            <w:tcBorders>
              <w:bottom w:val="single" w:sz="4" w:space="0" w:color="auto"/>
            </w:tcBorders>
            <w:shd w:val="clear" w:color="auto" w:fill="auto"/>
            <w:vAlign w:val="bottom"/>
          </w:tcPr>
          <w:p w14:paraId="4495A4B7"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3BDCDD78" w14:textId="77777777" w:rsidR="00F25C5F" w:rsidRPr="00AF1134" w:rsidRDefault="00F25C5F" w:rsidP="005F2CA1">
            <w:pPr>
              <w:ind w:left="-122" w:right="-72"/>
              <w:jc w:val="right"/>
              <w:rPr>
                <w:rFonts w:ascii="Arial" w:eastAsia="Cordia New" w:hAnsi="Arial" w:cs="Arial"/>
                <w:b/>
                <w:bCs/>
                <w:sz w:val="16"/>
                <w:szCs w:val="16"/>
                <w:cs/>
              </w:rPr>
            </w:pPr>
            <w:r w:rsidRPr="00AF1134">
              <w:rPr>
                <w:rFonts w:ascii="Arial" w:eastAsia="Cordia New" w:hAnsi="Arial" w:cs="Arial"/>
                <w:b/>
                <w:bCs/>
                <w:sz w:val="16"/>
                <w:szCs w:val="16"/>
              </w:rPr>
              <w:t>Thousand Baht</w:t>
            </w:r>
          </w:p>
        </w:tc>
        <w:tc>
          <w:tcPr>
            <w:tcW w:w="1325" w:type="dxa"/>
            <w:tcBorders>
              <w:bottom w:val="single" w:sz="4" w:space="0" w:color="auto"/>
            </w:tcBorders>
          </w:tcPr>
          <w:p w14:paraId="23290808"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c>
          <w:tcPr>
            <w:tcW w:w="1285" w:type="dxa"/>
            <w:tcBorders>
              <w:bottom w:val="single" w:sz="4" w:space="0" w:color="auto"/>
            </w:tcBorders>
            <w:shd w:val="clear" w:color="auto" w:fill="auto"/>
            <w:vAlign w:val="bottom"/>
          </w:tcPr>
          <w:p w14:paraId="7825E0A9" w14:textId="77777777" w:rsidR="00F25C5F" w:rsidRPr="00AF1134" w:rsidRDefault="00F25C5F" w:rsidP="005F2CA1">
            <w:pPr>
              <w:ind w:left="-122" w:right="-72"/>
              <w:jc w:val="right"/>
              <w:rPr>
                <w:rFonts w:ascii="Arial" w:eastAsia="Cordia New" w:hAnsi="Arial" w:cs="Arial"/>
                <w:b/>
                <w:bCs/>
                <w:sz w:val="16"/>
                <w:szCs w:val="16"/>
              </w:rPr>
            </w:pPr>
            <w:r w:rsidRPr="00AF1134">
              <w:rPr>
                <w:rFonts w:ascii="Arial" w:eastAsia="Cordia New" w:hAnsi="Arial" w:cs="Arial"/>
                <w:b/>
                <w:bCs/>
                <w:sz w:val="16"/>
                <w:szCs w:val="16"/>
              </w:rPr>
              <w:t>Thousand Baht</w:t>
            </w:r>
          </w:p>
        </w:tc>
      </w:tr>
      <w:tr w:rsidR="00F25C5F" w:rsidRPr="00AF1134" w14:paraId="5E77B07E" w14:textId="77777777" w:rsidTr="00EA5DF4">
        <w:trPr>
          <w:trHeight w:val="60"/>
        </w:trPr>
        <w:tc>
          <w:tcPr>
            <w:tcW w:w="3854" w:type="dxa"/>
            <w:vAlign w:val="bottom"/>
          </w:tcPr>
          <w:p w14:paraId="151CDF4B" w14:textId="77777777" w:rsidR="00F25C5F" w:rsidRPr="00AF1134" w:rsidRDefault="00F25C5F" w:rsidP="0097293A">
            <w:pPr>
              <w:tabs>
                <w:tab w:val="left" w:pos="2880"/>
              </w:tabs>
              <w:ind w:hanging="256"/>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0FAF04BC" w14:textId="77777777" w:rsidR="00F25C5F" w:rsidRPr="00AF1134" w:rsidRDefault="00F25C5F" w:rsidP="005F2CA1">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48555486" w14:textId="77777777" w:rsidR="00F25C5F" w:rsidRPr="00AF1134" w:rsidRDefault="00F25C5F" w:rsidP="005F2CA1">
            <w:pPr>
              <w:ind w:right="-72"/>
              <w:jc w:val="right"/>
              <w:rPr>
                <w:rFonts w:ascii="Arial" w:eastAsia="Cordia New" w:hAnsi="Arial" w:cs="Arial"/>
                <w:sz w:val="16"/>
                <w:szCs w:val="16"/>
                <w:cs/>
              </w:rPr>
            </w:pPr>
          </w:p>
        </w:tc>
        <w:tc>
          <w:tcPr>
            <w:tcW w:w="1325" w:type="dxa"/>
            <w:tcBorders>
              <w:top w:val="single" w:sz="4" w:space="0" w:color="auto"/>
            </w:tcBorders>
            <w:shd w:val="clear" w:color="auto" w:fill="auto"/>
          </w:tcPr>
          <w:p w14:paraId="0C986350" w14:textId="77777777" w:rsidR="00F25C5F" w:rsidRPr="00AF1134" w:rsidRDefault="00F25C5F" w:rsidP="005F2CA1">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4D26A43E" w14:textId="77777777" w:rsidR="00F25C5F" w:rsidRPr="00AF1134" w:rsidRDefault="00F25C5F" w:rsidP="005F2CA1">
            <w:pPr>
              <w:ind w:right="-72"/>
              <w:jc w:val="right"/>
              <w:rPr>
                <w:rFonts w:ascii="Arial" w:eastAsia="Cordia New" w:hAnsi="Arial" w:cs="Arial"/>
                <w:sz w:val="16"/>
                <w:szCs w:val="16"/>
              </w:rPr>
            </w:pPr>
          </w:p>
        </w:tc>
      </w:tr>
      <w:tr w:rsidR="00F25C5F" w:rsidRPr="00AF1134" w14:paraId="141DC91D" w14:textId="77777777" w:rsidTr="00EA5DF4">
        <w:trPr>
          <w:trHeight w:val="60"/>
        </w:trPr>
        <w:tc>
          <w:tcPr>
            <w:tcW w:w="3854" w:type="dxa"/>
            <w:vAlign w:val="bottom"/>
            <w:hideMark/>
          </w:tcPr>
          <w:p w14:paraId="30BAC70A" w14:textId="77777777" w:rsidR="00F25C5F" w:rsidRPr="00AF1134" w:rsidRDefault="00F25C5F" w:rsidP="00EA5DF4">
            <w:pPr>
              <w:tabs>
                <w:tab w:val="left" w:pos="900"/>
                <w:tab w:val="left" w:pos="2880"/>
              </w:tabs>
              <w:ind w:left="313"/>
              <w:rPr>
                <w:rFonts w:ascii="Arial" w:eastAsia="Cordia New" w:hAnsi="Arial" w:cs="Arial"/>
                <w:b/>
                <w:bCs/>
                <w:sz w:val="16"/>
                <w:szCs w:val="16"/>
                <w:cs/>
              </w:rPr>
            </w:pPr>
            <w:r w:rsidRPr="00AF1134">
              <w:rPr>
                <w:rFonts w:ascii="Arial" w:eastAsia="Cordia New" w:hAnsi="Arial" w:cs="Arial"/>
                <w:b/>
                <w:bCs/>
                <w:sz w:val="16"/>
                <w:szCs w:val="16"/>
              </w:rPr>
              <w:t>Underwriting revenues</w:t>
            </w:r>
          </w:p>
        </w:tc>
        <w:tc>
          <w:tcPr>
            <w:tcW w:w="1418" w:type="dxa"/>
            <w:shd w:val="clear" w:color="auto" w:fill="auto"/>
            <w:vAlign w:val="bottom"/>
          </w:tcPr>
          <w:p w14:paraId="08728861" w14:textId="44D5B555" w:rsidR="00F25C5F" w:rsidRPr="00AF1134" w:rsidRDefault="00F25C5F" w:rsidP="005F2CA1">
            <w:pPr>
              <w:ind w:right="-72"/>
              <w:jc w:val="right"/>
              <w:rPr>
                <w:rFonts w:ascii="Arial" w:eastAsia="Cordia New" w:hAnsi="Arial" w:cs="Arial"/>
                <w:sz w:val="16"/>
                <w:szCs w:val="16"/>
              </w:rPr>
            </w:pPr>
          </w:p>
        </w:tc>
        <w:tc>
          <w:tcPr>
            <w:tcW w:w="1453" w:type="dxa"/>
            <w:shd w:val="clear" w:color="auto" w:fill="auto"/>
            <w:vAlign w:val="bottom"/>
          </w:tcPr>
          <w:p w14:paraId="2CE69821" w14:textId="77777777" w:rsidR="00F25C5F" w:rsidRPr="00AF1134" w:rsidRDefault="00F25C5F" w:rsidP="005F2CA1">
            <w:pPr>
              <w:ind w:right="-72"/>
              <w:jc w:val="right"/>
              <w:rPr>
                <w:rFonts w:ascii="Arial" w:eastAsia="Cordia New" w:hAnsi="Arial" w:cs="Arial"/>
                <w:sz w:val="16"/>
                <w:szCs w:val="16"/>
                <w:cs/>
              </w:rPr>
            </w:pPr>
          </w:p>
        </w:tc>
        <w:tc>
          <w:tcPr>
            <w:tcW w:w="1325" w:type="dxa"/>
            <w:shd w:val="clear" w:color="auto" w:fill="auto"/>
          </w:tcPr>
          <w:p w14:paraId="2566E7E2" w14:textId="77777777" w:rsidR="00F25C5F" w:rsidRPr="00AF1134" w:rsidRDefault="00F25C5F" w:rsidP="005F2CA1">
            <w:pPr>
              <w:ind w:right="-72"/>
              <w:jc w:val="right"/>
              <w:rPr>
                <w:rFonts w:ascii="Arial" w:eastAsia="Cordia New" w:hAnsi="Arial" w:cs="Arial"/>
                <w:sz w:val="16"/>
                <w:szCs w:val="16"/>
              </w:rPr>
            </w:pPr>
          </w:p>
        </w:tc>
        <w:tc>
          <w:tcPr>
            <w:tcW w:w="1285" w:type="dxa"/>
            <w:shd w:val="clear" w:color="auto" w:fill="auto"/>
            <w:vAlign w:val="bottom"/>
          </w:tcPr>
          <w:p w14:paraId="77DA7DEC" w14:textId="77777777" w:rsidR="00F25C5F" w:rsidRPr="00AF1134" w:rsidRDefault="00F25C5F" w:rsidP="005F2CA1">
            <w:pPr>
              <w:ind w:right="-72"/>
              <w:jc w:val="right"/>
              <w:rPr>
                <w:rFonts w:ascii="Arial" w:eastAsia="Cordia New" w:hAnsi="Arial" w:cs="Arial"/>
                <w:sz w:val="16"/>
                <w:szCs w:val="16"/>
              </w:rPr>
            </w:pPr>
          </w:p>
        </w:tc>
      </w:tr>
      <w:tr w:rsidR="00F25C5F" w:rsidRPr="00AF1134" w14:paraId="60683A29" w14:textId="77777777" w:rsidTr="00EA5DF4">
        <w:trPr>
          <w:trHeight w:val="60"/>
        </w:trPr>
        <w:tc>
          <w:tcPr>
            <w:tcW w:w="3854" w:type="dxa"/>
            <w:vAlign w:val="bottom"/>
            <w:hideMark/>
          </w:tcPr>
          <w:p w14:paraId="55B9131C" w14:textId="77777777" w:rsidR="00F25C5F" w:rsidRPr="00AF1134" w:rsidRDefault="00F25C5F" w:rsidP="00EA5DF4">
            <w:pPr>
              <w:tabs>
                <w:tab w:val="left" w:pos="900"/>
                <w:tab w:val="left" w:pos="2880"/>
              </w:tabs>
              <w:ind w:left="313"/>
              <w:rPr>
                <w:rFonts w:ascii="Arial" w:eastAsia="Cordia New" w:hAnsi="Arial" w:cs="Arial"/>
                <w:sz w:val="16"/>
                <w:szCs w:val="16"/>
              </w:rPr>
            </w:pPr>
            <w:r w:rsidRPr="00AF1134">
              <w:rPr>
                <w:rFonts w:ascii="Arial" w:eastAsia="Cordia New" w:hAnsi="Arial" w:cs="Arial"/>
                <w:sz w:val="16"/>
                <w:szCs w:val="16"/>
              </w:rPr>
              <w:t>Gross reinsurance premium written</w:t>
            </w:r>
          </w:p>
        </w:tc>
        <w:tc>
          <w:tcPr>
            <w:tcW w:w="1418" w:type="dxa"/>
            <w:shd w:val="clear" w:color="auto" w:fill="auto"/>
            <w:vAlign w:val="bottom"/>
          </w:tcPr>
          <w:p w14:paraId="381EEE24" w14:textId="107E278B"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1,277,697</w:t>
            </w:r>
          </w:p>
        </w:tc>
        <w:tc>
          <w:tcPr>
            <w:tcW w:w="1453" w:type="dxa"/>
            <w:shd w:val="clear" w:color="auto" w:fill="auto"/>
            <w:vAlign w:val="bottom"/>
          </w:tcPr>
          <w:p w14:paraId="15A2B42C" w14:textId="756E0394"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1,148,595</w:t>
            </w:r>
          </w:p>
        </w:tc>
        <w:tc>
          <w:tcPr>
            <w:tcW w:w="1325" w:type="dxa"/>
            <w:shd w:val="clear" w:color="auto" w:fill="auto"/>
          </w:tcPr>
          <w:p w14:paraId="1DE6AE57" w14:textId="55F16501" w:rsidR="00F25C5F" w:rsidRPr="00AF1134" w:rsidRDefault="00D20221" w:rsidP="00D20221">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35BAF57B" w14:textId="4AF7AD63"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2,426,292</w:t>
            </w:r>
          </w:p>
        </w:tc>
      </w:tr>
      <w:tr w:rsidR="00F25C5F" w:rsidRPr="00AF1134" w14:paraId="3CC4F669" w14:textId="77777777" w:rsidTr="00EA5DF4">
        <w:trPr>
          <w:trHeight w:val="60"/>
        </w:trPr>
        <w:tc>
          <w:tcPr>
            <w:tcW w:w="3854" w:type="dxa"/>
            <w:vAlign w:val="bottom"/>
            <w:hideMark/>
          </w:tcPr>
          <w:p w14:paraId="198C25DE" w14:textId="77777777" w:rsidR="00F25C5F" w:rsidRPr="00AF1134" w:rsidRDefault="00F25C5F" w:rsidP="00EA5DF4">
            <w:pPr>
              <w:tabs>
                <w:tab w:val="left" w:pos="900"/>
                <w:tab w:val="left" w:pos="2880"/>
              </w:tabs>
              <w:ind w:left="313"/>
              <w:rPr>
                <w:rFonts w:ascii="Arial" w:eastAsia="Cordia New" w:hAnsi="Arial" w:cs="Arial"/>
                <w:sz w:val="16"/>
                <w:szCs w:val="16"/>
              </w:rPr>
            </w:pPr>
            <w:r w:rsidRPr="00AF1134">
              <w:rPr>
                <w:rFonts w:ascii="Arial" w:eastAsia="Cordia New" w:hAnsi="Arial" w:cs="Arial"/>
                <w:sz w:val="16"/>
                <w:szCs w:val="16"/>
                <w:u w:val="single"/>
              </w:rPr>
              <w:t>Less:</w:t>
            </w:r>
            <w:r w:rsidRPr="00AF113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auto"/>
            <w:vAlign w:val="bottom"/>
          </w:tcPr>
          <w:p w14:paraId="30956980" w14:textId="7EEE7089"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(120,633)</w:t>
            </w:r>
          </w:p>
        </w:tc>
        <w:tc>
          <w:tcPr>
            <w:tcW w:w="1453" w:type="dxa"/>
            <w:tcBorders>
              <w:bottom w:val="single" w:sz="4" w:space="0" w:color="auto"/>
            </w:tcBorders>
            <w:shd w:val="clear" w:color="auto" w:fill="auto"/>
            <w:vAlign w:val="bottom"/>
          </w:tcPr>
          <w:p w14:paraId="6EFD21A6" w14:textId="6524F5AA"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(806)</w:t>
            </w:r>
          </w:p>
        </w:tc>
        <w:tc>
          <w:tcPr>
            <w:tcW w:w="1325" w:type="dxa"/>
            <w:tcBorders>
              <w:bottom w:val="single" w:sz="4" w:space="0" w:color="auto"/>
            </w:tcBorders>
            <w:shd w:val="clear" w:color="auto" w:fill="auto"/>
          </w:tcPr>
          <w:p w14:paraId="0000C875" w14:textId="28BCC6EF"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tcBorders>
              <w:bottom w:val="single" w:sz="4" w:space="0" w:color="auto"/>
            </w:tcBorders>
            <w:shd w:val="clear" w:color="auto" w:fill="auto"/>
            <w:vAlign w:val="bottom"/>
          </w:tcPr>
          <w:p w14:paraId="3916DA64" w14:textId="5D6271AE" w:rsidR="00F25C5F" w:rsidRPr="00AF1134" w:rsidRDefault="00D20221" w:rsidP="005F2CA1">
            <w:pPr>
              <w:ind w:right="-72"/>
              <w:jc w:val="right"/>
              <w:rPr>
                <w:rFonts w:ascii="Arial" w:eastAsia="Cordia New" w:hAnsi="Arial" w:cs="Arial"/>
                <w:sz w:val="16"/>
                <w:szCs w:val="16"/>
              </w:rPr>
            </w:pPr>
            <w:r w:rsidRPr="00AF1134">
              <w:rPr>
                <w:rFonts w:ascii="Arial" w:eastAsia="Cordia New" w:hAnsi="Arial" w:cs="Arial"/>
                <w:sz w:val="16"/>
                <w:szCs w:val="16"/>
              </w:rPr>
              <w:t>(121,439)</w:t>
            </w:r>
          </w:p>
        </w:tc>
      </w:tr>
      <w:tr w:rsidR="00F25C5F" w:rsidRPr="00AF1134" w14:paraId="4B54F6A0" w14:textId="77777777" w:rsidTr="00EA5DF4">
        <w:trPr>
          <w:trHeight w:val="60"/>
        </w:trPr>
        <w:tc>
          <w:tcPr>
            <w:tcW w:w="3854" w:type="dxa"/>
            <w:vAlign w:val="bottom"/>
          </w:tcPr>
          <w:p w14:paraId="6B2DF7BA" w14:textId="77777777" w:rsidR="00F25C5F" w:rsidRPr="00AF1134" w:rsidRDefault="00F25C5F" w:rsidP="00EA5DF4">
            <w:pPr>
              <w:tabs>
                <w:tab w:val="left" w:pos="45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vAlign w:val="bottom"/>
          </w:tcPr>
          <w:p w14:paraId="5D8595C0" w14:textId="77777777" w:rsidR="00F25C5F" w:rsidRPr="00AF1134" w:rsidRDefault="00F25C5F" w:rsidP="005F2CA1">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68CED844" w14:textId="77777777" w:rsidR="00F25C5F" w:rsidRPr="00AF1134" w:rsidRDefault="00F25C5F" w:rsidP="005F2CA1">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624B89A9" w14:textId="77777777" w:rsidR="00F25C5F" w:rsidRPr="00AF1134" w:rsidRDefault="00F25C5F" w:rsidP="005F2CA1">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06ECF3E3" w14:textId="1F25A689" w:rsidR="00F25C5F" w:rsidRPr="00AF1134" w:rsidRDefault="00F25C5F" w:rsidP="005F2CA1">
            <w:pPr>
              <w:ind w:right="-72"/>
              <w:jc w:val="right"/>
              <w:rPr>
                <w:rFonts w:ascii="Arial" w:eastAsia="Cordia New" w:hAnsi="Arial" w:cs="Arial"/>
                <w:sz w:val="16"/>
                <w:szCs w:val="20"/>
                <w:lang w:bidi="th-TH"/>
              </w:rPr>
            </w:pPr>
          </w:p>
        </w:tc>
      </w:tr>
      <w:tr w:rsidR="00633540" w:rsidRPr="00AF1134" w14:paraId="37796CA3" w14:textId="77777777" w:rsidTr="00EA5DF4">
        <w:trPr>
          <w:trHeight w:val="60"/>
        </w:trPr>
        <w:tc>
          <w:tcPr>
            <w:tcW w:w="3854" w:type="dxa"/>
            <w:vAlign w:val="bottom"/>
            <w:hideMark/>
          </w:tcPr>
          <w:p w14:paraId="15862395" w14:textId="77777777" w:rsidR="00633540" w:rsidRPr="00AF1134" w:rsidRDefault="00633540" w:rsidP="00EA5DF4">
            <w:pPr>
              <w:tabs>
                <w:tab w:val="left" w:pos="450"/>
                <w:tab w:val="left" w:pos="2880"/>
              </w:tabs>
              <w:ind w:left="313"/>
              <w:rPr>
                <w:rFonts w:ascii="Arial" w:eastAsia="Cordia New" w:hAnsi="Arial" w:cs="Arial"/>
                <w:sz w:val="16"/>
                <w:szCs w:val="16"/>
              </w:rPr>
            </w:pPr>
            <w:r w:rsidRPr="00AF1134">
              <w:rPr>
                <w:rFonts w:ascii="Arial" w:eastAsia="Cordia New" w:hAnsi="Arial" w:cs="Arial"/>
                <w:sz w:val="16"/>
                <w:szCs w:val="16"/>
              </w:rPr>
              <w:t>Net reinsurance premium written</w:t>
            </w:r>
          </w:p>
        </w:tc>
        <w:tc>
          <w:tcPr>
            <w:tcW w:w="1418" w:type="dxa"/>
            <w:shd w:val="clear" w:color="auto" w:fill="auto"/>
            <w:vAlign w:val="bottom"/>
          </w:tcPr>
          <w:p w14:paraId="560FBB3B" w14:textId="5801835D"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1,157,064</w:t>
            </w:r>
          </w:p>
        </w:tc>
        <w:tc>
          <w:tcPr>
            <w:tcW w:w="1453" w:type="dxa"/>
            <w:shd w:val="clear" w:color="auto" w:fill="auto"/>
            <w:vAlign w:val="bottom"/>
          </w:tcPr>
          <w:p w14:paraId="348EB7CD" w14:textId="314A8958"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1,147,789</w:t>
            </w:r>
          </w:p>
        </w:tc>
        <w:tc>
          <w:tcPr>
            <w:tcW w:w="1325" w:type="dxa"/>
            <w:shd w:val="clear" w:color="auto" w:fill="auto"/>
          </w:tcPr>
          <w:p w14:paraId="622E067E" w14:textId="13FF89F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1ABBF381" w14:textId="3B16B4D0" w:rsidR="00633540" w:rsidRPr="00AF1134" w:rsidRDefault="00D20221" w:rsidP="00633540">
            <w:pPr>
              <w:ind w:right="-72"/>
              <w:jc w:val="right"/>
              <w:rPr>
                <w:rFonts w:ascii="Arial" w:eastAsia="Cordia New" w:hAnsi="Arial" w:cs="Arial"/>
                <w:sz w:val="16"/>
                <w:szCs w:val="20"/>
                <w:lang w:bidi="th-TH"/>
              </w:rPr>
            </w:pPr>
            <w:r w:rsidRPr="00AF1134">
              <w:rPr>
                <w:rFonts w:ascii="Arial" w:eastAsia="Cordia New" w:hAnsi="Arial" w:cs="Arial"/>
                <w:sz w:val="16"/>
                <w:szCs w:val="20"/>
                <w:lang w:bidi="th-TH"/>
              </w:rPr>
              <w:t>2,304,853</w:t>
            </w:r>
          </w:p>
        </w:tc>
      </w:tr>
      <w:tr w:rsidR="00633540" w:rsidRPr="00AF1134" w14:paraId="00690D18" w14:textId="77777777" w:rsidTr="00EA5DF4">
        <w:trPr>
          <w:trHeight w:val="60"/>
        </w:trPr>
        <w:tc>
          <w:tcPr>
            <w:tcW w:w="3854" w:type="dxa"/>
            <w:vAlign w:val="bottom"/>
            <w:hideMark/>
          </w:tcPr>
          <w:p w14:paraId="587F3862" w14:textId="480CC007" w:rsidR="00633540" w:rsidRPr="00AF1134" w:rsidRDefault="00FB336D" w:rsidP="00EA5DF4">
            <w:pPr>
              <w:tabs>
                <w:tab w:val="left" w:pos="450"/>
                <w:tab w:val="left" w:pos="2880"/>
              </w:tabs>
              <w:ind w:left="313"/>
              <w:rPr>
                <w:rFonts w:ascii="Arial" w:eastAsia="Cordia New" w:hAnsi="Arial" w:cs="Arial"/>
                <w:sz w:val="16"/>
                <w:szCs w:val="16"/>
              </w:rPr>
            </w:pPr>
            <w:r w:rsidRPr="00AF1134">
              <w:rPr>
                <w:rFonts w:ascii="Arial" w:eastAsia="Cordia New" w:hAnsi="Arial" w:cs="Arial"/>
                <w:sz w:val="16"/>
                <w:szCs w:val="16"/>
                <w:u w:val="single"/>
              </w:rPr>
              <w:t>L</w:t>
            </w:r>
            <w:r w:rsidR="00633540" w:rsidRPr="00AF1134">
              <w:rPr>
                <w:rFonts w:ascii="Arial" w:eastAsia="Cordia New" w:hAnsi="Arial" w:cs="Arial"/>
                <w:sz w:val="16"/>
                <w:szCs w:val="16"/>
                <w:u w:val="single"/>
              </w:rPr>
              <w:t>ess:</w:t>
            </w:r>
            <w:r w:rsidR="00633540" w:rsidRPr="00AF1134">
              <w:rPr>
                <w:rFonts w:ascii="Arial" w:eastAsia="Cordia New" w:hAnsi="Arial" w:cs="Arial"/>
                <w:sz w:val="16"/>
                <w:szCs w:val="16"/>
              </w:rPr>
              <w:t xml:space="preserve"> U</w:t>
            </w:r>
            <w:r w:rsidR="00633540" w:rsidRPr="00AF1134">
              <w:rPr>
                <w:rFonts w:ascii="Arial" w:hAnsi="Arial" w:cs="Arial"/>
                <w:sz w:val="16"/>
                <w:szCs w:val="16"/>
              </w:rPr>
              <w:t xml:space="preserve">nearned </w:t>
            </w:r>
            <w:r w:rsidR="00633540" w:rsidRPr="00AF1134">
              <w:rPr>
                <w:rFonts w:ascii="Arial" w:eastAsia="Cordia New" w:hAnsi="Arial" w:cs="Arial"/>
                <w:sz w:val="16"/>
                <w:szCs w:val="16"/>
              </w:rPr>
              <w:t>premium reserves</w:t>
            </w:r>
          </w:p>
          <w:p w14:paraId="461BCE6F" w14:textId="6C66184E" w:rsidR="00633540" w:rsidRPr="00AF1134" w:rsidRDefault="00EA5DF4" w:rsidP="00EA5DF4">
            <w:pPr>
              <w:tabs>
                <w:tab w:val="left" w:pos="450"/>
                <w:tab w:val="left" w:pos="2880"/>
              </w:tabs>
              <w:ind w:left="313"/>
              <w:rPr>
                <w:rFonts w:ascii="Arial" w:eastAsia="Cordia New" w:hAnsi="Arial" w:cs="Arial"/>
                <w:sz w:val="16"/>
                <w:szCs w:val="16"/>
              </w:rPr>
            </w:pPr>
            <w:r>
              <w:rPr>
                <w:rFonts w:ascii="Arial" w:eastAsia="Cordia New" w:hAnsi="Arial" w:cs="Arial"/>
                <w:sz w:val="16"/>
                <w:szCs w:val="16"/>
              </w:rPr>
              <w:t xml:space="preserve">   </w:t>
            </w:r>
            <w:r w:rsidR="00CB3030">
              <w:rPr>
                <w:rFonts w:ascii="Arial" w:eastAsia="Cordia New" w:hAnsi="Arial" w:cs="Arial"/>
                <w:sz w:val="16"/>
                <w:szCs w:val="16"/>
              </w:rPr>
              <w:t>decreased (</w:t>
            </w:r>
            <w:r w:rsidR="00633540" w:rsidRPr="00AF1134">
              <w:rPr>
                <w:rFonts w:ascii="Arial" w:eastAsia="Cordia New" w:hAnsi="Arial" w:cs="Arial"/>
                <w:sz w:val="16"/>
                <w:szCs w:val="16"/>
              </w:rPr>
              <w:t>increased</w:t>
            </w:r>
            <w:r w:rsidR="00CB3030">
              <w:rPr>
                <w:rFonts w:ascii="Arial" w:eastAsia="Cordia New" w:hAnsi="Arial" w:cs="Arial"/>
                <w:sz w:val="16"/>
                <w:szCs w:val="16"/>
              </w:rPr>
              <w:t>)</w:t>
            </w:r>
            <w:r w:rsidR="00633540" w:rsidRPr="00AF1134">
              <w:rPr>
                <w:rFonts w:ascii="Arial" w:eastAsia="Cordia New" w:hAnsi="Arial" w:cs="Arial"/>
                <w:sz w:val="16"/>
                <w:szCs w:val="16"/>
              </w:rPr>
              <w:t xml:space="preserve"> from prior period</w:t>
            </w:r>
          </w:p>
        </w:tc>
        <w:tc>
          <w:tcPr>
            <w:tcW w:w="1418" w:type="dxa"/>
            <w:shd w:val="clear" w:color="auto" w:fill="auto"/>
            <w:vAlign w:val="bottom"/>
          </w:tcPr>
          <w:p w14:paraId="33CB3F95" w14:textId="5FDDB5A5" w:rsidR="00633540" w:rsidRPr="00AF1134" w:rsidRDefault="00D20221" w:rsidP="00633540">
            <w:pPr>
              <w:ind w:right="-72"/>
              <w:jc w:val="right"/>
              <w:rPr>
                <w:rFonts w:ascii="Arial" w:eastAsia="Cordia New" w:hAnsi="Arial" w:cs="Arial"/>
                <w:sz w:val="16"/>
                <w:szCs w:val="16"/>
                <w:cs/>
              </w:rPr>
            </w:pPr>
            <w:r w:rsidRPr="00AF1134">
              <w:rPr>
                <w:rFonts w:ascii="Arial" w:eastAsia="Cordia New" w:hAnsi="Arial" w:cs="Arial"/>
                <w:sz w:val="16"/>
                <w:szCs w:val="16"/>
              </w:rPr>
              <w:t>(101,213)</w:t>
            </w:r>
          </w:p>
        </w:tc>
        <w:tc>
          <w:tcPr>
            <w:tcW w:w="1453" w:type="dxa"/>
            <w:shd w:val="clear" w:color="auto" w:fill="auto"/>
            <w:vAlign w:val="bottom"/>
          </w:tcPr>
          <w:p w14:paraId="17530701" w14:textId="458FFB72"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(163,807)</w:t>
            </w:r>
          </w:p>
        </w:tc>
        <w:tc>
          <w:tcPr>
            <w:tcW w:w="1325" w:type="dxa"/>
            <w:shd w:val="clear" w:color="auto" w:fill="auto"/>
          </w:tcPr>
          <w:p w14:paraId="08177A6E" w14:textId="77777777" w:rsidR="00FB336D" w:rsidRPr="00AF1134" w:rsidRDefault="00FB336D" w:rsidP="00633540">
            <w:pPr>
              <w:ind w:right="-72"/>
              <w:jc w:val="right"/>
              <w:rPr>
                <w:rFonts w:ascii="Arial" w:eastAsia="Cordia New" w:hAnsi="Arial" w:cs="Arial"/>
                <w:sz w:val="16"/>
                <w:szCs w:val="16"/>
              </w:rPr>
            </w:pPr>
          </w:p>
          <w:p w14:paraId="3006F423" w14:textId="07C08DBB" w:rsidR="00D20221"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15D0A57B" w14:textId="20BF2D21"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(265,020)</w:t>
            </w:r>
          </w:p>
        </w:tc>
      </w:tr>
      <w:tr w:rsidR="00633540" w:rsidRPr="00AF1134" w14:paraId="2BE5FBB6" w14:textId="77777777" w:rsidTr="00EA5DF4">
        <w:trPr>
          <w:trHeight w:val="60"/>
        </w:trPr>
        <w:tc>
          <w:tcPr>
            <w:tcW w:w="3854" w:type="dxa"/>
            <w:vAlign w:val="bottom"/>
          </w:tcPr>
          <w:p w14:paraId="5928080A" w14:textId="77777777" w:rsidR="00633540" w:rsidRPr="00AF1134" w:rsidRDefault="00633540" w:rsidP="00EA5DF4">
            <w:pPr>
              <w:tabs>
                <w:tab w:val="left" w:pos="450"/>
                <w:tab w:val="left" w:pos="2880"/>
              </w:tabs>
              <w:ind w:left="313"/>
              <w:rPr>
                <w:rFonts w:ascii="Arial" w:eastAsia="Cordia New" w:hAnsi="Arial" w:cs="Arial"/>
                <w:sz w:val="16"/>
                <w:szCs w:val="16"/>
                <w:u w:val="single"/>
              </w:rPr>
            </w:pPr>
            <w:r w:rsidRPr="00AF1134">
              <w:rPr>
                <w:rFonts w:ascii="Arial" w:eastAsia="Cordia New" w:hAnsi="Arial" w:cs="Arial"/>
                <w:sz w:val="16"/>
                <w:szCs w:val="16"/>
              </w:rPr>
              <w:t>Other service incomes</w:t>
            </w:r>
          </w:p>
        </w:tc>
        <w:tc>
          <w:tcPr>
            <w:tcW w:w="1418" w:type="dxa"/>
            <w:tcBorders>
              <w:bottom w:val="single" w:sz="4" w:space="0" w:color="auto"/>
            </w:tcBorders>
            <w:shd w:val="clear" w:color="auto" w:fill="auto"/>
            <w:vAlign w:val="bottom"/>
          </w:tcPr>
          <w:p w14:paraId="6FC95BEC" w14:textId="578E5EBF"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1AD8515E" w14:textId="3FAE1244"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325" w:type="dxa"/>
            <w:tcBorders>
              <w:bottom w:val="single" w:sz="4" w:space="0" w:color="auto"/>
            </w:tcBorders>
            <w:shd w:val="clear" w:color="auto" w:fill="auto"/>
          </w:tcPr>
          <w:p w14:paraId="77B63486" w14:textId="1FBC917A" w:rsidR="00633540" w:rsidRPr="00AF1134" w:rsidRDefault="00D20221" w:rsidP="00633540">
            <w:pPr>
              <w:tabs>
                <w:tab w:val="decimal" w:pos="1062"/>
              </w:tabs>
              <w:ind w:right="-72"/>
              <w:jc w:val="right"/>
              <w:rPr>
                <w:rFonts w:ascii="Arial" w:eastAsia="Cordia New" w:hAnsi="Arial" w:cs="Arial"/>
                <w:sz w:val="16"/>
                <w:szCs w:val="16"/>
              </w:rPr>
            </w:pPr>
            <w:r w:rsidRPr="00AF1134">
              <w:rPr>
                <w:rFonts w:ascii="Arial" w:eastAsia="Cordia New" w:hAnsi="Arial" w:cs="Arial"/>
                <w:sz w:val="16"/>
                <w:szCs w:val="16"/>
              </w:rPr>
              <w:t>239,705</w:t>
            </w:r>
          </w:p>
        </w:tc>
        <w:tc>
          <w:tcPr>
            <w:tcW w:w="1285" w:type="dxa"/>
            <w:tcBorders>
              <w:bottom w:val="single" w:sz="4" w:space="0" w:color="auto"/>
            </w:tcBorders>
            <w:shd w:val="clear" w:color="auto" w:fill="auto"/>
            <w:vAlign w:val="bottom"/>
          </w:tcPr>
          <w:p w14:paraId="2409ED6C" w14:textId="4C6EEE3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239,705</w:t>
            </w:r>
          </w:p>
        </w:tc>
      </w:tr>
      <w:tr w:rsidR="00EA5DF4" w:rsidRPr="00AF1134" w14:paraId="4272B450" w14:textId="77777777" w:rsidTr="00EA5DF4">
        <w:trPr>
          <w:trHeight w:val="60"/>
        </w:trPr>
        <w:tc>
          <w:tcPr>
            <w:tcW w:w="3854" w:type="dxa"/>
            <w:vAlign w:val="bottom"/>
          </w:tcPr>
          <w:p w14:paraId="6F6C9CB8" w14:textId="77777777" w:rsidR="00EA5DF4" w:rsidRPr="00AF1134" w:rsidRDefault="00EA5DF4" w:rsidP="00EA5DF4">
            <w:pPr>
              <w:tabs>
                <w:tab w:val="left" w:pos="45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vAlign w:val="bottom"/>
          </w:tcPr>
          <w:p w14:paraId="34C52280" w14:textId="77777777" w:rsidR="00EA5DF4" w:rsidRPr="00AF1134" w:rsidRDefault="00EA5DF4" w:rsidP="00633540">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09C95275" w14:textId="77777777" w:rsidR="00EA5DF4" w:rsidRPr="00AF1134" w:rsidRDefault="00EA5DF4" w:rsidP="00633540">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B6D10B3" w14:textId="77777777" w:rsidR="00EA5DF4" w:rsidRPr="00AF1134" w:rsidRDefault="00EA5DF4" w:rsidP="00633540">
            <w:pPr>
              <w:tabs>
                <w:tab w:val="decimal" w:pos="1062"/>
              </w:tabs>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72264D5C" w14:textId="77777777" w:rsidR="00EA5DF4" w:rsidRPr="00AF1134" w:rsidRDefault="00EA5DF4" w:rsidP="00633540">
            <w:pPr>
              <w:ind w:right="-72"/>
              <w:jc w:val="right"/>
              <w:rPr>
                <w:rFonts w:ascii="Arial" w:eastAsia="Cordia New" w:hAnsi="Arial" w:cs="Arial"/>
                <w:sz w:val="16"/>
                <w:szCs w:val="16"/>
              </w:rPr>
            </w:pPr>
          </w:p>
        </w:tc>
      </w:tr>
      <w:tr w:rsidR="00633540" w:rsidRPr="00AF1134" w14:paraId="6D7AFD55" w14:textId="77777777" w:rsidTr="00EA5DF4">
        <w:trPr>
          <w:trHeight w:val="60"/>
        </w:trPr>
        <w:tc>
          <w:tcPr>
            <w:tcW w:w="3854" w:type="dxa"/>
            <w:vAlign w:val="bottom"/>
            <w:hideMark/>
          </w:tcPr>
          <w:p w14:paraId="0FBE14E3" w14:textId="77777777" w:rsidR="00EA5DF4" w:rsidRDefault="00633540" w:rsidP="00EA5DF4">
            <w:pPr>
              <w:tabs>
                <w:tab w:val="left" w:pos="900"/>
                <w:tab w:val="left" w:pos="2880"/>
              </w:tabs>
              <w:ind w:left="313"/>
              <w:rPr>
                <w:rFonts w:ascii="Arial" w:eastAsia="Cordia New" w:hAnsi="Arial" w:cs="Arial"/>
                <w:b/>
                <w:bCs/>
                <w:sz w:val="16"/>
                <w:szCs w:val="16"/>
              </w:rPr>
            </w:pPr>
            <w:r w:rsidRPr="00AF1134">
              <w:rPr>
                <w:rFonts w:ascii="Arial" w:eastAsia="Cordia New" w:hAnsi="Arial" w:cs="Arial"/>
                <w:b/>
                <w:bCs/>
                <w:sz w:val="16"/>
                <w:szCs w:val="16"/>
              </w:rPr>
              <w:t xml:space="preserve">Earned reinsurance premium and </w:t>
            </w:r>
            <w:proofErr w:type="gramStart"/>
            <w:r w:rsidRPr="00AF1134">
              <w:rPr>
                <w:rFonts w:ascii="Arial" w:eastAsia="Cordia New" w:hAnsi="Arial" w:cs="Arial"/>
                <w:b/>
                <w:bCs/>
                <w:sz w:val="16"/>
                <w:szCs w:val="16"/>
              </w:rPr>
              <w:t>other</w:t>
            </w:r>
            <w:proofErr w:type="gramEnd"/>
          </w:p>
          <w:p w14:paraId="30F646CA" w14:textId="5E5A742C" w:rsidR="00633540" w:rsidRPr="00AF1134" w:rsidRDefault="00EA5DF4" w:rsidP="00EA5DF4">
            <w:pPr>
              <w:tabs>
                <w:tab w:val="left" w:pos="900"/>
                <w:tab w:val="left" w:pos="2880"/>
              </w:tabs>
              <w:ind w:left="313"/>
              <w:rPr>
                <w:rFonts w:ascii="Arial" w:eastAsia="Cordia New" w:hAnsi="Arial" w:cs="Arial"/>
                <w:b/>
                <w:bCs/>
                <w:sz w:val="16"/>
                <w:szCs w:val="16"/>
              </w:rPr>
            </w:pPr>
            <w:r>
              <w:rPr>
                <w:rFonts w:ascii="Arial" w:eastAsia="Cordia New" w:hAnsi="Arial" w:cs="Arial"/>
                <w:b/>
                <w:bCs/>
                <w:sz w:val="16"/>
                <w:szCs w:val="16"/>
              </w:rPr>
              <w:t xml:space="preserve">  </w:t>
            </w:r>
            <w:r w:rsidR="00633540" w:rsidRPr="00AF1134">
              <w:rPr>
                <w:rFonts w:ascii="Arial" w:eastAsia="Cordia New" w:hAnsi="Arial" w:cs="Arial"/>
                <w:b/>
                <w:bCs/>
                <w:sz w:val="16"/>
                <w:szCs w:val="16"/>
              </w:rPr>
              <w:t xml:space="preserve"> service incomes</w:t>
            </w:r>
          </w:p>
        </w:tc>
        <w:tc>
          <w:tcPr>
            <w:tcW w:w="1418" w:type="dxa"/>
            <w:tcBorders>
              <w:bottom w:val="single" w:sz="4" w:space="0" w:color="auto"/>
            </w:tcBorders>
            <w:shd w:val="clear" w:color="auto" w:fill="auto"/>
            <w:vAlign w:val="bottom"/>
          </w:tcPr>
          <w:p w14:paraId="73068CC5" w14:textId="52B7BD35"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1,055,851</w:t>
            </w:r>
          </w:p>
        </w:tc>
        <w:tc>
          <w:tcPr>
            <w:tcW w:w="1453" w:type="dxa"/>
            <w:tcBorders>
              <w:bottom w:val="single" w:sz="4" w:space="0" w:color="auto"/>
            </w:tcBorders>
            <w:shd w:val="clear" w:color="auto" w:fill="auto"/>
            <w:vAlign w:val="bottom"/>
          </w:tcPr>
          <w:p w14:paraId="5D535627" w14:textId="2FC6DC62"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983,982</w:t>
            </w:r>
          </w:p>
        </w:tc>
        <w:tc>
          <w:tcPr>
            <w:tcW w:w="1325" w:type="dxa"/>
            <w:tcBorders>
              <w:bottom w:val="single" w:sz="4" w:space="0" w:color="auto"/>
            </w:tcBorders>
            <w:shd w:val="clear" w:color="auto" w:fill="auto"/>
          </w:tcPr>
          <w:p w14:paraId="42D78F14" w14:textId="77777777" w:rsidR="00FB336D" w:rsidRPr="00AF1134" w:rsidRDefault="00FB336D" w:rsidP="00633540">
            <w:pPr>
              <w:ind w:right="-72"/>
              <w:jc w:val="right"/>
              <w:rPr>
                <w:rFonts w:ascii="Arial" w:eastAsia="Cordia New" w:hAnsi="Arial" w:cs="Arial"/>
                <w:sz w:val="16"/>
                <w:szCs w:val="16"/>
              </w:rPr>
            </w:pPr>
          </w:p>
          <w:p w14:paraId="31D3A47F" w14:textId="4581D6C5" w:rsidR="00D20221"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239,705</w:t>
            </w:r>
          </w:p>
        </w:tc>
        <w:tc>
          <w:tcPr>
            <w:tcW w:w="1285" w:type="dxa"/>
            <w:tcBorders>
              <w:bottom w:val="single" w:sz="4" w:space="0" w:color="auto"/>
            </w:tcBorders>
            <w:shd w:val="clear" w:color="auto" w:fill="auto"/>
            <w:vAlign w:val="bottom"/>
          </w:tcPr>
          <w:p w14:paraId="1F5A7D05" w14:textId="4E062BA9"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2,279,538</w:t>
            </w:r>
          </w:p>
        </w:tc>
      </w:tr>
      <w:tr w:rsidR="00633540" w:rsidRPr="00AF1134" w14:paraId="7426570D" w14:textId="77777777" w:rsidTr="00EA5DF4">
        <w:trPr>
          <w:trHeight w:val="60"/>
        </w:trPr>
        <w:tc>
          <w:tcPr>
            <w:tcW w:w="3854" w:type="dxa"/>
            <w:vAlign w:val="bottom"/>
          </w:tcPr>
          <w:p w14:paraId="2255A1E3" w14:textId="77777777" w:rsidR="00633540" w:rsidRPr="00AF1134" w:rsidRDefault="00633540" w:rsidP="00EA5DF4">
            <w:pPr>
              <w:tabs>
                <w:tab w:val="left" w:pos="450"/>
                <w:tab w:val="left" w:pos="2880"/>
              </w:tabs>
              <w:ind w:left="313"/>
              <w:rPr>
                <w:rFonts w:ascii="Arial" w:eastAsia="Cordia New" w:hAnsi="Arial" w:cs="Arial"/>
                <w:b/>
                <w:bCs/>
                <w:sz w:val="16"/>
                <w:szCs w:val="16"/>
              </w:rPr>
            </w:pPr>
          </w:p>
        </w:tc>
        <w:tc>
          <w:tcPr>
            <w:tcW w:w="1418" w:type="dxa"/>
            <w:tcBorders>
              <w:top w:val="single" w:sz="4" w:space="0" w:color="auto"/>
            </w:tcBorders>
            <w:shd w:val="clear" w:color="auto" w:fill="auto"/>
          </w:tcPr>
          <w:p w14:paraId="4A304C9E" w14:textId="77777777" w:rsidR="00633540" w:rsidRPr="00AF1134" w:rsidRDefault="00633540" w:rsidP="00633540">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39F82A5B" w14:textId="77777777" w:rsidR="00633540" w:rsidRPr="00AF1134" w:rsidRDefault="00633540" w:rsidP="00633540">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07DC08D" w14:textId="21CC8768" w:rsidR="00633540" w:rsidRPr="00AF1134" w:rsidRDefault="00633540" w:rsidP="00633540">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3508C61" w14:textId="77777777" w:rsidR="00633540" w:rsidRPr="00AF1134" w:rsidRDefault="00633540" w:rsidP="00633540">
            <w:pPr>
              <w:ind w:right="-72"/>
              <w:jc w:val="right"/>
              <w:rPr>
                <w:rFonts w:ascii="Arial" w:eastAsia="Cordia New" w:hAnsi="Arial" w:cs="Arial"/>
                <w:sz w:val="16"/>
                <w:szCs w:val="16"/>
              </w:rPr>
            </w:pPr>
          </w:p>
        </w:tc>
      </w:tr>
      <w:tr w:rsidR="00633540" w:rsidRPr="00AF1134" w14:paraId="05FB4CB3" w14:textId="77777777" w:rsidTr="00EA5DF4">
        <w:trPr>
          <w:trHeight w:val="60"/>
        </w:trPr>
        <w:tc>
          <w:tcPr>
            <w:tcW w:w="3854" w:type="dxa"/>
            <w:vAlign w:val="bottom"/>
            <w:hideMark/>
          </w:tcPr>
          <w:p w14:paraId="7DE6962A" w14:textId="77777777" w:rsidR="00633540" w:rsidRPr="00AF1134" w:rsidRDefault="00633540" w:rsidP="00EA5DF4">
            <w:pPr>
              <w:tabs>
                <w:tab w:val="left" w:pos="450"/>
                <w:tab w:val="left" w:pos="2880"/>
              </w:tabs>
              <w:ind w:left="313"/>
              <w:rPr>
                <w:rFonts w:ascii="Arial" w:eastAsia="Cordia New" w:hAnsi="Arial" w:cs="Arial"/>
                <w:b/>
                <w:bCs/>
                <w:sz w:val="16"/>
                <w:szCs w:val="16"/>
              </w:rPr>
            </w:pPr>
            <w:r w:rsidRPr="00AF1134">
              <w:rPr>
                <w:rFonts w:ascii="Arial" w:eastAsia="Cordia New" w:hAnsi="Arial" w:cs="Arial"/>
                <w:b/>
                <w:bCs/>
                <w:sz w:val="16"/>
                <w:szCs w:val="16"/>
              </w:rPr>
              <w:t>Underwriting expenses</w:t>
            </w:r>
          </w:p>
        </w:tc>
        <w:tc>
          <w:tcPr>
            <w:tcW w:w="1418" w:type="dxa"/>
            <w:shd w:val="clear" w:color="auto" w:fill="auto"/>
            <w:vAlign w:val="bottom"/>
          </w:tcPr>
          <w:p w14:paraId="121BC09F" w14:textId="77777777" w:rsidR="00633540" w:rsidRPr="00AF1134" w:rsidRDefault="00633540" w:rsidP="00633540">
            <w:pPr>
              <w:ind w:right="-72"/>
              <w:jc w:val="right"/>
              <w:rPr>
                <w:rFonts w:ascii="Arial" w:eastAsia="Cordia New" w:hAnsi="Arial" w:cs="Arial"/>
                <w:sz w:val="16"/>
                <w:szCs w:val="16"/>
              </w:rPr>
            </w:pPr>
          </w:p>
        </w:tc>
        <w:tc>
          <w:tcPr>
            <w:tcW w:w="1453" w:type="dxa"/>
            <w:shd w:val="clear" w:color="auto" w:fill="auto"/>
            <w:vAlign w:val="bottom"/>
          </w:tcPr>
          <w:p w14:paraId="4DB954E0" w14:textId="77777777" w:rsidR="00633540" w:rsidRPr="00AF1134" w:rsidRDefault="00633540" w:rsidP="00633540">
            <w:pPr>
              <w:ind w:right="-72"/>
              <w:jc w:val="right"/>
              <w:rPr>
                <w:rFonts w:ascii="Arial" w:eastAsia="Cordia New" w:hAnsi="Arial" w:cs="Arial"/>
                <w:sz w:val="16"/>
                <w:szCs w:val="16"/>
              </w:rPr>
            </w:pPr>
          </w:p>
        </w:tc>
        <w:tc>
          <w:tcPr>
            <w:tcW w:w="1325" w:type="dxa"/>
            <w:shd w:val="clear" w:color="auto" w:fill="auto"/>
          </w:tcPr>
          <w:p w14:paraId="59F9E94B" w14:textId="77777777" w:rsidR="00633540" w:rsidRPr="00AF1134" w:rsidRDefault="00633540" w:rsidP="00633540">
            <w:pPr>
              <w:ind w:right="-72"/>
              <w:jc w:val="right"/>
              <w:rPr>
                <w:rFonts w:ascii="Arial" w:eastAsia="Cordia New" w:hAnsi="Arial" w:cs="Arial"/>
                <w:sz w:val="16"/>
                <w:szCs w:val="16"/>
              </w:rPr>
            </w:pPr>
          </w:p>
        </w:tc>
        <w:tc>
          <w:tcPr>
            <w:tcW w:w="1285" w:type="dxa"/>
            <w:shd w:val="clear" w:color="auto" w:fill="auto"/>
            <w:vAlign w:val="bottom"/>
          </w:tcPr>
          <w:p w14:paraId="6377CCDE" w14:textId="77777777" w:rsidR="00633540" w:rsidRPr="00AF1134" w:rsidRDefault="00633540" w:rsidP="00633540">
            <w:pPr>
              <w:ind w:right="-72"/>
              <w:jc w:val="right"/>
              <w:rPr>
                <w:rFonts w:ascii="Arial" w:eastAsia="Cordia New" w:hAnsi="Arial" w:cs="Arial"/>
                <w:sz w:val="16"/>
                <w:szCs w:val="16"/>
              </w:rPr>
            </w:pPr>
          </w:p>
        </w:tc>
      </w:tr>
      <w:tr w:rsidR="00633540" w:rsidRPr="00AF1134" w14:paraId="348A73BA" w14:textId="77777777" w:rsidTr="00EA5DF4">
        <w:trPr>
          <w:trHeight w:val="60"/>
        </w:trPr>
        <w:tc>
          <w:tcPr>
            <w:tcW w:w="3854" w:type="dxa"/>
            <w:vAlign w:val="bottom"/>
          </w:tcPr>
          <w:p w14:paraId="14BA1FA9" w14:textId="77777777" w:rsidR="00633540" w:rsidRPr="00AF1134" w:rsidRDefault="00633540" w:rsidP="00EA5DF4">
            <w:pPr>
              <w:tabs>
                <w:tab w:val="left" w:pos="450"/>
                <w:tab w:val="left" w:pos="2880"/>
              </w:tabs>
              <w:ind w:left="313"/>
              <w:rPr>
                <w:rFonts w:ascii="Arial" w:eastAsia="Cordia New" w:hAnsi="Arial" w:cs="Arial"/>
                <w:sz w:val="16"/>
                <w:szCs w:val="16"/>
              </w:rPr>
            </w:pPr>
            <w:r w:rsidRPr="00AF1134">
              <w:rPr>
                <w:rFonts w:ascii="Arial" w:eastAsia="Cordia New" w:hAnsi="Arial" w:cs="Arial"/>
                <w:sz w:val="16"/>
                <w:szCs w:val="16"/>
              </w:rPr>
              <w:t>Net claims expenses</w:t>
            </w:r>
          </w:p>
        </w:tc>
        <w:tc>
          <w:tcPr>
            <w:tcW w:w="1418" w:type="dxa"/>
            <w:shd w:val="clear" w:color="auto" w:fill="auto"/>
            <w:vAlign w:val="bottom"/>
          </w:tcPr>
          <w:p w14:paraId="435D4573" w14:textId="0FA33514"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530,061</w:t>
            </w:r>
          </w:p>
        </w:tc>
        <w:tc>
          <w:tcPr>
            <w:tcW w:w="1453" w:type="dxa"/>
            <w:shd w:val="clear" w:color="auto" w:fill="auto"/>
            <w:vAlign w:val="bottom"/>
          </w:tcPr>
          <w:p w14:paraId="6C3E2950" w14:textId="693814A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453,682</w:t>
            </w:r>
          </w:p>
        </w:tc>
        <w:tc>
          <w:tcPr>
            <w:tcW w:w="1325" w:type="dxa"/>
            <w:shd w:val="clear" w:color="auto" w:fill="auto"/>
          </w:tcPr>
          <w:p w14:paraId="27C3C86B" w14:textId="2A1C397D"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1CEC6925" w14:textId="2BF701A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983,743</w:t>
            </w:r>
          </w:p>
        </w:tc>
      </w:tr>
      <w:tr w:rsidR="00633540" w:rsidRPr="00AF1134" w14:paraId="5DB71AC9" w14:textId="77777777" w:rsidTr="00EA5DF4">
        <w:trPr>
          <w:trHeight w:val="60"/>
        </w:trPr>
        <w:tc>
          <w:tcPr>
            <w:tcW w:w="3854" w:type="dxa"/>
            <w:vAlign w:val="bottom"/>
            <w:hideMark/>
          </w:tcPr>
          <w:p w14:paraId="3E8684C1" w14:textId="77777777" w:rsidR="00633540" w:rsidRPr="00AF1134" w:rsidRDefault="00633540" w:rsidP="00EA5DF4">
            <w:pPr>
              <w:tabs>
                <w:tab w:val="left" w:pos="450"/>
                <w:tab w:val="left" w:pos="2880"/>
              </w:tabs>
              <w:ind w:left="313"/>
              <w:rPr>
                <w:rFonts w:ascii="Arial" w:eastAsia="Cordia New" w:hAnsi="Arial" w:cs="Arial"/>
                <w:sz w:val="16"/>
                <w:szCs w:val="16"/>
              </w:rPr>
            </w:pPr>
            <w:r w:rsidRPr="00AF1134">
              <w:rPr>
                <w:rFonts w:ascii="Arial" w:eastAsia="Cordia New" w:hAnsi="Arial" w:cs="Arial"/>
                <w:sz w:val="16"/>
                <w:szCs w:val="16"/>
              </w:rPr>
              <w:t>Net commission and brokerage expenses</w:t>
            </w:r>
          </w:p>
        </w:tc>
        <w:tc>
          <w:tcPr>
            <w:tcW w:w="1418" w:type="dxa"/>
            <w:shd w:val="clear" w:color="auto" w:fill="auto"/>
            <w:vAlign w:val="bottom"/>
          </w:tcPr>
          <w:p w14:paraId="499FC651" w14:textId="502FA51A"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394,917</w:t>
            </w:r>
          </w:p>
        </w:tc>
        <w:tc>
          <w:tcPr>
            <w:tcW w:w="1453" w:type="dxa"/>
            <w:shd w:val="clear" w:color="auto" w:fill="auto"/>
            <w:vAlign w:val="bottom"/>
          </w:tcPr>
          <w:p w14:paraId="1187E1FA" w14:textId="7955DB8B" w:rsidR="00633540"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429,411</w:t>
            </w:r>
          </w:p>
        </w:tc>
        <w:tc>
          <w:tcPr>
            <w:tcW w:w="1325" w:type="dxa"/>
            <w:shd w:val="clear" w:color="auto" w:fill="auto"/>
          </w:tcPr>
          <w:p w14:paraId="24F4F16A" w14:textId="17D6375F"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63DE2ED2" w14:textId="72B89309"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824,328</w:t>
            </w:r>
          </w:p>
        </w:tc>
      </w:tr>
      <w:tr w:rsidR="00633540" w:rsidRPr="00AF1134" w14:paraId="45A189EE" w14:textId="77777777" w:rsidTr="00EA5DF4">
        <w:trPr>
          <w:trHeight w:val="60"/>
        </w:trPr>
        <w:tc>
          <w:tcPr>
            <w:tcW w:w="3854" w:type="dxa"/>
            <w:vAlign w:val="bottom"/>
            <w:hideMark/>
          </w:tcPr>
          <w:p w14:paraId="548B6B75" w14:textId="77777777" w:rsidR="00633540" w:rsidRPr="00AF1134" w:rsidRDefault="00633540" w:rsidP="00EA5DF4">
            <w:pPr>
              <w:tabs>
                <w:tab w:val="left" w:pos="900"/>
                <w:tab w:val="left" w:pos="2880"/>
              </w:tabs>
              <w:ind w:left="313"/>
              <w:rPr>
                <w:rFonts w:ascii="Arial" w:eastAsia="Cordia New" w:hAnsi="Arial" w:cs="Arial"/>
                <w:sz w:val="16"/>
                <w:szCs w:val="16"/>
              </w:rPr>
            </w:pPr>
            <w:r w:rsidRPr="00AF1134">
              <w:rPr>
                <w:rFonts w:ascii="Arial" w:eastAsia="Cordia New" w:hAnsi="Arial" w:cs="Arial"/>
                <w:sz w:val="16"/>
                <w:szCs w:val="16"/>
              </w:rPr>
              <w:t>Other underwriting expenses</w:t>
            </w:r>
          </w:p>
        </w:tc>
        <w:tc>
          <w:tcPr>
            <w:tcW w:w="1418" w:type="dxa"/>
            <w:shd w:val="clear" w:color="auto" w:fill="auto"/>
            <w:vAlign w:val="bottom"/>
          </w:tcPr>
          <w:p w14:paraId="03A64A90" w14:textId="56D80263"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21,285</w:t>
            </w:r>
          </w:p>
        </w:tc>
        <w:tc>
          <w:tcPr>
            <w:tcW w:w="1453" w:type="dxa"/>
            <w:shd w:val="clear" w:color="auto" w:fill="auto"/>
            <w:vAlign w:val="bottom"/>
          </w:tcPr>
          <w:p w14:paraId="1D872EBC" w14:textId="7A9405F6"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43,959</w:t>
            </w:r>
          </w:p>
        </w:tc>
        <w:tc>
          <w:tcPr>
            <w:tcW w:w="1325" w:type="dxa"/>
            <w:shd w:val="clear" w:color="auto" w:fill="auto"/>
          </w:tcPr>
          <w:p w14:paraId="6618B384" w14:textId="1016EB84"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285" w:type="dxa"/>
            <w:shd w:val="clear" w:color="auto" w:fill="auto"/>
            <w:vAlign w:val="bottom"/>
          </w:tcPr>
          <w:p w14:paraId="5CABCB42" w14:textId="4DD38465"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65,244</w:t>
            </w:r>
          </w:p>
        </w:tc>
      </w:tr>
      <w:tr w:rsidR="00633540" w:rsidRPr="00AF1134" w14:paraId="35C663B0" w14:textId="77777777" w:rsidTr="00EA5DF4">
        <w:trPr>
          <w:trHeight w:val="60"/>
        </w:trPr>
        <w:tc>
          <w:tcPr>
            <w:tcW w:w="3854" w:type="dxa"/>
            <w:vAlign w:val="bottom"/>
          </w:tcPr>
          <w:p w14:paraId="613538F7" w14:textId="77777777" w:rsidR="00633540" w:rsidRPr="00AF1134" w:rsidRDefault="00633540" w:rsidP="00EA5DF4">
            <w:pPr>
              <w:tabs>
                <w:tab w:val="left" w:pos="900"/>
                <w:tab w:val="left" w:pos="2880"/>
              </w:tabs>
              <w:ind w:left="313"/>
              <w:rPr>
                <w:rFonts w:ascii="Arial" w:eastAsia="Cordia New" w:hAnsi="Arial" w:cs="Arial"/>
                <w:sz w:val="16"/>
                <w:szCs w:val="16"/>
              </w:rPr>
            </w:pPr>
            <w:r w:rsidRPr="00AF1134">
              <w:rPr>
                <w:rFonts w:ascii="Arial" w:eastAsia="Cordia New" w:hAnsi="Arial" w:cs="Arial"/>
                <w:sz w:val="16"/>
                <w:szCs w:val="16"/>
              </w:rPr>
              <w:t>Other service expenses</w:t>
            </w:r>
          </w:p>
        </w:tc>
        <w:tc>
          <w:tcPr>
            <w:tcW w:w="1418" w:type="dxa"/>
            <w:tcBorders>
              <w:bottom w:val="single" w:sz="4" w:space="0" w:color="auto"/>
            </w:tcBorders>
            <w:shd w:val="clear" w:color="auto" w:fill="auto"/>
            <w:vAlign w:val="bottom"/>
          </w:tcPr>
          <w:p w14:paraId="51D73CD6" w14:textId="37E07844"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4945C72B" w14:textId="1BB59CBD"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w:t>
            </w:r>
          </w:p>
        </w:tc>
        <w:tc>
          <w:tcPr>
            <w:tcW w:w="1325" w:type="dxa"/>
            <w:tcBorders>
              <w:bottom w:val="single" w:sz="4" w:space="0" w:color="auto"/>
            </w:tcBorders>
            <w:shd w:val="clear" w:color="auto" w:fill="auto"/>
          </w:tcPr>
          <w:p w14:paraId="14F685E7" w14:textId="18FDAC8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212,884</w:t>
            </w:r>
          </w:p>
        </w:tc>
        <w:tc>
          <w:tcPr>
            <w:tcW w:w="1285" w:type="dxa"/>
            <w:tcBorders>
              <w:bottom w:val="single" w:sz="4" w:space="0" w:color="auto"/>
            </w:tcBorders>
            <w:shd w:val="clear" w:color="auto" w:fill="auto"/>
            <w:vAlign w:val="bottom"/>
          </w:tcPr>
          <w:p w14:paraId="507BBB1F" w14:textId="5F8C9CF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212,884</w:t>
            </w:r>
          </w:p>
        </w:tc>
      </w:tr>
      <w:tr w:rsidR="00EA5DF4" w:rsidRPr="00AF1134" w14:paraId="6FAB6219" w14:textId="77777777" w:rsidTr="00EA5DF4">
        <w:trPr>
          <w:trHeight w:val="60"/>
        </w:trPr>
        <w:tc>
          <w:tcPr>
            <w:tcW w:w="3854" w:type="dxa"/>
            <w:vAlign w:val="bottom"/>
          </w:tcPr>
          <w:p w14:paraId="623E582D" w14:textId="77777777" w:rsidR="00EA5DF4" w:rsidRPr="00AF1134" w:rsidRDefault="00EA5DF4" w:rsidP="00EA5DF4">
            <w:pPr>
              <w:tabs>
                <w:tab w:val="left" w:pos="900"/>
                <w:tab w:val="left" w:pos="2880"/>
              </w:tabs>
              <w:ind w:left="313"/>
              <w:rPr>
                <w:rFonts w:ascii="Arial" w:eastAsia="Cordia New" w:hAnsi="Arial" w:cs="Arial"/>
                <w:sz w:val="16"/>
                <w:szCs w:val="16"/>
              </w:rPr>
            </w:pPr>
          </w:p>
        </w:tc>
        <w:tc>
          <w:tcPr>
            <w:tcW w:w="1418" w:type="dxa"/>
            <w:shd w:val="clear" w:color="auto" w:fill="auto"/>
            <w:vAlign w:val="bottom"/>
          </w:tcPr>
          <w:p w14:paraId="0CC990A4" w14:textId="77777777" w:rsidR="00EA5DF4" w:rsidRPr="00AF1134" w:rsidRDefault="00EA5DF4" w:rsidP="00633540">
            <w:pPr>
              <w:ind w:right="-72"/>
              <w:jc w:val="right"/>
              <w:rPr>
                <w:rFonts w:ascii="Arial" w:eastAsia="Cordia New" w:hAnsi="Arial" w:cs="Arial"/>
                <w:sz w:val="16"/>
                <w:szCs w:val="16"/>
              </w:rPr>
            </w:pPr>
          </w:p>
        </w:tc>
        <w:tc>
          <w:tcPr>
            <w:tcW w:w="1453" w:type="dxa"/>
            <w:shd w:val="clear" w:color="auto" w:fill="auto"/>
            <w:vAlign w:val="bottom"/>
          </w:tcPr>
          <w:p w14:paraId="2BBE9256" w14:textId="77777777" w:rsidR="00EA5DF4" w:rsidRPr="00AF1134" w:rsidRDefault="00EA5DF4" w:rsidP="00633540">
            <w:pPr>
              <w:ind w:right="-72"/>
              <w:jc w:val="right"/>
              <w:rPr>
                <w:rFonts w:ascii="Arial" w:eastAsia="Cordia New" w:hAnsi="Arial" w:cs="Arial"/>
                <w:sz w:val="16"/>
                <w:szCs w:val="16"/>
              </w:rPr>
            </w:pPr>
          </w:p>
        </w:tc>
        <w:tc>
          <w:tcPr>
            <w:tcW w:w="1325" w:type="dxa"/>
            <w:shd w:val="clear" w:color="auto" w:fill="auto"/>
          </w:tcPr>
          <w:p w14:paraId="4900ADE8" w14:textId="77777777" w:rsidR="00EA5DF4" w:rsidRPr="00AF1134" w:rsidRDefault="00EA5DF4" w:rsidP="00633540">
            <w:pPr>
              <w:ind w:right="-72"/>
              <w:jc w:val="right"/>
              <w:rPr>
                <w:rFonts w:ascii="Arial" w:eastAsia="Cordia New" w:hAnsi="Arial" w:cs="Arial"/>
                <w:sz w:val="16"/>
                <w:szCs w:val="16"/>
              </w:rPr>
            </w:pPr>
          </w:p>
        </w:tc>
        <w:tc>
          <w:tcPr>
            <w:tcW w:w="1285" w:type="dxa"/>
            <w:shd w:val="clear" w:color="auto" w:fill="auto"/>
            <w:vAlign w:val="bottom"/>
          </w:tcPr>
          <w:p w14:paraId="3A1C6DC1" w14:textId="77777777" w:rsidR="00EA5DF4" w:rsidRPr="00AF1134" w:rsidRDefault="00EA5DF4" w:rsidP="00633540">
            <w:pPr>
              <w:ind w:right="-72"/>
              <w:jc w:val="right"/>
              <w:rPr>
                <w:rFonts w:ascii="Arial" w:eastAsia="Cordia New" w:hAnsi="Arial" w:cs="Arial"/>
                <w:sz w:val="16"/>
                <w:szCs w:val="16"/>
              </w:rPr>
            </w:pPr>
          </w:p>
        </w:tc>
      </w:tr>
      <w:tr w:rsidR="00633540" w:rsidRPr="00AF1134" w14:paraId="74AE5760" w14:textId="77777777" w:rsidTr="00EA5DF4">
        <w:trPr>
          <w:trHeight w:val="60"/>
        </w:trPr>
        <w:tc>
          <w:tcPr>
            <w:tcW w:w="3854" w:type="dxa"/>
            <w:vAlign w:val="bottom"/>
            <w:hideMark/>
          </w:tcPr>
          <w:p w14:paraId="16EB1F19" w14:textId="77777777" w:rsidR="00633540" w:rsidRPr="00AF1134" w:rsidRDefault="00633540" w:rsidP="00EA5DF4">
            <w:pPr>
              <w:ind w:left="313" w:right="-75"/>
              <w:rPr>
                <w:rFonts w:ascii="Arial" w:eastAsia="Cordia New" w:hAnsi="Arial" w:cs="Arial"/>
                <w:sz w:val="16"/>
                <w:szCs w:val="16"/>
              </w:rPr>
            </w:pPr>
            <w:r w:rsidRPr="00AF1134">
              <w:rPr>
                <w:rFonts w:ascii="Arial" w:eastAsia="Cordia New" w:hAnsi="Arial" w:cs="Arial"/>
                <w:b/>
                <w:bCs/>
                <w:sz w:val="16"/>
                <w:szCs w:val="16"/>
              </w:rPr>
              <w:t>Total Underwriting and other service expenses</w:t>
            </w:r>
          </w:p>
        </w:tc>
        <w:tc>
          <w:tcPr>
            <w:tcW w:w="1418" w:type="dxa"/>
            <w:tcBorders>
              <w:bottom w:val="single" w:sz="4" w:space="0" w:color="auto"/>
            </w:tcBorders>
            <w:shd w:val="clear" w:color="auto" w:fill="auto"/>
            <w:vAlign w:val="bottom"/>
          </w:tcPr>
          <w:p w14:paraId="5514B27C" w14:textId="6C4C5F1A"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946,263</w:t>
            </w:r>
          </w:p>
        </w:tc>
        <w:tc>
          <w:tcPr>
            <w:tcW w:w="1453" w:type="dxa"/>
            <w:tcBorders>
              <w:bottom w:val="single" w:sz="4" w:space="0" w:color="auto"/>
            </w:tcBorders>
            <w:shd w:val="clear" w:color="auto" w:fill="auto"/>
            <w:vAlign w:val="bottom"/>
          </w:tcPr>
          <w:p w14:paraId="161025ED" w14:textId="6DC1425F"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927,052</w:t>
            </w:r>
          </w:p>
        </w:tc>
        <w:tc>
          <w:tcPr>
            <w:tcW w:w="1325" w:type="dxa"/>
            <w:tcBorders>
              <w:bottom w:val="single" w:sz="4" w:space="0" w:color="auto"/>
            </w:tcBorders>
            <w:shd w:val="clear" w:color="auto" w:fill="auto"/>
          </w:tcPr>
          <w:p w14:paraId="7F10A713" w14:textId="5D0FE01B"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212,884</w:t>
            </w:r>
          </w:p>
        </w:tc>
        <w:tc>
          <w:tcPr>
            <w:tcW w:w="1285" w:type="dxa"/>
            <w:tcBorders>
              <w:bottom w:val="single" w:sz="4" w:space="0" w:color="auto"/>
            </w:tcBorders>
            <w:shd w:val="clear" w:color="auto" w:fill="auto"/>
            <w:vAlign w:val="bottom"/>
          </w:tcPr>
          <w:p w14:paraId="3CE69351" w14:textId="376E6DD4" w:rsidR="00633540" w:rsidRPr="00AF1134" w:rsidRDefault="00D20221" w:rsidP="00633540">
            <w:pPr>
              <w:ind w:right="-72"/>
              <w:jc w:val="right"/>
              <w:rPr>
                <w:rFonts w:ascii="Arial" w:eastAsia="Cordia New" w:hAnsi="Arial" w:cs="Arial"/>
                <w:sz w:val="16"/>
                <w:szCs w:val="16"/>
              </w:rPr>
            </w:pPr>
            <w:r w:rsidRPr="00AF1134">
              <w:rPr>
                <w:rFonts w:ascii="Arial" w:eastAsia="Cordia New" w:hAnsi="Arial" w:cs="Arial"/>
                <w:sz w:val="16"/>
                <w:szCs w:val="16"/>
              </w:rPr>
              <w:t>2,086,199</w:t>
            </w:r>
          </w:p>
        </w:tc>
      </w:tr>
      <w:tr w:rsidR="00633540" w:rsidRPr="00AF1134" w14:paraId="64F986ED" w14:textId="77777777" w:rsidTr="00EA5DF4">
        <w:trPr>
          <w:trHeight w:val="60"/>
        </w:trPr>
        <w:tc>
          <w:tcPr>
            <w:tcW w:w="3854" w:type="dxa"/>
            <w:vAlign w:val="bottom"/>
          </w:tcPr>
          <w:p w14:paraId="5F5AEC9E" w14:textId="77777777" w:rsidR="00633540" w:rsidRPr="00AF1134" w:rsidRDefault="00633540" w:rsidP="00EA5DF4">
            <w:pPr>
              <w:tabs>
                <w:tab w:val="left" w:pos="90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tcPr>
          <w:p w14:paraId="3E345538" w14:textId="77777777" w:rsidR="00633540" w:rsidRPr="00AF1134" w:rsidRDefault="00633540" w:rsidP="00633540">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78B62DCA" w14:textId="77777777" w:rsidR="00633540" w:rsidRPr="00AF1134" w:rsidRDefault="00633540" w:rsidP="00633540">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007A688" w14:textId="77777777" w:rsidR="00633540" w:rsidRPr="00AF1134" w:rsidRDefault="00633540" w:rsidP="00633540">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408C6488" w14:textId="707D93E7" w:rsidR="00633540" w:rsidRPr="00AF1134" w:rsidRDefault="00633540" w:rsidP="0097293A">
            <w:pPr>
              <w:ind w:right="-72"/>
              <w:jc w:val="center"/>
              <w:rPr>
                <w:rFonts w:ascii="Arial" w:eastAsia="Cordia New" w:hAnsi="Arial" w:cs="Arial"/>
                <w:sz w:val="16"/>
                <w:szCs w:val="16"/>
              </w:rPr>
            </w:pPr>
          </w:p>
        </w:tc>
      </w:tr>
      <w:tr w:rsidR="00FB336D" w:rsidRPr="00AF1134" w14:paraId="0704753B" w14:textId="77777777" w:rsidTr="00EA5DF4">
        <w:trPr>
          <w:trHeight w:val="60"/>
        </w:trPr>
        <w:tc>
          <w:tcPr>
            <w:tcW w:w="3854" w:type="dxa"/>
            <w:hideMark/>
          </w:tcPr>
          <w:p w14:paraId="53BA318D" w14:textId="23BF488C" w:rsidR="00FB336D" w:rsidRPr="00AF1134" w:rsidRDefault="00FB336D" w:rsidP="00EA5DF4">
            <w:pPr>
              <w:tabs>
                <w:tab w:val="left" w:pos="450"/>
                <w:tab w:val="left" w:pos="2880"/>
              </w:tabs>
              <w:ind w:left="313"/>
              <w:rPr>
                <w:rFonts w:ascii="Arial" w:eastAsia="Cordia New" w:hAnsi="Arial" w:cs="Arial"/>
                <w:b/>
                <w:bCs/>
                <w:sz w:val="16"/>
                <w:szCs w:val="16"/>
              </w:rPr>
            </w:pPr>
            <w:r w:rsidRPr="00AF1134">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auto"/>
            <w:vAlign w:val="bottom"/>
          </w:tcPr>
          <w:p w14:paraId="290BC6F1" w14:textId="5C452AA7"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109,588</w:t>
            </w:r>
          </w:p>
        </w:tc>
        <w:tc>
          <w:tcPr>
            <w:tcW w:w="1453" w:type="dxa"/>
            <w:tcBorders>
              <w:bottom w:val="single" w:sz="4" w:space="0" w:color="auto"/>
            </w:tcBorders>
            <w:shd w:val="clear" w:color="auto" w:fill="auto"/>
            <w:vAlign w:val="bottom"/>
          </w:tcPr>
          <w:p w14:paraId="43DBC16D" w14:textId="15DB3419"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56,930</w:t>
            </w:r>
          </w:p>
        </w:tc>
        <w:tc>
          <w:tcPr>
            <w:tcW w:w="1325" w:type="dxa"/>
            <w:tcBorders>
              <w:bottom w:val="single" w:sz="4" w:space="0" w:color="auto"/>
            </w:tcBorders>
            <w:shd w:val="clear" w:color="auto" w:fill="auto"/>
          </w:tcPr>
          <w:p w14:paraId="60983D13" w14:textId="60D0B9B8"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26,821</w:t>
            </w:r>
          </w:p>
        </w:tc>
        <w:tc>
          <w:tcPr>
            <w:tcW w:w="1285" w:type="dxa"/>
            <w:tcBorders>
              <w:bottom w:val="single" w:sz="4" w:space="0" w:color="auto"/>
            </w:tcBorders>
            <w:shd w:val="clear" w:color="auto" w:fill="auto"/>
            <w:vAlign w:val="bottom"/>
          </w:tcPr>
          <w:p w14:paraId="4B6BF0DF" w14:textId="3EB3A872"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193,339</w:t>
            </w:r>
          </w:p>
        </w:tc>
      </w:tr>
      <w:tr w:rsidR="00FB336D" w:rsidRPr="00AF1134" w14:paraId="4EDD524E" w14:textId="77777777" w:rsidTr="00EA5DF4">
        <w:trPr>
          <w:trHeight w:val="60"/>
        </w:trPr>
        <w:tc>
          <w:tcPr>
            <w:tcW w:w="3854" w:type="dxa"/>
          </w:tcPr>
          <w:p w14:paraId="51120038" w14:textId="77777777" w:rsidR="00FB336D" w:rsidRPr="00AF1134" w:rsidRDefault="00FB336D" w:rsidP="00EA5DF4">
            <w:pPr>
              <w:tabs>
                <w:tab w:val="left" w:pos="450"/>
                <w:tab w:val="left" w:pos="2880"/>
              </w:tabs>
              <w:ind w:left="313"/>
              <w:rPr>
                <w:rFonts w:ascii="Arial" w:eastAsia="Cordia New" w:hAnsi="Arial" w:cs="Arial"/>
                <w:b/>
                <w:bCs/>
                <w:sz w:val="16"/>
                <w:szCs w:val="16"/>
              </w:rPr>
            </w:pPr>
          </w:p>
        </w:tc>
        <w:tc>
          <w:tcPr>
            <w:tcW w:w="1418" w:type="dxa"/>
            <w:shd w:val="clear" w:color="auto" w:fill="auto"/>
            <w:vAlign w:val="bottom"/>
          </w:tcPr>
          <w:p w14:paraId="3A9F4F7E"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0CB964E0"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3F5F9F85" w14:textId="77777777" w:rsidR="00FB336D" w:rsidRPr="00AF1134" w:rsidRDefault="00FB336D" w:rsidP="00FB336D">
            <w:pPr>
              <w:ind w:right="-72"/>
              <w:jc w:val="right"/>
              <w:rPr>
                <w:rFonts w:ascii="Arial" w:eastAsia="Cordia New" w:hAnsi="Arial" w:cs="Arial"/>
                <w:sz w:val="16"/>
                <w:szCs w:val="16"/>
              </w:rPr>
            </w:pPr>
          </w:p>
        </w:tc>
        <w:tc>
          <w:tcPr>
            <w:tcW w:w="1285" w:type="dxa"/>
            <w:shd w:val="clear" w:color="auto" w:fill="auto"/>
            <w:vAlign w:val="bottom"/>
          </w:tcPr>
          <w:p w14:paraId="5277895B" w14:textId="77777777" w:rsidR="00FB336D" w:rsidRPr="00AF1134" w:rsidRDefault="00FB336D" w:rsidP="00FB336D">
            <w:pPr>
              <w:ind w:right="-72"/>
              <w:jc w:val="right"/>
              <w:rPr>
                <w:rFonts w:ascii="Arial" w:eastAsia="Cordia New" w:hAnsi="Arial" w:cs="Arial"/>
                <w:sz w:val="16"/>
                <w:szCs w:val="16"/>
              </w:rPr>
            </w:pPr>
          </w:p>
        </w:tc>
      </w:tr>
      <w:tr w:rsidR="00FB336D" w:rsidRPr="00AF1134" w14:paraId="7437B99B" w14:textId="77777777" w:rsidTr="00EA5DF4">
        <w:trPr>
          <w:trHeight w:val="60"/>
        </w:trPr>
        <w:tc>
          <w:tcPr>
            <w:tcW w:w="3854" w:type="dxa"/>
            <w:hideMark/>
          </w:tcPr>
          <w:p w14:paraId="1BAB69E8" w14:textId="77777777" w:rsidR="00FB336D" w:rsidRPr="00AF1134" w:rsidRDefault="00FB336D" w:rsidP="00EA5DF4">
            <w:pPr>
              <w:tabs>
                <w:tab w:val="left" w:pos="450"/>
                <w:tab w:val="left" w:pos="2880"/>
              </w:tabs>
              <w:ind w:left="313"/>
              <w:rPr>
                <w:rFonts w:ascii="Arial" w:eastAsia="Cordia New" w:hAnsi="Arial" w:cs="Arial"/>
                <w:b/>
                <w:bCs/>
                <w:sz w:val="16"/>
                <w:szCs w:val="16"/>
              </w:rPr>
            </w:pPr>
            <w:r w:rsidRPr="00AF1134">
              <w:rPr>
                <w:rFonts w:ascii="Arial" w:eastAsia="Cordia New" w:hAnsi="Arial" w:cs="Arial"/>
                <w:sz w:val="16"/>
                <w:szCs w:val="16"/>
              </w:rPr>
              <w:t>Operating expenses</w:t>
            </w:r>
          </w:p>
        </w:tc>
        <w:tc>
          <w:tcPr>
            <w:tcW w:w="1418" w:type="dxa"/>
            <w:shd w:val="clear" w:color="auto" w:fill="auto"/>
            <w:vAlign w:val="bottom"/>
          </w:tcPr>
          <w:p w14:paraId="1A0AAE85"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26D5D180"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73D2E347" w14:textId="77777777" w:rsidR="00FB336D" w:rsidRPr="00AF1134" w:rsidRDefault="00FB336D" w:rsidP="00FB336D">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7C661B71" w14:textId="3CC140C8"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(132,302)</w:t>
            </w:r>
          </w:p>
        </w:tc>
      </w:tr>
      <w:tr w:rsidR="00FB336D" w:rsidRPr="00AF1134" w14:paraId="739EFD4A" w14:textId="77777777" w:rsidTr="00EA5DF4">
        <w:trPr>
          <w:trHeight w:val="60"/>
        </w:trPr>
        <w:tc>
          <w:tcPr>
            <w:tcW w:w="3854" w:type="dxa"/>
          </w:tcPr>
          <w:p w14:paraId="18D85D62" w14:textId="77777777" w:rsidR="00FB336D" w:rsidRPr="00AF1134" w:rsidRDefault="00FB336D" w:rsidP="00EA5DF4">
            <w:pPr>
              <w:ind w:left="313" w:right="-192"/>
              <w:rPr>
                <w:rFonts w:ascii="Arial" w:eastAsia="Cordia New" w:hAnsi="Arial" w:cs="Arial"/>
                <w:sz w:val="16"/>
                <w:szCs w:val="16"/>
              </w:rPr>
            </w:pPr>
          </w:p>
        </w:tc>
        <w:tc>
          <w:tcPr>
            <w:tcW w:w="1418" w:type="dxa"/>
            <w:shd w:val="clear" w:color="auto" w:fill="auto"/>
            <w:vAlign w:val="bottom"/>
          </w:tcPr>
          <w:p w14:paraId="3F8325A2"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25479810"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46A159FB" w14:textId="77777777" w:rsidR="00FB336D" w:rsidRPr="00AF1134" w:rsidRDefault="00FB336D" w:rsidP="00FB336D">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3705C68E" w14:textId="043F0E9B" w:rsidR="00FB336D" w:rsidRPr="00AF1134" w:rsidRDefault="00FB336D" w:rsidP="00FB336D">
            <w:pPr>
              <w:ind w:right="-72"/>
              <w:jc w:val="right"/>
              <w:rPr>
                <w:rFonts w:ascii="Arial" w:eastAsia="Cordia New" w:hAnsi="Arial" w:cs="Arial"/>
                <w:sz w:val="16"/>
                <w:szCs w:val="16"/>
              </w:rPr>
            </w:pPr>
          </w:p>
        </w:tc>
      </w:tr>
      <w:tr w:rsidR="00FB336D" w:rsidRPr="00AF1134" w14:paraId="1574484C" w14:textId="77777777" w:rsidTr="00EA5DF4">
        <w:trPr>
          <w:trHeight w:val="60"/>
        </w:trPr>
        <w:tc>
          <w:tcPr>
            <w:tcW w:w="3854" w:type="dxa"/>
            <w:hideMark/>
          </w:tcPr>
          <w:p w14:paraId="3567F991" w14:textId="381F2F5D" w:rsidR="00FB336D" w:rsidRPr="00AF1134" w:rsidRDefault="00FB336D" w:rsidP="00CB3030">
            <w:pPr>
              <w:ind w:left="313" w:right="-192"/>
              <w:rPr>
                <w:rFonts w:ascii="Arial" w:eastAsia="Cordia New" w:hAnsi="Arial" w:cs="Arial"/>
                <w:b/>
                <w:bCs/>
                <w:sz w:val="16"/>
                <w:szCs w:val="16"/>
              </w:rPr>
            </w:pPr>
            <w:r w:rsidRPr="00AF1134">
              <w:rPr>
                <w:rFonts w:ascii="Arial" w:eastAsia="Cordia New" w:hAnsi="Arial" w:cs="Arial"/>
                <w:b/>
                <w:bCs/>
                <w:sz w:val="16"/>
                <w:szCs w:val="16"/>
              </w:rPr>
              <w:t>Profit before</w:t>
            </w:r>
            <w:r w:rsidR="00A31F12" w:rsidRPr="00AF1134">
              <w:rPr>
                <w:rFonts w:ascii="Arial" w:eastAsia="Cordia New" w:hAnsi="Arial" w:cs="Arial"/>
                <w:b/>
                <w:bCs/>
                <w:sz w:val="16"/>
                <w:szCs w:val="16"/>
              </w:rPr>
              <w:t xml:space="preserve"> </w:t>
            </w:r>
            <w:r w:rsidRPr="00AF1134">
              <w:rPr>
                <w:rFonts w:ascii="Arial" w:eastAsia="Cordia New" w:hAnsi="Arial" w:cs="Arial"/>
                <w:b/>
                <w:bCs/>
                <w:sz w:val="16"/>
                <w:szCs w:val="16"/>
              </w:rPr>
              <w:t>investment revenues</w:t>
            </w:r>
          </w:p>
        </w:tc>
        <w:tc>
          <w:tcPr>
            <w:tcW w:w="1418" w:type="dxa"/>
            <w:shd w:val="clear" w:color="auto" w:fill="auto"/>
            <w:vAlign w:val="bottom"/>
          </w:tcPr>
          <w:p w14:paraId="70DE08EA"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1108DFAA"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1C792A8B" w14:textId="13AA1D5D" w:rsidR="00FB336D" w:rsidRPr="00AF1134" w:rsidRDefault="00FB336D" w:rsidP="00FB336D">
            <w:pPr>
              <w:ind w:right="-72"/>
              <w:jc w:val="right"/>
              <w:rPr>
                <w:rFonts w:ascii="Arial" w:eastAsia="Cordia New" w:hAnsi="Arial" w:cs="Arial"/>
                <w:sz w:val="16"/>
                <w:szCs w:val="16"/>
                <w:cs/>
              </w:rPr>
            </w:pPr>
          </w:p>
        </w:tc>
        <w:tc>
          <w:tcPr>
            <w:tcW w:w="1285" w:type="dxa"/>
            <w:shd w:val="clear" w:color="auto" w:fill="auto"/>
            <w:vAlign w:val="bottom"/>
          </w:tcPr>
          <w:p w14:paraId="6F61C94B" w14:textId="4B58EDC8" w:rsidR="00FB336D" w:rsidRPr="00AF1134" w:rsidRDefault="00D33F8A" w:rsidP="00A31F12">
            <w:pPr>
              <w:ind w:right="-72"/>
              <w:jc w:val="right"/>
              <w:rPr>
                <w:rFonts w:ascii="Arial" w:eastAsia="Cordia New" w:hAnsi="Arial" w:cs="Arial"/>
                <w:sz w:val="16"/>
                <w:szCs w:val="16"/>
              </w:rPr>
            </w:pPr>
            <w:r w:rsidRPr="00AF1134">
              <w:rPr>
                <w:rFonts w:ascii="Arial" w:eastAsia="Cordia New" w:hAnsi="Arial" w:cs="Arial"/>
                <w:sz w:val="16"/>
                <w:szCs w:val="16"/>
              </w:rPr>
              <w:t>61,037</w:t>
            </w:r>
          </w:p>
        </w:tc>
      </w:tr>
      <w:tr w:rsidR="00FB336D" w:rsidRPr="00AF1134" w14:paraId="1AE92E53" w14:textId="77777777" w:rsidTr="00EA5DF4">
        <w:trPr>
          <w:trHeight w:val="60"/>
        </w:trPr>
        <w:tc>
          <w:tcPr>
            <w:tcW w:w="3854" w:type="dxa"/>
            <w:hideMark/>
          </w:tcPr>
          <w:p w14:paraId="29063D70" w14:textId="4883A948" w:rsidR="00FB336D" w:rsidRPr="00AF1134" w:rsidRDefault="00A31F12" w:rsidP="00EA5DF4">
            <w:pPr>
              <w:tabs>
                <w:tab w:val="left" w:pos="450"/>
                <w:tab w:val="left" w:pos="2880"/>
              </w:tabs>
              <w:ind w:left="313"/>
              <w:jc w:val="both"/>
              <w:rPr>
                <w:rFonts w:ascii="Arial" w:eastAsia="Cordia New" w:hAnsi="Arial" w:cs="Arial"/>
                <w:sz w:val="16"/>
                <w:szCs w:val="16"/>
              </w:rPr>
            </w:pPr>
            <w:r w:rsidRPr="00AF1134">
              <w:rPr>
                <w:rFonts w:ascii="Arial" w:eastAsia="Cordia New" w:hAnsi="Arial" w:cs="Arial"/>
                <w:sz w:val="16"/>
                <w:szCs w:val="16"/>
              </w:rPr>
              <w:t xml:space="preserve">Net </w:t>
            </w:r>
            <w:r w:rsidR="00FB336D" w:rsidRPr="00AF1134">
              <w:rPr>
                <w:rFonts w:ascii="Arial" w:eastAsia="Cordia New" w:hAnsi="Arial" w:cs="Arial"/>
                <w:sz w:val="16"/>
                <w:szCs w:val="16"/>
              </w:rPr>
              <w:t xml:space="preserve">investment revenues </w:t>
            </w:r>
          </w:p>
        </w:tc>
        <w:tc>
          <w:tcPr>
            <w:tcW w:w="1418" w:type="dxa"/>
            <w:shd w:val="clear" w:color="auto" w:fill="auto"/>
            <w:vAlign w:val="bottom"/>
          </w:tcPr>
          <w:p w14:paraId="6F6FC382"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2DAC398E"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4328C2A5" w14:textId="77777777" w:rsidR="00FB336D" w:rsidRPr="00AF1134" w:rsidRDefault="00FB336D" w:rsidP="00FB336D">
            <w:pPr>
              <w:ind w:right="-72"/>
              <w:jc w:val="right"/>
              <w:rPr>
                <w:rFonts w:ascii="Arial" w:eastAsia="Cordia New" w:hAnsi="Arial" w:cs="Arial"/>
                <w:sz w:val="16"/>
                <w:szCs w:val="16"/>
              </w:rPr>
            </w:pPr>
          </w:p>
        </w:tc>
        <w:tc>
          <w:tcPr>
            <w:tcW w:w="1285" w:type="dxa"/>
            <w:shd w:val="clear" w:color="auto" w:fill="auto"/>
            <w:vAlign w:val="bottom"/>
          </w:tcPr>
          <w:p w14:paraId="0DC0076A" w14:textId="23CB1AA8" w:rsidR="00FB336D" w:rsidRPr="00AF1134" w:rsidRDefault="008937E5" w:rsidP="00FB336D">
            <w:pPr>
              <w:ind w:right="-72"/>
              <w:jc w:val="right"/>
              <w:rPr>
                <w:rFonts w:ascii="Arial" w:eastAsia="Cordia New" w:hAnsi="Arial" w:cs="Arial"/>
                <w:sz w:val="16"/>
                <w:szCs w:val="16"/>
              </w:rPr>
            </w:pPr>
            <w:r w:rsidRPr="00AF1134">
              <w:rPr>
                <w:rFonts w:ascii="Arial" w:eastAsia="Cordia New" w:hAnsi="Arial" w:cs="Arial"/>
                <w:sz w:val="16"/>
                <w:szCs w:val="16"/>
              </w:rPr>
              <w:t>26,820</w:t>
            </w:r>
          </w:p>
        </w:tc>
      </w:tr>
      <w:tr w:rsidR="00FB336D" w:rsidRPr="00AF1134" w14:paraId="722A9785" w14:textId="77777777" w:rsidTr="00EA5DF4">
        <w:trPr>
          <w:trHeight w:val="60"/>
        </w:trPr>
        <w:tc>
          <w:tcPr>
            <w:tcW w:w="3854" w:type="dxa"/>
          </w:tcPr>
          <w:p w14:paraId="11C4B9C3" w14:textId="77777777" w:rsidR="00FB336D" w:rsidRPr="00AF1134" w:rsidRDefault="00FB336D" w:rsidP="00EA5DF4">
            <w:pPr>
              <w:tabs>
                <w:tab w:val="left" w:pos="450"/>
                <w:tab w:val="left" w:pos="2880"/>
              </w:tabs>
              <w:ind w:left="313"/>
              <w:rPr>
                <w:rFonts w:ascii="Arial" w:eastAsia="Cordia New" w:hAnsi="Arial" w:cs="Arial"/>
                <w:sz w:val="16"/>
                <w:szCs w:val="16"/>
              </w:rPr>
            </w:pPr>
            <w:r w:rsidRPr="00AF1134">
              <w:rPr>
                <w:rFonts w:ascii="Arial" w:eastAsia="Cordia New" w:hAnsi="Arial" w:cs="Arial"/>
                <w:sz w:val="16"/>
                <w:szCs w:val="16"/>
              </w:rPr>
              <w:t>Net other revenues</w:t>
            </w:r>
          </w:p>
        </w:tc>
        <w:tc>
          <w:tcPr>
            <w:tcW w:w="1418" w:type="dxa"/>
            <w:shd w:val="clear" w:color="auto" w:fill="auto"/>
            <w:vAlign w:val="bottom"/>
          </w:tcPr>
          <w:p w14:paraId="43172DD4"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6B45FC7F"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76F49636" w14:textId="77777777" w:rsidR="00FB336D" w:rsidRPr="00AF1134" w:rsidRDefault="00FB336D" w:rsidP="00FB336D">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20337C0C" w14:textId="47F418D7" w:rsidR="00FB336D" w:rsidRPr="00AF1134" w:rsidRDefault="00D20221" w:rsidP="00FB336D">
            <w:pPr>
              <w:ind w:right="-72"/>
              <w:jc w:val="right"/>
              <w:rPr>
                <w:rFonts w:ascii="Arial" w:eastAsia="Cordia New" w:hAnsi="Arial" w:cs="Arial"/>
                <w:sz w:val="16"/>
                <w:szCs w:val="16"/>
              </w:rPr>
            </w:pPr>
            <w:r w:rsidRPr="00AF1134">
              <w:rPr>
                <w:rFonts w:ascii="Arial" w:eastAsia="Cordia New" w:hAnsi="Arial" w:cs="Arial"/>
                <w:sz w:val="16"/>
                <w:szCs w:val="16"/>
              </w:rPr>
              <w:t>4,634</w:t>
            </w:r>
          </w:p>
        </w:tc>
      </w:tr>
      <w:tr w:rsidR="00FB336D" w:rsidRPr="00AF1134" w14:paraId="1FAD56FB" w14:textId="77777777" w:rsidTr="00EA5DF4">
        <w:trPr>
          <w:trHeight w:val="60"/>
        </w:trPr>
        <w:tc>
          <w:tcPr>
            <w:tcW w:w="3854" w:type="dxa"/>
            <w:vAlign w:val="bottom"/>
          </w:tcPr>
          <w:p w14:paraId="6703CE3D" w14:textId="77777777" w:rsidR="00FB336D" w:rsidRPr="00AF1134" w:rsidRDefault="00FB336D" w:rsidP="00EA5DF4">
            <w:pPr>
              <w:tabs>
                <w:tab w:val="left" w:pos="450"/>
                <w:tab w:val="left" w:pos="2880"/>
              </w:tabs>
              <w:ind w:left="313"/>
              <w:rPr>
                <w:rFonts w:ascii="Arial" w:hAnsi="Arial" w:cs="Arial"/>
                <w:sz w:val="16"/>
                <w:szCs w:val="16"/>
                <w:cs/>
              </w:rPr>
            </w:pPr>
          </w:p>
        </w:tc>
        <w:tc>
          <w:tcPr>
            <w:tcW w:w="1418" w:type="dxa"/>
            <w:shd w:val="clear" w:color="auto" w:fill="auto"/>
            <w:vAlign w:val="bottom"/>
          </w:tcPr>
          <w:p w14:paraId="180BDCFE" w14:textId="77777777" w:rsidR="00FB336D" w:rsidRPr="00AF1134" w:rsidRDefault="00FB336D" w:rsidP="00FB336D">
            <w:pPr>
              <w:ind w:right="-72"/>
              <w:jc w:val="right"/>
              <w:rPr>
                <w:rFonts w:ascii="Arial" w:eastAsia="Cordia New" w:hAnsi="Arial" w:cs="Arial"/>
                <w:sz w:val="16"/>
                <w:szCs w:val="16"/>
              </w:rPr>
            </w:pPr>
          </w:p>
        </w:tc>
        <w:tc>
          <w:tcPr>
            <w:tcW w:w="1453" w:type="dxa"/>
            <w:shd w:val="clear" w:color="auto" w:fill="auto"/>
            <w:vAlign w:val="bottom"/>
          </w:tcPr>
          <w:p w14:paraId="1A29C628" w14:textId="77777777" w:rsidR="00FB336D" w:rsidRPr="00AF1134" w:rsidRDefault="00FB336D" w:rsidP="00FB336D">
            <w:pPr>
              <w:ind w:right="-72"/>
              <w:jc w:val="right"/>
              <w:rPr>
                <w:rFonts w:ascii="Arial" w:eastAsia="Cordia New" w:hAnsi="Arial" w:cs="Arial"/>
                <w:sz w:val="16"/>
                <w:szCs w:val="16"/>
              </w:rPr>
            </w:pPr>
          </w:p>
        </w:tc>
        <w:tc>
          <w:tcPr>
            <w:tcW w:w="1325" w:type="dxa"/>
            <w:shd w:val="clear" w:color="auto" w:fill="auto"/>
          </w:tcPr>
          <w:p w14:paraId="4FA3A3C1" w14:textId="77777777" w:rsidR="00FB336D" w:rsidRPr="00AF1134" w:rsidRDefault="00FB336D" w:rsidP="00FB336D">
            <w:pPr>
              <w:ind w:right="-72"/>
              <w:jc w:val="right"/>
              <w:rPr>
                <w:rFonts w:ascii="Arial" w:eastAsia="Cordia New" w:hAnsi="Arial" w:cs="Arial"/>
                <w:sz w:val="16"/>
                <w:szCs w:val="16"/>
                <w:cs/>
              </w:rPr>
            </w:pPr>
          </w:p>
        </w:tc>
        <w:tc>
          <w:tcPr>
            <w:tcW w:w="1285" w:type="dxa"/>
            <w:tcBorders>
              <w:top w:val="single" w:sz="4" w:space="0" w:color="auto"/>
            </w:tcBorders>
            <w:shd w:val="clear" w:color="auto" w:fill="auto"/>
            <w:vAlign w:val="bottom"/>
          </w:tcPr>
          <w:p w14:paraId="53CDF7EE" w14:textId="46435C89" w:rsidR="00FB336D" w:rsidRPr="00AF1134" w:rsidRDefault="00FB336D" w:rsidP="00FB336D">
            <w:pPr>
              <w:ind w:right="-72"/>
              <w:jc w:val="right"/>
              <w:rPr>
                <w:rFonts w:ascii="Arial" w:eastAsia="Cordia New" w:hAnsi="Arial" w:cs="Arial"/>
                <w:sz w:val="16"/>
                <w:szCs w:val="16"/>
                <w:cs/>
              </w:rPr>
            </w:pPr>
          </w:p>
        </w:tc>
      </w:tr>
      <w:tr w:rsidR="008937E5" w:rsidRPr="00AF1134" w14:paraId="33CAF793" w14:textId="77777777" w:rsidTr="00EA5DF4">
        <w:trPr>
          <w:trHeight w:val="60"/>
        </w:trPr>
        <w:tc>
          <w:tcPr>
            <w:tcW w:w="3854" w:type="dxa"/>
            <w:hideMark/>
          </w:tcPr>
          <w:p w14:paraId="57EE95C7" w14:textId="77777777" w:rsidR="008937E5" w:rsidRPr="00AF1134" w:rsidRDefault="008937E5" w:rsidP="00EA5DF4">
            <w:pPr>
              <w:tabs>
                <w:tab w:val="left" w:pos="450"/>
                <w:tab w:val="left" w:pos="2880"/>
              </w:tabs>
              <w:ind w:left="313"/>
              <w:rPr>
                <w:rFonts w:ascii="Arial" w:eastAsia="Cordia New" w:hAnsi="Arial" w:cs="Arial"/>
                <w:sz w:val="16"/>
                <w:szCs w:val="16"/>
              </w:rPr>
            </w:pPr>
            <w:r w:rsidRPr="00AF1134">
              <w:rPr>
                <w:rFonts w:ascii="Arial" w:eastAsia="Cordia New" w:hAnsi="Arial" w:cs="Arial"/>
                <w:b/>
                <w:bCs/>
                <w:sz w:val="16"/>
                <w:szCs w:val="16"/>
              </w:rPr>
              <w:t>Profit before income taxes</w:t>
            </w:r>
          </w:p>
        </w:tc>
        <w:tc>
          <w:tcPr>
            <w:tcW w:w="1418" w:type="dxa"/>
            <w:shd w:val="clear" w:color="auto" w:fill="auto"/>
            <w:vAlign w:val="bottom"/>
          </w:tcPr>
          <w:p w14:paraId="76F4CEC7" w14:textId="77777777" w:rsidR="008937E5" w:rsidRPr="00AF1134" w:rsidRDefault="008937E5" w:rsidP="008937E5">
            <w:pPr>
              <w:ind w:right="-72"/>
              <w:jc w:val="right"/>
              <w:rPr>
                <w:rFonts w:ascii="Arial" w:eastAsia="Cordia New" w:hAnsi="Arial" w:cs="Arial"/>
                <w:sz w:val="16"/>
                <w:szCs w:val="16"/>
              </w:rPr>
            </w:pPr>
          </w:p>
        </w:tc>
        <w:tc>
          <w:tcPr>
            <w:tcW w:w="1453" w:type="dxa"/>
            <w:shd w:val="clear" w:color="auto" w:fill="auto"/>
            <w:vAlign w:val="bottom"/>
          </w:tcPr>
          <w:p w14:paraId="28ADA02E" w14:textId="77777777" w:rsidR="008937E5" w:rsidRPr="00AF1134" w:rsidRDefault="008937E5" w:rsidP="008937E5">
            <w:pPr>
              <w:ind w:right="-72"/>
              <w:jc w:val="right"/>
              <w:rPr>
                <w:rFonts w:ascii="Arial" w:eastAsia="Cordia New" w:hAnsi="Arial" w:cs="Arial"/>
                <w:sz w:val="16"/>
                <w:szCs w:val="16"/>
              </w:rPr>
            </w:pPr>
          </w:p>
        </w:tc>
        <w:tc>
          <w:tcPr>
            <w:tcW w:w="1325" w:type="dxa"/>
            <w:shd w:val="clear" w:color="auto" w:fill="auto"/>
          </w:tcPr>
          <w:p w14:paraId="27E6D02A" w14:textId="77777777" w:rsidR="008937E5" w:rsidRPr="00AF1134" w:rsidRDefault="008937E5" w:rsidP="008937E5">
            <w:pPr>
              <w:ind w:right="-72"/>
              <w:jc w:val="right"/>
              <w:rPr>
                <w:rFonts w:ascii="Arial" w:eastAsia="Cordia New" w:hAnsi="Arial" w:cs="Arial"/>
                <w:sz w:val="16"/>
                <w:szCs w:val="16"/>
                <w:cs/>
              </w:rPr>
            </w:pPr>
          </w:p>
        </w:tc>
        <w:tc>
          <w:tcPr>
            <w:tcW w:w="1285" w:type="dxa"/>
            <w:shd w:val="clear" w:color="auto" w:fill="auto"/>
            <w:vAlign w:val="bottom"/>
          </w:tcPr>
          <w:p w14:paraId="5CCCB1B9" w14:textId="2E957642" w:rsidR="008937E5" w:rsidRPr="00AF1134" w:rsidRDefault="008937E5" w:rsidP="008937E5">
            <w:pPr>
              <w:ind w:right="-72"/>
              <w:jc w:val="right"/>
              <w:rPr>
                <w:rFonts w:ascii="Arial" w:eastAsia="Cordia New" w:hAnsi="Arial" w:cs="Arial"/>
                <w:sz w:val="16"/>
                <w:szCs w:val="16"/>
              </w:rPr>
            </w:pPr>
            <w:r w:rsidRPr="00AF1134">
              <w:rPr>
                <w:rFonts w:ascii="Arial" w:eastAsia="Cordia New" w:hAnsi="Arial" w:cs="Arial"/>
                <w:sz w:val="16"/>
                <w:szCs w:val="16"/>
              </w:rPr>
              <w:t>92,491</w:t>
            </w:r>
          </w:p>
        </w:tc>
      </w:tr>
      <w:tr w:rsidR="008937E5" w:rsidRPr="00AF1134" w14:paraId="5AE92DB2" w14:textId="77777777" w:rsidTr="00EA5DF4">
        <w:trPr>
          <w:trHeight w:val="60"/>
        </w:trPr>
        <w:tc>
          <w:tcPr>
            <w:tcW w:w="3854" w:type="dxa"/>
            <w:hideMark/>
          </w:tcPr>
          <w:p w14:paraId="0C88956D" w14:textId="77777777" w:rsidR="008937E5" w:rsidRPr="00AF1134" w:rsidRDefault="008937E5" w:rsidP="00EA5DF4">
            <w:pPr>
              <w:tabs>
                <w:tab w:val="left" w:pos="450"/>
                <w:tab w:val="left" w:pos="2880"/>
              </w:tabs>
              <w:ind w:left="313"/>
              <w:rPr>
                <w:rFonts w:ascii="Arial" w:eastAsia="Cordia New" w:hAnsi="Arial" w:cs="Arial"/>
                <w:b/>
                <w:bCs/>
                <w:sz w:val="16"/>
                <w:szCs w:val="16"/>
              </w:rPr>
            </w:pPr>
            <w:r w:rsidRPr="00AF1134">
              <w:rPr>
                <w:rFonts w:ascii="Arial" w:eastAsia="Cordia New" w:hAnsi="Arial" w:cs="Arial"/>
                <w:sz w:val="16"/>
                <w:szCs w:val="16"/>
              </w:rPr>
              <w:t>Income tax expenses</w:t>
            </w:r>
          </w:p>
        </w:tc>
        <w:tc>
          <w:tcPr>
            <w:tcW w:w="1418" w:type="dxa"/>
            <w:shd w:val="clear" w:color="auto" w:fill="auto"/>
            <w:vAlign w:val="bottom"/>
          </w:tcPr>
          <w:p w14:paraId="6ED933F6" w14:textId="77777777" w:rsidR="008937E5" w:rsidRPr="00AF1134" w:rsidRDefault="008937E5" w:rsidP="008937E5">
            <w:pPr>
              <w:ind w:right="-72"/>
              <w:jc w:val="right"/>
              <w:rPr>
                <w:rFonts w:ascii="Arial" w:eastAsia="Cordia New" w:hAnsi="Arial" w:cs="Arial"/>
                <w:sz w:val="16"/>
                <w:szCs w:val="16"/>
              </w:rPr>
            </w:pPr>
          </w:p>
        </w:tc>
        <w:tc>
          <w:tcPr>
            <w:tcW w:w="1453" w:type="dxa"/>
            <w:shd w:val="clear" w:color="auto" w:fill="auto"/>
            <w:vAlign w:val="bottom"/>
          </w:tcPr>
          <w:p w14:paraId="1DAB5B81" w14:textId="77777777" w:rsidR="008937E5" w:rsidRPr="00AF1134" w:rsidRDefault="008937E5" w:rsidP="008937E5">
            <w:pPr>
              <w:ind w:right="-72"/>
              <w:jc w:val="right"/>
              <w:rPr>
                <w:rFonts w:ascii="Arial" w:eastAsia="Cordia New" w:hAnsi="Arial" w:cs="Arial"/>
                <w:sz w:val="16"/>
                <w:szCs w:val="16"/>
              </w:rPr>
            </w:pPr>
          </w:p>
        </w:tc>
        <w:tc>
          <w:tcPr>
            <w:tcW w:w="1325" w:type="dxa"/>
            <w:shd w:val="clear" w:color="auto" w:fill="auto"/>
          </w:tcPr>
          <w:p w14:paraId="51E23682" w14:textId="77777777" w:rsidR="008937E5" w:rsidRPr="00AF1134" w:rsidRDefault="008937E5" w:rsidP="008937E5">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6E52007A" w14:textId="36E68AA8" w:rsidR="008937E5" w:rsidRPr="00AF1134" w:rsidRDefault="008937E5" w:rsidP="008937E5">
            <w:pPr>
              <w:ind w:right="-72"/>
              <w:jc w:val="right"/>
              <w:rPr>
                <w:rFonts w:ascii="Arial" w:eastAsia="Cordia New" w:hAnsi="Arial" w:cs="Arial"/>
                <w:sz w:val="16"/>
                <w:szCs w:val="16"/>
              </w:rPr>
            </w:pPr>
            <w:r w:rsidRPr="00AF1134">
              <w:rPr>
                <w:rFonts w:ascii="Arial" w:eastAsia="Cordia New" w:hAnsi="Arial" w:cs="Arial"/>
                <w:sz w:val="16"/>
                <w:szCs w:val="16"/>
              </w:rPr>
              <w:t>(16,384)</w:t>
            </w:r>
          </w:p>
        </w:tc>
      </w:tr>
      <w:tr w:rsidR="008937E5" w:rsidRPr="00AF1134" w14:paraId="24CDF2D6" w14:textId="77777777" w:rsidTr="00EA5DF4">
        <w:trPr>
          <w:trHeight w:val="60"/>
        </w:trPr>
        <w:tc>
          <w:tcPr>
            <w:tcW w:w="3854" w:type="dxa"/>
          </w:tcPr>
          <w:p w14:paraId="3E8AFCBA" w14:textId="77777777" w:rsidR="008937E5" w:rsidRPr="00AF1134" w:rsidRDefault="008937E5" w:rsidP="00EA5DF4">
            <w:pPr>
              <w:tabs>
                <w:tab w:val="left" w:pos="450"/>
                <w:tab w:val="left" w:pos="2880"/>
              </w:tabs>
              <w:ind w:left="313"/>
              <w:rPr>
                <w:rFonts w:ascii="Arial" w:eastAsia="Cordia New" w:hAnsi="Arial" w:cs="Arial"/>
                <w:sz w:val="16"/>
                <w:szCs w:val="16"/>
              </w:rPr>
            </w:pPr>
          </w:p>
        </w:tc>
        <w:tc>
          <w:tcPr>
            <w:tcW w:w="1418" w:type="dxa"/>
            <w:shd w:val="clear" w:color="auto" w:fill="auto"/>
            <w:vAlign w:val="bottom"/>
          </w:tcPr>
          <w:p w14:paraId="750E3718" w14:textId="77777777" w:rsidR="008937E5" w:rsidRPr="00AF1134" w:rsidRDefault="008937E5" w:rsidP="008937E5">
            <w:pPr>
              <w:ind w:right="-72"/>
              <w:jc w:val="right"/>
              <w:rPr>
                <w:rFonts w:ascii="Arial" w:eastAsia="Cordia New" w:hAnsi="Arial" w:cs="Arial"/>
                <w:sz w:val="16"/>
                <w:szCs w:val="16"/>
              </w:rPr>
            </w:pPr>
          </w:p>
        </w:tc>
        <w:tc>
          <w:tcPr>
            <w:tcW w:w="1453" w:type="dxa"/>
            <w:shd w:val="clear" w:color="auto" w:fill="auto"/>
            <w:vAlign w:val="bottom"/>
          </w:tcPr>
          <w:p w14:paraId="3D649785" w14:textId="77777777" w:rsidR="008937E5" w:rsidRPr="00AF1134" w:rsidRDefault="008937E5" w:rsidP="008937E5">
            <w:pPr>
              <w:ind w:right="-72"/>
              <w:jc w:val="right"/>
              <w:rPr>
                <w:rFonts w:ascii="Arial" w:eastAsia="Cordia New" w:hAnsi="Arial" w:cs="Arial"/>
                <w:sz w:val="16"/>
                <w:szCs w:val="16"/>
              </w:rPr>
            </w:pPr>
          </w:p>
        </w:tc>
        <w:tc>
          <w:tcPr>
            <w:tcW w:w="1325" w:type="dxa"/>
            <w:shd w:val="clear" w:color="auto" w:fill="auto"/>
          </w:tcPr>
          <w:p w14:paraId="57159046" w14:textId="77777777" w:rsidR="008937E5" w:rsidRPr="00AF1134" w:rsidRDefault="008937E5" w:rsidP="008937E5">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14CA7CA" w14:textId="77777777" w:rsidR="008937E5" w:rsidRPr="00AF1134" w:rsidRDefault="008937E5" w:rsidP="008937E5">
            <w:pPr>
              <w:ind w:right="-72"/>
              <w:jc w:val="right"/>
              <w:rPr>
                <w:rFonts w:ascii="Arial" w:eastAsia="Cordia New" w:hAnsi="Arial" w:cs="Arial"/>
                <w:sz w:val="16"/>
                <w:szCs w:val="16"/>
              </w:rPr>
            </w:pPr>
          </w:p>
        </w:tc>
      </w:tr>
      <w:tr w:rsidR="008937E5" w:rsidRPr="00AF1134" w14:paraId="522C2E6F" w14:textId="77777777" w:rsidTr="00EA5DF4">
        <w:trPr>
          <w:trHeight w:val="60"/>
        </w:trPr>
        <w:tc>
          <w:tcPr>
            <w:tcW w:w="3854" w:type="dxa"/>
            <w:vAlign w:val="bottom"/>
            <w:hideMark/>
          </w:tcPr>
          <w:p w14:paraId="0BE9B85D" w14:textId="77777777" w:rsidR="008937E5" w:rsidRPr="00AF1134" w:rsidRDefault="008937E5" w:rsidP="00EA5DF4">
            <w:pPr>
              <w:tabs>
                <w:tab w:val="left" w:pos="450"/>
                <w:tab w:val="left" w:pos="2880"/>
              </w:tabs>
              <w:ind w:left="313"/>
              <w:rPr>
                <w:rFonts w:ascii="Arial" w:eastAsia="Cordia New" w:hAnsi="Arial" w:cs="Arial"/>
                <w:sz w:val="16"/>
                <w:szCs w:val="16"/>
              </w:rPr>
            </w:pPr>
            <w:r w:rsidRPr="00AF1134">
              <w:rPr>
                <w:rFonts w:ascii="Arial" w:eastAsia="Cordia New" w:hAnsi="Arial" w:cs="Arial"/>
                <w:b/>
                <w:bCs/>
                <w:sz w:val="16"/>
                <w:szCs w:val="16"/>
              </w:rPr>
              <w:t xml:space="preserve">Net profit </w:t>
            </w:r>
          </w:p>
        </w:tc>
        <w:tc>
          <w:tcPr>
            <w:tcW w:w="1418" w:type="dxa"/>
            <w:shd w:val="clear" w:color="auto" w:fill="auto"/>
            <w:vAlign w:val="bottom"/>
          </w:tcPr>
          <w:p w14:paraId="2052793D" w14:textId="77777777" w:rsidR="008937E5" w:rsidRPr="00AF1134" w:rsidRDefault="008937E5" w:rsidP="008937E5">
            <w:pPr>
              <w:ind w:right="-72"/>
              <w:jc w:val="right"/>
              <w:rPr>
                <w:rFonts w:ascii="Arial" w:eastAsia="Cordia New" w:hAnsi="Arial" w:cs="Arial"/>
                <w:sz w:val="16"/>
                <w:szCs w:val="16"/>
              </w:rPr>
            </w:pPr>
          </w:p>
        </w:tc>
        <w:tc>
          <w:tcPr>
            <w:tcW w:w="1453" w:type="dxa"/>
            <w:shd w:val="clear" w:color="auto" w:fill="auto"/>
            <w:vAlign w:val="bottom"/>
          </w:tcPr>
          <w:p w14:paraId="1701EE82" w14:textId="77777777" w:rsidR="008937E5" w:rsidRPr="00AF1134" w:rsidRDefault="008937E5" w:rsidP="008937E5">
            <w:pPr>
              <w:ind w:right="-72"/>
              <w:jc w:val="right"/>
              <w:rPr>
                <w:rFonts w:ascii="Arial" w:eastAsia="Cordia New" w:hAnsi="Arial" w:cs="Arial"/>
                <w:sz w:val="16"/>
                <w:szCs w:val="16"/>
              </w:rPr>
            </w:pPr>
          </w:p>
        </w:tc>
        <w:tc>
          <w:tcPr>
            <w:tcW w:w="1325" w:type="dxa"/>
            <w:shd w:val="clear" w:color="auto" w:fill="auto"/>
          </w:tcPr>
          <w:p w14:paraId="4027A06F" w14:textId="77777777" w:rsidR="008937E5" w:rsidRPr="00AF1134" w:rsidRDefault="008937E5" w:rsidP="008937E5">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4B42866F" w14:textId="381A8B2A" w:rsidR="008937E5" w:rsidRPr="00AF1134" w:rsidRDefault="008937E5" w:rsidP="008937E5">
            <w:pPr>
              <w:ind w:right="-72"/>
              <w:jc w:val="right"/>
              <w:rPr>
                <w:rFonts w:ascii="Arial" w:eastAsia="Cordia New" w:hAnsi="Arial" w:cs="Arial"/>
                <w:sz w:val="16"/>
                <w:szCs w:val="16"/>
              </w:rPr>
            </w:pPr>
            <w:r w:rsidRPr="00AF1134">
              <w:rPr>
                <w:rFonts w:ascii="Arial" w:eastAsia="Cordia New" w:hAnsi="Arial" w:cs="Arial"/>
                <w:sz w:val="16"/>
                <w:szCs w:val="16"/>
              </w:rPr>
              <w:t>76,107</w:t>
            </w:r>
          </w:p>
        </w:tc>
      </w:tr>
    </w:tbl>
    <w:p w14:paraId="7928CE6D" w14:textId="77777777" w:rsidR="00F25C5F" w:rsidRPr="00AF1134" w:rsidRDefault="00F25C5F" w:rsidP="008F2875">
      <w:pPr>
        <w:tabs>
          <w:tab w:val="left" w:pos="2160"/>
        </w:tabs>
        <w:ind w:left="547" w:right="11"/>
        <w:jc w:val="both"/>
        <w:rPr>
          <w:rFonts w:ascii="Arial" w:hAnsi="Arial" w:cs="Arial"/>
          <w:sz w:val="18"/>
          <w:szCs w:val="18"/>
        </w:rPr>
      </w:pPr>
    </w:p>
    <w:p w14:paraId="1446B0AE" w14:textId="169349C6" w:rsidR="00632244" w:rsidRPr="00AF1134" w:rsidRDefault="00632244" w:rsidP="008F2875">
      <w:pPr>
        <w:tabs>
          <w:tab w:val="left" w:pos="2160"/>
        </w:tabs>
        <w:ind w:left="547" w:right="11"/>
        <w:jc w:val="both"/>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00880FB1" w:rsidRPr="00AF1134">
        <w:rPr>
          <w:rFonts w:ascii="Arial" w:hAnsi="Arial" w:cs="Arial"/>
          <w:sz w:val="18"/>
          <w:szCs w:val="18"/>
        </w:rPr>
        <w:t xml:space="preserve"> 2024</w:t>
      </w:r>
      <w:r w:rsidRPr="00AF1134">
        <w:rPr>
          <w:rFonts w:ascii="Arial" w:hAnsi="Arial" w:cs="Arial"/>
          <w:sz w:val="18"/>
          <w:szCs w:val="18"/>
        </w:rPr>
        <w:t xml:space="preserve"> and 31 December 202</w:t>
      </w:r>
      <w:r w:rsidR="00880FB1" w:rsidRPr="00AF1134">
        <w:rPr>
          <w:rFonts w:ascii="Arial" w:hAnsi="Arial" w:cs="Arial"/>
          <w:sz w:val="18"/>
          <w:szCs w:val="18"/>
        </w:rPr>
        <w:t>3</w:t>
      </w:r>
      <w:r w:rsidRPr="00AF1134">
        <w:rPr>
          <w:rFonts w:ascii="Arial" w:hAnsi="Arial" w:cs="Arial"/>
          <w:sz w:val="18"/>
          <w:szCs w:val="18"/>
        </w:rPr>
        <w:t>, assets and liabilities can be classified by operating segment as follows:</w:t>
      </w:r>
    </w:p>
    <w:p w14:paraId="76F4B6D5" w14:textId="4D6ECC0C" w:rsidR="00632244" w:rsidRPr="00AF1134" w:rsidRDefault="00632244" w:rsidP="008F2875">
      <w:pPr>
        <w:tabs>
          <w:tab w:val="left" w:pos="2160"/>
        </w:tabs>
        <w:ind w:left="547" w:right="11"/>
        <w:jc w:val="both"/>
        <w:rPr>
          <w:rFonts w:ascii="Arial" w:hAnsi="Arial" w:cs="Arial"/>
          <w:sz w:val="18"/>
          <w:szCs w:val="18"/>
          <w:cs/>
        </w:rPr>
      </w:pPr>
    </w:p>
    <w:tbl>
      <w:tblPr>
        <w:tblW w:w="9090" w:type="dxa"/>
        <w:tblInd w:w="468" w:type="dxa"/>
        <w:tblLayout w:type="fixed"/>
        <w:tblLook w:val="0000" w:firstRow="0" w:lastRow="0" w:firstColumn="0" w:lastColumn="0" w:noHBand="0" w:noVBand="0"/>
      </w:tblPr>
      <w:tblGrid>
        <w:gridCol w:w="1440"/>
        <w:gridCol w:w="1335"/>
        <w:gridCol w:w="1335"/>
        <w:gridCol w:w="1335"/>
        <w:gridCol w:w="1335"/>
        <w:gridCol w:w="1140"/>
        <w:gridCol w:w="1170"/>
      </w:tblGrid>
      <w:tr w:rsidR="00632244" w:rsidRPr="00AF1134" w14:paraId="3156ED72" w14:textId="77777777" w:rsidTr="00C77C6A">
        <w:tc>
          <w:tcPr>
            <w:tcW w:w="1440" w:type="dxa"/>
          </w:tcPr>
          <w:p w14:paraId="25170F5A" w14:textId="77777777" w:rsidR="00632244" w:rsidRPr="00AF1134" w:rsidRDefault="00632244" w:rsidP="008F2875">
            <w:pPr>
              <w:ind w:left="77"/>
              <w:rPr>
                <w:rFonts w:ascii="Arial" w:eastAsia="Cordia New" w:hAnsi="Arial" w:cs="Arial"/>
                <w:sz w:val="18"/>
                <w:szCs w:val="18"/>
                <w:cs/>
              </w:rPr>
            </w:pPr>
          </w:p>
        </w:tc>
        <w:tc>
          <w:tcPr>
            <w:tcW w:w="7650" w:type="dxa"/>
            <w:gridSpan w:val="6"/>
            <w:tcBorders>
              <w:top w:val="single" w:sz="4" w:space="0" w:color="auto"/>
              <w:bottom w:val="single" w:sz="4" w:space="0" w:color="auto"/>
            </w:tcBorders>
            <w:vAlign w:val="bottom"/>
          </w:tcPr>
          <w:p w14:paraId="00B4C0D9" w14:textId="03EF8971" w:rsidR="00632244" w:rsidRPr="00AF1134" w:rsidRDefault="00632244" w:rsidP="00C77C6A">
            <w:pPr>
              <w:ind w:right="-72"/>
              <w:jc w:val="center"/>
              <w:rPr>
                <w:rFonts w:ascii="Arial" w:hAnsi="Arial" w:cs="Arial"/>
                <w:b/>
                <w:bCs/>
                <w:sz w:val="18"/>
                <w:szCs w:val="18"/>
              </w:rPr>
            </w:pPr>
            <w:r w:rsidRPr="00AF1134">
              <w:rPr>
                <w:rFonts w:ascii="Arial" w:hAnsi="Arial" w:cs="Arial"/>
                <w:b/>
                <w:bCs/>
                <w:sz w:val="18"/>
                <w:szCs w:val="18"/>
              </w:rPr>
              <w:t xml:space="preserve">Consolidated financial </w:t>
            </w:r>
            <w:r w:rsidR="000A790E" w:rsidRPr="00AF1134">
              <w:rPr>
                <w:rFonts w:ascii="Arial" w:hAnsi="Arial" w:cs="Arial"/>
                <w:b/>
                <w:bCs/>
                <w:sz w:val="18"/>
                <w:szCs w:val="18"/>
              </w:rPr>
              <w:t>information</w:t>
            </w:r>
          </w:p>
        </w:tc>
      </w:tr>
      <w:tr w:rsidR="00632244" w:rsidRPr="00AF1134" w14:paraId="5DBCC1D7" w14:textId="77777777" w:rsidTr="00C77C6A">
        <w:tc>
          <w:tcPr>
            <w:tcW w:w="1440" w:type="dxa"/>
          </w:tcPr>
          <w:p w14:paraId="6EDFF31F" w14:textId="77777777" w:rsidR="00632244" w:rsidRPr="00AF1134" w:rsidRDefault="00632244" w:rsidP="008F2875">
            <w:pPr>
              <w:ind w:left="77"/>
              <w:rPr>
                <w:rFonts w:ascii="Arial" w:eastAsia="Cordia New" w:hAnsi="Arial" w:cs="Arial"/>
                <w:sz w:val="18"/>
                <w:szCs w:val="18"/>
                <w:cs/>
              </w:rPr>
            </w:pPr>
          </w:p>
        </w:tc>
        <w:tc>
          <w:tcPr>
            <w:tcW w:w="4005" w:type="dxa"/>
            <w:gridSpan w:val="3"/>
            <w:tcBorders>
              <w:top w:val="single" w:sz="4" w:space="0" w:color="auto"/>
              <w:bottom w:val="single" w:sz="4" w:space="0" w:color="auto"/>
            </w:tcBorders>
            <w:vAlign w:val="bottom"/>
          </w:tcPr>
          <w:p w14:paraId="606B6EE2" w14:textId="49088560" w:rsidR="00A92FD7" w:rsidRPr="00AF1134" w:rsidRDefault="00A92FD7" w:rsidP="00C77C6A">
            <w:pPr>
              <w:ind w:right="-72"/>
              <w:jc w:val="center"/>
              <w:rPr>
                <w:rFonts w:ascii="Arial" w:eastAsia="Cordia New" w:hAnsi="Arial" w:cs="Arial"/>
                <w:b/>
                <w:bCs/>
                <w:sz w:val="18"/>
                <w:szCs w:val="18"/>
              </w:rPr>
            </w:pPr>
            <w:r w:rsidRPr="00AF1134">
              <w:rPr>
                <w:rFonts w:ascii="Arial" w:eastAsia="Cordia New" w:hAnsi="Arial" w:cs="Arial"/>
                <w:b/>
                <w:bCs/>
                <w:sz w:val="18"/>
                <w:szCs w:val="18"/>
              </w:rPr>
              <w:t>(Unaudited)</w:t>
            </w:r>
          </w:p>
          <w:p w14:paraId="207EE742" w14:textId="3299EAA4" w:rsidR="00632244" w:rsidRPr="00AF1134" w:rsidRDefault="00F25C5F" w:rsidP="00C77C6A">
            <w:pPr>
              <w:ind w:right="-72"/>
              <w:jc w:val="center"/>
              <w:rPr>
                <w:rFonts w:ascii="Arial" w:eastAsia="Cordia New" w:hAnsi="Arial" w:cs="Arial"/>
                <w:b/>
                <w:bCs/>
                <w:sz w:val="18"/>
                <w:szCs w:val="18"/>
              </w:rPr>
            </w:pPr>
            <w:r w:rsidRPr="00AF1134">
              <w:rPr>
                <w:rFonts w:ascii="Arial" w:eastAsia="Cordia New" w:hAnsi="Arial" w:cs="Arial"/>
                <w:b/>
                <w:bCs/>
                <w:sz w:val="18"/>
                <w:szCs w:val="18"/>
              </w:rPr>
              <w:t>30 June</w:t>
            </w:r>
            <w:r w:rsidR="00632244" w:rsidRPr="00AF1134">
              <w:rPr>
                <w:rFonts w:ascii="Arial" w:eastAsia="Cordia New" w:hAnsi="Arial" w:cs="Arial"/>
                <w:b/>
                <w:bCs/>
                <w:sz w:val="18"/>
                <w:szCs w:val="18"/>
              </w:rPr>
              <w:t xml:space="preserve"> 202</w:t>
            </w:r>
            <w:r w:rsidR="00880FB1" w:rsidRPr="00AF1134">
              <w:rPr>
                <w:rFonts w:ascii="Arial" w:eastAsia="Cordia New" w:hAnsi="Arial" w:cs="Arial"/>
                <w:b/>
                <w:bCs/>
                <w:sz w:val="18"/>
                <w:szCs w:val="18"/>
              </w:rPr>
              <w:t>4</w:t>
            </w:r>
          </w:p>
        </w:tc>
        <w:tc>
          <w:tcPr>
            <w:tcW w:w="3645" w:type="dxa"/>
            <w:gridSpan w:val="3"/>
            <w:tcBorders>
              <w:top w:val="single" w:sz="4" w:space="0" w:color="auto"/>
              <w:bottom w:val="single" w:sz="4" w:space="0" w:color="auto"/>
            </w:tcBorders>
            <w:vAlign w:val="bottom"/>
          </w:tcPr>
          <w:p w14:paraId="72E123A5" w14:textId="72C9A4C1" w:rsidR="0003272E" w:rsidRPr="00AF1134" w:rsidRDefault="0003272E" w:rsidP="00C77C6A">
            <w:pPr>
              <w:ind w:right="-72"/>
              <w:jc w:val="center"/>
              <w:rPr>
                <w:rFonts w:ascii="Arial" w:hAnsi="Arial" w:cs="Arial"/>
                <w:b/>
                <w:bCs/>
                <w:sz w:val="18"/>
                <w:szCs w:val="18"/>
              </w:rPr>
            </w:pPr>
            <w:r w:rsidRPr="00AF1134">
              <w:rPr>
                <w:rFonts w:ascii="Arial" w:hAnsi="Arial" w:cs="Arial"/>
                <w:b/>
                <w:bCs/>
                <w:sz w:val="18"/>
                <w:szCs w:val="18"/>
              </w:rPr>
              <w:t>(Audited)</w:t>
            </w:r>
          </w:p>
          <w:p w14:paraId="3F7A9BEE" w14:textId="0FE5830C" w:rsidR="00632244" w:rsidRPr="00AF1134" w:rsidRDefault="00632244" w:rsidP="00C77C6A">
            <w:pPr>
              <w:ind w:right="-72"/>
              <w:jc w:val="center"/>
              <w:rPr>
                <w:rFonts w:ascii="Arial" w:hAnsi="Arial" w:cs="Arial"/>
                <w:b/>
                <w:bCs/>
                <w:sz w:val="18"/>
                <w:szCs w:val="18"/>
              </w:rPr>
            </w:pPr>
            <w:r w:rsidRPr="00AF1134">
              <w:rPr>
                <w:rFonts w:ascii="Arial" w:hAnsi="Arial" w:cs="Arial"/>
                <w:b/>
                <w:bCs/>
                <w:sz w:val="18"/>
                <w:szCs w:val="18"/>
              </w:rPr>
              <w:t>31 December 202</w:t>
            </w:r>
            <w:r w:rsidR="00880FB1" w:rsidRPr="00AF1134">
              <w:rPr>
                <w:rFonts w:ascii="Arial" w:hAnsi="Arial" w:cs="Arial"/>
                <w:b/>
                <w:bCs/>
                <w:sz w:val="18"/>
                <w:szCs w:val="18"/>
              </w:rPr>
              <w:t>3</w:t>
            </w:r>
          </w:p>
        </w:tc>
      </w:tr>
      <w:tr w:rsidR="00632244" w:rsidRPr="00AF1134" w14:paraId="56E5195C" w14:textId="77777777" w:rsidTr="00C77C6A">
        <w:tc>
          <w:tcPr>
            <w:tcW w:w="1440" w:type="dxa"/>
          </w:tcPr>
          <w:p w14:paraId="2D6540C7" w14:textId="77777777" w:rsidR="00632244" w:rsidRPr="00AF1134" w:rsidRDefault="00632244" w:rsidP="008F2875">
            <w:pPr>
              <w:ind w:left="77" w:right="-72"/>
              <w:rPr>
                <w:rFonts w:ascii="Arial" w:eastAsia="Cordia New" w:hAnsi="Arial" w:cs="Arial"/>
                <w:sz w:val="18"/>
                <w:szCs w:val="18"/>
                <w:cs/>
              </w:rPr>
            </w:pPr>
          </w:p>
        </w:tc>
        <w:tc>
          <w:tcPr>
            <w:tcW w:w="1335" w:type="dxa"/>
            <w:tcBorders>
              <w:top w:val="single" w:sz="4" w:space="0" w:color="auto"/>
            </w:tcBorders>
            <w:vAlign w:val="bottom"/>
          </w:tcPr>
          <w:p w14:paraId="2072ECCF"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Non-life    insurance</w:t>
            </w:r>
          </w:p>
        </w:tc>
        <w:tc>
          <w:tcPr>
            <w:tcW w:w="1335" w:type="dxa"/>
            <w:tcBorders>
              <w:top w:val="single" w:sz="4" w:space="0" w:color="auto"/>
            </w:tcBorders>
            <w:vAlign w:val="bottom"/>
          </w:tcPr>
          <w:p w14:paraId="73F384DB"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Others</w:t>
            </w:r>
          </w:p>
        </w:tc>
        <w:tc>
          <w:tcPr>
            <w:tcW w:w="1335" w:type="dxa"/>
            <w:tcBorders>
              <w:top w:val="single" w:sz="4" w:space="0" w:color="auto"/>
            </w:tcBorders>
            <w:vAlign w:val="bottom"/>
          </w:tcPr>
          <w:p w14:paraId="603CC695" w14:textId="77777777" w:rsidR="00632244" w:rsidRPr="00AF1134" w:rsidRDefault="00632244" w:rsidP="00C77C6A">
            <w:pPr>
              <w:ind w:right="-72"/>
              <w:jc w:val="right"/>
              <w:rPr>
                <w:rFonts w:ascii="Arial" w:eastAsia="Cordia New" w:hAnsi="Arial" w:cs="Arial"/>
                <w:b/>
                <w:bCs/>
                <w:sz w:val="18"/>
                <w:szCs w:val="18"/>
                <w:cs/>
              </w:rPr>
            </w:pPr>
            <w:r w:rsidRPr="00AF1134">
              <w:rPr>
                <w:rFonts w:ascii="Arial" w:eastAsia="Cordia New" w:hAnsi="Arial" w:cs="Arial"/>
                <w:b/>
                <w:bCs/>
                <w:sz w:val="18"/>
                <w:szCs w:val="18"/>
              </w:rPr>
              <w:t>Total</w:t>
            </w:r>
          </w:p>
        </w:tc>
        <w:tc>
          <w:tcPr>
            <w:tcW w:w="1335" w:type="dxa"/>
            <w:tcBorders>
              <w:top w:val="single" w:sz="4" w:space="0" w:color="auto"/>
            </w:tcBorders>
            <w:vAlign w:val="bottom"/>
          </w:tcPr>
          <w:p w14:paraId="169B3A3E"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Non-life    insurance</w:t>
            </w:r>
          </w:p>
        </w:tc>
        <w:tc>
          <w:tcPr>
            <w:tcW w:w="1140" w:type="dxa"/>
            <w:tcBorders>
              <w:top w:val="single" w:sz="4" w:space="0" w:color="auto"/>
            </w:tcBorders>
            <w:vAlign w:val="bottom"/>
          </w:tcPr>
          <w:p w14:paraId="5C161684" w14:textId="77777777" w:rsidR="00632244" w:rsidRPr="00AF1134" w:rsidRDefault="00632244" w:rsidP="00C77C6A">
            <w:pPr>
              <w:ind w:right="-72"/>
              <w:jc w:val="right"/>
              <w:rPr>
                <w:rFonts w:ascii="Arial" w:hAnsi="Arial" w:cs="Arial"/>
                <w:b/>
                <w:bCs/>
                <w:sz w:val="18"/>
                <w:szCs w:val="18"/>
                <w:cs/>
              </w:rPr>
            </w:pPr>
            <w:r w:rsidRPr="00AF1134">
              <w:rPr>
                <w:rFonts w:ascii="Arial" w:hAnsi="Arial" w:cs="Arial"/>
                <w:b/>
                <w:bCs/>
                <w:sz w:val="18"/>
                <w:szCs w:val="18"/>
              </w:rPr>
              <w:t>Others</w:t>
            </w:r>
          </w:p>
        </w:tc>
        <w:tc>
          <w:tcPr>
            <w:tcW w:w="1170" w:type="dxa"/>
            <w:tcBorders>
              <w:top w:val="single" w:sz="4" w:space="0" w:color="auto"/>
            </w:tcBorders>
            <w:vAlign w:val="bottom"/>
          </w:tcPr>
          <w:p w14:paraId="566AB66B" w14:textId="77777777" w:rsidR="00632244" w:rsidRPr="00AF1134" w:rsidRDefault="00632244" w:rsidP="00C77C6A">
            <w:pPr>
              <w:ind w:right="-72"/>
              <w:jc w:val="right"/>
              <w:rPr>
                <w:rFonts w:ascii="Arial" w:eastAsia="Cordia New" w:hAnsi="Arial" w:cs="Arial"/>
                <w:b/>
                <w:bCs/>
                <w:sz w:val="18"/>
                <w:szCs w:val="18"/>
                <w:cs/>
              </w:rPr>
            </w:pPr>
            <w:r w:rsidRPr="00AF1134">
              <w:rPr>
                <w:rFonts w:ascii="Arial" w:eastAsia="Cordia New" w:hAnsi="Arial" w:cs="Arial"/>
                <w:b/>
                <w:bCs/>
                <w:sz w:val="18"/>
                <w:szCs w:val="18"/>
              </w:rPr>
              <w:t>Total</w:t>
            </w:r>
          </w:p>
        </w:tc>
      </w:tr>
      <w:tr w:rsidR="00C77C6A" w:rsidRPr="00AF1134" w14:paraId="3D028C6F" w14:textId="77777777" w:rsidTr="00C77C6A">
        <w:tc>
          <w:tcPr>
            <w:tcW w:w="1440" w:type="dxa"/>
          </w:tcPr>
          <w:p w14:paraId="723C6C8E" w14:textId="77777777" w:rsidR="00C77C6A" w:rsidRPr="00AF1134" w:rsidRDefault="00C77C6A" w:rsidP="008F2875">
            <w:pPr>
              <w:ind w:left="77" w:right="-72"/>
              <w:rPr>
                <w:rFonts w:ascii="Arial" w:eastAsia="Cordia New" w:hAnsi="Arial" w:cs="Arial"/>
                <w:sz w:val="18"/>
                <w:szCs w:val="18"/>
              </w:rPr>
            </w:pPr>
          </w:p>
        </w:tc>
        <w:tc>
          <w:tcPr>
            <w:tcW w:w="1335" w:type="dxa"/>
            <w:tcBorders>
              <w:bottom w:val="single" w:sz="4" w:space="0" w:color="auto"/>
            </w:tcBorders>
            <w:shd w:val="clear" w:color="auto" w:fill="auto"/>
            <w:vAlign w:val="center"/>
          </w:tcPr>
          <w:p w14:paraId="39717B2F" w14:textId="77777777" w:rsidR="00C77C6A" w:rsidRPr="00AF1134" w:rsidRDefault="00C77C6A"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 xml:space="preserve">Thousand </w:t>
            </w:r>
          </w:p>
          <w:p w14:paraId="131D6765" w14:textId="625A335E"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0BEDEC66" w14:textId="77777777" w:rsidR="00C77C6A" w:rsidRPr="00AF1134" w:rsidRDefault="00C77C6A"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 xml:space="preserve">Thousand </w:t>
            </w:r>
          </w:p>
          <w:p w14:paraId="6A143F11" w14:textId="518F9257"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36255AEA" w14:textId="77777777" w:rsidR="00C77C6A" w:rsidRPr="00AF1134" w:rsidRDefault="00C77C6A"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Thousand</w:t>
            </w:r>
          </w:p>
          <w:p w14:paraId="25C463EA" w14:textId="4192C1E6"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 xml:space="preserve"> Baht</w:t>
            </w:r>
          </w:p>
        </w:tc>
        <w:tc>
          <w:tcPr>
            <w:tcW w:w="1335" w:type="dxa"/>
            <w:tcBorders>
              <w:bottom w:val="single" w:sz="4" w:space="0" w:color="auto"/>
            </w:tcBorders>
            <w:shd w:val="clear" w:color="auto" w:fill="auto"/>
            <w:vAlign w:val="center"/>
          </w:tcPr>
          <w:p w14:paraId="52903F9A" w14:textId="77777777" w:rsidR="00C77C6A" w:rsidRPr="00AF1134" w:rsidRDefault="00C77C6A"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Thousand</w:t>
            </w:r>
          </w:p>
          <w:p w14:paraId="7A39E1B2" w14:textId="521D8BFD"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 xml:space="preserve"> Baht</w:t>
            </w:r>
          </w:p>
        </w:tc>
        <w:tc>
          <w:tcPr>
            <w:tcW w:w="1140" w:type="dxa"/>
            <w:tcBorders>
              <w:bottom w:val="single" w:sz="4" w:space="0" w:color="auto"/>
            </w:tcBorders>
            <w:shd w:val="clear" w:color="auto" w:fill="auto"/>
            <w:vAlign w:val="center"/>
          </w:tcPr>
          <w:p w14:paraId="20135638" w14:textId="77777777" w:rsidR="00C77C6A" w:rsidRPr="00AF1134" w:rsidRDefault="00C77C6A"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Thousand</w:t>
            </w:r>
          </w:p>
          <w:p w14:paraId="199453C4" w14:textId="02E4D6DC"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 xml:space="preserve"> Baht</w:t>
            </w:r>
          </w:p>
        </w:tc>
        <w:tc>
          <w:tcPr>
            <w:tcW w:w="1170" w:type="dxa"/>
            <w:tcBorders>
              <w:bottom w:val="single" w:sz="4" w:space="0" w:color="auto"/>
            </w:tcBorders>
            <w:shd w:val="clear" w:color="auto" w:fill="auto"/>
            <w:vAlign w:val="center"/>
          </w:tcPr>
          <w:p w14:paraId="6A5E4178" w14:textId="35C0099C" w:rsidR="00C77C6A" w:rsidRPr="00AF1134" w:rsidRDefault="00C77C6A" w:rsidP="00C77C6A">
            <w:pPr>
              <w:ind w:right="-72"/>
              <w:jc w:val="right"/>
              <w:rPr>
                <w:rFonts w:ascii="Arial" w:eastAsia="Cordia New" w:hAnsi="Arial" w:cs="Arial"/>
                <w:sz w:val="18"/>
                <w:szCs w:val="18"/>
              </w:rPr>
            </w:pPr>
            <w:r w:rsidRPr="00AF1134">
              <w:rPr>
                <w:rFonts w:ascii="Arial" w:eastAsia="Cordia New" w:hAnsi="Arial" w:cs="Arial"/>
                <w:b/>
                <w:bCs/>
                <w:sz w:val="18"/>
                <w:szCs w:val="18"/>
              </w:rPr>
              <w:t>Thousand Baht</w:t>
            </w:r>
          </w:p>
        </w:tc>
      </w:tr>
      <w:tr w:rsidR="00C77C6A" w:rsidRPr="00AF1134" w14:paraId="6F56BBF0" w14:textId="77777777" w:rsidTr="00C77C6A">
        <w:tc>
          <w:tcPr>
            <w:tcW w:w="1440" w:type="dxa"/>
          </w:tcPr>
          <w:p w14:paraId="4B6B9F9C" w14:textId="77777777" w:rsidR="00C77C6A" w:rsidRPr="00AF1134" w:rsidRDefault="00C77C6A" w:rsidP="008F2875">
            <w:pPr>
              <w:ind w:left="77" w:right="-72"/>
              <w:rPr>
                <w:rFonts w:ascii="Arial" w:eastAsia="Cordia New" w:hAnsi="Arial" w:cs="Arial"/>
                <w:sz w:val="18"/>
                <w:szCs w:val="18"/>
              </w:rPr>
            </w:pPr>
          </w:p>
        </w:tc>
        <w:tc>
          <w:tcPr>
            <w:tcW w:w="1335" w:type="dxa"/>
            <w:tcBorders>
              <w:top w:val="single" w:sz="4" w:space="0" w:color="auto"/>
            </w:tcBorders>
            <w:shd w:val="clear" w:color="auto" w:fill="FAFAFA"/>
            <w:vAlign w:val="center"/>
          </w:tcPr>
          <w:p w14:paraId="7AD6FD35" w14:textId="77777777" w:rsidR="00C77C6A" w:rsidRPr="00AF1134"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24BCDCC8" w14:textId="77777777" w:rsidR="00C77C6A" w:rsidRPr="00AF1134"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7C6EA850" w14:textId="77777777" w:rsidR="00C77C6A" w:rsidRPr="00AF1134" w:rsidRDefault="00C77C6A" w:rsidP="00C77C6A">
            <w:pPr>
              <w:ind w:right="-72"/>
              <w:jc w:val="right"/>
              <w:rPr>
                <w:rFonts w:ascii="Arial" w:eastAsia="Cordia New" w:hAnsi="Arial" w:cs="Arial"/>
                <w:sz w:val="18"/>
                <w:szCs w:val="18"/>
              </w:rPr>
            </w:pPr>
          </w:p>
        </w:tc>
        <w:tc>
          <w:tcPr>
            <w:tcW w:w="1335" w:type="dxa"/>
            <w:tcBorders>
              <w:top w:val="single" w:sz="4" w:space="0" w:color="auto"/>
            </w:tcBorders>
            <w:vAlign w:val="center"/>
          </w:tcPr>
          <w:p w14:paraId="3C3C0617" w14:textId="77777777" w:rsidR="00C77C6A" w:rsidRPr="00AF1134" w:rsidRDefault="00C77C6A" w:rsidP="00C77C6A">
            <w:pPr>
              <w:ind w:right="-72"/>
              <w:jc w:val="right"/>
              <w:rPr>
                <w:rFonts w:ascii="Arial" w:eastAsia="Cordia New" w:hAnsi="Arial" w:cs="Arial"/>
                <w:sz w:val="18"/>
                <w:szCs w:val="18"/>
              </w:rPr>
            </w:pPr>
          </w:p>
        </w:tc>
        <w:tc>
          <w:tcPr>
            <w:tcW w:w="1140" w:type="dxa"/>
            <w:tcBorders>
              <w:top w:val="single" w:sz="4" w:space="0" w:color="auto"/>
            </w:tcBorders>
            <w:vAlign w:val="center"/>
          </w:tcPr>
          <w:p w14:paraId="65C2721A" w14:textId="77777777" w:rsidR="00C77C6A" w:rsidRPr="00AF1134" w:rsidRDefault="00C77C6A" w:rsidP="00C77C6A">
            <w:pPr>
              <w:ind w:right="-72"/>
              <w:jc w:val="right"/>
              <w:rPr>
                <w:rFonts w:ascii="Arial" w:eastAsia="Cordia New" w:hAnsi="Arial" w:cs="Arial"/>
                <w:sz w:val="18"/>
                <w:szCs w:val="18"/>
              </w:rPr>
            </w:pPr>
          </w:p>
        </w:tc>
        <w:tc>
          <w:tcPr>
            <w:tcW w:w="1170" w:type="dxa"/>
            <w:tcBorders>
              <w:top w:val="single" w:sz="4" w:space="0" w:color="auto"/>
            </w:tcBorders>
            <w:vAlign w:val="center"/>
          </w:tcPr>
          <w:p w14:paraId="6FA02FCD" w14:textId="77777777" w:rsidR="00C77C6A" w:rsidRPr="00AF1134" w:rsidRDefault="00C77C6A" w:rsidP="00C77C6A">
            <w:pPr>
              <w:ind w:right="-72"/>
              <w:jc w:val="right"/>
              <w:rPr>
                <w:rFonts w:ascii="Arial" w:eastAsia="Cordia New" w:hAnsi="Arial" w:cs="Arial"/>
                <w:sz w:val="18"/>
                <w:szCs w:val="18"/>
              </w:rPr>
            </w:pPr>
          </w:p>
        </w:tc>
      </w:tr>
      <w:tr w:rsidR="00C86962" w:rsidRPr="00AF1134" w14:paraId="6BF3F1BD" w14:textId="77777777" w:rsidTr="00C77C6A">
        <w:tc>
          <w:tcPr>
            <w:tcW w:w="1440" w:type="dxa"/>
          </w:tcPr>
          <w:p w14:paraId="2E0ACD3E" w14:textId="77777777" w:rsidR="00C86962" w:rsidRPr="00AF1134" w:rsidRDefault="00C86962" w:rsidP="008F2875">
            <w:pPr>
              <w:ind w:left="77" w:right="-72"/>
              <w:rPr>
                <w:rFonts w:ascii="Arial" w:eastAsia="Cordia New" w:hAnsi="Arial" w:cs="Arial"/>
                <w:sz w:val="18"/>
                <w:szCs w:val="18"/>
                <w:cs/>
              </w:rPr>
            </w:pPr>
            <w:r w:rsidRPr="00AF1134">
              <w:rPr>
                <w:rFonts w:ascii="Arial" w:eastAsia="Cordia New" w:hAnsi="Arial" w:cs="Arial"/>
                <w:sz w:val="18"/>
                <w:szCs w:val="18"/>
              </w:rPr>
              <w:t>Total assets</w:t>
            </w:r>
          </w:p>
        </w:tc>
        <w:tc>
          <w:tcPr>
            <w:tcW w:w="1335" w:type="dxa"/>
            <w:shd w:val="clear" w:color="auto" w:fill="FAFAFA"/>
            <w:vAlign w:val="center"/>
          </w:tcPr>
          <w:p w14:paraId="6F708FCC" w14:textId="6CABFFB1" w:rsidR="00C86962" w:rsidRPr="00AF1134" w:rsidRDefault="00D20221" w:rsidP="00C86962">
            <w:pPr>
              <w:ind w:right="-72"/>
              <w:jc w:val="right"/>
              <w:rPr>
                <w:rFonts w:ascii="Arial" w:eastAsia="Cordia New" w:hAnsi="Arial" w:cs="Arial"/>
                <w:sz w:val="18"/>
                <w:szCs w:val="18"/>
              </w:rPr>
            </w:pPr>
            <w:r w:rsidRPr="00AF1134">
              <w:rPr>
                <w:rFonts w:ascii="Arial" w:eastAsia="Cordia New" w:hAnsi="Arial" w:cs="Arial"/>
                <w:sz w:val="18"/>
                <w:szCs w:val="18"/>
              </w:rPr>
              <w:t>7,405,598</w:t>
            </w:r>
          </w:p>
        </w:tc>
        <w:tc>
          <w:tcPr>
            <w:tcW w:w="1335" w:type="dxa"/>
            <w:shd w:val="clear" w:color="auto" w:fill="FAFAFA"/>
            <w:vAlign w:val="center"/>
          </w:tcPr>
          <w:p w14:paraId="4C4981DD" w14:textId="5CE8C6AC" w:rsidR="00C86962" w:rsidRPr="00AF1134" w:rsidRDefault="00D20221" w:rsidP="00C86962">
            <w:pPr>
              <w:ind w:right="-72"/>
              <w:jc w:val="right"/>
              <w:rPr>
                <w:rFonts w:ascii="Arial" w:eastAsia="Cordia New" w:hAnsi="Arial" w:cs="Arial"/>
                <w:sz w:val="18"/>
                <w:szCs w:val="22"/>
                <w:lang w:val="en-GB" w:bidi="th-TH"/>
              </w:rPr>
            </w:pPr>
            <w:r w:rsidRPr="00AF1134">
              <w:rPr>
                <w:rFonts w:ascii="Arial" w:eastAsia="Cordia New" w:hAnsi="Arial" w:cs="Arial"/>
                <w:sz w:val="18"/>
                <w:szCs w:val="22"/>
                <w:lang w:val="en-GB" w:bidi="th-TH"/>
              </w:rPr>
              <w:t>878,556</w:t>
            </w:r>
          </w:p>
        </w:tc>
        <w:tc>
          <w:tcPr>
            <w:tcW w:w="1335" w:type="dxa"/>
            <w:shd w:val="clear" w:color="auto" w:fill="FAFAFA"/>
            <w:vAlign w:val="center"/>
          </w:tcPr>
          <w:p w14:paraId="3B07E5C2" w14:textId="2484AA7F" w:rsidR="00C86962" w:rsidRPr="00AF1134" w:rsidRDefault="00D20221" w:rsidP="00C86962">
            <w:pPr>
              <w:ind w:right="-72"/>
              <w:jc w:val="right"/>
              <w:rPr>
                <w:rFonts w:ascii="Arial" w:eastAsia="Cordia New" w:hAnsi="Arial" w:cs="Arial"/>
                <w:sz w:val="18"/>
                <w:szCs w:val="18"/>
              </w:rPr>
            </w:pPr>
            <w:r w:rsidRPr="00AF1134">
              <w:rPr>
                <w:rFonts w:ascii="Arial" w:eastAsia="Cordia New" w:hAnsi="Arial" w:cs="Arial"/>
                <w:sz w:val="18"/>
                <w:szCs w:val="18"/>
              </w:rPr>
              <w:t>8,284,154</w:t>
            </w:r>
          </w:p>
        </w:tc>
        <w:tc>
          <w:tcPr>
            <w:tcW w:w="1335" w:type="dxa"/>
            <w:vAlign w:val="center"/>
          </w:tcPr>
          <w:p w14:paraId="39062196" w14:textId="5BEEE442"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6</w:t>
            </w:r>
            <w:r w:rsidRPr="00AF1134">
              <w:rPr>
                <w:rFonts w:ascii="Arial" w:hAnsi="Arial" w:cs="Arial"/>
                <w:sz w:val="18"/>
                <w:szCs w:val="18"/>
              </w:rPr>
              <w:t>,</w:t>
            </w:r>
            <w:r w:rsidRPr="00AF1134">
              <w:rPr>
                <w:rFonts w:ascii="Arial" w:hAnsi="Arial" w:cs="Arial"/>
                <w:sz w:val="18"/>
                <w:szCs w:val="18"/>
                <w:lang w:val="en-GB"/>
              </w:rPr>
              <w:t>909</w:t>
            </w:r>
            <w:r w:rsidRPr="00AF1134">
              <w:rPr>
                <w:rFonts w:ascii="Arial" w:hAnsi="Arial" w:cs="Arial"/>
                <w:sz w:val="18"/>
                <w:szCs w:val="18"/>
              </w:rPr>
              <w:t>,</w:t>
            </w:r>
            <w:r w:rsidRPr="00AF1134">
              <w:rPr>
                <w:rFonts w:ascii="Arial" w:hAnsi="Arial" w:cs="Arial"/>
                <w:sz w:val="18"/>
                <w:szCs w:val="18"/>
                <w:lang w:val="en-GB"/>
              </w:rPr>
              <w:t>072</w:t>
            </w:r>
          </w:p>
        </w:tc>
        <w:tc>
          <w:tcPr>
            <w:tcW w:w="1140" w:type="dxa"/>
            <w:vAlign w:val="center"/>
          </w:tcPr>
          <w:p w14:paraId="3B4356BA" w14:textId="76B7B029"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903</w:t>
            </w:r>
            <w:r w:rsidRPr="00AF1134">
              <w:rPr>
                <w:rFonts w:ascii="Arial" w:hAnsi="Arial" w:cs="Arial"/>
                <w:sz w:val="18"/>
                <w:szCs w:val="18"/>
              </w:rPr>
              <w:t>,</w:t>
            </w:r>
            <w:r w:rsidRPr="00AF1134">
              <w:rPr>
                <w:rFonts w:ascii="Arial" w:hAnsi="Arial" w:cs="Arial"/>
                <w:sz w:val="18"/>
                <w:szCs w:val="18"/>
                <w:lang w:val="en-GB"/>
              </w:rPr>
              <w:t>908</w:t>
            </w:r>
          </w:p>
        </w:tc>
        <w:tc>
          <w:tcPr>
            <w:tcW w:w="1170" w:type="dxa"/>
            <w:vAlign w:val="center"/>
          </w:tcPr>
          <w:p w14:paraId="2162F23E" w14:textId="7FEDFC38"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7</w:t>
            </w:r>
            <w:r w:rsidRPr="00AF1134">
              <w:rPr>
                <w:rFonts w:ascii="Arial" w:hAnsi="Arial" w:cs="Arial"/>
                <w:sz w:val="18"/>
                <w:szCs w:val="18"/>
              </w:rPr>
              <w:t>,</w:t>
            </w:r>
            <w:r w:rsidRPr="00AF1134">
              <w:rPr>
                <w:rFonts w:ascii="Arial" w:hAnsi="Arial" w:cs="Arial"/>
                <w:sz w:val="18"/>
                <w:szCs w:val="18"/>
                <w:lang w:val="en-GB"/>
              </w:rPr>
              <w:t>812</w:t>
            </w:r>
            <w:r w:rsidRPr="00AF1134">
              <w:rPr>
                <w:rFonts w:ascii="Arial" w:hAnsi="Arial" w:cs="Arial"/>
                <w:sz w:val="18"/>
                <w:szCs w:val="18"/>
              </w:rPr>
              <w:t>,</w:t>
            </w:r>
            <w:r w:rsidRPr="00AF1134">
              <w:rPr>
                <w:rFonts w:ascii="Arial" w:hAnsi="Arial" w:cs="Arial"/>
                <w:sz w:val="18"/>
                <w:szCs w:val="18"/>
                <w:lang w:val="en-GB"/>
              </w:rPr>
              <w:t>980</w:t>
            </w:r>
          </w:p>
        </w:tc>
      </w:tr>
      <w:tr w:rsidR="00C86962" w:rsidRPr="00AF1134" w14:paraId="255C5E4B" w14:textId="77777777" w:rsidTr="00C77C6A">
        <w:tc>
          <w:tcPr>
            <w:tcW w:w="1440" w:type="dxa"/>
          </w:tcPr>
          <w:p w14:paraId="088DC8DD" w14:textId="77777777" w:rsidR="00C86962" w:rsidRPr="00AF1134" w:rsidRDefault="00C86962" w:rsidP="008F2875">
            <w:pPr>
              <w:ind w:left="77" w:right="-72"/>
              <w:rPr>
                <w:rFonts w:ascii="Arial" w:eastAsia="Cordia New" w:hAnsi="Arial" w:cs="Arial"/>
                <w:sz w:val="18"/>
                <w:szCs w:val="18"/>
                <w:cs/>
              </w:rPr>
            </w:pPr>
            <w:r w:rsidRPr="00AF1134">
              <w:rPr>
                <w:rFonts w:ascii="Arial" w:eastAsia="Cordia New" w:hAnsi="Arial" w:cs="Arial"/>
                <w:sz w:val="18"/>
                <w:szCs w:val="18"/>
              </w:rPr>
              <w:t>Total liabilities</w:t>
            </w:r>
          </w:p>
        </w:tc>
        <w:tc>
          <w:tcPr>
            <w:tcW w:w="1335" w:type="dxa"/>
            <w:shd w:val="clear" w:color="auto" w:fill="FAFAFA"/>
            <w:vAlign w:val="center"/>
          </w:tcPr>
          <w:p w14:paraId="425F7AA9" w14:textId="7FB617C0" w:rsidR="00C86962" w:rsidRPr="00AF1134" w:rsidRDefault="00D20221" w:rsidP="00C86962">
            <w:pPr>
              <w:ind w:right="-72"/>
              <w:jc w:val="right"/>
              <w:rPr>
                <w:rFonts w:ascii="Arial" w:eastAsia="Cordia New" w:hAnsi="Arial" w:cs="Arial"/>
                <w:sz w:val="18"/>
                <w:szCs w:val="18"/>
              </w:rPr>
            </w:pPr>
            <w:r w:rsidRPr="00AF1134">
              <w:rPr>
                <w:rFonts w:ascii="Arial" w:eastAsia="Cordia New" w:hAnsi="Arial" w:cs="Arial"/>
                <w:sz w:val="18"/>
                <w:szCs w:val="18"/>
              </w:rPr>
              <w:t>4,295,397</w:t>
            </w:r>
          </w:p>
        </w:tc>
        <w:tc>
          <w:tcPr>
            <w:tcW w:w="1335" w:type="dxa"/>
            <w:shd w:val="clear" w:color="auto" w:fill="FAFAFA"/>
            <w:vAlign w:val="center"/>
          </w:tcPr>
          <w:p w14:paraId="63F17DF5" w14:textId="4C355A9C" w:rsidR="00C86962" w:rsidRPr="00AF1134" w:rsidRDefault="00D20221" w:rsidP="00C86962">
            <w:pPr>
              <w:ind w:right="-72"/>
              <w:jc w:val="right"/>
              <w:rPr>
                <w:rFonts w:ascii="Arial" w:eastAsia="Cordia New" w:hAnsi="Arial" w:cs="Arial"/>
                <w:sz w:val="18"/>
                <w:szCs w:val="18"/>
              </w:rPr>
            </w:pPr>
            <w:r w:rsidRPr="00AF1134">
              <w:rPr>
                <w:rFonts w:ascii="Arial" w:eastAsia="Cordia New" w:hAnsi="Arial" w:cs="Arial"/>
                <w:sz w:val="18"/>
                <w:szCs w:val="18"/>
              </w:rPr>
              <w:t>144,889</w:t>
            </w:r>
          </w:p>
        </w:tc>
        <w:tc>
          <w:tcPr>
            <w:tcW w:w="1335" w:type="dxa"/>
            <w:shd w:val="clear" w:color="auto" w:fill="FAFAFA"/>
            <w:vAlign w:val="center"/>
          </w:tcPr>
          <w:p w14:paraId="427A14AB" w14:textId="7205BD01" w:rsidR="00C86962" w:rsidRPr="00AF1134" w:rsidRDefault="00D20221" w:rsidP="00C86962">
            <w:pPr>
              <w:ind w:right="-72"/>
              <w:jc w:val="right"/>
              <w:rPr>
                <w:rFonts w:ascii="Arial" w:eastAsia="Cordia New" w:hAnsi="Arial" w:cs="Arial"/>
                <w:sz w:val="18"/>
                <w:szCs w:val="18"/>
              </w:rPr>
            </w:pPr>
            <w:r w:rsidRPr="00AF1134">
              <w:rPr>
                <w:rFonts w:ascii="Arial" w:eastAsia="Cordia New" w:hAnsi="Arial" w:cs="Arial"/>
                <w:sz w:val="18"/>
                <w:szCs w:val="18"/>
              </w:rPr>
              <w:t>4,440,286</w:t>
            </w:r>
          </w:p>
        </w:tc>
        <w:tc>
          <w:tcPr>
            <w:tcW w:w="1335" w:type="dxa"/>
            <w:vAlign w:val="center"/>
          </w:tcPr>
          <w:p w14:paraId="6077B6D7" w14:textId="67F1DCC3"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3</w:t>
            </w:r>
            <w:r w:rsidRPr="00AF1134">
              <w:rPr>
                <w:rFonts w:ascii="Arial" w:hAnsi="Arial" w:cs="Arial"/>
                <w:sz w:val="18"/>
                <w:szCs w:val="18"/>
              </w:rPr>
              <w:t>,</w:t>
            </w:r>
            <w:r w:rsidRPr="00AF1134">
              <w:rPr>
                <w:rFonts w:ascii="Arial" w:hAnsi="Arial" w:cs="Arial"/>
                <w:sz w:val="18"/>
                <w:szCs w:val="18"/>
                <w:lang w:val="en-GB"/>
              </w:rPr>
              <w:t>840</w:t>
            </w:r>
            <w:r w:rsidRPr="00AF1134">
              <w:rPr>
                <w:rFonts w:ascii="Arial" w:hAnsi="Arial" w:cs="Arial"/>
                <w:sz w:val="18"/>
                <w:szCs w:val="18"/>
              </w:rPr>
              <w:t>,</w:t>
            </w:r>
            <w:r w:rsidRPr="00AF1134">
              <w:rPr>
                <w:rFonts w:ascii="Arial" w:hAnsi="Arial" w:cs="Arial"/>
                <w:sz w:val="18"/>
                <w:szCs w:val="18"/>
                <w:lang w:val="en-GB"/>
              </w:rPr>
              <w:t>462</w:t>
            </w:r>
          </w:p>
        </w:tc>
        <w:tc>
          <w:tcPr>
            <w:tcW w:w="1140" w:type="dxa"/>
            <w:vAlign w:val="center"/>
          </w:tcPr>
          <w:p w14:paraId="6BAE4453" w14:textId="44AF1EC0"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171</w:t>
            </w:r>
            <w:r w:rsidRPr="00AF1134">
              <w:rPr>
                <w:rFonts w:ascii="Arial" w:hAnsi="Arial" w:cs="Arial"/>
                <w:sz w:val="18"/>
                <w:szCs w:val="18"/>
              </w:rPr>
              <w:t>,</w:t>
            </w:r>
            <w:r w:rsidRPr="00AF1134">
              <w:rPr>
                <w:rFonts w:ascii="Arial" w:hAnsi="Arial" w:cs="Arial"/>
                <w:sz w:val="18"/>
                <w:szCs w:val="18"/>
                <w:lang w:val="en-GB"/>
              </w:rPr>
              <w:t>166</w:t>
            </w:r>
          </w:p>
        </w:tc>
        <w:tc>
          <w:tcPr>
            <w:tcW w:w="1170" w:type="dxa"/>
            <w:vAlign w:val="center"/>
          </w:tcPr>
          <w:p w14:paraId="17800569" w14:textId="0D3B7389" w:rsidR="00C86962" w:rsidRPr="00AF1134" w:rsidRDefault="00C86962" w:rsidP="00C86962">
            <w:pPr>
              <w:ind w:right="-72"/>
              <w:jc w:val="right"/>
              <w:rPr>
                <w:rFonts w:ascii="Arial" w:eastAsia="Cordia New" w:hAnsi="Arial" w:cs="Arial"/>
                <w:sz w:val="18"/>
                <w:szCs w:val="18"/>
              </w:rPr>
            </w:pPr>
            <w:r w:rsidRPr="00AF1134">
              <w:rPr>
                <w:rFonts w:ascii="Arial" w:hAnsi="Arial" w:cs="Arial"/>
                <w:sz w:val="18"/>
                <w:szCs w:val="18"/>
                <w:lang w:val="en-GB"/>
              </w:rPr>
              <w:t>4</w:t>
            </w:r>
            <w:r w:rsidRPr="00AF1134">
              <w:rPr>
                <w:rFonts w:ascii="Arial" w:hAnsi="Arial" w:cs="Arial"/>
                <w:sz w:val="18"/>
                <w:szCs w:val="18"/>
              </w:rPr>
              <w:t>,</w:t>
            </w:r>
            <w:r w:rsidRPr="00AF1134">
              <w:rPr>
                <w:rFonts w:ascii="Arial" w:hAnsi="Arial" w:cs="Arial"/>
                <w:sz w:val="18"/>
                <w:szCs w:val="18"/>
                <w:lang w:val="en-GB"/>
              </w:rPr>
              <w:t>011</w:t>
            </w:r>
            <w:r w:rsidRPr="00AF1134">
              <w:rPr>
                <w:rFonts w:ascii="Arial" w:hAnsi="Arial" w:cs="Arial"/>
                <w:sz w:val="18"/>
                <w:szCs w:val="18"/>
              </w:rPr>
              <w:t>,</w:t>
            </w:r>
            <w:r w:rsidRPr="00AF1134">
              <w:rPr>
                <w:rFonts w:ascii="Arial" w:hAnsi="Arial" w:cs="Arial"/>
                <w:sz w:val="18"/>
                <w:szCs w:val="18"/>
                <w:lang w:val="en-GB"/>
              </w:rPr>
              <w:t>628</w:t>
            </w:r>
          </w:p>
        </w:tc>
      </w:tr>
    </w:tbl>
    <w:p w14:paraId="5CAC2EB6" w14:textId="77777777" w:rsidR="00A2433B" w:rsidRPr="00AF1134" w:rsidRDefault="00A2433B" w:rsidP="00C77C6A">
      <w:pPr>
        <w:tabs>
          <w:tab w:val="left" w:pos="2160"/>
        </w:tabs>
        <w:ind w:left="547" w:right="11"/>
        <w:jc w:val="both"/>
        <w:rPr>
          <w:rFonts w:ascii="Arial" w:hAnsi="Arial" w:cs="Arial"/>
          <w:sz w:val="18"/>
          <w:szCs w:val="18"/>
        </w:rPr>
      </w:pPr>
    </w:p>
    <w:p w14:paraId="639A3238" w14:textId="3557BC4A" w:rsidR="00632244" w:rsidRPr="00AF1134" w:rsidRDefault="00904ABE" w:rsidP="00C03B4F">
      <w:pPr>
        <w:tabs>
          <w:tab w:val="left" w:pos="540"/>
          <w:tab w:val="left" w:pos="6390"/>
        </w:tabs>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5</w:t>
      </w:r>
      <w:r w:rsidR="00632244" w:rsidRPr="00AF1134">
        <w:rPr>
          <w:rFonts w:ascii="Arial" w:hAnsi="Arial" w:cs="Arial"/>
          <w:b/>
          <w:bCs/>
          <w:color w:val="CF4A02"/>
          <w:sz w:val="18"/>
          <w:szCs w:val="18"/>
        </w:rPr>
        <w:t>.2</w:t>
      </w:r>
      <w:r w:rsidR="00632244" w:rsidRPr="00AF1134">
        <w:rPr>
          <w:rFonts w:ascii="Arial" w:hAnsi="Arial" w:cs="Arial"/>
          <w:b/>
          <w:bCs/>
          <w:color w:val="CF4A02"/>
          <w:sz w:val="18"/>
          <w:szCs w:val="18"/>
        </w:rPr>
        <w:tab/>
        <w:t xml:space="preserve">Geographic information </w:t>
      </w:r>
    </w:p>
    <w:p w14:paraId="21B2BC19" w14:textId="77777777" w:rsidR="00A2433B" w:rsidRPr="00AF1134" w:rsidRDefault="00A2433B" w:rsidP="00C77C6A">
      <w:pPr>
        <w:tabs>
          <w:tab w:val="left" w:pos="2160"/>
        </w:tabs>
        <w:ind w:left="547" w:right="11"/>
        <w:jc w:val="both"/>
        <w:rPr>
          <w:rFonts w:ascii="Arial" w:hAnsi="Arial" w:cs="Arial"/>
          <w:sz w:val="18"/>
          <w:szCs w:val="18"/>
        </w:rPr>
      </w:pPr>
    </w:p>
    <w:p w14:paraId="2D85796B" w14:textId="56050682" w:rsidR="00632244" w:rsidRPr="00AF1134" w:rsidRDefault="00632244" w:rsidP="00C77C6A">
      <w:pPr>
        <w:tabs>
          <w:tab w:val="left" w:pos="2160"/>
        </w:tabs>
        <w:ind w:left="547" w:right="11"/>
        <w:jc w:val="both"/>
        <w:rPr>
          <w:rFonts w:ascii="Arial" w:hAnsi="Arial" w:cs="Arial"/>
          <w:sz w:val="18"/>
          <w:szCs w:val="18"/>
        </w:rPr>
      </w:pPr>
      <w:r w:rsidRPr="00AF1134">
        <w:rPr>
          <w:rFonts w:ascii="Arial" w:hAnsi="Arial" w:cs="Arial"/>
          <w:sz w:val="18"/>
          <w:szCs w:val="18"/>
        </w:rPr>
        <w:t>The Group operates in Thailand only.</w:t>
      </w:r>
      <w:r w:rsidRPr="00AF1134">
        <w:rPr>
          <w:rFonts w:ascii="Arial" w:hAnsi="Arial" w:cs="Arial"/>
          <w:sz w:val="18"/>
          <w:szCs w:val="18"/>
          <w:cs/>
        </w:rPr>
        <w:t xml:space="preserve"> </w:t>
      </w:r>
      <w:r w:rsidRPr="00AF1134">
        <w:rPr>
          <w:rFonts w:ascii="Arial" w:hAnsi="Arial" w:cs="Arial"/>
          <w:sz w:val="18"/>
          <w:szCs w:val="18"/>
        </w:rPr>
        <w:t xml:space="preserve">As a result, all the revenues and assets as reflected in </w:t>
      </w:r>
      <w:proofErr w:type="gramStart"/>
      <w:r w:rsidRPr="00AF1134">
        <w:rPr>
          <w:rFonts w:ascii="Arial" w:hAnsi="Arial" w:cs="Arial"/>
          <w:sz w:val="18"/>
          <w:szCs w:val="18"/>
        </w:rPr>
        <w:t xml:space="preserve">these financial </w:t>
      </w:r>
      <w:r w:rsidR="002F3CE0" w:rsidRPr="00AF1134">
        <w:rPr>
          <w:rFonts w:ascii="Arial" w:hAnsi="Arial" w:cs="Arial"/>
          <w:sz w:val="18"/>
          <w:szCs w:val="18"/>
        </w:rPr>
        <w:t>information</w:t>
      </w:r>
      <w:proofErr w:type="gramEnd"/>
      <w:r w:rsidRPr="00AF1134">
        <w:rPr>
          <w:rFonts w:ascii="Arial" w:hAnsi="Arial" w:cs="Arial"/>
          <w:sz w:val="18"/>
          <w:szCs w:val="18"/>
        </w:rPr>
        <w:t xml:space="preserve"> pertain exclusively to this geographical reportable segment.</w:t>
      </w:r>
    </w:p>
    <w:p w14:paraId="37E02468" w14:textId="58DDF312" w:rsidR="00880FB1" w:rsidRPr="00AF1134" w:rsidRDefault="00880FB1" w:rsidP="00C77C6A">
      <w:pPr>
        <w:tabs>
          <w:tab w:val="left" w:pos="2160"/>
        </w:tabs>
        <w:ind w:left="547" w:right="11"/>
        <w:jc w:val="both"/>
        <w:rPr>
          <w:rFonts w:ascii="Arial" w:hAnsi="Arial" w:cs="Arial"/>
          <w:sz w:val="18"/>
          <w:szCs w:val="18"/>
        </w:rPr>
      </w:pPr>
    </w:p>
    <w:p w14:paraId="55C2D121" w14:textId="2DDDC5CB" w:rsidR="00E96991" w:rsidRPr="00AF1134" w:rsidRDefault="00E96991">
      <w:pPr>
        <w:autoSpaceDE/>
        <w:autoSpaceDN/>
        <w:rPr>
          <w:rFonts w:ascii="Arial" w:hAnsi="Arial" w:cs="Arial"/>
          <w:sz w:val="18"/>
          <w:szCs w:val="18"/>
        </w:rPr>
      </w:pPr>
      <w:r w:rsidRPr="00AF1134">
        <w:rPr>
          <w:rFonts w:ascii="Arial" w:hAnsi="Arial" w:cs="Arial"/>
          <w:sz w:val="18"/>
          <w:szCs w:val="18"/>
        </w:rPr>
        <w:br w:type="page"/>
      </w:r>
    </w:p>
    <w:p w14:paraId="2FF9B851" w14:textId="0EB77839" w:rsidR="00E96991" w:rsidRPr="00AF1134" w:rsidRDefault="00E96991" w:rsidP="00C77C6A">
      <w:pPr>
        <w:tabs>
          <w:tab w:val="left" w:pos="2160"/>
        </w:tabs>
        <w:ind w:left="547" w:right="11"/>
        <w:jc w:val="both"/>
        <w:rPr>
          <w:rFonts w:ascii="Arial" w:hAnsi="Arial" w:cs="Arial"/>
          <w:sz w:val="18"/>
          <w:szCs w:val="18"/>
        </w:rPr>
      </w:pPr>
    </w:p>
    <w:p w14:paraId="748FC700" w14:textId="6D4E89AF" w:rsidR="00632244" w:rsidRPr="00AF1134" w:rsidRDefault="00904ABE" w:rsidP="00C77C6A">
      <w:pPr>
        <w:tabs>
          <w:tab w:val="left" w:pos="540"/>
          <w:tab w:val="left" w:pos="6390"/>
        </w:tabs>
        <w:ind w:right="11"/>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5</w:t>
      </w:r>
      <w:r w:rsidR="00632244" w:rsidRPr="00AF1134">
        <w:rPr>
          <w:rFonts w:ascii="Arial" w:hAnsi="Arial" w:cs="Arial"/>
          <w:b/>
          <w:bCs/>
          <w:color w:val="CF4A02"/>
          <w:sz w:val="18"/>
          <w:szCs w:val="18"/>
        </w:rPr>
        <w:t>.3</w:t>
      </w:r>
      <w:r w:rsidR="00632244" w:rsidRPr="00AF1134">
        <w:rPr>
          <w:rFonts w:ascii="Arial" w:hAnsi="Arial" w:cs="Arial"/>
          <w:b/>
          <w:bCs/>
          <w:color w:val="CF4A02"/>
          <w:sz w:val="18"/>
          <w:szCs w:val="18"/>
        </w:rPr>
        <w:tab/>
        <w:t>Major customers</w:t>
      </w:r>
    </w:p>
    <w:p w14:paraId="133CB6AE" w14:textId="77777777" w:rsidR="00A2433B" w:rsidRPr="00AF1134" w:rsidRDefault="00A2433B" w:rsidP="00C77C6A">
      <w:pPr>
        <w:tabs>
          <w:tab w:val="left" w:pos="2160"/>
        </w:tabs>
        <w:ind w:left="547" w:right="11"/>
        <w:jc w:val="both"/>
        <w:rPr>
          <w:rFonts w:ascii="Arial" w:hAnsi="Arial" w:cs="Arial"/>
          <w:sz w:val="18"/>
          <w:szCs w:val="18"/>
        </w:rPr>
      </w:pPr>
      <w:bookmarkStart w:id="31" w:name="_Toc55391192"/>
      <w:bookmarkStart w:id="32" w:name="_Toc128489525"/>
    </w:p>
    <w:p w14:paraId="4AD22FA1" w14:textId="3CF7AB83" w:rsidR="00632244" w:rsidRPr="00AF1134" w:rsidRDefault="00632244" w:rsidP="00C77C6A">
      <w:pPr>
        <w:tabs>
          <w:tab w:val="right" w:pos="7280"/>
          <w:tab w:val="right" w:pos="8540"/>
        </w:tabs>
        <w:ind w:left="547" w:right="11" w:hanging="7"/>
        <w:jc w:val="thaiDistribute"/>
        <w:rPr>
          <w:rFonts w:ascii="Arial" w:hAnsi="Arial" w:cs="Arial"/>
          <w:sz w:val="18"/>
          <w:szCs w:val="18"/>
        </w:rPr>
      </w:pPr>
      <w:r w:rsidRPr="00AF1134">
        <w:rPr>
          <w:rFonts w:ascii="Arial" w:eastAsia="Cordia New" w:hAnsi="Arial" w:cs="Arial"/>
          <w:spacing w:val="-2"/>
          <w:sz w:val="18"/>
          <w:szCs w:val="18"/>
        </w:rPr>
        <w:t xml:space="preserve">For the </w:t>
      </w:r>
      <w:r w:rsidR="00F25C5F" w:rsidRPr="00AF1134">
        <w:rPr>
          <w:rFonts w:ascii="Arial" w:eastAsia="Cordia New" w:hAnsi="Arial" w:cs="Arial"/>
          <w:spacing w:val="-2"/>
          <w:sz w:val="18"/>
          <w:szCs w:val="18"/>
        </w:rPr>
        <w:t>six-month</w:t>
      </w:r>
      <w:r w:rsidR="00880FB1" w:rsidRPr="00AF1134">
        <w:rPr>
          <w:rFonts w:ascii="Arial" w:eastAsia="Cordia New" w:hAnsi="Arial" w:cs="Arial"/>
          <w:spacing w:val="-2"/>
          <w:sz w:val="18"/>
          <w:szCs w:val="18"/>
        </w:rPr>
        <w:t xml:space="preserve"> </w:t>
      </w:r>
      <w:r w:rsidRPr="00AF1134">
        <w:rPr>
          <w:rFonts w:ascii="Arial" w:eastAsia="Cordia New" w:hAnsi="Arial" w:cs="Arial"/>
          <w:spacing w:val="-2"/>
          <w:sz w:val="18"/>
          <w:szCs w:val="18"/>
        </w:rPr>
        <w:t xml:space="preserve">ended </w:t>
      </w:r>
      <w:r w:rsidR="00F25C5F" w:rsidRPr="00AF1134">
        <w:rPr>
          <w:rFonts w:ascii="Arial" w:eastAsia="Cordia New" w:hAnsi="Arial" w:cs="Arial"/>
          <w:spacing w:val="-2"/>
          <w:sz w:val="18"/>
          <w:szCs w:val="18"/>
        </w:rPr>
        <w:t>30 June</w:t>
      </w:r>
      <w:r w:rsidR="00880FB1" w:rsidRPr="00AF1134">
        <w:rPr>
          <w:rFonts w:ascii="Arial" w:eastAsia="Cordia New" w:hAnsi="Arial" w:cs="Arial"/>
          <w:spacing w:val="-2"/>
          <w:sz w:val="18"/>
          <w:szCs w:val="18"/>
        </w:rPr>
        <w:t xml:space="preserve"> 2024 </w:t>
      </w:r>
      <w:r w:rsidRPr="00AF1134">
        <w:rPr>
          <w:rFonts w:ascii="Arial" w:eastAsia="Cordia New" w:hAnsi="Arial" w:cs="Arial"/>
          <w:spacing w:val="-2"/>
          <w:sz w:val="18"/>
          <w:szCs w:val="18"/>
        </w:rPr>
        <w:t>and 202</w:t>
      </w:r>
      <w:r w:rsidR="00880FB1" w:rsidRPr="00AF1134">
        <w:rPr>
          <w:rFonts w:ascii="Arial" w:eastAsia="Cordia New" w:hAnsi="Arial" w:cs="Arial"/>
          <w:spacing w:val="-2"/>
          <w:sz w:val="18"/>
          <w:szCs w:val="18"/>
        </w:rPr>
        <w:t>3</w:t>
      </w:r>
      <w:r w:rsidRPr="00AF1134">
        <w:rPr>
          <w:rFonts w:ascii="Arial" w:eastAsia="Cordia New" w:hAnsi="Arial" w:cs="Arial"/>
          <w:spacing w:val="-2"/>
          <w:sz w:val="18"/>
          <w:szCs w:val="18"/>
        </w:rPr>
        <w:t xml:space="preserve">, </w:t>
      </w:r>
      <w:r w:rsidRPr="00AF1134">
        <w:rPr>
          <w:rFonts w:ascii="Arial" w:hAnsi="Arial" w:cs="Arial"/>
          <w:sz w:val="18"/>
          <w:szCs w:val="18"/>
        </w:rPr>
        <w:t>the Group had gross reinsurance premium written for the amount equal to or more than 10% of total gross reinsurance premium written from major insurance companies as follows:</w:t>
      </w:r>
    </w:p>
    <w:p w14:paraId="54B4D76A" w14:textId="77777777" w:rsidR="004B5630" w:rsidRPr="00AF1134" w:rsidRDefault="004B5630" w:rsidP="00C77C6A">
      <w:pPr>
        <w:tabs>
          <w:tab w:val="right" w:pos="7280"/>
          <w:tab w:val="right" w:pos="8540"/>
        </w:tabs>
        <w:ind w:left="547" w:right="11" w:hanging="7"/>
        <w:jc w:val="thaiDistribute"/>
        <w:rPr>
          <w:rFonts w:ascii="Arial" w:hAnsi="Arial" w:cs="Arial"/>
          <w:sz w:val="18"/>
          <w:szCs w:val="18"/>
        </w:rPr>
      </w:pPr>
    </w:p>
    <w:tbl>
      <w:tblPr>
        <w:tblW w:w="9025" w:type="dxa"/>
        <w:tblInd w:w="558" w:type="dxa"/>
        <w:tblCellMar>
          <w:left w:w="0" w:type="dxa"/>
          <w:right w:w="0" w:type="dxa"/>
        </w:tblCellMar>
        <w:tblLook w:val="04A0" w:firstRow="1" w:lastRow="0" w:firstColumn="1" w:lastColumn="0" w:noHBand="0" w:noVBand="1"/>
      </w:tblPr>
      <w:tblGrid>
        <w:gridCol w:w="3609"/>
        <w:gridCol w:w="1401"/>
        <w:gridCol w:w="1407"/>
        <w:gridCol w:w="1269"/>
        <w:gridCol w:w="1339"/>
      </w:tblGrid>
      <w:tr w:rsidR="007C0291" w:rsidRPr="00AF1134" w14:paraId="5EA643C7" w14:textId="77777777" w:rsidTr="00EA5DF4">
        <w:tc>
          <w:tcPr>
            <w:tcW w:w="3609" w:type="dxa"/>
            <w:tcMar>
              <w:top w:w="0" w:type="dxa"/>
              <w:left w:w="108" w:type="dxa"/>
              <w:bottom w:w="0" w:type="dxa"/>
              <w:right w:w="108" w:type="dxa"/>
            </w:tcMar>
          </w:tcPr>
          <w:p w14:paraId="49B20E38" w14:textId="77777777" w:rsidR="007C0291" w:rsidRPr="00AF1134" w:rsidRDefault="007C0291" w:rsidP="00C03B4F">
            <w:pPr>
              <w:ind w:right="-43"/>
              <w:jc w:val="thaiDistribute"/>
              <w:rPr>
                <w:rFonts w:ascii="Arial" w:hAnsi="Arial" w:cs="Arial"/>
                <w:sz w:val="18"/>
                <w:szCs w:val="18"/>
              </w:rPr>
            </w:pPr>
            <w:bookmarkStart w:id="33" w:name="OLE_LINK1"/>
          </w:p>
        </w:tc>
        <w:tc>
          <w:tcPr>
            <w:tcW w:w="5416" w:type="dxa"/>
            <w:gridSpan w:val="4"/>
            <w:tcBorders>
              <w:top w:val="single" w:sz="4" w:space="0" w:color="auto"/>
              <w:bottom w:val="single" w:sz="4" w:space="0" w:color="auto"/>
            </w:tcBorders>
          </w:tcPr>
          <w:p w14:paraId="4ED864F7" w14:textId="3674FFE9" w:rsidR="007C0291" w:rsidRPr="00AF1134" w:rsidRDefault="007C0291" w:rsidP="00C77C6A">
            <w:pPr>
              <w:ind w:right="-72"/>
              <w:jc w:val="center"/>
              <w:rPr>
                <w:rFonts w:ascii="Arial" w:hAnsi="Arial" w:cs="Arial"/>
                <w:b/>
                <w:bCs/>
                <w:sz w:val="18"/>
                <w:szCs w:val="18"/>
              </w:rPr>
            </w:pPr>
            <w:r w:rsidRPr="00AF1134">
              <w:rPr>
                <w:rFonts w:ascii="Arial" w:hAnsi="Arial" w:cs="Arial"/>
                <w:b/>
                <w:bCs/>
                <w:sz w:val="18"/>
                <w:szCs w:val="18"/>
              </w:rPr>
              <w:t>Consolidated financial information</w:t>
            </w:r>
          </w:p>
        </w:tc>
      </w:tr>
      <w:tr w:rsidR="007C0291" w:rsidRPr="00AF1134" w14:paraId="1FF88CE3" w14:textId="77777777" w:rsidTr="00EA5DF4">
        <w:tc>
          <w:tcPr>
            <w:tcW w:w="3609" w:type="dxa"/>
            <w:tcMar>
              <w:top w:w="0" w:type="dxa"/>
              <w:left w:w="108" w:type="dxa"/>
              <w:bottom w:w="0" w:type="dxa"/>
              <w:right w:w="108" w:type="dxa"/>
            </w:tcMar>
          </w:tcPr>
          <w:p w14:paraId="0A71236E" w14:textId="77777777" w:rsidR="007C0291" w:rsidRPr="00AF1134" w:rsidRDefault="007C0291" w:rsidP="00C03B4F">
            <w:pPr>
              <w:ind w:right="-43"/>
              <w:jc w:val="thaiDistribute"/>
              <w:rPr>
                <w:rFonts w:ascii="Arial" w:hAnsi="Arial" w:cs="Arial"/>
                <w:sz w:val="18"/>
                <w:szCs w:val="18"/>
              </w:rPr>
            </w:pPr>
          </w:p>
        </w:tc>
        <w:tc>
          <w:tcPr>
            <w:tcW w:w="2808" w:type="dxa"/>
            <w:gridSpan w:val="2"/>
            <w:tcBorders>
              <w:top w:val="single" w:sz="4" w:space="0" w:color="auto"/>
              <w:bottom w:val="single" w:sz="4" w:space="0" w:color="auto"/>
            </w:tcBorders>
          </w:tcPr>
          <w:p w14:paraId="2E0ACE2F" w14:textId="77777777" w:rsidR="000A547E" w:rsidRPr="00AF1134" w:rsidRDefault="000A547E" w:rsidP="000A547E">
            <w:pPr>
              <w:ind w:right="-72"/>
              <w:jc w:val="center"/>
              <w:rPr>
                <w:rFonts w:ascii="Arial" w:hAnsi="Arial" w:cs="Arial"/>
                <w:b/>
                <w:bCs/>
                <w:sz w:val="18"/>
                <w:szCs w:val="22"/>
                <w:lang w:bidi="th-TH"/>
              </w:rPr>
            </w:pPr>
            <w:r w:rsidRPr="00AF1134">
              <w:rPr>
                <w:rFonts w:ascii="Arial" w:hAnsi="Arial" w:cs="Arial"/>
                <w:b/>
                <w:bCs/>
                <w:sz w:val="18"/>
                <w:szCs w:val="22"/>
                <w:lang w:bidi="th-TH"/>
              </w:rPr>
              <w:t>(Unaudited)</w:t>
            </w:r>
          </w:p>
          <w:p w14:paraId="79A4FE9D" w14:textId="5B5D86D7" w:rsidR="000A547E" w:rsidRPr="00AF1134" w:rsidRDefault="007C0291" w:rsidP="000A547E">
            <w:pPr>
              <w:ind w:right="-72"/>
              <w:jc w:val="center"/>
              <w:rPr>
                <w:rFonts w:ascii="Arial" w:hAnsi="Arial" w:cs="Arial"/>
                <w:b/>
                <w:bCs/>
                <w:sz w:val="18"/>
                <w:szCs w:val="22"/>
                <w:lang w:bidi="th-TH"/>
              </w:rPr>
            </w:pPr>
            <w:r w:rsidRPr="00AF1134">
              <w:rPr>
                <w:rFonts w:ascii="Arial" w:hAnsi="Arial" w:cs="Arial"/>
                <w:b/>
                <w:bCs/>
                <w:sz w:val="18"/>
                <w:szCs w:val="22"/>
                <w:lang w:bidi="th-TH"/>
              </w:rPr>
              <w:t xml:space="preserve">For three-month </w:t>
            </w:r>
          </w:p>
          <w:p w14:paraId="4AA43528" w14:textId="3A724053" w:rsidR="007C0291" w:rsidRPr="00AF1134" w:rsidRDefault="007C0291" w:rsidP="00C77C6A">
            <w:pPr>
              <w:ind w:right="-72"/>
              <w:jc w:val="center"/>
              <w:rPr>
                <w:rFonts w:ascii="Arial" w:hAnsi="Arial" w:cs="Arial"/>
                <w:b/>
                <w:bCs/>
                <w:sz w:val="18"/>
                <w:szCs w:val="22"/>
                <w:lang w:bidi="th-TH"/>
              </w:rPr>
            </w:pPr>
            <w:r w:rsidRPr="00AF1134">
              <w:rPr>
                <w:rFonts w:ascii="Arial" w:hAnsi="Arial" w:cs="Arial"/>
                <w:b/>
                <w:bCs/>
                <w:sz w:val="18"/>
                <w:szCs w:val="22"/>
                <w:lang w:bidi="th-TH"/>
              </w:rPr>
              <w:t>period ended</w:t>
            </w:r>
            <w:r w:rsidR="000A547E" w:rsidRPr="00AF1134">
              <w:rPr>
                <w:rFonts w:ascii="Arial" w:hAnsi="Arial" w:cs="Arial"/>
                <w:b/>
                <w:bCs/>
                <w:sz w:val="18"/>
                <w:szCs w:val="22"/>
                <w:lang w:bidi="th-TH"/>
              </w:rPr>
              <w:t xml:space="preserve"> 30 June</w:t>
            </w:r>
          </w:p>
        </w:tc>
        <w:tc>
          <w:tcPr>
            <w:tcW w:w="2608" w:type="dxa"/>
            <w:gridSpan w:val="2"/>
            <w:tcBorders>
              <w:top w:val="single" w:sz="4" w:space="0" w:color="auto"/>
              <w:bottom w:val="single" w:sz="4" w:space="0" w:color="auto"/>
            </w:tcBorders>
            <w:tcMar>
              <w:top w:w="0" w:type="dxa"/>
              <w:left w:w="108" w:type="dxa"/>
              <w:bottom w:w="0" w:type="dxa"/>
              <w:right w:w="108" w:type="dxa"/>
            </w:tcMar>
          </w:tcPr>
          <w:p w14:paraId="469BD90D" w14:textId="75E76F42" w:rsidR="007C0291" w:rsidRPr="00AF1134" w:rsidRDefault="007C0291" w:rsidP="00C77C6A">
            <w:pPr>
              <w:ind w:right="-72"/>
              <w:jc w:val="center"/>
              <w:rPr>
                <w:rFonts w:ascii="Arial" w:hAnsi="Arial" w:cs="Arial"/>
                <w:b/>
                <w:bCs/>
                <w:sz w:val="18"/>
                <w:szCs w:val="18"/>
              </w:rPr>
            </w:pPr>
            <w:r w:rsidRPr="00AF1134">
              <w:rPr>
                <w:rFonts w:ascii="Arial" w:hAnsi="Arial" w:cs="Arial"/>
                <w:b/>
                <w:bCs/>
                <w:sz w:val="18"/>
                <w:szCs w:val="18"/>
              </w:rPr>
              <w:t>(Unaudited)</w:t>
            </w:r>
          </w:p>
          <w:p w14:paraId="143FB6BE" w14:textId="141708B0" w:rsidR="007C0291" w:rsidRPr="00AF1134" w:rsidRDefault="007C0291" w:rsidP="00C77C6A">
            <w:pPr>
              <w:ind w:right="-72"/>
              <w:jc w:val="center"/>
              <w:rPr>
                <w:rFonts w:ascii="Arial" w:hAnsi="Arial" w:cs="Arial"/>
                <w:b/>
                <w:bCs/>
                <w:sz w:val="18"/>
                <w:szCs w:val="18"/>
              </w:rPr>
            </w:pPr>
            <w:r w:rsidRPr="00AF1134">
              <w:rPr>
                <w:rFonts w:ascii="Arial" w:hAnsi="Arial" w:cs="Arial"/>
                <w:b/>
                <w:bCs/>
                <w:sz w:val="18"/>
                <w:szCs w:val="18"/>
              </w:rPr>
              <w:t>For the six-month</w:t>
            </w:r>
          </w:p>
          <w:p w14:paraId="3168E3D1" w14:textId="3E16FF8E" w:rsidR="007C0291" w:rsidRPr="00AF1134" w:rsidRDefault="007C0291" w:rsidP="00C77C6A">
            <w:pPr>
              <w:ind w:right="-72"/>
              <w:jc w:val="center"/>
              <w:rPr>
                <w:rFonts w:ascii="Arial" w:hAnsi="Arial" w:cs="Arial"/>
                <w:b/>
                <w:bCs/>
                <w:sz w:val="18"/>
                <w:szCs w:val="18"/>
              </w:rPr>
            </w:pPr>
            <w:r w:rsidRPr="00AF1134">
              <w:rPr>
                <w:rFonts w:ascii="Arial" w:hAnsi="Arial" w:cs="Arial"/>
                <w:b/>
                <w:bCs/>
                <w:sz w:val="18"/>
                <w:szCs w:val="18"/>
              </w:rPr>
              <w:t>period ended 30 June</w:t>
            </w:r>
          </w:p>
        </w:tc>
      </w:tr>
      <w:tr w:rsidR="007C0291" w:rsidRPr="00AF1134" w14:paraId="67DFC882" w14:textId="77777777" w:rsidTr="00EA5DF4">
        <w:tc>
          <w:tcPr>
            <w:tcW w:w="3609" w:type="dxa"/>
            <w:tcMar>
              <w:top w:w="0" w:type="dxa"/>
              <w:left w:w="108" w:type="dxa"/>
              <w:bottom w:w="0" w:type="dxa"/>
              <w:right w:w="108" w:type="dxa"/>
            </w:tcMar>
          </w:tcPr>
          <w:p w14:paraId="5BABA487" w14:textId="77777777" w:rsidR="007C0291" w:rsidRPr="00AF1134" w:rsidRDefault="007C0291" w:rsidP="00C03B4F">
            <w:pPr>
              <w:ind w:right="-43"/>
              <w:jc w:val="thaiDistribute"/>
              <w:rPr>
                <w:rFonts w:ascii="Arial" w:hAnsi="Arial" w:cs="Arial"/>
                <w:sz w:val="18"/>
                <w:szCs w:val="18"/>
              </w:rPr>
            </w:pPr>
          </w:p>
        </w:tc>
        <w:tc>
          <w:tcPr>
            <w:tcW w:w="1401" w:type="dxa"/>
            <w:tcBorders>
              <w:top w:val="single" w:sz="4" w:space="0" w:color="auto"/>
            </w:tcBorders>
          </w:tcPr>
          <w:p w14:paraId="391B08C4" w14:textId="3E775429" w:rsidR="007C0291" w:rsidRPr="00AF1134" w:rsidRDefault="000A547E" w:rsidP="000A547E">
            <w:pPr>
              <w:ind w:right="48"/>
              <w:jc w:val="right"/>
              <w:rPr>
                <w:rFonts w:ascii="Arial" w:hAnsi="Arial" w:cs="Arial"/>
                <w:b/>
                <w:bCs/>
                <w:sz w:val="18"/>
                <w:szCs w:val="18"/>
              </w:rPr>
            </w:pPr>
            <w:r w:rsidRPr="00AF1134">
              <w:rPr>
                <w:rFonts w:ascii="Arial" w:hAnsi="Arial" w:cs="Arial"/>
                <w:b/>
                <w:bCs/>
                <w:sz w:val="18"/>
                <w:szCs w:val="18"/>
              </w:rPr>
              <w:t>2024</w:t>
            </w:r>
          </w:p>
        </w:tc>
        <w:tc>
          <w:tcPr>
            <w:tcW w:w="1407" w:type="dxa"/>
            <w:tcBorders>
              <w:top w:val="single" w:sz="4" w:space="0" w:color="auto"/>
            </w:tcBorders>
          </w:tcPr>
          <w:p w14:paraId="1D65AAF2" w14:textId="4F74CF0A" w:rsidR="007C0291" w:rsidRPr="00AF1134" w:rsidRDefault="000A547E" w:rsidP="000A547E">
            <w:pPr>
              <w:ind w:right="48"/>
              <w:jc w:val="right"/>
              <w:rPr>
                <w:rFonts w:ascii="Arial" w:hAnsi="Arial" w:cs="Arial"/>
                <w:b/>
                <w:bCs/>
                <w:sz w:val="18"/>
                <w:szCs w:val="18"/>
              </w:rPr>
            </w:pPr>
            <w:r w:rsidRPr="00AF1134">
              <w:rPr>
                <w:rFonts w:ascii="Arial" w:hAnsi="Arial" w:cs="Arial"/>
                <w:b/>
                <w:bCs/>
                <w:sz w:val="18"/>
                <w:szCs w:val="18"/>
              </w:rPr>
              <w:t>2023</w:t>
            </w:r>
          </w:p>
        </w:tc>
        <w:tc>
          <w:tcPr>
            <w:tcW w:w="1269" w:type="dxa"/>
            <w:tcBorders>
              <w:top w:val="single" w:sz="4" w:space="0" w:color="auto"/>
            </w:tcBorders>
            <w:tcMar>
              <w:top w:w="0" w:type="dxa"/>
              <w:left w:w="108" w:type="dxa"/>
              <w:bottom w:w="0" w:type="dxa"/>
              <w:right w:w="108" w:type="dxa"/>
            </w:tcMar>
            <w:vAlign w:val="bottom"/>
          </w:tcPr>
          <w:p w14:paraId="41CA2DB5" w14:textId="189814E1" w:rsidR="007C0291" w:rsidRPr="00AF1134" w:rsidRDefault="007C0291" w:rsidP="00C77C6A">
            <w:pPr>
              <w:ind w:right="-72"/>
              <w:jc w:val="right"/>
              <w:rPr>
                <w:rFonts w:ascii="Arial" w:hAnsi="Arial" w:cs="Arial"/>
                <w:b/>
                <w:bCs/>
                <w:sz w:val="18"/>
                <w:szCs w:val="18"/>
              </w:rPr>
            </w:pPr>
            <w:r w:rsidRPr="00AF1134">
              <w:rPr>
                <w:rFonts w:ascii="Arial" w:hAnsi="Arial" w:cs="Arial"/>
                <w:b/>
                <w:bCs/>
                <w:sz w:val="18"/>
                <w:szCs w:val="18"/>
              </w:rPr>
              <w:t>2024</w:t>
            </w:r>
          </w:p>
        </w:tc>
        <w:tc>
          <w:tcPr>
            <w:tcW w:w="1339" w:type="dxa"/>
            <w:tcBorders>
              <w:top w:val="single" w:sz="4" w:space="0" w:color="auto"/>
            </w:tcBorders>
            <w:tcMar>
              <w:top w:w="0" w:type="dxa"/>
              <w:left w:w="108" w:type="dxa"/>
              <w:bottom w:w="0" w:type="dxa"/>
              <w:right w:w="108" w:type="dxa"/>
            </w:tcMar>
            <w:vAlign w:val="bottom"/>
            <w:hideMark/>
          </w:tcPr>
          <w:p w14:paraId="044861E2" w14:textId="0CFBF4AA" w:rsidR="007C0291" w:rsidRPr="00AF1134" w:rsidRDefault="007C0291" w:rsidP="00C77C6A">
            <w:pPr>
              <w:ind w:right="-72"/>
              <w:jc w:val="right"/>
              <w:rPr>
                <w:rFonts w:ascii="Arial" w:hAnsi="Arial" w:cs="Arial"/>
                <w:b/>
                <w:bCs/>
                <w:sz w:val="18"/>
                <w:szCs w:val="18"/>
              </w:rPr>
            </w:pPr>
            <w:r w:rsidRPr="00AF1134">
              <w:rPr>
                <w:rFonts w:ascii="Arial" w:hAnsi="Arial" w:cs="Arial"/>
                <w:b/>
                <w:bCs/>
                <w:sz w:val="18"/>
                <w:szCs w:val="18"/>
              </w:rPr>
              <w:t>2023</w:t>
            </w:r>
          </w:p>
        </w:tc>
      </w:tr>
      <w:tr w:rsidR="007C0291" w:rsidRPr="00AF1134" w14:paraId="31ECAE59" w14:textId="77777777" w:rsidTr="00EA5DF4">
        <w:tc>
          <w:tcPr>
            <w:tcW w:w="3609" w:type="dxa"/>
            <w:tcMar>
              <w:top w:w="0" w:type="dxa"/>
              <w:left w:w="108" w:type="dxa"/>
              <w:bottom w:w="0" w:type="dxa"/>
              <w:right w:w="108" w:type="dxa"/>
            </w:tcMar>
          </w:tcPr>
          <w:p w14:paraId="5FD51415" w14:textId="77777777" w:rsidR="007C0291" w:rsidRPr="00AF1134" w:rsidRDefault="007C0291" w:rsidP="00C03B4F">
            <w:pPr>
              <w:ind w:right="-43"/>
              <w:jc w:val="thaiDistribute"/>
              <w:rPr>
                <w:rFonts w:ascii="Arial" w:hAnsi="Arial" w:cs="Arial"/>
                <w:sz w:val="18"/>
                <w:szCs w:val="18"/>
              </w:rPr>
            </w:pPr>
          </w:p>
        </w:tc>
        <w:tc>
          <w:tcPr>
            <w:tcW w:w="1401" w:type="dxa"/>
            <w:tcBorders>
              <w:bottom w:val="single" w:sz="4" w:space="0" w:color="auto"/>
            </w:tcBorders>
          </w:tcPr>
          <w:p w14:paraId="64DD60E4" w14:textId="77777777" w:rsidR="007C0291" w:rsidRPr="00AF1134" w:rsidRDefault="000A547E" w:rsidP="000A547E">
            <w:pPr>
              <w:ind w:right="48"/>
              <w:jc w:val="right"/>
              <w:rPr>
                <w:rFonts w:ascii="Arial" w:eastAsia="Cordia New" w:hAnsi="Arial" w:cs="Arial"/>
                <w:b/>
                <w:bCs/>
                <w:sz w:val="18"/>
                <w:szCs w:val="18"/>
                <w:lang w:val="en-GB"/>
              </w:rPr>
            </w:pPr>
            <w:r w:rsidRPr="00AF1134">
              <w:rPr>
                <w:rFonts w:ascii="Arial" w:eastAsia="Cordia New" w:hAnsi="Arial" w:cs="Arial"/>
                <w:b/>
                <w:bCs/>
                <w:sz w:val="18"/>
                <w:szCs w:val="18"/>
                <w:lang w:val="en-GB"/>
              </w:rPr>
              <w:t>Million</w:t>
            </w:r>
          </w:p>
          <w:p w14:paraId="7DFA1753" w14:textId="467C90A8" w:rsidR="000A547E" w:rsidRPr="00AF1134" w:rsidRDefault="000A547E" w:rsidP="000A547E">
            <w:pPr>
              <w:ind w:right="48"/>
              <w:jc w:val="right"/>
              <w:rPr>
                <w:rFonts w:ascii="Arial" w:eastAsia="Cordia New" w:hAnsi="Arial" w:cs="Arial"/>
                <w:b/>
                <w:bCs/>
                <w:sz w:val="18"/>
                <w:szCs w:val="18"/>
                <w:lang w:val="en-GB"/>
              </w:rPr>
            </w:pPr>
            <w:r w:rsidRPr="00AF1134">
              <w:rPr>
                <w:rFonts w:ascii="Arial" w:eastAsia="Cordia New" w:hAnsi="Arial" w:cs="Arial"/>
                <w:b/>
                <w:bCs/>
                <w:sz w:val="18"/>
                <w:szCs w:val="18"/>
                <w:lang w:val="en-GB"/>
              </w:rPr>
              <w:t>Baht</w:t>
            </w:r>
          </w:p>
        </w:tc>
        <w:tc>
          <w:tcPr>
            <w:tcW w:w="1407" w:type="dxa"/>
            <w:tcBorders>
              <w:bottom w:val="single" w:sz="4" w:space="0" w:color="auto"/>
            </w:tcBorders>
          </w:tcPr>
          <w:p w14:paraId="3BE8E9AD" w14:textId="77777777" w:rsidR="000A547E" w:rsidRPr="00AF1134" w:rsidRDefault="000A547E" w:rsidP="000A547E">
            <w:pPr>
              <w:ind w:right="48"/>
              <w:jc w:val="right"/>
              <w:rPr>
                <w:rFonts w:ascii="Arial" w:eastAsia="Cordia New" w:hAnsi="Arial" w:cs="Arial"/>
                <w:b/>
                <w:bCs/>
                <w:sz w:val="18"/>
                <w:szCs w:val="18"/>
                <w:lang w:val="en-GB"/>
              </w:rPr>
            </w:pPr>
            <w:r w:rsidRPr="00AF1134">
              <w:rPr>
                <w:rFonts w:ascii="Arial" w:eastAsia="Cordia New" w:hAnsi="Arial" w:cs="Arial"/>
                <w:b/>
                <w:bCs/>
                <w:sz w:val="18"/>
                <w:szCs w:val="18"/>
                <w:lang w:val="en-GB"/>
              </w:rPr>
              <w:t>Million</w:t>
            </w:r>
          </w:p>
          <w:p w14:paraId="3C62264A" w14:textId="71595821" w:rsidR="007C0291" w:rsidRPr="00AF1134" w:rsidRDefault="000A547E" w:rsidP="000A547E">
            <w:pPr>
              <w:ind w:right="48"/>
              <w:jc w:val="right"/>
              <w:rPr>
                <w:rFonts w:ascii="Arial" w:eastAsia="Cordia New" w:hAnsi="Arial" w:cs="Arial"/>
                <w:b/>
                <w:bCs/>
                <w:sz w:val="18"/>
                <w:szCs w:val="18"/>
              </w:rPr>
            </w:pPr>
            <w:r w:rsidRPr="00AF1134">
              <w:rPr>
                <w:rFonts w:ascii="Arial" w:eastAsia="Cordia New" w:hAnsi="Arial" w:cs="Arial"/>
                <w:b/>
                <w:bCs/>
                <w:sz w:val="18"/>
                <w:szCs w:val="18"/>
                <w:lang w:val="en-GB"/>
              </w:rPr>
              <w:t>Baht</w:t>
            </w:r>
          </w:p>
        </w:tc>
        <w:tc>
          <w:tcPr>
            <w:tcW w:w="1269" w:type="dxa"/>
            <w:tcBorders>
              <w:bottom w:val="single" w:sz="4" w:space="0" w:color="auto"/>
            </w:tcBorders>
            <w:tcMar>
              <w:top w:w="0" w:type="dxa"/>
              <w:left w:w="108" w:type="dxa"/>
              <w:bottom w:w="0" w:type="dxa"/>
              <w:right w:w="108" w:type="dxa"/>
            </w:tcMar>
            <w:vAlign w:val="bottom"/>
          </w:tcPr>
          <w:p w14:paraId="1AD9620E" w14:textId="605BCA06" w:rsidR="007C0291" w:rsidRPr="00AF1134" w:rsidRDefault="007C0291"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Million</w:t>
            </w:r>
          </w:p>
          <w:p w14:paraId="0C704E43" w14:textId="5D3A263A" w:rsidR="007C0291" w:rsidRPr="00AF1134" w:rsidRDefault="007C0291" w:rsidP="00C77C6A">
            <w:pPr>
              <w:ind w:right="-72"/>
              <w:jc w:val="right"/>
              <w:rPr>
                <w:rFonts w:ascii="Arial" w:hAnsi="Arial" w:cs="Arial"/>
                <w:b/>
                <w:bCs/>
                <w:sz w:val="18"/>
                <w:szCs w:val="18"/>
              </w:rPr>
            </w:pPr>
            <w:r w:rsidRPr="00AF1134">
              <w:rPr>
                <w:rFonts w:ascii="Arial" w:eastAsia="Cordia New" w:hAnsi="Arial" w:cs="Arial"/>
                <w:b/>
                <w:bCs/>
                <w:sz w:val="18"/>
                <w:szCs w:val="18"/>
              </w:rPr>
              <w:t>Baht</w:t>
            </w:r>
          </w:p>
        </w:tc>
        <w:tc>
          <w:tcPr>
            <w:tcW w:w="1339" w:type="dxa"/>
            <w:tcBorders>
              <w:bottom w:val="single" w:sz="4" w:space="0" w:color="auto"/>
            </w:tcBorders>
            <w:tcMar>
              <w:top w:w="0" w:type="dxa"/>
              <w:left w:w="108" w:type="dxa"/>
              <w:bottom w:w="0" w:type="dxa"/>
              <w:right w:w="108" w:type="dxa"/>
            </w:tcMar>
            <w:vAlign w:val="bottom"/>
          </w:tcPr>
          <w:p w14:paraId="7F649B21" w14:textId="77777777" w:rsidR="007C0291" w:rsidRPr="00AF1134" w:rsidRDefault="007C0291" w:rsidP="00C77C6A">
            <w:pPr>
              <w:ind w:right="-72"/>
              <w:jc w:val="right"/>
              <w:rPr>
                <w:rFonts w:ascii="Arial" w:eastAsia="Cordia New" w:hAnsi="Arial" w:cs="Arial"/>
                <w:b/>
                <w:bCs/>
                <w:sz w:val="18"/>
                <w:szCs w:val="18"/>
              </w:rPr>
            </w:pPr>
            <w:r w:rsidRPr="00AF1134">
              <w:rPr>
                <w:rFonts w:ascii="Arial" w:eastAsia="Cordia New" w:hAnsi="Arial" w:cs="Arial"/>
                <w:b/>
                <w:bCs/>
                <w:sz w:val="18"/>
                <w:szCs w:val="18"/>
              </w:rPr>
              <w:t>Million</w:t>
            </w:r>
          </w:p>
          <w:p w14:paraId="4B7711A4" w14:textId="562C5FD0" w:rsidR="007C0291" w:rsidRPr="00AF1134" w:rsidRDefault="007C0291" w:rsidP="00C77C6A">
            <w:pPr>
              <w:ind w:right="-72"/>
              <w:jc w:val="right"/>
              <w:rPr>
                <w:rFonts w:ascii="Arial" w:hAnsi="Arial" w:cs="Arial"/>
                <w:b/>
                <w:bCs/>
                <w:sz w:val="18"/>
                <w:szCs w:val="18"/>
              </w:rPr>
            </w:pPr>
            <w:r w:rsidRPr="00AF1134">
              <w:rPr>
                <w:rFonts w:ascii="Arial" w:eastAsia="Cordia New" w:hAnsi="Arial" w:cs="Arial"/>
                <w:b/>
                <w:bCs/>
                <w:sz w:val="18"/>
                <w:szCs w:val="18"/>
              </w:rPr>
              <w:t>Baht</w:t>
            </w:r>
          </w:p>
        </w:tc>
      </w:tr>
      <w:bookmarkEnd w:id="33"/>
      <w:tr w:rsidR="007C0291" w:rsidRPr="00AF1134" w14:paraId="79D9A82F" w14:textId="77777777" w:rsidTr="00EA5DF4">
        <w:tc>
          <w:tcPr>
            <w:tcW w:w="3609" w:type="dxa"/>
            <w:tcMar>
              <w:top w:w="0" w:type="dxa"/>
              <w:left w:w="108" w:type="dxa"/>
              <w:bottom w:w="0" w:type="dxa"/>
              <w:right w:w="108" w:type="dxa"/>
            </w:tcMar>
          </w:tcPr>
          <w:p w14:paraId="0F1BFFEB" w14:textId="77777777" w:rsidR="007C0291" w:rsidRPr="00AF1134" w:rsidRDefault="007C0291" w:rsidP="00C03B4F">
            <w:pPr>
              <w:rPr>
                <w:rFonts w:ascii="Arial" w:hAnsi="Arial" w:cs="Arial"/>
                <w:sz w:val="18"/>
                <w:szCs w:val="18"/>
              </w:rPr>
            </w:pPr>
          </w:p>
        </w:tc>
        <w:tc>
          <w:tcPr>
            <w:tcW w:w="1401" w:type="dxa"/>
            <w:tcBorders>
              <w:top w:val="single" w:sz="4" w:space="0" w:color="auto"/>
            </w:tcBorders>
            <w:shd w:val="clear" w:color="auto" w:fill="FAFAFA"/>
          </w:tcPr>
          <w:p w14:paraId="6E07828C" w14:textId="77777777" w:rsidR="007C0291" w:rsidRPr="00AF1134" w:rsidRDefault="007C0291" w:rsidP="00C77C6A">
            <w:pPr>
              <w:ind w:right="-72"/>
              <w:jc w:val="right"/>
              <w:rPr>
                <w:rFonts w:ascii="Arial" w:hAnsi="Arial" w:cs="Arial"/>
                <w:sz w:val="18"/>
                <w:szCs w:val="18"/>
                <w:cs/>
              </w:rPr>
            </w:pPr>
          </w:p>
        </w:tc>
        <w:tc>
          <w:tcPr>
            <w:tcW w:w="1407" w:type="dxa"/>
            <w:tcBorders>
              <w:top w:val="single" w:sz="4" w:space="0" w:color="auto"/>
            </w:tcBorders>
            <w:shd w:val="clear" w:color="auto" w:fill="auto"/>
          </w:tcPr>
          <w:p w14:paraId="3A678791" w14:textId="7E5DC2CF" w:rsidR="007C0291" w:rsidRPr="00AF1134" w:rsidRDefault="007C0291" w:rsidP="00C77C6A">
            <w:pPr>
              <w:ind w:right="-72"/>
              <w:jc w:val="right"/>
              <w:rPr>
                <w:rFonts w:ascii="Arial" w:hAnsi="Arial" w:cs="Arial"/>
                <w:sz w:val="18"/>
                <w:szCs w:val="18"/>
                <w:cs/>
              </w:rPr>
            </w:pPr>
          </w:p>
        </w:tc>
        <w:tc>
          <w:tcPr>
            <w:tcW w:w="1269" w:type="dxa"/>
            <w:tcBorders>
              <w:top w:val="single" w:sz="4" w:space="0" w:color="auto"/>
            </w:tcBorders>
            <w:shd w:val="clear" w:color="auto" w:fill="FAFAFA"/>
            <w:tcMar>
              <w:top w:w="0" w:type="dxa"/>
              <w:left w:w="108" w:type="dxa"/>
              <w:bottom w:w="0" w:type="dxa"/>
              <w:right w:w="108" w:type="dxa"/>
            </w:tcMar>
          </w:tcPr>
          <w:p w14:paraId="5DC55CA3" w14:textId="1C63C41F" w:rsidR="007C0291" w:rsidRPr="00AF1134" w:rsidRDefault="007C0291" w:rsidP="00C77C6A">
            <w:pPr>
              <w:ind w:right="-72"/>
              <w:jc w:val="right"/>
              <w:rPr>
                <w:rFonts w:ascii="Arial" w:hAnsi="Arial" w:cs="Arial"/>
                <w:sz w:val="18"/>
                <w:szCs w:val="18"/>
                <w:cs/>
              </w:rPr>
            </w:pPr>
          </w:p>
        </w:tc>
        <w:tc>
          <w:tcPr>
            <w:tcW w:w="1339" w:type="dxa"/>
            <w:tcBorders>
              <w:top w:val="single" w:sz="4" w:space="0" w:color="auto"/>
            </w:tcBorders>
            <w:tcMar>
              <w:top w:w="0" w:type="dxa"/>
              <w:left w:w="108" w:type="dxa"/>
              <w:bottom w:w="0" w:type="dxa"/>
              <w:right w:w="108" w:type="dxa"/>
            </w:tcMar>
          </w:tcPr>
          <w:p w14:paraId="777FB898" w14:textId="77777777" w:rsidR="007C0291" w:rsidRPr="00AF1134" w:rsidRDefault="007C0291" w:rsidP="00C77C6A">
            <w:pPr>
              <w:ind w:right="-72"/>
              <w:jc w:val="right"/>
              <w:rPr>
                <w:rFonts w:ascii="Arial" w:hAnsi="Arial" w:cs="Arial"/>
                <w:sz w:val="18"/>
                <w:szCs w:val="18"/>
                <w:cs/>
              </w:rPr>
            </w:pPr>
          </w:p>
        </w:tc>
      </w:tr>
      <w:tr w:rsidR="007C0291" w:rsidRPr="00AF1134" w14:paraId="0DD4033C" w14:textId="77777777" w:rsidTr="00EA5DF4">
        <w:tc>
          <w:tcPr>
            <w:tcW w:w="3609" w:type="dxa"/>
            <w:tcMar>
              <w:top w:w="0" w:type="dxa"/>
              <w:left w:w="108" w:type="dxa"/>
              <w:bottom w:w="0" w:type="dxa"/>
              <w:right w:w="108" w:type="dxa"/>
            </w:tcMar>
            <w:hideMark/>
          </w:tcPr>
          <w:p w14:paraId="2E1614C7" w14:textId="77777777" w:rsidR="007C0291" w:rsidRPr="00AF1134" w:rsidRDefault="007C0291" w:rsidP="00C86962">
            <w:pPr>
              <w:ind w:left="160" w:hanging="160"/>
              <w:rPr>
                <w:rFonts w:ascii="Arial" w:hAnsi="Arial" w:cs="Arial"/>
                <w:sz w:val="18"/>
                <w:szCs w:val="18"/>
              </w:rPr>
            </w:pPr>
            <w:r w:rsidRPr="00AF1134">
              <w:rPr>
                <w:rFonts w:ascii="Arial" w:hAnsi="Arial" w:cs="Arial"/>
                <w:sz w:val="18"/>
                <w:szCs w:val="18"/>
              </w:rPr>
              <w:t>Gross reinsurance premium written</w:t>
            </w:r>
          </w:p>
        </w:tc>
        <w:tc>
          <w:tcPr>
            <w:tcW w:w="1401" w:type="dxa"/>
            <w:shd w:val="clear" w:color="auto" w:fill="FAFAFA"/>
          </w:tcPr>
          <w:p w14:paraId="6B2FDF19" w14:textId="37A1A5D3" w:rsidR="007C0291" w:rsidRPr="00AF1134" w:rsidRDefault="00D20221" w:rsidP="00D20221">
            <w:pPr>
              <w:jc w:val="right"/>
              <w:rPr>
                <w:rFonts w:ascii="Arial" w:hAnsi="Arial" w:cs="Arial"/>
                <w:sz w:val="18"/>
                <w:szCs w:val="18"/>
              </w:rPr>
            </w:pPr>
            <w:r w:rsidRPr="00AF1134">
              <w:rPr>
                <w:rFonts w:ascii="Arial" w:hAnsi="Arial" w:cs="Arial"/>
                <w:sz w:val="18"/>
                <w:szCs w:val="18"/>
              </w:rPr>
              <w:t>759</w:t>
            </w:r>
          </w:p>
        </w:tc>
        <w:tc>
          <w:tcPr>
            <w:tcW w:w="1407" w:type="dxa"/>
            <w:shd w:val="clear" w:color="auto" w:fill="auto"/>
          </w:tcPr>
          <w:p w14:paraId="1D120BD1" w14:textId="36466901" w:rsidR="007C0291" w:rsidRPr="00AF1134" w:rsidRDefault="008937E5" w:rsidP="008937E5">
            <w:pPr>
              <w:ind w:right="4"/>
              <w:jc w:val="right"/>
              <w:rPr>
                <w:rFonts w:ascii="Arial" w:hAnsi="Arial" w:cs="Arial"/>
                <w:sz w:val="18"/>
                <w:szCs w:val="22"/>
                <w:cs/>
                <w:lang w:bidi="th-TH"/>
              </w:rPr>
            </w:pPr>
            <w:r w:rsidRPr="00AF1134">
              <w:rPr>
                <w:rFonts w:ascii="Arial" w:hAnsi="Arial" w:cs="Arial"/>
                <w:sz w:val="18"/>
                <w:szCs w:val="22"/>
                <w:lang w:bidi="th-TH"/>
              </w:rPr>
              <w:t>799</w:t>
            </w:r>
          </w:p>
        </w:tc>
        <w:tc>
          <w:tcPr>
            <w:tcW w:w="1269" w:type="dxa"/>
            <w:shd w:val="clear" w:color="auto" w:fill="FAFAFA"/>
            <w:tcMar>
              <w:top w:w="0" w:type="dxa"/>
              <w:left w:w="108" w:type="dxa"/>
              <w:bottom w:w="0" w:type="dxa"/>
              <w:right w:w="108" w:type="dxa"/>
            </w:tcMar>
            <w:vAlign w:val="bottom"/>
          </w:tcPr>
          <w:p w14:paraId="636CC1EE" w14:textId="3DCB8867" w:rsidR="007C0291" w:rsidRPr="00AF1134" w:rsidRDefault="002F3CE0" w:rsidP="00C86962">
            <w:pPr>
              <w:ind w:right="-72"/>
              <w:jc w:val="right"/>
              <w:rPr>
                <w:rFonts w:ascii="Arial" w:hAnsi="Arial" w:cs="Arial"/>
                <w:sz w:val="18"/>
                <w:szCs w:val="18"/>
              </w:rPr>
            </w:pPr>
            <w:r w:rsidRPr="00AF1134">
              <w:rPr>
                <w:rFonts w:ascii="Arial" w:hAnsi="Arial" w:cs="Arial"/>
                <w:sz w:val="18"/>
                <w:szCs w:val="18"/>
              </w:rPr>
              <w:t>1,487</w:t>
            </w:r>
          </w:p>
        </w:tc>
        <w:tc>
          <w:tcPr>
            <w:tcW w:w="1339" w:type="dxa"/>
            <w:tcMar>
              <w:top w:w="0" w:type="dxa"/>
              <w:left w:w="108" w:type="dxa"/>
              <w:bottom w:w="0" w:type="dxa"/>
              <w:right w:w="108" w:type="dxa"/>
            </w:tcMar>
            <w:vAlign w:val="bottom"/>
          </w:tcPr>
          <w:p w14:paraId="5E58C03E" w14:textId="047B2D1D" w:rsidR="007C0291" w:rsidRPr="00AF1134" w:rsidRDefault="007C0291" w:rsidP="00C86962">
            <w:pPr>
              <w:ind w:right="-72"/>
              <w:jc w:val="right"/>
              <w:rPr>
                <w:rFonts w:ascii="Arial" w:hAnsi="Arial" w:cs="Arial"/>
                <w:sz w:val="18"/>
                <w:szCs w:val="18"/>
              </w:rPr>
            </w:pPr>
            <w:r w:rsidRPr="00AF1134">
              <w:rPr>
                <w:rFonts w:ascii="Arial" w:hAnsi="Arial" w:cs="Arial"/>
                <w:sz w:val="18"/>
                <w:szCs w:val="18"/>
              </w:rPr>
              <w:t>1,451</w:t>
            </w:r>
          </w:p>
        </w:tc>
      </w:tr>
      <w:tr w:rsidR="008937E5" w:rsidRPr="00AF1134" w14:paraId="04C624F8" w14:textId="77777777" w:rsidTr="00EA5DF4">
        <w:tc>
          <w:tcPr>
            <w:tcW w:w="3609" w:type="dxa"/>
            <w:tcMar>
              <w:top w:w="0" w:type="dxa"/>
              <w:left w:w="108" w:type="dxa"/>
              <w:bottom w:w="0" w:type="dxa"/>
              <w:right w:w="108" w:type="dxa"/>
            </w:tcMar>
            <w:hideMark/>
          </w:tcPr>
          <w:p w14:paraId="198CE02D" w14:textId="77777777" w:rsidR="008937E5" w:rsidRPr="00AF1134" w:rsidRDefault="008937E5" w:rsidP="008937E5">
            <w:pPr>
              <w:ind w:left="160" w:hanging="160"/>
              <w:rPr>
                <w:rFonts w:ascii="Arial" w:hAnsi="Arial" w:cs="Arial"/>
                <w:sz w:val="18"/>
                <w:szCs w:val="18"/>
              </w:rPr>
            </w:pPr>
            <w:r w:rsidRPr="00AF1134">
              <w:rPr>
                <w:rFonts w:ascii="Arial" w:hAnsi="Arial" w:cs="Arial"/>
                <w:sz w:val="18"/>
                <w:szCs w:val="18"/>
              </w:rPr>
              <w:t>Percentage of total gross reinsurance premium written (%)</w:t>
            </w:r>
          </w:p>
        </w:tc>
        <w:tc>
          <w:tcPr>
            <w:tcW w:w="1401" w:type="dxa"/>
            <w:shd w:val="clear" w:color="auto" w:fill="FAFAFA"/>
          </w:tcPr>
          <w:p w14:paraId="6A7222C4" w14:textId="77777777" w:rsidR="008937E5" w:rsidRPr="00AF1134" w:rsidRDefault="008937E5" w:rsidP="00D20221">
            <w:pPr>
              <w:jc w:val="right"/>
              <w:rPr>
                <w:rFonts w:ascii="Arial" w:hAnsi="Arial" w:cs="Arial"/>
                <w:sz w:val="18"/>
                <w:szCs w:val="18"/>
              </w:rPr>
            </w:pPr>
          </w:p>
          <w:p w14:paraId="490BD261" w14:textId="5D39DFD9" w:rsidR="005B794A" w:rsidRPr="00AF1134" w:rsidRDefault="005B794A" w:rsidP="005B794A">
            <w:pPr>
              <w:tabs>
                <w:tab w:val="left" w:pos="1200"/>
              </w:tabs>
              <w:rPr>
                <w:rFonts w:ascii="Arial" w:hAnsi="Arial" w:cs="Arial"/>
                <w:sz w:val="18"/>
                <w:szCs w:val="18"/>
                <w:cs/>
              </w:rPr>
            </w:pPr>
            <w:r w:rsidRPr="00AF1134">
              <w:rPr>
                <w:rFonts w:ascii="Arial" w:hAnsi="Arial" w:cs="Arial"/>
                <w:sz w:val="18"/>
                <w:szCs w:val="18"/>
              </w:rPr>
              <w:tab/>
              <w:t>54</w:t>
            </w:r>
          </w:p>
        </w:tc>
        <w:tc>
          <w:tcPr>
            <w:tcW w:w="1407" w:type="dxa"/>
            <w:shd w:val="clear" w:color="auto" w:fill="auto"/>
            <w:vAlign w:val="bottom"/>
          </w:tcPr>
          <w:p w14:paraId="5D443389" w14:textId="533F566A" w:rsidR="008937E5" w:rsidRPr="00AF1134" w:rsidRDefault="008937E5" w:rsidP="008937E5">
            <w:pPr>
              <w:jc w:val="right"/>
              <w:rPr>
                <w:rFonts w:ascii="Arial" w:hAnsi="Arial" w:cs="Arial"/>
                <w:sz w:val="18"/>
                <w:szCs w:val="18"/>
                <w:cs/>
              </w:rPr>
            </w:pPr>
            <w:r w:rsidRPr="00AF1134">
              <w:rPr>
                <w:rFonts w:ascii="Arial" w:hAnsi="Arial" w:cs="Arial"/>
                <w:sz w:val="18"/>
                <w:szCs w:val="18"/>
              </w:rPr>
              <w:t>63</w:t>
            </w:r>
          </w:p>
        </w:tc>
        <w:tc>
          <w:tcPr>
            <w:tcW w:w="1269" w:type="dxa"/>
            <w:shd w:val="clear" w:color="auto" w:fill="FAFAFA"/>
            <w:tcMar>
              <w:top w:w="0" w:type="dxa"/>
              <w:left w:w="108" w:type="dxa"/>
              <w:bottom w:w="0" w:type="dxa"/>
              <w:right w:w="108" w:type="dxa"/>
            </w:tcMar>
            <w:vAlign w:val="bottom"/>
          </w:tcPr>
          <w:p w14:paraId="482DC5A6" w14:textId="64FEFE74" w:rsidR="008937E5" w:rsidRPr="00AF1134" w:rsidRDefault="002F3CE0" w:rsidP="008937E5">
            <w:pPr>
              <w:ind w:right="-72"/>
              <w:jc w:val="right"/>
              <w:rPr>
                <w:rFonts w:ascii="Arial" w:hAnsi="Arial" w:cs="Arial"/>
                <w:sz w:val="18"/>
                <w:szCs w:val="18"/>
                <w:cs/>
              </w:rPr>
            </w:pPr>
            <w:r w:rsidRPr="00AF1134">
              <w:rPr>
                <w:rFonts w:ascii="Arial" w:hAnsi="Arial" w:cs="Arial"/>
                <w:sz w:val="18"/>
                <w:szCs w:val="18"/>
              </w:rPr>
              <w:t>55</w:t>
            </w:r>
          </w:p>
        </w:tc>
        <w:tc>
          <w:tcPr>
            <w:tcW w:w="1339" w:type="dxa"/>
            <w:tcMar>
              <w:top w:w="0" w:type="dxa"/>
              <w:left w:w="108" w:type="dxa"/>
              <w:bottom w:w="0" w:type="dxa"/>
              <w:right w:w="108" w:type="dxa"/>
            </w:tcMar>
            <w:vAlign w:val="bottom"/>
          </w:tcPr>
          <w:p w14:paraId="1F04588F" w14:textId="047E5A73" w:rsidR="008937E5" w:rsidRPr="00AF1134" w:rsidRDefault="008937E5" w:rsidP="008937E5">
            <w:pPr>
              <w:ind w:right="-72"/>
              <w:jc w:val="right"/>
              <w:rPr>
                <w:rFonts w:ascii="Arial" w:hAnsi="Arial" w:cs="Arial"/>
                <w:sz w:val="18"/>
                <w:szCs w:val="18"/>
                <w:cs/>
              </w:rPr>
            </w:pPr>
            <w:r w:rsidRPr="00AF1134">
              <w:rPr>
                <w:rFonts w:ascii="Arial" w:hAnsi="Arial" w:cs="Arial"/>
                <w:sz w:val="18"/>
                <w:szCs w:val="18"/>
              </w:rPr>
              <w:t>60</w:t>
            </w:r>
          </w:p>
        </w:tc>
      </w:tr>
      <w:tr w:rsidR="008937E5" w:rsidRPr="00AF1134" w14:paraId="33F0ABAD" w14:textId="77777777" w:rsidTr="00EA5DF4">
        <w:tc>
          <w:tcPr>
            <w:tcW w:w="3609" w:type="dxa"/>
            <w:tcMar>
              <w:top w:w="0" w:type="dxa"/>
              <w:left w:w="108" w:type="dxa"/>
              <w:bottom w:w="0" w:type="dxa"/>
              <w:right w:w="108" w:type="dxa"/>
            </w:tcMar>
            <w:hideMark/>
          </w:tcPr>
          <w:p w14:paraId="4084E85B" w14:textId="77777777" w:rsidR="008937E5" w:rsidRPr="00AF1134" w:rsidRDefault="008937E5" w:rsidP="008937E5">
            <w:pPr>
              <w:ind w:left="160" w:hanging="160"/>
              <w:rPr>
                <w:rFonts w:ascii="Arial" w:hAnsi="Arial" w:cs="Arial"/>
                <w:sz w:val="18"/>
                <w:szCs w:val="18"/>
                <w:cs/>
              </w:rPr>
            </w:pPr>
            <w:r w:rsidRPr="00AF1134">
              <w:rPr>
                <w:rFonts w:ascii="Arial" w:hAnsi="Arial" w:cs="Arial"/>
                <w:sz w:val="18"/>
                <w:szCs w:val="18"/>
              </w:rPr>
              <w:t>Number of major customers (companies)</w:t>
            </w:r>
          </w:p>
        </w:tc>
        <w:tc>
          <w:tcPr>
            <w:tcW w:w="1401" w:type="dxa"/>
            <w:shd w:val="clear" w:color="auto" w:fill="FAFAFA"/>
          </w:tcPr>
          <w:p w14:paraId="4703CA11" w14:textId="0D0D0697" w:rsidR="008937E5" w:rsidRPr="00AF1134" w:rsidRDefault="005B794A" w:rsidP="00D20221">
            <w:pPr>
              <w:jc w:val="right"/>
              <w:rPr>
                <w:rFonts w:ascii="Arial" w:hAnsi="Arial" w:cs="Arial"/>
                <w:sz w:val="18"/>
                <w:szCs w:val="18"/>
              </w:rPr>
            </w:pPr>
            <w:r w:rsidRPr="00AF1134">
              <w:rPr>
                <w:rFonts w:ascii="Arial" w:hAnsi="Arial" w:cs="Arial"/>
                <w:sz w:val="18"/>
                <w:szCs w:val="18"/>
              </w:rPr>
              <w:t>3</w:t>
            </w:r>
          </w:p>
        </w:tc>
        <w:tc>
          <w:tcPr>
            <w:tcW w:w="1407" w:type="dxa"/>
            <w:shd w:val="clear" w:color="auto" w:fill="auto"/>
            <w:vAlign w:val="bottom"/>
          </w:tcPr>
          <w:p w14:paraId="0FE28C0C" w14:textId="1A789D80" w:rsidR="008937E5" w:rsidRPr="00AF1134" w:rsidRDefault="008937E5" w:rsidP="008937E5">
            <w:pPr>
              <w:ind w:right="4"/>
              <w:jc w:val="right"/>
              <w:rPr>
                <w:rFonts w:ascii="Arial" w:hAnsi="Arial" w:cs="Arial"/>
                <w:sz w:val="18"/>
                <w:szCs w:val="18"/>
              </w:rPr>
            </w:pPr>
            <w:r w:rsidRPr="00AF1134">
              <w:rPr>
                <w:rFonts w:ascii="Arial" w:hAnsi="Arial" w:cs="Arial"/>
                <w:sz w:val="18"/>
                <w:szCs w:val="18"/>
              </w:rPr>
              <w:t>3</w:t>
            </w:r>
          </w:p>
        </w:tc>
        <w:tc>
          <w:tcPr>
            <w:tcW w:w="1269" w:type="dxa"/>
            <w:shd w:val="clear" w:color="auto" w:fill="FAFAFA"/>
            <w:tcMar>
              <w:top w:w="0" w:type="dxa"/>
              <w:left w:w="108" w:type="dxa"/>
              <w:bottom w:w="0" w:type="dxa"/>
              <w:right w:w="108" w:type="dxa"/>
            </w:tcMar>
            <w:vAlign w:val="bottom"/>
          </w:tcPr>
          <w:p w14:paraId="532B7A83" w14:textId="25748534" w:rsidR="008937E5" w:rsidRPr="00AF1134" w:rsidRDefault="002F3CE0" w:rsidP="002F3CE0">
            <w:pPr>
              <w:ind w:right="-72"/>
              <w:jc w:val="right"/>
              <w:rPr>
                <w:rFonts w:ascii="Arial" w:hAnsi="Arial" w:cs="Arial"/>
                <w:sz w:val="18"/>
                <w:szCs w:val="18"/>
              </w:rPr>
            </w:pPr>
            <w:r w:rsidRPr="00AF1134">
              <w:rPr>
                <w:rFonts w:ascii="Arial" w:hAnsi="Arial" w:cs="Arial"/>
                <w:sz w:val="18"/>
                <w:szCs w:val="18"/>
              </w:rPr>
              <w:t>3</w:t>
            </w:r>
          </w:p>
        </w:tc>
        <w:tc>
          <w:tcPr>
            <w:tcW w:w="1339" w:type="dxa"/>
            <w:tcMar>
              <w:top w:w="0" w:type="dxa"/>
              <w:left w:w="108" w:type="dxa"/>
              <w:bottom w:w="0" w:type="dxa"/>
              <w:right w:w="108" w:type="dxa"/>
            </w:tcMar>
            <w:vAlign w:val="bottom"/>
          </w:tcPr>
          <w:p w14:paraId="4607CA82" w14:textId="7E60A7FE" w:rsidR="008937E5" w:rsidRPr="00AF1134" w:rsidRDefault="008937E5" w:rsidP="008937E5">
            <w:pPr>
              <w:ind w:right="-72"/>
              <w:jc w:val="right"/>
              <w:rPr>
                <w:rFonts w:ascii="Arial" w:hAnsi="Arial" w:cs="Arial"/>
                <w:sz w:val="18"/>
                <w:szCs w:val="18"/>
              </w:rPr>
            </w:pPr>
            <w:r w:rsidRPr="00AF1134">
              <w:rPr>
                <w:rFonts w:ascii="Arial" w:hAnsi="Arial" w:cs="Arial"/>
                <w:sz w:val="18"/>
                <w:szCs w:val="18"/>
              </w:rPr>
              <w:t>3</w:t>
            </w:r>
          </w:p>
        </w:tc>
      </w:tr>
    </w:tbl>
    <w:p w14:paraId="781D38A0" w14:textId="5D4D9F56" w:rsidR="00A2433B" w:rsidRPr="00AF1134" w:rsidRDefault="00A2433B" w:rsidP="00253348">
      <w:pPr>
        <w:ind w:left="547" w:right="-43" w:hanging="547"/>
        <w:jc w:val="thaiDistribute"/>
        <w:rPr>
          <w:rFonts w:ascii="Arial" w:hAnsi="Arial" w:cs="Arial"/>
          <w:sz w:val="18"/>
          <w:szCs w:val="18"/>
        </w:rPr>
      </w:pPr>
      <w:bookmarkStart w:id="34" w:name="_Toc138839069"/>
      <w:bookmarkEnd w:id="31"/>
      <w:bookmarkEnd w:id="32"/>
    </w:p>
    <w:p w14:paraId="0E0181A8" w14:textId="77777777" w:rsidR="00615EEF" w:rsidRPr="00AF1134" w:rsidRDefault="00615EEF" w:rsidP="00615EEF">
      <w:pPr>
        <w:pStyle w:val="BlockText"/>
        <w:tabs>
          <w:tab w:val="left" w:pos="1260"/>
          <w:tab w:val="right" w:pos="8540"/>
        </w:tabs>
        <w:spacing w:line="240" w:lineRule="auto"/>
        <w:ind w:left="0" w:right="0"/>
        <w:jc w:val="thaiDistribute"/>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615EEF" w:rsidRPr="00AF1134" w14:paraId="7217EFB0" w14:textId="77777777" w:rsidTr="0049240C">
        <w:trPr>
          <w:trHeight w:val="368"/>
        </w:trPr>
        <w:tc>
          <w:tcPr>
            <w:tcW w:w="9475" w:type="dxa"/>
            <w:shd w:val="clear" w:color="auto" w:fill="FFA543"/>
            <w:vAlign w:val="center"/>
          </w:tcPr>
          <w:p w14:paraId="6AD7C11A" w14:textId="4FDCFEE6" w:rsidR="00615EEF" w:rsidRPr="00AF1134" w:rsidRDefault="00615EEF" w:rsidP="00CD2F30">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083729" w:rsidRPr="00AF1134">
              <w:rPr>
                <w:rFonts w:ascii="Arial" w:eastAsia="Arial" w:hAnsi="Arial" w:cs="Arial"/>
                <w:b/>
                <w:color w:val="FFFFFF"/>
                <w:sz w:val="18"/>
                <w:szCs w:val="18"/>
              </w:rPr>
              <w:t>6</w:t>
            </w:r>
            <w:r w:rsidRPr="00AF1134">
              <w:rPr>
                <w:rFonts w:ascii="Arial" w:eastAsia="Arial" w:hAnsi="Arial" w:cs="Arial"/>
                <w:b/>
                <w:color w:val="FFFFFF"/>
                <w:sz w:val="18"/>
                <w:szCs w:val="18"/>
              </w:rPr>
              <w:tab/>
              <w:t>Basic earnings per share</w:t>
            </w:r>
          </w:p>
        </w:tc>
      </w:tr>
    </w:tbl>
    <w:p w14:paraId="3D95DC6C" w14:textId="77777777" w:rsidR="00C668E5" w:rsidRPr="00AF1134" w:rsidRDefault="00C668E5" w:rsidP="00253348">
      <w:pPr>
        <w:ind w:left="547" w:right="-43" w:hanging="547"/>
        <w:jc w:val="thaiDistribute"/>
        <w:rPr>
          <w:rFonts w:ascii="Arial" w:hAnsi="Arial" w:cs="Arial"/>
          <w:sz w:val="18"/>
          <w:szCs w:val="18"/>
        </w:rPr>
      </w:pPr>
    </w:p>
    <w:p w14:paraId="785E4A47" w14:textId="28A0575A" w:rsidR="00615EEF" w:rsidRPr="00AF1134" w:rsidRDefault="00C668E5" w:rsidP="00EA5DF4">
      <w:pPr>
        <w:ind w:right="11"/>
        <w:jc w:val="thaiDistribute"/>
        <w:rPr>
          <w:rFonts w:ascii="Arial" w:hAnsi="Arial" w:cs="Arial"/>
          <w:sz w:val="18"/>
          <w:szCs w:val="18"/>
        </w:rPr>
      </w:pPr>
      <w:r w:rsidRPr="00AF1134">
        <w:rPr>
          <w:rFonts w:ascii="Arial" w:hAnsi="Arial" w:cs="Arial"/>
          <w:sz w:val="18"/>
          <w:szCs w:val="18"/>
        </w:rPr>
        <w:t>Basic earnings per share is calculated by dividing net profit attributable to shareholders of the company (excluding</w:t>
      </w:r>
      <w:r w:rsidR="00EA5DF4">
        <w:rPr>
          <w:rFonts w:ascii="Arial" w:hAnsi="Arial" w:cs="Arial"/>
          <w:sz w:val="18"/>
          <w:szCs w:val="18"/>
        </w:rPr>
        <w:t xml:space="preserve"> </w:t>
      </w:r>
      <w:r w:rsidRPr="00AF1134">
        <w:rPr>
          <w:rFonts w:ascii="Arial" w:hAnsi="Arial" w:cs="Arial"/>
          <w:sz w:val="18"/>
          <w:szCs w:val="18"/>
        </w:rPr>
        <w:t>other comprehensive income and loss) by the weighted average number of ordinary shares issued during the period. The calculation is shown as follows:</w:t>
      </w:r>
    </w:p>
    <w:p w14:paraId="6D6AA185" w14:textId="77777777" w:rsidR="00C668E5" w:rsidRPr="00AF1134" w:rsidRDefault="00C668E5" w:rsidP="00C668E5">
      <w:pPr>
        <w:ind w:right="-43"/>
        <w:jc w:val="thaiDistribute"/>
        <w:rPr>
          <w:rFonts w:ascii="Arial" w:hAnsi="Arial" w:cs="Arial"/>
          <w:sz w:val="18"/>
          <w:szCs w:val="18"/>
        </w:rPr>
      </w:pPr>
    </w:p>
    <w:tbl>
      <w:tblPr>
        <w:tblW w:w="4928" w:type="pct"/>
        <w:tblInd w:w="18" w:type="dxa"/>
        <w:tblLook w:val="0000" w:firstRow="0" w:lastRow="0" w:firstColumn="0" w:lastColumn="0" w:noHBand="0" w:noVBand="0"/>
      </w:tblPr>
      <w:tblGrid>
        <w:gridCol w:w="4146"/>
        <w:gridCol w:w="1349"/>
        <w:gridCol w:w="1349"/>
        <w:gridCol w:w="1347"/>
        <w:gridCol w:w="1347"/>
      </w:tblGrid>
      <w:tr w:rsidR="00615EEF" w:rsidRPr="00AF1134" w14:paraId="5E7EBDB3" w14:textId="77777777" w:rsidTr="00AB0CE5">
        <w:tc>
          <w:tcPr>
            <w:tcW w:w="2174" w:type="pct"/>
            <w:shd w:val="clear" w:color="auto" w:fill="auto"/>
            <w:vAlign w:val="bottom"/>
          </w:tcPr>
          <w:p w14:paraId="369F7C4B" w14:textId="77777777" w:rsidR="00615EEF" w:rsidRPr="00AF1134" w:rsidRDefault="00615EEF" w:rsidP="00AB0CE5">
            <w:pPr>
              <w:ind w:left="-23" w:right="-29"/>
              <w:rPr>
                <w:rFonts w:ascii="Arial" w:hAnsi="Arial" w:cs="Arial"/>
                <w:b/>
                <w:bCs/>
                <w:color w:val="000000" w:themeColor="text1"/>
                <w:sz w:val="18"/>
                <w:szCs w:val="18"/>
                <w:cs/>
              </w:rPr>
            </w:pPr>
          </w:p>
        </w:tc>
        <w:tc>
          <w:tcPr>
            <w:tcW w:w="1413" w:type="pct"/>
            <w:gridSpan w:val="2"/>
            <w:tcBorders>
              <w:top w:val="single" w:sz="4" w:space="0" w:color="auto"/>
              <w:bottom w:val="single" w:sz="4" w:space="0" w:color="auto"/>
            </w:tcBorders>
            <w:shd w:val="clear" w:color="auto" w:fill="auto"/>
            <w:vAlign w:val="bottom"/>
          </w:tcPr>
          <w:p w14:paraId="1F7028C8" w14:textId="77777777"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2CD94AD6" w14:textId="77777777"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c>
          <w:tcPr>
            <w:tcW w:w="1413" w:type="pct"/>
            <w:gridSpan w:val="2"/>
            <w:tcBorders>
              <w:top w:val="single" w:sz="4" w:space="0" w:color="auto"/>
              <w:bottom w:val="single" w:sz="4" w:space="0" w:color="auto"/>
            </w:tcBorders>
            <w:shd w:val="clear" w:color="auto" w:fill="auto"/>
            <w:vAlign w:val="bottom"/>
          </w:tcPr>
          <w:p w14:paraId="2718C6D7" w14:textId="77777777"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Separate</w:t>
            </w:r>
          </w:p>
          <w:p w14:paraId="7C90EA70" w14:textId="77777777"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r>
      <w:tr w:rsidR="00615EEF" w:rsidRPr="00AF1134" w14:paraId="6CB1EE18" w14:textId="77777777" w:rsidTr="00AB0CE5">
        <w:tc>
          <w:tcPr>
            <w:tcW w:w="2174" w:type="pct"/>
            <w:shd w:val="clear" w:color="auto" w:fill="auto"/>
            <w:vAlign w:val="bottom"/>
          </w:tcPr>
          <w:p w14:paraId="3F407556" w14:textId="77777777" w:rsidR="00615EEF" w:rsidRPr="00AF1134" w:rsidRDefault="00615EEF" w:rsidP="00AB0CE5">
            <w:pPr>
              <w:ind w:left="-23" w:right="-29"/>
              <w:rPr>
                <w:rFonts w:ascii="Arial" w:hAnsi="Arial" w:cs="Arial"/>
                <w:b/>
                <w:bCs/>
                <w:color w:val="000000" w:themeColor="text1"/>
                <w:sz w:val="18"/>
                <w:szCs w:val="18"/>
                <w:cs/>
              </w:rPr>
            </w:pPr>
          </w:p>
        </w:tc>
        <w:tc>
          <w:tcPr>
            <w:tcW w:w="2826" w:type="pct"/>
            <w:gridSpan w:val="4"/>
            <w:tcBorders>
              <w:top w:val="single" w:sz="4" w:space="0" w:color="auto"/>
              <w:bottom w:val="single" w:sz="4" w:space="0" w:color="auto"/>
            </w:tcBorders>
            <w:shd w:val="clear" w:color="auto" w:fill="auto"/>
            <w:vAlign w:val="bottom"/>
          </w:tcPr>
          <w:p w14:paraId="26E24101" w14:textId="77777777"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50E49842" w14:textId="19E51A22" w:rsidR="00615EEF" w:rsidRPr="00AF1134" w:rsidRDefault="00615EEF" w:rsidP="00CD2F30">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 xml:space="preserve">For the </w:t>
            </w:r>
            <w:r w:rsidR="00F25C5F" w:rsidRPr="00AF1134">
              <w:rPr>
                <w:rFonts w:ascii="Arial" w:hAnsi="Arial" w:cs="Arial"/>
                <w:b/>
                <w:bCs/>
                <w:color w:val="000000" w:themeColor="text1"/>
                <w:sz w:val="18"/>
                <w:szCs w:val="18"/>
              </w:rPr>
              <w:t>three-month</w:t>
            </w:r>
            <w:r w:rsidRPr="00AF1134">
              <w:rPr>
                <w:rFonts w:ascii="Arial" w:hAnsi="Arial" w:cs="Arial"/>
                <w:b/>
                <w:bCs/>
                <w:color w:val="000000" w:themeColor="text1"/>
                <w:sz w:val="18"/>
                <w:szCs w:val="18"/>
              </w:rPr>
              <w:t xml:space="preserve"> period ended </w:t>
            </w:r>
            <w:r w:rsidR="00F25C5F" w:rsidRPr="00AF1134">
              <w:rPr>
                <w:rFonts w:ascii="Arial" w:hAnsi="Arial" w:cs="Arial"/>
                <w:b/>
                <w:bCs/>
                <w:color w:val="000000" w:themeColor="text1"/>
                <w:sz w:val="18"/>
                <w:szCs w:val="18"/>
                <w:lang w:val="en-GB"/>
              </w:rPr>
              <w:t>30 June</w:t>
            </w:r>
          </w:p>
        </w:tc>
      </w:tr>
      <w:tr w:rsidR="00615EEF" w:rsidRPr="00AF1134" w14:paraId="4302DF5F" w14:textId="77777777" w:rsidTr="00AB0CE5">
        <w:tc>
          <w:tcPr>
            <w:tcW w:w="2174" w:type="pct"/>
            <w:shd w:val="clear" w:color="auto" w:fill="auto"/>
            <w:vAlign w:val="bottom"/>
          </w:tcPr>
          <w:p w14:paraId="010811EC" w14:textId="77777777" w:rsidR="00615EEF" w:rsidRPr="00AF1134" w:rsidRDefault="00615EEF" w:rsidP="00AB0CE5">
            <w:pPr>
              <w:ind w:left="-23" w:right="-29"/>
              <w:rPr>
                <w:rFonts w:ascii="Arial" w:hAnsi="Arial" w:cs="Arial"/>
                <w:b/>
                <w:bCs/>
                <w:color w:val="000000" w:themeColor="text1"/>
                <w:sz w:val="18"/>
                <w:szCs w:val="18"/>
                <w:cs/>
              </w:rPr>
            </w:pPr>
          </w:p>
        </w:tc>
        <w:tc>
          <w:tcPr>
            <w:tcW w:w="707" w:type="pct"/>
            <w:tcBorders>
              <w:bottom w:val="single" w:sz="4" w:space="0" w:color="auto"/>
            </w:tcBorders>
            <w:shd w:val="clear" w:color="auto" w:fill="auto"/>
            <w:vAlign w:val="bottom"/>
          </w:tcPr>
          <w:p w14:paraId="2DA4404F" w14:textId="77777777" w:rsidR="00615EEF" w:rsidRPr="00AF1134" w:rsidRDefault="00615EEF" w:rsidP="00CD2F30">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1143EBAC" w14:textId="77777777" w:rsidR="00615EEF" w:rsidRPr="00AF1134" w:rsidRDefault="00615EEF" w:rsidP="00CD2F30">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c>
          <w:tcPr>
            <w:tcW w:w="706" w:type="pct"/>
            <w:tcBorders>
              <w:bottom w:val="single" w:sz="4" w:space="0" w:color="auto"/>
            </w:tcBorders>
            <w:shd w:val="clear" w:color="auto" w:fill="auto"/>
            <w:vAlign w:val="bottom"/>
          </w:tcPr>
          <w:p w14:paraId="75B4E3B6" w14:textId="77777777" w:rsidR="00615EEF" w:rsidRPr="00AF1134" w:rsidRDefault="00615EEF" w:rsidP="00CD2F30">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3790A47B" w14:textId="77777777" w:rsidR="00615EEF" w:rsidRPr="00AF1134" w:rsidRDefault="00615EEF" w:rsidP="00CD2F30">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r>
      <w:tr w:rsidR="00615EEF" w:rsidRPr="00AF1134" w14:paraId="28F9F734" w14:textId="77777777" w:rsidTr="00AB0CE5">
        <w:tc>
          <w:tcPr>
            <w:tcW w:w="2174" w:type="pct"/>
            <w:shd w:val="clear" w:color="auto" w:fill="auto"/>
            <w:vAlign w:val="bottom"/>
          </w:tcPr>
          <w:p w14:paraId="60400D6F" w14:textId="77777777" w:rsidR="00615EEF" w:rsidRPr="00AF1134" w:rsidRDefault="00615EEF" w:rsidP="00AB0CE5">
            <w:pPr>
              <w:pStyle w:val="BodyTextIndent3"/>
              <w:ind w:left="-23" w:right="87"/>
              <w:jc w:val="thaiDistribute"/>
              <w:rPr>
                <w:rFonts w:ascii="Arial" w:hAnsi="Arial" w:cs="Arial"/>
                <w:color w:val="000000" w:themeColor="text1"/>
                <w:sz w:val="18"/>
                <w:szCs w:val="18"/>
                <w:cs/>
              </w:rPr>
            </w:pPr>
          </w:p>
        </w:tc>
        <w:tc>
          <w:tcPr>
            <w:tcW w:w="707" w:type="pct"/>
            <w:tcBorders>
              <w:top w:val="single" w:sz="4" w:space="0" w:color="auto"/>
            </w:tcBorders>
            <w:shd w:val="clear" w:color="auto" w:fill="FAFAFA"/>
            <w:vAlign w:val="bottom"/>
          </w:tcPr>
          <w:p w14:paraId="145057EF" w14:textId="77777777" w:rsidR="00615EEF" w:rsidRPr="00AF1134" w:rsidRDefault="00615EEF" w:rsidP="00CD2F30">
            <w:pPr>
              <w:pStyle w:val="BodyTextIndent3"/>
              <w:ind w:left="676" w:right="87"/>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694A21EC" w14:textId="77777777" w:rsidR="00615EEF" w:rsidRPr="00AF1134" w:rsidRDefault="00615EEF" w:rsidP="00CD2F30">
            <w:pPr>
              <w:pStyle w:val="BodyTextIndent3"/>
              <w:ind w:left="676" w:right="87"/>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5C043A1E" w14:textId="77777777" w:rsidR="00615EEF" w:rsidRPr="00AF1134" w:rsidRDefault="00615EEF" w:rsidP="00CD2F30">
            <w:pPr>
              <w:pStyle w:val="BodyTextIndent3"/>
              <w:ind w:left="676" w:right="87"/>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29367381" w14:textId="77777777" w:rsidR="00615EEF" w:rsidRPr="00AF1134" w:rsidRDefault="00615EEF" w:rsidP="00CD2F30">
            <w:pPr>
              <w:pStyle w:val="BodyTextIndent3"/>
              <w:ind w:left="676" w:right="87"/>
              <w:jc w:val="right"/>
              <w:rPr>
                <w:rFonts w:ascii="Arial" w:hAnsi="Arial" w:cs="Arial"/>
                <w:color w:val="000000" w:themeColor="text1"/>
                <w:sz w:val="18"/>
                <w:szCs w:val="18"/>
                <w:cs/>
              </w:rPr>
            </w:pPr>
          </w:p>
        </w:tc>
      </w:tr>
      <w:tr w:rsidR="00C86962" w:rsidRPr="00AF1134" w14:paraId="780149E9" w14:textId="77777777" w:rsidTr="00AB0CE5">
        <w:tc>
          <w:tcPr>
            <w:tcW w:w="2174" w:type="pct"/>
            <w:shd w:val="clear" w:color="auto" w:fill="auto"/>
            <w:vAlign w:val="bottom"/>
          </w:tcPr>
          <w:p w14:paraId="188D497B" w14:textId="77777777" w:rsidR="00C86962" w:rsidRPr="00AF1134" w:rsidRDefault="00C86962" w:rsidP="00EA5DF4">
            <w:pPr>
              <w:ind w:left="13" w:right="-29"/>
              <w:rPr>
                <w:rFonts w:ascii="Arial" w:hAnsi="Arial" w:cs="Arial"/>
                <w:color w:val="000000" w:themeColor="text1"/>
                <w:sz w:val="18"/>
                <w:szCs w:val="18"/>
                <w:cs/>
              </w:rPr>
            </w:pPr>
            <w:r w:rsidRPr="00AF1134">
              <w:rPr>
                <w:rFonts w:ascii="Arial" w:hAnsi="Arial" w:cs="Arial"/>
                <w:color w:val="000000" w:themeColor="text1"/>
                <w:sz w:val="18"/>
                <w:szCs w:val="18"/>
              </w:rPr>
              <w:t>Net profit (Thousand Baht)</w:t>
            </w:r>
          </w:p>
        </w:tc>
        <w:tc>
          <w:tcPr>
            <w:tcW w:w="707" w:type="pct"/>
            <w:shd w:val="clear" w:color="auto" w:fill="FAFAFA"/>
            <w:vAlign w:val="bottom"/>
          </w:tcPr>
          <w:p w14:paraId="7F48A103" w14:textId="51321B4F" w:rsidR="00C86962" w:rsidRPr="00AF1134" w:rsidRDefault="005B794A" w:rsidP="00C86962">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88,890</w:t>
            </w:r>
          </w:p>
        </w:tc>
        <w:tc>
          <w:tcPr>
            <w:tcW w:w="707" w:type="pct"/>
            <w:shd w:val="clear" w:color="auto" w:fill="auto"/>
            <w:vAlign w:val="bottom"/>
          </w:tcPr>
          <w:p w14:paraId="2055EC2C" w14:textId="0B823889" w:rsidR="00C86962" w:rsidRPr="00AF1134" w:rsidRDefault="005B794A" w:rsidP="00C86962">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65,016</w:t>
            </w:r>
          </w:p>
        </w:tc>
        <w:tc>
          <w:tcPr>
            <w:tcW w:w="706" w:type="pct"/>
            <w:shd w:val="clear" w:color="auto" w:fill="FAFAFA"/>
          </w:tcPr>
          <w:p w14:paraId="1B522609" w14:textId="17BB1C38" w:rsidR="00C86962" w:rsidRPr="00AF1134" w:rsidRDefault="005B794A" w:rsidP="00C86962">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87,587</w:t>
            </w:r>
          </w:p>
        </w:tc>
        <w:tc>
          <w:tcPr>
            <w:tcW w:w="707" w:type="pct"/>
            <w:shd w:val="clear" w:color="auto" w:fill="auto"/>
          </w:tcPr>
          <w:p w14:paraId="3989D6C6" w14:textId="10F0FC43" w:rsidR="00C86962" w:rsidRPr="00AF1134" w:rsidRDefault="005B794A" w:rsidP="005B794A">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64,430</w:t>
            </w:r>
          </w:p>
        </w:tc>
      </w:tr>
      <w:tr w:rsidR="00C86962" w:rsidRPr="00AF1134" w14:paraId="1079EB44" w14:textId="77777777" w:rsidTr="00AB0CE5">
        <w:tc>
          <w:tcPr>
            <w:tcW w:w="2174" w:type="pct"/>
            <w:shd w:val="clear" w:color="auto" w:fill="auto"/>
            <w:vAlign w:val="bottom"/>
          </w:tcPr>
          <w:p w14:paraId="647D63A2" w14:textId="77777777" w:rsidR="00C86962" w:rsidRPr="00AF1134" w:rsidRDefault="00C86962" w:rsidP="00EA5DF4">
            <w:pPr>
              <w:ind w:left="13" w:right="-29"/>
              <w:rPr>
                <w:rFonts w:ascii="Arial" w:hAnsi="Arial" w:cs="Arial"/>
                <w:color w:val="000000" w:themeColor="text1"/>
                <w:sz w:val="18"/>
                <w:szCs w:val="18"/>
              </w:rPr>
            </w:pPr>
            <w:r w:rsidRPr="00AF1134">
              <w:rPr>
                <w:rFonts w:ascii="Arial" w:hAnsi="Arial" w:cs="Arial"/>
                <w:color w:val="000000" w:themeColor="text1"/>
                <w:sz w:val="18"/>
                <w:szCs w:val="18"/>
              </w:rPr>
              <w:t>Number of weighted averages</w:t>
            </w:r>
          </w:p>
          <w:p w14:paraId="39641E96" w14:textId="77777777" w:rsidR="00C86962" w:rsidRPr="00AF1134" w:rsidRDefault="00C86962" w:rsidP="00EA5DF4">
            <w:pPr>
              <w:ind w:left="13" w:right="-29"/>
              <w:rPr>
                <w:rFonts w:ascii="Arial" w:hAnsi="Arial" w:cs="Arial"/>
                <w:color w:val="000000" w:themeColor="text1"/>
                <w:sz w:val="18"/>
                <w:szCs w:val="18"/>
                <w:cs/>
              </w:rPr>
            </w:pPr>
            <w:r w:rsidRPr="00AF1134">
              <w:rPr>
                <w:rFonts w:ascii="Arial" w:hAnsi="Arial" w:cs="Arial"/>
                <w:color w:val="000000" w:themeColor="text1"/>
                <w:sz w:val="18"/>
                <w:szCs w:val="18"/>
              </w:rPr>
              <w:t xml:space="preserve">   share capital (Thousand shares)</w:t>
            </w:r>
          </w:p>
        </w:tc>
        <w:tc>
          <w:tcPr>
            <w:tcW w:w="707" w:type="pct"/>
            <w:tcBorders>
              <w:bottom w:val="single" w:sz="4" w:space="0" w:color="auto"/>
            </w:tcBorders>
            <w:shd w:val="clear" w:color="auto" w:fill="FAFAFA"/>
            <w:vAlign w:val="bottom"/>
          </w:tcPr>
          <w:p w14:paraId="50F62713" w14:textId="3E0FD328"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7" w:type="pct"/>
            <w:tcBorders>
              <w:bottom w:val="single" w:sz="4" w:space="0" w:color="auto"/>
            </w:tcBorders>
            <w:vAlign w:val="bottom"/>
          </w:tcPr>
          <w:p w14:paraId="0E45E1CA" w14:textId="3A438ABC"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6" w:type="pct"/>
            <w:tcBorders>
              <w:bottom w:val="single" w:sz="4" w:space="0" w:color="auto"/>
            </w:tcBorders>
            <w:shd w:val="clear" w:color="auto" w:fill="FAFAFA"/>
            <w:vAlign w:val="bottom"/>
          </w:tcPr>
          <w:p w14:paraId="29F3CCB7" w14:textId="744A8FFF"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7" w:type="pct"/>
            <w:tcBorders>
              <w:bottom w:val="single" w:sz="4" w:space="0" w:color="auto"/>
            </w:tcBorders>
            <w:vAlign w:val="bottom"/>
          </w:tcPr>
          <w:p w14:paraId="09014327" w14:textId="19B6794B"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r>
      <w:tr w:rsidR="00C86962" w:rsidRPr="00AF1134" w14:paraId="55EB8C1F" w14:textId="77777777" w:rsidTr="00AB0CE5">
        <w:tc>
          <w:tcPr>
            <w:tcW w:w="2174" w:type="pct"/>
            <w:shd w:val="clear" w:color="auto" w:fill="auto"/>
            <w:vAlign w:val="bottom"/>
          </w:tcPr>
          <w:p w14:paraId="304336BE" w14:textId="77777777" w:rsidR="00C86962" w:rsidRPr="00AF1134" w:rsidRDefault="00C86962" w:rsidP="00EA5DF4">
            <w:pPr>
              <w:ind w:left="13" w:right="-29"/>
              <w:rPr>
                <w:rFonts w:ascii="Arial" w:hAnsi="Arial" w:cs="Arial"/>
                <w:color w:val="000000" w:themeColor="text1"/>
                <w:sz w:val="18"/>
                <w:szCs w:val="18"/>
              </w:rPr>
            </w:pPr>
          </w:p>
        </w:tc>
        <w:tc>
          <w:tcPr>
            <w:tcW w:w="707" w:type="pct"/>
            <w:tcBorders>
              <w:top w:val="single" w:sz="4" w:space="0" w:color="auto"/>
            </w:tcBorders>
            <w:shd w:val="clear" w:color="auto" w:fill="FAFAFA"/>
            <w:vAlign w:val="bottom"/>
          </w:tcPr>
          <w:p w14:paraId="1D97E2DA" w14:textId="77777777" w:rsidR="00C86962" w:rsidRPr="00AF1134" w:rsidRDefault="00C86962" w:rsidP="00C86962">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66E69824" w14:textId="77777777" w:rsidR="00C86962" w:rsidRPr="00AF1134" w:rsidRDefault="00C86962" w:rsidP="00C86962">
            <w:pPr>
              <w:ind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376779D7" w14:textId="77777777" w:rsidR="00C86962" w:rsidRPr="00AF1134" w:rsidRDefault="00C86962" w:rsidP="00C86962">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17BA0201" w14:textId="77777777" w:rsidR="00C86962" w:rsidRPr="00AF1134" w:rsidRDefault="00C86962" w:rsidP="00C86962">
            <w:pPr>
              <w:ind w:right="-72"/>
              <w:jc w:val="right"/>
              <w:rPr>
                <w:rFonts w:ascii="Arial" w:hAnsi="Arial" w:cs="Arial"/>
                <w:color w:val="000000" w:themeColor="text1"/>
                <w:sz w:val="18"/>
                <w:szCs w:val="18"/>
              </w:rPr>
            </w:pPr>
          </w:p>
        </w:tc>
      </w:tr>
      <w:tr w:rsidR="00C86962" w:rsidRPr="00AF1134" w14:paraId="4016F3D5" w14:textId="77777777" w:rsidTr="00AB0CE5">
        <w:tc>
          <w:tcPr>
            <w:tcW w:w="2174" w:type="pct"/>
            <w:shd w:val="clear" w:color="auto" w:fill="auto"/>
            <w:vAlign w:val="bottom"/>
          </w:tcPr>
          <w:p w14:paraId="486B5E19" w14:textId="77777777" w:rsidR="00C86962" w:rsidRPr="00AF1134" w:rsidRDefault="00C86962" w:rsidP="00EA5DF4">
            <w:pPr>
              <w:ind w:left="13" w:right="-29"/>
              <w:rPr>
                <w:rFonts w:ascii="Arial" w:hAnsi="Arial" w:cs="Arial"/>
                <w:color w:val="000000" w:themeColor="text1"/>
                <w:sz w:val="18"/>
                <w:szCs w:val="18"/>
              </w:rPr>
            </w:pPr>
            <w:r w:rsidRPr="00AF1134">
              <w:rPr>
                <w:rFonts w:ascii="Arial" w:hAnsi="Arial" w:cs="Arial"/>
                <w:color w:val="000000" w:themeColor="text1"/>
                <w:sz w:val="18"/>
                <w:szCs w:val="18"/>
              </w:rPr>
              <w:t xml:space="preserve">Basic earnings per shares </w:t>
            </w:r>
          </w:p>
          <w:p w14:paraId="5A05C0F1" w14:textId="77777777" w:rsidR="00C86962" w:rsidRPr="00AF1134" w:rsidRDefault="00C86962" w:rsidP="00EA5DF4">
            <w:pPr>
              <w:ind w:left="13" w:right="-29"/>
              <w:rPr>
                <w:rFonts w:ascii="Arial" w:hAnsi="Arial" w:cs="Arial"/>
                <w:color w:val="000000" w:themeColor="text1"/>
                <w:sz w:val="18"/>
                <w:szCs w:val="18"/>
              </w:rPr>
            </w:pPr>
            <w:r w:rsidRPr="00AF1134">
              <w:rPr>
                <w:rFonts w:ascii="Arial" w:hAnsi="Arial" w:cs="Arial"/>
                <w:color w:val="000000" w:themeColor="text1"/>
                <w:sz w:val="18"/>
                <w:szCs w:val="18"/>
              </w:rPr>
              <w:t xml:space="preserve">   (Baht per share)</w:t>
            </w:r>
          </w:p>
        </w:tc>
        <w:tc>
          <w:tcPr>
            <w:tcW w:w="707" w:type="pct"/>
            <w:tcBorders>
              <w:bottom w:val="single" w:sz="4" w:space="0" w:color="auto"/>
            </w:tcBorders>
            <w:shd w:val="clear" w:color="auto" w:fill="FAFAFA"/>
            <w:vAlign w:val="bottom"/>
          </w:tcPr>
          <w:p w14:paraId="29C7D1EB" w14:textId="30851E19"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0.020</w:t>
            </w:r>
          </w:p>
        </w:tc>
        <w:tc>
          <w:tcPr>
            <w:tcW w:w="707" w:type="pct"/>
            <w:tcBorders>
              <w:bottom w:val="single" w:sz="4" w:space="0" w:color="auto"/>
            </w:tcBorders>
            <w:shd w:val="clear" w:color="auto" w:fill="auto"/>
            <w:vAlign w:val="bottom"/>
          </w:tcPr>
          <w:p w14:paraId="71CCDB37" w14:textId="4254BB74"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0.014</w:t>
            </w:r>
          </w:p>
        </w:tc>
        <w:tc>
          <w:tcPr>
            <w:tcW w:w="706" w:type="pct"/>
            <w:tcBorders>
              <w:bottom w:val="single" w:sz="4" w:space="0" w:color="auto"/>
            </w:tcBorders>
            <w:shd w:val="clear" w:color="auto" w:fill="FAFAFA"/>
            <w:vAlign w:val="bottom"/>
          </w:tcPr>
          <w:p w14:paraId="5B02CBAF" w14:textId="739861E6"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0.021</w:t>
            </w:r>
          </w:p>
        </w:tc>
        <w:tc>
          <w:tcPr>
            <w:tcW w:w="707" w:type="pct"/>
            <w:tcBorders>
              <w:bottom w:val="single" w:sz="4" w:space="0" w:color="auto"/>
            </w:tcBorders>
            <w:shd w:val="clear" w:color="auto" w:fill="auto"/>
            <w:vAlign w:val="bottom"/>
          </w:tcPr>
          <w:p w14:paraId="154CD869" w14:textId="1E572761" w:rsidR="00C86962" w:rsidRPr="00AF1134" w:rsidRDefault="005B794A" w:rsidP="00C86962">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0.015</w:t>
            </w:r>
          </w:p>
        </w:tc>
      </w:tr>
    </w:tbl>
    <w:p w14:paraId="46D6B9B7" w14:textId="58DEE5BE" w:rsidR="00E96991" w:rsidRPr="00AF1134" w:rsidRDefault="00E96991" w:rsidP="00253348">
      <w:pPr>
        <w:ind w:left="547" w:right="-43" w:hanging="547"/>
        <w:jc w:val="thaiDistribute"/>
        <w:rPr>
          <w:rFonts w:ascii="Arial" w:hAnsi="Arial" w:cs="Arial"/>
          <w:sz w:val="18"/>
          <w:szCs w:val="18"/>
        </w:rPr>
      </w:pPr>
    </w:p>
    <w:tbl>
      <w:tblPr>
        <w:tblW w:w="4928" w:type="pct"/>
        <w:tblInd w:w="18" w:type="dxa"/>
        <w:tblLook w:val="0000" w:firstRow="0" w:lastRow="0" w:firstColumn="0" w:lastColumn="0" w:noHBand="0" w:noVBand="0"/>
      </w:tblPr>
      <w:tblGrid>
        <w:gridCol w:w="4144"/>
        <w:gridCol w:w="1349"/>
        <w:gridCol w:w="1349"/>
        <w:gridCol w:w="1347"/>
        <w:gridCol w:w="1349"/>
      </w:tblGrid>
      <w:tr w:rsidR="00F25C5F" w:rsidRPr="00AF1134" w14:paraId="67EADAAE" w14:textId="77777777" w:rsidTr="00EA5DF4">
        <w:tc>
          <w:tcPr>
            <w:tcW w:w="2173" w:type="pct"/>
            <w:shd w:val="clear" w:color="auto" w:fill="auto"/>
            <w:vAlign w:val="bottom"/>
          </w:tcPr>
          <w:p w14:paraId="61A417C6" w14:textId="77777777" w:rsidR="00F25C5F" w:rsidRPr="00AF1134" w:rsidRDefault="00F25C5F" w:rsidP="005F2CA1">
            <w:pPr>
              <w:ind w:left="-23" w:right="-29"/>
              <w:rPr>
                <w:rFonts w:ascii="Arial" w:hAnsi="Arial" w:cs="Arial"/>
                <w:b/>
                <w:bCs/>
                <w:color w:val="000000" w:themeColor="text1"/>
                <w:sz w:val="18"/>
                <w:szCs w:val="18"/>
                <w:cs/>
              </w:rPr>
            </w:pPr>
          </w:p>
        </w:tc>
        <w:tc>
          <w:tcPr>
            <w:tcW w:w="1414" w:type="pct"/>
            <w:gridSpan w:val="2"/>
            <w:tcBorders>
              <w:top w:val="single" w:sz="4" w:space="0" w:color="auto"/>
              <w:bottom w:val="single" w:sz="4" w:space="0" w:color="auto"/>
            </w:tcBorders>
            <w:shd w:val="clear" w:color="auto" w:fill="auto"/>
            <w:vAlign w:val="bottom"/>
          </w:tcPr>
          <w:p w14:paraId="6F30F4B2"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Consolidated</w:t>
            </w:r>
          </w:p>
          <w:p w14:paraId="442854D6"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c>
          <w:tcPr>
            <w:tcW w:w="1412" w:type="pct"/>
            <w:gridSpan w:val="2"/>
            <w:tcBorders>
              <w:top w:val="single" w:sz="4" w:space="0" w:color="auto"/>
              <w:bottom w:val="single" w:sz="4" w:space="0" w:color="auto"/>
            </w:tcBorders>
            <w:shd w:val="clear" w:color="auto" w:fill="auto"/>
            <w:vAlign w:val="bottom"/>
          </w:tcPr>
          <w:p w14:paraId="5A4B7F77"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Separate</w:t>
            </w:r>
          </w:p>
          <w:p w14:paraId="1D65DD63"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financial information</w:t>
            </w:r>
          </w:p>
        </w:tc>
      </w:tr>
      <w:tr w:rsidR="00F25C5F" w:rsidRPr="00AF1134" w14:paraId="69721E8A" w14:textId="77777777" w:rsidTr="00EA5DF4">
        <w:tc>
          <w:tcPr>
            <w:tcW w:w="2173" w:type="pct"/>
            <w:shd w:val="clear" w:color="auto" w:fill="auto"/>
            <w:vAlign w:val="bottom"/>
          </w:tcPr>
          <w:p w14:paraId="37D43C7F" w14:textId="77777777" w:rsidR="00F25C5F" w:rsidRPr="00AF1134" w:rsidRDefault="00F25C5F" w:rsidP="005F2CA1">
            <w:pPr>
              <w:ind w:left="-23" w:right="-29"/>
              <w:rPr>
                <w:rFonts w:ascii="Arial" w:hAnsi="Arial" w:cs="Arial"/>
                <w:b/>
                <w:bCs/>
                <w:color w:val="000000" w:themeColor="text1"/>
                <w:sz w:val="18"/>
                <w:szCs w:val="18"/>
                <w:cs/>
              </w:rPr>
            </w:pPr>
          </w:p>
        </w:tc>
        <w:tc>
          <w:tcPr>
            <w:tcW w:w="2827" w:type="pct"/>
            <w:gridSpan w:val="4"/>
            <w:tcBorders>
              <w:top w:val="single" w:sz="4" w:space="0" w:color="auto"/>
              <w:bottom w:val="single" w:sz="4" w:space="0" w:color="auto"/>
            </w:tcBorders>
            <w:shd w:val="clear" w:color="auto" w:fill="auto"/>
            <w:vAlign w:val="bottom"/>
          </w:tcPr>
          <w:p w14:paraId="6421B491"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(Unaudited)</w:t>
            </w:r>
          </w:p>
          <w:p w14:paraId="7C19161C" w14:textId="77777777" w:rsidR="00F25C5F" w:rsidRPr="00AF1134" w:rsidRDefault="00F25C5F" w:rsidP="005F2CA1">
            <w:pPr>
              <w:ind w:right="-72"/>
              <w:jc w:val="center"/>
              <w:rPr>
                <w:rFonts w:ascii="Arial" w:hAnsi="Arial" w:cs="Arial"/>
                <w:b/>
                <w:bCs/>
                <w:color w:val="000000" w:themeColor="text1"/>
                <w:sz w:val="18"/>
                <w:szCs w:val="18"/>
              </w:rPr>
            </w:pPr>
            <w:r w:rsidRPr="00AF1134">
              <w:rPr>
                <w:rFonts w:ascii="Arial" w:hAnsi="Arial" w:cs="Arial"/>
                <w:b/>
                <w:bCs/>
                <w:color w:val="000000" w:themeColor="text1"/>
                <w:sz w:val="18"/>
                <w:szCs w:val="18"/>
              </w:rPr>
              <w:t xml:space="preserve">For the six-month period ended </w:t>
            </w:r>
            <w:r w:rsidRPr="00AF1134">
              <w:rPr>
                <w:rFonts w:ascii="Arial" w:hAnsi="Arial" w:cs="Arial"/>
                <w:b/>
                <w:bCs/>
                <w:color w:val="000000" w:themeColor="text1"/>
                <w:sz w:val="18"/>
                <w:szCs w:val="18"/>
                <w:lang w:val="en-GB"/>
              </w:rPr>
              <w:t>30 June</w:t>
            </w:r>
          </w:p>
        </w:tc>
      </w:tr>
      <w:tr w:rsidR="00F25C5F" w:rsidRPr="00AF1134" w14:paraId="3C435FC4" w14:textId="77777777" w:rsidTr="00EA5DF4">
        <w:tc>
          <w:tcPr>
            <w:tcW w:w="2173" w:type="pct"/>
            <w:shd w:val="clear" w:color="auto" w:fill="auto"/>
            <w:vAlign w:val="bottom"/>
          </w:tcPr>
          <w:p w14:paraId="5A0A8366" w14:textId="77777777" w:rsidR="00F25C5F" w:rsidRPr="00AF1134" w:rsidRDefault="00F25C5F" w:rsidP="005F2CA1">
            <w:pPr>
              <w:ind w:left="-23" w:right="-29"/>
              <w:rPr>
                <w:rFonts w:ascii="Arial" w:hAnsi="Arial" w:cs="Arial"/>
                <w:b/>
                <w:bCs/>
                <w:color w:val="000000" w:themeColor="text1"/>
                <w:sz w:val="18"/>
                <w:szCs w:val="18"/>
                <w:cs/>
              </w:rPr>
            </w:pPr>
          </w:p>
        </w:tc>
        <w:tc>
          <w:tcPr>
            <w:tcW w:w="707" w:type="pct"/>
            <w:tcBorders>
              <w:bottom w:val="single" w:sz="4" w:space="0" w:color="auto"/>
            </w:tcBorders>
            <w:shd w:val="clear" w:color="auto" w:fill="auto"/>
            <w:vAlign w:val="bottom"/>
          </w:tcPr>
          <w:p w14:paraId="605FD624"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57A7071B"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c>
          <w:tcPr>
            <w:tcW w:w="706" w:type="pct"/>
            <w:tcBorders>
              <w:bottom w:val="single" w:sz="4" w:space="0" w:color="auto"/>
            </w:tcBorders>
            <w:shd w:val="clear" w:color="auto" w:fill="auto"/>
            <w:vAlign w:val="bottom"/>
          </w:tcPr>
          <w:p w14:paraId="3DC88374"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2024</w:t>
            </w:r>
          </w:p>
        </w:tc>
        <w:tc>
          <w:tcPr>
            <w:tcW w:w="706" w:type="pct"/>
            <w:tcBorders>
              <w:bottom w:val="single" w:sz="4" w:space="0" w:color="auto"/>
            </w:tcBorders>
            <w:shd w:val="clear" w:color="auto" w:fill="auto"/>
            <w:vAlign w:val="bottom"/>
          </w:tcPr>
          <w:p w14:paraId="5067E184" w14:textId="77777777" w:rsidR="00F25C5F" w:rsidRPr="00AF1134" w:rsidRDefault="00F25C5F" w:rsidP="005F2CA1">
            <w:pPr>
              <w:ind w:right="-72"/>
              <w:jc w:val="right"/>
              <w:rPr>
                <w:rFonts w:ascii="Arial" w:hAnsi="Arial" w:cs="Arial"/>
                <w:b/>
                <w:bCs/>
                <w:color w:val="000000" w:themeColor="text1"/>
                <w:sz w:val="18"/>
                <w:szCs w:val="18"/>
              </w:rPr>
            </w:pPr>
            <w:r w:rsidRPr="00AF1134">
              <w:rPr>
                <w:rFonts w:ascii="Arial" w:hAnsi="Arial" w:cs="Arial"/>
                <w:b/>
                <w:bCs/>
                <w:color w:val="000000" w:themeColor="text1"/>
                <w:sz w:val="18"/>
                <w:szCs w:val="18"/>
                <w:lang w:val="en-GB"/>
              </w:rPr>
              <w:t>2023</w:t>
            </w:r>
          </w:p>
        </w:tc>
      </w:tr>
      <w:tr w:rsidR="00F25C5F" w:rsidRPr="00AF1134" w14:paraId="158F5C3A" w14:textId="77777777" w:rsidTr="00EA5DF4">
        <w:tc>
          <w:tcPr>
            <w:tcW w:w="2173" w:type="pct"/>
            <w:shd w:val="clear" w:color="auto" w:fill="auto"/>
            <w:vAlign w:val="bottom"/>
          </w:tcPr>
          <w:p w14:paraId="7FBDC1BC" w14:textId="77777777" w:rsidR="00F25C5F" w:rsidRPr="00AF1134" w:rsidRDefault="00F25C5F" w:rsidP="005F2CA1">
            <w:pPr>
              <w:pStyle w:val="BodyTextIndent3"/>
              <w:ind w:left="-23" w:right="87"/>
              <w:jc w:val="thaiDistribute"/>
              <w:rPr>
                <w:rFonts w:ascii="Arial" w:hAnsi="Arial" w:cs="Arial"/>
                <w:color w:val="000000" w:themeColor="text1"/>
                <w:sz w:val="18"/>
                <w:szCs w:val="18"/>
                <w:cs/>
              </w:rPr>
            </w:pPr>
          </w:p>
        </w:tc>
        <w:tc>
          <w:tcPr>
            <w:tcW w:w="707" w:type="pct"/>
            <w:tcBorders>
              <w:top w:val="single" w:sz="4" w:space="0" w:color="auto"/>
            </w:tcBorders>
            <w:shd w:val="clear" w:color="auto" w:fill="FAFAFA"/>
            <w:vAlign w:val="bottom"/>
          </w:tcPr>
          <w:p w14:paraId="2DBE39D7"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75BDC059" w14:textId="77777777" w:rsidR="00F25C5F" w:rsidRPr="00AF1134" w:rsidRDefault="00F25C5F" w:rsidP="005F2CA1">
            <w:pPr>
              <w:pStyle w:val="BodyTextIndent3"/>
              <w:ind w:left="676" w:right="87"/>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0B890EF8"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c>
          <w:tcPr>
            <w:tcW w:w="706" w:type="pct"/>
            <w:tcBorders>
              <w:top w:val="single" w:sz="4" w:space="0" w:color="auto"/>
            </w:tcBorders>
            <w:shd w:val="clear" w:color="auto" w:fill="auto"/>
            <w:vAlign w:val="bottom"/>
          </w:tcPr>
          <w:p w14:paraId="241004A8" w14:textId="77777777" w:rsidR="00F25C5F" w:rsidRPr="00AF1134" w:rsidRDefault="00F25C5F" w:rsidP="005F2CA1">
            <w:pPr>
              <w:pStyle w:val="BodyTextIndent3"/>
              <w:ind w:left="676" w:right="87"/>
              <w:jc w:val="right"/>
              <w:rPr>
                <w:rFonts w:ascii="Arial" w:hAnsi="Arial" w:cs="Arial"/>
                <w:color w:val="000000" w:themeColor="text1"/>
                <w:sz w:val="18"/>
                <w:szCs w:val="18"/>
                <w:cs/>
              </w:rPr>
            </w:pPr>
          </w:p>
        </w:tc>
      </w:tr>
      <w:tr w:rsidR="00F25C5F" w:rsidRPr="00AF1134" w14:paraId="405F38DA" w14:textId="77777777" w:rsidTr="00EA5DF4">
        <w:tc>
          <w:tcPr>
            <w:tcW w:w="2173" w:type="pct"/>
            <w:shd w:val="clear" w:color="auto" w:fill="auto"/>
            <w:vAlign w:val="bottom"/>
          </w:tcPr>
          <w:p w14:paraId="37D1E394" w14:textId="77777777" w:rsidR="00F25C5F" w:rsidRPr="00AF1134" w:rsidRDefault="00F25C5F" w:rsidP="005F2CA1">
            <w:pPr>
              <w:ind w:left="-23" w:right="-29"/>
              <w:rPr>
                <w:rFonts w:ascii="Arial" w:hAnsi="Arial" w:cs="Arial"/>
                <w:color w:val="000000" w:themeColor="text1"/>
                <w:sz w:val="18"/>
                <w:szCs w:val="18"/>
                <w:cs/>
              </w:rPr>
            </w:pPr>
            <w:r w:rsidRPr="00AF1134">
              <w:rPr>
                <w:rFonts w:ascii="Arial" w:hAnsi="Arial" w:cs="Arial"/>
                <w:color w:val="000000" w:themeColor="text1"/>
                <w:sz w:val="18"/>
                <w:szCs w:val="18"/>
              </w:rPr>
              <w:t>Net profit (Thousand Baht)</w:t>
            </w:r>
          </w:p>
        </w:tc>
        <w:tc>
          <w:tcPr>
            <w:tcW w:w="707" w:type="pct"/>
            <w:shd w:val="clear" w:color="auto" w:fill="FAFAFA"/>
            <w:vAlign w:val="bottom"/>
          </w:tcPr>
          <w:p w14:paraId="0A147BB0" w14:textId="7EF0C649" w:rsidR="00F25C5F" w:rsidRPr="00AF1134" w:rsidRDefault="005B794A"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146,212</w:t>
            </w:r>
          </w:p>
        </w:tc>
        <w:tc>
          <w:tcPr>
            <w:tcW w:w="707" w:type="pct"/>
            <w:shd w:val="clear" w:color="auto" w:fill="auto"/>
            <w:vAlign w:val="bottom"/>
          </w:tcPr>
          <w:p w14:paraId="4ED9B706" w14:textId="7A71F3A6" w:rsidR="00F25C5F" w:rsidRPr="00AF1134" w:rsidRDefault="005B794A"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76,107</w:t>
            </w:r>
          </w:p>
        </w:tc>
        <w:tc>
          <w:tcPr>
            <w:tcW w:w="706" w:type="pct"/>
            <w:shd w:val="clear" w:color="auto" w:fill="FAFAFA"/>
          </w:tcPr>
          <w:p w14:paraId="114F41D7" w14:textId="06F13545" w:rsidR="00F25C5F" w:rsidRPr="00AF1134" w:rsidRDefault="005B794A"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131,637</w:t>
            </w:r>
          </w:p>
        </w:tc>
        <w:tc>
          <w:tcPr>
            <w:tcW w:w="706" w:type="pct"/>
            <w:shd w:val="clear" w:color="auto" w:fill="auto"/>
          </w:tcPr>
          <w:p w14:paraId="289D94B9" w14:textId="3EBB6531" w:rsidR="00F25C5F" w:rsidRPr="00AF1134" w:rsidRDefault="005B794A" w:rsidP="005F2CA1">
            <w:pPr>
              <w:ind w:right="-72"/>
              <w:jc w:val="right"/>
              <w:rPr>
                <w:rFonts w:ascii="Arial" w:hAnsi="Arial" w:cs="Arial"/>
                <w:color w:val="000000" w:themeColor="text1"/>
                <w:sz w:val="18"/>
                <w:szCs w:val="18"/>
                <w:cs/>
              </w:rPr>
            </w:pPr>
            <w:r w:rsidRPr="00AF1134">
              <w:rPr>
                <w:rFonts w:ascii="Arial" w:hAnsi="Arial" w:cs="Arial"/>
                <w:color w:val="000000" w:themeColor="text1"/>
                <w:sz w:val="18"/>
                <w:szCs w:val="18"/>
              </w:rPr>
              <w:t>212,232</w:t>
            </w:r>
          </w:p>
        </w:tc>
      </w:tr>
      <w:tr w:rsidR="00F25C5F" w:rsidRPr="00AF1134" w14:paraId="55F1CD61" w14:textId="77777777" w:rsidTr="00EA5DF4">
        <w:tc>
          <w:tcPr>
            <w:tcW w:w="2173" w:type="pct"/>
            <w:shd w:val="clear" w:color="auto" w:fill="auto"/>
            <w:vAlign w:val="bottom"/>
          </w:tcPr>
          <w:p w14:paraId="2014CD27" w14:textId="77777777" w:rsidR="00F25C5F" w:rsidRPr="00AF1134" w:rsidRDefault="00F25C5F" w:rsidP="005F2CA1">
            <w:pPr>
              <w:ind w:left="-23" w:right="-29"/>
              <w:rPr>
                <w:rFonts w:ascii="Arial" w:hAnsi="Arial" w:cs="Arial"/>
                <w:color w:val="000000" w:themeColor="text1"/>
                <w:sz w:val="18"/>
                <w:szCs w:val="18"/>
              </w:rPr>
            </w:pPr>
            <w:r w:rsidRPr="00AF1134">
              <w:rPr>
                <w:rFonts w:ascii="Arial" w:hAnsi="Arial" w:cs="Arial"/>
                <w:color w:val="000000" w:themeColor="text1"/>
                <w:sz w:val="18"/>
                <w:szCs w:val="18"/>
              </w:rPr>
              <w:t>Number of weighted averages</w:t>
            </w:r>
          </w:p>
          <w:p w14:paraId="590F0F5B" w14:textId="77777777" w:rsidR="00F25C5F" w:rsidRPr="00AF1134" w:rsidRDefault="00F25C5F" w:rsidP="005F2CA1">
            <w:pPr>
              <w:ind w:left="-23" w:right="-29"/>
              <w:rPr>
                <w:rFonts w:ascii="Arial" w:hAnsi="Arial" w:cs="Arial"/>
                <w:color w:val="000000" w:themeColor="text1"/>
                <w:sz w:val="18"/>
                <w:szCs w:val="18"/>
                <w:cs/>
              </w:rPr>
            </w:pPr>
            <w:r w:rsidRPr="00AF1134">
              <w:rPr>
                <w:rFonts w:ascii="Arial" w:hAnsi="Arial" w:cs="Arial"/>
                <w:color w:val="000000" w:themeColor="text1"/>
                <w:sz w:val="18"/>
                <w:szCs w:val="18"/>
              </w:rPr>
              <w:t xml:space="preserve">   share capital (Thousand shares)</w:t>
            </w:r>
          </w:p>
        </w:tc>
        <w:tc>
          <w:tcPr>
            <w:tcW w:w="707" w:type="pct"/>
            <w:tcBorders>
              <w:bottom w:val="single" w:sz="4" w:space="0" w:color="auto"/>
            </w:tcBorders>
            <w:shd w:val="clear" w:color="auto" w:fill="FAFAFA"/>
            <w:vAlign w:val="bottom"/>
          </w:tcPr>
          <w:p w14:paraId="31CD0D1F" w14:textId="5FC35249"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7" w:type="pct"/>
            <w:tcBorders>
              <w:bottom w:val="single" w:sz="4" w:space="0" w:color="auto"/>
            </w:tcBorders>
            <w:vAlign w:val="bottom"/>
          </w:tcPr>
          <w:p w14:paraId="227D29CB" w14:textId="0258EA90"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6" w:type="pct"/>
            <w:tcBorders>
              <w:bottom w:val="single" w:sz="4" w:space="0" w:color="auto"/>
            </w:tcBorders>
            <w:shd w:val="clear" w:color="auto" w:fill="FAFAFA"/>
            <w:vAlign w:val="bottom"/>
          </w:tcPr>
          <w:p w14:paraId="36B907D2" w14:textId="1C5B0B5D"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c>
          <w:tcPr>
            <w:tcW w:w="706" w:type="pct"/>
            <w:tcBorders>
              <w:bottom w:val="single" w:sz="4" w:space="0" w:color="auto"/>
            </w:tcBorders>
            <w:vAlign w:val="bottom"/>
          </w:tcPr>
          <w:p w14:paraId="736DCA2B" w14:textId="76D7B2FB"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4,214,994</w:t>
            </w:r>
          </w:p>
        </w:tc>
      </w:tr>
      <w:tr w:rsidR="00F25C5F" w:rsidRPr="00AF1134" w14:paraId="1ADF475E" w14:textId="77777777" w:rsidTr="00EA5DF4">
        <w:tc>
          <w:tcPr>
            <w:tcW w:w="2173" w:type="pct"/>
            <w:shd w:val="clear" w:color="auto" w:fill="auto"/>
            <w:vAlign w:val="bottom"/>
          </w:tcPr>
          <w:p w14:paraId="3860E286" w14:textId="77777777" w:rsidR="00F25C5F" w:rsidRPr="00AF1134" w:rsidRDefault="00F25C5F" w:rsidP="005F2CA1">
            <w:pPr>
              <w:ind w:left="-23" w:right="-29"/>
              <w:rPr>
                <w:rFonts w:ascii="Arial" w:hAnsi="Arial" w:cs="Arial"/>
                <w:color w:val="000000" w:themeColor="text1"/>
                <w:sz w:val="18"/>
                <w:szCs w:val="18"/>
              </w:rPr>
            </w:pPr>
          </w:p>
        </w:tc>
        <w:tc>
          <w:tcPr>
            <w:tcW w:w="707" w:type="pct"/>
            <w:tcBorders>
              <w:top w:val="single" w:sz="4" w:space="0" w:color="auto"/>
            </w:tcBorders>
            <w:shd w:val="clear" w:color="auto" w:fill="FAFAFA"/>
            <w:vAlign w:val="bottom"/>
          </w:tcPr>
          <w:p w14:paraId="77DEF1D0" w14:textId="77777777" w:rsidR="00F25C5F" w:rsidRPr="00AF1134" w:rsidRDefault="00F25C5F" w:rsidP="005F2CA1">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3EEFAF2D" w14:textId="77777777" w:rsidR="00F25C5F" w:rsidRPr="00AF1134" w:rsidRDefault="00F25C5F" w:rsidP="005F2CA1">
            <w:pPr>
              <w:ind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0C201982" w14:textId="77777777" w:rsidR="00F25C5F" w:rsidRPr="00AF1134" w:rsidRDefault="00F25C5F" w:rsidP="005F2CA1">
            <w:pPr>
              <w:ind w:right="-72"/>
              <w:jc w:val="right"/>
              <w:rPr>
                <w:rFonts w:ascii="Arial" w:hAnsi="Arial" w:cs="Arial"/>
                <w:color w:val="000000" w:themeColor="text1"/>
                <w:sz w:val="18"/>
                <w:szCs w:val="18"/>
              </w:rPr>
            </w:pPr>
          </w:p>
        </w:tc>
        <w:tc>
          <w:tcPr>
            <w:tcW w:w="706" w:type="pct"/>
            <w:tcBorders>
              <w:top w:val="single" w:sz="4" w:space="0" w:color="auto"/>
            </w:tcBorders>
            <w:shd w:val="clear" w:color="auto" w:fill="auto"/>
            <w:vAlign w:val="bottom"/>
          </w:tcPr>
          <w:p w14:paraId="467F40A1" w14:textId="77777777" w:rsidR="00F25C5F" w:rsidRPr="00AF1134" w:rsidRDefault="00F25C5F" w:rsidP="005F2CA1">
            <w:pPr>
              <w:ind w:right="-72"/>
              <w:jc w:val="right"/>
              <w:rPr>
                <w:rFonts w:ascii="Arial" w:hAnsi="Arial" w:cs="Arial"/>
                <w:color w:val="000000" w:themeColor="text1"/>
                <w:sz w:val="18"/>
                <w:szCs w:val="18"/>
              </w:rPr>
            </w:pPr>
          </w:p>
        </w:tc>
      </w:tr>
      <w:tr w:rsidR="00F25C5F" w:rsidRPr="00AF1134" w14:paraId="0BDE1177" w14:textId="77777777" w:rsidTr="00EA5DF4">
        <w:tc>
          <w:tcPr>
            <w:tcW w:w="2173" w:type="pct"/>
            <w:shd w:val="clear" w:color="auto" w:fill="auto"/>
            <w:vAlign w:val="bottom"/>
          </w:tcPr>
          <w:p w14:paraId="02C1A3B0" w14:textId="77777777" w:rsidR="00F25C5F" w:rsidRPr="00AF1134" w:rsidRDefault="00F25C5F" w:rsidP="005F2CA1">
            <w:pPr>
              <w:ind w:left="-23" w:right="-29"/>
              <w:rPr>
                <w:rFonts w:ascii="Arial" w:hAnsi="Arial" w:cs="Arial"/>
                <w:color w:val="000000" w:themeColor="text1"/>
                <w:sz w:val="18"/>
                <w:szCs w:val="18"/>
              </w:rPr>
            </w:pPr>
            <w:r w:rsidRPr="00AF1134">
              <w:rPr>
                <w:rFonts w:ascii="Arial" w:hAnsi="Arial" w:cs="Arial"/>
                <w:color w:val="000000" w:themeColor="text1"/>
                <w:sz w:val="18"/>
                <w:szCs w:val="18"/>
              </w:rPr>
              <w:t xml:space="preserve">Basic earnings per shares </w:t>
            </w:r>
          </w:p>
          <w:p w14:paraId="59B155CD" w14:textId="77777777" w:rsidR="00F25C5F" w:rsidRPr="00AF1134" w:rsidRDefault="00F25C5F" w:rsidP="005F2CA1">
            <w:pPr>
              <w:ind w:left="-23" w:right="-29"/>
              <w:rPr>
                <w:rFonts w:ascii="Arial" w:hAnsi="Arial" w:cs="Arial"/>
                <w:color w:val="000000" w:themeColor="text1"/>
                <w:sz w:val="18"/>
                <w:szCs w:val="18"/>
              </w:rPr>
            </w:pPr>
            <w:r w:rsidRPr="00AF1134">
              <w:rPr>
                <w:rFonts w:ascii="Arial" w:hAnsi="Arial" w:cs="Arial"/>
                <w:color w:val="000000" w:themeColor="text1"/>
                <w:sz w:val="18"/>
                <w:szCs w:val="18"/>
              </w:rPr>
              <w:t xml:space="preserve">   (Baht per share)</w:t>
            </w:r>
          </w:p>
        </w:tc>
        <w:tc>
          <w:tcPr>
            <w:tcW w:w="707" w:type="pct"/>
            <w:tcBorders>
              <w:bottom w:val="single" w:sz="4" w:space="0" w:color="auto"/>
            </w:tcBorders>
            <w:shd w:val="clear" w:color="auto" w:fill="FAFAFA"/>
            <w:vAlign w:val="bottom"/>
          </w:tcPr>
          <w:p w14:paraId="03358287" w14:textId="75FD3827"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0.033</w:t>
            </w:r>
          </w:p>
        </w:tc>
        <w:tc>
          <w:tcPr>
            <w:tcW w:w="707" w:type="pct"/>
            <w:tcBorders>
              <w:bottom w:val="single" w:sz="4" w:space="0" w:color="auto"/>
            </w:tcBorders>
            <w:shd w:val="clear" w:color="auto" w:fill="auto"/>
            <w:vAlign w:val="bottom"/>
          </w:tcPr>
          <w:p w14:paraId="36DD327C" w14:textId="5EDA7078"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0.016</w:t>
            </w:r>
          </w:p>
        </w:tc>
        <w:tc>
          <w:tcPr>
            <w:tcW w:w="706" w:type="pct"/>
            <w:tcBorders>
              <w:bottom w:val="single" w:sz="4" w:space="0" w:color="auto"/>
            </w:tcBorders>
            <w:shd w:val="clear" w:color="auto" w:fill="FAFAFA"/>
            <w:vAlign w:val="bottom"/>
          </w:tcPr>
          <w:p w14:paraId="5EE696CA" w14:textId="0B7E3B68"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0.031</w:t>
            </w:r>
          </w:p>
        </w:tc>
        <w:tc>
          <w:tcPr>
            <w:tcW w:w="706" w:type="pct"/>
            <w:tcBorders>
              <w:bottom w:val="single" w:sz="4" w:space="0" w:color="auto"/>
            </w:tcBorders>
            <w:shd w:val="clear" w:color="auto" w:fill="auto"/>
            <w:vAlign w:val="bottom"/>
          </w:tcPr>
          <w:p w14:paraId="4F33A8C3" w14:textId="6BC4B9B6" w:rsidR="00F25C5F" w:rsidRPr="00AF1134" w:rsidRDefault="005B794A" w:rsidP="005F2CA1">
            <w:pPr>
              <w:ind w:right="-72"/>
              <w:jc w:val="right"/>
              <w:rPr>
                <w:rFonts w:ascii="Arial" w:hAnsi="Arial" w:cs="Arial"/>
                <w:color w:val="000000" w:themeColor="text1"/>
                <w:sz w:val="18"/>
                <w:szCs w:val="18"/>
              </w:rPr>
            </w:pPr>
            <w:r w:rsidRPr="00AF1134">
              <w:rPr>
                <w:rFonts w:ascii="Arial" w:hAnsi="Arial" w:cs="Arial"/>
                <w:color w:val="000000" w:themeColor="text1"/>
                <w:sz w:val="18"/>
                <w:szCs w:val="18"/>
              </w:rPr>
              <w:t>0.050</w:t>
            </w:r>
          </w:p>
        </w:tc>
      </w:tr>
    </w:tbl>
    <w:p w14:paraId="0DB486CD" w14:textId="651F4AA3" w:rsidR="00F25C5F" w:rsidRPr="00AF1134" w:rsidRDefault="00F25C5F" w:rsidP="0097293A">
      <w:pPr>
        <w:ind w:right="-43"/>
        <w:jc w:val="thaiDistribute"/>
        <w:rPr>
          <w:rFonts w:ascii="Arial" w:hAnsi="Arial" w:cs="Arial"/>
          <w:sz w:val="18"/>
          <w:szCs w:val="18"/>
        </w:rPr>
      </w:pPr>
    </w:p>
    <w:p w14:paraId="7C7F3471" w14:textId="60BFC471" w:rsidR="00F25C5F" w:rsidRPr="00AF1134" w:rsidRDefault="0097293A">
      <w:pPr>
        <w:autoSpaceDE/>
        <w:autoSpaceDN/>
        <w:rPr>
          <w:rStyle w:val="ui-provider"/>
          <w:rFonts w:ascii="Arial" w:hAnsi="Arial" w:cs="Arial"/>
          <w:sz w:val="18"/>
          <w:szCs w:val="18"/>
        </w:rPr>
      </w:pPr>
      <w:r w:rsidRPr="00AF1134">
        <w:rPr>
          <w:rStyle w:val="ui-provider"/>
          <w:rFonts w:ascii="Arial" w:hAnsi="Arial" w:cs="Arial"/>
          <w:sz w:val="18"/>
          <w:szCs w:val="18"/>
        </w:rPr>
        <w:t>There are no potential dilutive ordinary shares in issue for the three-month and six-month periods ended 30 June 2024 and 2023.</w:t>
      </w:r>
    </w:p>
    <w:p w14:paraId="29626C91" w14:textId="77777777" w:rsidR="0097293A" w:rsidRPr="00AF1134" w:rsidRDefault="0097293A">
      <w:pPr>
        <w:autoSpaceDE/>
        <w:autoSpaceDN/>
        <w:rPr>
          <w:rStyle w:val="ui-provider"/>
          <w:rFonts w:ascii="Arial" w:hAnsi="Arial" w:cs="Arial"/>
          <w:sz w:val="18"/>
          <w:szCs w:val="18"/>
        </w:rPr>
      </w:pPr>
    </w:p>
    <w:p w14:paraId="536EF7DA" w14:textId="77777777" w:rsidR="0097293A" w:rsidRPr="00AF1134" w:rsidRDefault="0097293A">
      <w:pPr>
        <w:autoSpaceDE/>
        <w:autoSpaceDN/>
        <w:rPr>
          <w:rStyle w:val="ui-provider"/>
          <w:rFonts w:ascii="Arial" w:hAnsi="Arial" w:cs="Arial"/>
          <w:sz w:val="18"/>
          <w:szCs w:val="18"/>
        </w:rPr>
      </w:pPr>
    </w:p>
    <w:p w14:paraId="72B0F7DF" w14:textId="77777777" w:rsidR="0097293A" w:rsidRPr="00AF1134" w:rsidRDefault="0097293A">
      <w:pPr>
        <w:autoSpaceDE/>
        <w:autoSpaceDN/>
        <w:rPr>
          <w:rStyle w:val="ui-provider"/>
          <w:rFonts w:ascii="Arial" w:hAnsi="Arial" w:cs="Arial"/>
          <w:sz w:val="18"/>
          <w:szCs w:val="18"/>
        </w:rPr>
      </w:pPr>
    </w:p>
    <w:p w14:paraId="59942F93" w14:textId="77777777" w:rsidR="0097293A" w:rsidRPr="00AF1134" w:rsidRDefault="0097293A">
      <w:pPr>
        <w:autoSpaceDE/>
        <w:autoSpaceDN/>
        <w:rPr>
          <w:rStyle w:val="ui-provider"/>
          <w:rFonts w:ascii="Arial" w:hAnsi="Arial" w:cs="Arial"/>
          <w:sz w:val="18"/>
          <w:szCs w:val="18"/>
        </w:rPr>
      </w:pPr>
    </w:p>
    <w:p w14:paraId="712B2095" w14:textId="77777777" w:rsidR="0097293A" w:rsidRPr="00AF1134" w:rsidRDefault="0097293A">
      <w:pPr>
        <w:autoSpaceDE/>
        <w:autoSpaceDN/>
        <w:rPr>
          <w:rStyle w:val="ui-provider"/>
          <w:rFonts w:ascii="Arial" w:hAnsi="Arial" w:cs="Arial"/>
          <w:sz w:val="18"/>
          <w:szCs w:val="18"/>
        </w:rPr>
      </w:pPr>
    </w:p>
    <w:p w14:paraId="42EC805A" w14:textId="77777777" w:rsidR="0097293A" w:rsidRPr="00AF1134" w:rsidRDefault="0097293A">
      <w:pPr>
        <w:autoSpaceDE/>
        <w:autoSpaceDN/>
        <w:rPr>
          <w:rStyle w:val="ui-provider"/>
          <w:rFonts w:ascii="Arial" w:hAnsi="Arial" w:cs="Arial"/>
          <w:sz w:val="18"/>
          <w:szCs w:val="18"/>
        </w:rPr>
      </w:pPr>
    </w:p>
    <w:p w14:paraId="0436A578" w14:textId="77777777" w:rsidR="0097293A" w:rsidRPr="00AF1134" w:rsidRDefault="0097293A">
      <w:pPr>
        <w:autoSpaceDE/>
        <w:autoSpaceDN/>
        <w:rPr>
          <w:rStyle w:val="ui-provider"/>
          <w:rFonts w:ascii="Arial" w:hAnsi="Arial" w:cs="Arial"/>
          <w:sz w:val="18"/>
          <w:szCs w:val="18"/>
        </w:rPr>
      </w:pPr>
    </w:p>
    <w:p w14:paraId="453B0076" w14:textId="77777777" w:rsidR="0097293A" w:rsidRPr="00AF1134" w:rsidRDefault="0097293A">
      <w:pPr>
        <w:autoSpaceDE/>
        <w:autoSpaceDN/>
        <w:rPr>
          <w:rStyle w:val="ui-provider"/>
          <w:rFonts w:ascii="Arial" w:hAnsi="Arial" w:cs="Arial"/>
          <w:sz w:val="18"/>
          <w:szCs w:val="18"/>
        </w:rPr>
      </w:pPr>
    </w:p>
    <w:p w14:paraId="1A415741" w14:textId="77777777" w:rsidR="0097293A" w:rsidRPr="00AF1134" w:rsidRDefault="0097293A">
      <w:pPr>
        <w:autoSpaceDE/>
        <w:autoSpaceDN/>
        <w:rPr>
          <w:rStyle w:val="ui-provider"/>
          <w:rFonts w:ascii="Arial" w:hAnsi="Arial" w:cs="Arial"/>
          <w:sz w:val="18"/>
          <w:szCs w:val="18"/>
        </w:rPr>
      </w:pPr>
    </w:p>
    <w:p w14:paraId="0D1DA228" w14:textId="77777777" w:rsidR="0097293A" w:rsidRPr="00AF1134" w:rsidRDefault="0097293A">
      <w:pPr>
        <w:autoSpaceDE/>
        <w:autoSpaceDN/>
        <w:rPr>
          <w:rFonts w:ascii="Arial" w:hAnsi="Arial" w:cs="Arial"/>
          <w:sz w:val="18"/>
          <w:szCs w:val="18"/>
        </w:rPr>
      </w:pPr>
    </w:p>
    <w:p w14:paraId="7014B2E1" w14:textId="107658DF" w:rsidR="00EA5DF4" w:rsidRDefault="00EA5DF4">
      <w:pPr>
        <w:autoSpaceDE/>
        <w:autoSpaceDN/>
        <w:rPr>
          <w:rFonts w:ascii="Arial" w:hAnsi="Arial" w:cs="Arial"/>
          <w:sz w:val="18"/>
          <w:szCs w:val="18"/>
        </w:rPr>
      </w:pPr>
      <w:r>
        <w:rPr>
          <w:rFonts w:ascii="Arial" w:hAnsi="Arial" w:cs="Arial"/>
          <w:sz w:val="18"/>
          <w:szCs w:val="18"/>
        </w:rPr>
        <w:br w:type="page"/>
      </w:r>
    </w:p>
    <w:p w14:paraId="273C1E48" w14:textId="77777777" w:rsidR="00F25C5F" w:rsidRPr="00AF1134" w:rsidRDefault="00F25C5F" w:rsidP="00253348">
      <w:pPr>
        <w:ind w:left="547" w:right="-43" w:hanging="547"/>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D3DF5" w:rsidRPr="00AF1134" w14:paraId="11D9AD73" w14:textId="77777777" w:rsidTr="0049240C">
        <w:trPr>
          <w:trHeight w:val="368"/>
        </w:trPr>
        <w:tc>
          <w:tcPr>
            <w:tcW w:w="9475" w:type="dxa"/>
            <w:shd w:val="clear" w:color="auto" w:fill="FFA543"/>
            <w:vAlign w:val="center"/>
          </w:tcPr>
          <w:p w14:paraId="548BCA38" w14:textId="5F8F8D09" w:rsidR="00ED3DF5" w:rsidRPr="00AF1134" w:rsidRDefault="00904ABE" w:rsidP="00C03B4F">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083729" w:rsidRPr="00AF1134">
              <w:rPr>
                <w:rFonts w:ascii="Arial" w:eastAsia="Arial" w:hAnsi="Arial" w:cs="Arial"/>
                <w:b/>
                <w:color w:val="FFFFFF"/>
                <w:sz w:val="18"/>
                <w:szCs w:val="18"/>
              </w:rPr>
              <w:t>7</w:t>
            </w:r>
            <w:r w:rsidR="00253348" w:rsidRPr="00AF1134">
              <w:rPr>
                <w:rFonts w:ascii="Arial" w:eastAsia="Arial" w:hAnsi="Arial" w:cs="Arial"/>
                <w:b/>
                <w:color w:val="FFFFFF"/>
                <w:sz w:val="18"/>
                <w:szCs w:val="18"/>
              </w:rPr>
              <w:tab/>
            </w:r>
            <w:r w:rsidR="00ED3DF5" w:rsidRPr="00AF1134">
              <w:rPr>
                <w:rFonts w:ascii="Arial" w:eastAsia="Arial" w:hAnsi="Arial" w:cs="Arial"/>
                <w:b/>
                <w:color w:val="FFFFFF"/>
                <w:sz w:val="18"/>
                <w:szCs w:val="18"/>
              </w:rPr>
              <w:t>Commitments and contingent liabilities</w:t>
            </w:r>
          </w:p>
        </w:tc>
      </w:tr>
    </w:tbl>
    <w:p w14:paraId="1D1BF4D1" w14:textId="77777777" w:rsidR="00ED3DF5" w:rsidRPr="00AF1134" w:rsidRDefault="00ED3DF5" w:rsidP="00C03B4F">
      <w:pPr>
        <w:pStyle w:val="Heading1"/>
        <w:spacing w:before="0"/>
        <w:ind w:right="-43"/>
        <w:rPr>
          <w:rFonts w:ascii="Arial" w:hAnsi="Arial" w:cs="Arial"/>
          <w:b w:val="0"/>
          <w:bCs w:val="0"/>
          <w:sz w:val="18"/>
          <w:szCs w:val="18"/>
          <w:u w:val="none"/>
        </w:rPr>
      </w:pPr>
    </w:p>
    <w:bookmarkEnd w:id="34"/>
    <w:p w14:paraId="7B7C31F6" w14:textId="40EABC39" w:rsidR="00632244" w:rsidRPr="00AF1134" w:rsidRDefault="00904ABE" w:rsidP="00C03B4F">
      <w:pPr>
        <w:tabs>
          <w:tab w:val="left" w:pos="2160"/>
        </w:tabs>
        <w:ind w:left="547" w:right="-43" w:hanging="547"/>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7</w:t>
      </w:r>
      <w:r w:rsidR="00632244" w:rsidRPr="00AF1134">
        <w:rPr>
          <w:rFonts w:ascii="Arial" w:hAnsi="Arial" w:cs="Arial"/>
          <w:b/>
          <w:bCs/>
          <w:color w:val="CF4A02"/>
          <w:sz w:val="18"/>
          <w:szCs w:val="18"/>
        </w:rPr>
        <w:t>.1</w:t>
      </w:r>
      <w:r w:rsidR="00632244" w:rsidRPr="00AF1134">
        <w:rPr>
          <w:rFonts w:ascii="Arial" w:hAnsi="Arial" w:cs="Arial"/>
          <w:color w:val="CF4A02"/>
          <w:sz w:val="18"/>
          <w:szCs w:val="18"/>
        </w:rPr>
        <w:tab/>
      </w:r>
      <w:r w:rsidR="00632244" w:rsidRPr="00AF1134">
        <w:rPr>
          <w:rFonts w:ascii="Arial" w:hAnsi="Arial" w:cs="Arial"/>
          <w:b/>
          <w:bCs/>
          <w:color w:val="CF4A02"/>
          <w:sz w:val="18"/>
          <w:szCs w:val="18"/>
        </w:rPr>
        <w:t>Operating lease commitments</w:t>
      </w:r>
    </w:p>
    <w:p w14:paraId="1A0D7EF5" w14:textId="77777777" w:rsidR="00A2433B" w:rsidRPr="00AF1134" w:rsidRDefault="00A2433B" w:rsidP="00253348">
      <w:pPr>
        <w:ind w:left="540" w:right="-43"/>
        <w:jc w:val="thaiDistribute"/>
        <w:rPr>
          <w:rFonts w:ascii="Arial" w:hAnsi="Arial" w:cs="Arial"/>
          <w:sz w:val="18"/>
          <w:szCs w:val="18"/>
        </w:rPr>
      </w:pPr>
    </w:p>
    <w:p w14:paraId="6695A193" w14:textId="3D8E39E6" w:rsidR="00632244" w:rsidRPr="00AF1134" w:rsidRDefault="00632244" w:rsidP="00253348">
      <w:pPr>
        <w:ind w:left="540" w:right="11"/>
        <w:jc w:val="thaiDistribute"/>
        <w:rPr>
          <w:rFonts w:ascii="Arial" w:eastAsia="Arial Unicode MS" w:hAnsi="Arial" w:cs="Arial"/>
          <w:sz w:val="18"/>
          <w:szCs w:val="18"/>
        </w:rPr>
      </w:pPr>
      <w:r w:rsidRPr="00AF1134">
        <w:rPr>
          <w:rFonts w:ascii="Arial" w:eastAsia="Arial Unicode MS" w:hAnsi="Arial" w:cs="Arial"/>
          <w:sz w:val="18"/>
          <w:szCs w:val="18"/>
        </w:rPr>
        <w:t xml:space="preserve">As </w:t>
      </w:r>
      <w:proofErr w:type="gramStart"/>
      <w:r w:rsidRPr="00AF1134">
        <w:rPr>
          <w:rFonts w:ascii="Arial" w:eastAsia="Arial Unicode MS" w:hAnsi="Arial" w:cs="Arial"/>
          <w:sz w:val="18"/>
          <w:szCs w:val="18"/>
        </w:rPr>
        <w:t>at</w:t>
      </w:r>
      <w:proofErr w:type="gramEnd"/>
      <w:r w:rsidRPr="00AF1134">
        <w:rPr>
          <w:rFonts w:ascii="Arial" w:eastAsia="Arial Unicode MS" w:hAnsi="Arial" w:cs="Arial"/>
          <w:sz w:val="18"/>
          <w:szCs w:val="18"/>
        </w:rPr>
        <w:t xml:space="preserve"> </w:t>
      </w:r>
      <w:r w:rsidR="00F25C5F" w:rsidRPr="00AF1134">
        <w:rPr>
          <w:rFonts w:ascii="Arial" w:eastAsia="Arial Unicode MS" w:hAnsi="Arial" w:cs="Arial"/>
          <w:sz w:val="18"/>
          <w:szCs w:val="18"/>
        </w:rPr>
        <w:t>30 June</w:t>
      </w:r>
      <w:r w:rsidR="00ED3DF5" w:rsidRPr="00AF1134">
        <w:rPr>
          <w:rFonts w:ascii="Arial" w:eastAsia="Arial Unicode MS" w:hAnsi="Arial" w:cs="Arial"/>
          <w:sz w:val="18"/>
          <w:szCs w:val="18"/>
        </w:rPr>
        <w:t xml:space="preserve"> 2024</w:t>
      </w:r>
      <w:r w:rsidRPr="00AF1134">
        <w:rPr>
          <w:rFonts w:ascii="Arial" w:eastAsia="Arial Unicode MS" w:hAnsi="Arial" w:cs="Arial"/>
          <w:sz w:val="18"/>
          <w:szCs w:val="18"/>
        </w:rPr>
        <w:t xml:space="preserve"> and </w:t>
      </w:r>
      <w:r w:rsidRPr="00AF1134">
        <w:rPr>
          <w:rFonts w:ascii="Arial" w:hAnsi="Arial" w:cs="Arial"/>
          <w:sz w:val="18"/>
          <w:szCs w:val="18"/>
        </w:rPr>
        <w:t>31 December 20</w:t>
      </w:r>
      <w:r w:rsidR="00ED3DF5" w:rsidRPr="00AF1134">
        <w:rPr>
          <w:rFonts w:ascii="Arial" w:hAnsi="Arial" w:cs="Arial"/>
          <w:sz w:val="18"/>
          <w:szCs w:val="18"/>
        </w:rPr>
        <w:t>23</w:t>
      </w:r>
      <w:r w:rsidRPr="00AF1134">
        <w:rPr>
          <w:rFonts w:ascii="Arial" w:eastAsia="Arial Unicode MS" w:hAnsi="Arial" w:cs="Arial"/>
          <w:sz w:val="18"/>
          <w:szCs w:val="18"/>
        </w:rPr>
        <w:t xml:space="preserve">, the Group entered into lease agreements for office equipment. The terms of the agreements are generally between </w:t>
      </w:r>
      <w:r w:rsidR="00FC0CD3" w:rsidRPr="00AF1134">
        <w:rPr>
          <w:rFonts w:ascii="Arial" w:eastAsia="Arial Unicode MS" w:hAnsi="Arial" w:cs="Arial"/>
          <w:sz w:val="18"/>
          <w:szCs w:val="22"/>
          <w:lang w:bidi="th-TH"/>
        </w:rPr>
        <w:t>1-5</w:t>
      </w:r>
      <w:r w:rsidRPr="00AF1134">
        <w:rPr>
          <w:rFonts w:ascii="Arial" w:eastAsia="Arial Unicode MS" w:hAnsi="Arial" w:cs="Arial"/>
          <w:sz w:val="18"/>
          <w:szCs w:val="18"/>
        </w:rPr>
        <w:t xml:space="preserve"> years. The Group had future minimum lease payments </w:t>
      </w:r>
      <w:r w:rsidRPr="00AF1134">
        <w:rPr>
          <w:rFonts w:ascii="Arial" w:hAnsi="Arial" w:cs="Arial"/>
          <w:spacing w:val="-2"/>
          <w:sz w:val="18"/>
          <w:szCs w:val="18"/>
        </w:rPr>
        <w:t xml:space="preserve">(The </w:t>
      </w:r>
      <w:r w:rsidR="001712FB" w:rsidRPr="00AF1134">
        <w:rPr>
          <w:rFonts w:ascii="Arial" w:hAnsi="Arial" w:cs="Arial"/>
          <w:spacing w:val="-2"/>
          <w:sz w:val="18"/>
          <w:szCs w:val="18"/>
        </w:rPr>
        <w:t>Company only</w:t>
      </w:r>
      <w:r w:rsidRPr="00AF1134">
        <w:rPr>
          <w:rFonts w:ascii="Arial" w:hAnsi="Arial" w:cs="Arial"/>
          <w:spacing w:val="-2"/>
          <w:sz w:val="18"/>
          <w:szCs w:val="18"/>
        </w:rPr>
        <w:t xml:space="preserve">: there was no commitments) </w:t>
      </w:r>
      <w:r w:rsidRPr="00AF1134">
        <w:rPr>
          <w:rFonts w:ascii="Arial" w:eastAsia="Arial Unicode MS" w:hAnsi="Arial" w:cs="Arial"/>
          <w:sz w:val="18"/>
          <w:szCs w:val="18"/>
        </w:rPr>
        <w:t>as follows:</w:t>
      </w:r>
    </w:p>
    <w:p w14:paraId="431B457C" w14:textId="77777777" w:rsidR="00253348" w:rsidRPr="00AF1134" w:rsidRDefault="00253348" w:rsidP="00E96991">
      <w:pPr>
        <w:ind w:left="540" w:right="-43"/>
        <w:jc w:val="thaiDistribute"/>
        <w:rPr>
          <w:rFonts w:ascii="Arial" w:hAnsi="Arial" w:cs="Arial"/>
          <w:sz w:val="18"/>
          <w:szCs w:val="18"/>
        </w:rPr>
      </w:pPr>
    </w:p>
    <w:tbl>
      <w:tblPr>
        <w:tblW w:w="8993" w:type="dxa"/>
        <w:tblInd w:w="558" w:type="dxa"/>
        <w:tblLayout w:type="fixed"/>
        <w:tblLook w:val="0000" w:firstRow="0" w:lastRow="0" w:firstColumn="0" w:lastColumn="0" w:noHBand="0" w:noVBand="0"/>
      </w:tblPr>
      <w:tblGrid>
        <w:gridCol w:w="4781"/>
        <w:gridCol w:w="2142"/>
        <w:gridCol w:w="2070"/>
      </w:tblGrid>
      <w:tr w:rsidR="00632244" w:rsidRPr="00AF1134" w14:paraId="4B4CA9D1" w14:textId="77777777" w:rsidTr="0003272E">
        <w:tc>
          <w:tcPr>
            <w:tcW w:w="4781" w:type="dxa"/>
            <w:tcBorders>
              <w:top w:val="single" w:sz="4" w:space="0" w:color="auto"/>
              <w:left w:val="nil"/>
              <w:bottom w:val="single" w:sz="4" w:space="0" w:color="auto"/>
              <w:right w:val="nil"/>
            </w:tcBorders>
            <w:vAlign w:val="bottom"/>
          </w:tcPr>
          <w:p w14:paraId="4C34807F" w14:textId="53696AD5" w:rsidR="00632244" w:rsidRPr="00AF1134" w:rsidRDefault="0003272E" w:rsidP="00253348">
            <w:pPr>
              <w:tabs>
                <w:tab w:val="left" w:pos="900"/>
                <w:tab w:val="left" w:pos="2160"/>
                <w:tab w:val="right" w:pos="7200"/>
                <w:tab w:val="right" w:pos="9000"/>
              </w:tabs>
              <w:jc w:val="center"/>
              <w:rPr>
                <w:rFonts w:ascii="Arial" w:eastAsia="Arial Unicode MS" w:hAnsi="Arial" w:cs="Arial"/>
                <w:b/>
                <w:bCs/>
                <w:sz w:val="18"/>
                <w:szCs w:val="18"/>
              </w:rPr>
            </w:pPr>
            <w:r w:rsidRPr="00AF1134">
              <w:rPr>
                <w:rFonts w:ascii="Arial" w:eastAsia="Arial Unicode MS" w:hAnsi="Arial" w:cs="Arial"/>
                <w:b/>
                <w:bCs/>
                <w:sz w:val="18"/>
                <w:szCs w:val="18"/>
              </w:rPr>
              <w:t>Payable</w:t>
            </w:r>
          </w:p>
        </w:tc>
        <w:tc>
          <w:tcPr>
            <w:tcW w:w="4212" w:type="dxa"/>
            <w:gridSpan w:val="2"/>
            <w:tcBorders>
              <w:top w:val="single" w:sz="4" w:space="0" w:color="auto"/>
              <w:left w:val="nil"/>
              <w:bottom w:val="single" w:sz="4" w:space="0" w:color="auto"/>
              <w:right w:val="nil"/>
            </w:tcBorders>
            <w:vAlign w:val="bottom"/>
          </w:tcPr>
          <w:p w14:paraId="15327203" w14:textId="06203706" w:rsidR="00632244" w:rsidRPr="00AF1134" w:rsidRDefault="00632244" w:rsidP="00253348">
            <w:pPr>
              <w:tabs>
                <w:tab w:val="right" w:pos="7280"/>
                <w:tab w:val="right" w:pos="8540"/>
              </w:tabs>
              <w:ind w:right="-72"/>
              <w:jc w:val="center"/>
              <w:rPr>
                <w:rFonts w:ascii="Arial" w:hAnsi="Arial" w:cs="Arial"/>
                <w:b/>
                <w:bCs/>
                <w:sz w:val="18"/>
                <w:szCs w:val="18"/>
              </w:rPr>
            </w:pPr>
            <w:r w:rsidRPr="00AF1134">
              <w:rPr>
                <w:rFonts w:ascii="Arial" w:hAnsi="Arial" w:cs="Arial"/>
                <w:b/>
                <w:bCs/>
                <w:sz w:val="18"/>
                <w:szCs w:val="18"/>
              </w:rPr>
              <w:t xml:space="preserve">Consolidated financial </w:t>
            </w:r>
            <w:r w:rsidR="000A790E" w:rsidRPr="00AF1134">
              <w:rPr>
                <w:rFonts w:ascii="Arial" w:hAnsi="Arial" w:cs="Arial"/>
                <w:b/>
                <w:bCs/>
                <w:sz w:val="18"/>
                <w:szCs w:val="18"/>
              </w:rPr>
              <w:t>information</w:t>
            </w:r>
          </w:p>
        </w:tc>
      </w:tr>
      <w:tr w:rsidR="00632244" w:rsidRPr="00AF1134" w14:paraId="145C2F6E" w14:textId="77777777" w:rsidTr="0003272E">
        <w:trPr>
          <w:trHeight w:val="87"/>
        </w:trPr>
        <w:tc>
          <w:tcPr>
            <w:tcW w:w="4781" w:type="dxa"/>
            <w:tcBorders>
              <w:top w:val="single" w:sz="4" w:space="0" w:color="auto"/>
              <w:left w:val="nil"/>
              <w:right w:val="nil"/>
            </w:tcBorders>
          </w:tcPr>
          <w:p w14:paraId="571B90C4" w14:textId="3F20F3B6" w:rsidR="00632244" w:rsidRPr="00AF1134" w:rsidRDefault="00632244" w:rsidP="00253348">
            <w:pPr>
              <w:tabs>
                <w:tab w:val="left" w:pos="900"/>
                <w:tab w:val="left" w:pos="2160"/>
                <w:tab w:val="right" w:pos="7200"/>
                <w:tab w:val="right" w:pos="9000"/>
              </w:tabs>
              <w:jc w:val="center"/>
              <w:rPr>
                <w:rFonts w:ascii="Arial" w:eastAsia="Arial Unicode MS" w:hAnsi="Arial" w:cs="Arial"/>
                <w:b/>
                <w:bCs/>
                <w:sz w:val="18"/>
                <w:szCs w:val="18"/>
              </w:rPr>
            </w:pPr>
          </w:p>
        </w:tc>
        <w:tc>
          <w:tcPr>
            <w:tcW w:w="2142" w:type="dxa"/>
            <w:tcBorders>
              <w:top w:val="single" w:sz="4" w:space="0" w:color="auto"/>
              <w:left w:val="nil"/>
              <w:right w:val="nil"/>
            </w:tcBorders>
            <w:vAlign w:val="bottom"/>
          </w:tcPr>
          <w:p w14:paraId="0C7D950D" w14:textId="2F3FB173" w:rsidR="00854D99" w:rsidRPr="00AF1134" w:rsidRDefault="00854D99" w:rsidP="00253348">
            <w:pPr>
              <w:ind w:right="-72"/>
              <w:jc w:val="right"/>
              <w:rPr>
                <w:rFonts w:ascii="Arial" w:hAnsi="Arial" w:cs="Arial"/>
                <w:b/>
                <w:bCs/>
                <w:sz w:val="18"/>
                <w:szCs w:val="18"/>
              </w:rPr>
            </w:pPr>
            <w:r w:rsidRPr="00AF1134">
              <w:rPr>
                <w:rFonts w:ascii="Arial" w:hAnsi="Arial" w:cs="Arial"/>
                <w:b/>
                <w:bCs/>
                <w:sz w:val="18"/>
                <w:szCs w:val="18"/>
              </w:rPr>
              <w:t>(Unaudited)</w:t>
            </w:r>
          </w:p>
          <w:p w14:paraId="578D80E0" w14:textId="3622E9FC" w:rsidR="00632244" w:rsidRPr="00AF1134" w:rsidRDefault="00F25C5F" w:rsidP="00253348">
            <w:pPr>
              <w:ind w:right="-72"/>
              <w:jc w:val="right"/>
              <w:rPr>
                <w:rFonts w:ascii="Arial" w:hAnsi="Arial" w:cs="Arial"/>
                <w:b/>
                <w:bCs/>
                <w:sz w:val="18"/>
                <w:szCs w:val="18"/>
              </w:rPr>
            </w:pPr>
            <w:r w:rsidRPr="00AF1134">
              <w:rPr>
                <w:rFonts w:ascii="Arial" w:hAnsi="Arial" w:cs="Arial"/>
                <w:b/>
                <w:bCs/>
                <w:sz w:val="18"/>
                <w:szCs w:val="18"/>
              </w:rPr>
              <w:t>30 June</w:t>
            </w:r>
            <w:r w:rsidR="00ED3DF5" w:rsidRPr="00AF1134">
              <w:rPr>
                <w:rFonts w:ascii="Arial" w:hAnsi="Arial" w:cs="Arial"/>
                <w:b/>
                <w:bCs/>
                <w:sz w:val="18"/>
                <w:szCs w:val="18"/>
              </w:rPr>
              <w:t xml:space="preserve"> 2024</w:t>
            </w:r>
          </w:p>
        </w:tc>
        <w:tc>
          <w:tcPr>
            <w:tcW w:w="2070" w:type="dxa"/>
            <w:tcBorders>
              <w:top w:val="single" w:sz="4" w:space="0" w:color="auto"/>
              <w:left w:val="nil"/>
              <w:right w:val="nil"/>
            </w:tcBorders>
            <w:vAlign w:val="bottom"/>
          </w:tcPr>
          <w:p w14:paraId="5036B8CB" w14:textId="00889FF9" w:rsidR="00854D99" w:rsidRPr="00AF1134" w:rsidRDefault="00854D99" w:rsidP="00253348">
            <w:pPr>
              <w:ind w:right="-72"/>
              <w:jc w:val="right"/>
              <w:rPr>
                <w:rFonts w:ascii="Arial" w:hAnsi="Arial" w:cs="Arial"/>
                <w:b/>
                <w:bCs/>
                <w:sz w:val="18"/>
                <w:szCs w:val="18"/>
              </w:rPr>
            </w:pPr>
            <w:r w:rsidRPr="00AF1134">
              <w:rPr>
                <w:rFonts w:ascii="Arial" w:hAnsi="Arial" w:cs="Arial"/>
                <w:b/>
                <w:bCs/>
                <w:sz w:val="18"/>
                <w:szCs w:val="18"/>
              </w:rPr>
              <w:t>(Audited)</w:t>
            </w:r>
          </w:p>
          <w:p w14:paraId="6A95EAC3" w14:textId="66B88798" w:rsidR="00632244" w:rsidRPr="00AF1134" w:rsidRDefault="00632244" w:rsidP="00253348">
            <w:pPr>
              <w:ind w:right="-72"/>
              <w:jc w:val="right"/>
              <w:rPr>
                <w:rFonts w:ascii="Arial" w:hAnsi="Arial" w:cs="Arial"/>
                <w:b/>
                <w:bCs/>
                <w:sz w:val="18"/>
                <w:szCs w:val="18"/>
              </w:rPr>
            </w:pPr>
            <w:r w:rsidRPr="00AF1134">
              <w:rPr>
                <w:rFonts w:ascii="Arial" w:hAnsi="Arial" w:cs="Arial"/>
                <w:b/>
                <w:bCs/>
                <w:sz w:val="18"/>
                <w:szCs w:val="18"/>
              </w:rPr>
              <w:t>31 December 202</w:t>
            </w:r>
            <w:r w:rsidR="00ED3DF5" w:rsidRPr="00AF1134">
              <w:rPr>
                <w:rFonts w:ascii="Arial" w:hAnsi="Arial" w:cs="Arial"/>
                <w:b/>
                <w:bCs/>
                <w:sz w:val="18"/>
                <w:szCs w:val="18"/>
              </w:rPr>
              <w:t>3</w:t>
            </w:r>
          </w:p>
        </w:tc>
      </w:tr>
      <w:tr w:rsidR="00253348" w:rsidRPr="00AF1134" w14:paraId="656A930A" w14:textId="77777777" w:rsidTr="0003272E">
        <w:trPr>
          <w:trHeight w:val="87"/>
        </w:trPr>
        <w:tc>
          <w:tcPr>
            <w:tcW w:w="4781" w:type="dxa"/>
            <w:tcBorders>
              <w:top w:val="nil"/>
              <w:left w:val="nil"/>
              <w:right w:val="nil"/>
            </w:tcBorders>
          </w:tcPr>
          <w:p w14:paraId="1960EAF4" w14:textId="0E344067" w:rsidR="00253348" w:rsidRPr="00AF1134" w:rsidRDefault="00253348" w:rsidP="00253348">
            <w:pPr>
              <w:tabs>
                <w:tab w:val="left" w:pos="900"/>
                <w:tab w:val="left" w:pos="2160"/>
                <w:tab w:val="right" w:pos="7200"/>
                <w:tab w:val="right" w:pos="9000"/>
              </w:tabs>
              <w:jc w:val="center"/>
              <w:rPr>
                <w:rFonts w:ascii="Arial" w:eastAsia="Arial Unicode MS" w:hAnsi="Arial" w:cs="Arial"/>
                <w:sz w:val="18"/>
                <w:szCs w:val="18"/>
              </w:rPr>
            </w:pPr>
          </w:p>
        </w:tc>
        <w:tc>
          <w:tcPr>
            <w:tcW w:w="2142" w:type="dxa"/>
            <w:tcBorders>
              <w:bottom w:val="single" w:sz="4" w:space="0" w:color="auto"/>
            </w:tcBorders>
            <w:vAlign w:val="bottom"/>
          </w:tcPr>
          <w:p w14:paraId="36224871" w14:textId="31504401" w:rsidR="00253348" w:rsidRPr="00AF1134" w:rsidRDefault="00253348" w:rsidP="00253348">
            <w:pPr>
              <w:ind w:right="-72"/>
              <w:jc w:val="right"/>
              <w:rPr>
                <w:rFonts w:ascii="Arial" w:hAnsi="Arial" w:cs="Arial"/>
                <w:b/>
                <w:bCs/>
                <w:sz w:val="18"/>
                <w:szCs w:val="18"/>
              </w:rPr>
            </w:pPr>
            <w:r w:rsidRPr="00AF1134">
              <w:rPr>
                <w:rFonts w:ascii="Arial" w:eastAsia="Arial Unicode MS" w:hAnsi="Arial" w:cs="Arial"/>
                <w:b/>
                <w:bCs/>
                <w:sz w:val="18"/>
                <w:szCs w:val="18"/>
              </w:rPr>
              <w:t>Million Baht</w:t>
            </w:r>
          </w:p>
        </w:tc>
        <w:tc>
          <w:tcPr>
            <w:tcW w:w="2070" w:type="dxa"/>
            <w:tcBorders>
              <w:bottom w:val="single" w:sz="4" w:space="0" w:color="auto"/>
            </w:tcBorders>
            <w:vAlign w:val="bottom"/>
          </w:tcPr>
          <w:p w14:paraId="5C41DA8F" w14:textId="6F4D9D32" w:rsidR="00253348" w:rsidRPr="00AF1134" w:rsidRDefault="00253348" w:rsidP="00253348">
            <w:pPr>
              <w:ind w:right="-72"/>
              <w:jc w:val="right"/>
              <w:rPr>
                <w:rFonts w:ascii="Arial" w:hAnsi="Arial" w:cs="Arial"/>
                <w:b/>
                <w:bCs/>
                <w:sz w:val="18"/>
                <w:szCs w:val="18"/>
              </w:rPr>
            </w:pPr>
            <w:r w:rsidRPr="00AF1134">
              <w:rPr>
                <w:rFonts w:ascii="Arial" w:eastAsia="Arial Unicode MS" w:hAnsi="Arial" w:cs="Arial"/>
                <w:b/>
                <w:bCs/>
                <w:sz w:val="18"/>
                <w:szCs w:val="18"/>
              </w:rPr>
              <w:t>Million Baht</w:t>
            </w:r>
          </w:p>
        </w:tc>
      </w:tr>
      <w:tr w:rsidR="00253348" w:rsidRPr="00AF1134" w14:paraId="4A078E80" w14:textId="77777777" w:rsidTr="0003272E">
        <w:trPr>
          <w:trHeight w:val="87"/>
        </w:trPr>
        <w:tc>
          <w:tcPr>
            <w:tcW w:w="4781" w:type="dxa"/>
            <w:tcBorders>
              <w:left w:val="nil"/>
              <w:bottom w:val="nil"/>
              <w:right w:val="nil"/>
            </w:tcBorders>
          </w:tcPr>
          <w:p w14:paraId="362AD045" w14:textId="77777777" w:rsidR="00253348" w:rsidRPr="00AF1134" w:rsidRDefault="00253348" w:rsidP="00C03B4F">
            <w:pPr>
              <w:tabs>
                <w:tab w:val="left" w:pos="900"/>
                <w:tab w:val="left" w:pos="2160"/>
                <w:tab w:val="right" w:pos="7200"/>
                <w:tab w:val="right" w:pos="9000"/>
              </w:tabs>
              <w:jc w:val="both"/>
              <w:rPr>
                <w:rFonts w:ascii="Arial" w:eastAsia="Arial Unicode MS" w:hAnsi="Arial" w:cs="Arial"/>
                <w:sz w:val="18"/>
                <w:szCs w:val="18"/>
              </w:rPr>
            </w:pPr>
          </w:p>
        </w:tc>
        <w:tc>
          <w:tcPr>
            <w:tcW w:w="2142" w:type="dxa"/>
            <w:tcBorders>
              <w:top w:val="single" w:sz="4" w:space="0" w:color="auto"/>
            </w:tcBorders>
            <w:shd w:val="clear" w:color="auto" w:fill="FAFAFA"/>
            <w:vAlign w:val="bottom"/>
          </w:tcPr>
          <w:p w14:paraId="2384C6C0" w14:textId="77777777" w:rsidR="00253348" w:rsidRPr="00AF1134" w:rsidRDefault="00253348" w:rsidP="00253348">
            <w:pPr>
              <w:ind w:right="-72"/>
              <w:jc w:val="right"/>
              <w:rPr>
                <w:rFonts w:ascii="Arial" w:hAnsi="Arial" w:cs="Arial"/>
                <w:sz w:val="18"/>
                <w:szCs w:val="18"/>
              </w:rPr>
            </w:pPr>
          </w:p>
        </w:tc>
        <w:tc>
          <w:tcPr>
            <w:tcW w:w="2070" w:type="dxa"/>
            <w:tcBorders>
              <w:top w:val="single" w:sz="4" w:space="0" w:color="auto"/>
            </w:tcBorders>
            <w:vAlign w:val="bottom"/>
          </w:tcPr>
          <w:p w14:paraId="37C98BDE" w14:textId="77777777" w:rsidR="00253348" w:rsidRPr="00AF1134" w:rsidRDefault="00253348" w:rsidP="00253348">
            <w:pPr>
              <w:ind w:right="-72"/>
              <w:jc w:val="right"/>
              <w:rPr>
                <w:rFonts w:ascii="Arial" w:hAnsi="Arial" w:cs="Arial"/>
                <w:sz w:val="18"/>
                <w:szCs w:val="18"/>
              </w:rPr>
            </w:pPr>
          </w:p>
        </w:tc>
      </w:tr>
      <w:tr w:rsidR="00C86962" w:rsidRPr="00AF1134" w14:paraId="46DF897C" w14:textId="77777777" w:rsidTr="0003272E">
        <w:trPr>
          <w:trHeight w:val="87"/>
        </w:trPr>
        <w:tc>
          <w:tcPr>
            <w:tcW w:w="4781" w:type="dxa"/>
            <w:tcBorders>
              <w:top w:val="nil"/>
              <w:left w:val="nil"/>
              <w:bottom w:val="nil"/>
              <w:right w:val="nil"/>
            </w:tcBorders>
          </w:tcPr>
          <w:p w14:paraId="2F945AB7" w14:textId="77777777" w:rsidR="00C86962" w:rsidRPr="00AF1134" w:rsidRDefault="00C86962" w:rsidP="00C86962">
            <w:pPr>
              <w:tabs>
                <w:tab w:val="left" w:pos="900"/>
                <w:tab w:val="left" w:pos="2160"/>
                <w:tab w:val="right" w:pos="7200"/>
                <w:tab w:val="right" w:pos="9000"/>
              </w:tabs>
              <w:jc w:val="both"/>
              <w:rPr>
                <w:rFonts w:ascii="Arial" w:eastAsia="Arial Unicode MS" w:hAnsi="Arial" w:cs="Arial"/>
                <w:sz w:val="18"/>
                <w:szCs w:val="18"/>
              </w:rPr>
            </w:pPr>
            <w:r w:rsidRPr="00AF1134">
              <w:rPr>
                <w:rFonts w:ascii="Arial" w:eastAsia="Arial Unicode MS" w:hAnsi="Arial" w:cs="Arial"/>
                <w:sz w:val="18"/>
                <w:szCs w:val="18"/>
              </w:rPr>
              <w:t>Within 1 year</w:t>
            </w:r>
          </w:p>
        </w:tc>
        <w:tc>
          <w:tcPr>
            <w:tcW w:w="2142" w:type="dxa"/>
            <w:shd w:val="clear" w:color="auto" w:fill="FAFAFA"/>
          </w:tcPr>
          <w:p w14:paraId="6968EA75" w14:textId="344CF453" w:rsidR="00C86962" w:rsidRPr="00AF1134" w:rsidRDefault="005B794A" w:rsidP="00C86962">
            <w:pPr>
              <w:ind w:right="-72"/>
              <w:jc w:val="right"/>
              <w:rPr>
                <w:rFonts w:ascii="Arial" w:hAnsi="Arial" w:cs="Arial"/>
                <w:sz w:val="18"/>
                <w:szCs w:val="22"/>
                <w:lang w:bidi="th-TH"/>
              </w:rPr>
            </w:pPr>
            <w:r w:rsidRPr="00AF1134">
              <w:rPr>
                <w:rFonts w:ascii="Arial" w:hAnsi="Arial" w:cs="Arial"/>
                <w:sz w:val="18"/>
                <w:szCs w:val="22"/>
                <w:lang w:bidi="th-TH"/>
              </w:rPr>
              <w:t>0.11</w:t>
            </w:r>
          </w:p>
        </w:tc>
        <w:tc>
          <w:tcPr>
            <w:tcW w:w="2070" w:type="dxa"/>
            <w:vAlign w:val="bottom"/>
          </w:tcPr>
          <w:p w14:paraId="78F76B62" w14:textId="08FADBFE" w:rsidR="00C86962" w:rsidRPr="00AF1134" w:rsidRDefault="00C86962" w:rsidP="00C86962">
            <w:pPr>
              <w:ind w:right="-72"/>
              <w:jc w:val="right"/>
              <w:rPr>
                <w:rFonts w:ascii="Arial" w:hAnsi="Arial" w:cs="Arial"/>
                <w:sz w:val="18"/>
                <w:szCs w:val="18"/>
              </w:rPr>
            </w:pPr>
            <w:r w:rsidRPr="00AF1134">
              <w:rPr>
                <w:rFonts w:ascii="Arial" w:hAnsi="Arial" w:cs="Arial"/>
                <w:sz w:val="18"/>
                <w:szCs w:val="18"/>
                <w:lang w:val="en-GB" w:bidi="th-TH"/>
              </w:rPr>
              <w:t>0.</w:t>
            </w:r>
            <w:r w:rsidR="00EA72DA" w:rsidRPr="00AF1134">
              <w:rPr>
                <w:rFonts w:ascii="Arial" w:hAnsi="Arial" w:cs="Arial"/>
                <w:sz w:val="18"/>
                <w:szCs w:val="18"/>
                <w:lang w:val="en-GB" w:bidi="th-TH"/>
              </w:rPr>
              <w:t>20</w:t>
            </w:r>
          </w:p>
        </w:tc>
      </w:tr>
      <w:tr w:rsidR="00C86962" w:rsidRPr="00AF1134" w14:paraId="29710BAE" w14:textId="77777777" w:rsidTr="0003272E">
        <w:tc>
          <w:tcPr>
            <w:tcW w:w="4781" w:type="dxa"/>
            <w:tcBorders>
              <w:top w:val="nil"/>
              <w:left w:val="nil"/>
              <w:bottom w:val="nil"/>
              <w:right w:val="nil"/>
            </w:tcBorders>
          </w:tcPr>
          <w:p w14:paraId="08AA2FB2" w14:textId="3D0CB85A" w:rsidR="00C86962" w:rsidRPr="00AF1134" w:rsidRDefault="00C86962" w:rsidP="00C86962">
            <w:pPr>
              <w:tabs>
                <w:tab w:val="left" w:pos="900"/>
                <w:tab w:val="left" w:pos="2160"/>
                <w:tab w:val="right" w:pos="7200"/>
                <w:tab w:val="right" w:pos="9000"/>
              </w:tabs>
              <w:jc w:val="both"/>
              <w:rPr>
                <w:rFonts w:ascii="Arial" w:eastAsia="Arial Unicode MS" w:hAnsi="Arial" w:cs="Arial"/>
                <w:sz w:val="18"/>
                <w:szCs w:val="18"/>
                <w:cs/>
              </w:rPr>
            </w:pPr>
            <w:r w:rsidRPr="00AF1134">
              <w:rPr>
                <w:rFonts w:ascii="Arial" w:eastAsia="Arial Unicode MS" w:hAnsi="Arial" w:cs="Arial"/>
                <w:sz w:val="18"/>
                <w:szCs w:val="18"/>
              </w:rPr>
              <w:t xml:space="preserve">Over 1 year </w:t>
            </w:r>
            <w:r w:rsidR="00C41E1F" w:rsidRPr="00AF1134">
              <w:rPr>
                <w:rFonts w:ascii="Arial" w:eastAsia="Arial Unicode MS" w:hAnsi="Arial" w:cs="Arial"/>
                <w:sz w:val="18"/>
                <w:szCs w:val="18"/>
              </w:rPr>
              <w:t>but</w:t>
            </w:r>
            <w:r w:rsidRPr="00AF1134">
              <w:rPr>
                <w:rFonts w:ascii="Arial" w:eastAsia="Arial Unicode MS" w:hAnsi="Arial" w:cs="Arial"/>
                <w:sz w:val="18"/>
                <w:szCs w:val="18"/>
              </w:rPr>
              <w:t xml:space="preserve"> not over 5 years</w:t>
            </w:r>
          </w:p>
        </w:tc>
        <w:tc>
          <w:tcPr>
            <w:tcW w:w="2142" w:type="dxa"/>
            <w:shd w:val="clear" w:color="auto" w:fill="FAFAFA"/>
          </w:tcPr>
          <w:p w14:paraId="03F46462" w14:textId="0903C2B5" w:rsidR="00C86962" w:rsidRPr="00AF1134" w:rsidRDefault="005B794A" w:rsidP="00C86962">
            <w:pPr>
              <w:ind w:right="-72"/>
              <w:jc w:val="right"/>
              <w:rPr>
                <w:rFonts w:ascii="Arial" w:hAnsi="Arial" w:cs="Arial"/>
                <w:sz w:val="18"/>
                <w:szCs w:val="18"/>
              </w:rPr>
            </w:pPr>
            <w:r w:rsidRPr="00AF1134">
              <w:rPr>
                <w:rFonts w:ascii="Arial" w:hAnsi="Arial" w:cs="Arial"/>
                <w:sz w:val="18"/>
                <w:szCs w:val="18"/>
              </w:rPr>
              <w:t>0.02</w:t>
            </w:r>
          </w:p>
        </w:tc>
        <w:tc>
          <w:tcPr>
            <w:tcW w:w="2070" w:type="dxa"/>
            <w:vAlign w:val="bottom"/>
          </w:tcPr>
          <w:p w14:paraId="51BBB73A" w14:textId="67C752E0" w:rsidR="00C86962" w:rsidRPr="00AF1134" w:rsidRDefault="00C86962" w:rsidP="00C86962">
            <w:pPr>
              <w:ind w:right="-72"/>
              <w:jc w:val="right"/>
              <w:rPr>
                <w:rFonts w:ascii="Arial" w:hAnsi="Arial" w:cs="Arial"/>
                <w:sz w:val="18"/>
                <w:szCs w:val="18"/>
                <w:lang w:val="en-GB" w:bidi="th-TH"/>
              </w:rPr>
            </w:pPr>
            <w:r w:rsidRPr="00AF1134">
              <w:rPr>
                <w:rFonts w:ascii="Arial" w:hAnsi="Arial" w:cs="Arial"/>
                <w:sz w:val="18"/>
                <w:szCs w:val="18"/>
                <w:lang w:val="en-GB" w:bidi="th-TH"/>
              </w:rPr>
              <w:t>-</w:t>
            </w:r>
          </w:p>
        </w:tc>
      </w:tr>
    </w:tbl>
    <w:p w14:paraId="40CB3511" w14:textId="56F561CB" w:rsidR="00A2433B" w:rsidRPr="00AF1134" w:rsidRDefault="00A2433B" w:rsidP="00E96991">
      <w:pPr>
        <w:ind w:left="540" w:right="-43"/>
        <w:jc w:val="thaiDistribute"/>
        <w:rPr>
          <w:rFonts w:ascii="Arial" w:hAnsi="Arial" w:cs="Arial"/>
          <w:sz w:val="18"/>
          <w:szCs w:val="18"/>
        </w:rPr>
      </w:pPr>
    </w:p>
    <w:p w14:paraId="70D9E35B" w14:textId="27BBFDD4" w:rsidR="00632244" w:rsidRPr="00AF1134" w:rsidRDefault="00904ABE" w:rsidP="00C03B4F">
      <w:pPr>
        <w:tabs>
          <w:tab w:val="left" w:pos="2160"/>
        </w:tabs>
        <w:ind w:left="547" w:right="-43" w:hanging="547"/>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7</w:t>
      </w:r>
      <w:r w:rsidR="00632244" w:rsidRPr="00AF1134">
        <w:rPr>
          <w:rFonts w:ascii="Arial" w:hAnsi="Arial" w:cs="Arial"/>
          <w:b/>
          <w:bCs/>
          <w:color w:val="CF4A02"/>
          <w:sz w:val="18"/>
          <w:szCs w:val="18"/>
        </w:rPr>
        <w:t>.2</w:t>
      </w:r>
      <w:r w:rsidR="00632244" w:rsidRPr="00AF1134">
        <w:rPr>
          <w:rFonts w:ascii="Arial" w:hAnsi="Arial" w:cs="Arial"/>
          <w:color w:val="CF4A02"/>
          <w:sz w:val="18"/>
          <w:szCs w:val="18"/>
        </w:rPr>
        <w:t xml:space="preserve"> </w:t>
      </w:r>
      <w:r w:rsidR="00632244" w:rsidRPr="00AF1134">
        <w:rPr>
          <w:rFonts w:ascii="Arial" w:hAnsi="Arial" w:cs="Arial"/>
          <w:color w:val="CF4A02"/>
          <w:sz w:val="18"/>
          <w:szCs w:val="18"/>
        </w:rPr>
        <w:tab/>
      </w:r>
      <w:r w:rsidR="00632244" w:rsidRPr="00AF1134">
        <w:rPr>
          <w:rFonts w:ascii="Arial" w:hAnsi="Arial" w:cs="Arial"/>
          <w:b/>
          <w:bCs/>
          <w:color w:val="CF4A02"/>
          <w:sz w:val="18"/>
          <w:szCs w:val="18"/>
        </w:rPr>
        <w:t>Service commitments</w:t>
      </w:r>
    </w:p>
    <w:p w14:paraId="2B5160CA" w14:textId="77777777" w:rsidR="00A2433B" w:rsidRPr="00AF1134" w:rsidRDefault="00A2433B" w:rsidP="00E96991">
      <w:pPr>
        <w:ind w:left="540" w:right="-43"/>
        <w:jc w:val="thaiDistribute"/>
        <w:rPr>
          <w:rFonts w:ascii="Arial" w:hAnsi="Arial" w:cs="Arial"/>
          <w:sz w:val="18"/>
          <w:szCs w:val="18"/>
        </w:rPr>
      </w:pPr>
    </w:p>
    <w:p w14:paraId="116E56D9" w14:textId="44E292AD" w:rsidR="00963225" w:rsidRPr="00AF1134" w:rsidRDefault="00632244" w:rsidP="00963225">
      <w:pPr>
        <w:ind w:left="540" w:right="11"/>
        <w:jc w:val="thaiDistribute"/>
        <w:rPr>
          <w:rFonts w:ascii="Arial" w:hAnsi="Arial" w:cs="Arial"/>
          <w:sz w:val="18"/>
          <w:szCs w:val="22"/>
          <w:lang w:val="en-GB" w:bidi="th-TH"/>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eastAsia="Arial Unicode MS" w:hAnsi="Arial" w:cs="Arial"/>
          <w:sz w:val="18"/>
          <w:szCs w:val="18"/>
        </w:rPr>
        <w:t>30 June</w:t>
      </w:r>
      <w:r w:rsidR="00ED3DF5" w:rsidRPr="00AF1134">
        <w:rPr>
          <w:rFonts w:ascii="Arial" w:eastAsia="Arial Unicode MS" w:hAnsi="Arial" w:cs="Arial"/>
          <w:sz w:val="18"/>
          <w:szCs w:val="18"/>
        </w:rPr>
        <w:t xml:space="preserve"> 2024 and </w:t>
      </w:r>
      <w:r w:rsidR="00ED3DF5" w:rsidRPr="00AF1134">
        <w:rPr>
          <w:rFonts w:ascii="Arial" w:hAnsi="Arial" w:cs="Arial"/>
          <w:sz w:val="18"/>
          <w:szCs w:val="18"/>
        </w:rPr>
        <w:t>31 December 2023</w:t>
      </w:r>
      <w:r w:rsidRPr="00AF1134">
        <w:rPr>
          <w:rFonts w:ascii="Arial" w:hAnsi="Arial" w:cs="Arial"/>
          <w:sz w:val="18"/>
          <w:szCs w:val="18"/>
        </w:rPr>
        <w:t xml:space="preserve">, the Group had outstanding service commitments and future minimum service fees </w:t>
      </w:r>
      <w:r w:rsidR="00963225" w:rsidRPr="00AF1134">
        <w:rPr>
          <w:rFonts w:ascii="Arial" w:hAnsi="Arial" w:cs="Arial"/>
          <w:sz w:val="18"/>
          <w:szCs w:val="18"/>
        </w:rPr>
        <w:t>as follows</w:t>
      </w:r>
      <w:r w:rsidR="008F2875" w:rsidRPr="00AF1134">
        <w:rPr>
          <w:rFonts w:ascii="Arial" w:hAnsi="Arial" w:cs="Arial"/>
          <w:sz w:val="18"/>
          <w:szCs w:val="22"/>
          <w:lang w:val="en-GB" w:bidi="th-TH"/>
        </w:rPr>
        <w:t xml:space="preserve">: </w:t>
      </w:r>
    </w:p>
    <w:p w14:paraId="47A16E2D" w14:textId="77777777" w:rsidR="00963225" w:rsidRPr="00AF1134" w:rsidRDefault="00963225" w:rsidP="00963225">
      <w:pPr>
        <w:ind w:left="540" w:right="11"/>
        <w:jc w:val="thaiDistribute"/>
        <w:rPr>
          <w:rFonts w:ascii="Arial" w:hAnsi="Arial" w:cs="Arial"/>
          <w:sz w:val="18"/>
          <w:szCs w:val="18"/>
        </w:rPr>
      </w:pPr>
    </w:p>
    <w:tbl>
      <w:tblPr>
        <w:tblW w:w="9000" w:type="dxa"/>
        <w:tblInd w:w="558" w:type="dxa"/>
        <w:tblLayout w:type="fixed"/>
        <w:tblLook w:val="0000" w:firstRow="0" w:lastRow="0" w:firstColumn="0" w:lastColumn="0" w:noHBand="0" w:noVBand="0"/>
      </w:tblPr>
      <w:tblGrid>
        <w:gridCol w:w="1960"/>
        <w:gridCol w:w="1701"/>
        <w:gridCol w:w="1843"/>
        <w:gridCol w:w="1701"/>
        <w:gridCol w:w="1795"/>
      </w:tblGrid>
      <w:tr w:rsidR="00963225" w:rsidRPr="00AF1134" w14:paraId="65BD97AE" w14:textId="77777777" w:rsidTr="008F2875">
        <w:tc>
          <w:tcPr>
            <w:tcW w:w="1960" w:type="dxa"/>
            <w:tcBorders>
              <w:top w:val="nil"/>
              <w:left w:val="nil"/>
              <w:bottom w:val="nil"/>
              <w:right w:val="nil"/>
            </w:tcBorders>
            <w:vAlign w:val="bottom"/>
          </w:tcPr>
          <w:p w14:paraId="51067675" w14:textId="77777777" w:rsidR="00963225" w:rsidRPr="00AF1134"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3544" w:type="dxa"/>
            <w:gridSpan w:val="2"/>
            <w:tcBorders>
              <w:top w:val="single" w:sz="4" w:space="0" w:color="auto"/>
              <w:left w:val="nil"/>
              <w:bottom w:val="single" w:sz="4" w:space="0" w:color="auto"/>
              <w:right w:val="nil"/>
            </w:tcBorders>
          </w:tcPr>
          <w:p w14:paraId="77223603" w14:textId="09760DD4" w:rsidR="00963225" w:rsidRPr="00AF1134" w:rsidRDefault="00963225" w:rsidP="00963225">
            <w:pPr>
              <w:tabs>
                <w:tab w:val="right" w:pos="7280"/>
                <w:tab w:val="right" w:pos="8540"/>
              </w:tabs>
              <w:ind w:right="-72"/>
              <w:jc w:val="center"/>
              <w:rPr>
                <w:rFonts w:ascii="Arial" w:hAnsi="Arial" w:cs="Arial"/>
                <w:b/>
                <w:bCs/>
                <w:sz w:val="18"/>
                <w:szCs w:val="18"/>
              </w:rPr>
            </w:pPr>
            <w:r w:rsidRPr="00AF1134">
              <w:rPr>
                <w:rFonts w:ascii="Arial" w:hAnsi="Arial" w:cs="Arial"/>
                <w:b/>
                <w:bCs/>
                <w:sz w:val="18"/>
                <w:szCs w:val="18"/>
              </w:rPr>
              <w:t>Consolidated financial information</w:t>
            </w:r>
          </w:p>
        </w:tc>
        <w:tc>
          <w:tcPr>
            <w:tcW w:w="3496" w:type="dxa"/>
            <w:gridSpan w:val="2"/>
            <w:tcBorders>
              <w:top w:val="single" w:sz="4" w:space="0" w:color="auto"/>
              <w:left w:val="nil"/>
              <w:bottom w:val="single" w:sz="4" w:space="0" w:color="auto"/>
              <w:right w:val="nil"/>
            </w:tcBorders>
            <w:vAlign w:val="bottom"/>
          </w:tcPr>
          <w:p w14:paraId="7FFB461C" w14:textId="58031EF7" w:rsidR="00963225" w:rsidRPr="00AF1134" w:rsidRDefault="00963225" w:rsidP="00963225">
            <w:pPr>
              <w:tabs>
                <w:tab w:val="right" w:pos="7280"/>
                <w:tab w:val="right" w:pos="8540"/>
              </w:tabs>
              <w:ind w:right="-72"/>
              <w:jc w:val="center"/>
              <w:rPr>
                <w:rFonts w:ascii="Arial" w:hAnsi="Arial" w:cs="Arial"/>
                <w:b/>
                <w:bCs/>
                <w:sz w:val="18"/>
                <w:szCs w:val="18"/>
              </w:rPr>
            </w:pPr>
            <w:r w:rsidRPr="00AF1134">
              <w:rPr>
                <w:rFonts w:ascii="Arial" w:hAnsi="Arial" w:cs="Arial"/>
                <w:b/>
                <w:bCs/>
                <w:sz w:val="18"/>
                <w:szCs w:val="18"/>
              </w:rPr>
              <w:t>Separate financial information</w:t>
            </w:r>
          </w:p>
        </w:tc>
      </w:tr>
      <w:tr w:rsidR="00963225" w:rsidRPr="00AF1134" w14:paraId="0284E29D" w14:textId="77777777" w:rsidTr="008F2875">
        <w:trPr>
          <w:trHeight w:val="87"/>
        </w:trPr>
        <w:tc>
          <w:tcPr>
            <w:tcW w:w="1960" w:type="dxa"/>
            <w:tcBorders>
              <w:top w:val="nil"/>
              <w:left w:val="nil"/>
              <w:right w:val="nil"/>
            </w:tcBorders>
          </w:tcPr>
          <w:p w14:paraId="3570E3A0" w14:textId="77777777" w:rsidR="00963225" w:rsidRPr="00AF1134"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1701" w:type="dxa"/>
            <w:tcBorders>
              <w:top w:val="single" w:sz="4" w:space="0" w:color="auto"/>
              <w:left w:val="nil"/>
              <w:right w:val="nil"/>
            </w:tcBorders>
            <w:vAlign w:val="bottom"/>
          </w:tcPr>
          <w:p w14:paraId="51BEDCC7" w14:textId="77777777"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(Unaudited)</w:t>
            </w:r>
          </w:p>
          <w:p w14:paraId="5A479FE2" w14:textId="12DFD65B" w:rsidR="00963225" w:rsidRPr="00AF1134" w:rsidRDefault="00F25C5F" w:rsidP="00963225">
            <w:pPr>
              <w:ind w:right="-96"/>
              <w:jc w:val="right"/>
              <w:rPr>
                <w:rFonts w:ascii="Arial" w:hAnsi="Arial" w:cs="Arial"/>
                <w:b/>
                <w:bCs/>
                <w:sz w:val="18"/>
                <w:szCs w:val="18"/>
              </w:rPr>
            </w:pPr>
            <w:r w:rsidRPr="00AF1134">
              <w:rPr>
                <w:rFonts w:ascii="Arial" w:hAnsi="Arial" w:cs="Arial"/>
                <w:b/>
                <w:bCs/>
                <w:sz w:val="18"/>
                <w:szCs w:val="18"/>
              </w:rPr>
              <w:t>30 June</w:t>
            </w:r>
            <w:r w:rsidR="00963225" w:rsidRPr="00AF1134">
              <w:rPr>
                <w:rFonts w:ascii="Arial" w:hAnsi="Arial" w:cs="Arial"/>
                <w:b/>
                <w:bCs/>
                <w:sz w:val="18"/>
                <w:szCs w:val="18"/>
              </w:rPr>
              <w:t xml:space="preserve"> 2024</w:t>
            </w:r>
          </w:p>
        </w:tc>
        <w:tc>
          <w:tcPr>
            <w:tcW w:w="1843" w:type="dxa"/>
            <w:tcBorders>
              <w:top w:val="single" w:sz="4" w:space="0" w:color="auto"/>
              <w:left w:val="nil"/>
              <w:right w:val="nil"/>
            </w:tcBorders>
            <w:vAlign w:val="bottom"/>
          </w:tcPr>
          <w:p w14:paraId="0E047820" w14:textId="77777777"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(Audited)</w:t>
            </w:r>
          </w:p>
          <w:p w14:paraId="001B4636" w14:textId="5C811E25"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31 December 2023</w:t>
            </w:r>
          </w:p>
        </w:tc>
        <w:tc>
          <w:tcPr>
            <w:tcW w:w="1701" w:type="dxa"/>
            <w:tcBorders>
              <w:top w:val="single" w:sz="4" w:space="0" w:color="auto"/>
              <w:left w:val="nil"/>
              <w:right w:val="nil"/>
            </w:tcBorders>
            <w:vAlign w:val="bottom"/>
          </w:tcPr>
          <w:p w14:paraId="46D93CCD" w14:textId="767EF8CA"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(Unaudited)</w:t>
            </w:r>
          </w:p>
          <w:p w14:paraId="16FE6FD9" w14:textId="1BD43F2F" w:rsidR="00963225" w:rsidRPr="00AF1134" w:rsidRDefault="00F25C5F" w:rsidP="00963225">
            <w:pPr>
              <w:ind w:right="-72"/>
              <w:jc w:val="right"/>
              <w:rPr>
                <w:rFonts w:ascii="Arial" w:hAnsi="Arial" w:cs="Arial"/>
                <w:b/>
                <w:bCs/>
                <w:sz w:val="18"/>
                <w:szCs w:val="18"/>
              </w:rPr>
            </w:pPr>
            <w:r w:rsidRPr="00AF1134">
              <w:rPr>
                <w:rFonts w:ascii="Arial" w:hAnsi="Arial" w:cs="Arial"/>
                <w:b/>
                <w:bCs/>
                <w:sz w:val="18"/>
                <w:szCs w:val="18"/>
              </w:rPr>
              <w:t>30 June</w:t>
            </w:r>
            <w:r w:rsidR="00963225" w:rsidRPr="00AF1134">
              <w:rPr>
                <w:rFonts w:ascii="Arial" w:hAnsi="Arial" w:cs="Arial"/>
                <w:b/>
                <w:bCs/>
                <w:sz w:val="18"/>
                <w:szCs w:val="18"/>
              </w:rPr>
              <w:t xml:space="preserve"> 2024</w:t>
            </w:r>
          </w:p>
        </w:tc>
        <w:tc>
          <w:tcPr>
            <w:tcW w:w="1795" w:type="dxa"/>
            <w:tcBorders>
              <w:top w:val="single" w:sz="4" w:space="0" w:color="auto"/>
              <w:left w:val="nil"/>
              <w:right w:val="nil"/>
            </w:tcBorders>
            <w:vAlign w:val="bottom"/>
          </w:tcPr>
          <w:p w14:paraId="3A159679" w14:textId="77777777"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(Audited)</w:t>
            </w:r>
          </w:p>
          <w:p w14:paraId="693A7419" w14:textId="77777777" w:rsidR="00963225" w:rsidRPr="00AF1134" w:rsidRDefault="00963225" w:rsidP="00963225">
            <w:pPr>
              <w:ind w:right="-72"/>
              <w:jc w:val="right"/>
              <w:rPr>
                <w:rFonts w:ascii="Arial" w:hAnsi="Arial" w:cs="Arial"/>
                <w:b/>
                <w:bCs/>
                <w:sz w:val="18"/>
                <w:szCs w:val="18"/>
              </w:rPr>
            </w:pPr>
            <w:r w:rsidRPr="00AF1134">
              <w:rPr>
                <w:rFonts w:ascii="Arial" w:hAnsi="Arial" w:cs="Arial"/>
                <w:b/>
                <w:bCs/>
                <w:sz w:val="18"/>
                <w:szCs w:val="18"/>
              </w:rPr>
              <w:t>31 December 2023</w:t>
            </w:r>
          </w:p>
        </w:tc>
      </w:tr>
      <w:tr w:rsidR="00963225" w:rsidRPr="00AF1134" w14:paraId="53AF2245" w14:textId="77777777" w:rsidTr="008F2875">
        <w:trPr>
          <w:trHeight w:val="87"/>
        </w:trPr>
        <w:tc>
          <w:tcPr>
            <w:tcW w:w="1960" w:type="dxa"/>
            <w:tcBorders>
              <w:top w:val="nil"/>
              <w:left w:val="nil"/>
              <w:bottom w:val="single" w:sz="4" w:space="0" w:color="auto"/>
              <w:right w:val="nil"/>
            </w:tcBorders>
          </w:tcPr>
          <w:p w14:paraId="3EF65A5B" w14:textId="77777777" w:rsidR="00963225" w:rsidRPr="00AF1134" w:rsidRDefault="00963225" w:rsidP="00963225">
            <w:pPr>
              <w:tabs>
                <w:tab w:val="left" w:pos="900"/>
                <w:tab w:val="left" w:pos="2160"/>
                <w:tab w:val="right" w:pos="7200"/>
                <w:tab w:val="right" w:pos="9000"/>
              </w:tabs>
              <w:jc w:val="center"/>
              <w:rPr>
                <w:rFonts w:ascii="Arial" w:eastAsia="Arial Unicode MS" w:hAnsi="Arial" w:cs="Arial"/>
                <w:sz w:val="18"/>
                <w:szCs w:val="18"/>
              </w:rPr>
            </w:pPr>
            <w:r w:rsidRPr="00AF1134">
              <w:rPr>
                <w:rFonts w:ascii="Arial" w:eastAsia="Arial Unicode MS" w:hAnsi="Arial" w:cs="Arial"/>
                <w:b/>
                <w:bCs/>
                <w:sz w:val="18"/>
                <w:szCs w:val="18"/>
              </w:rPr>
              <w:t>Payable</w:t>
            </w:r>
          </w:p>
        </w:tc>
        <w:tc>
          <w:tcPr>
            <w:tcW w:w="1701" w:type="dxa"/>
            <w:tcBorders>
              <w:bottom w:val="single" w:sz="4" w:space="0" w:color="auto"/>
            </w:tcBorders>
            <w:vAlign w:val="bottom"/>
          </w:tcPr>
          <w:p w14:paraId="51B25607" w14:textId="606E45F5" w:rsidR="00963225" w:rsidRPr="00AF1134" w:rsidRDefault="00963225" w:rsidP="00963225">
            <w:pPr>
              <w:ind w:right="-96"/>
              <w:jc w:val="right"/>
              <w:rPr>
                <w:rFonts w:ascii="Arial" w:eastAsia="Arial Unicode MS" w:hAnsi="Arial" w:cs="Arial"/>
                <w:b/>
                <w:bCs/>
                <w:sz w:val="18"/>
                <w:szCs w:val="18"/>
              </w:rPr>
            </w:pPr>
            <w:r w:rsidRPr="00AF1134">
              <w:rPr>
                <w:rFonts w:ascii="Arial" w:eastAsia="Arial Unicode MS" w:hAnsi="Arial" w:cs="Arial"/>
                <w:b/>
                <w:bCs/>
                <w:sz w:val="18"/>
                <w:szCs w:val="18"/>
              </w:rPr>
              <w:t>Million Baht</w:t>
            </w:r>
          </w:p>
        </w:tc>
        <w:tc>
          <w:tcPr>
            <w:tcW w:w="1843" w:type="dxa"/>
            <w:tcBorders>
              <w:bottom w:val="single" w:sz="4" w:space="0" w:color="auto"/>
            </w:tcBorders>
            <w:vAlign w:val="bottom"/>
          </w:tcPr>
          <w:p w14:paraId="7A8497A1" w14:textId="017EC404" w:rsidR="00963225" w:rsidRPr="00AF1134" w:rsidRDefault="00963225" w:rsidP="00963225">
            <w:pPr>
              <w:ind w:right="-72"/>
              <w:jc w:val="right"/>
              <w:rPr>
                <w:rFonts w:ascii="Arial" w:eastAsia="Arial Unicode MS" w:hAnsi="Arial" w:cs="Arial"/>
                <w:b/>
                <w:bCs/>
                <w:sz w:val="18"/>
                <w:szCs w:val="18"/>
              </w:rPr>
            </w:pPr>
            <w:r w:rsidRPr="00AF1134">
              <w:rPr>
                <w:rFonts w:ascii="Arial" w:eastAsia="Arial Unicode MS" w:hAnsi="Arial" w:cs="Arial"/>
                <w:b/>
                <w:bCs/>
                <w:sz w:val="18"/>
                <w:szCs w:val="18"/>
              </w:rPr>
              <w:t>Million Baht</w:t>
            </w:r>
          </w:p>
        </w:tc>
        <w:tc>
          <w:tcPr>
            <w:tcW w:w="1701" w:type="dxa"/>
            <w:tcBorders>
              <w:bottom w:val="single" w:sz="4" w:space="0" w:color="auto"/>
            </w:tcBorders>
            <w:vAlign w:val="bottom"/>
          </w:tcPr>
          <w:p w14:paraId="0BF52D2E" w14:textId="31613D97" w:rsidR="00963225" w:rsidRPr="00AF1134" w:rsidRDefault="00963225" w:rsidP="00963225">
            <w:pPr>
              <w:ind w:right="-72"/>
              <w:jc w:val="right"/>
              <w:rPr>
                <w:rFonts w:ascii="Arial" w:hAnsi="Arial" w:cs="Arial"/>
                <w:b/>
                <w:bCs/>
                <w:sz w:val="18"/>
                <w:szCs w:val="18"/>
              </w:rPr>
            </w:pPr>
            <w:r w:rsidRPr="00AF1134">
              <w:rPr>
                <w:rFonts w:ascii="Arial" w:eastAsia="Arial Unicode MS" w:hAnsi="Arial" w:cs="Arial"/>
                <w:b/>
                <w:bCs/>
                <w:sz w:val="18"/>
                <w:szCs w:val="18"/>
              </w:rPr>
              <w:t>Million Baht</w:t>
            </w:r>
          </w:p>
        </w:tc>
        <w:tc>
          <w:tcPr>
            <w:tcW w:w="1795" w:type="dxa"/>
            <w:tcBorders>
              <w:bottom w:val="single" w:sz="4" w:space="0" w:color="auto"/>
            </w:tcBorders>
            <w:vAlign w:val="bottom"/>
          </w:tcPr>
          <w:p w14:paraId="57D2F934" w14:textId="77777777" w:rsidR="00963225" w:rsidRPr="00AF1134" w:rsidRDefault="00963225" w:rsidP="00963225">
            <w:pPr>
              <w:ind w:right="-72"/>
              <w:jc w:val="right"/>
              <w:rPr>
                <w:rFonts w:ascii="Arial" w:hAnsi="Arial" w:cs="Arial"/>
                <w:b/>
                <w:bCs/>
                <w:sz w:val="18"/>
                <w:szCs w:val="18"/>
              </w:rPr>
            </w:pPr>
            <w:r w:rsidRPr="00AF1134">
              <w:rPr>
                <w:rFonts w:ascii="Arial" w:eastAsia="Arial Unicode MS" w:hAnsi="Arial" w:cs="Arial"/>
                <w:b/>
                <w:bCs/>
                <w:sz w:val="18"/>
                <w:szCs w:val="18"/>
              </w:rPr>
              <w:t>Million Baht</w:t>
            </w:r>
          </w:p>
        </w:tc>
      </w:tr>
      <w:tr w:rsidR="00963225" w:rsidRPr="00AF1134" w14:paraId="762280E4" w14:textId="77777777" w:rsidTr="008F2875">
        <w:trPr>
          <w:trHeight w:val="87"/>
        </w:trPr>
        <w:tc>
          <w:tcPr>
            <w:tcW w:w="1960" w:type="dxa"/>
            <w:tcBorders>
              <w:top w:val="single" w:sz="4" w:space="0" w:color="auto"/>
              <w:left w:val="nil"/>
              <w:bottom w:val="nil"/>
              <w:right w:val="nil"/>
            </w:tcBorders>
          </w:tcPr>
          <w:p w14:paraId="00C29DDE" w14:textId="77777777" w:rsidR="00963225" w:rsidRPr="00AF1134" w:rsidRDefault="00963225" w:rsidP="00D70B4A">
            <w:pPr>
              <w:tabs>
                <w:tab w:val="left" w:pos="900"/>
                <w:tab w:val="left" w:pos="2160"/>
                <w:tab w:val="right" w:pos="7200"/>
                <w:tab w:val="right" w:pos="9000"/>
              </w:tabs>
              <w:jc w:val="both"/>
              <w:rPr>
                <w:rFonts w:ascii="Arial" w:eastAsia="Arial Unicode MS" w:hAnsi="Arial" w:cs="Arial"/>
                <w:sz w:val="18"/>
                <w:szCs w:val="18"/>
              </w:rPr>
            </w:pPr>
          </w:p>
        </w:tc>
        <w:tc>
          <w:tcPr>
            <w:tcW w:w="1701" w:type="dxa"/>
            <w:tcBorders>
              <w:top w:val="single" w:sz="4" w:space="0" w:color="auto"/>
            </w:tcBorders>
            <w:shd w:val="clear" w:color="auto" w:fill="FAFAFA"/>
          </w:tcPr>
          <w:p w14:paraId="78708E07" w14:textId="77777777" w:rsidR="00963225" w:rsidRPr="00AF1134" w:rsidRDefault="00963225" w:rsidP="00963225">
            <w:pPr>
              <w:ind w:right="-96"/>
              <w:jc w:val="right"/>
              <w:rPr>
                <w:rFonts w:ascii="Arial" w:hAnsi="Arial" w:cs="Arial"/>
                <w:sz w:val="18"/>
                <w:szCs w:val="18"/>
              </w:rPr>
            </w:pPr>
          </w:p>
        </w:tc>
        <w:tc>
          <w:tcPr>
            <w:tcW w:w="1843" w:type="dxa"/>
            <w:tcBorders>
              <w:top w:val="single" w:sz="4" w:space="0" w:color="auto"/>
            </w:tcBorders>
          </w:tcPr>
          <w:p w14:paraId="3880CC7B" w14:textId="419B2894" w:rsidR="00963225" w:rsidRPr="00AF1134" w:rsidRDefault="00963225" w:rsidP="00D70B4A">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52EF73C" w14:textId="4BB9F88B" w:rsidR="00963225" w:rsidRPr="00AF1134" w:rsidRDefault="00963225" w:rsidP="00D70B4A">
            <w:pPr>
              <w:ind w:right="-72"/>
              <w:jc w:val="right"/>
              <w:rPr>
                <w:rFonts w:ascii="Arial" w:hAnsi="Arial" w:cs="Arial"/>
                <w:sz w:val="18"/>
                <w:szCs w:val="18"/>
              </w:rPr>
            </w:pPr>
          </w:p>
        </w:tc>
        <w:tc>
          <w:tcPr>
            <w:tcW w:w="1795" w:type="dxa"/>
            <w:tcBorders>
              <w:top w:val="single" w:sz="4" w:space="0" w:color="auto"/>
            </w:tcBorders>
            <w:vAlign w:val="bottom"/>
          </w:tcPr>
          <w:p w14:paraId="35CF8B5F" w14:textId="77777777" w:rsidR="00963225" w:rsidRPr="00AF1134" w:rsidRDefault="00963225" w:rsidP="00D70B4A">
            <w:pPr>
              <w:ind w:right="-72"/>
              <w:jc w:val="right"/>
              <w:rPr>
                <w:rFonts w:ascii="Arial" w:hAnsi="Arial" w:cs="Arial"/>
                <w:sz w:val="18"/>
                <w:szCs w:val="18"/>
              </w:rPr>
            </w:pPr>
          </w:p>
        </w:tc>
      </w:tr>
      <w:tr w:rsidR="00963225" w:rsidRPr="00AF1134" w14:paraId="21A83155" w14:textId="77777777" w:rsidTr="008F2875">
        <w:trPr>
          <w:trHeight w:val="87"/>
        </w:trPr>
        <w:tc>
          <w:tcPr>
            <w:tcW w:w="1960" w:type="dxa"/>
            <w:tcBorders>
              <w:top w:val="nil"/>
              <w:left w:val="nil"/>
              <w:bottom w:val="nil"/>
              <w:right w:val="nil"/>
            </w:tcBorders>
          </w:tcPr>
          <w:p w14:paraId="24B7B2AD" w14:textId="77777777" w:rsidR="00963225" w:rsidRPr="00AF1134" w:rsidRDefault="00963225" w:rsidP="00D70B4A">
            <w:pPr>
              <w:tabs>
                <w:tab w:val="left" w:pos="900"/>
                <w:tab w:val="left" w:pos="2160"/>
                <w:tab w:val="right" w:pos="7200"/>
                <w:tab w:val="right" w:pos="9000"/>
              </w:tabs>
              <w:jc w:val="both"/>
              <w:rPr>
                <w:rFonts w:ascii="Arial" w:eastAsia="Arial Unicode MS" w:hAnsi="Arial" w:cs="Arial"/>
                <w:sz w:val="18"/>
                <w:szCs w:val="18"/>
              </w:rPr>
            </w:pPr>
            <w:r w:rsidRPr="00AF1134">
              <w:rPr>
                <w:rFonts w:ascii="Arial" w:eastAsia="Arial Unicode MS" w:hAnsi="Arial" w:cs="Arial"/>
                <w:sz w:val="18"/>
                <w:szCs w:val="18"/>
              </w:rPr>
              <w:t>Within 1 year</w:t>
            </w:r>
          </w:p>
        </w:tc>
        <w:tc>
          <w:tcPr>
            <w:tcW w:w="1701" w:type="dxa"/>
            <w:shd w:val="clear" w:color="auto" w:fill="FAFAFA"/>
          </w:tcPr>
          <w:p w14:paraId="20190CF2" w14:textId="6AD24793" w:rsidR="00963225" w:rsidRPr="00AF1134" w:rsidRDefault="005B794A" w:rsidP="00963225">
            <w:pPr>
              <w:ind w:right="-96"/>
              <w:jc w:val="right"/>
              <w:rPr>
                <w:rFonts w:ascii="Arial" w:hAnsi="Arial" w:cs="Arial"/>
                <w:sz w:val="18"/>
                <w:szCs w:val="18"/>
              </w:rPr>
            </w:pPr>
            <w:r w:rsidRPr="00AF1134">
              <w:rPr>
                <w:rFonts w:ascii="Arial" w:hAnsi="Arial" w:cs="Arial"/>
                <w:sz w:val="18"/>
                <w:szCs w:val="18"/>
              </w:rPr>
              <w:t>37.72</w:t>
            </w:r>
          </w:p>
        </w:tc>
        <w:tc>
          <w:tcPr>
            <w:tcW w:w="1843" w:type="dxa"/>
          </w:tcPr>
          <w:p w14:paraId="4015AF6F" w14:textId="2AA94973" w:rsidR="00963225" w:rsidRPr="00AF1134" w:rsidRDefault="00963225" w:rsidP="00D70B4A">
            <w:pPr>
              <w:ind w:right="-72"/>
              <w:jc w:val="right"/>
              <w:rPr>
                <w:rFonts w:ascii="Arial" w:hAnsi="Arial" w:cs="Arial"/>
                <w:sz w:val="18"/>
                <w:szCs w:val="18"/>
              </w:rPr>
            </w:pPr>
            <w:r w:rsidRPr="00AF1134">
              <w:rPr>
                <w:rFonts w:ascii="Arial" w:hAnsi="Arial" w:cs="Arial"/>
                <w:sz w:val="18"/>
                <w:szCs w:val="18"/>
              </w:rPr>
              <w:t>2</w:t>
            </w:r>
            <w:r w:rsidR="00EA72DA" w:rsidRPr="00AF1134">
              <w:rPr>
                <w:rFonts w:ascii="Arial" w:hAnsi="Arial" w:cs="Arial"/>
                <w:sz w:val="18"/>
                <w:szCs w:val="18"/>
              </w:rPr>
              <w:t>9.80</w:t>
            </w:r>
          </w:p>
        </w:tc>
        <w:tc>
          <w:tcPr>
            <w:tcW w:w="1701" w:type="dxa"/>
            <w:shd w:val="clear" w:color="auto" w:fill="FAFAFA"/>
          </w:tcPr>
          <w:p w14:paraId="364E5676" w14:textId="589291C6" w:rsidR="00963225" w:rsidRPr="00AF1134" w:rsidRDefault="008937E5" w:rsidP="00D70B4A">
            <w:pPr>
              <w:ind w:right="-72"/>
              <w:jc w:val="right"/>
              <w:rPr>
                <w:rFonts w:ascii="Arial" w:hAnsi="Arial" w:cs="Arial"/>
                <w:sz w:val="18"/>
                <w:szCs w:val="18"/>
              </w:rPr>
            </w:pPr>
            <w:r w:rsidRPr="00AF1134">
              <w:rPr>
                <w:rFonts w:ascii="Arial" w:hAnsi="Arial" w:cs="Arial"/>
                <w:sz w:val="18"/>
                <w:szCs w:val="18"/>
              </w:rPr>
              <w:t>-</w:t>
            </w:r>
          </w:p>
        </w:tc>
        <w:tc>
          <w:tcPr>
            <w:tcW w:w="1795" w:type="dxa"/>
            <w:shd w:val="clear" w:color="auto" w:fill="auto"/>
            <w:vAlign w:val="bottom"/>
          </w:tcPr>
          <w:p w14:paraId="7657CEDF" w14:textId="14098EEF" w:rsidR="00963225" w:rsidRPr="00AF1134" w:rsidRDefault="00963225" w:rsidP="00D70B4A">
            <w:pPr>
              <w:ind w:right="-72"/>
              <w:jc w:val="right"/>
              <w:rPr>
                <w:rFonts w:ascii="Arial" w:hAnsi="Arial" w:cs="Arial"/>
                <w:sz w:val="18"/>
                <w:szCs w:val="18"/>
              </w:rPr>
            </w:pPr>
            <w:r w:rsidRPr="00AF1134">
              <w:rPr>
                <w:rFonts w:ascii="Arial" w:hAnsi="Arial" w:cs="Arial"/>
                <w:sz w:val="18"/>
                <w:szCs w:val="18"/>
              </w:rPr>
              <w:t>0.</w:t>
            </w:r>
            <w:r w:rsidR="00EA72DA" w:rsidRPr="00AF1134">
              <w:rPr>
                <w:rFonts w:ascii="Arial" w:hAnsi="Arial" w:cs="Arial"/>
                <w:sz w:val="18"/>
                <w:szCs w:val="18"/>
              </w:rPr>
              <w:t>0</w:t>
            </w:r>
            <w:r w:rsidR="00A7280E" w:rsidRPr="00AF1134">
              <w:rPr>
                <w:rFonts w:ascii="Arial" w:hAnsi="Arial" w:cs="Arial"/>
                <w:sz w:val="18"/>
                <w:szCs w:val="18"/>
              </w:rPr>
              <w:t>5</w:t>
            </w:r>
          </w:p>
        </w:tc>
      </w:tr>
      <w:tr w:rsidR="008937E5" w:rsidRPr="00AF1134" w14:paraId="3D68A394" w14:textId="77777777" w:rsidTr="00660F69">
        <w:tc>
          <w:tcPr>
            <w:tcW w:w="1960" w:type="dxa"/>
            <w:tcBorders>
              <w:top w:val="nil"/>
              <w:left w:val="nil"/>
              <w:bottom w:val="nil"/>
              <w:right w:val="nil"/>
            </w:tcBorders>
          </w:tcPr>
          <w:p w14:paraId="3F17BED7" w14:textId="77777777" w:rsidR="008937E5" w:rsidRPr="00AF1134" w:rsidRDefault="008937E5" w:rsidP="008937E5">
            <w:pPr>
              <w:tabs>
                <w:tab w:val="left" w:pos="900"/>
                <w:tab w:val="left" w:pos="2160"/>
                <w:tab w:val="right" w:pos="7200"/>
                <w:tab w:val="right" w:pos="9000"/>
              </w:tabs>
              <w:jc w:val="both"/>
              <w:rPr>
                <w:rFonts w:ascii="Arial" w:eastAsia="Arial Unicode MS" w:hAnsi="Arial" w:cs="Arial"/>
                <w:sz w:val="18"/>
                <w:szCs w:val="18"/>
              </w:rPr>
            </w:pPr>
            <w:r w:rsidRPr="00AF1134">
              <w:rPr>
                <w:rFonts w:ascii="Arial" w:eastAsia="Arial Unicode MS" w:hAnsi="Arial" w:cs="Arial"/>
                <w:sz w:val="18"/>
                <w:szCs w:val="18"/>
              </w:rPr>
              <w:t>Over 1 year but not</w:t>
            </w:r>
          </w:p>
          <w:p w14:paraId="4C794825" w14:textId="7CC71EAE" w:rsidR="008937E5" w:rsidRPr="00AF1134" w:rsidRDefault="008937E5" w:rsidP="008937E5">
            <w:pPr>
              <w:tabs>
                <w:tab w:val="left" w:pos="900"/>
                <w:tab w:val="left" w:pos="2160"/>
                <w:tab w:val="right" w:pos="7200"/>
                <w:tab w:val="right" w:pos="9000"/>
              </w:tabs>
              <w:jc w:val="both"/>
              <w:rPr>
                <w:rFonts w:ascii="Arial" w:eastAsia="Arial Unicode MS" w:hAnsi="Arial" w:cs="Arial"/>
                <w:sz w:val="18"/>
                <w:szCs w:val="18"/>
                <w:cs/>
              </w:rPr>
            </w:pPr>
            <w:r w:rsidRPr="00AF1134">
              <w:rPr>
                <w:rFonts w:ascii="Arial" w:eastAsia="Arial Unicode MS" w:hAnsi="Arial" w:cs="Arial"/>
                <w:sz w:val="18"/>
                <w:szCs w:val="18"/>
              </w:rPr>
              <w:t xml:space="preserve">   over 5 years</w:t>
            </w:r>
          </w:p>
        </w:tc>
        <w:tc>
          <w:tcPr>
            <w:tcW w:w="1701" w:type="dxa"/>
            <w:tcBorders>
              <w:bottom w:val="single" w:sz="4" w:space="0" w:color="auto"/>
            </w:tcBorders>
            <w:shd w:val="clear" w:color="auto" w:fill="FAFAFA"/>
          </w:tcPr>
          <w:p w14:paraId="2CDCC413" w14:textId="77777777" w:rsidR="008937E5" w:rsidRPr="00AF1134" w:rsidRDefault="008937E5" w:rsidP="008937E5">
            <w:pPr>
              <w:ind w:right="-96"/>
              <w:jc w:val="right"/>
              <w:rPr>
                <w:rFonts w:ascii="Arial" w:hAnsi="Arial" w:cs="Arial"/>
                <w:sz w:val="18"/>
                <w:szCs w:val="18"/>
              </w:rPr>
            </w:pPr>
          </w:p>
          <w:p w14:paraId="69F5A861" w14:textId="30DDBB26" w:rsidR="005B794A" w:rsidRPr="00AF1134" w:rsidRDefault="005B794A" w:rsidP="008937E5">
            <w:pPr>
              <w:ind w:right="-96"/>
              <w:jc w:val="right"/>
              <w:rPr>
                <w:rFonts w:ascii="Arial" w:hAnsi="Arial" w:cs="Arial"/>
                <w:sz w:val="18"/>
                <w:szCs w:val="18"/>
              </w:rPr>
            </w:pPr>
            <w:r w:rsidRPr="00AF1134">
              <w:rPr>
                <w:rFonts w:ascii="Arial" w:hAnsi="Arial" w:cs="Arial"/>
                <w:sz w:val="18"/>
                <w:szCs w:val="18"/>
              </w:rPr>
              <w:t>154.35</w:t>
            </w:r>
          </w:p>
        </w:tc>
        <w:tc>
          <w:tcPr>
            <w:tcW w:w="1843" w:type="dxa"/>
            <w:tcBorders>
              <w:bottom w:val="single" w:sz="4" w:space="0" w:color="auto"/>
            </w:tcBorders>
          </w:tcPr>
          <w:p w14:paraId="22EF1CB6" w14:textId="77777777" w:rsidR="008937E5" w:rsidRPr="00AF1134" w:rsidRDefault="008937E5" w:rsidP="008937E5">
            <w:pPr>
              <w:ind w:right="-72"/>
              <w:jc w:val="right"/>
              <w:rPr>
                <w:rFonts w:ascii="Arial" w:hAnsi="Arial" w:cs="Arial"/>
                <w:sz w:val="18"/>
                <w:szCs w:val="18"/>
              </w:rPr>
            </w:pPr>
          </w:p>
          <w:p w14:paraId="3687D12B" w14:textId="3928ED6B" w:rsidR="008937E5" w:rsidRPr="00AF1134" w:rsidRDefault="008937E5" w:rsidP="008937E5">
            <w:pPr>
              <w:ind w:right="-72"/>
              <w:jc w:val="right"/>
              <w:rPr>
                <w:rFonts w:ascii="Arial" w:hAnsi="Arial" w:cs="Arial"/>
                <w:sz w:val="18"/>
                <w:szCs w:val="18"/>
              </w:rPr>
            </w:pPr>
            <w:r w:rsidRPr="00AF1134">
              <w:rPr>
                <w:rFonts w:ascii="Arial" w:hAnsi="Arial" w:cs="Arial"/>
                <w:sz w:val="18"/>
                <w:szCs w:val="18"/>
              </w:rPr>
              <w:t>162.39</w:t>
            </w:r>
          </w:p>
        </w:tc>
        <w:tc>
          <w:tcPr>
            <w:tcW w:w="1701" w:type="dxa"/>
            <w:tcBorders>
              <w:bottom w:val="single" w:sz="4" w:space="0" w:color="auto"/>
            </w:tcBorders>
            <w:shd w:val="clear" w:color="auto" w:fill="FAFAFA"/>
            <w:vAlign w:val="bottom"/>
          </w:tcPr>
          <w:p w14:paraId="63D18B1B" w14:textId="5657045D" w:rsidR="008937E5" w:rsidRPr="00AF1134" w:rsidRDefault="008937E5" w:rsidP="008937E5">
            <w:pPr>
              <w:ind w:right="-72"/>
              <w:jc w:val="right"/>
              <w:rPr>
                <w:rFonts w:ascii="Arial" w:hAnsi="Arial" w:cs="Arial"/>
                <w:sz w:val="18"/>
                <w:szCs w:val="18"/>
              </w:rPr>
            </w:pPr>
            <w:r w:rsidRPr="00AF1134">
              <w:rPr>
                <w:rFonts w:ascii="Arial" w:hAnsi="Arial" w:cs="Arial"/>
                <w:sz w:val="18"/>
                <w:szCs w:val="18"/>
                <w:lang w:val="en-GB" w:bidi="th-TH"/>
              </w:rPr>
              <w:t>-</w:t>
            </w:r>
          </w:p>
        </w:tc>
        <w:tc>
          <w:tcPr>
            <w:tcW w:w="1795" w:type="dxa"/>
            <w:tcBorders>
              <w:bottom w:val="single" w:sz="4" w:space="0" w:color="auto"/>
            </w:tcBorders>
            <w:shd w:val="clear" w:color="auto" w:fill="auto"/>
            <w:vAlign w:val="bottom"/>
          </w:tcPr>
          <w:p w14:paraId="78D27893" w14:textId="30DAE4AB" w:rsidR="008937E5" w:rsidRPr="00AF1134" w:rsidRDefault="008937E5" w:rsidP="008937E5">
            <w:pPr>
              <w:ind w:right="-72"/>
              <w:jc w:val="right"/>
              <w:rPr>
                <w:rFonts w:ascii="Arial" w:hAnsi="Arial" w:cs="Arial"/>
                <w:sz w:val="18"/>
                <w:szCs w:val="18"/>
                <w:lang w:val="en-GB" w:bidi="th-TH"/>
              </w:rPr>
            </w:pPr>
            <w:r w:rsidRPr="00AF1134">
              <w:rPr>
                <w:rFonts w:ascii="Arial" w:hAnsi="Arial" w:cs="Arial"/>
                <w:sz w:val="18"/>
                <w:szCs w:val="18"/>
                <w:lang w:val="en-GB" w:bidi="th-TH"/>
              </w:rPr>
              <w:t>-</w:t>
            </w:r>
          </w:p>
        </w:tc>
      </w:tr>
      <w:tr w:rsidR="008937E5" w:rsidRPr="00AF1134" w14:paraId="50A1AFBD" w14:textId="77777777" w:rsidTr="00F25C5F">
        <w:tc>
          <w:tcPr>
            <w:tcW w:w="1960" w:type="dxa"/>
            <w:tcBorders>
              <w:top w:val="nil"/>
              <w:left w:val="nil"/>
              <w:bottom w:val="nil"/>
              <w:right w:val="nil"/>
            </w:tcBorders>
          </w:tcPr>
          <w:p w14:paraId="61A2EA8D" w14:textId="77777777" w:rsidR="008937E5" w:rsidRPr="00AF1134" w:rsidRDefault="008937E5" w:rsidP="008937E5">
            <w:pPr>
              <w:tabs>
                <w:tab w:val="left" w:pos="900"/>
                <w:tab w:val="left" w:pos="2160"/>
                <w:tab w:val="right" w:pos="7200"/>
                <w:tab w:val="right" w:pos="9000"/>
              </w:tabs>
              <w:jc w:val="both"/>
              <w:rPr>
                <w:rFonts w:ascii="Arial" w:eastAsia="Arial Unicode MS" w:hAnsi="Arial" w:cs="Arial"/>
                <w:sz w:val="18"/>
                <w:szCs w:val="18"/>
              </w:rPr>
            </w:pPr>
          </w:p>
        </w:tc>
        <w:tc>
          <w:tcPr>
            <w:tcW w:w="1701" w:type="dxa"/>
            <w:shd w:val="clear" w:color="auto" w:fill="FAFAFA"/>
          </w:tcPr>
          <w:p w14:paraId="420D1C88" w14:textId="77777777" w:rsidR="008937E5" w:rsidRPr="00AF1134" w:rsidRDefault="008937E5" w:rsidP="008937E5">
            <w:pPr>
              <w:ind w:right="-96"/>
              <w:jc w:val="right"/>
              <w:rPr>
                <w:rFonts w:ascii="Arial" w:hAnsi="Arial" w:cs="Arial"/>
                <w:sz w:val="18"/>
                <w:szCs w:val="18"/>
              </w:rPr>
            </w:pPr>
          </w:p>
        </w:tc>
        <w:tc>
          <w:tcPr>
            <w:tcW w:w="1843" w:type="dxa"/>
          </w:tcPr>
          <w:p w14:paraId="0C0C6A2C" w14:textId="77777777" w:rsidR="008937E5" w:rsidRPr="00AF1134" w:rsidRDefault="008937E5" w:rsidP="008937E5">
            <w:pPr>
              <w:ind w:right="-72"/>
              <w:jc w:val="right"/>
              <w:rPr>
                <w:rFonts w:ascii="Arial" w:hAnsi="Arial" w:cs="Arial"/>
                <w:sz w:val="18"/>
                <w:szCs w:val="18"/>
              </w:rPr>
            </w:pPr>
          </w:p>
        </w:tc>
        <w:tc>
          <w:tcPr>
            <w:tcW w:w="1701" w:type="dxa"/>
            <w:shd w:val="clear" w:color="auto" w:fill="FAFAFA"/>
          </w:tcPr>
          <w:p w14:paraId="5351C884" w14:textId="39057B08" w:rsidR="008937E5" w:rsidRPr="00AF1134" w:rsidRDefault="008937E5" w:rsidP="008937E5">
            <w:pPr>
              <w:ind w:right="-72"/>
              <w:jc w:val="right"/>
              <w:rPr>
                <w:rFonts w:ascii="Arial" w:hAnsi="Arial" w:cs="Arial"/>
                <w:sz w:val="18"/>
                <w:szCs w:val="18"/>
              </w:rPr>
            </w:pPr>
          </w:p>
        </w:tc>
        <w:tc>
          <w:tcPr>
            <w:tcW w:w="1795" w:type="dxa"/>
            <w:shd w:val="clear" w:color="auto" w:fill="auto"/>
            <w:vAlign w:val="bottom"/>
          </w:tcPr>
          <w:p w14:paraId="03864214" w14:textId="77777777" w:rsidR="008937E5" w:rsidRPr="00AF1134" w:rsidRDefault="008937E5" w:rsidP="008937E5">
            <w:pPr>
              <w:ind w:right="-72"/>
              <w:jc w:val="right"/>
              <w:rPr>
                <w:rFonts w:ascii="Arial" w:hAnsi="Arial" w:cs="Arial"/>
                <w:sz w:val="18"/>
                <w:szCs w:val="18"/>
                <w:lang w:val="en-GB" w:bidi="th-TH"/>
              </w:rPr>
            </w:pPr>
          </w:p>
        </w:tc>
      </w:tr>
      <w:tr w:rsidR="008937E5" w:rsidRPr="00AF1134" w14:paraId="64C6ACC9" w14:textId="77777777" w:rsidTr="00E24D9D">
        <w:tc>
          <w:tcPr>
            <w:tcW w:w="1960" w:type="dxa"/>
            <w:tcBorders>
              <w:top w:val="nil"/>
              <w:left w:val="nil"/>
              <w:bottom w:val="nil"/>
              <w:right w:val="nil"/>
            </w:tcBorders>
          </w:tcPr>
          <w:p w14:paraId="03284F8B" w14:textId="689F0110" w:rsidR="008937E5" w:rsidRPr="00AF1134" w:rsidRDefault="008937E5" w:rsidP="008937E5">
            <w:pPr>
              <w:tabs>
                <w:tab w:val="left" w:pos="900"/>
                <w:tab w:val="left" w:pos="2160"/>
                <w:tab w:val="right" w:pos="7200"/>
                <w:tab w:val="right" w:pos="9000"/>
              </w:tabs>
              <w:jc w:val="both"/>
              <w:rPr>
                <w:rFonts w:ascii="Arial" w:eastAsia="Arial Unicode MS" w:hAnsi="Arial" w:cs="Arial"/>
                <w:sz w:val="18"/>
                <w:szCs w:val="18"/>
              </w:rPr>
            </w:pPr>
            <w:r w:rsidRPr="00AF1134">
              <w:rPr>
                <w:rFonts w:ascii="Arial" w:eastAsia="Arial Unicode MS" w:hAnsi="Arial" w:cs="Arial"/>
                <w:sz w:val="18"/>
                <w:szCs w:val="18"/>
              </w:rPr>
              <w:t>Total</w:t>
            </w:r>
          </w:p>
        </w:tc>
        <w:tc>
          <w:tcPr>
            <w:tcW w:w="1701" w:type="dxa"/>
            <w:tcBorders>
              <w:bottom w:val="single" w:sz="4" w:space="0" w:color="auto"/>
            </w:tcBorders>
            <w:shd w:val="clear" w:color="auto" w:fill="FAFAFA"/>
          </w:tcPr>
          <w:p w14:paraId="70F5F260" w14:textId="06DAD40B" w:rsidR="008937E5" w:rsidRPr="00AF1134" w:rsidRDefault="005B794A" w:rsidP="008937E5">
            <w:pPr>
              <w:ind w:right="-96"/>
              <w:jc w:val="right"/>
              <w:rPr>
                <w:rFonts w:ascii="Arial" w:hAnsi="Arial" w:cs="Arial"/>
                <w:sz w:val="18"/>
                <w:szCs w:val="18"/>
              </w:rPr>
            </w:pPr>
            <w:r w:rsidRPr="00AF1134">
              <w:rPr>
                <w:rFonts w:ascii="Arial" w:hAnsi="Arial" w:cs="Arial"/>
                <w:sz w:val="18"/>
                <w:szCs w:val="18"/>
              </w:rPr>
              <w:t>192.07</w:t>
            </w:r>
          </w:p>
        </w:tc>
        <w:tc>
          <w:tcPr>
            <w:tcW w:w="1843" w:type="dxa"/>
            <w:tcBorders>
              <w:bottom w:val="single" w:sz="4" w:space="0" w:color="auto"/>
            </w:tcBorders>
          </w:tcPr>
          <w:p w14:paraId="50DFD34F" w14:textId="2599A979" w:rsidR="008937E5" w:rsidRPr="00AF1134" w:rsidRDefault="008937E5" w:rsidP="008937E5">
            <w:pPr>
              <w:ind w:right="-72"/>
              <w:jc w:val="right"/>
              <w:rPr>
                <w:rFonts w:ascii="Arial" w:hAnsi="Arial" w:cs="Arial"/>
                <w:sz w:val="18"/>
                <w:szCs w:val="18"/>
              </w:rPr>
            </w:pPr>
            <w:r w:rsidRPr="00AF1134">
              <w:rPr>
                <w:rFonts w:ascii="Arial" w:hAnsi="Arial" w:cs="Arial"/>
                <w:sz w:val="18"/>
                <w:szCs w:val="18"/>
              </w:rPr>
              <w:t>192.19</w:t>
            </w:r>
          </w:p>
        </w:tc>
        <w:tc>
          <w:tcPr>
            <w:tcW w:w="1701" w:type="dxa"/>
            <w:tcBorders>
              <w:bottom w:val="single" w:sz="4" w:space="0" w:color="auto"/>
            </w:tcBorders>
            <w:shd w:val="clear" w:color="auto" w:fill="FAFAFA"/>
            <w:vAlign w:val="bottom"/>
          </w:tcPr>
          <w:p w14:paraId="3C803953" w14:textId="3EAA2F7C" w:rsidR="008937E5" w:rsidRPr="00AF1134" w:rsidRDefault="008937E5" w:rsidP="008937E5">
            <w:pPr>
              <w:ind w:right="-72"/>
              <w:jc w:val="right"/>
              <w:rPr>
                <w:rFonts w:ascii="Arial" w:hAnsi="Arial" w:cs="Arial"/>
                <w:sz w:val="18"/>
                <w:szCs w:val="18"/>
              </w:rPr>
            </w:pPr>
            <w:r w:rsidRPr="00AF1134">
              <w:rPr>
                <w:rFonts w:ascii="Arial" w:hAnsi="Arial" w:cs="Arial"/>
                <w:sz w:val="18"/>
                <w:szCs w:val="18"/>
                <w:lang w:val="en-GB" w:bidi="th-TH"/>
              </w:rPr>
              <w:t>-</w:t>
            </w:r>
          </w:p>
        </w:tc>
        <w:tc>
          <w:tcPr>
            <w:tcW w:w="1795" w:type="dxa"/>
            <w:tcBorders>
              <w:bottom w:val="single" w:sz="4" w:space="0" w:color="auto"/>
            </w:tcBorders>
            <w:vAlign w:val="bottom"/>
          </w:tcPr>
          <w:p w14:paraId="1E23F6FB" w14:textId="077F0075" w:rsidR="008937E5" w:rsidRPr="00AF1134" w:rsidRDefault="008937E5" w:rsidP="008937E5">
            <w:pPr>
              <w:ind w:right="-72"/>
              <w:jc w:val="right"/>
              <w:rPr>
                <w:rFonts w:ascii="Arial" w:hAnsi="Arial" w:cs="Arial"/>
                <w:sz w:val="18"/>
                <w:szCs w:val="18"/>
                <w:lang w:val="en-GB" w:bidi="th-TH"/>
              </w:rPr>
            </w:pPr>
            <w:r w:rsidRPr="00AF1134">
              <w:rPr>
                <w:rFonts w:ascii="Arial" w:hAnsi="Arial" w:cs="Arial"/>
                <w:sz w:val="18"/>
                <w:szCs w:val="18"/>
                <w:lang w:val="en-GB" w:bidi="th-TH"/>
              </w:rPr>
              <w:t>0.05</w:t>
            </w:r>
          </w:p>
        </w:tc>
      </w:tr>
    </w:tbl>
    <w:p w14:paraId="69ADAB73" w14:textId="77777777" w:rsidR="004B5630" w:rsidRPr="00AF1134" w:rsidRDefault="004B5630" w:rsidP="00E96991">
      <w:pPr>
        <w:ind w:left="540" w:right="-43"/>
        <w:jc w:val="thaiDistribute"/>
        <w:rPr>
          <w:rFonts w:ascii="Arial" w:hAnsi="Arial" w:cs="Arial"/>
          <w:sz w:val="18"/>
          <w:szCs w:val="18"/>
        </w:rPr>
      </w:pPr>
    </w:p>
    <w:p w14:paraId="3AFF80EA" w14:textId="53D5EC4E" w:rsidR="00632244" w:rsidRPr="00AF1134" w:rsidRDefault="00904ABE" w:rsidP="00253348">
      <w:pPr>
        <w:tabs>
          <w:tab w:val="left" w:pos="1260"/>
          <w:tab w:val="right" w:pos="7200"/>
          <w:tab w:val="right" w:pos="8540"/>
        </w:tabs>
        <w:ind w:left="547" w:right="11" w:hanging="547"/>
        <w:jc w:val="thaiDistribute"/>
        <w:rPr>
          <w:rFonts w:ascii="Arial" w:hAnsi="Arial" w:cs="Arial"/>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7</w:t>
      </w:r>
      <w:r w:rsidR="00632244" w:rsidRPr="00AF1134">
        <w:rPr>
          <w:rFonts w:ascii="Arial" w:hAnsi="Arial" w:cs="Arial"/>
          <w:b/>
          <w:bCs/>
          <w:color w:val="CF4A02"/>
          <w:sz w:val="18"/>
          <w:szCs w:val="18"/>
        </w:rPr>
        <w:t>.3</w:t>
      </w:r>
      <w:r w:rsidR="00632244" w:rsidRPr="00AF1134">
        <w:rPr>
          <w:rFonts w:ascii="Arial" w:hAnsi="Arial" w:cs="Arial"/>
          <w:b/>
          <w:bCs/>
          <w:color w:val="CF4A02"/>
          <w:sz w:val="18"/>
          <w:szCs w:val="18"/>
        </w:rPr>
        <w:tab/>
        <w:t>Capital commitments</w:t>
      </w:r>
    </w:p>
    <w:p w14:paraId="36148324" w14:textId="77777777" w:rsidR="00A2433B" w:rsidRPr="00AF1134" w:rsidRDefault="00A2433B" w:rsidP="00E96991">
      <w:pPr>
        <w:ind w:left="540" w:right="-43"/>
        <w:jc w:val="thaiDistribute"/>
        <w:rPr>
          <w:rFonts w:ascii="Arial" w:hAnsi="Arial" w:cs="Arial"/>
          <w:sz w:val="18"/>
          <w:szCs w:val="18"/>
        </w:rPr>
      </w:pPr>
    </w:p>
    <w:p w14:paraId="01734A55" w14:textId="182EB85B" w:rsidR="00C86962" w:rsidRPr="00AF1134" w:rsidRDefault="00632244" w:rsidP="004C3F28">
      <w:pPr>
        <w:ind w:left="547" w:right="11" w:hanging="7"/>
        <w:jc w:val="both"/>
        <w:rPr>
          <w:rFonts w:ascii="Arial" w:hAnsi="Arial" w:cs="Arial"/>
          <w:spacing w:val="-2"/>
          <w:sz w:val="18"/>
          <w:szCs w:val="18"/>
        </w:rPr>
      </w:pPr>
      <w:r w:rsidRPr="00AF1134">
        <w:rPr>
          <w:rFonts w:ascii="Arial" w:hAnsi="Arial" w:cs="Arial"/>
          <w:spacing w:val="-4"/>
          <w:sz w:val="18"/>
          <w:szCs w:val="18"/>
        </w:rPr>
        <w:t xml:space="preserve">As </w:t>
      </w:r>
      <w:proofErr w:type="gramStart"/>
      <w:r w:rsidRPr="00AF1134">
        <w:rPr>
          <w:rFonts w:ascii="Arial" w:hAnsi="Arial" w:cs="Arial"/>
          <w:spacing w:val="-4"/>
          <w:sz w:val="18"/>
          <w:szCs w:val="18"/>
        </w:rPr>
        <w:t>at</w:t>
      </w:r>
      <w:proofErr w:type="gramEnd"/>
      <w:r w:rsidRPr="00AF1134">
        <w:rPr>
          <w:rFonts w:ascii="Arial" w:hAnsi="Arial" w:cs="Arial"/>
          <w:spacing w:val="-4"/>
          <w:sz w:val="18"/>
          <w:szCs w:val="18"/>
        </w:rPr>
        <w:t xml:space="preserve"> </w:t>
      </w:r>
      <w:r w:rsidR="00F25C5F" w:rsidRPr="00AF1134">
        <w:rPr>
          <w:rFonts w:ascii="Arial" w:eastAsia="Arial Unicode MS" w:hAnsi="Arial" w:cs="Arial"/>
          <w:spacing w:val="-4"/>
          <w:sz w:val="18"/>
          <w:szCs w:val="18"/>
        </w:rPr>
        <w:t>30 June</w:t>
      </w:r>
      <w:r w:rsidR="00ED3DF5" w:rsidRPr="00AF1134">
        <w:rPr>
          <w:rFonts w:ascii="Arial" w:eastAsia="Arial Unicode MS" w:hAnsi="Arial" w:cs="Arial"/>
          <w:spacing w:val="-4"/>
          <w:sz w:val="18"/>
          <w:szCs w:val="18"/>
        </w:rPr>
        <w:t xml:space="preserve"> 2024</w:t>
      </w:r>
      <w:r w:rsidR="00A7280E" w:rsidRPr="00AF1134">
        <w:rPr>
          <w:rFonts w:ascii="Arial" w:eastAsia="Arial Unicode MS" w:hAnsi="Arial" w:cs="Arial"/>
          <w:spacing w:val="-4"/>
          <w:sz w:val="18"/>
          <w:szCs w:val="18"/>
        </w:rPr>
        <w:t xml:space="preserve"> and 31 December 2023</w:t>
      </w:r>
      <w:r w:rsidRPr="00AF1134">
        <w:rPr>
          <w:rFonts w:ascii="Arial" w:hAnsi="Arial" w:cs="Arial"/>
          <w:spacing w:val="-4"/>
          <w:sz w:val="18"/>
          <w:szCs w:val="18"/>
        </w:rPr>
        <w:t>, the Group had outstanding capital commitments for renovation of building and development</w:t>
      </w:r>
      <w:r w:rsidRPr="00AF1134">
        <w:rPr>
          <w:rFonts w:ascii="Arial" w:hAnsi="Arial" w:cs="Arial"/>
          <w:spacing w:val="-2"/>
          <w:sz w:val="18"/>
          <w:szCs w:val="18"/>
        </w:rPr>
        <w:t xml:space="preserve"> of computer </w:t>
      </w:r>
      <w:r w:rsidR="00C86962" w:rsidRPr="00AF1134">
        <w:rPr>
          <w:rFonts w:ascii="Arial" w:hAnsi="Arial" w:cs="Arial"/>
          <w:spacing w:val="-2"/>
          <w:sz w:val="18"/>
          <w:szCs w:val="18"/>
        </w:rPr>
        <w:t xml:space="preserve">Baht </w:t>
      </w:r>
      <w:r w:rsidR="008F5A7E" w:rsidRPr="00AF1134">
        <w:rPr>
          <w:rFonts w:ascii="Arial" w:hAnsi="Arial" w:cs="Arial"/>
          <w:sz w:val="18"/>
          <w:szCs w:val="22"/>
          <w:lang w:val="en-GB" w:bidi="th-TH"/>
        </w:rPr>
        <w:t>0.4</w:t>
      </w:r>
      <w:r w:rsidR="00770A46" w:rsidRPr="00AF1134">
        <w:rPr>
          <w:rFonts w:ascii="Arial" w:hAnsi="Arial" w:cs="Arial"/>
          <w:sz w:val="18"/>
          <w:szCs w:val="22"/>
          <w:lang w:val="en-GB" w:bidi="th-TH"/>
        </w:rPr>
        <w:t>1</w:t>
      </w:r>
      <w:r w:rsidR="00F25C5F" w:rsidRPr="00AF1134">
        <w:rPr>
          <w:rFonts w:ascii="Arial" w:hAnsi="Arial" w:cs="Arial"/>
          <w:sz w:val="18"/>
          <w:szCs w:val="18"/>
        </w:rPr>
        <w:t xml:space="preserve"> </w:t>
      </w:r>
      <w:r w:rsidR="00C86962" w:rsidRPr="00AF1134">
        <w:rPr>
          <w:rFonts w:ascii="Arial" w:hAnsi="Arial" w:cs="Arial"/>
          <w:spacing w:val="-2"/>
          <w:sz w:val="18"/>
          <w:szCs w:val="18"/>
        </w:rPr>
        <w:t>million and Baht 23.8 million</w:t>
      </w:r>
      <w:r w:rsidR="00FC0CD3" w:rsidRPr="00AF1134">
        <w:rPr>
          <w:rFonts w:ascii="Arial" w:hAnsi="Arial" w:cs="Arial"/>
          <w:spacing w:val="-2"/>
          <w:sz w:val="18"/>
          <w:szCs w:val="18"/>
        </w:rPr>
        <w:t xml:space="preserve">, respectively </w:t>
      </w:r>
      <w:r w:rsidRPr="00AF1134">
        <w:rPr>
          <w:rFonts w:ascii="Arial" w:hAnsi="Arial" w:cs="Arial"/>
          <w:spacing w:val="-2"/>
          <w:sz w:val="18"/>
          <w:szCs w:val="18"/>
        </w:rPr>
        <w:t>(</w:t>
      </w:r>
      <w:r w:rsidR="00FC0CD3" w:rsidRPr="00AF1134">
        <w:rPr>
          <w:rFonts w:ascii="Arial" w:hAnsi="Arial" w:cs="Arial"/>
          <w:spacing w:val="-2"/>
          <w:sz w:val="18"/>
          <w:szCs w:val="18"/>
        </w:rPr>
        <w:t xml:space="preserve">The </w:t>
      </w:r>
      <w:r w:rsidR="001712FB" w:rsidRPr="00AF1134">
        <w:rPr>
          <w:rFonts w:ascii="Arial" w:hAnsi="Arial" w:cs="Arial"/>
          <w:spacing w:val="-2"/>
          <w:sz w:val="18"/>
          <w:szCs w:val="18"/>
        </w:rPr>
        <w:t>C</w:t>
      </w:r>
      <w:r w:rsidR="00FC0CD3" w:rsidRPr="00AF1134">
        <w:rPr>
          <w:rFonts w:ascii="Arial" w:hAnsi="Arial" w:cs="Arial"/>
          <w:spacing w:val="-2"/>
          <w:sz w:val="18"/>
          <w:szCs w:val="18"/>
        </w:rPr>
        <w:t>ompany only</w:t>
      </w:r>
      <w:r w:rsidRPr="00AF1134">
        <w:rPr>
          <w:rFonts w:ascii="Arial" w:hAnsi="Arial" w:cs="Arial"/>
          <w:spacing w:val="-2"/>
          <w:sz w:val="18"/>
          <w:szCs w:val="18"/>
        </w:rPr>
        <w:t xml:space="preserve">: </w:t>
      </w:r>
      <w:r w:rsidR="008F5A7E" w:rsidRPr="00AF1134">
        <w:rPr>
          <w:rFonts w:ascii="Arial" w:hAnsi="Arial" w:cs="Arial"/>
          <w:spacing w:val="-2"/>
          <w:sz w:val="18"/>
          <w:szCs w:val="18"/>
        </w:rPr>
        <w:t>Nil</w:t>
      </w:r>
      <w:r w:rsidRPr="00AF1134">
        <w:rPr>
          <w:rFonts w:ascii="Arial" w:hAnsi="Arial" w:cs="Arial"/>
          <w:spacing w:val="-2"/>
          <w:sz w:val="18"/>
          <w:szCs w:val="18"/>
        </w:rPr>
        <w:t xml:space="preserve"> </w:t>
      </w:r>
      <w:r w:rsidR="00FC0CD3" w:rsidRPr="00AF1134">
        <w:rPr>
          <w:rFonts w:ascii="Arial" w:hAnsi="Arial" w:cs="Arial"/>
          <w:spacing w:val="-2"/>
          <w:sz w:val="18"/>
          <w:szCs w:val="18"/>
        </w:rPr>
        <w:t xml:space="preserve">and 23.8 </w:t>
      </w:r>
      <w:r w:rsidRPr="00AF1134">
        <w:rPr>
          <w:rFonts w:ascii="Arial" w:hAnsi="Arial" w:cs="Arial"/>
          <w:spacing w:val="-2"/>
          <w:sz w:val="18"/>
          <w:szCs w:val="18"/>
        </w:rPr>
        <w:t>million</w:t>
      </w:r>
      <w:r w:rsidR="00FC0CD3" w:rsidRPr="00AF1134">
        <w:rPr>
          <w:rFonts w:ascii="Arial" w:hAnsi="Arial" w:cs="Arial"/>
          <w:spacing w:val="-2"/>
          <w:sz w:val="18"/>
          <w:szCs w:val="18"/>
        </w:rPr>
        <w:t>, respectively</w:t>
      </w:r>
      <w:r w:rsidRPr="00AF1134">
        <w:rPr>
          <w:rFonts w:ascii="Arial" w:hAnsi="Arial" w:cs="Arial"/>
          <w:spacing w:val="-2"/>
          <w:sz w:val="18"/>
          <w:szCs w:val="18"/>
        </w:rPr>
        <w:t>)</w:t>
      </w:r>
      <w:r w:rsidR="00C86962" w:rsidRPr="00AF1134">
        <w:rPr>
          <w:rFonts w:ascii="Arial" w:hAnsi="Arial" w:cs="Arial"/>
          <w:spacing w:val="-2"/>
          <w:sz w:val="18"/>
          <w:szCs w:val="18"/>
        </w:rPr>
        <w:t>.</w:t>
      </w:r>
    </w:p>
    <w:p w14:paraId="6D12A2F6" w14:textId="77777777" w:rsidR="00A2433B" w:rsidRPr="00AF1134" w:rsidRDefault="00A2433B" w:rsidP="00E96991">
      <w:pPr>
        <w:ind w:left="540" w:right="-43"/>
        <w:jc w:val="thaiDistribute"/>
        <w:rPr>
          <w:rFonts w:ascii="Arial" w:hAnsi="Arial" w:cs="Arial"/>
          <w:sz w:val="18"/>
          <w:szCs w:val="18"/>
        </w:rPr>
      </w:pPr>
    </w:p>
    <w:p w14:paraId="6563978E" w14:textId="19FF352A" w:rsidR="00ED3DF5" w:rsidRPr="00AF1134" w:rsidRDefault="00632244" w:rsidP="004C3F28">
      <w:pPr>
        <w:tabs>
          <w:tab w:val="left" w:pos="1260"/>
          <w:tab w:val="right" w:pos="7200"/>
          <w:tab w:val="right" w:pos="8540"/>
        </w:tabs>
        <w:ind w:left="547" w:right="11" w:hanging="7"/>
        <w:jc w:val="both"/>
        <w:rPr>
          <w:rFonts w:ascii="Arial" w:hAnsi="Arial" w:cs="Arial"/>
          <w:spacing w:val="-2"/>
          <w:sz w:val="18"/>
          <w:szCs w:val="18"/>
        </w:rPr>
      </w:pPr>
      <w:r w:rsidRPr="00AF1134">
        <w:rPr>
          <w:rFonts w:ascii="Arial" w:hAnsi="Arial" w:cs="Arial"/>
          <w:spacing w:val="-2"/>
          <w:sz w:val="18"/>
          <w:szCs w:val="18"/>
        </w:rPr>
        <w:t xml:space="preserve">As </w:t>
      </w:r>
      <w:proofErr w:type="gramStart"/>
      <w:r w:rsidRPr="00AF1134">
        <w:rPr>
          <w:rFonts w:ascii="Arial" w:hAnsi="Arial" w:cs="Arial"/>
          <w:spacing w:val="-2"/>
          <w:sz w:val="18"/>
          <w:szCs w:val="18"/>
        </w:rPr>
        <w:t>at</w:t>
      </w:r>
      <w:proofErr w:type="gramEnd"/>
      <w:r w:rsidRPr="00AF1134">
        <w:rPr>
          <w:rFonts w:ascii="Arial" w:hAnsi="Arial" w:cs="Arial"/>
          <w:spacing w:val="-2"/>
          <w:sz w:val="18"/>
          <w:szCs w:val="18"/>
        </w:rPr>
        <w:t xml:space="preserve"> </w:t>
      </w:r>
      <w:r w:rsidR="00F25C5F" w:rsidRPr="00AF1134">
        <w:rPr>
          <w:rFonts w:ascii="Arial" w:eastAsia="Arial Unicode MS" w:hAnsi="Arial" w:cs="Arial"/>
          <w:sz w:val="18"/>
          <w:szCs w:val="18"/>
        </w:rPr>
        <w:t>30 June</w:t>
      </w:r>
      <w:r w:rsidR="00ED3DF5" w:rsidRPr="00AF1134">
        <w:rPr>
          <w:rFonts w:ascii="Arial" w:eastAsia="Arial Unicode MS" w:hAnsi="Arial" w:cs="Arial"/>
          <w:sz w:val="18"/>
          <w:szCs w:val="18"/>
        </w:rPr>
        <w:t xml:space="preserve"> 2024</w:t>
      </w:r>
      <w:r w:rsidRPr="00AF1134">
        <w:rPr>
          <w:rFonts w:ascii="Arial" w:hAnsi="Arial" w:cs="Arial"/>
          <w:spacing w:val="-2"/>
          <w:sz w:val="18"/>
          <w:szCs w:val="18"/>
        </w:rPr>
        <w:t xml:space="preserve"> and 31 December 202</w:t>
      </w:r>
      <w:r w:rsidR="00ED3DF5" w:rsidRPr="00AF1134">
        <w:rPr>
          <w:rFonts w:ascii="Arial" w:hAnsi="Arial" w:cs="Arial"/>
          <w:spacing w:val="-2"/>
          <w:sz w:val="18"/>
          <w:szCs w:val="18"/>
        </w:rPr>
        <w:t>3</w:t>
      </w:r>
      <w:r w:rsidRPr="00AF1134">
        <w:rPr>
          <w:rFonts w:ascii="Arial" w:hAnsi="Arial" w:cs="Arial"/>
          <w:spacing w:val="-2"/>
          <w:sz w:val="18"/>
          <w:szCs w:val="18"/>
        </w:rPr>
        <w:t xml:space="preserve">, the Group had outstanding capital commitments for development of </w:t>
      </w:r>
      <w:r w:rsidRPr="00AF1134">
        <w:rPr>
          <w:rFonts w:ascii="Arial" w:hAnsi="Arial" w:cs="Arial"/>
          <w:spacing w:val="2"/>
          <w:sz w:val="18"/>
          <w:szCs w:val="18"/>
        </w:rPr>
        <w:t xml:space="preserve">computer </w:t>
      </w:r>
      <w:proofErr w:type="spellStart"/>
      <w:r w:rsidRPr="00AF1134">
        <w:rPr>
          <w:rFonts w:ascii="Arial" w:hAnsi="Arial" w:cs="Arial"/>
          <w:spacing w:val="2"/>
          <w:sz w:val="18"/>
          <w:szCs w:val="18"/>
        </w:rPr>
        <w:t>softwares</w:t>
      </w:r>
      <w:proofErr w:type="spellEnd"/>
      <w:r w:rsidRPr="00AF1134">
        <w:rPr>
          <w:rFonts w:ascii="Arial" w:hAnsi="Arial" w:cs="Arial"/>
          <w:spacing w:val="2"/>
          <w:sz w:val="18"/>
          <w:szCs w:val="18"/>
        </w:rPr>
        <w:t xml:space="preserve"> Baht </w:t>
      </w:r>
      <w:r w:rsidR="008937E5" w:rsidRPr="00AF1134">
        <w:rPr>
          <w:rFonts w:ascii="Arial" w:hAnsi="Arial" w:cs="Arial"/>
          <w:sz w:val="18"/>
          <w:szCs w:val="18"/>
        </w:rPr>
        <w:t>18.7</w:t>
      </w:r>
      <w:r w:rsidR="006B0187" w:rsidRPr="00AF1134">
        <w:rPr>
          <w:rFonts w:ascii="Arial" w:hAnsi="Arial" w:cs="Arial"/>
          <w:sz w:val="18"/>
          <w:szCs w:val="18"/>
        </w:rPr>
        <w:t>9</w:t>
      </w:r>
      <w:r w:rsidR="00F25C5F" w:rsidRPr="00AF1134">
        <w:rPr>
          <w:rFonts w:ascii="Arial" w:hAnsi="Arial" w:cs="Arial"/>
          <w:sz w:val="18"/>
          <w:szCs w:val="18"/>
        </w:rPr>
        <w:t xml:space="preserve"> </w:t>
      </w:r>
      <w:r w:rsidRPr="00AF1134">
        <w:rPr>
          <w:rFonts w:ascii="Arial" w:hAnsi="Arial" w:cs="Arial"/>
          <w:spacing w:val="2"/>
          <w:sz w:val="18"/>
          <w:szCs w:val="18"/>
        </w:rPr>
        <w:t xml:space="preserve">million and Baht </w:t>
      </w:r>
      <w:r w:rsidR="00C86962" w:rsidRPr="00AF1134">
        <w:rPr>
          <w:rFonts w:ascii="Arial" w:hAnsi="Arial" w:cs="Arial"/>
          <w:spacing w:val="2"/>
          <w:sz w:val="18"/>
          <w:szCs w:val="18"/>
        </w:rPr>
        <w:t>20.4</w:t>
      </w:r>
      <w:r w:rsidRPr="00AF1134">
        <w:rPr>
          <w:rFonts w:ascii="Arial" w:hAnsi="Arial" w:cs="Arial"/>
          <w:spacing w:val="2"/>
          <w:sz w:val="18"/>
          <w:szCs w:val="18"/>
        </w:rPr>
        <w:t xml:space="preserve"> million, respectively (The Company only: </w:t>
      </w:r>
      <w:r w:rsidRPr="00AF1134">
        <w:rPr>
          <w:rFonts w:ascii="Arial" w:hAnsi="Arial" w:cs="Arial"/>
          <w:spacing w:val="-2"/>
          <w:sz w:val="18"/>
          <w:szCs w:val="18"/>
        </w:rPr>
        <w:t xml:space="preserve">Baht </w:t>
      </w:r>
      <w:r w:rsidR="008937E5" w:rsidRPr="00AF1134">
        <w:rPr>
          <w:rFonts w:ascii="Arial" w:hAnsi="Arial" w:cs="Arial"/>
          <w:spacing w:val="-2"/>
          <w:sz w:val="18"/>
          <w:szCs w:val="18"/>
        </w:rPr>
        <w:t>0.72</w:t>
      </w:r>
      <w:r w:rsidR="000D3353" w:rsidRPr="00AF1134">
        <w:rPr>
          <w:rFonts w:ascii="Arial" w:hAnsi="Arial" w:cs="Arial"/>
          <w:spacing w:val="-2"/>
          <w:sz w:val="18"/>
          <w:szCs w:val="18"/>
        </w:rPr>
        <w:t xml:space="preserve"> </w:t>
      </w:r>
      <w:r w:rsidR="00FC0CD3" w:rsidRPr="00AF1134">
        <w:rPr>
          <w:rFonts w:ascii="Arial" w:hAnsi="Arial" w:cs="Arial"/>
          <w:spacing w:val="-2"/>
          <w:sz w:val="18"/>
          <w:szCs w:val="18"/>
        </w:rPr>
        <w:t>million</w:t>
      </w:r>
      <w:r w:rsidR="00083729" w:rsidRPr="00AF1134">
        <w:rPr>
          <w:rFonts w:ascii="Arial" w:hAnsi="Arial" w:cs="Arial"/>
          <w:spacing w:val="-2"/>
          <w:sz w:val="18"/>
          <w:szCs w:val="18"/>
        </w:rPr>
        <w:t xml:space="preserve"> </w:t>
      </w:r>
      <w:r w:rsidRPr="00AF1134">
        <w:rPr>
          <w:rFonts w:ascii="Arial" w:hAnsi="Arial" w:cs="Arial"/>
          <w:spacing w:val="-2"/>
          <w:sz w:val="18"/>
          <w:szCs w:val="18"/>
        </w:rPr>
        <w:t xml:space="preserve">and </w:t>
      </w:r>
      <w:r w:rsidR="00C86962" w:rsidRPr="00AF1134">
        <w:rPr>
          <w:rFonts w:ascii="Arial" w:hAnsi="Arial" w:cs="Arial"/>
          <w:spacing w:val="-2"/>
          <w:sz w:val="18"/>
          <w:szCs w:val="18"/>
        </w:rPr>
        <w:t>2.0 million</w:t>
      </w:r>
      <w:r w:rsidR="00FC0CD3" w:rsidRPr="00AF1134">
        <w:rPr>
          <w:rFonts w:ascii="Arial" w:hAnsi="Arial" w:cs="Arial"/>
          <w:spacing w:val="-2"/>
          <w:sz w:val="18"/>
          <w:szCs w:val="18"/>
        </w:rPr>
        <w:t>, respectively</w:t>
      </w:r>
      <w:r w:rsidRPr="00AF1134">
        <w:rPr>
          <w:rFonts w:ascii="Arial" w:hAnsi="Arial" w:cs="Arial"/>
          <w:spacing w:val="-2"/>
          <w:sz w:val="18"/>
          <w:szCs w:val="18"/>
        </w:rPr>
        <w:t>).</w:t>
      </w:r>
    </w:p>
    <w:p w14:paraId="7E99E13F" w14:textId="77777777" w:rsidR="00A2433B" w:rsidRPr="00AF1134" w:rsidRDefault="00A2433B" w:rsidP="00E96991">
      <w:pPr>
        <w:ind w:left="540" w:right="-43"/>
        <w:jc w:val="thaiDistribute"/>
        <w:rPr>
          <w:rFonts w:ascii="Arial" w:hAnsi="Arial" w:cs="Arial"/>
          <w:sz w:val="18"/>
          <w:szCs w:val="18"/>
        </w:rPr>
      </w:pPr>
    </w:p>
    <w:p w14:paraId="24D873AD" w14:textId="70DC594A" w:rsidR="00632244" w:rsidRPr="00AF1134" w:rsidRDefault="00904ABE" w:rsidP="00253348">
      <w:pPr>
        <w:tabs>
          <w:tab w:val="left" w:pos="1260"/>
          <w:tab w:val="right" w:pos="7200"/>
          <w:tab w:val="right" w:pos="8540"/>
        </w:tabs>
        <w:ind w:left="547" w:right="11" w:hanging="547"/>
        <w:jc w:val="thaiDistribute"/>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7</w:t>
      </w:r>
      <w:r w:rsidR="00632244" w:rsidRPr="00AF1134">
        <w:rPr>
          <w:rFonts w:ascii="Arial" w:hAnsi="Arial" w:cs="Arial"/>
          <w:b/>
          <w:bCs/>
          <w:color w:val="CF4A02"/>
          <w:sz w:val="18"/>
          <w:szCs w:val="18"/>
        </w:rPr>
        <w:t>.</w:t>
      </w:r>
      <w:r w:rsidR="00ED3DF5" w:rsidRPr="00AF1134">
        <w:rPr>
          <w:rFonts w:ascii="Arial" w:hAnsi="Arial" w:cs="Arial"/>
          <w:b/>
          <w:bCs/>
          <w:color w:val="CF4A02"/>
          <w:sz w:val="18"/>
          <w:szCs w:val="18"/>
        </w:rPr>
        <w:t>4</w:t>
      </w:r>
      <w:r w:rsidR="00632244" w:rsidRPr="00AF1134">
        <w:rPr>
          <w:rFonts w:ascii="Arial" w:hAnsi="Arial" w:cs="Arial"/>
          <w:b/>
          <w:bCs/>
          <w:color w:val="CF4A02"/>
          <w:sz w:val="18"/>
          <w:szCs w:val="18"/>
        </w:rPr>
        <w:tab/>
        <w:t>Litigations</w:t>
      </w:r>
    </w:p>
    <w:p w14:paraId="261A4F0E" w14:textId="77777777" w:rsidR="00A2433B" w:rsidRPr="00AF1134" w:rsidRDefault="00A2433B" w:rsidP="00E96991">
      <w:pPr>
        <w:ind w:left="540" w:right="-43"/>
        <w:jc w:val="thaiDistribute"/>
        <w:rPr>
          <w:rFonts w:ascii="Arial" w:hAnsi="Arial" w:cs="Arial"/>
          <w:sz w:val="18"/>
          <w:szCs w:val="18"/>
        </w:rPr>
      </w:pPr>
    </w:p>
    <w:p w14:paraId="1EDA709E" w14:textId="0B31BE8E" w:rsidR="00632244" w:rsidRPr="00AF1134" w:rsidRDefault="00632244" w:rsidP="00253348">
      <w:pPr>
        <w:tabs>
          <w:tab w:val="left" w:pos="2160"/>
          <w:tab w:val="right" w:pos="7200"/>
          <w:tab w:val="right" w:pos="9000"/>
        </w:tabs>
        <w:ind w:left="540" w:right="11"/>
        <w:jc w:val="both"/>
        <w:rPr>
          <w:rFonts w:ascii="Arial" w:hAnsi="Arial" w:cs="Arial"/>
          <w:spacing w:val="-2"/>
          <w:sz w:val="18"/>
          <w:szCs w:val="18"/>
        </w:rPr>
      </w:pPr>
      <w:r w:rsidRPr="00AF1134">
        <w:rPr>
          <w:rFonts w:ascii="Arial" w:hAnsi="Arial" w:cs="Arial"/>
          <w:spacing w:val="-2"/>
          <w:sz w:val="18"/>
          <w:szCs w:val="18"/>
        </w:rPr>
        <w:t xml:space="preserve">As described in Note </w:t>
      </w:r>
      <w:r w:rsidR="00174D5D" w:rsidRPr="00AF1134">
        <w:rPr>
          <w:rFonts w:ascii="Arial" w:hAnsi="Arial" w:cs="Arial"/>
          <w:spacing w:val="-2"/>
          <w:sz w:val="18"/>
          <w:szCs w:val="18"/>
        </w:rPr>
        <w:t>10</w:t>
      </w:r>
      <w:r w:rsidRPr="00AF1134">
        <w:rPr>
          <w:rFonts w:ascii="Arial" w:hAnsi="Arial" w:cs="Arial"/>
          <w:spacing w:val="-2"/>
          <w:sz w:val="18"/>
          <w:szCs w:val="18"/>
        </w:rPr>
        <w:t xml:space="preserve"> to the interim financial </w:t>
      </w:r>
      <w:r w:rsidR="002F3CE0" w:rsidRPr="00AF1134">
        <w:rPr>
          <w:rFonts w:ascii="Arial" w:hAnsi="Arial" w:cs="Arial"/>
          <w:spacing w:val="-2"/>
          <w:sz w:val="18"/>
          <w:szCs w:val="18"/>
        </w:rPr>
        <w:t>information</w:t>
      </w:r>
      <w:r w:rsidRPr="00AF1134">
        <w:rPr>
          <w:rFonts w:ascii="Arial" w:hAnsi="Arial" w:cs="Arial"/>
          <w:spacing w:val="-2"/>
          <w:sz w:val="18"/>
          <w:szCs w:val="18"/>
        </w:rPr>
        <w:t xml:space="preserve">, as </w:t>
      </w:r>
      <w:proofErr w:type="gramStart"/>
      <w:r w:rsidRPr="00AF1134">
        <w:rPr>
          <w:rFonts w:ascii="Arial" w:hAnsi="Arial" w:cs="Arial"/>
          <w:spacing w:val="-2"/>
          <w:sz w:val="18"/>
          <w:szCs w:val="18"/>
        </w:rPr>
        <w:t>at</w:t>
      </w:r>
      <w:proofErr w:type="gramEnd"/>
      <w:r w:rsidRPr="00AF1134">
        <w:rPr>
          <w:rFonts w:ascii="Arial" w:hAnsi="Arial" w:cs="Arial"/>
          <w:spacing w:val="-2"/>
          <w:sz w:val="18"/>
          <w:szCs w:val="18"/>
        </w:rPr>
        <w:t xml:space="preserve"> </w:t>
      </w:r>
      <w:r w:rsidR="00F25C5F" w:rsidRPr="00AF1134">
        <w:rPr>
          <w:rFonts w:ascii="Arial" w:eastAsia="Arial Unicode MS" w:hAnsi="Arial" w:cs="Arial"/>
          <w:spacing w:val="-2"/>
          <w:sz w:val="18"/>
          <w:szCs w:val="18"/>
        </w:rPr>
        <w:t>30 June</w:t>
      </w:r>
      <w:r w:rsidR="00BD35E6" w:rsidRPr="00AF1134">
        <w:rPr>
          <w:rFonts w:ascii="Arial" w:eastAsia="Arial Unicode MS" w:hAnsi="Arial" w:cs="Arial"/>
          <w:spacing w:val="-2"/>
          <w:sz w:val="18"/>
          <w:szCs w:val="18"/>
        </w:rPr>
        <w:t xml:space="preserve"> 2024</w:t>
      </w:r>
      <w:r w:rsidRPr="00AF1134">
        <w:rPr>
          <w:rFonts w:ascii="Arial" w:hAnsi="Arial" w:cs="Arial"/>
          <w:spacing w:val="-2"/>
          <w:sz w:val="18"/>
          <w:szCs w:val="18"/>
        </w:rPr>
        <w:t xml:space="preserve"> and 31 December 202</w:t>
      </w:r>
      <w:r w:rsidR="00BD35E6" w:rsidRPr="00AF1134">
        <w:rPr>
          <w:rFonts w:ascii="Arial" w:hAnsi="Arial" w:cs="Arial"/>
          <w:spacing w:val="-2"/>
          <w:sz w:val="18"/>
          <w:szCs w:val="18"/>
        </w:rPr>
        <w:t>3</w:t>
      </w:r>
      <w:r w:rsidRPr="00AF1134">
        <w:rPr>
          <w:rFonts w:ascii="Arial" w:hAnsi="Arial" w:cs="Arial"/>
          <w:spacing w:val="-2"/>
          <w:sz w:val="18"/>
          <w:szCs w:val="18"/>
        </w:rPr>
        <w:t xml:space="preserve">, the Company has dispute with an oversea reinsurer. Such reinsurer claimed for monetary restitution through </w:t>
      </w:r>
      <w:r w:rsidRPr="00EA5DF4">
        <w:rPr>
          <w:rFonts w:ascii="Arial" w:hAnsi="Arial" w:cs="Arial"/>
          <w:spacing w:val="-4"/>
          <w:sz w:val="18"/>
          <w:szCs w:val="18"/>
        </w:rPr>
        <w:t xml:space="preserve">arbitration process for a total of approximately </w:t>
      </w:r>
      <w:r w:rsidR="001712FB" w:rsidRPr="00EA5DF4">
        <w:rPr>
          <w:rFonts w:ascii="Arial" w:hAnsi="Arial" w:cs="Arial"/>
          <w:spacing w:val="-4"/>
          <w:sz w:val="18"/>
          <w:szCs w:val="18"/>
        </w:rPr>
        <w:t>Baht 745 million plus interest, respectively</w:t>
      </w:r>
      <w:r w:rsidRPr="00EA5DF4">
        <w:rPr>
          <w:rFonts w:ascii="Arial" w:hAnsi="Arial" w:cs="Arial"/>
          <w:spacing w:val="-4"/>
          <w:sz w:val="18"/>
          <w:szCs w:val="18"/>
        </w:rPr>
        <w:t>. However, the Company’s</w:t>
      </w:r>
      <w:r w:rsidRPr="00AF1134">
        <w:rPr>
          <w:rFonts w:ascii="Arial" w:hAnsi="Arial" w:cs="Arial"/>
          <w:spacing w:val="-2"/>
          <w:sz w:val="18"/>
          <w:szCs w:val="18"/>
        </w:rPr>
        <w:t xml:space="preserve"> management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4AACED68" w14:textId="304F6C02" w:rsidR="00C050F7" w:rsidRPr="00AF1134" w:rsidRDefault="00C050F7" w:rsidP="00E96991">
      <w:pPr>
        <w:ind w:left="540" w:right="-43"/>
        <w:jc w:val="thaiDistribute"/>
        <w:rPr>
          <w:rFonts w:ascii="Arial" w:hAnsi="Arial" w:cs="Arial"/>
          <w:sz w:val="18"/>
          <w:szCs w:val="18"/>
        </w:rPr>
      </w:pPr>
      <w:bookmarkStart w:id="35" w:name="_Toc138839070"/>
    </w:p>
    <w:p w14:paraId="71EF65C9" w14:textId="370BBC1A" w:rsidR="00F25C5F" w:rsidRPr="00AF1134" w:rsidRDefault="00F25C5F">
      <w:pPr>
        <w:autoSpaceDE/>
        <w:autoSpaceDN/>
        <w:rPr>
          <w:rFonts w:ascii="Arial" w:hAnsi="Arial" w:cs="Arial"/>
          <w:sz w:val="18"/>
          <w:szCs w:val="18"/>
        </w:rPr>
      </w:pPr>
      <w:r w:rsidRPr="00AF1134">
        <w:rPr>
          <w:rFonts w:ascii="Arial" w:hAnsi="Arial" w:cs="Arial"/>
          <w:sz w:val="18"/>
          <w:szCs w:val="18"/>
        </w:rPr>
        <w:br w:type="page"/>
      </w:r>
    </w:p>
    <w:p w14:paraId="583BFE65" w14:textId="77777777" w:rsidR="00C050F7" w:rsidRPr="00AF1134" w:rsidRDefault="00C050F7" w:rsidP="00E96991">
      <w:pPr>
        <w:ind w:left="540" w:right="-43"/>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050F7" w:rsidRPr="00AF1134" w14:paraId="37AA89A1" w14:textId="77777777" w:rsidTr="0049240C">
        <w:trPr>
          <w:trHeight w:val="368"/>
        </w:trPr>
        <w:tc>
          <w:tcPr>
            <w:tcW w:w="9475" w:type="dxa"/>
            <w:shd w:val="clear" w:color="auto" w:fill="FFA543"/>
            <w:vAlign w:val="center"/>
          </w:tcPr>
          <w:p w14:paraId="434B37DA" w14:textId="34F4BC24" w:rsidR="00C050F7" w:rsidRPr="00AF1134" w:rsidRDefault="00904ABE" w:rsidP="00C03B4F">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w:t>
            </w:r>
            <w:r w:rsidR="00083729" w:rsidRPr="00AF1134">
              <w:rPr>
                <w:rFonts w:ascii="Arial" w:eastAsia="Arial" w:hAnsi="Arial" w:cs="Arial"/>
                <w:b/>
                <w:color w:val="FFFFFF"/>
                <w:sz w:val="18"/>
                <w:szCs w:val="18"/>
              </w:rPr>
              <w:t>8</w:t>
            </w:r>
            <w:r w:rsidR="00253348" w:rsidRPr="00AF1134">
              <w:rPr>
                <w:rFonts w:ascii="Arial" w:eastAsia="Arial" w:hAnsi="Arial" w:cs="Arial"/>
                <w:b/>
                <w:color w:val="FFFFFF"/>
                <w:sz w:val="18"/>
                <w:szCs w:val="18"/>
              </w:rPr>
              <w:tab/>
            </w:r>
            <w:r w:rsidR="00C050F7" w:rsidRPr="00AF1134">
              <w:rPr>
                <w:rFonts w:ascii="Arial" w:eastAsia="Arial" w:hAnsi="Arial" w:cs="Arial"/>
                <w:b/>
                <w:color w:val="FFFFFF"/>
                <w:sz w:val="18"/>
                <w:szCs w:val="18"/>
              </w:rPr>
              <w:t>Related party transactions</w:t>
            </w:r>
          </w:p>
        </w:tc>
      </w:tr>
      <w:bookmarkEnd w:id="35"/>
    </w:tbl>
    <w:p w14:paraId="4858F4F2" w14:textId="77777777" w:rsidR="00C050F7" w:rsidRPr="00AF1134" w:rsidRDefault="00C050F7" w:rsidP="00E96991">
      <w:pPr>
        <w:ind w:left="540" w:right="-43"/>
        <w:jc w:val="thaiDistribute"/>
        <w:rPr>
          <w:rFonts w:ascii="Arial" w:hAnsi="Arial" w:cs="Arial"/>
          <w:sz w:val="18"/>
          <w:szCs w:val="18"/>
        </w:rPr>
      </w:pPr>
    </w:p>
    <w:p w14:paraId="6DA03E7B" w14:textId="2B7F9BFC" w:rsidR="00632244" w:rsidRPr="00AF1134" w:rsidRDefault="00904ABE" w:rsidP="00C03B4F">
      <w:pPr>
        <w:tabs>
          <w:tab w:val="left" w:pos="2160"/>
          <w:tab w:val="right" w:pos="7200"/>
          <w:tab w:val="right" w:pos="9000"/>
        </w:tabs>
        <w:ind w:left="547" w:right="-43" w:hanging="547"/>
        <w:jc w:val="both"/>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8</w:t>
      </w:r>
      <w:r w:rsidR="00632244" w:rsidRPr="00AF1134">
        <w:rPr>
          <w:rFonts w:ascii="Arial" w:hAnsi="Arial" w:cs="Arial"/>
          <w:b/>
          <w:bCs/>
          <w:color w:val="CF4A02"/>
          <w:sz w:val="18"/>
          <w:szCs w:val="18"/>
        </w:rPr>
        <w:t>.1</w:t>
      </w:r>
      <w:r w:rsidR="00632244" w:rsidRPr="00AF1134">
        <w:rPr>
          <w:rFonts w:ascii="Arial" w:hAnsi="Arial" w:cs="Arial"/>
          <w:b/>
          <w:bCs/>
          <w:color w:val="CF4A02"/>
          <w:sz w:val="18"/>
          <w:szCs w:val="18"/>
        </w:rPr>
        <w:tab/>
        <w:t>Nature of relationship</w:t>
      </w:r>
    </w:p>
    <w:p w14:paraId="52673DF0" w14:textId="77777777" w:rsidR="00E96991" w:rsidRPr="00AF1134" w:rsidRDefault="00E96991" w:rsidP="00E96991">
      <w:pPr>
        <w:ind w:left="540" w:right="-43"/>
        <w:jc w:val="thaiDistribute"/>
        <w:rPr>
          <w:rFonts w:ascii="Arial" w:hAnsi="Arial" w:cs="Arial"/>
          <w:sz w:val="18"/>
          <w:szCs w:val="18"/>
        </w:rPr>
      </w:pPr>
    </w:p>
    <w:p w14:paraId="3789F15D" w14:textId="32D28C90" w:rsidR="00632244" w:rsidRPr="00AF1134" w:rsidRDefault="00632244" w:rsidP="00E96991">
      <w:pPr>
        <w:ind w:left="540" w:right="-43"/>
        <w:jc w:val="thaiDistribute"/>
        <w:rPr>
          <w:rFonts w:ascii="Arial" w:hAnsi="Arial" w:cs="Arial"/>
          <w:sz w:val="18"/>
          <w:szCs w:val="18"/>
        </w:rPr>
      </w:pPr>
      <w:r w:rsidRPr="00AF1134">
        <w:rPr>
          <w:rFonts w:ascii="Arial" w:hAnsi="Arial" w:cs="Arial"/>
          <w:sz w:val="18"/>
          <w:szCs w:val="18"/>
        </w:rPr>
        <w:t>In considering each possible related party relationship, attention is directed to the substance of the relationship, and not merely the legal form.</w:t>
      </w:r>
    </w:p>
    <w:p w14:paraId="299BA883" w14:textId="77777777" w:rsidR="00253348" w:rsidRPr="00AF1134" w:rsidRDefault="00253348" w:rsidP="00E96991">
      <w:pPr>
        <w:ind w:left="540" w:right="-43"/>
        <w:jc w:val="thaiDistribute"/>
        <w:rPr>
          <w:rFonts w:ascii="Arial" w:hAnsi="Arial" w:cs="Arial"/>
          <w:sz w:val="18"/>
          <w:szCs w:val="18"/>
        </w:rPr>
      </w:pPr>
    </w:p>
    <w:p w14:paraId="41FD6037" w14:textId="5DC000EB" w:rsidR="00632244" w:rsidRPr="00AF1134" w:rsidRDefault="00632244" w:rsidP="00253348">
      <w:pPr>
        <w:tabs>
          <w:tab w:val="left" w:pos="2160"/>
          <w:tab w:val="right" w:pos="7200"/>
          <w:tab w:val="right" w:pos="9000"/>
        </w:tabs>
        <w:ind w:left="547" w:right="-43" w:hanging="7"/>
        <w:jc w:val="both"/>
        <w:rPr>
          <w:rFonts w:ascii="Arial" w:hAnsi="Arial" w:cs="Arial"/>
          <w:sz w:val="18"/>
          <w:szCs w:val="18"/>
        </w:rPr>
      </w:pPr>
      <w:r w:rsidRPr="00AF1134">
        <w:rPr>
          <w:rFonts w:ascii="Arial" w:hAnsi="Arial" w:cs="Arial"/>
          <w:sz w:val="18"/>
          <w:szCs w:val="18"/>
        </w:rPr>
        <w:t xml:space="preserve">The relationships between the Group and its related parties are </w:t>
      </w:r>
      <w:proofErr w:type="spellStart"/>
      <w:r w:rsidRPr="00AF1134">
        <w:rPr>
          <w:rFonts w:ascii="Arial" w:hAnsi="Arial" w:cs="Arial"/>
          <w:sz w:val="18"/>
          <w:szCs w:val="18"/>
        </w:rPr>
        <w:t>summarised</w:t>
      </w:r>
      <w:proofErr w:type="spellEnd"/>
      <w:r w:rsidRPr="00AF1134">
        <w:rPr>
          <w:rFonts w:ascii="Arial" w:hAnsi="Arial" w:cs="Arial"/>
          <w:sz w:val="18"/>
          <w:szCs w:val="18"/>
        </w:rPr>
        <w:t xml:space="preserve"> below:</w:t>
      </w:r>
    </w:p>
    <w:p w14:paraId="29F02452" w14:textId="77777777" w:rsidR="00E96991" w:rsidRPr="00AF1134" w:rsidRDefault="00E96991" w:rsidP="00253348">
      <w:pPr>
        <w:tabs>
          <w:tab w:val="left" w:pos="2160"/>
          <w:tab w:val="right" w:pos="7200"/>
          <w:tab w:val="right" w:pos="9000"/>
        </w:tabs>
        <w:ind w:left="547" w:right="-43" w:hanging="7"/>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050"/>
        <w:gridCol w:w="4950"/>
      </w:tblGrid>
      <w:tr w:rsidR="00632244" w:rsidRPr="00AF1134" w14:paraId="17D506AF" w14:textId="77777777" w:rsidTr="00253348">
        <w:tc>
          <w:tcPr>
            <w:tcW w:w="4050" w:type="dxa"/>
            <w:tcBorders>
              <w:top w:val="single" w:sz="4" w:space="0" w:color="auto"/>
              <w:bottom w:val="single" w:sz="4" w:space="0" w:color="auto"/>
            </w:tcBorders>
            <w:vAlign w:val="bottom"/>
          </w:tcPr>
          <w:p w14:paraId="3060F93F" w14:textId="77777777" w:rsidR="00632244" w:rsidRPr="00AF1134" w:rsidRDefault="00632244" w:rsidP="00253348">
            <w:pPr>
              <w:ind w:left="-15"/>
              <w:jc w:val="center"/>
              <w:rPr>
                <w:rFonts w:ascii="Arial" w:hAnsi="Arial" w:cs="Arial"/>
                <w:b/>
                <w:bCs/>
                <w:sz w:val="18"/>
                <w:szCs w:val="18"/>
              </w:rPr>
            </w:pPr>
            <w:r w:rsidRPr="00AF1134">
              <w:rPr>
                <w:rFonts w:ascii="Arial" w:hAnsi="Arial" w:cs="Arial"/>
                <w:b/>
                <w:bCs/>
                <w:sz w:val="18"/>
                <w:szCs w:val="18"/>
              </w:rPr>
              <w:t>Name of related parties</w:t>
            </w:r>
          </w:p>
        </w:tc>
        <w:tc>
          <w:tcPr>
            <w:tcW w:w="4950" w:type="dxa"/>
            <w:tcBorders>
              <w:top w:val="single" w:sz="4" w:space="0" w:color="auto"/>
              <w:bottom w:val="single" w:sz="4" w:space="0" w:color="auto"/>
            </w:tcBorders>
            <w:vAlign w:val="bottom"/>
          </w:tcPr>
          <w:p w14:paraId="1346A282" w14:textId="440FE23A" w:rsidR="00632244" w:rsidRPr="00AF1134" w:rsidRDefault="00632244" w:rsidP="00253348">
            <w:pPr>
              <w:jc w:val="center"/>
              <w:rPr>
                <w:rFonts w:ascii="Arial" w:hAnsi="Arial" w:cs="Arial"/>
                <w:b/>
                <w:bCs/>
                <w:sz w:val="18"/>
                <w:szCs w:val="18"/>
              </w:rPr>
            </w:pPr>
            <w:r w:rsidRPr="00AF1134">
              <w:rPr>
                <w:rFonts w:ascii="Arial" w:hAnsi="Arial" w:cs="Arial"/>
                <w:b/>
                <w:bCs/>
                <w:sz w:val="18"/>
                <w:szCs w:val="18"/>
              </w:rPr>
              <w:t xml:space="preserve">Relationship with the </w:t>
            </w:r>
            <w:r w:rsidR="006557CE" w:rsidRPr="00AF1134">
              <w:rPr>
                <w:rFonts w:ascii="Arial" w:hAnsi="Arial" w:cs="Arial"/>
                <w:b/>
                <w:bCs/>
                <w:sz w:val="18"/>
                <w:szCs w:val="18"/>
              </w:rPr>
              <w:t>Group</w:t>
            </w:r>
          </w:p>
        </w:tc>
      </w:tr>
      <w:tr w:rsidR="00253348" w:rsidRPr="00AF1134" w14:paraId="31DD00B5" w14:textId="77777777" w:rsidTr="00253348">
        <w:tc>
          <w:tcPr>
            <w:tcW w:w="4050" w:type="dxa"/>
            <w:tcBorders>
              <w:top w:val="single" w:sz="4" w:space="0" w:color="auto"/>
            </w:tcBorders>
          </w:tcPr>
          <w:p w14:paraId="14226767" w14:textId="77777777" w:rsidR="00253348" w:rsidRPr="00AF1134" w:rsidRDefault="00253348" w:rsidP="00C03B4F">
            <w:pPr>
              <w:ind w:left="162" w:hanging="177"/>
              <w:rPr>
                <w:rFonts w:ascii="Arial" w:hAnsi="Arial" w:cs="Arial"/>
                <w:sz w:val="18"/>
                <w:szCs w:val="18"/>
              </w:rPr>
            </w:pPr>
          </w:p>
        </w:tc>
        <w:tc>
          <w:tcPr>
            <w:tcW w:w="4950" w:type="dxa"/>
            <w:tcBorders>
              <w:top w:val="single" w:sz="4" w:space="0" w:color="auto"/>
            </w:tcBorders>
          </w:tcPr>
          <w:p w14:paraId="06E59DA2" w14:textId="77777777" w:rsidR="00253348" w:rsidRPr="00AF1134" w:rsidRDefault="00253348" w:rsidP="00C03B4F">
            <w:pPr>
              <w:ind w:left="162" w:right="-108" w:hanging="162"/>
              <w:jc w:val="both"/>
              <w:rPr>
                <w:rFonts w:ascii="Arial" w:hAnsi="Arial" w:cs="Arial"/>
                <w:sz w:val="18"/>
                <w:szCs w:val="18"/>
              </w:rPr>
            </w:pPr>
          </w:p>
        </w:tc>
      </w:tr>
      <w:tr w:rsidR="00632244" w:rsidRPr="00AF1134" w14:paraId="7F7291A3" w14:textId="77777777" w:rsidTr="00253348">
        <w:tc>
          <w:tcPr>
            <w:tcW w:w="4050" w:type="dxa"/>
          </w:tcPr>
          <w:p w14:paraId="626E168D" w14:textId="39C69B25" w:rsidR="00632244" w:rsidRPr="00AF1134" w:rsidRDefault="00632244" w:rsidP="00253348">
            <w:pPr>
              <w:ind w:left="162" w:hanging="177"/>
              <w:rPr>
                <w:rFonts w:ascii="Arial" w:hAnsi="Arial" w:cs="Arial"/>
                <w:sz w:val="18"/>
                <w:szCs w:val="18"/>
              </w:rPr>
            </w:pP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Group Public Company Limited </w:t>
            </w:r>
          </w:p>
        </w:tc>
        <w:tc>
          <w:tcPr>
            <w:tcW w:w="4950" w:type="dxa"/>
          </w:tcPr>
          <w:p w14:paraId="34641B28"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Subsidiary</w:t>
            </w:r>
          </w:p>
        </w:tc>
      </w:tr>
      <w:tr w:rsidR="00632244" w:rsidRPr="00AF1134" w14:paraId="1106DDA8" w14:textId="77777777" w:rsidTr="00253348">
        <w:tc>
          <w:tcPr>
            <w:tcW w:w="4050" w:type="dxa"/>
            <w:tcBorders>
              <w:top w:val="nil"/>
              <w:left w:val="nil"/>
              <w:bottom w:val="nil"/>
              <w:right w:val="nil"/>
            </w:tcBorders>
          </w:tcPr>
          <w:p w14:paraId="694A1EB0" w14:textId="77777777" w:rsidR="00632244" w:rsidRPr="00AF1134" w:rsidRDefault="00632244" w:rsidP="00C03B4F">
            <w:pPr>
              <w:ind w:left="162" w:hanging="177"/>
              <w:rPr>
                <w:rFonts w:ascii="Arial" w:hAnsi="Arial" w:cs="Arial"/>
                <w:sz w:val="18"/>
                <w:szCs w:val="18"/>
              </w:rPr>
            </w:pP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TPA Co., Ltd.  </w:t>
            </w:r>
          </w:p>
        </w:tc>
        <w:tc>
          <w:tcPr>
            <w:tcW w:w="4950" w:type="dxa"/>
          </w:tcPr>
          <w:p w14:paraId="5B88252C"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Subsidiary</w:t>
            </w:r>
          </w:p>
        </w:tc>
      </w:tr>
      <w:tr w:rsidR="00632244" w:rsidRPr="00AF1134" w14:paraId="00DBE3BC" w14:textId="77777777" w:rsidTr="00253348">
        <w:tc>
          <w:tcPr>
            <w:tcW w:w="4050" w:type="dxa"/>
            <w:tcBorders>
              <w:top w:val="nil"/>
              <w:left w:val="nil"/>
              <w:bottom w:val="nil"/>
              <w:right w:val="nil"/>
            </w:tcBorders>
          </w:tcPr>
          <w:p w14:paraId="4F72333F" w14:textId="77777777" w:rsidR="00632244" w:rsidRPr="00AF1134" w:rsidRDefault="00632244" w:rsidP="00C03B4F">
            <w:pPr>
              <w:ind w:left="162" w:hanging="177"/>
              <w:rPr>
                <w:rFonts w:ascii="Arial" w:hAnsi="Arial" w:cs="Arial"/>
                <w:sz w:val="18"/>
                <w:szCs w:val="18"/>
              </w:rPr>
            </w:pP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Actuarial Co., Ltd. </w:t>
            </w:r>
          </w:p>
        </w:tc>
        <w:tc>
          <w:tcPr>
            <w:tcW w:w="4950" w:type="dxa"/>
          </w:tcPr>
          <w:p w14:paraId="6B24E115"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Subsidiary</w:t>
            </w:r>
          </w:p>
        </w:tc>
      </w:tr>
      <w:tr w:rsidR="00632244" w:rsidRPr="00AF1134" w14:paraId="2B184996" w14:textId="77777777" w:rsidTr="00253348">
        <w:tc>
          <w:tcPr>
            <w:tcW w:w="4050" w:type="dxa"/>
            <w:tcBorders>
              <w:top w:val="nil"/>
              <w:left w:val="nil"/>
              <w:bottom w:val="nil"/>
              <w:right w:val="nil"/>
            </w:tcBorders>
          </w:tcPr>
          <w:p w14:paraId="0EBC5594" w14:textId="77777777" w:rsidR="00632244" w:rsidRPr="00AF1134" w:rsidRDefault="00632244" w:rsidP="00C03B4F">
            <w:pPr>
              <w:ind w:left="162" w:hanging="177"/>
              <w:rPr>
                <w:rFonts w:ascii="Arial" w:hAnsi="Arial" w:cs="Arial"/>
                <w:sz w:val="18"/>
                <w:szCs w:val="18"/>
              </w:rPr>
            </w:pP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Tech Co., Ltd.  </w:t>
            </w:r>
          </w:p>
        </w:tc>
        <w:tc>
          <w:tcPr>
            <w:tcW w:w="4950" w:type="dxa"/>
          </w:tcPr>
          <w:p w14:paraId="6A2BBDAB"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Subsidiary</w:t>
            </w:r>
          </w:p>
        </w:tc>
      </w:tr>
      <w:tr w:rsidR="00882663" w:rsidRPr="00AF1134" w14:paraId="55FA995D" w14:textId="77777777" w:rsidTr="00253348">
        <w:tc>
          <w:tcPr>
            <w:tcW w:w="4050" w:type="dxa"/>
            <w:tcBorders>
              <w:top w:val="nil"/>
              <w:left w:val="nil"/>
              <w:bottom w:val="nil"/>
              <w:right w:val="nil"/>
            </w:tcBorders>
          </w:tcPr>
          <w:p w14:paraId="7F6540DC" w14:textId="04F5FF96" w:rsidR="00882663" w:rsidRPr="00AF1134" w:rsidRDefault="00882663" w:rsidP="00C03B4F">
            <w:pPr>
              <w:ind w:left="162" w:hanging="177"/>
              <w:rPr>
                <w:rFonts w:ascii="Arial" w:hAnsi="Arial" w:cs="Arial"/>
                <w:sz w:val="18"/>
                <w:szCs w:val="18"/>
              </w:rPr>
            </w:pP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w:t>
            </w:r>
            <w:proofErr w:type="spellStart"/>
            <w:r w:rsidRPr="00AF1134">
              <w:rPr>
                <w:rFonts w:ascii="Arial" w:hAnsi="Arial" w:cs="Arial"/>
                <w:sz w:val="18"/>
                <w:szCs w:val="18"/>
              </w:rPr>
              <w:t>HCM</w:t>
            </w:r>
            <w:proofErr w:type="spellEnd"/>
            <w:r w:rsidRPr="00AF1134">
              <w:rPr>
                <w:rFonts w:ascii="Arial" w:hAnsi="Arial" w:cs="Arial"/>
                <w:sz w:val="18"/>
                <w:szCs w:val="18"/>
              </w:rPr>
              <w:t xml:space="preserve"> Co., Ltd</w:t>
            </w:r>
          </w:p>
        </w:tc>
        <w:tc>
          <w:tcPr>
            <w:tcW w:w="4950" w:type="dxa"/>
          </w:tcPr>
          <w:p w14:paraId="6A764324" w14:textId="02ED9F32" w:rsidR="00882663" w:rsidRPr="00AF1134" w:rsidRDefault="00882663" w:rsidP="00C03B4F">
            <w:pPr>
              <w:ind w:left="162" w:right="-108" w:hanging="162"/>
              <w:jc w:val="both"/>
              <w:rPr>
                <w:rFonts w:ascii="Arial" w:hAnsi="Arial" w:cs="Arial"/>
                <w:sz w:val="18"/>
                <w:szCs w:val="18"/>
              </w:rPr>
            </w:pPr>
            <w:r w:rsidRPr="00AF1134">
              <w:rPr>
                <w:rFonts w:ascii="Arial" w:hAnsi="Arial" w:cs="Arial"/>
                <w:sz w:val="18"/>
                <w:szCs w:val="18"/>
              </w:rPr>
              <w:t>Subsidiary</w:t>
            </w:r>
          </w:p>
        </w:tc>
      </w:tr>
      <w:tr w:rsidR="00A96C6B" w:rsidRPr="00AF1134" w14:paraId="6A3D0F4D" w14:textId="77777777" w:rsidTr="00253348">
        <w:tc>
          <w:tcPr>
            <w:tcW w:w="4050" w:type="dxa"/>
            <w:tcBorders>
              <w:top w:val="nil"/>
              <w:left w:val="nil"/>
              <w:bottom w:val="nil"/>
              <w:right w:val="nil"/>
            </w:tcBorders>
          </w:tcPr>
          <w:p w14:paraId="7626B656" w14:textId="52389005" w:rsidR="00A96C6B" w:rsidRPr="00AF1134" w:rsidRDefault="00A96C6B" w:rsidP="00A96C6B">
            <w:pPr>
              <w:ind w:left="162" w:hanging="177"/>
              <w:rPr>
                <w:rFonts w:ascii="Arial" w:hAnsi="Arial" w:cs="Arial"/>
                <w:sz w:val="18"/>
                <w:szCs w:val="18"/>
              </w:rPr>
            </w:pPr>
            <w:bookmarkStart w:id="36" w:name="OLE_LINK4"/>
            <w:proofErr w:type="spellStart"/>
            <w:r w:rsidRPr="00AF1134">
              <w:rPr>
                <w:rFonts w:ascii="Arial" w:hAnsi="Arial" w:cs="Arial"/>
                <w:sz w:val="18"/>
                <w:szCs w:val="18"/>
              </w:rPr>
              <w:t>CambodiaRe</w:t>
            </w:r>
            <w:proofErr w:type="spellEnd"/>
            <w:r w:rsidRPr="00AF1134">
              <w:rPr>
                <w:rFonts w:ascii="Arial" w:hAnsi="Arial" w:cs="Arial"/>
                <w:sz w:val="18"/>
                <w:szCs w:val="18"/>
              </w:rPr>
              <w:t xml:space="preserve"> </w:t>
            </w:r>
            <w:proofErr w:type="spellStart"/>
            <w:r w:rsidRPr="00AF1134">
              <w:rPr>
                <w:rFonts w:ascii="Arial" w:hAnsi="Arial" w:cs="Arial"/>
                <w:sz w:val="18"/>
                <w:szCs w:val="18"/>
              </w:rPr>
              <w:t>BlueVenture</w:t>
            </w:r>
            <w:proofErr w:type="spellEnd"/>
            <w:r w:rsidRPr="00AF1134">
              <w:rPr>
                <w:rFonts w:ascii="Arial" w:hAnsi="Arial" w:cs="Arial"/>
                <w:sz w:val="18"/>
                <w:szCs w:val="18"/>
              </w:rPr>
              <w:t xml:space="preserve"> Co., Ltd.</w:t>
            </w:r>
          </w:p>
        </w:tc>
        <w:tc>
          <w:tcPr>
            <w:tcW w:w="4950" w:type="dxa"/>
          </w:tcPr>
          <w:p w14:paraId="462DE87E" w14:textId="013AAA6D" w:rsidR="00A96C6B" w:rsidRPr="00AF1134" w:rsidRDefault="00A96C6B" w:rsidP="00A96C6B">
            <w:pPr>
              <w:ind w:left="162" w:right="-108" w:hanging="162"/>
              <w:jc w:val="both"/>
              <w:rPr>
                <w:rFonts w:ascii="Arial" w:hAnsi="Arial" w:cs="Arial"/>
                <w:sz w:val="18"/>
                <w:szCs w:val="18"/>
              </w:rPr>
            </w:pPr>
            <w:r w:rsidRPr="00AF1134">
              <w:rPr>
                <w:rFonts w:ascii="Arial" w:hAnsi="Arial" w:cs="Arial"/>
                <w:sz w:val="18"/>
                <w:szCs w:val="18"/>
              </w:rPr>
              <w:t>Joint venture</w:t>
            </w:r>
          </w:p>
        </w:tc>
      </w:tr>
      <w:bookmarkEnd w:id="36"/>
      <w:tr w:rsidR="00632244" w:rsidRPr="00AF1134" w14:paraId="7D06CFDF" w14:textId="77777777" w:rsidTr="00253348">
        <w:tc>
          <w:tcPr>
            <w:tcW w:w="4050" w:type="dxa"/>
          </w:tcPr>
          <w:p w14:paraId="5DCBD668" w14:textId="77777777" w:rsidR="00632244" w:rsidRPr="00AF1134" w:rsidRDefault="00632244" w:rsidP="00C03B4F">
            <w:pPr>
              <w:ind w:left="162" w:hanging="177"/>
              <w:jc w:val="both"/>
              <w:rPr>
                <w:rFonts w:ascii="Arial" w:hAnsi="Arial" w:cs="Arial"/>
                <w:sz w:val="18"/>
                <w:szCs w:val="18"/>
              </w:rPr>
            </w:pPr>
            <w:proofErr w:type="spellStart"/>
            <w:r w:rsidRPr="00AF1134">
              <w:rPr>
                <w:rFonts w:ascii="Arial" w:hAnsi="Arial" w:cs="Arial"/>
                <w:sz w:val="18"/>
                <w:szCs w:val="18"/>
              </w:rPr>
              <w:t>Thaire</w:t>
            </w:r>
            <w:proofErr w:type="spellEnd"/>
            <w:r w:rsidRPr="00AF1134">
              <w:rPr>
                <w:rFonts w:ascii="Arial" w:hAnsi="Arial" w:cs="Arial"/>
                <w:sz w:val="18"/>
                <w:szCs w:val="18"/>
              </w:rPr>
              <w:t xml:space="preserve"> Life Assurance Plc.</w:t>
            </w:r>
          </w:p>
        </w:tc>
        <w:tc>
          <w:tcPr>
            <w:tcW w:w="4950" w:type="dxa"/>
          </w:tcPr>
          <w:p w14:paraId="6FED4898"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Related by way of common directors and shareholding</w:t>
            </w:r>
          </w:p>
        </w:tc>
      </w:tr>
      <w:tr w:rsidR="00632244" w:rsidRPr="00AF1134" w14:paraId="08701700" w14:textId="77777777" w:rsidTr="00253348">
        <w:tc>
          <w:tcPr>
            <w:tcW w:w="4050" w:type="dxa"/>
          </w:tcPr>
          <w:p w14:paraId="0961AA82" w14:textId="77777777" w:rsidR="00632244" w:rsidRPr="00AF1134" w:rsidRDefault="00632244" w:rsidP="00C03B4F">
            <w:pPr>
              <w:ind w:left="162" w:hanging="177"/>
              <w:jc w:val="both"/>
              <w:rPr>
                <w:rFonts w:ascii="Arial" w:hAnsi="Arial" w:cs="Arial"/>
                <w:sz w:val="18"/>
                <w:szCs w:val="18"/>
              </w:rPr>
            </w:pPr>
            <w:r w:rsidRPr="00AF1134">
              <w:rPr>
                <w:rFonts w:ascii="Arial" w:hAnsi="Arial" w:cs="Arial"/>
                <w:sz w:val="18"/>
                <w:szCs w:val="18"/>
              </w:rPr>
              <w:t>Bangkok Insurance Plc.</w:t>
            </w:r>
            <w:r w:rsidRPr="00AF1134">
              <w:rPr>
                <w:rFonts w:ascii="Arial" w:hAnsi="Arial" w:cs="Arial"/>
                <w:sz w:val="18"/>
                <w:szCs w:val="18"/>
                <w:cs/>
              </w:rPr>
              <w:t xml:space="preserve"> </w:t>
            </w:r>
          </w:p>
        </w:tc>
        <w:tc>
          <w:tcPr>
            <w:tcW w:w="4950" w:type="dxa"/>
          </w:tcPr>
          <w:p w14:paraId="02D6E086" w14:textId="77777777" w:rsidR="00632244" w:rsidRPr="00AF1134" w:rsidRDefault="00632244" w:rsidP="00C03B4F">
            <w:pPr>
              <w:ind w:left="162" w:right="-108" w:hanging="162"/>
              <w:jc w:val="both"/>
              <w:rPr>
                <w:rFonts w:ascii="Arial" w:hAnsi="Arial" w:cs="Arial"/>
                <w:sz w:val="18"/>
                <w:szCs w:val="18"/>
              </w:rPr>
            </w:pPr>
            <w:r w:rsidRPr="00AF1134">
              <w:rPr>
                <w:rFonts w:ascii="Arial" w:hAnsi="Arial" w:cs="Arial"/>
                <w:sz w:val="18"/>
                <w:szCs w:val="18"/>
              </w:rPr>
              <w:t>Related by way of common directors and shareholding</w:t>
            </w:r>
          </w:p>
        </w:tc>
      </w:tr>
      <w:tr w:rsidR="00632244" w:rsidRPr="00AF1134" w14:paraId="28E3A23C" w14:textId="77777777" w:rsidTr="00253348">
        <w:tc>
          <w:tcPr>
            <w:tcW w:w="4050" w:type="dxa"/>
          </w:tcPr>
          <w:p w14:paraId="4F2F15D2" w14:textId="77777777" w:rsidR="00632244" w:rsidRPr="00AF1134" w:rsidRDefault="00632244" w:rsidP="00C03B4F">
            <w:pPr>
              <w:ind w:left="162" w:hanging="177"/>
              <w:jc w:val="both"/>
              <w:rPr>
                <w:rFonts w:ascii="Arial" w:hAnsi="Arial" w:cs="Arial"/>
                <w:sz w:val="18"/>
                <w:szCs w:val="18"/>
              </w:rPr>
            </w:pPr>
            <w:proofErr w:type="spellStart"/>
            <w:r w:rsidRPr="00AF1134">
              <w:rPr>
                <w:rFonts w:ascii="Arial" w:hAnsi="Arial" w:cs="Arial"/>
                <w:sz w:val="18"/>
                <w:szCs w:val="18"/>
              </w:rPr>
              <w:t>Thaivivat</w:t>
            </w:r>
            <w:proofErr w:type="spellEnd"/>
            <w:r w:rsidRPr="00AF1134">
              <w:rPr>
                <w:rFonts w:ascii="Arial" w:hAnsi="Arial" w:cs="Arial"/>
                <w:sz w:val="18"/>
                <w:szCs w:val="18"/>
              </w:rPr>
              <w:t xml:space="preserve"> Insurance Plc.</w:t>
            </w:r>
          </w:p>
        </w:tc>
        <w:tc>
          <w:tcPr>
            <w:tcW w:w="4950" w:type="dxa"/>
          </w:tcPr>
          <w:p w14:paraId="5C64FA4F"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Related by way of common directors and shareholding</w:t>
            </w:r>
          </w:p>
        </w:tc>
      </w:tr>
      <w:tr w:rsidR="00A96C6B" w:rsidRPr="00AF1134" w14:paraId="63711E10" w14:textId="77777777" w:rsidTr="00253348">
        <w:tc>
          <w:tcPr>
            <w:tcW w:w="4050" w:type="dxa"/>
          </w:tcPr>
          <w:p w14:paraId="3FD3A31A" w14:textId="495D2BBA" w:rsidR="00A96C6B" w:rsidRPr="00AF1134" w:rsidRDefault="00A96C6B" w:rsidP="00A96C6B">
            <w:pPr>
              <w:ind w:left="158" w:right="-115" w:hanging="177"/>
              <w:jc w:val="both"/>
              <w:rPr>
                <w:rFonts w:ascii="Arial" w:hAnsi="Arial" w:cs="Arial"/>
                <w:sz w:val="18"/>
                <w:szCs w:val="18"/>
              </w:rPr>
            </w:pPr>
            <w:r w:rsidRPr="00AF1134">
              <w:rPr>
                <w:rFonts w:ascii="Arial" w:hAnsi="Arial" w:cs="Arial"/>
                <w:sz w:val="18"/>
                <w:szCs w:val="18"/>
              </w:rPr>
              <w:t>The Falcon Insurance Plc.</w:t>
            </w:r>
          </w:p>
        </w:tc>
        <w:tc>
          <w:tcPr>
            <w:tcW w:w="4950" w:type="dxa"/>
          </w:tcPr>
          <w:p w14:paraId="3524E4FA" w14:textId="166354C7" w:rsidR="00A96C6B" w:rsidRPr="00AF1134" w:rsidRDefault="00A96C6B" w:rsidP="00A96C6B">
            <w:pPr>
              <w:ind w:right="-108"/>
              <w:jc w:val="both"/>
              <w:rPr>
                <w:rFonts w:ascii="Arial" w:hAnsi="Arial" w:cs="Arial"/>
                <w:sz w:val="18"/>
                <w:szCs w:val="18"/>
              </w:rPr>
            </w:pPr>
            <w:r w:rsidRPr="00AF1134">
              <w:rPr>
                <w:rFonts w:ascii="Arial" w:hAnsi="Arial" w:cs="Arial"/>
                <w:sz w:val="18"/>
                <w:szCs w:val="18"/>
              </w:rPr>
              <w:t>Related by way of common directors and shareholding</w:t>
            </w:r>
          </w:p>
        </w:tc>
      </w:tr>
      <w:tr w:rsidR="00A96C6B" w:rsidRPr="00AF1134" w14:paraId="2D16690F" w14:textId="77777777" w:rsidTr="00253348">
        <w:tc>
          <w:tcPr>
            <w:tcW w:w="4050" w:type="dxa"/>
          </w:tcPr>
          <w:p w14:paraId="059B4473" w14:textId="7BB81C1F" w:rsidR="00A96C6B" w:rsidRPr="00AF1134" w:rsidRDefault="00A96C6B" w:rsidP="00A96C6B">
            <w:pPr>
              <w:ind w:left="162" w:right="-198" w:hanging="177"/>
              <w:jc w:val="both"/>
              <w:rPr>
                <w:rFonts w:ascii="Arial" w:hAnsi="Arial" w:cs="Arial"/>
                <w:sz w:val="18"/>
                <w:szCs w:val="18"/>
              </w:rPr>
            </w:pPr>
            <w:proofErr w:type="spellStart"/>
            <w:r w:rsidRPr="00AF1134">
              <w:rPr>
                <w:rFonts w:ascii="Arial" w:hAnsi="Arial" w:cs="Arial"/>
                <w:sz w:val="18"/>
                <w:szCs w:val="18"/>
              </w:rPr>
              <w:t>HWIC</w:t>
            </w:r>
            <w:proofErr w:type="spellEnd"/>
            <w:r w:rsidRPr="00AF1134">
              <w:rPr>
                <w:rFonts w:ascii="Arial" w:hAnsi="Arial" w:cs="Arial"/>
                <w:sz w:val="18"/>
                <w:szCs w:val="18"/>
              </w:rPr>
              <w:t xml:space="preserve"> ASIA FUND</w:t>
            </w:r>
          </w:p>
        </w:tc>
        <w:tc>
          <w:tcPr>
            <w:tcW w:w="4950" w:type="dxa"/>
          </w:tcPr>
          <w:p w14:paraId="309DB430" w14:textId="611BDC8D" w:rsidR="00A96C6B" w:rsidRPr="00AF1134" w:rsidRDefault="00A96C6B" w:rsidP="00A96C6B">
            <w:pPr>
              <w:ind w:right="-108"/>
              <w:jc w:val="both"/>
              <w:rPr>
                <w:rFonts w:ascii="Arial" w:hAnsi="Arial" w:cs="Arial"/>
                <w:sz w:val="18"/>
                <w:szCs w:val="18"/>
              </w:rPr>
            </w:pPr>
            <w:r w:rsidRPr="00AF1134">
              <w:rPr>
                <w:rFonts w:ascii="Arial" w:hAnsi="Arial" w:cs="Arial"/>
                <w:sz w:val="18"/>
                <w:szCs w:val="18"/>
              </w:rPr>
              <w:t>Related by way of common directors and shareholding</w:t>
            </w:r>
          </w:p>
        </w:tc>
      </w:tr>
      <w:tr w:rsidR="00632244" w:rsidRPr="00AF1134" w14:paraId="3853DF28" w14:textId="77777777" w:rsidTr="00253348">
        <w:tc>
          <w:tcPr>
            <w:tcW w:w="4050" w:type="dxa"/>
          </w:tcPr>
          <w:p w14:paraId="4FC93333" w14:textId="5B11939A" w:rsidR="00632244" w:rsidRPr="00AF1134" w:rsidRDefault="00A96C6B" w:rsidP="00C03B4F">
            <w:pPr>
              <w:ind w:left="162" w:right="-198" w:hanging="177"/>
              <w:jc w:val="both"/>
              <w:rPr>
                <w:rFonts w:ascii="Arial" w:hAnsi="Arial" w:cs="Arial"/>
                <w:sz w:val="18"/>
                <w:szCs w:val="18"/>
              </w:rPr>
            </w:pPr>
            <w:proofErr w:type="spellStart"/>
            <w:r w:rsidRPr="00AF1134">
              <w:rPr>
                <w:rFonts w:ascii="Arial" w:hAnsi="Arial" w:cs="Arial"/>
                <w:sz w:val="18"/>
                <w:szCs w:val="18"/>
              </w:rPr>
              <w:t>TII</w:t>
            </w:r>
            <w:proofErr w:type="spellEnd"/>
            <w:r w:rsidRPr="00AF1134">
              <w:rPr>
                <w:rFonts w:ascii="Arial" w:hAnsi="Arial" w:cs="Arial"/>
                <w:sz w:val="18"/>
                <w:szCs w:val="18"/>
              </w:rPr>
              <w:t xml:space="preserve"> Co., Ltd</w:t>
            </w:r>
          </w:p>
        </w:tc>
        <w:tc>
          <w:tcPr>
            <w:tcW w:w="4950" w:type="dxa"/>
          </w:tcPr>
          <w:p w14:paraId="74BE01B1" w14:textId="736058B3" w:rsidR="00632244" w:rsidRPr="00AF1134" w:rsidRDefault="00A96C6B" w:rsidP="00C03B4F">
            <w:pPr>
              <w:ind w:right="-108"/>
              <w:jc w:val="both"/>
              <w:rPr>
                <w:rFonts w:ascii="Arial" w:hAnsi="Arial" w:cs="Arial"/>
                <w:sz w:val="18"/>
                <w:szCs w:val="18"/>
              </w:rPr>
            </w:pPr>
            <w:r w:rsidRPr="00AF1134">
              <w:rPr>
                <w:rFonts w:ascii="Arial" w:hAnsi="Arial" w:cs="Arial"/>
                <w:sz w:val="18"/>
                <w:szCs w:val="18"/>
              </w:rPr>
              <w:t>Related by way of common directors and shareholding</w:t>
            </w:r>
          </w:p>
        </w:tc>
      </w:tr>
      <w:tr w:rsidR="00632244" w:rsidRPr="00AF1134" w14:paraId="37DCB340" w14:textId="77777777" w:rsidTr="00253348">
        <w:tc>
          <w:tcPr>
            <w:tcW w:w="4050" w:type="dxa"/>
          </w:tcPr>
          <w:p w14:paraId="04A4E51D" w14:textId="77777777" w:rsidR="00632244" w:rsidRPr="00AF1134" w:rsidRDefault="00632244" w:rsidP="00C03B4F">
            <w:pPr>
              <w:ind w:left="162" w:right="-198" w:hanging="177"/>
              <w:jc w:val="both"/>
              <w:rPr>
                <w:rFonts w:ascii="Arial" w:hAnsi="Arial" w:cs="Arial"/>
                <w:sz w:val="18"/>
                <w:szCs w:val="18"/>
              </w:rPr>
            </w:pPr>
            <w:proofErr w:type="spellStart"/>
            <w:r w:rsidRPr="00AF1134">
              <w:rPr>
                <w:rFonts w:ascii="Arial" w:hAnsi="Arial" w:cs="Arial"/>
                <w:sz w:val="18"/>
                <w:szCs w:val="18"/>
              </w:rPr>
              <w:t>Dhipaya</w:t>
            </w:r>
            <w:proofErr w:type="spellEnd"/>
            <w:r w:rsidRPr="00AF1134">
              <w:rPr>
                <w:rFonts w:ascii="Arial" w:hAnsi="Arial" w:cs="Arial"/>
                <w:sz w:val="18"/>
                <w:szCs w:val="18"/>
              </w:rPr>
              <w:t xml:space="preserve"> Insurance Plc.</w:t>
            </w:r>
          </w:p>
        </w:tc>
        <w:tc>
          <w:tcPr>
            <w:tcW w:w="4950" w:type="dxa"/>
          </w:tcPr>
          <w:p w14:paraId="44F64C5F"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Related by way of common directors</w:t>
            </w:r>
          </w:p>
        </w:tc>
      </w:tr>
      <w:tr w:rsidR="00632244" w:rsidRPr="00AF1134" w14:paraId="3894C9CB" w14:textId="77777777" w:rsidTr="00253348">
        <w:tc>
          <w:tcPr>
            <w:tcW w:w="4050" w:type="dxa"/>
          </w:tcPr>
          <w:p w14:paraId="28D576D1" w14:textId="77777777" w:rsidR="00632244" w:rsidRPr="00AF1134" w:rsidRDefault="00632244" w:rsidP="00C03B4F">
            <w:pPr>
              <w:ind w:left="162" w:right="-198" w:hanging="177"/>
              <w:jc w:val="both"/>
              <w:rPr>
                <w:rFonts w:ascii="Arial" w:hAnsi="Arial" w:cs="Arial"/>
                <w:sz w:val="18"/>
                <w:szCs w:val="18"/>
              </w:rPr>
            </w:pPr>
            <w:proofErr w:type="spellStart"/>
            <w:r w:rsidRPr="00AF1134">
              <w:rPr>
                <w:rFonts w:ascii="Arial" w:hAnsi="Arial" w:cs="Arial"/>
                <w:sz w:val="18"/>
                <w:szCs w:val="18"/>
              </w:rPr>
              <w:t>Dhipaya</w:t>
            </w:r>
            <w:proofErr w:type="spellEnd"/>
            <w:r w:rsidRPr="00AF1134">
              <w:rPr>
                <w:rFonts w:ascii="Arial" w:hAnsi="Arial" w:cs="Arial"/>
                <w:sz w:val="18"/>
                <w:szCs w:val="18"/>
              </w:rPr>
              <w:t xml:space="preserve"> Life Assurance Plc.</w:t>
            </w:r>
          </w:p>
        </w:tc>
        <w:tc>
          <w:tcPr>
            <w:tcW w:w="4950" w:type="dxa"/>
          </w:tcPr>
          <w:p w14:paraId="203BFE3A"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Related by way of common directors</w:t>
            </w:r>
          </w:p>
        </w:tc>
      </w:tr>
      <w:tr w:rsidR="00632244" w:rsidRPr="00AF1134" w14:paraId="170494E4" w14:textId="77777777" w:rsidTr="00253348">
        <w:tc>
          <w:tcPr>
            <w:tcW w:w="4050" w:type="dxa"/>
          </w:tcPr>
          <w:p w14:paraId="3F0E389A" w14:textId="77777777" w:rsidR="00632244" w:rsidRPr="00AF1134" w:rsidRDefault="00632244" w:rsidP="00C03B4F">
            <w:pPr>
              <w:ind w:left="162" w:right="-198" w:hanging="177"/>
              <w:jc w:val="both"/>
              <w:rPr>
                <w:rFonts w:ascii="Arial" w:hAnsi="Arial" w:cs="Arial"/>
                <w:sz w:val="18"/>
                <w:szCs w:val="18"/>
              </w:rPr>
            </w:pPr>
            <w:r w:rsidRPr="00AF1134">
              <w:rPr>
                <w:rFonts w:ascii="Arial" w:hAnsi="Arial" w:cs="Arial"/>
                <w:sz w:val="18"/>
                <w:szCs w:val="18"/>
              </w:rPr>
              <w:t>Muang Thai Insurance Plc.</w:t>
            </w:r>
          </w:p>
        </w:tc>
        <w:tc>
          <w:tcPr>
            <w:tcW w:w="4950" w:type="dxa"/>
          </w:tcPr>
          <w:p w14:paraId="1F9E4D34"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Related by way of common directors</w:t>
            </w:r>
          </w:p>
        </w:tc>
      </w:tr>
      <w:tr w:rsidR="00632244" w:rsidRPr="00AF1134" w14:paraId="24727054" w14:textId="77777777" w:rsidTr="00253348">
        <w:tc>
          <w:tcPr>
            <w:tcW w:w="4050" w:type="dxa"/>
          </w:tcPr>
          <w:p w14:paraId="25D0AFDE" w14:textId="77777777" w:rsidR="00632244" w:rsidRPr="00AF1134" w:rsidRDefault="00632244" w:rsidP="00C03B4F">
            <w:pPr>
              <w:ind w:left="162" w:right="-198" w:hanging="177"/>
              <w:jc w:val="both"/>
              <w:rPr>
                <w:rFonts w:ascii="Arial" w:hAnsi="Arial" w:cs="Arial"/>
                <w:sz w:val="18"/>
                <w:szCs w:val="18"/>
              </w:rPr>
            </w:pPr>
            <w:r w:rsidRPr="00AF1134">
              <w:rPr>
                <w:rFonts w:ascii="Arial" w:hAnsi="Arial" w:cs="Arial"/>
                <w:sz w:val="18"/>
                <w:szCs w:val="18"/>
              </w:rPr>
              <w:t>Muang Thai Life Assurance Plc.</w:t>
            </w:r>
          </w:p>
        </w:tc>
        <w:tc>
          <w:tcPr>
            <w:tcW w:w="4950" w:type="dxa"/>
          </w:tcPr>
          <w:p w14:paraId="51F7A499"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 xml:space="preserve">Related by way of common directors </w:t>
            </w:r>
          </w:p>
        </w:tc>
      </w:tr>
      <w:tr w:rsidR="00632244" w:rsidRPr="00AF1134" w14:paraId="6604CD48" w14:textId="77777777" w:rsidTr="00253348">
        <w:tc>
          <w:tcPr>
            <w:tcW w:w="4050" w:type="dxa"/>
          </w:tcPr>
          <w:p w14:paraId="554C0BD3" w14:textId="77777777" w:rsidR="00632244" w:rsidRPr="00AF1134" w:rsidRDefault="00632244" w:rsidP="00C03B4F">
            <w:pPr>
              <w:ind w:left="162" w:right="-198" w:hanging="177"/>
              <w:jc w:val="both"/>
              <w:rPr>
                <w:rFonts w:ascii="Arial" w:hAnsi="Arial" w:cs="Arial"/>
                <w:sz w:val="18"/>
                <w:szCs w:val="18"/>
              </w:rPr>
            </w:pPr>
            <w:proofErr w:type="spellStart"/>
            <w:r w:rsidRPr="00AF1134">
              <w:rPr>
                <w:rFonts w:ascii="Arial" w:hAnsi="Arial" w:cs="Arial"/>
                <w:sz w:val="18"/>
                <w:szCs w:val="18"/>
              </w:rPr>
              <w:t>Kasikornbank</w:t>
            </w:r>
            <w:proofErr w:type="spellEnd"/>
            <w:r w:rsidRPr="00AF1134">
              <w:rPr>
                <w:rFonts w:ascii="Arial" w:hAnsi="Arial" w:cs="Arial"/>
                <w:sz w:val="18"/>
                <w:szCs w:val="18"/>
              </w:rPr>
              <w:t xml:space="preserve"> Plc.</w:t>
            </w:r>
          </w:p>
        </w:tc>
        <w:tc>
          <w:tcPr>
            <w:tcW w:w="4950" w:type="dxa"/>
          </w:tcPr>
          <w:p w14:paraId="616E782A" w14:textId="77777777" w:rsidR="00632244" w:rsidRPr="00AF1134" w:rsidRDefault="00632244" w:rsidP="00C03B4F">
            <w:pPr>
              <w:ind w:right="-108"/>
              <w:jc w:val="both"/>
              <w:rPr>
                <w:rFonts w:ascii="Arial" w:hAnsi="Arial" w:cs="Arial"/>
                <w:sz w:val="18"/>
                <w:szCs w:val="18"/>
              </w:rPr>
            </w:pPr>
            <w:r w:rsidRPr="00AF1134">
              <w:rPr>
                <w:rFonts w:ascii="Arial" w:hAnsi="Arial" w:cs="Arial"/>
                <w:sz w:val="18"/>
                <w:szCs w:val="18"/>
              </w:rPr>
              <w:t xml:space="preserve">Related by way of common directors </w:t>
            </w:r>
          </w:p>
        </w:tc>
      </w:tr>
      <w:tr w:rsidR="00A96C6B" w:rsidRPr="00AF1134" w14:paraId="697175F1" w14:textId="77777777" w:rsidTr="00253348">
        <w:tc>
          <w:tcPr>
            <w:tcW w:w="4050" w:type="dxa"/>
          </w:tcPr>
          <w:p w14:paraId="0285D08C" w14:textId="0FA5D71F" w:rsidR="00A96C6B" w:rsidRPr="00AF1134" w:rsidRDefault="00A96C6B" w:rsidP="00A96C6B">
            <w:pPr>
              <w:ind w:left="162" w:right="-198" w:hanging="177"/>
              <w:jc w:val="both"/>
              <w:rPr>
                <w:rFonts w:ascii="Arial" w:hAnsi="Arial" w:cs="Arial"/>
                <w:sz w:val="18"/>
                <w:szCs w:val="18"/>
              </w:rPr>
            </w:pPr>
            <w:r w:rsidRPr="00AF1134">
              <w:rPr>
                <w:rFonts w:ascii="Arial" w:hAnsi="Arial" w:cs="Arial"/>
                <w:sz w:val="18"/>
                <w:szCs w:val="18"/>
              </w:rPr>
              <w:t>Thai Credit Bank Plc.</w:t>
            </w:r>
          </w:p>
        </w:tc>
        <w:tc>
          <w:tcPr>
            <w:tcW w:w="4950" w:type="dxa"/>
          </w:tcPr>
          <w:p w14:paraId="629E2EAC" w14:textId="3B8EB7F7" w:rsidR="00A96C6B" w:rsidRPr="00AF1134" w:rsidRDefault="00A96C6B" w:rsidP="00A96C6B">
            <w:pPr>
              <w:ind w:right="-108"/>
              <w:jc w:val="both"/>
              <w:rPr>
                <w:rFonts w:ascii="Arial" w:hAnsi="Arial" w:cs="Arial"/>
                <w:sz w:val="18"/>
                <w:szCs w:val="18"/>
              </w:rPr>
            </w:pPr>
            <w:r w:rsidRPr="00AF1134">
              <w:rPr>
                <w:rFonts w:ascii="Arial" w:hAnsi="Arial" w:cs="Arial"/>
                <w:sz w:val="18"/>
                <w:szCs w:val="18"/>
              </w:rPr>
              <w:t xml:space="preserve">Related by way of common directors </w:t>
            </w:r>
          </w:p>
        </w:tc>
      </w:tr>
      <w:tr w:rsidR="00A96C6B" w:rsidRPr="00AF1134" w14:paraId="3CD8FB7E" w14:textId="77777777" w:rsidTr="00253348">
        <w:tc>
          <w:tcPr>
            <w:tcW w:w="4050" w:type="dxa"/>
          </w:tcPr>
          <w:p w14:paraId="06BA111A" w14:textId="57A24244" w:rsidR="00A96C6B" w:rsidRPr="00AF1134" w:rsidRDefault="00A96C6B" w:rsidP="00A96C6B">
            <w:pPr>
              <w:ind w:left="162" w:right="-198" w:hanging="177"/>
              <w:jc w:val="both"/>
              <w:rPr>
                <w:rFonts w:ascii="Arial" w:hAnsi="Arial" w:cs="Arial"/>
                <w:sz w:val="18"/>
                <w:szCs w:val="18"/>
              </w:rPr>
            </w:pPr>
            <w:proofErr w:type="spellStart"/>
            <w:r w:rsidRPr="00AF1134">
              <w:rPr>
                <w:rFonts w:ascii="Arial" w:hAnsi="Arial" w:cs="Arial"/>
                <w:sz w:val="18"/>
                <w:szCs w:val="18"/>
              </w:rPr>
              <w:t>TKI</w:t>
            </w:r>
            <w:proofErr w:type="spellEnd"/>
            <w:r w:rsidRPr="00AF1134">
              <w:rPr>
                <w:rFonts w:ascii="Arial" w:hAnsi="Arial" w:cs="Arial"/>
                <w:sz w:val="18"/>
                <w:szCs w:val="18"/>
              </w:rPr>
              <w:t xml:space="preserve"> General Insurance Co., Ltd</w:t>
            </w:r>
          </w:p>
        </w:tc>
        <w:tc>
          <w:tcPr>
            <w:tcW w:w="4950" w:type="dxa"/>
          </w:tcPr>
          <w:p w14:paraId="2B2EC8C5" w14:textId="6D3441CA" w:rsidR="00A96C6B" w:rsidRPr="00AF1134" w:rsidRDefault="00A96C6B" w:rsidP="00A96C6B">
            <w:pPr>
              <w:ind w:right="-108"/>
              <w:jc w:val="both"/>
              <w:rPr>
                <w:rFonts w:ascii="Arial" w:hAnsi="Arial" w:cs="Arial"/>
                <w:sz w:val="18"/>
                <w:szCs w:val="18"/>
              </w:rPr>
            </w:pPr>
            <w:r w:rsidRPr="00AF1134">
              <w:rPr>
                <w:rFonts w:ascii="Arial" w:hAnsi="Arial" w:cs="Arial"/>
                <w:sz w:val="18"/>
                <w:szCs w:val="18"/>
              </w:rPr>
              <w:t xml:space="preserve">Related by way of common directors </w:t>
            </w:r>
          </w:p>
        </w:tc>
      </w:tr>
    </w:tbl>
    <w:p w14:paraId="74845E60" w14:textId="7DF27412" w:rsidR="00C050F7" w:rsidRPr="00AF1134" w:rsidRDefault="006D7552" w:rsidP="00A7280E">
      <w:pPr>
        <w:autoSpaceDE/>
        <w:autoSpaceDN/>
        <w:rPr>
          <w:rFonts w:ascii="Arial" w:hAnsi="Arial" w:cs="Arial"/>
          <w:b/>
          <w:bCs/>
          <w:sz w:val="18"/>
          <w:szCs w:val="18"/>
        </w:rPr>
      </w:pPr>
      <w:r w:rsidRPr="00AF1134">
        <w:rPr>
          <w:rFonts w:ascii="Arial" w:hAnsi="Arial" w:cs="Arial"/>
          <w:b/>
          <w:bCs/>
          <w:sz w:val="18"/>
          <w:szCs w:val="18"/>
        </w:rPr>
        <w:br w:type="page"/>
      </w:r>
    </w:p>
    <w:p w14:paraId="530DE87A" w14:textId="77777777" w:rsidR="008F2875" w:rsidRPr="00AF1134" w:rsidRDefault="008F2875" w:rsidP="00253348">
      <w:pPr>
        <w:tabs>
          <w:tab w:val="left" w:pos="2160"/>
          <w:tab w:val="right" w:pos="7200"/>
          <w:tab w:val="right" w:pos="9000"/>
        </w:tabs>
        <w:ind w:left="540" w:right="-43" w:hanging="540"/>
        <w:jc w:val="both"/>
        <w:rPr>
          <w:rFonts w:ascii="Arial" w:hAnsi="Arial" w:cs="Arial"/>
          <w:b/>
          <w:bCs/>
          <w:color w:val="CF4A02"/>
          <w:sz w:val="18"/>
          <w:szCs w:val="18"/>
        </w:rPr>
      </w:pPr>
    </w:p>
    <w:p w14:paraId="61441DD1" w14:textId="01C57FA2" w:rsidR="00632244" w:rsidRPr="00AF1134" w:rsidRDefault="00904ABE" w:rsidP="00253348">
      <w:pPr>
        <w:tabs>
          <w:tab w:val="left" w:pos="2160"/>
          <w:tab w:val="right" w:pos="7200"/>
          <w:tab w:val="right" w:pos="9000"/>
        </w:tabs>
        <w:ind w:left="540" w:right="-43" w:hanging="540"/>
        <w:jc w:val="both"/>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8</w:t>
      </w:r>
      <w:r w:rsidR="00632244" w:rsidRPr="00AF1134">
        <w:rPr>
          <w:rFonts w:ascii="Arial" w:hAnsi="Arial" w:cs="Arial"/>
          <w:b/>
          <w:bCs/>
          <w:color w:val="CF4A02"/>
          <w:sz w:val="18"/>
          <w:szCs w:val="18"/>
        </w:rPr>
        <w:t>.2</w:t>
      </w:r>
      <w:r w:rsidR="00253348" w:rsidRPr="00AF1134">
        <w:rPr>
          <w:rFonts w:ascii="Arial" w:hAnsi="Arial" w:cs="Arial"/>
          <w:b/>
          <w:bCs/>
          <w:color w:val="CF4A02"/>
          <w:sz w:val="18"/>
          <w:szCs w:val="18"/>
        </w:rPr>
        <w:tab/>
      </w:r>
      <w:r w:rsidR="00632244" w:rsidRPr="00AF1134">
        <w:rPr>
          <w:rFonts w:ascii="Arial" w:hAnsi="Arial" w:cs="Arial"/>
          <w:b/>
          <w:bCs/>
          <w:color w:val="CF4A02"/>
          <w:sz w:val="18"/>
          <w:szCs w:val="18"/>
        </w:rPr>
        <w:t>Significant related party transactions</w:t>
      </w:r>
    </w:p>
    <w:p w14:paraId="36E44DC4" w14:textId="77777777" w:rsidR="006D7552" w:rsidRPr="00AF1134" w:rsidRDefault="006D7552" w:rsidP="00E96991">
      <w:pPr>
        <w:tabs>
          <w:tab w:val="left" w:pos="2160"/>
          <w:tab w:val="right" w:pos="7200"/>
          <w:tab w:val="right" w:pos="9000"/>
        </w:tabs>
        <w:ind w:left="547" w:right="-43" w:hanging="7"/>
        <w:jc w:val="both"/>
        <w:rPr>
          <w:rFonts w:ascii="Arial" w:hAnsi="Arial" w:cs="Arial"/>
          <w:sz w:val="18"/>
          <w:szCs w:val="18"/>
        </w:rPr>
      </w:pPr>
    </w:p>
    <w:p w14:paraId="0D38D2E4" w14:textId="41E175FE" w:rsidR="00632244" w:rsidRPr="00AF1134" w:rsidRDefault="00632244" w:rsidP="00E96991">
      <w:pPr>
        <w:tabs>
          <w:tab w:val="left" w:pos="2160"/>
          <w:tab w:val="right" w:pos="7200"/>
          <w:tab w:val="right" w:pos="9000"/>
        </w:tabs>
        <w:ind w:left="547" w:right="11" w:hanging="7"/>
        <w:jc w:val="both"/>
        <w:rPr>
          <w:rFonts w:ascii="Arial" w:hAnsi="Arial" w:cs="Arial"/>
          <w:sz w:val="18"/>
          <w:szCs w:val="18"/>
        </w:rPr>
      </w:pPr>
      <w:r w:rsidRPr="00AF1134">
        <w:rPr>
          <w:rFonts w:ascii="Arial" w:hAnsi="Arial" w:cs="Arial"/>
          <w:spacing w:val="-6"/>
          <w:sz w:val="18"/>
          <w:szCs w:val="18"/>
        </w:rPr>
        <w:t xml:space="preserve">During the </w:t>
      </w:r>
      <w:r w:rsidR="007C0291" w:rsidRPr="00AF1134">
        <w:rPr>
          <w:rFonts w:ascii="Arial" w:hAnsi="Arial" w:cs="Arial"/>
          <w:spacing w:val="-6"/>
          <w:sz w:val="18"/>
          <w:szCs w:val="22"/>
          <w:lang w:bidi="th-TH"/>
        </w:rPr>
        <w:t>three</w:t>
      </w:r>
      <w:r w:rsidR="00F25C5F" w:rsidRPr="00AF1134">
        <w:rPr>
          <w:rFonts w:ascii="Arial" w:hAnsi="Arial" w:cs="Arial"/>
          <w:spacing w:val="-6"/>
          <w:sz w:val="18"/>
          <w:szCs w:val="18"/>
        </w:rPr>
        <w:t>-month</w:t>
      </w:r>
      <w:r w:rsidR="00C050F7" w:rsidRPr="00AF1134">
        <w:rPr>
          <w:rFonts w:ascii="Arial" w:hAnsi="Arial" w:cs="Arial"/>
          <w:spacing w:val="-6"/>
          <w:sz w:val="18"/>
          <w:szCs w:val="18"/>
        </w:rPr>
        <w:t xml:space="preserve"> </w:t>
      </w:r>
      <w:r w:rsidR="007C0291" w:rsidRPr="00AF1134">
        <w:rPr>
          <w:rFonts w:ascii="Arial" w:hAnsi="Arial" w:cs="Arial"/>
          <w:spacing w:val="-6"/>
          <w:sz w:val="18"/>
          <w:szCs w:val="18"/>
        </w:rPr>
        <w:t xml:space="preserve">and six-month </w:t>
      </w:r>
      <w:r w:rsidRPr="00AF1134">
        <w:rPr>
          <w:rFonts w:ascii="Arial" w:hAnsi="Arial" w:cs="Arial"/>
          <w:spacing w:val="-6"/>
          <w:sz w:val="18"/>
          <w:szCs w:val="18"/>
        </w:rPr>
        <w:t xml:space="preserve">periods ended </w:t>
      </w:r>
      <w:r w:rsidR="00F25C5F" w:rsidRPr="00AF1134">
        <w:rPr>
          <w:rFonts w:ascii="Arial" w:hAnsi="Arial" w:cs="Arial"/>
          <w:spacing w:val="-6"/>
          <w:sz w:val="18"/>
          <w:szCs w:val="18"/>
        </w:rPr>
        <w:t>30 June</w:t>
      </w:r>
      <w:r w:rsidR="00C050F7" w:rsidRPr="00AF1134">
        <w:rPr>
          <w:rFonts w:ascii="Arial" w:hAnsi="Arial" w:cs="Arial"/>
          <w:spacing w:val="-6"/>
          <w:sz w:val="18"/>
          <w:szCs w:val="18"/>
        </w:rPr>
        <w:t xml:space="preserve"> 2024 and 2023</w:t>
      </w:r>
      <w:r w:rsidRPr="00AF1134">
        <w:rPr>
          <w:rFonts w:ascii="Arial" w:hAnsi="Arial" w:cs="Arial"/>
          <w:spacing w:val="-6"/>
          <w:sz w:val="18"/>
          <w:szCs w:val="18"/>
        </w:rPr>
        <w:t>, the Group had significant business transactions</w:t>
      </w:r>
      <w:r w:rsidRPr="00AF1134">
        <w:rPr>
          <w:rFonts w:ascii="Arial" w:hAnsi="Arial" w:cs="Arial"/>
          <w:sz w:val="18"/>
          <w:szCs w:val="18"/>
        </w:rPr>
        <w:t xml:space="preserve"> with its related parties. Such transactions, which were </w:t>
      </w:r>
      <w:proofErr w:type="spellStart"/>
      <w:r w:rsidRPr="00AF1134">
        <w:rPr>
          <w:rFonts w:ascii="Arial" w:hAnsi="Arial" w:cs="Arial"/>
          <w:sz w:val="18"/>
          <w:szCs w:val="18"/>
        </w:rPr>
        <w:t>summarised</w:t>
      </w:r>
      <w:proofErr w:type="spellEnd"/>
      <w:r w:rsidRPr="00AF1134">
        <w:rPr>
          <w:rFonts w:ascii="Arial" w:hAnsi="Arial" w:cs="Arial"/>
          <w:sz w:val="18"/>
          <w:szCs w:val="18"/>
        </w:rPr>
        <w:t xml:space="preserve"> below, arose in the ordinary course of </w:t>
      </w:r>
      <w:proofErr w:type="gramStart"/>
      <w:r w:rsidRPr="00AF1134">
        <w:rPr>
          <w:rFonts w:ascii="Arial" w:hAnsi="Arial" w:cs="Arial"/>
          <w:sz w:val="18"/>
          <w:szCs w:val="18"/>
        </w:rPr>
        <w:t>business</w:t>
      </w:r>
      <w:proofErr w:type="gramEnd"/>
      <w:r w:rsidRPr="00AF1134">
        <w:rPr>
          <w:rFonts w:ascii="Arial" w:hAnsi="Arial" w:cs="Arial"/>
          <w:sz w:val="18"/>
          <w:szCs w:val="18"/>
        </w:rPr>
        <w:t xml:space="preserve"> and were concluded on commercial terms and bases agreed upon between the Group and those related parties, were as follows:</w:t>
      </w:r>
    </w:p>
    <w:p w14:paraId="552BA49E" w14:textId="77777777" w:rsidR="006D7552" w:rsidRPr="00AF1134" w:rsidRDefault="006D7552" w:rsidP="00E96991">
      <w:pPr>
        <w:tabs>
          <w:tab w:val="left" w:pos="2160"/>
          <w:tab w:val="right" w:pos="7200"/>
          <w:tab w:val="right" w:pos="9000"/>
        </w:tabs>
        <w:ind w:left="547" w:right="-43" w:hanging="7"/>
        <w:jc w:val="both"/>
        <w:rPr>
          <w:rFonts w:ascii="Arial" w:hAnsi="Arial" w:cs="Arial"/>
          <w:sz w:val="18"/>
          <w:szCs w:val="18"/>
        </w:rPr>
      </w:pPr>
    </w:p>
    <w:tbl>
      <w:tblPr>
        <w:tblW w:w="9037" w:type="dxa"/>
        <w:tblInd w:w="534" w:type="dxa"/>
        <w:tblLayout w:type="fixed"/>
        <w:tblLook w:val="04A0" w:firstRow="1" w:lastRow="0" w:firstColumn="1" w:lastColumn="0" w:noHBand="0" w:noVBand="1"/>
      </w:tblPr>
      <w:tblGrid>
        <w:gridCol w:w="2632"/>
        <w:gridCol w:w="993"/>
        <w:gridCol w:w="992"/>
        <w:gridCol w:w="988"/>
        <w:gridCol w:w="997"/>
        <w:gridCol w:w="2427"/>
        <w:gridCol w:w="8"/>
      </w:tblGrid>
      <w:tr w:rsidR="00632244" w:rsidRPr="00AF1134" w14:paraId="46328169" w14:textId="77777777" w:rsidTr="00EA5DF4">
        <w:tc>
          <w:tcPr>
            <w:tcW w:w="2634" w:type="dxa"/>
            <w:vAlign w:val="bottom"/>
          </w:tcPr>
          <w:p w14:paraId="719D76CF" w14:textId="77777777" w:rsidR="00632244" w:rsidRPr="00FB54AB" w:rsidRDefault="00632244" w:rsidP="00C03B4F">
            <w:pPr>
              <w:jc w:val="center"/>
              <w:rPr>
                <w:rFonts w:ascii="Arial" w:eastAsia="Arial Unicode MS" w:hAnsi="Arial" w:cs="Arial"/>
                <w:sz w:val="16"/>
                <w:szCs w:val="16"/>
                <w:cs/>
              </w:rPr>
            </w:pPr>
          </w:p>
        </w:tc>
        <w:tc>
          <w:tcPr>
            <w:tcW w:w="1987" w:type="dxa"/>
            <w:gridSpan w:val="2"/>
            <w:tcBorders>
              <w:top w:val="single" w:sz="4" w:space="0" w:color="auto"/>
              <w:bottom w:val="single" w:sz="4" w:space="0" w:color="auto"/>
            </w:tcBorders>
            <w:vAlign w:val="bottom"/>
            <w:hideMark/>
          </w:tcPr>
          <w:p w14:paraId="675CB663" w14:textId="77777777" w:rsidR="00253348" w:rsidRPr="00FB54AB" w:rsidRDefault="00632244" w:rsidP="00253348">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Consolidated</w:t>
            </w:r>
          </w:p>
          <w:p w14:paraId="40E3D4F1" w14:textId="21815FC7" w:rsidR="00632244" w:rsidRPr="00FB54AB" w:rsidRDefault="00632244" w:rsidP="00253348">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 xml:space="preserve">financial </w:t>
            </w:r>
            <w:r w:rsidR="002032CE" w:rsidRPr="00FB54AB">
              <w:rPr>
                <w:rFonts w:ascii="Arial" w:eastAsia="Arial Unicode MS" w:hAnsi="Arial" w:cs="Arial"/>
                <w:b/>
                <w:bCs/>
                <w:sz w:val="16"/>
                <w:szCs w:val="16"/>
              </w:rPr>
              <w:t>information</w:t>
            </w:r>
          </w:p>
        </w:tc>
        <w:tc>
          <w:tcPr>
            <w:tcW w:w="1987" w:type="dxa"/>
            <w:gridSpan w:val="2"/>
            <w:tcBorders>
              <w:top w:val="single" w:sz="4" w:space="0" w:color="auto"/>
              <w:bottom w:val="single" w:sz="4" w:space="0" w:color="auto"/>
            </w:tcBorders>
            <w:vAlign w:val="bottom"/>
            <w:hideMark/>
          </w:tcPr>
          <w:p w14:paraId="3C6D0A36" w14:textId="77777777" w:rsidR="00253348" w:rsidRPr="00FB54AB" w:rsidRDefault="00632244" w:rsidP="00253348">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Separate</w:t>
            </w:r>
          </w:p>
          <w:p w14:paraId="7F6CF132" w14:textId="435B7FBD" w:rsidR="00632244" w:rsidRPr="00FB54AB" w:rsidRDefault="00632244" w:rsidP="00253348">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 xml:space="preserve">financial </w:t>
            </w:r>
            <w:r w:rsidR="002032CE" w:rsidRPr="00FB54AB">
              <w:rPr>
                <w:rFonts w:ascii="Arial" w:eastAsia="Arial Unicode MS" w:hAnsi="Arial" w:cs="Arial"/>
                <w:b/>
                <w:bCs/>
                <w:sz w:val="16"/>
                <w:szCs w:val="16"/>
              </w:rPr>
              <w:t>information</w:t>
            </w:r>
          </w:p>
        </w:tc>
        <w:tc>
          <w:tcPr>
            <w:tcW w:w="2429" w:type="dxa"/>
            <w:gridSpan w:val="2"/>
            <w:vAlign w:val="bottom"/>
          </w:tcPr>
          <w:p w14:paraId="116E0E97" w14:textId="77777777" w:rsidR="00632244" w:rsidRPr="00FB54AB" w:rsidRDefault="00632244" w:rsidP="00C03B4F">
            <w:pPr>
              <w:jc w:val="center"/>
              <w:rPr>
                <w:rFonts w:ascii="Arial" w:eastAsia="Arial Unicode MS" w:hAnsi="Arial" w:cs="Arial"/>
                <w:b/>
                <w:bCs/>
                <w:sz w:val="16"/>
                <w:szCs w:val="16"/>
              </w:rPr>
            </w:pPr>
          </w:p>
        </w:tc>
      </w:tr>
      <w:tr w:rsidR="00FA5AF9" w:rsidRPr="00AF1134" w14:paraId="55ED50E1" w14:textId="77777777" w:rsidTr="00EA5DF4">
        <w:tc>
          <w:tcPr>
            <w:tcW w:w="2634" w:type="dxa"/>
          </w:tcPr>
          <w:p w14:paraId="1A9B68B9" w14:textId="77777777" w:rsidR="00FA5AF9" w:rsidRPr="00FB54AB" w:rsidRDefault="00FA5AF9" w:rsidP="00FA5AF9">
            <w:pPr>
              <w:jc w:val="center"/>
              <w:rPr>
                <w:rFonts w:ascii="Arial" w:eastAsia="Arial Unicode MS" w:hAnsi="Arial" w:cs="Arial"/>
                <w:sz w:val="16"/>
                <w:szCs w:val="16"/>
              </w:rPr>
            </w:pPr>
          </w:p>
        </w:tc>
        <w:tc>
          <w:tcPr>
            <w:tcW w:w="3974" w:type="dxa"/>
            <w:gridSpan w:val="4"/>
            <w:tcBorders>
              <w:top w:val="single" w:sz="4" w:space="0" w:color="auto"/>
              <w:bottom w:val="single" w:sz="4" w:space="0" w:color="auto"/>
            </w:tcBorders>
            <w:vAlign w:val="bottom"/>
            <w:hideMark/>
          </w:tcPr>
          <w:p w14:paraId="012958BB" w14:textId="77777777" w:rsidR="00FA5AF9" w:rsidRPr="00FB54AB" w:rsidRDefault="00FA5AF9" w:rsidP="00FA5AF9">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(Unaudited)</w:t>
            </w:r>
          </w:p>
          <w:p w14:paraId="2A3DB828" w14:textId="5C7AB6AD" w:rsidR="00FA5AF9" w:rsidRPr="00FB54AB" w:rsidRDefault="00FA5AF9" w:rsidP="00FA5AF9">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 xml:space="preserve">For the </w:t>
            </w:r>
            <w:r w:rsidR="00495136" w:rsidRPr="00FB54AB">
              <w:rPr>
                <w:rFonts w:ascii="Arial" w:eastAsia="Arial Unicode MS" w:hAnsi="Arial" w:cs="Arial"/>
                <w:b/>
                <w:bCs/>
                <w:sz w:val="16"/>
                <w:szCs w:val="16"/>
              </w:rPr>
              <w:t>three</w:t>
            </w:r>
            <w:r w:rsidR="00F25C5F" w:rsidRPr="00FB54AB">
              <w:rPr>
                <w:rFonts w:ascii="Arial" w:eastAsia="Arial Unicode MS" w:hAnsi="Arial" w:cs="Arial"/>
                <w:b/>
                <w:bCs/>
                <w:sz w:val="16"/>
                <w:szCs w:val="16"/>
              </w:rPr>
              <w:t>-month</w:t>
            </w:r>
            <w:r w:rsidRPr="00FB54AB">
              <w:rPr>
                <w:rFonts w:ascii="Arial" w:eastAsia="Arial Unicode MS" w:hAnsi="Arial" w:cs="Arial"/>
                <w:b/>
                <w:bCs/>
                <w:sz w:val="16"/>
                <w:szCs w:val="16"/>
              </w:rPr>
              <w:t xml:space="preserve"> periods ended</w:t>
            </w:r>
          </w:p>
          <w:p w14:paraId="301B35B7" w14:textId="41B60A7E" w:rsidR="00FA5AF9" w:rsidRPr="00FB54AB" w:rsidRDefault="00F25C5F" w:rsidP="00FA5AF9">
            <w:pPr>
              <w:ind w:right="-72"/>
              <w:jc w:val="center"/>
              <w:rPr>
                <w:rFonts w:ascii="Arial" w:eastAsia="Arial Unicode MS" w:hAnsi="Arial" w:cs="Arial"/>
                <w:b/>
                <w:bCs/>
                <w:sz w:val="16"/>
                <w:szCs w:val="16"/>
                <w:cs/>
              </w:rPr>
            </w:pPr>
            <w:r w:rsidRPr="00FB54AB">
              <w:rPr>
                <w:rFonts w:ascii="Arial" w:eastAsia="Arial Unicode MS" w:hAnsi="Arial" w:cs="Arial"/>
                <w:b/>
                <w:bCs/>
                <w:sz w:val="16"/>
                <w:szCs w:val="16"/>
              </w:rPr>
              <w:t>30 June</w:t>
            </w:r>
            <w:r w:rsidR="00FA5AF9" w:rsidRPr="00FB54AB">
              <w:rPr>
                <w:rFonts w:ascii="Arial" w:eastAsia="Arial Unicode MS" w:hAnsi="Arial" w:cs="Arial"/>
                <w:b/>
                <w:bCs/>
                <w:sz w:val="16"/>
                <w:szCs w:val="16"/>
              </w:rPr>
              <w:t xml:space="preserve"> </w:t>
            </w:r>
          </w:p>
        </w:tc>
        <w:tc>
          <w:tcPr>
            <w:tcW w:w="2429" w:type="dxa"/>
            <w:gridSpan w:val="2"/>
            <w:hideMark/>
          </w:tcPr>
          <w:p w14:paraId="10A4E6BB" w14:textId="77777777" w:rsidR="00FA5AF9" w:rsidRPr="00FB54AB" w:rsidRDefault="00FA5AF9" w:rsidP="00FA5AF9">
            <w:pPr>
              <w:ind w:left="162" w:hanging="162"/>
              <w:jc w:val="center"/>
              <w:rPr>
                <w:rFonts w:ascii="Arial" w:eastAsia="Arial Unicode MS" w:hAnsi="Arial" w:cs="Arial"/>
                <w:b/>
                <w:bCs/>
                <w:sz w:val="16"/>
                <w:szCs w:val="16"/>
              </w:rPr>
            </w:pPr>
          </w:p>
          <w:p w14:paraId="58777012" w14:textId="77777777" w:rsidR="00FA5AF9" w:rsidRPr="00FB54AB" w:rsidRDefault="00FA5AF9" w:rsidP="00FA5AF9">
            <w:pPr>
              <w:jc w:val="center"/>
              <w:rPr>
                <w:rFonts w:ascii="Arial" w:eastAsia="Arial Unicode MS" w:hAnsi="Arial" w:cs="Arial"/>
                <w:b/>
                <w:bCs/>
                <w:sz w:val="16"/>
                <w:szCs w:val="16"/>
              </w:rPr>
            </w:pPr>
          </w:p>
          <w:p w14:paraId="1EE86EBF" w14:textId="4164F0D2" w:rsidR="00FA5AF9" w:rsidRPr="00FB54AB" w:rsidRDefault="00FA5AF9" w:rsidP="00FA5AF9">
            <w:pPr>
              <w:jc w:val="center"/>
              <w:rPr>
                <w:rFonts w:ascii="Arial" w:eastAsia="Arial Unicode MS" w:hAnsi="Arial" w:cs="Arial"/>
                <w:b/>
                <w:bCs/>
                <w:sz w:val="16"/>
                <w:szCs w:val="16"/>
              </w:rPr>
            </w:pPr>
            <w:r w:rsidRPr="00FB54AB">
              <w:rPr>
                <w:rFonts w:ascii="Arial" w:eastAsia="Arial Unicode MS" w:hAnsi="Arial" w:cs="Arial"/>
                <w:b/>
                <w:bCs/>
                <w:sz w:val="16"/>
                <w:szCs w:val="16"/>
              </w:rPr>
              <w:t>Pricing policy</w:t>
            </w:r>
          </w:p>
        </w:tc>
      </w:tr>
      <w:tr w:rsidR="00FA5AF9" w:rsidRPr="00AF1134" w14:paraId="52F0A14E" w14:textId="77777777" w:rsidTr="00EA5DF4">
        <w:trPr>
          <w:gridAfter w:val="1"/>
          <w:wAfter w:w="8" w:type="dxa"/>
        </w:trPr>
        <w:tc>
          <w:tcPr>
            <w:tcW w:w="2634" w:type="dxa"/>
          </w:tcPr>
          <w:p w14:paraId="0C44AA1F" w14:textId="77777777" w:rsidR="00FA5AF9" w:rsidRPr="00FB54AB" w:rsidRDefault="00FA5AF9" w:rsidP="00FA5AF9">
            <w:pPr>
              <w:jc w:val="center"/>
              <w:rPr>
                <w:rFonts w:ascii="Arial" w:eastAsia="Arial Unicode MS" w:hAnsi="Arial" w:cs="Arial"/>
                <w:sz w:val="16"/>
                <w:szCs w:val="16"/>
              </w:rPr>
            </w:pPr>
          </w:p>
        </w:tc>
        <w:tc>
          <w:tcPr>
            <w:tcW w:w="994" w:type="dxa"/>
            <w:tcBorders>
              <w:top w:val="single" w:sz="4" w:space="0" w:color="auto"/>
            </w:tcBorders>
            <w:vAlign w:val="bottom"/>
          </w:tcPr>
          <w:p w14:paraId="413F2DB2" w14:textId="697CBB4D" w:rsidR="00FA5AF9" w:rsidRPr="00FB54AB" w:rsidRDefault="00FA5AF9" w:rsidP="00FA5AF9">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2024</w:t>
            </w:r>
          </w:p>
        </w:tc>
        <w:tc>
          <w:tcPr>
            <w:tcW w:w="989" w:type="dxa"/>
            <w:tcBorders>
              <w:top w:val="single" w:sz="4" w:space="0" w:color="auto"/>
            </w:tcBorders>
            <w:vAlign w:val="bottom"/>
            <w:hideMark/>
          </w:tcPr>
          <w:p w14:paraId="2FC8D59D" w14:textId="0360DD14" w:rsidR="00FA5AF9" w:rsidRPr="00FB54AB" w:rsidRDefault="00FA5AF9" w:rsidP="00FA5AF9">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2023</w:t>
            </w:r>
          </w:p>
        </w:tc>
        <w:tc>
          <w:tcPr>
            <w:tcW w:w="989" w:type="dxa"/>
            <w:tcBorders>
              <w:top w:val="single" w:sz="4" w:space="0" w:color="auto"/>
            </w:tcBorders>
            <w:vAlign w:val="bottom"/>
          </w:tcPr>
          <w:p w14:paraId="46B7BA9B" w14:textId="18D19C07" w:rsidR="00FA5AF9" w:rsidRPr="00FB54AB" w:rsidRDefault="00FA5AF9" w:rsidP="00FA5AF9">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2024</w:t>
            </w:r>
          </w:p>
        </w:tc>
        <w:tc>
          <w:tcPr>
            <w:tcW w:w="994" w:type="dxa"/>
            <w:tcBorders>
              <w:top w:val="single" w:sz="4" w:space="0" w:color="auto"/>
            </w:tcBorders>
            <w:vAlign w:val="bottom"/>
            <w:hideMark/>
          </w:tcPr>
          <w:p w14:paraId="117EAC98" w14:textId="1BEC9ABD" w:rsidR="00FA5AF9" w:rsidRPr="00FB54AB" w:rsidRDefault="00FA5AF9" w:rsidP="00FA5AF9">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2023</w:t>
            </w:r>
          </w:p>
        </w:tc>
        <w:tc>
          <w:tcPr>
            <w:tcW w:w="2429" w:type="dxa"/>
          </w:tcPr>
          <w:p w14:paraId="43B0065B" w14:textId="77777777" w:rsidR="00FA5AF9" w:rsidRPr="00FB54AB" w:rsidRDefault="00FA5AF9" w:rsidP="00FA5AF9">
            <w:pPr>
              <w:jc w:val="center"/>
              <w:rPr>
                <w:rFonts w:ascii="Arial" w:eastAsia="Arial Unicode MS" w:hAnsi="Arial" w:cs="Arial"/>
                <w:b/>
                <w:bCs/>
                <w:sz w:val="16"/>
                <w:szCs w:val="16"/>
              </w:rPr>
            </w:pPr>
          </w:p>
        </w:tc>
      </w:tr>
      <w:tr w:rsidR="00FA5AF9" w:rsidRPr="00AF1134" w14:paraId="732AE3A6" w14:textId="77777777" w:rsidTr="00EA5DF4">
        <w:trPr>
          <w:gridAfter w:val="1"/>
          <w:wAfter w:w="8" w:type="dxa"/>
        </w:trPr>
        <w:tc>
          <w:tcPr>
            <w:tcW w:w="2634" w:type="dxa"/>
          </w:tcPr>
          <w:p w14:paraId="419B4032" w14:textId="77777777" w:rsidR="00FA5AF9" w:rsidRPr="00FB54AB" w:rsidRDefault="00FA5AF9" w:rsidP="00FA5AF9">
            <w:pPr>
              <w:ind w:left="186" w:hanging="186"/>
              <w:rPr>
                <w:rFonts w:ascii="Arial" w:eastAsia="Arial Unicode MS" w:hAnsi="Arial" w:cs="Arial"/>
                <w:b/>
                <w:bCs/>
                <w:sz w:val="16"/>
                <w:szCs w:val="16"/>
                <w:u w:val="single"/>
              </w:rPr>
            </w:pPr>
          </w:p>
        </w:tc>
        <w:tc>
          <w:tcPr>
            <w:tcW w:w="994" w:type="dxa"/>
            <w:tcBorders>
              <w:bottom w:val="single" w:sz="4" w:space="0" w:color="auto"/>
            </w:tcBorders>
            <w:shd w:val="clear" w:color="auto" w:fill="auto"/>
          </w:tcPr>
          <w:p w14:paraId="7BFAA50A" w14:textId="5D6545BF" w:rsidR="00FA5AF9" w:rsidRPr="00FB54AB" w:rsidRDefault="00FA5AF9" w:rsidP="00FA5AF9">
            <w:pPr>
              <w:ind w:right="-72"/>
              <w:jc w:val="right"/>
              <w:rPr>
                <w:rFonts w:ascii="Arial"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89" w:type="dxa"/>
            <w:tcBorders>
              <w:bottom w:val="single" w:sz="4" w:space="0" w:color="auto"/>
            </w:tcBorders>
            <w:shd w:val="clear" w:color="auto" w:fill="auto"/>
          </w:tcPr>
          <w:p w14:paraId="599A5988" w14:textId="113189C8" w:rsidR="00FA5AF9" w:rsidRPr="00FB54AB" w:rsidRDefault="00FA5AF9" w:rsidP="00FA5AF9">
            <w:pPr>
              <w:ind w:right="-72"/>
              <w:jc w:val="right"/>
              <w:rPr>
                <w:rFonts w:ascii="Arial"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89" w:type="dxa"/>
            <w:tcBorders>
              <w:bottom w:val="single" w:sz="4" w:space="0" w:color="auto"/>
            </w:tcBorders>
            <w:shd w:val="clear" w:color="auto" w:fill="auto"/>
          </w:tcPr>
          <w:p w14:paraId="11699BA3" w14:textId="347F6585" w:rsidR="00FA5AF9" w:rsidRPr="00FB54AB" w:rsidRDefault="00FA5AF9" w:rsidP="00FA5AF9">
            <w:pPr>
              <w:ind w:right="-72"/>
              <w:jc w:val="right"/>
              <w:rPr>
                <w:rFonts w:ascii="Arial" w:hAnsi="Arial" w:cs="Arial"/>
                <w:b/>
                <w:bCs/>
                <w:sz w:val="16"/>
                <w:szCs w:val="16"/>
                <w:cs/>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2F196B85" w14:textId="77777777" w:rsidR="006E23C8" w:rsidRPr="00FB54AB" w:rsidRDefault="00FA5AF9" w:rsidP="00FA5AF9">
            <w:pPr>
              <w:ind w:right="-72"/>
              <w:jc w:val="right"/>
              <w:rPr>
                <w:rFonts w:ascii="Arial" w:eastAsia="Arial Unicode MS"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w:t>
            </w:r>
          </w:p>
          <w:p w14:paraId="1B847EE7" w14:textId="01F85675" w:rsidR="00FA5AF9" w:rsidRPr="00FB54AB" w:rsidRDefault="00FA5AF9" w:rsidP="00FA5AF9">
            <w:pPr>
              <w:ind w:right="-72"/>
              <w:jc w:val="right"/>
              <w:rPr>
                <w:rFonts w:ascii="Arial" w:hAnsi="Arial" w:cs="Arial"/>
                <w:b/>
                <w:bCs/>
                <w:sz w:val="16"/>
                <w:szCs w:val="16"/>
                <w:cs/>
              </w:rPr>
            </w:pPr>
            <w:r w:rsidRPr="00FB54AB">
              <w:rPr>
                <w:rFonts w:ascii="Arial" w:eastAsia="Arial Unicode MS" w:hAnsi="Arial" w:cs="Arial"/>
                <w:b/>
                <w:bCs/>
                <w:sz w:val="16"/>
                <w:szCs w:val="16"/>
              </w:rPr>
              <w:t>Baht</w:t>
            </w:r>
          </w:p>
        </w:tc>
        <w:tc>
          <w:tcPr>
            <w:tcW w:w="2429" w:type="dxa"/>
          </w:tcPr>
          <w:p w14:paraId="450530B8" w14:textId="146A61E9" w:rsidR="00FA5AF9" w:rsidRPr="00FB54AB" w:rsidRDefault="00FA5AF9" w:rsidP="00FA5AF9">
            <w:pPr>
              <w:ind w:left="162" w:hanging="162"/>
              <w:jc w:val="center"/>
              <w:rPr>
                <w:rFonts w:ascii="Arial" w:eastAsia="Arial Unicode MS" w:hAnsi="Arial" w:cs="Arial"/>
                <w:sz w:val="16"/>
                <w:szCs w:val="16"/>
              </w:rPr>
            </w:pPr>
          </w:p>
        </w:tc>
      </w:tr>
      <w:tr w:rsidR="00FA5AF9" w:rsidRPr="00AF1134" w14:paraId="458B8C73" w14:textId="77777777" w:rsidTr="00EA5DF4">
        <w:trPr>
          <w:gridAfter w:val="1"/>
          <w:wAfter w:w="8" w:type="dxa"/>
        </w:trPr>
        <w:tc>
          <w:tcPr>
            <w:tcW w:w="2634" w:type="dxa"/>
          </w:tcPr>
          <w:p w14:paraId="04D17AE3" w14:textId="77777777" w:rsidR="00FA5AF9" w:rsidRPr="00FB54AB" w:rsidRDefault="00FA5AF9" w:rsidP="00FA5AF9">
            <w:pPr>
              <w:ind w:left="186" w:hanging="186"/>
              <w:rPr>
                <w:rFonts w:ascii="Arial" w:eastAsia="Arial Unicode MS" w:hAnsi="Arial" w:cs="Arial"/>
                <w:b/>
                <w:bCs/>
                <w:sz w:val="16"/>
                <w:szCs w:val="16"/>
                <w:u w:val="single"/>
              </w:rPr>
            </w:pPr>
          </w:p>
        </w:tc>
        <w:tc>
          <w:tcPr>
            <w:tcW w:w="994" w:type="dxa"/>
            <w:tcBorders>
              <w:top w:val="single" w:sz="4" w:space="0" w:color="auto"/>
            </w:tcBorders>
            <w:shd w:val="clear" w:color="auto" w:fill="FAFAFA"/>
          </w:tcPr>
          <w:p w14:paraId="7363F6DE" w14:textId="77777777" w:rsidR="00FA5AF9" w:rsidRPr="00FB54AB" w:rsidRDefault="00FA5AF9" w:rsidP="00FA5AF9">
            <w:pPr>
              <w:ind w:right="-72"/>
              <w:jc w:val="right"/>
              <w:rPr>
                <w:rFonts w:ascii="Arial" w:hAnsi="Arial" w:cs="Arial"/>
                <w:sz w:val="16"/>
                <w:szCs w:val="16"/>
              </w:rPr>
            </w:pPr>
          </w:p>
        </w:tc>
        <w:tc>
          <w:tcPr>
            <w:tcW w:w="989" w:type="dxa"/>
            <w:tcBorders>
              <w:top w:val="single" w:sz="4" w:space="0" w:color="auto"/>
            </w:tcBorders>
          </w:tcPr>
          <w:p w14:paraId="5D028E24" w14:textId="77777777" w:rsidR="00FA5AF9" w:rsidRPr="00FB54AB" w:rsidRDefault="00FA5AF9" w:rsidP="00FA5AF9">
            <w:pPr>
              <w:ind w:right="-72"/>
              <w:jc w:val="right"/>
              <w:rPr>
                <w:rFonts w:ascii="Arial" w:hAnsi="Arial" w:cs="Arial"/>
                <w:sz w:val="16"/>
                <w:szCs w:val="16"/>
              </w:rPr>
            </w:pPr>
          </w:p>
        </w:tc>
        <w:tc>
          <w:tcPr>
            <w:tcW w:w="989" w:type="dxa"/>
            <w:tcBorders>
              <w:top w:val="single" w:sz="4" w:space="0" w:color="auto"/>
            </w:tcBorders>
            <w:shd w:val="clear" w:color="auto" w:fill="FAFAFA"/>
          </w:tcPr>
          <w:p w14:paraId="4613E6C0" w14:textId="77777777" w:rsidR="00FA5AF9" w:rsidRPr="00FB54AB" w:rsidRDefault="00FA5AF9" w:rsidP="00FA5AF9">
            <w:pPr>
              <w:ind w:right="-72"/>
              <w:jc w:val="right"/>
              <w:rPr>
                <w:rFonts w:ascii="Arial" w:hAnsi="Arial" w:cs="Arial"/>
                <w:sz w:val="16"/>
                <w:szCs w:val="16"/>
                <w:cs/>
              </w:rPr>
            </w:pPr>
          </w:p>
        </w:tc>
        <w:tc>
          <w:tcPr>
            <w:tcW w:w="994" w:type="dxa"/>
            <w:tcBorders>
              <w:top w:val="single" w:sz="4" w:space="0" w:color="auto"/>
            </w:tcBorders>
          </w:tcPr>
          <w:p w14:paraId="04882E44" w14:textId="77777777" w:rsidR="00FA5AF9" w:rsidRPr="00FB54AB" w:rsidRDefault="00FA5AF9" w:rsidP="00FA5AF9">
            <w:pPr>
              <w:ind w:right="-72"/>
              <w:jc w:val="right"/>
              <w:rPr>
                <w:rFonts w:ascii="Arial" w:hAnsi="Arial" w:cs="Arial"/>
                <w:sz w:val="16"/>
                <w:szCs w:val="16"/>
                <w:cs/>
              </w:rPr>
            </w:pPr>
          </w:p>
        </w:tc>
        <w:tc>
          <w:tcPr>
            <w:tcW w:w="2429" w:type="dxa"/>
          </w:tcPr>
          <w:p w14:paraId="7763AA5C" w14:textId="77777777" w:rsidR="00FA5AF9" w:rsidRPr="00FB54AB" w:rsidRDefault="00FA5AF9" w:rsidP="00FA5AF9">
            <w:pPr>
              <w:ind w:left="162" w:hanging="162"/>
              <w:rPr>
                <w:rFonts w:ascii="Arial" w:eastAsia="Arial Unicode MS" w:hAnsi="Arial" w:cs="Arial"/>
                <w:sz w:val="16"/>
                <w:szCs w:val="16"/>
              </w:rPr>
            </w:pPr>
          </w:p>
        </w:tc>
      </w:tr>
      <w:tr w:rsidR="00FA5AF9" w:rsidRPr="00AF1134" w14:paraId="25C84795" w14:textId="77777777" w:rsidTr="00EA5DF4">
        <w:trPr>
          <w:gridAfter w:val="1"/>
          <w:wAfter w:w="8" w:type="dxa"/>
        </w:trPr>
        <w:tc>
          <w:tcPr>
            <w:tcW w:w="2634" w:type="dxa"/>
            <w:hideMark/>
          </w:tcPr>
          <w:p w14:paraId="74691BC7" w14:textId="77777777" w:rsidR="00FA5AF9" w:rsidRPr="00FB54AB" w:rsidRDefault="00FA5AF9" w:rsidP="00FA5AF9">
            <w:pPr>
              <w:ind w:left="186" w:hanging="186"/>
              <w:rPr>
                <w:rFonts w:ascii="Arial" w:hAnsi="Arial" w:cs="Arial"/>
                <w:b/>
                <w:bCs/>
                <w:sz w:val="16"/>
                <w:szCs w:val="16"/>
              </w:rPr>
            </w:pPr>
            <w:bookmarkStart w:id="37" w:name="_Hlk171950970"/>
            <w:r w:rsidRPr="00FB54AB">
              <w:rPr>
                <w:rFonts w:ascii="Arial" w:eastAsia="Arial Unicode MS" w:hAnsi="Arial" w:cs="Arial"/>
                <w:b/>
                <w:bCs/>
                <w:sz w:val="16"/>
                <w:szCs w:val="16"/>
                <w:u w:val="single"/>
              </w:rPr>
              <w:t>Transactions with subsidiaries</w:t>
            </w:r>
          </w:p>
        </w:tc>
        <w:tc>
          <w:tcPr>
            <w:tcW w:w="994" w:type="dxa"/>
            <w:shd w:val="clear" w:color="auto" w:fill="FAFAFA"/>
          </w:tcPr>
          <w:p w14:paraId="7F5B9774" w14:textId="77777777" w:rsidR="00FA5AF9" w:rsidRPr="00FB54AB" w:rsidRDefault="00FA5AF9" w:rsidP="00FA5AF9">
            <w:pPr>
              <w:ind w:right="-72"/>
              <w:jc w:val="right"/>
              <w:rPr>
                <w:rFonts w:ascii="Arial" w:hAnsi="Arial" w:cs="Arial"/>
                <w:sz w:val="16"/>
                <w:szCs w:val="16"/>
              </w:rPr>
            </w:pPr>
          </w:p>
        </w:tc>
        <w:tc>
          <w:tcPr>
            <w:tcW w:w="989" w:type="dxa"/>
          </w:tcPr>
          <w:p w14:paraId="77CE2836" w14:textId="77777777" w:rsidR="00FA5AF9" w:rsidRPr="00FB54AB" w:rsidRDefault="00FA5AF9" w:rsidP="00FA5AF9">
            <w:pPr>
              <w:ind w:right="-72"/>
              <w:jc w:val="right"/>
              <w:rPr>
                <w:rFonts w:ascii="Arial" w:hAnsi="Arial" w:cs="Arial"/>
                <w:sz w:val="16"/>
                <w:szCs w:val="16"/>
              </w:rPr>
            </w:pPr>
          </w:p>
        </w:tc>
        <w:tc>
          <w:tcPr>
            <w:tcW w:w="989" w:type="dxa"/>
            <w:shd w:val="clear" w:color="auto" w:fill="FAFAFA"/>
          </w:tcPr>
          <w:p w14:paraId="3AE98F30" w14:textId="77777777" w:rsidR="00FA5AF9" w:rsidRPr="00FB54AB" w:rsidRDefault="00FA5AF9" w:rsidP="00FA5AF9">
            <w:pPr>
              <w:ind w:right="-72"/>
              <w:jc w:val="right"/>
              <w:rPr>
                <w:rFonts w:ascii="Arial" w:hAnsi="Arial" w:cs="Arial"/>
                <w:sz w:val="16"/>
                <w:szCs w:val="16"/>
                <w:cs/>
              </w:rPr>
            </w:pPr>
          </w:p>
        </w:tc>
        <w:tc>
          <w:tcPr>
            <w:tcW w:w="994" w:type="dxa"/>
          </w:tcPr>
          <w:p w14:paraId="2D26E9BF" w14:textId="77777777" w:rsidR="00FA5AF9" w:rsidRPr="00FB54AB" w:rsidRDefault="00FA5AF9" w:rsidP="00FA5AF9">
            <w:pPr>
              <w:ind w:right="-72"/>
              <w:jc w:val="right"/>
              <w:rPr>
                <w:rFonts w:ascii="Arial" w:hAnsi="Arial" w:cs="Arial"/>
                <w:sz w:val="16"/>
                <w:szCs w:val="16"/>
                <w:cs/>
              </w:rPr>
            </w:pPr>
          </w:p>
        </w:tc>
        <w:tc>
          <w:tcPr>
            <w:tcW w:w="2429" w:type="dxa"/>
          </w:tcPr>
          <w:p w14:paraId="48E21EE6" w14:textId="77777777" w:rsidR="00FA5AF9" w:rsidRPr="00FB54AB" w:rsidRDefault="00FA5AF9" w:rsidP="00FA5AF9">
            <w:pPr>
              <w:ind w:left="162" w:hanging="162"/>
              <w:rPr>
                <w:rFonts w:ascii="Arial" w:eastAsia="Arial Unicode MS" w:hAnsi="Arial" w:cs="Arial"/>
                <w:sz w:val="16"/>
                <w:szCs w:val="16"/>
              </w:rPr>
            </w:pPr>
          </w:p>
        </w:tc>
      </w:tr>
      <w:tr w:rsidR="00FA5AF9" w:rsidRPr="00AF1134" w14:paraId="0366560C" w14:textId="77777777" w:rsidTr="00EA5DF4">
        <w:trPr>
          <w:gridAfter w:val="1"/>
          <w:wAfter w:w="8" w:type="dxa"/>
        </w:trPr>
        <w:tc>
          <w:tcPr>
            <w:tcW w:w="2634" w:type="dxa"/>
            <w:hideMark/>
          </w:tcPr>
          <w:p w14:paraId="4AFFC26C" w14:textId="77777777" w:rsidR="00FA5AF9" w:rsidRPr="00FB54AB" w:rsidRDefault="00FA5AF9" w:rsidP="00FA5AF9">
            <w:pPr>
              <w:ind w:left="186" w:hanging="186"/>
              <w:jc w:val="both"/>
              <w:rPr>
                <w:rFonts w:ascii="Arial" w:eastAsia="Arial Unicode MS" w:hAnsi="Arial" w:cs="Arial"/>
                <w:sz w:val="16"/>
                <w:szCs w:val="16"/>
              </w:rPr>
            </w:pPr>
            <w:bookmarkStart w:id="38" w:name="_Hlk171950998"/>
            <w:r w:rsidRPr="00FB54AB">
              <w:rPr>
                <w:rFonts w:ascii="Arial" w:eastAsia="Arial Unicode MS" w:hAnsi="Arial" w:cs="Arial"/>
                <w:sz w:val="16"/>
                <w:szCs w:val="16"/>
              </w:rPr>
              <w:t>Service expenses</w:t>
            </w:r>
          </w:p>
          <w:p w14:paraId="66D84E54" w14:textId="77777777" w:rsidR="006E23C8" w:rsidRPr="00FB54AB" w:rsidRDefault="006E23C8" w:rsidP="00FA5AF9">
            <w:pPr>
              <w:ind w:left="186" w:hanging="186"/>
              <w:jc w:val="both"/>
              <w:rPr>
                <w:rFonts w:ascii="Arial" w:eastAsia="Arial Unicode MS" w:hAnsi="Arial" w:cs="Arial"/>
                <w:sz w:val="16"/>
                <w:szCs w:val="16"/>
              </w:rPr>
            </w:pPr>
          </w:p>
          <w:p w14:paraId="2B31B747" w14:textId="56ADDBDB" w:rsidR="000D3353" w:rsidRPr="00FB54AB" w:rsidRDefault="000D3353" w:rsidP="00FA5AF9">
            <w:pPr>
              <w:ind w:left="186" w:hanging="186"/>
              <w:jc w:val="both"/>
              <w:rPr>
                <w:rFonts w:ascii="Arial" w:eastAsia="Arial Unicode MS" w:hAnsi="Arial" w:cs="Arial"/>
                <w:sz w:val="16"/>
                <w:szCs w:val="16"/>
              </w:rPr>
            </w:pPr>
            <w:r w:rsidRPr="00FB54AB">
              <w:rPr>
                <w:rFonts w:ascii="Arial" w:eastAsia="Arial Unicode MS" w:hAnsi="Arial" w:cs="Arial"/>
                <w:sz w:val="16"/>
                <w:szCs w:val="16"/>
              </w:rPr>
              <w:t>Dividend income</w:t>
            </w:r>
          </w:p>
        </w:tc>
        <w:tc>
          <w:tcPr>
            <w:tcW w:w="994" w:type="dxa"/>
            <w:shd w:val="clear" w:color="auto" w:fill="FAFAFA"/>
          </w:tcPr>
          <w:p w14:paraId="7971745B" w14:textId="7777777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w:t>
            </w:r>
          </w:p>
          <w:p w14:paraId="0D3E8EAA" w14:textId="77777777" w:rsidR="005B794A" w:rsidRPr="00FB54AB" w:rsidRDefault="005B794A" w:rsidP="00FA5AF9">
            <w:pPr>
              <w:ind w:right="-72"/>
              <w:jc w:val="right"/>
              <w:rPr>
                <w:rFonts w:ascii="Arial" w:hAnsi="Arial" w:cs="Arial"/>
                <w:sz w:val="16"/>
                <w:szCs w:val="16"/>
              </w:rPr>
            </w:pPr>
          </w:p>
          <w:p w14:paraId="2D50DFC2" w14:textId="33F3C4CF" w:rsidR="005B794A" w:rsidRPr="00FB54AB" w:rsidRDefault="005B794A" w:rsidP="00FA5AF9">
            <w:pPr>
              <w:ind w:right="-72"/>
              <w:jc w:val="right"/>
              <w:rPr>
                <w:rFonts w:ascii="Arial" w:hAnsi="Arial" w:cs="Arial"/>
                <w:sz w:val="16"/>
                <w:szCs w:val="16"/>
              </w:rPr>
            </w:pPr>
            <w:r w:rsidRPr="00FB54AB">
              <w:rPr>
                <w:rFonts w:ascii="Arial" w:hAnsi="Arial" w:cs="Arial"/>
                <w:sz w:val="16"/>
                <w:szCs w:val="16"/>
              </w:rPr>
              <w:t>-</w:t>
            </w:r>
          </w:p>
        </w:tc>
        <w:tc>
          <w:tcPr>
            <w:tcW w:w="989" w:type="dxa"/>
          </w:tcPr>
          <w:p w14:paraId="70AEE975" w14:textId="77777777" w:rsidR="00FA5AF9" w:rsidRPr="00FB54AB" w:rsidRDefault="00FA5AF9" w:rsidP="00FA5AF9">
            <w:pPr>
              <w:ind w:right="-72"/>
              <w:jc w:val="right"/>
              <w:rPr>
                <w:rFonts w:ascii="Arial" w:hAnsi="Arial" w:cs="Arial"/>
                <w:sz w:val="16"/>
                <w:szCs w:val="16"/>
              </w:rPr>
            </w:pPr>
            <w:r w:rsidRPr="00FB54AB">
              <w:rPr>
                <w:rFonts w:ascii="Arial" w:hAnsi="Arial" w:cs="Arial"/>
                <w:sz w:val="16"/>
                <w:szCs w:val="16"/>
              </w:rPr>
              <w:t>-</w:t>
            </w:r>
          </w:p>
          <w:p w14:paraId="031B173B" w14:textId="77777777" w:rsidR="006E23C8" w:rsidRPr="00FB54AB" w:rsidRDefault="006E23C8" w:rsidP="00FA5AF9">
            <w:pPr>
              <w:ind w:right="-72"/>
              <w:jc w:val="right"/>
              <w:rPr>
                <w:rFonts w:ascii="Arial" w:hAnsi="Arial" w:cs="Arial"/>
                <w:sz w:val="16"/>
                <w:szCs w:val="16"/>
              </w:rPr>
            </w:pPr>
          </w:p>
          <w:p w14:paraId="12A4DB76" w14:textId="3DB92707" w:rsidR="000D3353" w:rsidRPr="00FB54AB" w:rsidRDefault="000D3353" w:rsidP="00FA5AF9">
            <w:pPr>
              <w:ind w:right="-72"/>
              <w:jc w:val="right"/>
              <w:rPr>
                <w:rFonts w:ascii="Arial" w:hAnsi="Arial" w:cs="Arial"/>
                <w:sz w:val="16"/>
                <w:szCs w:val="16"/>
              </w:rPr>
            </w:pPr>
            <w:r w:rsidRPr="00FB54AB">
              <w:rPr>
                <w:rFonts w:ascii="Arial" w:hAnsi="Arial" w:cs="Arial"/>
                <w:sz w:val="16"/>
                <w:szCs w:val="16"/>
              </w:rPr>
              <w:t>-</w:t>
            </w:r>
          </w:p>
        </w:tc>
        <w:tc>
          <w:tcPr>
            <w:tcW w:w="989" w:type="dxa"/>
            <w:shd w:val="clear" w:color="auto" w:fill="FAFAFA"/>
          </w:tcPr>
          <w:p w14:paraId="039665D5" w14:textId="7777777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2</w:t>
            </w:r>
          </w:p>
          <w:p w14:paraId="50C4DBFA" w14:textId="77777777" w:rsidR="005B794A" w:rsidRPr="00FB54AB" w:rsidRDefault="005B794A" w:rsidP="00FA5AF9">
            <w:pPr>
              <w:ind w:right="-72"/>
              <w:jc w:val="right"/>
              <w:rPr>
                <w:rFonts w:ascii="Arial" w:hAnsi="Arial" w:cs="Arial"/>
                <w:sz w:val="16"/>
                <w:szCs w:val="16"/>
              </w:rPr>
            </w:pPr>
          </w:p>
          <w:p w14:paraId="59840A5E" w14:textId="235A6EC3" w:rsidR="005B794A" w:rsidRPr="00FB54AB" w:rsidRDefault="005B794A" w:rsidP="00FA5AF9">
            <w:pPr>
              <w:ind w:right="-72"/>
              <w:jc w:val="right"/>
              <w:rPr>
                <w:rFonts w:ascii="Arial" w:hAnsi="Arial" w:cs="Arial"/>
                <w:sz w:val="16"/>
                <w:szCs w:val="16"/>
                <w:cs/>
              </w:rPr>
            </w:pPr>
            <w:r w:rsidRPr="00FB54AB">
              <w:rPr>
                <w:rFonts w:ascii="Arial" w:hAnsi="Arial" w:cs="Arial"/>
                <w:sz w:val="16"/>
                <w:szCs w:val="16"/>
              </w:rPr>
              <w:t>14</w:t>
            </w:r>
          </w:p>
        </w:tc>
        <w:tc>
          <w:tcPr>
            <w:tcW w:w="994" w:type="dxa"/>
          </w:tcPr>
          <w:p w14:paraId="798C4A80" w14:textId="4CD0148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3</w:t>
            </w:r>
          </w:p>
          <w:p w14:paraId="42AA20AC" w14:textId="77777777" w:rsidR="006E23C8" w:rsidRPr="00FB54AB" w:rsidRDefault="006E23C8" w:rsidP="00FA5AF9">
            <w:pPr>
              <w:ind w:right="-72"/>
              <w:jc w:val="right"/>
              <w:rPr>
                <w:rFonts w:ascii="Arial" w:hAnsi="Arial" w:cs="Arial"/>
                <w:sz w:val="16"/>
                <w:szCs w:val="16"/>
              </w:rPr>
            </w:pPr>
          </w:p>
          <w:p w14:paraId="398EA372" w14:textId="3B157EB1" w:rsidR="000D3353" w:rsidRPr="00FB54AB" w:rsidRDefault="000D3353" w:rsidP="00FA5AF9">
            <w:pPr>
              <w:ind w:right="-72"/>
              <w:jc w:val="right"/>
              <w:rPr>
                <w:rFonts w:ascii="Arial" w:hAnsi="Arial" w:cs="Arial"/>
                <w:sz w:val="16"/>
                <w:szCs w:val="16"/>
                <w:cs/>
              </w:rPr>
            </w:pPr>
            <w:r w:rsidRPr="00FB54AB">
              <w:rPr>
                <w:rFonts w:ascii="Arial" w:hAnsi="Arial" w:cs="Arial"/>
                <w:sz w:val="16"/>
                <w:szCs w:val="16"/>
              </w:rPr>
              <w:t>12</w:t>
            </w:r>
          </w:p>
        </w:tc>
        <w:tc>
          <w:tcPr>
            <w:tcW w:w="2429" w:type="dxa"/>
            <w:hideMark/>
          </w:tcPr>
          <w:p w14:paraId="7F332053" w14:textId="77777777" w:rsidR="00FA5AF9" w:rsidRPr="00FB54AB" w:rsidRDefault="00FA5AF9" w:rsidP="00FA5AF9">
            <w:pPr>
              <w:ind w:left="162" w:hanging="162"/>
              <w:rPr>
                <w:rFonts w:ascii="Arial" w:eastAsia="Arial Unicode MS" w:hAnsi="Arial" w:cs="Arial"/>
                <w:sz w:val="16"/>
                <w:szCs w:val="16"/>
              </w:rPr>
            </w:pPr>
            <w:r w:rsidRPr="00FB54AB">
              <w:rPr>
                <w:rFonts w:ascii="Arial" w:eastAsia="Arial Unicode MS" w:hAnsi="Arial" w:cs="Arial"/>
                <w:sz w:val="16"/>
                <w:szCs w:val="16"/>
              </w:rPr>
              <w:t xml:space="preserve">As mutually </w:t>
            </w:r>
            <w:proofErr w:type="gramStart"/>
            <w:r w:rsidRPr="00FB54AB">
              <w:rPr>
                <w:rFonts w:ascii="Arial" w:eastAsia="Arial Unicode MS" w:hAnsi="Arial" w:cs="Arial"/>
                <w:sz w:val="16"/>
                <w:szCs w:val="16"/>
              </w:rPr>
              <w:t>agreed</w:t>
            </w:r>
            <w:proofErr w:type="gramEnd"/>
            <w:r w:rsidRPr="00FB54AB">
              <w:rPr>
                <w:rFonts w:ascii="Arial" w:eastAsia="Arial Unicode MS" w:hAnsi="Arial" w:cs="Arial"/>
                <w:sz w:val="16"/>
                <w:szCs w:val="16"/>
              </w:rPr>
              <w:t xml:space="preserve"> and at cost</w:t>
            </w:r>
          </w:p>
          <w:p w14:paraId="30212A73" w14:textId="208FD552" w:rsidR="006E23C8" w:rsidRPr="00FB54AB" w:rsidRDefault="006E23C8" w:rsidP="00FA5AF9">
            <w:pPr>
              <w:ind w:left="162" w:hanging="162"/>
              <w:rPr>
                <w:rFonts w:ascii="Arial" w:eastAsia="Arial Unicode MS" w:hAnsi="Arial" w:cs="Arial"/>
                <w:sz w:val="16"/>
                <w:szCs w:val="16"/>
              </w:rPr>
            </w:pPr>
            <w:r w:rsidRPr="00FB54AB">
              <w:rPr>
                <w:rFonts w:ascii="Arial" w:eastAsia="Arial Unicode MS" w:hAnsi="Arial" w:cs="Arial"/>
                <w:sz w:val="16"/>
                <w:szCs w:val="16"/>
              </w:rPr>
              <w:t>As declared</w:t>
            </w:r>
          </w:p>
        </w:tc>
      </w:tr>
      <w:tr w:rsidR="00FA5AF9" w:rsidRPr="00AF1134" w14:paraId="143ED2B2" w14:textId="77777777" w:rsidTr="00EA5DF4">
        <w:trPr>
          <w:gridAfter w:val="1"/>
          <w:wAfter w:w="8" w:type="dxa"/>
        </w:trPr>
        <w:tc>
          <w:tcPr>
            <w:tcW w:w="2634" w:type="dxa"/>
            <w:hideMark/>
          </w:tcPr>
          <w:p w14:paraId="0A452C69" w14:textId="77777777" w:rsidR="00FA5AF9" w:rsidRPr="00FB54AB" w:rsidRDefault="00FA5AF9" w:rsidP="00C51732">
            <w:pPr>
              <w:ind w:left="186" w:right="-112" w:hanging="186"/>
              <w:rPr>
                <w:rFonts w:ascii="Arial" w:hAnsi="Arial" w:cs="Arial"/>
                <w:b/>
                <w:bCs/>
                <w:sz w:val="16"/>
                <w:szCs w:val="16"/>
              </w:rPr>
            </w:pPr>
            <w:r w:rsidRPr="00FB54AB">
              <w:rPr>
                <w:rFonts w:ascii="Arial" w:eastAsia="Arial Unicode MS" w:hAnsi="Arial" w:cs="Arial"/>
                <w:b/>
                <w:bCs/>
                <w:sz w:val="16"/>
                <w:szCs w:val="16"/>
                <w:u w:val="single"/>
              </w:rPr>
              <w:t>Transactions with related parties</w:t>
            </w:r>
          </w:p>
        </w:tc>
        <w:tc>
          <w:tcPr>
            <w:tcW w:w="994" w:type="dxa"/>
            <w:shd w:val="clear" w:color="auto" w:fill="FAFAFA"/>
          </w:tcPr>
          <w:p w14:paraId="1AC569C0" w14:textId="77777777" w:rsidR="00FA5AF9" w:rsidRPr="00FB54AB" w:rsidRDefault="00FA5AF9" w:rsidP="005B794A">
            <w:pPr>
              <w:ind w:right="-72"/>
              <w:rPr>
                <w:rFonts w:ascii="Arial" w:hAnsi="Arial" w:cs="Arial"/>
                <w:sz w:val="16"/>
                <w:szCs w:val="16"/>
              </w:rPr>
            </w:pPr>
          </w:p>
        </w:tc>
        <w:tc>
          <w:tcPr>
            <w:tcW w:w="989" w:type="dxa"/>
          </w:tcPr>
          <w:p w14:paraId="2276A7AB" w14:textId="77777777" w:rsidR="00FA5AF9" w:rsidRPr="00FB54AB" w:rsidRDefault="00FA5AF9" w:rsidP="00FA5AF9">
            <w:pPr>
              <w:ind w:right="-72"/>
              <w:jc w:val="right"/>
              <w:rPr>
                <w:rFonts w:ascii="Arial" w:hAnsi="Arial" w:cs="Arial"/>
                <w:sz w:val="16"/>
                <w:szCs w:val="16"/>
              </w:rPr>
            </w:pPr>
          </w:p>
        </w:tc>
        <w:tc>
          <w:tcPr>
            <w:tcW w:w="989" w:type="dxa"/>
            <w:shd w:val="clear" w:color="auto" w:fill="FAFAFA"/>
          </w:tcPr>
          <w:p w14:paraId="3D0B1873" w14:textId="77777777" w:rsidR="00FA5AF9" w:rsidRPr="00FB54AB" w:rsidRDefault="00FA5AF9" w:rsidP="00FA5AF9">
            <w:pPr>
              <w:ind w:right="-72"/>
              <w:jc w:val="right"/>
              <w:rPr>
                <w:rFonts w:ascii="Arial" w:hAnsi="Arial" w:cs="Arial"/>
                <w:sz w:val="16"/>
                <w:szCs w:val="16"/>
              </w:rPr>
            </w:pPr>
          </w:p>
        </w:tc>
        <w:tc>
          <w:tcPr>
            <w:tcW w:w="994" w:type="dxa"/>
          </w:tcPr>
          <w:p w14:paraId="6DB5B8A2" w14:textId="77777777" w:rsidR="00FA5AF9" w:rsidRPr="00FB54AB" w:rsidRDefault="00FA5AF9" w:rsidP="00FA5AF9">
            <w:pPr>
              <w:ind w:right="-72"/>
              <w:jc w:val="right"/>
              <w:rPr>
                <w:rFonts w:ascii="Arial" w:hAnsi="Arial" w:cs="Arial"/>
                <w:b/>
                <w:bCs/>
                <w:sz w:val="16"/>
                <w:szCs w:val="16"/>
              </w:rPr>
            </w:pPr>
          </w:p>
        </w:tc>
        <w:tc>
          <w:tcPr>
            <w:tcW w:w="2429" w:type="dxa"/>
          </w:tcPr>
          <w:p w14:paraId="6F791C47" w14:textId="77777777" w:rsidR="00FA5AF9" w:rsidRPr="00FB54AB" w:rsidRDefault="00FA5AF9" w:rsidP="00FA5AF9">
            <w:pPr>
              <w:ind w:left="162" w:hanging="162"/>
              <w:rPr>
                <w:rFonts w:ascii="Arial" w:eastAsia="Arial Unicode MS" w:hAnsi="Arial" w:cs="Arial"/>
                <w:b/>
                <w:bCs/>
                <w:sz w:val="16"/>
                <w:szCs w:val="16"/>
              </w:rPr>
            </w:pPr>
          </w:p>
        </w:tc>
      </w:tr>
      <w:tr w:rsidR="00FA5AF9" w:rsidRPr="00AF1134" w14:paraId="450FFFB6" w14:textId="77777777" w:rsidTr="00EA5DF4">
        <w:trPr>
          <w:gridAfter w:val="1"/>
          <w:wAfter w:w="8" w:type="dxa"/>
        </w:trPr>
        <w:tc>
          <w:tcPr>
            <w:tcW w:w="2634" w:type="dxa"/>
            <w:hideMark/>
          </w:tcPr>
          <w:p w14:paraId="4925B6BA" w14:textId="77777777" w:rsidR="00FA5AF9" w:rsidRPr="00FB54AB" w:rsidRDefault="00FA5AF9" w:rsidP="00FA5AF9">
            <w:pPr>
              <w:ind w:left="186" w:hanging="186"/>
              <w:jc w:val="both"/>
              <w:rPr>
                <w:rFonts w:ascii="Arial" w:eastAsia="Arial Unicode MS" w:hAnsi="Arial" w:cs="Arial"/>
                <w:b/>
                <w:bCs/>
                <w:i/>
                <w:iCs/>
                <w:sz w:val="16"/>
                <w:szCs w:val="16"/>
              </w:rPr>
            </w:pPr>
            <w:r w:rsidRPr="00FB54AB">
              <w:rPr>
                <w:rFonts w:ascii="Arial" w:eastAsia="Arial Unicode MS" w:hAnsi="Arial" w:cs="Arial"/>
                <w:b/>
                <w:bCs/>
                <w:i/>
                <w:iCs/>
                <w:sz w:val="16"/>
                <w:szCs w:val="16"/>
              </w:rPr>
              <w:t>Revenues</w:t>
            </w:r>
          </w:p>
        </w:tc>
        <w:tc>
          <w:tcPr>
            <w:tcW w:w="994" w:type="dxa"/>
            <w:shd w:val="clear" w:color="auto" w:fill="FAFAFA"/>
          </w:tcPr>
          <w:p w14:paraId="46DFE306" w14:textId="77777777" w:rsidR="00FA5AF9" w:rsidRPr="00FB54AB" w:rsidRDefault="00FA5AF9" w:rsidP="00FA5AF9">
            <w:pPr>
              <w:ind w:right="-72"/>
              <w:jc w:val="right"/>
              <w:rPr>
                <w:rFonts w:ascii="Arial" w:hAnsi="Arial" w:cs="Arial"/>
                <w:sz w:val="16"/>
                <w:szCs w:val="16"/>
                <w:cs/>
              </w:rPr>
            </w:pPr>
          </w:p>
        </w:tc>
        <w:tc>
          <w:tcPr>
            <w:tcW w:w="989" w:type="dxa"/>
          </w:tcPr>
          <w:p w14:paraId="161534C6" w14:textId="77777777" w:rsidR="00FA5AF9" w:rsidRPr="00FB54AB" w:rsidRDefault="00FA5AF9" w:rsidP="00FA5AF9">
            <w:pPr>
              <w:ind w:right="-72"/>
              <w:jc w:val="right"/>
              <w:rPr>
                <w:rFonts w:ascii="Arial" w:hAnsi="Arial" w:cs="Arial"/>
                <w:sz w:val="16"/>
                <w:szCs w:val="16"/>
                <w:cs/>
              </w:rPr>
            </w:pPr>
          </w:p>
        </w:tc>
        <w:tc>
          <w:tcPr>
            <w:tcW w:w="989" w:type="dxa"/>
            <w:shd w:val="clear" w:color="auto" w:fill="FAFAFA"/>
          </w:tcPr>
          <w:p w14:paraId="4696505E" w14:textId="77777777" w:rsidR="00FA5AF9" w:rsidRPr="00FB54AB" w:rsidRDefault="00FA5AF9" w:rsidP="00FA5AF9">
            <w:pPr>
              <w:ind w:right="-72"/>
              <w:jc w:val="right"/>
              <w:rPr>
                <w:rFonts w:ascii="Arial" w:hAnsi="Arial" w:cs="Arial"/>
                <w:sz w:val="16"/>
                <w:szCs w:val="16"/>
              </w:rPr>
            </w:pPr>
          </w:p>
        </w:tc>
        <w:tc>
          <w:tcPr>
            <w:tcW w:w="994" w:type="dxa"/>
          </w:tcPr>
          <w:p w14:paraId="0F960815" w14:textId="77777777" w:rsidR="00FA5AF9" w:rsidRPr="00FB54AB" w:rsidRDefault="00FA5AF9" w:rsidP="00FA5AF9">
            <w:pPr>
              <w:ind w:right="-72"/>
              <w:jc w:val="right"/>
              <w:rPr>
                <w:rFonts w:ascii="Arial" w:hAnsi="Arial" w:cs="Arial"/>
                <w:i/>
                <w:iCs/>
                <w:sz w:val="16"/>
                <w:szCs w:val="16"/>
              </w:rPr>
            </w:pPr>
          </w:p>
        </w:tc>
        <w:tc>
          <w:tcPr>
            <w:tcW w:w="2429" w:type="dxa"/>
          </w:tcPr>
          <w:p w14:paraId="09C0D09E" w14:textId="77777777" w:rsidR="00FA5AF9" w:rsidRPr="00FB54AB" w:rsidRDefault="00FA5AF9" w:rsidP="00FA5AF9">
            <w:pPr>
              <w:ind w:left="162" w:hanging="162"/>
              <w:rPr>
                <w:rFonts w:ascii="Arial" w:eastAsia="Arial Unicode MS" w:hAnsi="Arial" w:cs="Arial"/>
                <w:i/>
                <w:iCs/>
                <w:sz w:val="16"/>
                <w:szCs w:val="16"/>
              </w:rPr>
            </w:pPr>
          </w:p>
        </w:tc>
      </w:tr>
      <w:tr w:rsidR="00FA5AF9" w:rsidRPr="00AF1134" w14:paraId="4DB3CE8E" w14:textId="77777777" w:rsidTr="00EA5DF4">
        <w:trPr>
          <w:gridAfter w:val="1"/>
          <w:wAfter w:w="8" w:type="dxa"/>
        </w:trPr>
        <w:tc>
          <w:tcPr>
            <w:tcW w:w="2634" w:type="dxa"/>
            <w:hideMark/>
          </w:tcPr>
          <w:p w14:paraId="11D1B972" w14:textId="77777777" w:rsidR="00FA5AF9" w:rsidRPr="00FB54AB" w:rsidRDefault="00FA5AF9" w:rsidP="00FA5AF9">
            <w:pPr>
              <w:ind w:left="186" w:hanging="186"/>
              <w:rPr>
                <w:rFonts w:ascii="Arial" w:eastAsia="Arial Unicode MS" w:hAnsi="Arial" w:cs="Arial"/>
                <w:sz w:val="16"/>
                <w:szCs w:val="16"/>
                <w:cs/>
              </w:rPr>
            </w:pPr>
            <w:r w:rsidRPr="00FB54AB">
              <w:rPr>
                <w:rFonts w:ascii="Arial" w:eastAsia="Arial Unicode MS" w:hAnsi="Arial" w:cs="Arial"/>
                <w:sz w:val="16"/>
                <w:szCs w:val="16"/>
              </w:rPr>
              <w:t>Gross reinsurance premium written</w:t>
            </w:r>
          </w:p>
        </w:tc>
        <w:tc>
          <w:tcPr>
            <w:tcW w:w="994" w:type="dxa"/>
            <w:shd w:val="clear" w:color="auto" w:fill="FAFAFA"/>
          </w:tcPr>
          <w:p w14:paraId="35C3F31A" w14:textId="0FDB5FBC"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838</w:t>
            </w:r>
          </w:p>
        </w:tc>
        <w:tc>
          <w:tcPr>
            <w:tcW w:w="989" w:type="dxa"/>
          </w:tcPr>
          <w:p w14:paraId="3951F820" w14:textId="09DAA521" w:rsidR="00FA5AF9" w:rsidRPr="00FB54AB" w:rsidRDefault="005B794A" w:rsidP="00FA5AF9">
            <w:pPr>
              <w:ind w:right="-72"/>
              <w:jc w:val="right"/>
              <w:rPr>
                <w:rFonts w:ascii="Arial" w:hAnsi="Arial" w:cs="Arial"/>
                <w:sz w:val="16"/>
                <w:szCs w:val="16"/>
                <w:cs/>
              </w:rPr>
            </w:pPr>
            <w:r w:rsidRPr="00FB54AB">
              <w:rPr>
                <w:rFonts w:ascii="Arial" w:hAnsi="Arial" w:cs="Arial"/>
                <w:sz w:val="16"/>
                <w:szCs w:val="16"/>
              </w:rPr>
              <w:t>887</w:t>
            </w:r>
          </w:p>
        </w:tc>
        <w:tc>
          <w:tcPr>
            <w:tcW w:w="989" w:type="dxa"/>
            <w:shd w:val="clear" w:color="auto" w:fill="FAFAFA"/>
          </w:tcPr>
          <w:p w14:paraId="18A8A8A3" w14:textId="0EF536BB"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838</w:t>
            </w:r>
          </w:p>
        </w:tc>
        <w:tc>
          <w:tcPr>
            <w:tcW w:w="994" w:type="dxa"/>
          </w:tcPr>
          <w:p w14:paraId="195A33DC" w14:textId="34383290"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887</w:t>
            </w:r>
          </w:p>
        </w:tc>
        <w:tc>
          <w:tcPr>
            <w:tcW w:w="2429" w:type="dxa"/>
            <w:hideMark/>
          </w:tcPr>
          <w:p w14:paraId="34842CB4" w14:textId="77777777" w:rsidR="00FA5AF9" w:rsidRPr="00FB54AB" w:rsidRDefault="00FA5AF9" w:rsidP="00FA5AF9">
            <w:pPr>
              <w:ind w:left="162" w:right="-40"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 depending on type of insurance and reinsurance contracts</w:t>
            </w:r>
          </w:p>
        </w:tc>
      </w:tr>
      <w:tr w:rsidR="00FA5AF9" w:rsidRPr="00AF1134" w14:paraId="26E29E24" w14:textId="77777777" w:rsidTr="00EA5DF4">
        <w:trPr>
          <w:gridAfter w:val="1"/>
          <w:wAfter w:w="8" w:type="dxa"/>
        </w:trPr>
        <w:tc>
          <w:tcPr>
            <w:tcW w:w="2634" w:type="dxa"/>
            <w:hideMark/>
          </w:tcPr>
          <w:p w14:paraId="0607FD46" w14:textId="77777777" w:rsidR="00FA5AF9" w:rsidRPr="00FB54AB" w:rsidRDefault="00FA5AF9" w:rsidP="00FA5AF9">
            <w:pPr>
              <w:ind w:left="186" w:hanging="186"/>
              <w:jc w:val="both"/>
              <w:rPr>
                <w:rFonts w:ascii="Arial" w:eastAsia="Arial Unicode MS" w:hAnsi="Arial" w:cs="Arial"/>
                <w:sz w:val="16"/>
                <w:szCs w:val="16"/>
                <w:cs/>
              </w:rPr>
            </w:pPr>
            <w:r w:rsidRPr="00FB54AB">
              <w:rPr>
                <w:rFonts w:ascii="Arial" w:eastAsia="Arial Unicode MS" w:hAnsi="Arial" w:cs="Arial"/>
                <w:sz w:val="16"/>
                <w:szCs w:val="16"/>
              </w:rPr>
              <w:t>Commission income</w:t>
            </w:r>
          </w:p>
        </w:tc>
        <w:tc>
          <w:tcPr>
            <w:tcW w:w="994" w:type="dxa"/>
            <w:shd w:val="clear" w:color="auto" w:fill="FAFAFA"/>
          </w:tcPr>
          <w:p w14:paraId="7B8C182E" w14:textId="4E3BC984" w:rsidR="00FA5AF9" w:rsidRPr="00FB54AB" w:rsidRDefault="005B794A" w:rsidP="005B794A">
            <w:pPr>
              <w:ind w:right="-72"/>
              <w:jc w:val="right"/>
              <w:rPr>
                <w:rFonts w:ascii="Arial" w:hAnsi="Arial" w:cs="Arial"/>
                <w:sz w:val="16"/>
                <w:szCs w:val="16"/>
              </w:rPr>
            </w:pPr>
            <w:r w:rsidRPr="00FB54AB">
              <w:rPr>
                <w:rFonts w:ascii="Arial" w:hAnsi="Arial" w:cs="Arial"/>
                <w:sz w:val="16"/>
                <w:szCs w:val="16"/>
              </w:rPr>
              <w:t>8</w:t>
            </w:r>
          </w:p>
        </w:tc>
        <w:tc>
          <w:tcPr>
            <w:tcW w:w="989" w:type="dxa"/>
          </w:tcPr>
          <w:p w14:paraId="3DBC248F" w14:textId="40E3059F" w:rsidR="006E23C8" w:rsidRPr="00FB54AB" w:rsidRDefault="005B794A" w:rsidP="00FA5AF9">
            <w:pPr>
              <w:ind w:right="-72"/>
              <w:jc w:val="right"/>
              <w:rPr>
                <w:rFonts w:ascii="Arial" w:hAnsi="Arial" w:cs="Arial"/>
                <w:sz w:val="16"/>
                <w:szCs w:val="16"/>
              </w:rPr>
            </w:pPr>
            <w:r w:rsidRPr="00FB54AB">
              <w:rPr>
                <w:rFonts w:ascii="Arial" w:hAnsi="Arial" w:cs="Arial"/>
                <w:sz w:val="16"/>
                <w:szCs w:val="16"/>
              </w:rPr>
              <w:t>10</w:t>
            </w:r>
          </w:p>
          <w:p w14:paraId="48888DED" w14:textId="36D1CFDA" w:rsidR="006E23C8" w:rsidRPr="00FB54AB" w:rsidRDefault="006E23C8" w:rsidP="0097293A">
            <w:pPr>
              <w:ind w:right="-72"/>
              <w:rPr>
                <w:rFonts w:ascii="Arial" w:hAnsi="Arial" w:cs="Arial"/>
                <w:sz w:val="16"/>
                <w:szCs w:val="16"/>
                <w:cs/>
              </w:rPr>
            </w:pPr>
          </w:p>
        </w:tc>
        <w:tc>
          <w:tcPr>
            <w:tcW w:w="989" w:type="dxa"/>
            <w:shd w:val="clear" w:color="auto" w:fill="FAFAFA"/>
          </w:tcPr>
          <w:p w14:paraId="39B9A89F" w14:textId="7041517D"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8</w:t>
            </w:r>
          </w:p>
        </w:tc>
        <w:tc>
          <w:tcPr>
            <w:tcW w:w="994" w:type="dxa"/>
          </w:tcPr>
          <w:p w14:paraId="2286A857" w14:textId="04AC6FCB" w:rsidR="006E23C8" w:rsidRPr="00FB54AB" w:rsidRDefault="005B794A" w:rsidP="006E23C8">
            <w:pPr>
              <w:ind w:right="-72"/>
              <w:jc w:val="right"/>
              <w:rPr>
                <w:rFonts w:ascii="Arial" w:hAnsi="Arial" w:cs="Arial"/>
                <w:sz w:val="16"/>
                <w:szCs w:val="16"/>
              </w:rPr>
            </w:pPr>
            <w:r w:rsidRPr="00FB54AB">
              <w:rPr>
                <w:rFonts w:ascii="Arial" w:hAnsi="Arial" w:cs="Arial"/>
                <w:sz w:val="16"/>
                <w:szCs w:val="16"/>
              </w:rPr>
              <w:t>10</w:t>
            </w:r>
          </w:p>
        </w:tc>
        <w:tc>
          <w:tcPr>
            <w:tcW w:w="2429" w:type="dxa"/>
            <w:hideMark/>
          </w:tcPr>
          <w:p w14:paraId="22F4DD83" w14:textId="590EA21B" w:rsidR="006E23C8" w:rsidRPr="00FB54AB" w:rsidRDefault="00FA5AF9" w:rsidP="006E23C8">
            <w:pPr>
              <w:ind w:left="162"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w:t>
            </w:r>
          </w:p>
        </w:tc>
      </w:tr>
      <w:tr w:rsidR="006E23C8" w:rsidRPr="00AF1134" w14:paraId="1A9902B3" w14:textId="77777777" w:rsidTr="00EA5DF4">
        <w:trPr>
          <w:gridAfter w:val="1"/>
          <w:wAfter w:w="8" w:type="dxa"/>
        </w:trPr>
        <w:tc>
          <w:tcPr>
            <w:tcW w:w="2634" w:type="dxa"/>
          </w:tcPr>
          <w:p w14:paraId="070A2081" w14:textId="1F26966D" w:rsidR="006E23C8" w:rsidRPr="00FB54AB" w:rsidRDefault="006E23C8" w:rsidP="00FA5AF9">
            <w:pPr>
              <w:ind w:left="186" w:hanging="186"/>
              <w:jc w:val="both"/>
              <w:rPr>
                <w:rFonts w:ascii="Arial" w:eastAsia="Arial Unicode MS" w:hAnsi="Arial" w:cs="Arial"/>
                <w:sz w:val="16"/>
                <w:szCs w:val="16"/>
              </w:rPr>
            </w:pPr>
            <w:r w:rsidRPr="00FB54AB">
              <w:rPr>
                <w:rFonts w:ascii="Arial" w:eastAsia="Arial Unicode MS" w:hAnsi="Arial" w:cs="Arial"/>
                <w:sz w:val="16"/>
                <w:szCs w:val="16"/>
              </w:rPr>
              <w:t>Dividend income</w:t>
            </w:r>
          </w:p>
        </w:tc>
        <w:tc>
          <w:tcPr>
            <w:tcW w:w="994" w:type="dxa"/>
            <w:shd w:val="clear" w:color="auto" w:fill="FAFAFA"/>
          </w:tcPr>
          <w:p w14:paraId="2A8DB108" w14:textId="464D9DB7" w:rsidR="006E23C8" w:rsidRPr="00FB54AB" w:rsidRDefault="005B794A" w:rsidP="00FA5AF9">
            <w:pPr>
              <w:ind w:right="-72"/>
              <w:jc w:val="right"/>
              <w:rPr>
                <w:rFonts w:ascii="Arial" w:hAnsi="Arial" w:cs="Arial"/>
                <w:sz w:val="16"/>
                <w:szCs w:val="16"/>
              </w:rPr>
            </w:pPr>
            <w:r w:rsidRPr="00FB54AB">
              <w:rPr>
                <w:rFonts w:ascii="Arial" w:hAnsi="Arial" w:cs="Arial"/>
                <w:sz w:val="16"/>
                <w:szCs w:val="16"/>
              </w:rPr>
              <w:t>11</w:t>
            </w:r>
          </w:p>
        </w:tc>
        <w:tc>
          <w:tcPr>
            <w:tcW w:w="989" w:type="dxa"/>
          </w:tcPr>
          <w:p w14:paraId="18CD5447" w14:textId="5259D181" w:rsidR="006E23C8" w:rsidRPr="00FB54AB" w:rsidRDefault="006E23C8" w:rsidP="00FA5AF9">
            <w:pPr>
              <w:ind w:right="-72"/>
              <w:jc w:val="right"/>
              <w:rPr>
                <w:rFonts w:ascii="Arial" w:hAnsi="Arial" w:cs="Arial"/>
                <w:sz w:val="16"/>
                <w:szCs w:val="16"/>
              </w:rPr>
            </w:pPr>
            <w:r w:rsidRPr="00FB54AB">
              <w:rPr>
                <w:rFonts w:ascii="Arial" w:hAnsi="Arial" w:cs="Arial"/>
                <w:sz w:val="16"/>
                <w:szCs w:val="16"/>
              </w:rPr>
              <w:t>11</w:t>
            </w:r>
          </w:p>
        </w:tc>
        <w:tc>
          <w:tcPr>
            <w:tcW w:w="989" w:type="dxa"/>
            <w:shd w:val="clear" w:color="auto" w:fill="FAFAFA"/>
          </w:tcPr>
          <w:p w14:paraId="1826EF81" w14:textId="73470606" w:rsidR="006E23C8" w:rsidRPr="00FB54AB" w:rsidRDefault="005B794A" w:rsidP="00FA5AF9">
            <w:pPr>
              <w:ind w:right="-72"/>
              <w:jc w:val="right"/>
              <w:rPr>
                <w:rFonts w:ascii="Arial" w:hAnsi="Arial" w:cs="Arial"/>
                <w:sz w:val="16"/>
                <w:szCs w:val="16"/>
                <w:lang w:val="en-GB" w:bidi="th-TH"/>
              </w:rPr>
            </w:pPr>
            <w:r w:rsidRPr="00FB54AB">
              <w:rPr>
                <w:rFonts w:ascii="Arial" w:hAnsi="Arial" w:cs="Arial"/>
                <w:sz w:val="16"/>
                <w:szCs w:val="16"/>
                <w:lang w:val="en-GB" w:bidi="th-TH"/>
              </w:rPr>
              <w:t>11</w:t>
            </w:r>
          </w:p>
        </w:tc>
        <w:tc>
          <w:tcPr>
            <w:tcW w:w="994" w:type="dxa"/>
          </w:tcPr>
          <w:p w14:paraId="28BED4D2" w14:textId="2626D740" w:rsidR="006E23C8" w:rsidRPr="00FB54AB" w:rsidRDefault="006E23C8" w:rsidP="006E23C8">
            <w:pPr>
              <w:ind w:right="-72"/>
              <w:jc w:val="right"/>
              <w:rPr>
                <w:rFonts w:ascii="Arial" w:hAnsi="Arial" w:cs="Arial"/>
                <w:sz w:val="16"/>
                <w:szCs w:val="16"/>
              </w:rPr>
            </w:pPr>
            <w:r w:rsidRPr="00FB54AB">
              <w:rPr>
                <w:rFonts w:ascii="Arial" w:hAnsi="Arial" w:cs="Arial"/>
                <w:sz w:val="16"/>
                <w:szCs w:val="16"/>
              </w:rPr>
              <w:t>11</w:t>
            </w:r>
          </w:p>
        </w:tc>
        <w:tc>
          <w:tcPr>
            <w:tcW w:w="2429" w:type="dxa"/>
          </w:tcPr>
          <w:p w14:paraId="3BF75587" w14:textId="497A3975" w:rsidR="006E23C8" w:rsidRPr="00FB54AB" w:rsidRDefault="006E23C8" w:rsidP="006E23C8">
            <w:pPr>
              <w:ind w:left="162" w:hanging="162"/>
              <w:rPr>
                <w:rFonts w:ascii="Arial" w:eastAsia="Arial Unicode MS" w:hAnsi="Arial" w:cs="Arial"/>
                <w:sz w:val="16"/>
                <w:szCs w:val="16"/>
              </w:rPr>
            </w:pPr>
            <w:r w:rsidRPr="00FB54AB">
              <w:rPr>
                <w:rFonts w:ascii="Arial" w:eastAsia="Arial Unicode MS" w:hAnsi="Arial" w:cs="Arial"/>
                <w:sz w:val="16"/>
                <w:szCs w:val="16"/>
              </w:rPr>
              <w:t>As declared</w:t>
            </w:r>
          </w:p>
        </w:tc>
      </w:tr>
      <w:tr w:rsidR="006E23C8" w:rsidRPr="00AF1134" w14:paraId="75015083" w14:textId="77777777" w:rsidTr="00EA5DF4">
        <w:trPr>
          <w:gridAfter w:val="1"/>
          <w:wAfter w:w="8" w:type="dxa"/>
        </w:trPr>
        <w:tc>
          <w:tcPr>
            <w:tcW w:w="2634" w:type="dxa"/>
          </w:tcPr>
          <w:p w14:paraId="04DC2706" w14:textId="77777777" w:rsidR="006E23C8" w:rsidRPr="00FB54AB" w:rsidRDefault="006E23C8" w:rsidP="00FA5AF9">
            <w:pPr>
              <w:ind w:left="186" w:hanging="186"/>
              <w:jc w:val="both"/>
              <w:rPr>
                <w:rFonts w:ascii="Arial" w:eastAsia="Arial Unicode MS" w:hAnsi="Arial" w:cs="Arial"/>
                <w:sz w:val="16"/>
                <w:szCs w:val="16"/>
              </w:rPr>
            </w:pPr>
          </w:p>
        </w:tc>
        <w:tc>
          <w:tcPr>
            <w:tcW w:w="994" w:type="dxa"/>
            <w:shd w:val="clear" w:color="auto" w:fill="FAFAFA"/>
          </w:tcPr>
          <w:p w14:paraId="0CD1BF30" w14:textId="77777777" w:rsidR="006E23C8" w:rsidRPr="00FB54AB" w:rsidRDefault="006E23C8" w:rsidP="00FA5AF9">
            <w:pPr>
              <w:ind w:right="-72"/>
              <w:jc w:val="right"/>
              <w:rPr>
                <w:rFonts w:ascii="Arial" w:hAnsi="Arial" w:cs="Arial"/>
                <w:sz w:val="16"/>
                <w:szCs w:val="16"/>
              </w:rPr>
            </w:pPr>
          </w:p>
        </w:tc>
        <w:tc>
          <w:tcPr>
            <w:tcW w:w="989" w:type="dxa"/>
          </w:tcPr>
          <w:p w14:paraId="65A05C24" w14:textId="77777777" w:rsidR="006E23C8" w:rsidRPr="00FB54AB" w:rsidRDefault="006E23C8" w:rsidP="00FA5AF9">
            <w:pPr>
              <w:ind w:right="-72"/>
              <w:jc w:val="right"/>
              <w:rPr>
                <w:rFonts w:ascii="Arial" w:hAnsi="Arial" w:cs="Arial"/>
                <w:sz w:val="16"/>
                <w:szCs w:val="16"/>
              </w:rPr>
            </w:pPr>
          </w:p>
        </w:tc>
        <w:tc>
          <w:tcPr>
            <w:tcW w:w="989" w:type="dxa"/>
            <w:shd w:val="clear" w:color="auto" w:fill="FAFAFA"/>
          </w:tcPr>
          <w:p w14:paraId="53FBCAC3" w14:textId="77777777" w:rsidR="006E23C8" w:rsidRPr="00FB54AB" w:rsidRDefault="006E23C8" w:rsidP="00FA5AF9">
            <w:pPr>
              <w:ind w:right="-72"/>
              <w:jc w:val="right"/>
              <w:rPr>
                <w:rFonts w:ascii="Arial" w:hAnsi="Arial" w:cs="Arial"/>
                <w:sz w:val="16"/>
                <w:szCs w:val="16"/>
              </w:rPr>
            </w:pPr>
          </w:p>
        </w:tc>
        <w:tc>
          <w:tcPr>
            <w:tcW w:w="994" w:type="dxa"/>
          </w:tcPr>
          <w:p w14:paraId="7D9E7413" w14:textId="77777777" w:rsidR="006E23C8" w:rsidRPr="00FB54AB" w:rsidRDefault="006E23C8" w:rsidP="00FA5AF9">
            <w:pPr>
              <w:ind w:right="-72"/>
              <w:jc w:val="right"/>
              <w:rPr>
                <w:rFonts w:ascii="Arial" w:hAnsi="Arial" w:cs="Arial"/>
                <w:sz w:val="16"/>
                <w:szCs w:val="16"/>
              </w:rPr>
            </w:pPr>
          </w:p>
        </w:tc>
        <w:tc>
          <w:tcPr>
            <w:tcW w:w="2429" w:type="dxa"/>
          </w:tcPr>
          <w:p w14:paraId="42D809EB" w14:textId="77777777" w:rsidR="006E23C8" w:rsidRPr="00FB54AB" w:rsidRDefault="006E23C8" w:rsidP="00FA5AF9">
            <w:pPr>
              <w:ind w:left="162" w:hanging="162"/>
              <w:rPr>
                <w:rFonts w:ascii="Arial" w:eastAsia="Arial Unicode MS" w:hAnsi="Arial" w:cs="Arial"/>
                <w:sz w:val="16"/>
                <w:szCs w:val="16"/>
              </w:rPr>
            </w:pPr>
          </w:p>
        </w:tc>
      </w:tr>
      <w:tr w:rsidR="00FA5AF9" w:rsidRPr="00AF1134" w14:paraId="6EC3FAFC" w14:textId="77777777" w:rsidTr="00EA5DF4">
        <w:trPr>
          <w:gridAfter w:val="1"/>
          <w:wAfter w:w="8" w:type="dxa"/>
        </w:trPr>
        <w:tc>
          <w:tcPr>
            <w:tcW w:w="2634" w:type="dxa"/>
            <w:hideMark/>
          </w:tcPr>
          <w:p w14:paraId="217AD4CE" w14:textId="77777777" w:rsidR="00FA5AF9" w:rsidRPr="00FB54AB" w:rsidRDefault="00FA5AF9" w:rsidP="00FA5AF9">
            <w:pPr>
              <w:ind w:left="186" w:hanging="186"/>
              <w:jc w:val="both"/>
              <w:rPr>
                <w:rFonts w:ascii="Arial" w:eastAsia="Arial Unicode MS" w:hAnsi="Arial" w:cs="Arial"/>
                <w:sz w:val="16"/>
                <w:szCs w:val="16"/>
              </w:rPr>
            </w:pPr>
            <w:r w:rsidRPr="00FB54AB">
              <w:rPr>
                <w:rFonts w:ascii="Arial" w:eastAsia="Arial Unicode MS" w:hAnsi="Arial" w:cs="Arial"/>
                <w:sz w:val="16"/>
                <w:szCs w:val="16"/>
              </w:rPr>
              <w:t>Service income</w:t>
            </w:r>
          </w:p>
        </w:tc>
        <w:tc>
          <w:tcPr>
            <w:tcW w:w="994" w:type="dxa"/>
            <w:shd w:val="clear" w:color="auto" w:fill="FAFAFA"/>
          </w:tcPr>
          <w:p w14:paraId="0042B7A9" w14:textId="2951E981"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12</w:t>
            </w:r>
          </w:p>
        </w:tc>
        <w:tc>
          <w:tcPr>
            <w:tcW w:w="989" w:type="dxa"/>
          </w:tcPr>
          <w:p w14:paraId="1A8C7330" w14:textId="2BF84528" w:rsidR="00FA5AF9" w:rsidRPr="00FB54AB" w:rsidRDefault="005B794A" w:rsidP="00FA5AF9">
            <w:pPr>
              <w:ind w:right="-72"/>
              <w:jc w:val="right"/>
              <w:rPr>
                <w:rFonts w:ascii="Arial" w:hAnsi="Arial" w:cs="Arial"/>
                <w:sz w:val="16"/>
                <w:szCs w:val="16"/>
                <w:cs/>
              </w:rPr>
            </w:pPr>
            <w:r w:rsidRPr="00FB54AB">
              <w:rPr>
                <w:rFonts w:ascii="Arial" w:hAnsi="Arial" w:cs="Arial"/>
                <w:sz w:val="16"/>
                <w:szCs w:val="16"/>
              </w:rPr>
              <w:t>26</w:t>
            </w:r>
          </w:p>
        </w:tc>
        <w:tc>
          <w:tcPr>
            <w:tcW w:w="989" w:type="dxa"/>
            <w:shd w:val="clear" w:color="auto" w:fill="FAFAFA"/>
          </w:tcPr>
          <w:p w14:paraId="192BB309" w14:textId="06BF1882"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w:t>
            </w:r>
          </w:p>
        </w:tc>
        <w:tc>
          <w:tcPr>
            <w:tcW w:w="994" w:type="dxa"/>
          </w:tcPr>
          <w:p w14:paraId="3C8023C3" w14:textId="2422B15A" w:rsidR="00FA5AF9" w:rsidRPr="00FB54AB" w:rsidRDefault="00FA5AF9" w:rsidP="00FA5AF9">
            <w:pPr>
              <w:ind w:right="-72"/>
              <w:jc w:val="right"/>
              <w:rPr>
                <w:rFonts w:ascii="Arial" w:hAnsi="Arial" w:cs="Arial"/>
                <w:sz w:val="16"/>
                <w:szCs w:val="16"/>
              </w:rPr>
            </w:pPr>
            <w:r w:rsidRPr="00FB54AB">
              <w:rPr>
                <w:rFonts w:ascii="Arial" w:hAnsi="Arial" w:cs="Arial"/>
                <w:sz w:val="16"/>
                <w:szCs w:val="16"/>
              </w:rPr>
              <w:t>-</w:t>
            </w:r>
          </w:p>
        </w:tc>
        <w:tc>
          <w:tcPr>
            <w:tcW w:w="2429" w:type="dxa"/>
            <w:hideMark/>
          </w:tcPr>
          <w:p w14:paraId="1AE8C46B" w14:textId="77777777" w:rsidR="00FA5AF9" w:rsidRPr="00FB54AB" w:rsidRDefault="00FA5AF9" w:rsidP="00FA5AF9">
            <w:pPr>
              <w:ind w:left="162" w:hanging="162"/>
              <w:rPr>
                <w:rFonts w:ascii="Arial" w:eastAsia="Arial Unicode MS" w:hAnsi="Arial" w:cs="Arial"/>
                <w:sz w:val="16"/>
                <w:szCs w:val="16"/>
              </w:rPr>
            </w:pPr>
            <w:r w:rsidRPr="00FB54AB">
              <w:rPr>
                <w:rFonts w:ascii="Arial" w:eastAsia="Arial Unicode MS" w:hAnsi="Arial" w:cs="Arial"/>
                <w:sz w:val="16"/>
                <w:szCs w:val="16"/>
              </w:rPr>
              <w:t>Contract rates or mutually agreed prices</w:t>
            </w:r>
          </w:p>
        </w:tc>
      </w:tr>
      <w:tr w:rsidR="00FA5AF9" w:rsidRPr="00AF1134" w14:paraId="7E011E27" w14:textId="77777777" w:rsidTr="00EA5DF4">
        <w:trPr>
          <w:gridAfter w:val="1"/>
          <w:wAfter w:w="8" w:type="dxa"/>
        </w:trPr>
        <w:tc>
          <w:tcPr>
            <w:tcW w:w="2634" w:type="dxa"/>
            <w:hideMark/>
          </w:tcPr>
          <w:p w14:paraId="6F8085A3" w14:textId="77777777" w:rsidR="00FA5AF9" w:rsidRPr="00FB54AB" w:rsidRDefault="00FA5AF9" w:rsidP="00FA5AF9">
            <w:pPr>
              <w:ind w:left="186" w:hanging="186"/>
              <w:rPr>
                <w:rFonts w:ascii="Arial" w:eastAsia="Arial Unicode MS" w:hAnsi="Arial" w:cs="Arial"/>
                <w:sz w:val="16"/>
                <w:szCs w:val="16"/>
                <w:cs/>
              </w:rPr>
            </w:pPr>
            <w:r w:rsidRPr="00FB54AB">
              <w:rPr>
                <w:rFonts w:ascii="Arial" w:eastAsia="Arial Unicode MS" w:hAnsi="Arial" w:cs="Arial"/>
                <w:sz w:val="16"/>
                <w:szCs w:val="16"/>
              </w:rPr>
              <w:t>Claim recovery</w:t>
            </w:r>
          </w:p>
        </w:tc>
        <w:tc>
          <w:tcPr>
            <w:tcW w:w="994" w:type="dxa"/>
            <w:shd w:val="clear" w:color="auto" w:fill="FAFAFA"/>
          </w:tcPr>
          <w:p w14:paraId="3093B43A" w14:textId="53CC21FA"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10</w:t>
            </w:r>
          </w:p>
        </w:tc>
        <w:tc>
          <w:tcPr>
            <w:tcW w:w="989" w:type="dxa"/>
          </w:tcPr>
          <w:p w14:paraId="2D75F235" w14:textId="74655B5B"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12</w:t>
            </w:r>
          </w:p>
        </w:tc>
        <w:tc>
          <w:tcPr>
            <w:tcW w:w="989" w:type="dxa"/>
            <w:shd w:val="clear" w:color="auto" w:fill="FAFAFA"/>
          </w:tcPr>
          <w:p w14:paraId="20D9ACA1" w14:textId="042C678D"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10</w:t>
            </w:r>
          </w:p>
        </w:tc>
        <w:tc>
          <w:tcPr>
            <w:tcW w:w="994" w:type="dxa"/>
          </w:tcPr>
          <w:p w14:paraId="59C05A01" w14:textId="68194C80"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12</w:t>
            </w:r>
          </w:p>
        </w:tc>
        <w:tc>
          <w:tcPr>
            <w:tcW w:w="2429" w:type="dxa"/>
            <w:hideMark/>
          </w:tcPr>
          <w:p w14:paraId="4349B713" w14:textId="77777777" w:rsidR="00FA5AF9" w:rsidRPr="00FB54AB" w:rsidRDefault="00FA5AF9" w:rsidP="00FA5AF9">
            <w:pPr>
              <w:ind w:left="162" w:hanging="162"/>
              <w:rPr>
                <w:rFonts w:ascii="Arial" w:eastAsia="Arial Unicode MS" w:hAnsi="Arial" w:cs="Arial"/>
                <w:sz w:val="16"/>
                <w:szCs w:val="16"/>
              </w:rPr>
            </w:pPr>
            <w:r w:rsidRPr="00FB54AB">
              <w:rPr>
                <w:rFonts w:ascii="Arial" w:eastAsia="Arial Unicode MS" w:hAnsi="Arial" w:cs="Arial"/>
                <w:sz w:val="16"/>
                <w:szCs w:val="16"/>
              </w:rPr>
              <w:t>According to ratios as specified in the contracts</w:t>
            </w:r>
          </w:p>
        </w:tc>
      </w:tr>
      <w:tr w:rsidR="00FA5AF9" w:rsidRPr="00AF1134" w14:paraId="6E3695CC" w14:textId="77777777" w:rsidTr="00EA5DF4">
        <w:trPr>
          <w:gridAfter w:val="1"/>
          <w:wAfter w:w="8" w:type="dxa"/>
        </w:trPr>
        <w:tc>
          <w:tcPr>
            <w:tcW w:w="2634" w:type="dxa"/>
            <w:hideMark/>
          </w:tcPr>
          <w:p w14:paraId="0BEEBE99" w14:textId="77777777" w:rsidR="00FA5AF9" w:rsidRPr="00FB54AB" w:rsidRDefault="00FA5AF9" w:rsidP="00FA5AF9">
            <w:pPr>
              <w:ind w:left="186" w:hanging="186"/>
              <w:jc w:val="both"/>
              <w:rPr>
                <w:rFonts w:ascii="Arial" w:eastAsia="Arial Unicode MS" w:hAnsi="Arial" w:cs="Arial"/>
                <w:b/>
                <w:bCs/>
                <w:i/>
                <w:iCs/>
                <w:sz w:val="16"/>
                <w:szCs w:val="16"/>
                <w:cs/>
              </w:rPr>
            </w:pPr>
            <w:r w:rsidRPr="00FB54AB">
              <w:rPr>
                <w:rFonts w:ascii="Arial" w:eastAsia="Arial Unicode MS" w:hAnsi="Arial" w:cs="Arial"/>
                <w:b/>
                <w:bCs/>
                <w:i/>
                <w:iCs/>
                <w:sz w:val="16"/>
                <w:szCs w:val="16"/>
              </w:rPr>
              <w:t>Expenses</w:t>
            </w:r>
          </w:p>
        </w:tc>
        <w:tc>
          <w:tcPr>
            <w:tcW w:w="994" w:type="dxa"/>
            <w:shd w:val="clear" w:color="auto" w:fill="FAFAFA"/>
          </w:tcPr>
          <w:p w14:paraId="6112B3F2" w14:textId="77777777" w:rsidR="00FA5AF9" w:rsidRPr="00FB54AB" w:rsidRDefault="00FA5AF9" w:rsidP="00FA5AF9">
            <w:pPr>
              <w:ind w:right="-72"/>
              <w:jc w:val="right"/>
              <w:rPr>
                <w:rFonts w:ascii="Arial" w:hAnsi="Arial" w:cs="Arial"/>
                <w:sz w:val="16"/>
                <w:szCs w:val="16"/>
                <w:cs/>
              </w:rPr>
            </w:pPr>
          </w:p>
        </w:tc>
        <w:tc>
          <w:tcPr>
            <w:tcW w:w="989" w:type="dxa"/>
          </w:tcPr>
          <w:p w14:paraId="258E25E1" w14:textId="77777777" w:rsidR="00FA5AF9" w:rsidRPr="00FB54AB" w:rsidRDefault="00FA5AF9" w:rsidP="00FA5AF9">
            <w:pPr>
              <w:ind w:right="-72"/>
              <w:jc w:val="right"/>
              <w:rPr>
                <w:rFonts w:ascii="Arial" w:hAnsi="Arial" w:cs="Arial"/>
                <w:sz w:val="16"/>
                <w:szCs w:val="16"/>
              </w:rPr>
            </w:pPr>
          </w:p>
        </w:tc>
        <w:tc>
          <w:tcPr>
            <w:tcW w:w="989" w:type="dxa"/>
            <w:shd w:val="clear" w:color="auto" w:fill="FAFAFA"/>
          </w:tcPr>
          <w:p w14:paraId="594FEFD8" w14:textId="77777777" w:rsidR="00FA5AF9" w:rsidRPr="00FB54AB" w:rsidRDefault="00FA5AF9" w:rsidP="00FA5AF9">
            <w:pPr>
              <w:ind w:right="-72"/>
              <w:jc w:val="right"/>
              <w:rPr>
                <w:rFonts w:ascii="Arial" w:hAnsi="Arial" w:cs="Arial"/>
                <w:sz w:val="16"/>
                <w:szCs w:val="16"/>
                <w:cs/>
              </w:rPr>
            </w:pPr>
          </w:p>
        </w:tc>
        <w:tc>
          <w:tcPr>
            <w:tcW w:w="994" w:type="dxa"/>
          </w:tcPr>
          <w:p w14:paraId="6AB119C4" w14:textId="77777777" w:rsidR="00FA5AF9" w:rsidRPr="00FB54AB" w:rsidRDefault="00FA5AF9" w:rsidP="00FA5AF9">
            <w:pPr>
              <w:ind w:right="-72"/>
              <w:jc w:val="right"/>
              <w:rPr>
                <w:rFonts w:ascii="Arial" w:hAnsi="Arial" w:cs="Arial"/>
                <w:i/>
                <w:iCs/>
                <w:sz w:val="16"/>
                <w:szCs w:val="16"/>
              </w:rPr>
            </w:pPr>
          </w:p>
        </w:tc>
        <w:tc>
          <w:tcPr>
            <w:tcW w:w="2429" w:type="dxa"/>
          </w:tcPr>
          <w:p w14:paraId="27366E6A" w14:textId="77777777" w:rsidR="00FA5AF9" w:rsidRPr="00FB54AB" w:rsidRDefault="00FA5AF9" w:rsidP="00FA5AF9">
            <w:pPr>
              <w:ind w:left="162" w:hanging="162"/>
              <w:rPr>
                <w:rFonts w:ascii="Arial" w:eastAsia="Arial Unicode MS" w:hAnsi="Arial" w:cs="Arial"/>
                <w:i/>
                <w:iCs/>
                <w:sz w:val="16"/>
                <w:szCs w:val="16"/>
              </w:rPr>
            </w:pPr>
          </w:p>
        </w:tc>
      </w:tr>
      <w:tr w:rsidR="00FA5AF9" w:rsidRPr="00AF1134" w14:paraId="335176AC" w14:textId="77777777" w:rsidTr="00EA5DF4">
        <w:trPr>
          <w:gridAfter w:val="1"/>
          <w:wAfter w:w="8" w:type="dxa"/>
        </w:trPr>
        <w:tc>
          <w:tcPr>
            <w:tcW w:w="2634" w:type="dxa"/>
            <w:hideMark/>
          </w:tcPr>
          <w:p w14:paraId="3F1DA347" w14:textId="77777777" w:rsidR="00FA5AF9" w:rsidRPr="00FB54AB" w:rsidRDefault="00FA5AF9" w:rsidP="00FA5AF9">
            <w:pPr>
              <w:ind w:left="186" w:hanging="186"/>
              <w:rPr>
                <w:rFonts w:ascii="Arial" w:eastAsia="Arial Unicode MS" w:hAnsi="Arial" w:cs="Arial"/>
                <w:sz w:val="16"/>
                <w:szCs w:val="16"/>
              </w:rPr>
            </w:pPr>
            <w:r w:rsidRPr="00FB54AB">
              <w:rPr>
                <w:rFonts w:ascii="Arial" w:eastAsia="Arial Unicode MS" w:hAnsi="Arial" w:cs="Arial"/>
                <w:sz w:val="16"/>
                <w:szCs w:val="16"/>
              </w:rPr>
              <w:t>Reinsurance premium ceded</w:t>
            </w:r>
          </w:p>
        </w:tc>
        <w:tc>
          <w:tcPr>
            <w:tcW w:w="994" w:type="dxa"/>
            <w:shd w:val="clear" w:color="auto" w:fill="FAFAFA"/>
          </w:tcPr>
          <w:p w14:paraId="6F0DB17C" w14:textId="73DE231F"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19</w:t>
            </w:r>
          </w:p>
        </w:tc>
        <w:tc>
          <w:tcPr>
            <w:tcW w:w="989" w:type="dxa"/>
          </w:tcPr>
          <w:p w14:paraId="7B5EC1F4" w14:textId="1DAD83A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26</w:t>
            </w:r>
          </w:p>
        </w:tc>
        <w:tc>
          <w:tcPr>
            <w:tcW w:w="989" w:type="dxa"/>
            <w:shd w:val="clear" w:color="auto" w:fill="FAFAFA"/>
          </w:tcPr>
          <w:p w14:paraId="7D439AA8" w14:textId="63F40625"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19</w:t>
            </w:r>
          </w:p>
        </w:tc>
        <w:tc>
          <w:tcPr>
            <w:tcW w:w="994" w:type="dxa"/>
          </w:tcPr>
          <w:p w14:paraId="25912A53" w14:textId="066242D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26</w:t>
            </w:r>
          </w:p>
        </w:tc>
        <w:tc>
          <w:tcPr>
            <w:tcW w:w="2429" w:type="dxa"/>
            <w:hideMark/>
          </w:tcPr>
          <w:p w14:paraId="4D117F67" w14:textId="77777777" w:rsidR="00FA5AF9" w:rsidRPr="00FB54AB" w:rsidRDefault="00FA5AF9" w:rsidP="00FA5AF9">
            <w:pPr>
              <w:ind w:left="162" w:right="-130" w:hanging="162"/>
              <w:rPr>
                <w:rFonts w:ascii="Arial" w:eastAsia="Arial Unicode MS" w:hAnsi="Arial" w:cs="Arial"/>
                <w:spacing w:val="-2"/>
                <w:sz w:val="16"/>
                <w:szCs w:val="16"/>
              </w:rPr>
            </w:pPr>
            <w:r w:rsidRPr="00FB54AB">
              <w:rPr>
                <w:rFonts w:ascii="Arial" w:eastAsia="Arial Unicode MS" w:hAnsi="Arial" w:cs="Arial"/>
                <w:sz w:val="16"/>
                <w:szCs w:val="16"/>
              </w:rPr>
              <w:t>According to terms of reinsurance contracts</w:t>
            </w:r>
            <w:r w:rsidRPr="00FB54AB">
              <w:rPr>
                <w:rFonts w:ascii="Arial" w:eastAsia="Arial Unicode MS" w:hAnsi="Arial" w:cs="Arial"/>
                <w:spacing w:val="-2"/>
                <w:sz w:val="16"/>
                <w:szCs w:val="16"/>
              </w:rPr>
              <w:t xml:space="preserve"> depending on type of insurance and reinsurance contracts</w:t>
            </w:r>
          </w:p>
        </w:tc>
      </w:tr>
      <w:tr w:rsidR="00FA5AF9" w:rsidRPr="00AF1134" w14:paraId="24895122" w14:textId="77777777" w:rsidTr="00EA5DF4">
        <w:trPr>
          <w:gridAfter w:val="1"/>
          <w:wAfter w:w="8" w:type="dxa"/>
        </w:trPr>
        <w:tc>
          <w:tcPr>
            <w:tcW w:w="2634" w:type="dxa"/>
            <w:hideMark/>
          </w:tcPr>
          <w:p w14:paraId="57427FAC" w14:textId="77777777" w:rsidR="00FA5AF9" w:rsidRPr="00FB54AB" w:rsidRDefault="00FA5AF9" w:rsidP="00FA5AF9">
            <w:pPr>
              <w:ind w:left="186" w:hanging="186"/>
              <w:jc w:val="both"/>
              <w:rPr>
                <w:rFonts w:ascii="Arial" w:eastAsia="Arial Unicode MS" w:hAnsi="Arial" w:cs="Arial"/>
                <w:sz w:val="16"/>
                <w:szCs w:val="16"/>
              </w:rPr>
            </w:pPr>
            <w:r w:rsidRPr="00FB54AB">
              <w:rPr>
                <w:rFonts w:ascii="Arial" w:eastAsia="Arial Unicode MS" w:hAnsi="Arial" w:cs="Arial"/>
                <w:sz w:val="16"/>
                <w:szCs w:val="16"/>
              </w:rPr>
              <w:t>Gross claims</w:t>
            </w:r>
          </w:p>
        </w:tc>
        <w:tc>
          <w:tcPr>
            <w:tcW w:w="994" w:type="dxa"/>
            <w:shd w:val="clear" w:color="auto" w:fill="FAFAFA"/>
          </w:tcPr>
          <w:p w14:paraId="2D28C57F" w14:textId="57F1AC55" w:rsidR="00FA5AF9" w:rsidRPr="00FB54AB" w:rsidRDefault="005B794A" w:rsidP="005B794A">
            <w:pPr>
              <w:ind w:right="-72"/>
              <w:jc w:val="right"/>
              <w:rPr>
                <w:rFonts w:ascii="Arial" w:hAnsi="Arial" w:cs="Arial"/>
                <w:sz w:val="16"/>
                <w:szCs w:val="16"/>
              </w:rPr>
            </w:pPr>
            <w:r w:rsidRPr="00FB54AB">
              <w:rPr>
                <w:rFonts w:ascii="Arial" w:hAnsi="Arial" w:cs="Arial"/>
                <w:sz w:val="16"/>
                <w:szCs w:val="16"/>
              </w:rPr>
              <w:t>355</w:t>
            </w:r>
          </w:p>
        </w:tc>
        <w:tc>
          <w:tcPr>
            <w:tcW w:w="989" w:type="dxa"/>
          </w:tcPr>
          <w:p w14:paraId="102D7514" w14:textId="0F94B325"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365</w:t>
            </w:r>
          </w:p>
        </w:tc>
        <w:tc>
          <w:tcPr>
            <w:tcW w:w="989" w:type="dxa"/>
            <w:shd w:val="clear" w:color="auto" w:fill="FAFAFA"/>
          </w:tcPr>
          <w:p w14:paraId="3AF12EDF" w14:textId="3B987A33"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355</w:t>
            </w:r>
          </w:p>
        </w:tc>
        <w:tc>
          <w:tcPr>
            <w:tcW w:w="994" w:type="dxa"/>
          </w:tcPr>
          <w:p w14:paraId="519FFA1A" w14:textId="0FF93CA7"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365</w:t>
            </w:r>
          </w:p>
        </w:tc>
        <w:tc>
          <w:tcPr>
            <w:tcW w:w="2429" w:type="dxa"/>
            <w:hideMark/>
          </w:tcPr>
          <w:p w14:paraId="014A902A" w14:textId="77777777" w:rsidR="00FA5AF9" w:rsidRPr="00FB54AB" w:rsidRDefault="00FA5AF9" w:rsidP="00FA5AF9">
            <w:pPr>
              <w:ind w:left="158" w:hanging="158"/>
              <w:rPr>
                <w:rFonts w:ascii="Arial" w:eastAsia="Arial Unicode MS" w:hAnsi="Arial" w:cs="Arial"/>
                <w:sz w:val="16"/>
                <w:szCs w:val="16"/>
              </w:rPr>
            </w:pPr>
            <w:r w:rsidRPr="00FB54AB">
              <w:rPr>
                <w:rFonts w:ascii="Arial" w:eastAsia="Arial Unicode MS" w:hAnsi="Arial" w:cs="Arial"/>
                <w:sz w:val="16"/>
                <w:szCs w:val="16"/>
              </w:rPr>
              <w:t>According to claim rates as specified in the contracts</w:t>
            </w:r>
          </w:p>
        </w:tc>
      </w:tr>
      <w:tr w:rsidR="00FA5AF9" w:rsidRPr="00AF1134" w14:paraId="6F6017F3" w14:textId="77777777" w:rsidTr="00EA5DF4">
        <w:trPr>
          <w:gridAfter w:val="1"/>
          <w:wAfter w:w="8" w:type="dxa"/>
        </w:trPr>
        <w:tc>
          <w:tcPr>
            <w:tcW w:w="2634" w:type="dxa"/>
            <w:hideMark/>
          </w:tcPr>
          <w:p w14:paraId="42FA4FD5" w14:textId="77777777" w:rsidR="00FA5AF9" w:rsidRPr="00FB54AB" w:rsidRDefault="00FA5AF9" w:rsidP="00FA5AF9">
            <w:pPr>
              <w:ind w:left="186" w:hanging="186"/>
              <w:jc w:val="both"/>
              <w:rPr>
                <w:rFonts w:ascii="Arial" w:eastAsia="Arial Unicode MS" w:hAnsi="Arial" w:cs="Arial"/>
                <w:sz w:val="16"/>
                <w:szCs w:val="16"/>
                <w:cs/>
              </w:rPr>
            </w:pPr>
            <w:r w:rsidRPr="00FB54AB">
              <w:rPr>
                <w:rFonts w:ascii="Arial" w:eastAsia="Arial Unicode MS" w:hAnsi="Arial" w:cs="Arial"/>
                <w:sz w:val="16"/>
                <w:szCs w:val="16"/>
              </w:rPr>
              <w:t>Commission expenses</w:t>
            </w:r>
          </w:p>
        </w:tc>
        <w:tc>
          <w:tcPr>
            <w:tcW w:w="994" w:type="dxa"/>
            <w:shd w:val="clear" w:color="auto" w:fill="FAFAFA"/>
          </w:tcPr>
          <w:p w14:paraId="17D5727D" w14:textId="148CEB6B"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288</w:t>
            </w:r>
          </w:p>
        </w:tc>
        <w:tc>
          <w:tcPr>
            <w:tcW w:w="989" w:type="dxa"/>
          </w:tcPr>
          <w:p w14:paraId="7295E7F2" w14:textId="0ED0A6E7" w:rsidR="00FA5AF9" w:rsidRPr="00FB54AB" w:rsidRDefault="005B794A" w:rsidP="00FA5AF9">
            <w:pPr>
              <w:ind w:right="-72"/>
              <w:jc w:val="right"/>
              <w:rPr>
                <w:rFonts w:ascii="Arial" w:hAnsi="Arial" w:cs="Arial"/>
                <w:sz w:val="16"/>
                <w:szCs w:val="16"/>
                <w:cs/>
              </w:rPr>
            </w:pPr>
            <w:r w:rsidRPr="00FB54AB">
              <w:rPr>
                <w:rFonts w:ascii="Arial" w:hAnsi="Arial" w:cs="Arial"/>
                <w:sz w:val="16"/>
                <w:szCs w:val="16"/>
              </w:rPr>
              <w:t>346</w:t>
            </w:r>
          </w:p>
        </w:tc>
        <w:tc>
          <w:tcPr>
            <w:tcW w:w="989" w:type="dxa"/>
            <w:shd w:val="clear" w:color="auto" w:fill="FAFAFA"/>
          </w:tcPr>
          <w:p w14:paraId="7BF01424" w14:textId="5E40C07F"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288</w:t>
            </w:r>
          </w:p>
        </w:tc>
        <w:tc>
          <w:tcPr>
            <w:tcW w:w="994" w:type="dxa"/>
          </w:tcPr>
          <w:p w14:paraId="44419234" w14:textId="5D48E338" w:rsidR="00FA5AF9" w:rsidRPr="00FB54AB" w:rsidRDefault="005B794A" w:rsidP="00FA5AF9">
            <w:pPr>
              <w:ind w:right="-72"/>
              <w:jc w:val="right"/>
              <w:rPr>
                <w:rFonts w:ascii="Arial" w:hAnsi="Arial" w:cs="Arial"/>
                <w:sz w:val="16"/>
                <w:szCs w:val="16"/>
              </w:rPr>
            </w:pPr>
            <w:r w:rsidRPr="00FB54AB">
              <w:rPr>
                <w:rFonts w:ascii="Arial" w:hAnsi="Arial" w:cs="Arial"/>
                <w:sz w:val="16"/>
                <w:szCs w:val="16"/>
              </w:rPr>
              <w:t>346</w:t>
            </w:r>
          </w:p>
        </w:tc>
        <w:tc>
          <w:tcPr>
            <w:tcW w:w="2429" w:type="dxa"/>
            <w:hideMark/>
          </w:tcPr>
          <w:p w14:paraId="2292A8BD" w14:textId="77777777" w:rsidR="00FA5AF9" w:rsidRPr="00FB54AB" w:rsidRDefault="00FA5AF9" w:rsidP="00FA5AF9">
            <w:pPr>
              <w:ind w:left="162"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w:t>
            </w:r>
          </w:p>
        </w:tc>
      </w:tr>
      <w:bookmarkEnd w:id="37"/>
      <w:bookmarkEnd w:id="38"/>
    </w:tbl>
    <w:p w14:paraId="566C4874" w14:textId="66746642" w:rsidR="00495136" w:rsidRPr="00AF1134" w:rsidRDefault="00495136" w:rsidP="00495136">
      <w:pPr>
        <w:tabs>
          <w:tab w:val="left" w:pos="2160"/>
          <w:tab w:val="right" w:pos="7200"/>
          <w:tab w:val="right" w:pos="9000"/>
        </w:tabs>
        <w:ind w:left="547" w:right="-43" w:hanging="547"/>
        <w:jc w:val="right"/>
        <w:rPr>
          <w:rFonts w:ascii="Arial" w:eastAsia="Arial Unicode MS" w:hAnsi="Arial" w:cs="Arial"/>
          <w:sz w:val="18"/>
          <w:szCs w:val="18"/>
        </w:rPr>
      </w:pPr>
    </w:p>
    <w:p w14:paraId="1A83E67E" w14:textId="77777777" w:rsidR="00495136" w:rsidRPr="00AF1134" w:rsidRDefault="00495136">
      <w:pPr>
        <w:autoSpaceDE/>
        <w:autoSpaceDN/>
        <w:rPr>
          <w:rFonts w:ascii="Arial" w:eastAsia="Arial Unicode MS" w:hAnsi="Arial" w:cs="Arial"/>
          <w:sz w:val="18"/>
          <w:szCs w:val="18"/>
        </w:rPr>
      </w:pPr>
      <w:r w:rsidRPr="00AF1134">
        <w:rPr>
          <w:rFonts w:ascii="Arial" w:eastAsia="Arial Unicode MS" w:hAnsi="Arial" w:cs="Arial"/>
          <w:sz w:val="18"/>
          <w:szCs w:val="18"/>
        </w:rPr>
        <w:br w:type="page"/>
      </w:r>
    </w:p>
    <w:p w14:paraId="088B637D" w14:textId="77777777" w:rsidR="006D7552" w:rsidRPr="00AF1134" w:rsidRDefault="006D7552" w:rsidP="00495136">
      <w:pPr>
        <w:tabs>
          <w:tab w:val="left" w:pos="2160"/>
          <w:tab w:val="right" w:pos="7200"/>
          <w:tab w:val="right" w:pos="9000"/>
        </w:tabs>
        <w:ind w:left="547" w:right="-43" w:hanging="547"/>
        <w:jc w:val="right"/>
        <w:rPr>
          <w:rFonts w:ascii="Arial" w:eastAsia="Arial Unicode MS" w:hAnsi="Arial" w:cs="Arial"/>
          <w:sz w:val="18"/>
          <w:szCs w:val="18"/>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495136" w:rsidRPr="00FB54AB" w14:paraId="0814867D" w14:textId="77777777" w:rsidTr="00C51732">
        <w:tc>
          <w:tcPr>
            <w:tcW w:w="2630" w:type="dxa"/>
            <w:vAlign w:val="bottom"/>
          </w:tcPr>
          <w:p w14:paraId="317C951C" w14:textId="77777777" w:rsidR="00495136" w:rsidRPr="00FB54AB" w:rsidRDefault="00495136" w:rsidP="00B53BEF">
            <w:pPr>
              <w:jc w:val="center"/>
              <w:rPr>
                <w:rFonts w:ascii="Arial" w:eastAsia="Arial Unicode MS" w:hAnsi="Arial" w:cs="Arial"/>
                <w:sz w:val="16"/>
                <w:szCs w:val="16"/>
                <w:cs/>
              </w:rPr>
            </w:pPr>
          </w:p>
        </w:tc>
        <w:tc>
          <w:tcPr>
            <w:tcW w:w="1987" w:type="dxa"/>
            <w:gridSpan w:val="2"/>
            <w:tcBorders>
              <w:top w:val="single" w:sz="4" w:space="0" w:color="auto"/>
              <w:bottom w:val="single" w:sz="4" w:space="0" w:color="auto"/>
            </w:tcBorders>
            <w:vAlign w:val="bottom"/>
            <w:hideMark/>
          </w:tcPr>
          <w:p w14:paraId="1371260C"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Consolidated</w:t>
            </w:r>
          </w:p>
          <w:p w14:paraId="76CD49C9"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financial information</w:t>
            </w:r>
          </w:p>
        </w:tc>
        <w:tc>
          <w:tcPr>
            <w:tcW w:w="1988" w:type="dxa"/>
            <w:gridSpan w:val="2"/>
            <w:tcBorders>
              <w:top w:val="single" w:sz="4" w:space="0" w:color="auto"/>
              <w:bottom w:val="single" w:sz="4" w:space="0" w:color="auto"/>
            </w:tcBorders>
            <w:vAlign w:val="bottom"/>
            <w:hideMark/>
          </w:tcPr>
          <w:p w14:paraId="3C94A366"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Separate</w:t>
            </w:r>
          </w:p>
          <w:p w14:paraId="2D4D51CE"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financial information</w:t>
            </w:r>
          </w:p>
        </w:tc>
        <w:tc>
          <w:tcPr>
            <w:tcW w:w="2428" w:type="dxa"/>
            <w:vAlign w:val="bottom"/>
          </w:tcPr>
          <w:p w14:paraId="0A4805D6" w14:textId="77777777" w:rsidR="00495136" w:rsidRPr="00FB54AB" w:rsidRDefault="00495136" w:rsidP="00B53BEF">
            <w:pPr>
              <w:jc w:val="center"/>
              <w:rPr>
                <w:rFonts w:ascii="Arial" w:eastAsia="Arial Unicode MS" w:hAnsi="Arial" w:cs="Arial"/>
                <w:b/>
                <w:bCs/>
                <w:sz w:val="16"/>
                <w:szCs w:val="16"/>
              </w:rPr>
            </w:pPr>
          </w:p>
        </w:tc>
      </w:tr>
      <w:tr w:rsidR="00495136" w:rsidRPr="00FB54AB" w14:paraId="66FFFC19" w14:textId="77777777" w:rsidTr="00C51732">
        <w:tc>
          <w:tcPr>
            <w:tcW w:w="2630" w:type="dxa"/>
          </w:tcPr>
          <w:p w14:paraId="16780F2D" w14:textId="77777777" w:rsidR="00495136" w:rsidRPr="00FB54AB" w:rsidRDefault="00495136" w:rsidP="00B53BEF">
            <w:pPr>
              <w:jc w:val="center"/>
              <w:rPr>
                <w:rFonts w:ascii="Arial" w:eastAsia="Arial Unicode MS" w:hAnsi="Arial" w:cs="Arial"/>
                <w:sz w:val="16"/>
                <w:szCs w:val="16"/>
              </w:rPr>
            </w:pPr>
          </w:p>
        </w:tc>
        <w:tc>
          <w:tcPr>
            <w:tcW w:w="3974" w:type="dxa"/>
            <w:gridSpan w:val="4"/>
            <w:tcBorders>
              <w:top w:val="single" w:sz="4" w:space="0" w:color="auto"/>
              <w:bottom w:val="single" w:sz="4" w:space="0" w:color="auto"/>
            </w:tcBorders>
            <w:vAlign w:val="bottom"/>
            <w:hideMark/>
          </w:tcPr>
          <w:p w14:paraId="16EAF9CE"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(Unaudited)</w:t>
            </w:r>
          </w:p>
          <w:p w14:paraId="4F7E201D" w14:textId="77777777" w:rsidR="00495136" w:rsidRPr="00FB54AB" w:rsidRDefault="00495136" w:rsidP="00B53BEF">
            <w:pPr>
              <w:ind w:right="-72"/>
              <w:jc w:val="center"/>
              <w:rPr>
                <w:rFonts w:ascii="Arial" w:eastAsia="Arial Unicode MS" w:hAnsi="Arial" w:cs="Arial"/>
                <w:b/>
                <w:bCs/>
                <w:sz w:val="16"/>
                <w:szCs w:val="16"/>
              </w:rPr>
            </w:pPr>
            <w:r w:rsidRPr="00FB54AB">
              <w:rPr>
                <w:rFonts w:ascii="Arial" w:eastAsia="Arial Unicode MS" w:hAnsi="Arial" w:cs="Arial"/>
                <w:b/>
                <w:bCs/>
                <w:sz w:val="16"/>
                <w:szCs w:val="16"/>
              </w:rPr>
              <w:t>For the six-month periods ended</w:t>
            </w:r>
          </w:p>
          <w:p w14:paraId="34A2CEEE" w14:textId="77777777" w:rsidR="00495136" w:rsidRPr="00FB54AB" w:rsidRDefault="00495136" w:rsidP="00B53BEF">
            <w:pPr>
              <w:ind w:right="-72"/>
              <w:jc w:val="center"/>
              <w:rPr>
                <w:rFonts w:ascii="Arial" w:eastAsia="Arial Unicode MS" w:hAnsi="Arial" w:cs="Arial"/>
                <w:b/>
                <w:bCs/>
                <w:sz w:val="16"/>
                <w:szCs w:val="16"/>
                <w:cs/>
              </w:rPr>
            </w:pPr>
            <w:r w:rsidRPr="00FB54AB">
              <w:rPr>
                <w:rFonts w:ascii="Arial" w:eastAsia="Arial Unicode MS" w:hAnsi="Arial" w:cs="Arial"/>
                <w:b/>
                <w:bCs/>
                <w:sz w:val="16"/>
                <w:szCs w:val="16"/>
              </w:rPr>
              <w:t xml:space="preserve">30 June </w:t>
            </w:r>
          </w:p>
        </w:tc>
        <w:tc>
          <w:tcPr>
            <w:tcW w:w="2429" w:type="dxa"/>
            <w:hideMark/>
          </w:tcPr>
          <w:p w14:paraId="64E9447E" w14:textId="77777777" w:rsidR="00495136" w:rsidRPr="00FB54AB" w:rsidRDefault="00495136" w:rsidP="00B53BEF">
            <w:pPr>
              <w:ind w:left="162" w:hanging="162"/>
              <w:jc w:val="center"/>
              <w:rPr>
                <w:rFonts w:ascii="Arial" w:eastAsia="Arial Unicode MS" w:hAnsi="Arial" w:cs="Arial"/>
                <w:b/>
                <w:bCs/>
                <w:sz w:val="16"/>
                <w:szCs w:val="16"/>
              </w:rPr>
            </w:pPr>
          </w:p>
          <w:p w14:paraId="63F59347" w14:textId="77777777" w:rsidR="00495136" w:rsidRPr="00FB54AB" w:rsidRDefault="00495136" w:rsidP="00B53BEF">
            <w:pPr>
              <w:jc w:val="center"/>
              <w:rPr>
                <w:rFonts w:ascii="Arial" w:eastAsia="Arial Unicode MS" w:hAnsi="Arial" w:cs="Arial"/>
                <w:b/>
                <w:bCs/>
                <w:sz w:val="16"/>
                <w:szCs w:val="16"/>
              </w:rPr>
            </w:pPr>
          </w:p>
          <w:p w14:paraId="5F1FEE25" w14:textId="77777777" w:rsidR="00495136" w:rsidRPr="00FB54AB" w:rsidRDefault="00495136" w:rsidP="00B53BEF">
            <w:pPr>
              <w:jc w:val="center"/>
              <w:rPr>
                <w:rFonts w:ascii="Arial" w:eastAsia="Arial Unicode MS" w:hAnsi="Arial" w:cs="Arial"/>
                <w:b/>
                <w:bCs/>
                <w:sz w:val="16"/>
                <w:szCs w:val="16"/>
              </w:rPr>
            </w:pPr>
            <w:r w:rsidRPr="00FB54AB">
              <w:rPr>
                <w:rFonts w:ascii="Arial" w:eastAsia="Arial Unicode MS" w:hAnsi="Arial" w:cs="Arial"/>
                <w:b/>
                <w:bCs/>
                <w:sz w:val="16"/>
                <w:szCs w:val="16"/>
              </w:rPr>
              <w:t>Pricing policy</w:t>
            </w:r>
          </w:p>
        </w:tc>
      </w:tr>
      <w:tr w:rsidR="00495136" w:rsidRPr="00FB54AB" w14:paraId="48B0A886" w14:textId="77777777" w:rsidTr="00C51732">
        <w:tc>
          <w:tcPr>
            <w:tcW w:w="2630" w:type="dxa"/>
          </w:tcPr>
          <w:p w14:paraId="05773230" w14:textId="77777777" w:rsidR="00495136" w:rsidRPr="00FB54AB" w:rsidRDefault="00495136" w:rsidP="00B53BEF">
            <w:pPr>
              <w:jc w:val="center"/>
              <w:rPr>
                <w:rFonts w:ascii="Arial" w:eastAsia="Arial Unicode MS" w:hAnsi="Arial" w:cs="Arial"/>
                <w:sz w:val="16"/>
                <w:szCs w:val="16"/>
              </w:rPr>
            </w:pPr>
          </w:p>
        </w:tc>
        <w:tc>
          <w:tcPr>
            <w:tcW w:w="993" w:type="dxa"/>
            <w:tcBorders>
              <w:top w:val="single" w:sz="4" w:space="0" w:color="auto"/>
            </w:tcBorders>
            <w:vAlign w:val="bottom"/>
          </w:tcPr>
          <w:p w14:paraId="48CD0C84" w14:textId="77777777" w:rsidR="00495136" w:rsidRPr="00FB54AB" w:rsidRDefault="00495136" w:rsidP="00B53BEF">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2024</w:t>
            </w:r>
          </w:p>
        </w:tc>
        <w:tc>
          <w:tcPr>
            <w:tcW w:w="994" w:type="dxa"/>
            <w:tcBorders>
              <w:top w:val="single" w:sz="4" w:space="0" w:color="auto"/>
            </w:tcBorders>
            <w:vAlign w:val="bottom"/>
            <w:hideMark/>
          </w:tcPr>
          <w:p w14:paraId="7D65FCD1" w14:textId="77777777" w:rsidR="00495136" w:rsidRPr="00FB54AB" w:rsidRDefault="00495136" w:rsidP="00B53BEF">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2023</w:t>
            </w:r>
          </w:p>
        </w:tc>
        <w:tc>
          <w:tcPr>
            <w:tcW w:w="994" w:type="dxa"/>
            <w:tcBorders>
              <w:top w:val="single" w:sz="4" w:space="0" w:color="auto"/>
            </w:tcBorders>
            <w:vAlign w:val="bottom"/>
          </w:tcPr>
          <w:p w14:paraId="4CA0C819" w14:textId="77777777" w:rsidR="00495136" w:rsidRPr="00FB54AB" w:rsidRDefault="00495136" w:rsidP="00B53BEF">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2024</w:t>
            </w:r>
          </w:p>
        </w:tc>
        <w:tc>
          <w:tcPr>
            <w:tcW w:w="994" w:type="dxa"/>
            <w:tcBorders>
              <w:top w:val="single" w:sz="4" w:space="0" w:color="auto"/>
            </w:tcBorders>
            <w:vAlign w:val="bottom"/>
            <w:hideMark/>
          </w:tcPr>
          <w:p w14:paraId="4F294FC2" w14:textId="77777777" w:rsidR="00495136" w:rsidRPr="00FB54AB" w:rsidRDefault="00495136" w:rsidP="00B53BEF">
            <w:pPr>
              <w:ind w:right="-72"/>
              <w:jc w:val="right"/>
              <w:rPr>
                <w:rFonts w:ascii="Arial" w:eastAsia="Arial Unicode MS" w:hAnsi="Arial" w:cs="Arial"/>
                <w:b/>
                <w:bCs/>
                <w:sz w:val="16"/>
                <w:szCs w:val="16"/>
              </w:rPr>
            </w:pPr>
            <w:r w:rsidRPr="00FB54AB">
              <w:rPr>
                <w:rFonts w:ascii="Arial" w:eastAsia="Arial Unicode MS" w:hAnsi="Arial" w:cs="Arial"/>
                <w:b/>
                <w:bCs/>
                <w:sz w:val="16"/>
                <w:szCs w:val="16"/>
              </w:rPr>
              <w:t>2023</w:t>
            </w:r>
          </w:p>
        </w:tc>
        <w:tc>
          <w:tcPr>
            <w:tcW w:w="2428" w:type="dxa"/>
          </w:tcPr>
          <w:p w14:paraId="7EE595CC" w14:textId="77777777" w:rsidR="00495136" w:rsidRPr="00FB54AB" w:rsidRDefault="00495136" w:rsidP="00B53BEF">
            <w:pPr>
              <w:jc w:val="center"/>
              <w:rPr>
                <w:rFonts w:ascii="Arial" w:eastAsia="Arial Unicode MS" w:hAnsi="Arial" w:cs="Arial"/>
                <w:b/>
                <w:bCs/>
                <w:sz w:val="16"/>
                <w:szCs w:val="16"/>
              </w:rPr>
            </w:pPr>
          </w:p>
        </w:tc>
      </w:tr>
      <w:tr w:rsidR="00495136" w:rsidRPr="00FB54AB" w14:paraId="485BDDAA" w14:textId="77777777" w:rsidTr="00C51732">
        <w:tc>
          <w:tcPr>
            <w:tcW w:w="2630" w:type="dxa"/>
          </w:tcPr>
          <w:p w14:paraId="3C3DE86F" w14:textId="77777777" w:rsidR="00495136" w:rsidRPr="00FB54AB" w:rsidRDefault="00495136" w:rsidP="00B53BEF">
            <w:pPr>
              <w:ind w:left="186" w:hanging="186"/>
              <w:rPr>
                <w:rFonts w:ascii="Arial" w:eastAsia="Arial Unicode MS" w:hAnsi="Arial" w:cs="Arial"/>
                <w:b/>
                <w:bCs/>
                <w:sz w:val="16"/>
                <w:szCs w:val="16"/>
                <w:u w:val="single"/>
              </w:rPr>
            </w:pPr>
          </w:p>
        </w:tc>
        <w:tc>
          <w:tcPr>
            <w:tcW w:w="993" w:type="dxa"/>
            <w:tcBorders>
              <w:bottom w:val="single" w:sz="4" w:space="0" w:color="auto"/>
            </w:tcBorders>
            <w:shd w:val="clear" w:color="auto" w:fill="auto"/>
          </w:tcPr>
          <w:p w14:paraId="2E0AB64E" w14:textId="77777777" w:rsidR="00495136" w:rsidRPr="00FB54AB" w:rsidRDefault="00495136" w:rsidP="00B53BEF">
            <w:pPr>
              <w:ind w:right="-72"/>
              <w:jc w:val="right"/>
              <w:rPr>
                <w:rFonts w:ascii="Arial"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C0088DA" w14:textId="77777777" w:rsidR="00495136" w:rsidRPr="00FB54AB" w:rsidRDefault="00495136" w:rsidP="00B53BEF">
            <w:pPr>
              <w:ind w:right="-72"/>
              <w:jc w:val="right"/>
              <w:rPr>
                <w:rFonts w:ascii="Arial"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B8F0E13" w14:textId="77777777" w:rsidR="00495136" w:rsidRPr="00FB54AB" w:rsidRDefault="00495136" w:rsidP="00B53BEF">
            <w:pPr>
              <w:ind w:right="-72"/>
              <w:jc w:val="right"/>
              <w:rPr>
                <w:rFonts w:ascii="Arial" w:hAnsi="Arial" w:cs="Arial"/>
                <w:b/>
                <w:bCs/>
                <w:sz w:val="16"/>
                <w:szCs w:val="16"/>
                <w:cs/>
              </w:rPr>
            </w:pPr>
            <w:r w:rsidRPr="00FB54AB">
              <w:rPr>
                <w:rFonts w:ascii="Arial" w:hAnsi="Arial" w:cs="Arial"/>
                <w:b/>
                <w:bCs/>
                <w:sz w:val="16"/>
                <w:szCs w:val="16"/>
              </w:rPr>
              <w:t>Million</w:t>
            </w:r>
            <w:r w:rsidRPr="00FB54AB">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A1BEAE8" w14:textId="77777777" w:rsidR="00495136" w:rsidRPr="00FB54AB" w:rsidRDefault="00495136" w:rsidP="00B53BEF">
            <w:pPr>
              <w:ind w:right="-72"/>
              <w:jc w:val="right"/>
              <w:rPr>
                <w:rFonts w:ascii="Arial" w:eastAsia="Arial Unicode MS" w:hAnsi="Arial" w:cs="Arial"/>
                <w:b/>
                <w:bCs/>
                <w:sz w:val="16"/>
                <w:szCs w:val="16"/>
              </w:rPr>
            </w:pPr>
            <w:r w:rsidRPr="00FB54AB">
              <w:rPr>
                <w:rFonts w:ascii="Arial" w:hAnsi="Arial" w:cs="Arial"/>
                <w:b/>
                <w:bCs/>
                <w:sz w:val="16"/>
                <w:szCs w:val="16"/>
              </w:rPr>
              <w:t>Million</w:t>
            </w:r>
            <w:r w:rsidRPr="00FB54AB">
              <w:rPr>
                <w:rFonts w:ascii="Arial" w:eastAsia="Arial Unicode MS" w:hAnsi="Arial" w:cs="Arial"/>
                <w:b/>
                <w:bCs/>
                <w:sz w:val="16"/>
                <w:szCs w:val="16"/>
              </w:rPr>
              <w:t xml:space="preserve"> </w:t>
            </w:r>
          </w:p>
          <w:p w14:paraId="4C0FB7CC" w14:textId="77777777" w:rsidR="00495136" w:rsidRPr="00FB54AB" w:rsidRDefault="00495136" w:rsidP="00B53BEF">
            <w:pPr>
              <w:ind w:right="-72"/>
              <w:jc w:val="right"/>
              <w:rPr>
                <w:rFonts w:ascii="Arial" w:hAnsi="Arial" w:cs="Arial"/>
                <w:b/>
                <w:bCs/>
                <w:sz w:val="16"/>
                <w:szCs w:val="16"/>
                <w:cs/>
              </w:rPr>
            </w:pPr>
            <w:r w:rsidRPr="00FB54AB">
              <w:rPr>
                <w:rFonts w:ascii="Arial" w:eastAsia="Arial Unicode MS" w:hAnsi="Arial" w:cs="Arial"/>
                <w:b/>
                <w:bCs/>
                <w:sz w:val="16"/>
                <w:szCs w:val="16"/>
              </w:rPr>
              <w:t>Baht</w:t>
            </w:r>
          </w:p>
        </w:tc>
        <w:tc>
          <w:tcPr>
            <w:tcW w:w="2428" w:type="dxa"/>
          </w:tcPr>
          <w:p w14:paraId="120AEE12" w14:textId="77777777" w:rsidR="00495136" w:rsidRPr="00FB54AB" w:rsidRDefault="00495136" w:rsidP="00B53BEF">
            <w:pPr>
              <w:ind w:left="162" w:hanging="162"/>
              <w:jc w:val="center"/>
              <w:rPr>
                <w:rFonts w:ascii="Arial" w:eastAsia="Arial Unicode MS" w:hAnsi="Arial" w:cs="Arial"/>
                <w:sz w:val="16"/>
                <w:szCs w:val="16"/>
              </w:rPr>
            </w:pPr>
          </w:p>
        </w:tc>
      </w:tr>
      <w:tr w:rsidR="00495136" w:rsidRPr="00FB54AB" w14:paraId="3BB7520B" w14:textId="77777777" w:rsidTr="00C51732">
        <w:tc>
          <w:tcPr>
            <w:tcW w:w="2630" w:type="dxa"/>
          </w:tcPr>
          <w:p w14:paraId="07539449" w14:textId="77777777" w:rsidR="00495136" w:rsidRPr="00FB54AB" w:rsidRDefault="00495136" w:rsidP="00B53BEF">
            <w:pPr>
              <w:ind w:left="186" w:hanging="186"/>
              <w:rPr>
                <w:rFonts w:ascii="Arial" w:eastAsia="Arial Unicode MS" w:hAnsi="Arial" w:cs="Arial"/>
                <w:b/>
                <w:bCs/>
                <w:sz w:val="16"/>
                <w:szCs w:val="16"/>
                <w:u w:val="single"/>
              </w:rPr>
            </w:pPr>
          </w:p>
        </w:tc>
        <w:tc>
          <w:tcPr>
            <w:tcW w:w="993" w:type="dxa"/>
            <w:tcBorders>
              <w:top w:val="single" w:sz="4" w:space="0" w:color="auto"/>
            </w:tcBorders>
            <w:shd w:val="clear" w:color="auto" w:fill="FAFAFA"/>
          </w:tcPr>
          <w:p w14:paraId="2C6C599C" w14:textId="77777777" w:rsidR="00495136" w:rsidRPr="00FB54AB" w:rsidRDefault="00495136" w:rsidP="00B53BEF">
            <w:pPr>
              <w:ind w:right="-72"/>
              <w:jc w:val="right"/>
              <w:rPr>
                <w:rFonts w:ascii="Arial" w:hAnsi="Arial" w:cs="Arial"/>
                <w:sz w:val="16"/>
                <w:szCs w:val="16"/>
              </w:rPr>
            </w:pPr>
          </w:p>
        </w:tc>
        <w:tc>
          <w:tcPr>
            <w:tcW w:w="994" w:type="dxa"/>
            <w:tcBorders>
              <w:top w:val="single" w:sz="4" w:space="0" w:color="auto"/>
            </w:tcBorders>
          </w:tcPr>
          <w:p w14:paraId="53B68C23" w14:textId="77777777" w:rsidR="00495136" w:rsidRPr="00FB54AB" w:rsidRDefault="00495136" w:rsidP="00B53BEF">
            <w:pPr>
              <w:ind w:right="-72"/>
              <w:jc w:val="right"/>
              <w:rPr>
                <w:rFonts w:ascii="Arial" w:hAnsi="Arial" w:cs="Arial"/>
                <w:sz w:val="16"/>
                <w:szCs w:val="16"/>
              </w:rPr>
            </w:pPr>
          </w:p>
        </w:tc>
        <w:tc>
          <w:tcPr>
            <w:tcW w:w="994" w:type="dxa"/>
            <w:tcBorders>
              <w:top w:val="single" w:sz="4" w:space="0" w:color="auto"/>
            </w:tcBorders>
            <w:shd w:val="clear" w:color="auto" w:fill="FAFAFA"/>
          </w:tcPr>
          <w:p w14:paraId="1D2B0C15" w14:textId="77777777" w:rsidR="00495136" w:rsidRPr="00FB54AB" w:rsidRDefault="00495136" w:rsidP="00B53BEF">
            <w:pPr>
              <w:ind w:right="-72"/>
              <w:jc w:val="right"/>
              <w:rPr>
                <w:rFonts w:ascii="Arial" w:hAnsi="Arial" w:cs="Arial"/>
                <w:sz w:val="16"/>
                <w:szCs w:val="16"/>
                <w:cs/>
              </w:rPr>
            </w:pPr>
          </w:p>
        </w:tc>
        <w:tc>
          <w:tcPr>
            <w:tcW w:w="994" w:type="dxa"/>
            <w:tcBorders>
              <w:top w:val="single" w:sz="4" w:space="0" w:color="auto"/>
            </w:tcBorders>
          </w:tcPr>
          <w:p w14:paraId="177B54A7" w14:textId="77777777" w:rsidR="00495136" w:rsidRPr="00FB54AB" w:rsidRDefault="00495136" w:rsidP="00B53BEF">
            <w:pPr>
              <w:ind w:right="-72"/>
              <w:jc w:val="right"/>
              <w:rPr>
                <w:rFonts w:ascii="Arial" w:hAnsi="Arial" w:cs="Arial"/>
                <w:sz w:val="16"/>
                <w:szCs w:val="16"/>
                <w:cs/>
              </w:rPr>
            </w:pPr>
          </w:p>
        </w:tc>
        <w:tc>
          <w:tcPr>
            <w:tcW w:w="2428" w:type="dxa"/>
          </w:tcPr>
          <w:p w14:paraId="716B4808" w14:textId="77777777" w:rsidR="00495136" w:rsidRPr="00FB54AB" w:rsidRDefault="00495136" w:rsidP="00B53BEF">
            <w:pPr>
              <w:ind w:left="162" w:hanging="162"/>
              <w:rPr>
                <w:rFonts w:ascii="Arial" w:eastAsia="Arial Unicode MS" w:hAnsi="Arial" w:cs="Arial"/>
                <w:sz w:val="16"/>
                <w:szCs w:val="16"/>
              </w:rPr>
            </w:pPr>
          </w:p>
        </w:tc>
      </w:tr>
      <w:tr w:rsidR="00495136" w:rsidRPr="00FB54AB" w14:paraId="3DA3A775" w14:textId="77777777" w:rsidTr="00C51732">
        <w:tc>
          <w:tcPr>
            <w:tcW w:w="2630" w:type="dxa"/>
            <w:hideMark/>
          </w:tcPr>
          <w:p w14:paraId="02D342A5" w14:textId="77777777" w:rsidR="00495136" w:rsidRPr="00FB54AB" w:rsidRDefault="00495136" w:rsidP="00B53BEF">
            <w:pPr>
              <w:ind w:left="186" w:hanging="186"/>
              <w:rPr>
                <w:rFonts w:ascii="Arial" w:hAnsi="Arial" w:cs="Arial"/>
                <w:b/>
                <w:bCs/>
                <w:sz w:val="16"/>
                <w:szCs w:val="16"/>
              </w:rPr>
            </w:pPr>
            <w:r w:rsidRPr="00FB54AB">
              <w:rPr>
                <w:rFonts w:ascii="Arial" w:eastAsia="Arial Unicode MS" w:hAnsi="Arial" w:cs="Arial"/>
                <w:b/>
                <w:bCs/>
                <w:sz w:val="16"/>
                <w:szCs w:val="16"/>
                <w:u w:val="single"/>
              </w:rPr>
              <w:t>Transactions with subsidiaries</w:t>
            </w:r>
          </w:p>
        </w:tc>
        <w:tc>
          <w:tcPr>
            <w:tcW w:w="993" w:type="dxa"/>
            <w:shd w:val="clear" w:color="auto" w:fill="FAFAFA"/>
          </w:tcPr>
          <w:p w14:paraId="7DB074D3" w14:textId="77777777" w:rsidR="00495136" w:rsidRPr="00FB54AB" w:rsidRDefault="00495136" w:rsidP="00B53BEF">
            <w:pPr>
              <w:ind w:right="-72"/>
              <w:jc w:val="right"/>
              <w:rPr>
                <w:rFonts w:ascii="Arial" w:hAnsi="Arial" w:cs="Arial"/>
                <w:sz w:val="16"/>
                <w:szCs w:val="16"/>
              </w:rPr>
            </w:pPr>
          </w:p>
        </w:tc>
        <w:tc>
          <w:tcPr>
            <w:tcW w:w="994" w:type="dxa"/>
          </w:tcPr>
          <w:p w14:paraId="757ECE65" w14:textId="77777777" w:rsidR="00495136" w:rsidRPr="00FB54AB" w:rsidRDefault="00495136" w:rsidP="00B53BEF">
            <w:pPr>
              <w:ind w:right="-72"/>
              <w:jc w:val="right"/>
              <w:rPr>
                <w:rFonts w:ascii="Arial" w:hAnsi="Arial" w:cs="Arial"/>
                <w:sz w:val="16"/>
                <w:szCs w:val="16"/>
              </w:rPr>
            </w:pPr>
          </w:p>
        </w:tc>
        <w:tc>
          <w:tcPr>
            <w:tcW w:w="994" w:type="dxa"/>
            <w:shd w:val="clear" w:color="auto" w:fill="FAFAFA"/>
          </w:tcPr>
          <w:p w14:paraId="1CC0E052" w14:textId="77777777" w:rsidR="00495136" w:rsidRPr="00FB54AB" w:rsidRDefault="00495136" w:rsidP="00B53BEF">
            <w:pPr>
              <w:ind w:right="-72"/>
              <w:jc w:val="right"/>
              <w:rPr>
                <w:rFonts w:ascii="Arial" w:hAnsi="Arial" w:cs="Arial"/>
                <w:sz w:val="16"/>
                <w:szCs w:val="16"/>
                <w:cs/>
              </w:rPr>
            </w:pPr>
          </w:p>
        </w:tc>
        <w:tc>
          <w:tcPr>
            <w:tcW w:w="994" w:type="dxa"/>
          </w:tcPr>
          <w:p w14:paraId="2E6A655C" w14:textId="77777777" w:rsidR="00495136" w:rsidRPr="00FB54AB" w:rsidRDefault="00495136" w:rsidP="00B53BEF">
            <w:pPr>
              <w:ind w:right="-72"/>
              <w:jc w:val="right"/>
              <w:rPr>
                <w:rFonts w:ascii="Arial" w:hAnsi="Arial" w:cs="Arial"/>
                <w:sz w:val="16"/>
                <w:szCs w:val="16"/>
                <w:cs/>
              </w:rPr>
            </w:pPr>
          </w:p>
        </w:tc>
        <w:tc>
          <w:tcPr>
            <w:tcW w:w="2428" w:type="dxa"/>
          </w:tcPr>
          <w:p w14:paraId="42BF3D68" w14:textId="77777777" w:rsidR="00495136" w:rsidRPr="00FB54AB" w:rsidRDefault="00495136" w:rsidP="00B53BEF">
            <w:pPr>
              <w:ind w:left="162" w:hanging="162"/>
              <w:rPr>
                <w:rFonts w:ascii="Arial" w:eastAsia="Arial Unicode MS" w:hAnsi="Arial" w:cs="Arial"/>
                <w:sz w:val="16"/>
                <w:szCs w:val="16"/>
              </w:rPr>
            </w:pPr>
          </w:p>
        </w:tc>
      </w:tr>
      <w:tr w:rsidR="00495136" w:rsidRPr="00FB54AB" w14:paraId="648ECD1C" w14:textId="77777777" w:rsidTr="00C51732">
        <w:tc>
          <w:tcPr>
            <w:tcW w:w="2630" w:type="dxa"/>
            <w:hideMark/>
          </w:tcPr>
          <w:p w14:paraId="4A5C03D4" w14:textId="77777777" w:rsidR="00495136" w:rsidRPr="00FB54AB" w:rsidRDefault="00495136" w:rsidP="00B53BEF">
            <w:pPr>
              <w:ind w:left="186" w:hanging="186"/>
              <w:jc w:val="both"/>
              <w:rPr>
                <w:rFonts w:ascii="Arial" w:eastAsia="Arial Unicode MS" w:hAnsi="Arial" w:cs="Arial"/>
                <w:sz w:val="16"/>
                <w:szCs w:val="16"/>
              </w:rPr>
            </w:pPr>
            <w:r w:rsidRPr="00FB54AB">
              <w:rPr>
                <w:rFonts w:ascii="Arial" w:eastAsia="Arial Unicode MS" w:hAnsi="Arial" w:cs="Arial"/>
                <w:sz w:val="16"/>
                <w:szCs w:val="16"/>
              </w:rPr>
              <w:t>Service expenses</w:t>
            </w:r>
          </w:p>
          <w:p w14:paraId="470BAB11" w14:textId="77777777" w:rsidR="00495136" w:rsidRPr="00FB54AB" w:rsidRDefault="00495136" w:rsidP="00B53BEF">
            <w:pPr>
              <w:ind w:left="186" w:hanging="186"/>
              <w:jc w:val="both"/>
              <w:rPr>
                <w:rFonts w:ascii="Arial" w:eastAsia="Arial Unicode MS" w:hAnsi="Arial" w:cs="Arial"/>
                <w:sz w:val="16"/>
                <w:szCs w:val="16"/>
              </w:rPr>
            </w:pPr>
          </w:p>
          <w:p w14:paraId="25AE76DB" w14:textId="77777777" w:rsidR="00495136" w:rsidRPr="00FB54AB" w:rsidRDefault="00495136" w:rsidP="00B53BEF">
            <w:pPr>
              <w:ind w:left="186" w:hanging="186"/>
              <w:jc w:val="both"/>
              <w:rPr>
                <w:rFonts w:ascii="Arial" w:eastAsia="Arial Unicode MS" w:hAnsi="Arial" w:cs="Arial"/>
                <w:sz w:val="16"/>
                <w:szCs w:val="16"/>
              </w:rPr>
            </w:pPr>
            <w:r w:rsidRPr="00FB54AB">
              <w:rPr>
                <w:rFonts w:ascii="Arial" w:eastAsia="Arial Unicode MS" w:hAnsi="Arial" w:cs="Arial"/>
                <w:sz w:val="16"/>
                <w:szCs w:val="16"/>
              </w:rPr>
              <w:t>Dividend income</w:t>
            </w:r>
          </w:p>
        </w:tc>
        <w:tc>
          <w:tcPr>
            <w:tcW w:w="993" w:type="dxa"/>
            <w:shd w:val="clear" w:color="auto" w:fill="FAFAFA"/>
          </w:tcPr>
          <w:p w14:paraId="31127492"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p w14:paraId="2C0EC3AE" w14:textId="77777777" w:rsidR="00495136" w:rsidRPr="00FB54AB" w:rsidRDefault="00495136" w:rsidP="00B53BEF">
            <w:pPr>
              <w:ind w:right="-72"/>
              <w:jc w:val="right"/>
              <w:rPr>
                <w:rFonts w:ascii="Arial" w:hAnsi="Arial" w:cs="Arial"/>
                <w:sz w:val="16"/>
                <w:szCs w:val="16"/>
              </w:rPr>
            </w:pPr>
          </w:p>
          <w:p w14:paraId="4D75BE5B"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tc>
        <w:tc>
          <w:tcPr>
            <w:tcW w:w="994" w:type="dxa"/>
          </w:tcPr>
          <w:p w14:paraId="39148239"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p w14:paraId="62D4A463" w14:textId="77777777" w:rsidR="00495136" w:rsidRPr="00FB54AB" w:rsidRDefault="00495136" w:rsidP="00B53BEF">
            <w:pPr>
              <w:ind w:right="-72"/>
              <w:jc w:val="right"/>
              <w:rPr>
                <w:rFonts w:ascii="Arial" w:hAnsi="Arial" w:cs="Arial"/>
                <w:sz w:val="16"/>
                <w:szCs w:val="16"/>
              </w:rPr>
            </w:pPr>
          </w:p>
          <w:p w14:paraId="12B36872"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tc>
        <w:tc>
          <w:tcPr>
            <w:tcW w:w="994" w:type="dxa"/>
            <w:shd w:val="clear" w:color="auto" w:fill="FAFAFA"/>
          </w:tcPr>
          <w:p w14:paraId="07BAA845" w14:textId="002AA4A2"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5</w:t>
            </w:r>
          </w:p>
          <w:p w14:paraId="1ED62427" w14:textId="77777777" w:rsidR="00495136" w:rsidRPr="00FB54AB" w:rsidRDefault="00495136" w:rsidP="00B53BEF">
            <w:pPr>
              <w:ind w:right="-72"/>
              <w:jc w:val="right"/>
              <w:rPr>
                <w:rFonts w:ascii="Arial" w:hAnsi="Arial" w:cs="Arial"/>
                <w:sz w:val="16"/>
                <w:szCs w:val="16"/>
              </w:rPr>
            </w:pPr>
          </w:p>
          <w:p w14:paraId="1835B1C7" w14:textId="77777777" w:rsidR="00495136" w:rsidRPr="00FB54AB" w:rsidRDefault="00495136" w:rsidP="00B53BEF">
            <w:pPr>
              <w:ind w:right="-72"/>
              <w:jc w:val="right"/>
              <w:rPr>
                <w:rFonts w:ascii="Arial" w:hAnsi="Arial" w:cs="Arial"/>
                <w:sz w:val="16"/>
                <w:szCs w:val="16"/>
                <w:cs/>
              </w:rPr>
            </w:pPr>
            <w:r w:rsidRPr="00FB54AB">
              <w:rPr>
                <w:rFonts w:ascii="Arial" w:hAnsi="Arial" w:cs="Arial"/>
                <w:sz w:val="16"/>
                <w:szCs w:val="16"/>
              </w:rPr>
              <w:t>14</w:t>
            </w:r>
          </w:p>
        </w:tc>
        <w:tc>
          <w:tcPr>
            <w:tcW w:w="994" w:type="dxa"/>
          </w:tcPr>
          <w:p w14:paraId="5EF1EF51" w14:textId="6D1EDF1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7</w:t>
            </w:r>
          </w:p>
          <w:p w14:paraId="0276CFF8" w14:textId="77777777" w:rsidR="00495136" w:rsidRPr="00FB54AB" w:rsidRDefault="00495136" w:rsidP="00B53BEF">
            <w:pPr>
              <w:ind w:right="-72"/>
              <w:jc w:val="right"/>
              <w:rPr>
                <w:rFonts w:ascii="Arial" w:hAnsi="Arial" w:cs="Arial"/>
                <w:sz w:val="16"/>
                <w:szCs w:val="16"/>
              </w:rPr>
            </w:pPr>
          </w:p>
          <w:p w14:paraId="231512E5" w14:textId="77777777" w:rsidR="00495136" w:rsidRPr="00FB54AB" w:rsidRDefault="00495136" w:rsidP="00B53BEF">
            <w:pPr>
              <w:ind w:right="-72"/>
              <w:jc w:val="right"/>
              <w:rPr>
                <w:rFonts w:ascii="Arial" w:hAnsi="Arial" w:cs="Arial"/>
                <w:sz w:val="16"/>
                <w:szCs w:val="16"/>
                <w:cs/>
              </w:rPr>
            </w:pPr>
            <w:r w:rsidRPr="00FB54AB">
              <w:rPr>
                <w:rFonts w:ascii="Arial" w:hAnsi="Arial" w:cs="Arial"/>
                <w:sz w:val="16"/>
                <w:szCs w:val="16"/>
              </w:rPr>
              <w:t>12</w:t>
            </w:r>
          </w:p>
        </w:tc>
        <w:tc>
          <w:tcPr>
            <w:tcW w:w="2428" w:type="dxa"/>
            <w:hideMark/>
          </w:tcPr>
          <w:p w14:paraId="7A829EB3"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 xml:space="preserve">As mutually </w:t>
            </w:r>
            <w:proofErr w:type="gramStart"/>
            <w:r w:rsidRPr="00FB54AB">
              <w:rPr>
                <w:rFonts w:ascii="Arial" w:eastAsia="Arial Unicode MS" w:hAnsi="Arial" w:cs="Arial"/>
                <w:sz w:val="16"/>
                <w:szCs w:val="16"/>
              </w:rPr>
              <w:t>agreed</w:t>
            </w:r>
            <w:proofErr w:type="gramEnd"/>
            <w:r w:rsidRPr="00FB54AB">
              <w:rPr>
                <w:rFonts w:ascii="Arial" w:eastAsia="Arial Unicode MS" w:hAnsi="Arial" w:cs="Arial"/>
                <w:sz w:val="16"/>
                <w:szCs w:val="16"/>
              </w:rPr>
              <w:t xml:space="preserve"> and at cost</w:t>
            </w:r>
          </w:p>
          <w:p w14:paraId="000F4320"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As declared</w:t>
            </w:r>
          </w:p>
        </w:tc>
      </w:tr>
      <w:tr w:rsidR="00495136" w:rsidRPr="00FB54AB" w14:paraId="2E1445BD" w14:textId="77777777" w:rsidTr="00C51732">
        <w:tc>
          <w:tcPr>
            <w:tcW w:w="2630" w:type="dxa"/>
            <w:hideMark/>
          </w:tcPr>
          <w:p w14:paraId="555F84A3" w14:textId="77777777" w:rsidR="00495136" w:rsidRPr="00FB54AB" w:rsidRDefault="00495136" w:rsidP="00C51732">
            <w:pPr>
              <w:ind w:left="186" w:right="-112" w:hanging="186"/>
              <w:rPr>
                <w:rFonts w:ascii="Arial" w:hAnsi="Arial" w:cs="Arial"/>
                <w:b/>
                <w:bCs/>
                <w:sz w:val="16"/>
                <w:szCs w:val="16"/>
              </w:rPr>
            </w:pPr>
            <w:r w:rsidRPr="00FB54AB">
              <w:rPr>
                <w:rFonts w:ascii="Arial" w:eastAsia="Arial Unicode MS" w:hAnsi="Arial" w:cs="Arial"/>
                <w:b/>
                <w:bCs/>
                <w:sz w:val="16"/>
                <w:szCs w:val="16"/>
                <w:u w:val="single"/>
              </w:rPr>
              <w:t>Transactions with related parties</w:t>
            </w:r>
          </w:p>
        </w:tc>
        <w:tc>
          <w:tcPr>
            <w:tcW w:w="993" w:type="dxa"/>
            <w:shd w:val="clear" w:color="auto" w:fill="FAFAFA"/>
          </w:tcPr>
          <w:p w14:paraId="4C70440B" w14:textId="77777777" w:rsidR="00495136" w:rsidRPr="00FB54AB" w:rsidRDefault="00495136" w:rsidP="00B53BEF">
            <w:pPr>
              <w:ind w:right="-72"/>
              <w:rPr>
                <w:rFonts w:ascii="Arial" w:hAnsi="Arial" w:cs="Arial"/>
                <w:sz w:val="16"/>
                <w:szCs w:val="16"/>
              </w:rPr>
            </w:pPr>
          </w:p>
        </w:tc>
        <w:tc>
          <w:tcPr>
            <w:tcW w:w="994" w:type="dxa"/>
          </w:tcPr>
          <w:p w14:paraId="09EF4A3E" w14:textId="77777777" w:rsidR="00495136" w:rsidRPr="00FB54AB" w:rsidRDefault="00495136" w:rsidP="00B53BEF">
            <w:pPr>
              <w:ind w:right="-72"/>
              <w:jc w:val="right"/>
              <w:rPr>
                <w:rFonts w:ascii="Arial" w:hAnsi="Arial" w:cs="Arial"/>
                <w:sz w:val="16"/>
                <w:szCs w:val="16"/>
              </w:rPr>
            </w:pPr>
          </w:p>
        </w:tc>
        <w:tc>
          <w:tcPr>
            <w:tcW w:w="994" w:type="dxa"/>
            <w:shd w:val="clear" w:color="auto" w:fill="FAFAFA"/>
          </w:tcPr>
          <w:p w14:paraId="3BFFE3BF" w14:textId="77777777" w:rsidR="00495136" w:rsidRPr="00FB54AB" w:rsidRDefault="00495136" w:rsidP="00B53BEF">
            <w:pPr>
              <w:ind w:right="-72"/>
              <w:jc w:val="right"/>
              <w:rPr>
                <w:rFonts w:ascii="Arial" w:hAnsi="Arial" w:cs="Arial"/>
                <w:sz w:val="16"/>
                <w:szCs w:val="16"/>
              </w:rPr>
            </w:pPr>
          </w:p>
        </w:tc>
        <w:tc>
          <w:tcPr>
            <w:tcW w:w="994" w:type="dxa"/>
          </w:tcPr>
          <w:p w14:paraId="62D0EB34" w14:textId="77777777" w:rsidR="00495136" w:rsidRPr="00FB54AB" w:rsidRDefault="00495136" w:rsidP="00B53BEF">
            <w:pPr>
              <w:ind w:right="-72"/>
              <w:jc w:val="right"/>
              <w:rPr>
                <w:rFonts w:ascii="Arial" w:hAnsi="Arial" w:cs="Arial"/>
                <w:b/>
                <w:bCs/>
                <w:sz w:val="16"/>
                <w:szCs w:val="16"/>
              </w:rPr>
            </w:pPr>
          </w:p>
        </w:tc>
        <w:tc>
          <w:tcPr>
            <w:tcW w:w="2428" w:type="dxa"/>
          </w:tcPr>
          <w:p w14:paraId="03DC1B69" w14:textId="77777777" w:rsidR="00495136" w:rsidRPr="00FB54AB" w:rsidRDefault="00495136" w:rsidP="00B53BEF">
            <w:pPr>
              <w:ind w:left="162" w:hanging="162"/>
              <w:rPr>
                <w:rFonts w:ascii="Arial" w:eastAsia="Arial Unicode MS" w:hAnsi="Arial" w:cs="Arial"/>
                <w:b/>
                <w:bCs/>
                <w:sz w:val="16"/>
                <w:szCs w:val="16"/>
              </w:rPr>
            </w:pPr>
          </w:p>
        </w:tc>
      </w:tr>
      <w:tr w:rsidR="00495136" w:rsidRPr="00FB54AB" w14:paraId="023D8D26" w14:textId="77777777" w:rsidTr="00C51732">
        <w:tc>
          <w:tcPr>
            <w:tcW w:w="2630" w:type="dxa"/>
            <w:hideMark/>
          </w:tcPr>
          <w:p w14:paraId="5AC43F25" w14:textId="77777777" w:rsidR="00495136" w:rsidRPr="00FB54AB" w:rsidRDefault="00495136" w:rsidP="00B53BEF">
            <w:pPr>
              <w:ind w:left="186" w:hanging="186"/>
              <w:jc w:val="both"/>
              <w:rPr>
                <w:rFonts w:ascii="Arial" w:eastAsia="Arial Unicode MS" w:hAnsi="Arial" w:cs="Arial"/>
                <w:b/>
                <w:bCs/>
                <w:i/>
                <w:iCs/>
                <w:sz w:val="16"/>
                <w:szCs w:val="16"/>
              </w:rPr>
            </w:pPr>
            <w:r w:rsidRPr="00FB54AB">
              <w:rPr>
                <w:rFonts w:ascii="Arial" w:eastAsia="Arial Unicode MS" w:hAnsi="Arial" w:cs="Arial"/>
                <w:b/>
                <w:bCs/>
                <w:i/>
                <w:iCs/>
                <w:sz w:val="16"/>
                <w:szCs w:val="16"/>
              </w:rPr>
              <w:t>Revenues</w:t>
            </w:r>
          </w:p>
        </w:tc>
        <w:tc>
          <w:tcPr>
            <w:tcW w:w="993" w:type="dxa"/>
            <w:shd w:val="clear" w:color="auto" w:fill="FAFAFA"/>
          </w:tcPr>
          <w:p w14:paraId="35B76654" w14:textId="77777777" w:rsidR="00495136" w:rsidRPr="00FB54AB" w:rsidRDefault="00495136" w:rsidP="00B53BEF">
            <w:pPr>
              <w:ind w:right="-72"/>
              <w:jc w:val="right"/>
              <w:rPr>
                <w:rFonts w:ascii="Arial" w:hAnsi="Arial" w:cs="Arial"/>
                <w:sz w:val="16"/>
                <w:szCs w:val="16"/>
                <w:cs/>
              </w:rPr>
            </w:pPr>
          </w:p>
        </w:tc>
        <w:tc>
          <w:tcPr>
            <w:tcW w:w="994" w:type="dxa"/>
          </w:tcPr>
          <w:p w14:paraId="57DD6FF8" w14:textId="77777777" w:rsidR="00495136" w:rsidRPr="00FB54AB" w:rsidRDefault="00495136" w:rsidP="00B53BEF">
            <w:pPr>
              <w:ind w:right="-72"/>
              <w:jc w:val="right"/>
              <w:rPr>
                <w:rFonts w:ascii="Arial" w:hAnsi="Arial" w:cs="Arial"/>
                <w:sz w:val="16"/>
                <w:szCs w:val="16"/>
                <w:cs/>
              </w:rPr>
            </w:pPr>
          </w:p>
        </w:tc>
        <w:tc>
          <w:tcPr>
            <w:tcW w:w="994" w:type="dxa"/>
            <w:shd w:val="clear" w:color="auto" w:fill="FAFAFA"/>
          </w:tcPr>
          <w:p w14:paraId="651D538F" w14:textId="77777777" w:rsidR="00495136" w:rsidRPr="00FB54AB" w:rsidRDefault="00495136" w:rsidP="00B53BEF">
            <w:pPr>
              <w:ind w:right="-72"/>
              <w:jc w:val="right"/>
              <w:rPr>
                <w:rFonts w:ascii="Arial" w:hAnsi="Arial" w:cs="Arial"/>
                <w:sz w:val="16"/>
                <w:szCs w:val="16"/>
              </w:rPr>
            </w:pPr>
          </w:p>
        </w:tc>
        <w:tc>
          <w:tcPr>
            <w:tcW w:w="994" w:type="dxa"/>
          </w:tcPr>
          <w:p w14:paraId="311B8651" w14:textId="77777777" w:rsidR="00495136" w:rsidRPr="00FB54AB" w:rsidRDefault="00495136" w:rsidP="00B53BEF">
            <w:pPr>
              <w:ind w:right="-72"/>
              <w:jc w:val="right"/>
              <w:rPr>
                <w:rFonts w:ascii="Arial" w:hAnsi="Arial" w:cs="Arial"/>
                <w:i/>
                <w:iCs/>
                <w:sz w:val="16"/>
                <w:szCs w:val="16"/>
              </w:rPr>
            </w:pPr>
          </w:p>
        </w:tc>
        <w:tc>
          <w:tcPr>
            <w:tcW w:w="2428" w:type="dxa"/>
          </w:tcPr>
          <w:p w14:paraId="07FCA473" w14:textId="77777777" w:rsidR="00495136" w:rsidRPr="00FB54AB" w:rsidRDefault="00495136" w:rsidP="00B53BEF">
            <w:pPr>
              <w:ind w:left="162" w:hanging="162"/>
              <w:rPr>
                <w:rFonts w:ascii="Arial" w:eastAsia="Arial Unicode MS" w:hAnsi="Arial" w:cs="Arial"/>
                <w:i/>
                <w:iCs/>
                <w:sz w:val="16"/>
                <w:szCs w:val="16"/>
              </w:rPr>
            </w:pPr>
          </w:p>
        </w:tc>
      </w:tr>
      <w:tr w:rsidR="00495136" w:rsidRPr="00FB54AB" w14:paraId="34F470DF" w14:textId="77777777" w:rsidTr="00C51732">
        <w:tc>
          <w:tcPr>
            <w:tcW w:w="2630" w:type="dxa"/>
            <w:hideMark/>
          </w:tcPr>
          <w:p w14:paraId="0E5C9538" w14:textId="77777777" w:rsidR="00495136" w:rsidRPr="00FB54AB" w:rsidRDefault="00495136" w:rsidP="00B53BEF">
            <w:pPr>
              <w:ind w:left="186" w:hanging="186"/>
              <w:rPr>
                <w:rFonts w:ascii="Arial" w:eastAsia="Arial Unicode MS" w:hAnsi="Arial" w:cs="Arial"/>
                <w:sz w:val="16"/>
                <w:szCs w:val="16"/>
                <w:cs/>
              </w:rPr>
            </w:pPr>
            <w:r w:rsidRPr="00FB54AB">
              <w:rPr>
                <w:rFonts w:ascii="Arial" w:eastAsia="Arial Unicode MS" w:hAnsi="Arial" w:cs="Arial"/>
                <w:sz w:val="16"/>
                <w:szCs w:val="16"/>
              </w:rPr>
              <w:t>Gross reinsurance premium written</w:t>
            </w:r>
          </w:p>
        </w:tc>
        <w:tc>
          <w:tcPr>
            <w:tcW w:w="993" w:type="dxa"/>
            <w:shd w:val="clear" w:color="auto" w:fill="FAFAFA"/>
          </w:tcPr>
          <w:p w14:paraId="10D5317B" w14:textId="482D6CF8"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1,667</w:t>
            </w:r>
          </w:p>
        </w:tc>
        <w:tc>
          <w:tcPr>
            <w:tcW w:w="994" w:type="dxa"/>
          </w:tcPr>
          <w:p w14:paraId="5DD805A3" w14:textId="358ED69E" w:rsidR="00495136" w:rsidRPr="00FB54AB" w:rsidRDefault="00495136" w:rsidP="00B53BEF">
            <w:pPr>
              <w:ind w:right="-72"/>
              <w:jc w:val="right"/>
              <w:rPr>
                <w:rFonts w:ascii="Arial" w:hAnsi="Arial" w:cs="Arial"/>
                <w:sz w:val="16"/>
                <w:szCs w:val="16"/>
                <w:cs/>
              </w:rPr>
            </w:pPr>
            <w:r w:rsidRPr="00FB54AB">
              <w:rPr>
                <w:rFonts w:ascii="Arial" w:hAnsi="Arial" w:cs="Arial"/>
                <w:sz w:val="16"/>
                <w:szCs w:val="16"/>
              </w:rPr>
              <w:t>1,646</w:t>
            </w:r>
          </w:p>
        </w:tc>
        <w:tc>
          <w:tcPr>
            <w:tcW w:w="994" w:type="dxa"/>
            <w:shd w:val="clear" w:color="auto" w:fill="FAFAFA"/>
          </w:tcPr>
          <w:p w14:paraId="435D22C5" w14:textId="1262CCB6"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1,667</w:t>
            </w:r>
          </w:p>
        </w:tc>
        <w:tc>
          <w:tcPr>
            <w:tcW w:w="994" w:type="dxa"/>
          </w:tcPr>
          <w:p w14:paraId="670BB043" w14:textId="54FFE868"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1,646</w:t>
            </w:r>
          </w:p>
        </w:tc>
        <w:tc>
          <w:tcPr>
            <w:tcW w:w="2428" w:type="dxa"/>
            <w:hideMark/>
          </w:tcPr>
          <w:p w14:paraId="4675EC3B" w14:textId="77777777" w:rsidR="00495136" w:rsidRPr="00FB54AB" w:rsidRDefault="00495136" w:rsidP="00B53BEF">
            <w:pPr>
              <w:ind w:left="162" w:right="-40"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 depending on type of insurance and reinsurance contracts</w:t>
            </w:r>
          </w:p>
        </w:tc>
      </w:tr>
      <w:tr w:rsidR="00495136" w:rsidRPr="00FB54AB" w14:paraId="00B7BAC0" w14:textId="77777777" w:rsidTr="00C51732">
        <w:tc>
          <w:tcPr>
            <w:tcW w:w="2630" w:type="dxa"/>
            <w:hideMark/>
          </w:tcPr>
          <w:p w14:paraId="209AE1E5" w14:textId="77777777" w:rsidR="00495136" w:rsidRPr="00FB54AB" w:rsidRDefault="00495136" w:rsidP="00B53BEF">
            <w:pPr>
              <w:ind w:left="186" w:hanging="186"/>
              <w:jc w:val="both"/>
              <w:rPr>
                <w:rFonts w:ascii="Arial" w:eastAsia="Arial Unicode MS" w:hAnsi="Arial" w:cs="Arial"/>
                <w:sz w:val="16"/>
                <w:szCs w:val="16"/>
                <w:cs/>
              </w:rPr>
            </w:pPr>
            <w:r w:rsidRPr="00FB54AB">
              <w:rPr>
                <w:rFonts w:ascii="Arial" w:eastAsia="Arial Unicode MS" w:hAnsi="Arial" w:cs="Arial"/>
                <w:sz w:val="16"/>
                <w:szCs w:val="16"/>
              </w:rPr>
              <w:t>Commission income</w:t>
            </w:r>
          </w:p>
        </w:tc>
        <w:tc>
          <w:tcPr>
            <w:tcW w:w="993" w:type="dxa"/>
            <w:shd w:val="clear" w:color="auto" w:fill="FAFAFA"/>
          </w:tcPr>
          <w:p w14:paraId="70D8E195" w14:textId="2A74FE2B"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22</w:t>
            </w:r>
          </w:p>
        </w:tc>
        <w:tc>
          <w:tcPr>
            <w:tcW w:w="994" w:type="dxa"/>
          </w:tcPr>
          <w:p w14:paraId="4B5317B3" w14:textId="7330BDAB"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23</w:t>
            </w:r>
          </w:p>
          <w:p w14:paraId="4DC1108F" w14:textId="77777777" w:rsidR="00495136" w:rsidRPr="00FB54AB" w:rsidRDefault="00495136" w:rsidP="00B53BEF">
            <w:pPr>
              <w:ind w:right="-72"/>
              <w:rPr>
                <w:rFonts w:ascii="Arial" w:hAnsi="Arial" w:cs="Arial"/>
                <w:sz w:val="16"/>
                <w:szCs w:val="16"/>
                <w:cs/>
              </w:rPr>
            </w:pPr>
          </w:p>
        </w:tc>
        <w:tc>
          <w:tcPr>
            <w:tcW w:w="994" w:type="dxa"/>
            <w:shd w:val="clear" w:color="auto" w:fill="FAFAFA"/>
          </w:tcPr>
          <w:p w14:paraId="02A51253" w14:textId="7B3982EE"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22</w:t>
            </w:r>
          </w:p>
        </w:tc>
        <w:tc>
          <w:tcPr>
            <w:tcW w:w="994" w:type="dxa"/>
          </w:tcPr>
          <w:p w14:paraId="11BC9B80" w14:textId="74DE57A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23</w:t>
            </w:r>
          </w:p>
        </w:tc>
        <w:tc>
          <w:tcPr>
            <w:tcW w:w="2428" w:type="dxa"/>
            <w:hideMark/>
          </w:tcPr>
          <w:p w14:paraId="0BA62A76"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w:t>
            </w:r>
          </w:p>
        </w:tc>
      </w:tr>
      <w:tr w:rsidR="00495136" w:rsidRPr="00FB54AB" w14:paraId="4654B6D4" w14:textId="77777777" w:rsidTr="00C51732">
        <w:tc>
          <w:tcPr>
            <w:tcW w:w="2630" w:type="dxa"/>
          </w:tcPr>
          <w:p w14:paraId="23840EF9" w14:textId="77777777" w:rsidR="00495136" w:rsidRPr="00FB54AB" w:rsidRDefault="00495136" w:rsidP="00B53BEF">
            <w:pPr>
              <w:ind w:left="186" w:hanging="186"/>
              <w:jc w:val="both"/>
              <w:rPr>
                <w:rFonts w:ascii="Arial" w:eastAsia="Arial Unicode MS" w:hAnsi="Arial" w:cs="Arial"/>
                <w:sz w:val="16"/>
                <w:szCs w:val="16"/>
              </w:rPr>
            </w:pPr>
            <w:r w:rsidRPr="00FB54AB">
              <w:rPr>
                <w:rFonts w:ascii="Arial" w:eastAsia="Arial Unicode MS" w:hAnsi="Arial" w:cs="Arial"/>
                <w:sz w:val="16"/>
                <w:szCs w:val="16"/>
              </w:rPr>
              <w:t>Dividend income</w:t>
            </w:r>
          </w:p>
        </w:tc>
        <w:tc>
          <w:tcPr>
            <w:tcW w:w="993" w:type="dxa"/>
            <w:shd w:val="clear" w:color="auto" w:fill="FAFAFA"/>
          </w:tcPr>
          <w:p w14:paraId="1C3F3B48"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11</w:t>
            </w:r>
          </w:p>
        </w:tc>
        <w:tc>
          <w:tcPr>
            <w:tcW w:w="994" w:type="dxa"/>
          </w:tcPr>
          <w:p w14:paraId="40D1E973"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11</w:t>
            </w:r>
          </w:p>
        </w:tc>
        <w:tc>
          <w:tcPr>
            <w:tcW w:w="994" w:type="dxa"/>
            <w:shd w:val="clear" w:color="auto" w:fill="FAFAFA"/>
          </w:tcPr>
          <w:p w14:paraId="4FF5AA05" w14:textId="77777777" w:rsidR="00495136" w:rsidRPr="00FB54AB" w:rsidRDefault="00495136" w:rsidP="00B53BEF">
            <w:pPr>
              <w:ind w:right="-72"/>
              <w:jc w:val="right"/>
              <w:rPr>
                <w:rFonts w:ascii="Arial" w:hAnsi="Arial" w:cs="Arial"/>
                <w:sz w:val="16"/>
                <w:szCs w:val="16"/>
                <w:lang w:val="en-GB" w:bidi="th-TH"/>
              </w:rPr>
            </w:pPr>
            <w:r w:rsidRPr="00FB54AB">
              <w:rPr>
                <w:rFonts w:ascii="Arial" w:hAnsi="Arial" w:cs="Arial"/>
                <w:sz w:val="16"/>
                <w:szCs w:val="16"/>
                <w:lang w:val="en-GB" w:bidi="th-TH"/>
              </w:rPr>
              <w:t>11</w:t>
            </w:r>
          </w:p>
        </w:tc>
        <w:tc>
          <w:tcPr>
            <w:tcW w:w="994" w:type="dxa"/>
          </w:tcPr>
          <w:p w14:paraId="1E885DAE"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11</w:t>
            </w:r>
          </w:p>
        </w:tc>
        <w:tc>
          <w:tcPr>
            <w:tcW w:w="2428" w:type="dxa"/>
          </w:tcPr>
          <w:p w14:paraId="707EAA35"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As declared</w:t>
            </w:r>
          </w:p>
        </w:tc>
      </w:tr>
      <w:tr w:rsidR="00495136" w:rsidRPr="00FB54AB" w14:paraId="6B884669" w14:textId="77777777" w:rsidTr="00C51732">
        <w:tc>
          <w:tcPr>
            <w:tcW w:w="2630" w:type="dxa"/>
          </w:tcPr>
          <w:p w14:paraId="3AF6BB5B" w14:textId="77777777" w:rsidR="00495136" w:rsidRPr="00FB54AB" w:rsidRDefault="00495136" w:rsidP="00B53BEF">
            <w:pPr>
              <w:ind w:left="186" w:hanging="186"/>
              <w:jc w:val="both"/>
              <w:rPr>
                <w:rFonts w:ascii="Arial" w:eastAsia="Arial Unicode MS" w:hAnsi="Arial" w:cs="Arial"/>
                <w:sz w:val="16"/>
                <w:szCs w:val="16"/>
              </w:rPr>
            </w:pPr>
          </w:p>
        </w:tc>
        <w:tc>
          <w:tcPr>
            <w:tcW w:w="993" w:type="dxa"/>
            <w:shd w:val="clear" w:color="auto" w:fill="FAFAFA"/>
          </w:tcPr>
          <w:p w14:paraId="267E71D2" w14:textId="77777777" w:rsidR="00495136" w:rsidRPr="00FB54AB" w:rsidRDefault="00495136" w:rsidP="00B53BEF">
            <w:pPr>
              <w:ind w:right="-72"/>
              <w:jc w:val="right"/>
              <w:rPr>
                <w:rFonts w:ascii="Arial" w:hAnsi="Arial" w:cs="Arial"/>
                <w:sz w:val="16"/>
                <w:szCs w:val="16"/>
              </w:rPr>
            </w:pPr>
          </w:p>
        </w:tc>
        <w:tc>
          <w:tcPr>
            <w:tcW w:w="994" w:type="dxa"/>
          </w:tcPr>
          <w:p w14:paraId="5BE13E02" w14:textId="77777777" w:rsidR="00495136" w:rsidRPr="00FB54AB" w:rsidRDefault="00495136" w:rsidP="00B53BEF">
            <w:pPr>
              <w:ind w:right="-72"/>
              <w:jc w:val="right"/>
              <w:rPr>
                <w:rFonts w:ascii="Arial" w:hAnsi="Arial" w:cs="Arial"/>
                <w:sz w:val="16"/>
                <w:szCs w:val="16"/>
              </w:rPr>
            </w:pPr>
          </w:p>
        </w:tc>
        <w:tc>
          <w:tcPr>
            <w:tcW w:w="994" w:type="dxa"/>
            <w:shd w:val="clear" w:color="auto" w:fill="FAFAFA"/>
          </w:tcPr>
          <w:p w14:paraId="6B14BFD2" w14:textId="77777777" w:rsidR="00495136" w:rsidRPr="00FB54AB" w:rsidRDefault="00495136" w:rsidP="00B53BEF">
            <w:pPr>
              <w:ind w:right="-72"/>
              <w:jc w:val="right"/>
              <w:rPr>
                <w:rFonts w:ascii="Arial" w:hAnsi="Arial" w:cs="Arial"/>
                <w:sz w:val="16"/>
                <w:szCs w:val="16"/>
              </w:rPr>
            </w:pPr>
          </w:p>
        </w:tc>
        <w:tc>
          <w:tcPr>
            <w:tcW w:w="994" w:type="dxa"/>
          </w:tcPr>
          <w:p w14:paraId="160FC71D" w14:textId="77777777" w:rsidR="00495136" w:rsidRPr="00FB54AB" w:rsidRDefault="00495136" w:rsidP="00B53BEF">
            <w:pPr>
              <w:ind w:right="-72"/>
              <w:jc w:val="right"/>
              <w:rPr>
                <w:rFonts w:ascii="Arial" w:hAnsi="Arial" w:cs="Arial"/>
                <w:sz w:val="16"/>
                <w:szCs w:val="16"/>
              </w:rPr>
            </w:pPr>
          </w:p>
        </w:tc>
        <w:tc>
          <w:tcPr>
            <w:tcW w:w="2428" w:type="dxa"/>
          </w:tcPr>
          <w:p w14:paraId="765665B2" w14:textId="77777777" w:rsidR="00495136" w:rsidRPr="00FB54AB" w:rsidRDefault="00495136" w:rsidP="00B53BEF">
            <w:pPr>
              <w:ind w:left="162" w:hanging="162"/>
              <w:rPr>
                <w:rFonts w:ascii="Arial" w:eastAsia="Arial Unicode MS" w:hAnsi="Arial" w:cs="Arial"/>
                <w:sz w:val="16"/>
                <w:szCs w:val="16"/>
              </w:rPr>
            </w:pPr>
          </w:p>
        </w:tc>
      </w:tr>
      <w:tr w:rsidR="00495136" w:rsidRPr="00FB54AB" w14:paraId="3D15594F" w14:textId="77777777" w:rsidTr="00C51732">
        <w:tc>
          <w:tcPr>
            <w:tcW w:w="2630" w:type="dxa"/>
            <w:hideMark/>
          </w:tcPr>
          <w:p w14:paraId="660227F2" w14:textId="77777777" w:rsidR="00495136" w:rsidRPr="00FB54AB" w:rsidRDefault="00495136" w:rsidP="00B53BEF">
            <w:pPr>
              <w:ind w:left="186" w:hanging="186"/>
              <w:jc w:val="both"/>
              <w:rPr>
                <w:rFonts w:ascii="Arial" w:eastAsia="Arial Unicode MS" w:hAnsi="Arial" w:cs="Arial"/>
                <w:sz w:val="16"/>
                <w:szCs w:val="16"/>
              </w:rPr>
            </w:pPr>
            <w:r w:rsidRPr="00FB54AB">
              <w:rPr>
                <w:rFonts w:ascii="Arial" w:eastAsia="Arial Unicode MS" w:hAnsi="Arial" w:cs="Arial"/>
                <w:sz w:val="16"/>
                <w:szCs w:val="16"/>
              </w:rPr>
              <w:t>Service income</w:t>
            </w:r>
          </w:p>
        </w:tc>
        <w:tc>
          <w:tcPr>
            <w:tcW w:w="993" w:type="dxa"/>
            <w:shd w:val="clear" w:color="auto" w:fill="FAFAFA"/>
          </w:tcPr>
          <w:p w14:paraId="7BC36E37" w14:textId="08026FFE"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26</w:t>
            </w:r>
          </w:p>
        </w:tc>
        <w:tc>
          <w:tcPr>
            <w:tcW w:w="994" w:type="dxa"/>
          </w:tcPr>
          <w:p w14:paraId="13682520" w14:textId="42077D61" w:rsidR="00495136" w:rsidRPr="00FB54AB" w:rsidRDefault="00495136" w:rsidP="00B53BEF">
            <w:pPr>
              <w:ind w:right="-72"/>
              <w:jc w:val="right"/>
              <w:rPr>
                <w:rFonts w:ascii="Arial" w:hAnsi="Arial" w:cs="Arial"/>
                <w:sz w:val="16"/>
                <w:szCs w:val="16"/>
                <w:cs/>
              </w:rPr>
            </w:pPr>
            <w:r w:rsidRPr="00FB54AB">
              <w:rPr>
                <w:rFonts w:ascii="Arial" w:hAnsi="Arial" w:cs="Arial"/>
                <w:sz w:val="16"/>
                <w:szCs w:val="16"/>
              </w:rPr>
              <w:t>52</w:t>
            </w:r>
          </w:p>
        </w:tc>
        <w:tc>
          <w:tcPr>
            <w:tcW w:w="994" w:type="dxa"/>
            <w:shd w:val="clear" w:color="auto" w:fill="FAFAFA"/>
          </w:tcPr>
          <w:p w14:paraId="1D64FAE5"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tc>
        <w:tc>
          <w:tcPr>
            <w:tcW w:w="994" w:type="dxa"/>
          </w:tcPr>
          <w:p w14:paraId="45F9D47F" w14:textId="77777777"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w:t>
            </w:r>
          </w:p>
        </w:tc>
        <w:tc>
          <w:tcPr>
            <w:tcW w:w="2428" w:type="dxa"/>
            <w:hideMark/>
          </w:tcPr>
          <w:p w14:paraId="1C59D38C"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Contract rates or mutually agreed prices</w:t>
            </w:r>
          </w:p>
        </w:tc>
      </w:tr>
      <w:tr w:rsidR="00495136" w:rsidRPr="00FB54AB" w14:paraId="7A86331F" w14:textId="77777777" w:rsidTr="00C51732">
        <w:tc>
          <w:tcPr>
            <w:tcW w:w="2630" w:type="dxa"/>
            <w:hideMark/>
          </w:tcPr>
          <w:p w14:paraId="770FEF0F" w14:textId="77777777" w:rsidR="00495136" w:rsidRPr="00FB54AB" w:rsidRDefault="00495136" w:rsidP="00B53BEF">
            <w:pPr>
              <w:ind w:left="186" w:hanging="186"/>
              <w:rPr>
                <w:rFonts w:ascii="Arial" w:eastAsia="Arial Unicode MS" w:hAnsi="Arial" w:cs="Arial"/>
                <w:sz w:val="16"/>
                <w:szCs w:val="16"/>
                <w:cs/>
              </w:rPr>
            </w:pPr>
            <w:r w:rsidRPr="00FB54AB">
              <w:rPr>
                <w:rFonts w:ascii="Arial" w:eastAsia="Arial Unicode MS" w:hAnsi="Arial" w:cs="Arial"/>
                <w:sz w:val="16"/>
                <w:szCs w:val="16"/>
              </w:rPr>
              <w:t>Claim recovery</w:t>
            </w:r>
          </w:p>
        </w:tc>
        <w:tc>
          <w:tcPr>
            <w:tcW w:w="993" w:type="dxa"/>
            <w:shd w:val="clear" w:color="auto" w:fill="FAFAFA"/>
          </w:tcPr>
          <w:p w14:paraId="3952F79A" w14:textId="280CB42B"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21</w:t>
            </w:r>
          </w:p>
        </w:tc>
        <w:tc>
          <w:tcPr>
            <w:tcW w:w="994" w:type="dxa"/>
          </w:tcPr>
          <w:p w14:paraId="3EF1B12D" w14:textId="7D04DF6F"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25</w:t>
            </w:r>
          </w:p>
        </w:tc>
        <w:tc>
          <w:tcPr>
            <w:tcW w:w="994" w:type="dxa"/>
            <w:shd w:val="clear" w:color="auto" w:fill="FAFAFA"/>
          </w:tcPr>
          <w:p w14:paraId="5926EA35" w14:textId="2C3CB64E"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21</w:t>
            </w:r>
          </w:p>
        </w:tc>
        <w:tc>
          <w:tcPr>
            <w:tcW w:w="994" w:type="dxa"/>
          </w:tcPr>
          <w:p w14:paraId="44F3CB72" w14:textId="04590DC4"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25</w:t>
            </w:r>
          </w:p>
        </w:tc>
        <w:tc>
          <w:tcPr>
            <w:tcW w:w="2428" w:type="dxa"/>
            <w:hideMark/>
          </w:tcPr>
          <w:p w14:paraId="57D0A63C"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According to ratios as specified in the contracts</w:t>
            </w:r>
          </w:p>
        </w:tc>
      </w:tr>
      <w:tr w:rsidR="00495136" w:rsidRPr="00FB54AB" w14:paraId="145604EB" w14:textId="77777777" w:rsidTr="00C51732">
        <w:tc>
          <w:tcPr>
            <w:tcW w:w="2630" w:type="dxa"/>
            <w:hideMark/>
          </w:tcPr>
          <w:p w14:paraId="0964189D" w14:textId="77777777" w:rsidR="00495136" w:rsidRPr="00FB54AB" w:rsidRDefault="00495136" w:rsidP="00B53BEF">
            <w:pPr>
              <w:ind w:left="186" w:hanging="186"/>
              <w:jc w:val="both"/>
              <w:rPr>
                <w:rFonts w:ascii="Arial" w:eastAsia="Arial Unicode MS" w:hAnsi="Arial" w:cs="Arial"/>
                <w:b/>
                <w:bCs/>
                <w:i/>
                <w:iCs/>
                <w:sz w:val="16"/>
                <w:szCs w:val="16"/>
                <w:cs/>
              </w:rPr>
            </w:pPr>
            <w:r w:rsidRPr="00FB54AB">
              <w:rPr>
                <w:rFonts w:ascii="Arial" w:eastAsia="Arial Unicode MS" w:hAnsi="Arial" w:cs="Arial"/>
                <w:b/>
                <w:bCs/>
                <w:i/>
                <w:iCs/>
                <w:sz w:val="16"/>
                <w:szCs w:val="16"/>
              </w:rPr>
              <w:t>Expenses</w:t>
            </w:r>
          </w:p>
        </w:tc>
        <w:tc>
          <w:tcPr>
            <w:tcW w:w="993" w:type="dxa"/>
            <w:shd w:val="clear" w:color="auto" w:fill="FAFAFA"/>
          </w:tcPr>
          <w:p w14:paraId="6010E552" w14:textId="77777777" w:rsidR="00495136" w:rsidRPr="00FB54AB" w:rsidRDefault="00495136" w:rsidP="00B53BEF">
            <w:pPr>
              <w:ind w:right="-72"/>
              <w:jc w:val="right"/>
              <w:rPr>
                <w:rFonts w:ascii="Arial" w:hAnsi="Arial" w:cs="Arial"/>
                <w:sz w:val="16"/>
                <w:szCs w:val="16"/>
                <w:cs/>
              </w:rPr>
            </w:pPr>
          </w:p>
        </w:tc>
        <w:tc>
          <w:tcPr>
            <w:tcW w:w="994" w:type="dxa"/>
          </w:tcPr>
          <w:p w14:paraId="033A7407" w14:textId="77777777" w:rsidR="00495136" w:rsidRPr="00FB54AB" w:rsidRDefault="00495136" w:rsidP="00B53BEF">
            <w:pPr>
              <w:ind w:right="-72"/>
              <w:jc w:val="right"/>
              <w:rPr>
                <w:rFonts w:ascii="Arial" w:hAnsi="Arial" w:cs="Arial"/>
                <w:sz w:val="16"/>
                <w:szCs w:val="16"/>
              </w:rPr>
            </w:pPr>
          </w:p>
        </w:tc>
        <w:tc>
          <w:tcPr>
            <w:tcW w:w="994" w:type="dxa"/>
            <w:shd w:val="clear" w:color="auto" w:fill="FAFAFA"/>
          </w:tcPr>
          <w:p w14:paraId="7481DFF8" w14:textId="77777777" w:rsidR="00495136" w:rsidRPr="00FB54AB" w:rsidRDefault="00495136" w:rsidP="00B53BEF">
            <w:pPr>
              <w:ind w:right="-72"/>
              <w:jc w:val="right"/>
              <w:rPr>
                <w:rFonts w:ascii="Arial" w:hAnsi="Arial" w:cs="Arial"/>
                <w:sz w:val="16"/>
                <w:szCs w:val="16"/>
                <w:cs/>
              </w:rPr>
            </w:pPr>
          </w:p>
        </w:tc>
        <w:tc>
          <w:tcPr>
            <w:tcW w:w="994" w:type="dxa"/>
          </w:tcPr>
          <w:p w14:paraId="357A2C7A" w14:textId="77777777" w:rsidR="00495136" w:rsidRPr="00FB54AB" w:rsidRDefault="00495136" w:rsidP="00B53BEF">
            <w:pPr>
              <w:ind w:right="-72"/>
              <w:jc w:val="right"/>
              <w:rPr>
                <w:rFonts w:ascii="Arial" w:hAnsi="Arial" w:cs="Arial"/>
                <w:i/>
                <w:iCs/>
                <w:sz w:val="16"/>
                <w:szCs w:val="16"/>
              </w:rPr>
            </w:pPr>
          </w:p>
        </w:tc>
        <w:tc>
          <w:tcPr>
            <w:tcW w:w="2428" w:type="dxa"/>
          </w:tcPr>
          <w:p w14:paraId="2B0906C9" w14:textId="77777777" w:rsidR="00495136" w:rsidRPr="00FB54AB" w:rsidRDefault="00495136" w:rsidP="00B53BEF">
            <w:pPr>
              <w:ind w:left="162" w:hanging="162"/>
              <w:rPr>
                <w:rFonts w:ascii="Arial" w:eastAsia="Arial Unicode MS" w:hAnsi="Arial" w:cs="Arial"/>
                <w:i/>
                <w:iCs/>
                <w:sz w:val="16"/>
                <w:szCs w:val="16"/>
              </w:rPr>
            </w:pPr>
          </w:p>
        </w:tc>
      </w:tr>
      <w:tr w:rsidR="00495136" w:rsidRPr="00FB54AB" w14:paraId="72424349" w14:textId="77777777" w:rsidTr="00C51732">
        <w:tc>
          <w:tcPr>
            <w:tcW w:w="2630" w:type="dxa"/>
            <w:hideMark/>
          </w:tcPr>
          <w:p w14:paraId="4307722E" w14:textId="77777777" w:rsidR="00495136" w:rsidRPr="00FB54AB" w:rsidRDefault="00495136" w:rsidP="00B53BEF">
            <w:pPr>
              <w:ind w:left="186" w:hanging="186"/>
              <w:rPr>
                <w:rFonts w:ascii="Arial" w:eastAsia="Arial Unicode MS" w:hAnsi="Arial" w:cs="Arial"/>
                <w:sz w:val="16"/>
                <w:szCs w:val="16"/>
              </w:rPr>
            </w:pPr>
            <w:r w:rsidRPr="00FB54AB">
              <w:rPr>
                <w:rFonts w:ascii="Arial" w:eastAsia="Arial Unicode MS" w:hAnsi="Arial" w:cs="Arial"/>
                <w:sz w:val="16"/>
                <w:szCs w:val="16"/>
              </w:rPr>
              <w:t>Reinsurance premium ceded</w:t>
            </w:r>
          </w:p>
        </w:tc>
        <w:tc>
          <w:tcPr>
            <w:tcW w:w="993" w:type="dxa"/>
            <w:shd w:val="clear" w:color="auto" w:fill="FAFAFA"/>
          </w:tcPr>
          <w:p w14:paraId="0FB41B24" w14:textId="29F3B5ED"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45</w:t>
            </w:r>
          </w:p>
        </w:tc>
        <w:tc>
          <w:tcPr>
            <w:tcW w:w="994" w:type="dxa"/>
          </w:tcPr>
          <w:p w14:paraId="0B81F20C" w14:textId="22D74C10"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54</w:t>
            </w:r>
          </w:p>
        </w:tc>
        <w:tc>
          <w:tcPr>
            <w:tcW w:w="994" w:type="dxa"/>
            <w:shd w:val="clear" w:color="auto" w:fill="FAFAFA"/>
          </w:tcPr>
          <w:p w14:paraId="132F7228" w14:textId="290FD9E0"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45</w:t>
            </w:r>
          </w:p>
        </w:tc>
        <w:tc>
          <w:tcPr>
            <w:tcW w:w="994" w:type="dxa"/>
          </w:tcPr>
          <w:p w14:paraId="1E3B1A10" w14:textId="040A58F5"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54</w:t>
            </w:r>
          </w:p>
        </w:tc>
        <w:tc>
          <w:tcPr>
            <w:tcW w:w="2428" w:type="dxa"/>
            <w:hideMark/>
          </w:tcPr>
          <w:p w14:paraId="5C638DC2" w14:textId="77777777" w:rsidR="00495136" w:rsidRPr="00FB54AB" w:rsidRDefault="00495136" w:rsidP="00B53BEF">
            <w:pPr>
              <w:ind w:left="162" w:right="-130" w:hanging="162"/>
              <w:rPr>
                <w:rFonts w:ascii="Arial" w:eastAsia="Arial Unicode MS" w:hAnsi="Arial" w:cs="Arial"/>
                <w:spacing w:val="-2"/>
                <w:sz w:val="16"/>
                <w:szCs w:val="16"/>
              </w:rPr>
            </w:pPr>
            <w:r w:rsidRPr="00FB54AB">
              <w:rPr>
                <w:rFonts w:ascii="Arial" w:eastAsia="Arial Unicode MS" w:hAnsi="Arial" w:cs="Arial"/>
                <w:sz w:val="16"/>
                <w:szCs w:val="16"/>
              </w:rPr>
              <w:t>According to terms of reinsurance contracts</w:t>
            </w:r>
            <w:r w:rsidRPr="00FB54AB">
              <w:rPr>
                <w:rFonts w:ascii="Arial" w:eastAsia="Arial Unicode MS" w:hAnsi="Arial" w:cs="Arial"/>
                <w:spacing w:val="-2"/>
                <w:sz w:val="16"/>
                <w:szCs w:val="16"/>
              </w:rPr>
              <w:t xml:space="preserve"> depending on type of insurance and reinsurance contracts</w:t>
            </w:r>
          </w:p>
        </w:tc>
      </w:tr>
      <w:tr w:rsidR="00495136" w:rsidRPr="00FB54AB" w14:paraId="00D99E42" w14:textId="77777777" w:rsidTr="00C51732">
        <w:tc>
          <w:tcPr>
            <w:tcW w:w="2630" w:type="dxa"/>
            <w:hideMark/>
          </w:tcPr>
          <w:p w14:paraId="731C325D" w14:textId="77777777" w:rsidR="00495136" w:rsidRPr="00FB54AB" w:rsidRDefault="00495136" w:rsidP="00B53BEF">
            <w:pPr>
              <w:ind w:left="186" w:hanging="186"/>
              <w:jc w:val="both"/>
              <w:rPr>
                <w:rFonts w:ascii="Arial" w:eastAsia="Arial Unicode MS" w:hAnsi="Arial" w:cs="Arial"/>
                <w:sz w:val="16"/>
                <w:szCs w:val="16"/>
              </w:rPr>
            </w:pPr>
            <w:r w:rsidRPr="00FB54AB">
              <w:rPr>
                <w:rFonts w:ascii="Arial" w:eastAsia="Arial Unicode MS" w:hAnsi="Arial" w:cs="Arial"/>
                <w:sz w:val="16"/>
                <w:szCs w:val="16"/>
              </w:rPr>
              <w:t>Gross claims</w:t>
            </w:r>
          </w:p>
        </w:tc>
        <w:tc>
          <w:tcPr>
            <w:tcW w:w="993" w:type="dxa"/>
            <w:shd w:val="clear" w:color="auto" w:fill="FAFAFA"/>
          </w:tcPr>
          <w:p w14:paraId="1BC51AE4" w14:textId="492E4DBC"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719</w:t>
            </w:r>
          </w:p>
        </w:tc>
        <w:tc>
          <w:tcPr>
            <w:tcW w:w="994" w:type="dxa"/>
          </w:tcPr>
          <w:p w14:paraId="73A54F1A" w14:textId="14C20E7F"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711</w:t>
            </w:r>
          </w:p>
        </w:tc>
        <w:tc>
          <w:tcPr>
            <w:tcW w:w="994" w:type="dxa"/>
            <w:shd w:val="clear" w:color="auto" w:fill="FAFAFA"/>
          </w:tcPr>
          <w:p w14:paraId="27D89414" w14:textId="43637161"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719</w:t>
            </w:r>
          </w:p>
        </w:tc>
        <w:tc>
          <w:tcPr>
            <w:tcW w:w="994" w:type="dxa"/>
          </w:tcPr>
          <w:p w14:paraId="3AB59204" w14:textId="646DF27B"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711</w:t>
            </w:r>
          </w:p>
        </w:tc>
        <w:tc>
          <w:tcPr>
            <w:tcW w:w="2428" w:type="dxa"/>
            <w:hideMark/>
          </w:tcPr>
          <w:p w14:paraId="62AF799E" w14:textId="77777777" w:rsidR="00495136" w:rsidRPr="00FB54AB" w:rsidRDefault="00495136" w:rsidP="00B53BEF">
            <w:pPr>
              <w:ind w:left="158" w:hanging="158"/>
              <w:rPr>
                <w:rFonts w:ascii="Arial" w:eastAsia="Arial Unicode MS" w:hAnsi="Arial" w:cs="Arial"/>
                <w:sz w:val="16"/>
                <w:szCs w:val="16"/>
              </w:rPr>
            </w:pPr>
            <w:r w:rsidRPr="00FB54AB">
              <w:rPr>
                <w:rFonts w:ascii="Arial" w:eastAsia="Arial Unicode MS" w:hAnsi="Arial" w:cs="Arial"/>
                <w:sz w:val="16"/>
                <w:szCs w:val="16"/>
              </w:rPr>
              <w:t>According to claim rates as specified in the contracts</w:t>
            </w:r>
          </w:p>
        </w:tc>
      </w:tr>
      <w:tr w:rsidR="00495136" w:rsidRPr="00FB54AB" w14:paraId="008E73D4" w14:textId="77777777" w:rsidTr="00C51732">
        <w:tc>
          <w:tcPr>
            <w:tcW w:w="2630" w:type="dxa"/>
            <w:hideMark/>
          </w:tcPr>
          <w:p w14:paraId="3799071E" w14:textId="77777777" w:rsidR="00495136" w:rsidRPr="00FB54AB" w:rsidRDefault="00495136" w:rsidP="00B53BEF">
            <w:pPr>
              <w:ind w:left="186" w:hanging="186"/>
              <w:jc w:val="both"/>
              <w:rPr>
                <w:rFonts w:ascii="Arial" w:eastAsia="Arial Unicode MS" w:hAnsi="Arial" w:cs="Arial"/>
                <w:sz w:val="16"/>
                <w:szCs w:val="16"/>
                <w:cs/>
              </w:rPr>
            </w:pPr>
            <w:r w:rsidRPr="00FB54AB">
              <w:rPr>
                <w:rFonts w:ascii="Arial" w:eastAsia="Arial Unicode MS" w:hAnsi="Arial" w:cs="Arial"/>
                <w:sz w:val="16"/>
                <w:szCs w:val="16"/>
              </w:rPr>
              <w:t>Commission expenses</w:t>
            </w:r>
          </w:p>
        </w:tc>
        <w:tc>
          <w:tcPr>
            <w:tcW w:w="993" w:type="dxa"/>
            <w:shd w:val="clear" w:color="auto" w:fill="FAFAFA"/>
          </w:tcPr>
          <w:p w14:paraId="04B2EC22" w14:textId="74B3BA0A"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558</w:t>
            </w:r>
          </w:p>
        </w:tc>
        <w:tc>
          <w:tcPr>
            <w:tcW w:w="994" w:type="dxa"/>
          </w:tcPr>
          <w:p w14:paraId="5F19984F" w14:textId="26C4C0B5" w:rsidR="00495136" w:rsidRPr="00FB54AB" w:rsidRDefault="00495136" w:rsidP="00B53BEF">
            <w:pPr>
              <w:ind w:right="-72"/>
              <w:jc w:val="right"/>
              <w:rPr>
                <w:rFonts w:ascii="Arial" w:hAnsi="Arial" w:cs="Arial"/>
                <w:sz w:val="16"/>
                <w:szCs w:val="16"/>
                <w:cs/>
              </w:rPr>
            </w:pPr>
            <w:r w:rsidRPr="00FB54AB">
              <w:rPr>
                <w:rFonts w:ascii="Arial" w:hAnsi="Arial" w:cs="Arial"/>
                <w:sz w:val="16"/>
                <w:szCs w:val="16"/>
              </w:rPr>
              <w:t>604</w:t>
            </w:r>
          </w:p>
        </w:tc>
        <w:tc>
          <w:tcPr>
            <w:tcW w:w="994" w:type="dxa"/>
            <w:shd w:val="clear" w:color="auto" w:fill="FAFAFA"/>
          </w:tcPr>
          <w:p w14:paraId="73F5053C" w14:textId="697BCE92"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558</w:t>
            </w:r>
          </w:p>
        </w:tc>
        <w:tc>
          <w:tcPr>
            <w:tcW w:w="994" w:type="dxa"/>
          </w:tcPr>
          <w:p w14:paraId="19D6B647" w14:textId="47850713" w:rsidR="00495136" w:rsidRPr="00FB54AB" w:rsidRDefault="00495136" w:rsidP="00B53BEF">
            <w:pPr>
              <w:ind w:right="-72"/>
              <w:jc w:val="right"/>
              <w:rPr>
                <w:rFonts w:ascii="Arial" w:hAnsi="Arial" w:cs="Arial"/>
                <w:sz w:val="16"/>
                <w:szCs w:val="16"/>
              </w:rPr>
            </w:pPr>
            <w:r w:rsidRPr="00FB54AB">
              <w:rPr>
                <w:rFonts w:ascii="Arial" w:hAnsi="Arial" w:cs="Arial"/>
                <w:sz w:val="16"/>
                <w:szCs w:val="16"/>
              </w:rPr>
              <w:t>604</w:t>
            </w:r>
          </w:p>
        </w:tc>
        <w:tc>
          <w:tcPr>
            <w:tcW w:w="2428" w:type="dxa"/>
            <w:hideMark/>
          </w:tcPr>
          <w:p w14:paraId="5D1B6F6C" w14:textId="77777777" w:rsidR="00495136" w:rsidRPr="00FB54AB" w:rsidRDefault="00495136" w:rsidP="00B53BEF">
            <w:pPr>
              <w:ind w:left="162" w:hanging="162"/>
              <w:rPr>
                <w:rFonts w:ascii="Arial" w:eastAsia="Arial Unicode MS" w:hAnsi="Arial" w:cs="Arial"/>
                <w:sz w:val="16"/>
                <w:szCs w:val="16"/>
              </w:rPr>
            </w:pPr>
            <w:r w:rsidRPr="00FB54AB">
              <w:rPr>
                <w:rFonts w:ascii="Arial" w:eastAsia="Arial Unicode MS" w:hAnsi="Arial" w:cs="Arial"/>
                <w:sz w:val="16"/>
                <w:szCs w:val="16"/>
              </w:rPr>
              <w:t>According to terms of reinsurance contracts</w:t>
            </w:r>
          </w:p>
        </w:tc>
      </w:tr>
    </w:tbl>
    <w:p w14:paraId="16DCD8F9" w14:textId="77777777" w:rsidR="00495136" w:rsidRPr="00AF1134" w:rsidRDefault="00495136" w:rsidP="00253348">
      <w:pPr>
        <w:tabs>
          <w:tab w:val="left" w:pos="2160"/>
          <w:tab w:val="right" w:pos="7200"/>
          <w:tab w:val="right" w:pos="9000"/>
        </w:tabs>
        <w:ind w:left="540" w:right="11"/>
        <w:jc w:val="both"/>
        <w:rPr>
          <w:rFonts w:ascii="Arial" w:hAnsi="Arial" w:cs="Arial"/>
          <w:sz w:val="18"/>
          <w:szCs w:val="18"/>
        </w:rPr>
      </w:pPr>
    </w:p>
    <w:p w14:paraId="746FA355" w14:textId="4E2B135F" w:rsidR="009D7E23" w:rsidRPr="00AF1134" w:rsidRDefault="009D7E23" w:rsidP="00253348">
      <w:pPr>
        <w:tabs>
          <w:tab w:val="left" w:pos="2160"/>
          <w:tab w:val="right" w:pos="7200"/>
          <w:tab w:val="right" w:pos="9000"/>
        </w:tabs>
        <w:ind w:left="540" w:right="11"/>
        <w:jc w:val="both"/>
        <w:rPr>
          <w:rFonts w:ascii="Arial" w:hAnsi="Arial" w:cs="Arial"/>
          <w:sz w:val="18"/>
          <w:szCs w:val="18"/>
        </w:rPr>
      </w:pPr>
      <w:r w:rsidRPr="00AF1134">
        <w:rPr>
          <w:rFonts w:ascii="Arial" w:hAnsi="Arial" w:cs="Arial"/>
          <w:sz w:val="18"/>
          <w:szCs w:val="18"/>
        </w:rPr>
        <w:t xml:space="preserve">During the </w:t>
      </w:r>
      <w:r w:rsidR="007C0291" w:rsidRPr="00AF1134">
        <w:rPr>
          <w:rFonts w:ascii="Arial" w:hAnsi="Arial" w:cs="Arial"/>
          <w:sz w:val="18"/>
          <w:szCs w:val="18"/>
        </w:rPr>
        <w:t>three</w:t>
      </w:r>
      <w:r w:rsidR="00F25C5F" w:rsidRPr="00AF1134">
        <w:rPr>
          <w:rFonts w:ascii="Arial" w:hAnsi="Arial" w:cs="Arial"/>
          <w:sz w:val="18"/>
          <w:szCs w:val="18"/>
        </w:rPr>
        <w:t>-month</w:t>
      </w:r>
      <w:r w:rsidRPr="00AF1134">
        <w:rPr>
          <w:rFonts w:ascii="Arial" w:hAnsi="Arial" w:cs="Arial"/>
          <w:sz w:val="18"/>
          <w:szCs w:val="18"/>
        </w:rPr>
        <w:t xml:space="preserve"> periods ended </w:t>
      </w:r>
      <w:r w:rsidR="00F25C5F" w:rsidRPr="00AF1134">
        <w:rPr>
          <w:rFonts w:ascii="Arial" w:hAnsi="Arial" w:cs="Arial"/>
          <w:sz w:val="18"/>
          <w:szCs w:val="18"/>
        </w:rPr>
        <w:t>30 June</w:t>
      </w:r>
      <w:r w:rsidRPr="00AF1134">
        <w:rPr>
          <w:rFonts w:ascii="Arial" w:hAnsi="Arial" w:cs="Arial"/>
          <w:sz w:val="18"/>
          <w:szCs w:val="18"/>
        </w:rPr>
        <w:t xml:space="preserve"> 2024</w:t>
      </w:r>
      <w:r w:rsidR="009A08AE" w:rsidRPr="00AF1134">
        <w:rPr>
          <w:rFonts w:ascii="Arial" w:hAnsi="Arial" w:cs="Arial"/>
          <w:sz w:val="18"/>
          <w:szCs w:val="18"/>
        </w:rPr>
        <w:t xml:space="preserve"> and 2023</w:t>
      </w:r>
      <w:r w:rsidRPr="00AF1134">
        <w:rPr>
          <w:rFonts w:ascii="Arial" w:hAnsi="Arial" w:cs="Arial"/>
          <w:sz w:val="18"/>
          <w:szCs w:val="18"/>
        </w:rPr>
        <w:t xml:space="preserve">, the subsidiaries incurred service income and service expenses among them, the pricing policies of which are based on contract rates, </w:t>
      </w:r>
      <w:proofErr w:type="gramStart"/>
      <w:r w:rsidRPr="00AF1134">
        <w:rPr>
          <w:rFonts w:ascii="Arial" w:hAnsi="Arial" w:cs="Arial"/>
          <w:sz w:val="18"/>
          <w:szCs w:val="18"/>
        </w:rPr>
        <w:t>mutually-agreed</w:t>
      </w:r>
      <w:proofErr w:type="gramEnd"/>
      <w:r w:rsidRPr="00AF1134">
        <w:rPr>
          <w:rFonts w:ascii="Arial" w:hAnsi="Arial" w:cs="Arial"/>
          <w:sz w:val="18"/>
          <w:szCs w:val="18"/>
        </w:rPr>
        <w:t xml:space="preserve"> rates, or at cost, amounted to Baht </w:t>
      </w:r>
      <w:r w:rsidR="00495136" w:rsidRPr="00AF1134">
        <w:rPr>
          <w:rFonts w:ascii="Arial" w:hAnsi="Arial" w:cs="Arial"/>
          <w:sz w:val="18"/>
          <w:szCs w:val="18"/>
        </w:rPr>
        <w:t>1.6</w:t>
      </w:r>
      <w:r w:rsidRPr="00AF1134">
        <w:rPr>
          <w:rFonts w:ascii="Arial" w:hAnsi="Arial" w:cs="Arial"/>
          <w:sz w:val="18"/>
          <w:szCs w:val="18"/>
        </w:rPr>
        <w:t xml:space="preserve"> million and Baht </w:t>
      </w:r>
      <w:r w:rsidR="00495136" w:rsidRPr="00AF1134">
        <w:rPr>
          <w:rFonts w:ascii="Arial" w:hAnsi="Arial" w:cs="Arial"/>
          <w:sz w:val="18"/>
          <w:szCs w:val="18"/>
        </w:rPr>
        <w:t>1.9</w:t>
      </w:r>
      <w:r w:rsidRPr="00AF1134">
        <w:rPr>
          <w:rFonts w:ascii="Arial" w:hAnsi="Arial" w:cs="Arial"/>
          <w:sz w:val="18"/>
          <w:szCs w:val="18"/>
        </w:rPr>
        <w:t xml:space="preserve"> million, respectively.</w:t>
      </w:r>
    </w:p>
    <w:p w14:paraId="517CB7ED" w14:textId="77777777" w:rsidR="009D7E23" w:rsidRPr="00AF1134" w:rsidRDefault="009D7E23" w:rsidP="00C03B4F">
      <w:pPr>
        <w:tabs>
          <w:tab w:val="left" w:pos="360"/>
          <w:tab w:val="left" w:pos="7920"/>
        </w:tabs>
        <w:ind w:right="-7"/>
        <w:rPr>
          <w:rFonts w:ascii="Arial" w:eastAsia="Arial Unicode MS" w:hAnsi="Arial" w:cs="Arial"/>
          <w:sz w:val="18"/>
          <w:szCs w:val="18"/>
        </w:rPr>
      </w:pPr>
    </w:p>
    <w:p w14:paraId="196EDDF9" w14:textId="737E95DB" w:rsidR="007C0291" w:rsidRPr="00AF1134" w:rsidRDefault="007C0291" w:rsidP="007C0291">
      <w:pPr>
        <w:tabs>
          <w:tab w:val="left" w:pos="2160"/>
          <w:tab w:val="right" w:pos="7200"/>
          <w:tab w:val="right" w:pos="9000"/>
        </w:tabs>
        <w:ind w:left="540" w:right="11"/>
        <w:jc w:val="both"/>
        <w:rPr>
          <w:rFonts w:ascii="Arial" w:hAnsi="Arial" w:cs="Arial"/>
          <w:sz w:val="18"/>
          <w:szCs w:val="18"/>
        </w:rPr>
      </w:pPr>
      <w:r w:rsidRPr="00AF1134">
        <w:rPr>
          <w:rFonts w:ascii="Arial" w:hAnsi="Arial" w:cs="Arial"/>
          <w:sz w:val="18"/>
          <w:szCs w:val="18"/>
        </w:rPr>
        <w:t xml:space="preserve">During the six-month periods ended 30 June 2024 and 2023, the subsidiaries incurred service income and service expenses among them, the pricing policies of which are based on contract rates, </w:t>
      </w:r>
      <w:proofErr w:type="gramStart"/>
      <w:r w:rsidRPr="00AF1134">
        <w:rPr>
          <w:rFonts w:ascii="Arial" w:hAnsi="Arial" w:cs="Arial"/>
          <w:sz w:val="18"/>
          <w:szCs w:val="18"/>
        </w:rPr>
        <w:t>mutually-agreed</w:t>
      </w:r>
      <w:proofErr w:type="gramEnd"/>
      <w:r w:rsidRPr="00AF1134">
        <w:rPr>
          <w:rFonts w:ascii="Arial" w:hAnsi="Arial" w:cs="Arial"/>
          <w:sz w:val="18"/>
          <w:szCs w:val="18"/>
        </w:rPr>
        <w:t xml:space="preserve"> rates, or at cost, amounted to Baht </w:t>
      </w:r>
      <w:r w:rsidR="00495136" w:rsidRPr="00AF1134">
        <w:rPr>
          <w:rFonts w:ascii="Arial" w:hAnsi="Arial" w:cs="Arial"/>
          <w:sz w:val="18"/>
          <w:szCs w:val="18"/>
        </w:rPr>
        <w:t>3.2</w:t>
      </w:r>
      <w:r w:rsidRPr="00AF1134">
        <w:rPr>
          <w:rFonts w:ascii="Arial" w:hAnsi="Arial" w:cs="Arial"/>
          <w:sz w:val="18"/>
          <w:szCs w:val="18"/>
        </w:rPr>
        <w:t xml:space="preserve"> million and Baht </w:t>
      </w:r>
      <w:r w:rsidR="00495136" w:rsidRPr="00AF1134">
        <w:rPr>
          <w:rFonts w:ascii="Arial" w:hAnsi="Arial" w:cs="Arial"/>
          <w:sz w:val="18"/>
          <w:szCs w:val="18"/>
        </w:rPr>
        <w:t>3.</w:t>
      </w:r>
      <w:r w:rsidR="00D03718" w:rsidRPr="00AF1134">
        <w:rPr>
          <w:rFonts w:ascii="Arial" w:hAnsi="Arial" w:cs="Arial"/>
          <w:sz w:val="18"/>
          <w:szCs w:val="22"/>
          <w:lang w:bidi="th-TH"/>
        </w:rPr>
        <w:t>7</w:t>
      </w:r>
      <w:r w:rsidRPr="00AF1134">
        <w:rPr>
          <w:rFonts w:ascii="Arial" w:hAnsi="Arial" w:cs="Arial"/>
          <w:sz w:val="18"/>
          <w:szCs w:val="18"/>
        </w:rPr>
        <w:t xml:space="preserve"> million, respectively.</w:t>
      </w:r>
    </w:p>
    <w:p w14:paraId="041AF67D" w14:textId="77777777" w:rsidR="007C0291" w:rsidRPr="00AF1134" w:rsidRDefault="007C0291" w:rsidP="00C03B4F">
      <w:pPr>
        <w:tabs>
          <w:tab w:val="left" w:pos="360"/>
          <w:tab w:val="left" w:pos="7920"/>
        </w:tabs>
        <w:ind w:right="-7"/>
        <w:rPr>
          <w:rFonts w:ascii="Arial" w:eastAsia="Arial Unicode MS" w:hAnsi="Arial" w:cs="Arial"/>
          <w:sz w:val="18"/>
          <w:szCs w:val="18"/>
        </w:rPr>
      </w:pPr>
    </w:p>
    <w:p w14:paraId="25E6A0F9" w14:textId="4D4654A6" w:rsidR="008F2875" w:rsidRPr="00AF1134" w:rsidRDefault="006D7552" w:rsidP="007C0291">
      <w:pPr>
        <w:autoSpaceDE/>
        <w:autoSpaceDN/>
        <w:rPr>
          <w:rFonts w:ascii="Arial" w:hAnsi="Arial" w:cs="Arial"/>
          <w:b/>
          <w:bCs/>
          <w:sz w:val="18"/>
          <w:szCs w:val="18"/>
        </w:rPr>
      </w:pPr>
      <w:r w:rsidRPr="00AF1134">
        <w:rPr>
          <w:rFonts w:ascii="Arial" w:hAnsi="Arial" w:cs="Arial"/>
          <w:b/>
          <w:bCs/>
          <w:sz w:val="18"/>
          <w:szCs w:val="18"/>
        </w:rPr>
        <w:br w:type="page"/>
      </w:r>
    </w:p>
    <w:p w14:paraId="4B25E3B0" w14:textId="77777777" w:rsidR="00FB54AB" w:rsidRDefault="00FB54AB" w:rsidP="00253348">
      <w:pPr>
        <w:tabs>
          <w:tab w:val="left" w:pos="540"/>
          <w:tab w:val="left" w:pos="7920"/>
        </w:tabs>
        <w:ind w:right="-7"/>
        <w:rPr>
          <w:rFonts w:ascii="Arial" w:hAnsi="Arial" w:cs="Arial"/>
          <w:b/>
          <w:bCs/>
          <w:color w:val="CF4A02"/>
          <w:sz w:val="18"/>
          <w:szCs w:val="18"/>
        </w:rPr>
      </w:pPr>
    </w:p>
    <w:p w14:paraId="2DD21489" w14:textId="59451AE7" w:rsidR="009D7E23" w:rsidRPr="00AF1134" w:rsidRDefault="00904ABE" w:rsidP="00253348">
      <w:pPr>
        <w:tabs>
          <w:tab w:val="left" w:pos="540"/>
          <w:tab w:val="left" w:pos="7920"/>
        </w:tabs>
        <w:ind w:right="-7"/>
        <w:rPr>
          <w:rFonts w:ascii="Arial" w:eastAsia="Arial Unicode MS" w:hAnsi="Arial" w:cs="Arial"/>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8</w:t>
      </w:r>
      <w:r w:rsidR="00632244" w:rsidRPr="00AF1134">
        <w:rPr>
          <w:rFonts w:ascii="Arial" w:hAnsi="Arial" w:cs="Arial"/>
          <w:b/>
          <w:bCs/>
          <w:color w:val="CF4A02"/>
          <w:sz w:val="18"/>
          <w:szCs w:val="18"/>
        </w:rPr>
        <w:t>.3</w:t>
      </w:r>
      <w:r w:rsidR="00253348" w:rsidRPr="00AF1134">
        <w:rPr>
          <w:rFonts w:ascii="Arial" w:hAnsi="Arial" w:cs="Arial"/>
          <w:b/>
          <w:bCs/>
          <w:color w:val="CF4A02"/>
          <w:sz w:val="18"/>
          <w:szCs w:val="18"/>
        </w:rPr>
        <w:tab/>
      </w:r>
      <w:r w:rsidR="009D7E23" w:rsidRPr="00AF1134">
        <w:rPr>
          <w:rFonts w:ascii="Arial" w:hAnsi="Arial" w:cs="Arial"/>
          <w:b/>
          <w:bCs/>
          <w:color w:val="CF4A02"/>
          <w:sz w:val="18"/>
          <w:szCs w:val="18"/>
        </w:rPr>
        <w:t>Outstanding balances</w:t>
      </w:r>
    </w:p>
    <w:p w14:paraId="502BD78F" w14:textId="77777777" w:rsidR="00E96991" w:rsidRPr="00AF1134" w:rsidRDefault="00E96991" w:rsidP="00253348">
      <w:pPr>
        <w:tabs>
          <w:tab w:val="left" w:pos="2160"/>
          <w:tab w:val="right" w:pos="7200"/>
          <w:tab w:val="right" w:pos="9000"/>
        </w:tabs>
        <w:ind w:left="540" w:right="11"/>
        <w:jc w:val="both"/>
        <w:rPr>
          <w:rFonts w:ascii="Arial" w:hAnsi="Arial" w:cs="Arial"/>
          <w:sz w:val="18"/>
          <w:szCs w:val="18"/>
        </w:rPr>
      </w:pPr>
    </w:p>
    <w:p w14:paraId="527E9059" w14:textId="05F853BA" w:rsidR="00632244" w:rsidRPr="00AF1134" w:rsidRDefault="00632244" w:rsidP="00253348">
      <w:pPr>
        <w:tabs>
          <w:tab w:val="left" w:pos="2160"/>
          <w:tab w:val="right" w:pos="7200"/>
          <w:tab w:val="right" w:pos="9000"/>
        </w:tabs>
        <w:ind w:left="540" w:right="11"/>
        <w:jc w:val="both"/>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009D7E23" w:rsidRPr="00AF1134">
        <w:rPr>
          <w:rFonts w:ascii="Arial" w:hAnsi="Arial" w:cs="Arial"/>
          <w:sz w:val="18"/>
          <w:szCs w:val="18"/>
        </w:rPr>
        <w:t xml:space="preserve"> 2024</w:t>
      </w:r>
      <w:r w:rsidRPr="00AF1134">
        <w:rPr>
          <w:rFonts w:ascii="Arial" w:hAnsi="Arial" w:cs="Arial"/>
          <w:sz w:val="18"/>
          <w:szCs w:val="18"/>
        </w:rPr>
        <w:t xml:space="preserve"> and 31 December 202</w:t>
      </w:r>
      <w:r w:rsidR="009D7E23" w:rsidRPr="00AF1134">
        <w:rPr>
          <w:rFonts w:ascii="Arial" w:hAnsi="Arial" w:cs="Arial"/>
          <w:sz w:val="18"/>
          <w:szCs w:val="18"/>
        </w:rPr>
        <w:t>3</w:t>
      </w:r>
      <w:r w:rsidRPr="00AF1134">
        <w:rPr>
          <w:rFonts w:ascii="Arial" w:hAnsi="Arial" w:cs="Arial"/>
          <w:sz w:val="18"/>
          <w:szCs w:val="18"/>
        </w:rPr>
        <w:t>, the Group had the outstanding balances with its related parties as follows:</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632244" w:rsidRPr="00AF1134" w14:paraId="7C9E41FA" w14:textId="77777777" w:rsidTr="00253348">
        <w:tc>
          <w:tcPr>
            <w:tcW w:w="3960" w:type="dxa"/>
            <w:vAlign w:val="bottom"/>
          </w:tcPr>
          <w:p w14:paraId="7EE6ECD0" w14:textId="77777777" w:rsidR="00632244" w:rsidRPr="00AF1134" w:rsidRDefault="00632244" w:rsidP="00253348">
            <w:pPr>
              <w:tabs>
                <w:tab w:val="left" w:pos="162"/>
              </w:tabs>
              <w:ind w:left="162" w:right="-36" w:hanging="162"/>
              <w:jc w:val="both"/>
              <w:rPr>
                <w:rFonts w:ascii="Arial" w:eastAsia="Arial Unicode MS" w:hAnsi="Arial" w:cs="Arial"/>
                <w:b/>
                <w:bCs/>
                <w:sz w:val="18"/>
                <w:szCs w:val="18"/>
              </w:rPr>
            </w:pPr>
          </w:p>
        </w:tc>
        <w:tc>
          <w:tcPr>
            <w:tcW w:w="2520" w:type="dxa"/>
            <w:gridSpan w:val="2"/>
            <w:tcBorders>
              <w:top w:val="single" w:sz="4" w:space="0" w:color="auto"/>
              <w:bottom w:val="single" w:sz="4" w:space="0" w:color="auto"/>
            </w:tcBorders>
            <w:vAlign w:val="bottom"/>
          </w:tcPr>
          <w:p w14:paraId="7A8D3504" w14:textId="77777777" w:rsidR="00253348" w:rsidRPr="00AF1134" w:rsidRDefault="00632244" w:rsidP="0025334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Consolidated</w:t>
            </w:r>
          </w:p>
          <w:p w14:paraId="7C17E909" w14:textId="25995206" w:rsidR="00632244" w:rsidRPr="00AF1134" w:rsidRDefault="00632244" w:rsidP="00253348">
            <w:pPr>
              <w:ind w:right="-72"/>
              <w:jc w:val="center"/>
              <w:rPr>
                <w:rFonts w:ascii="Arial" w:hAnsi="Arial" w:cs="Arial"/>
                <w:b/>
                <w:bCs/>
                <w:sz w:val="18"/>
                <w:szCs w:val="18"/>
                <w:u w:val="single"/>
              </w:rPr>
            </w:pPr>
            <w:r w:rsidRPr="00AF1134">
              <w:rPr>
                <w:rFonts w:ascii="Arial" w:eastAsia="Arial Unicode MS" w:hAnsi="Arial" w:cs="Arial"/>
                <w:b/>
                <w:bCs/>
                <w:sz w:val="18"/>
                <w:szCs w:val="18"/>
              </w:rPr>
              <w:t xml:space="preserve">financial </w:t>
            </w:r>
            <w:r w:rsidR="007A3ADA" w:rsidRPr="00AF1134">
              <w:rPr>
                <w:rFonts w:ascii="Arial" w:eastAsia="Arial Unicode MS" w:hAnsi="Arial" w:cs="Arial"/>
                <w:b/>
                <w:bCs/>
                <w:sz w:val="18"/>
                <w:szCs w:val="18"/>
              </w:rPr>
              <w:t>information</w:t>
            </w:r>
          </w:p>
        </w:tc>
        <w:tc>
          <w:tcPr>
            <w:tcW w:w="2520" w:type="dxa"/>
            <w:gridSpan w:val="2"/>
            <w:tcBorders>
              <w:top w:val="single" w:sz="4" w:space="0" w:color="auto"/>
              <w:bottom w:val="single" w:sz="4" w:space="0" w:color="auto"/>
            </w:tcBorders>
            <w:vAlign w:val="bottom"/>
          </w:tcPr>
          <w:p w14:paraId="28E186DF" w14:textId="77777777" w:rsidR="00253348" w:rsidRPr="00AF1134" w:rsidRDefault="00632244" w:rsidP="0025334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Separate</w:t>
            </w:r>
          </w:p>
          <w:p w14:paraId="3C53F9AD" w14:textId="16FA09F6" w:rsidR="00632244" w:rsidRPr="00AF1134" w:rsidRDefault="00632244" w:rsidP="00253348">
            <w:pPr>
              <w:ind w:right="-72"/>
              <w:jc w:val="center"/>
              <w:rPr>
                <w:rFonts w:ascii="Arial" w:hAnsi="Arial" w:cs="Arial"/>
                <w:b/>
                <w:bCs/>
                <w:sz w:val="18"/>
                <w:szCs w:val="18"/>
              </w:rPr>
            </w:pPr>
            <w:r w:rsidRPr="00AF1134">
              <w:rPr>
                <w:rFonts w:ascii="Arial" w:eastAsia="Arial Unicode MS" w:hAnsi="Arial" w:cs="Arial"/>
                <w:b/>
                <w:bCs/>
                <w:sz w:val="18"/>
                <w:szCs w:val="18"/>
              </w:rPr>
              <w:t xml:space="preserve">financial </w:t>
            </w:r>
            <w:r w:rsidR="007A3ADA" w:rsidRPr="00AF1134">
              <w:rPr>
                <w:rFonts w:ascii="Arial" w:eastAsia="Arial Unicode MS" w:hAnsi="Arial" w:cs="Arial"/>
                <w:b/>
                <w:bCs/>
                <w:sz w:val="18"/>
                <w:szCs w:val="18"/>
              </w:rPr>
              <w:t>information</w:t>
            </w:r>
          </w:p>
        </w:tc>
      </w:tr>
      <w:tr w:rsidR="009D7E23" w:rsidRPr="00AF1134" w14:paraId="1A497805" w14:textId="77777777" w:rsidTr="00253348">
        <w:tc>
          <w:tcPr>
            <w:tcW w:w="3960" w:type="dxa"/>
            <w:vAlign w:val="bottom"/>
          </w:tcPr>
          <w:p w14:paraId="5E5615BF" w14:textId="77777777" w:rsidR="009D7E23" w:rsidRPr="00AF1134" w:rsidRDefault="009D7E23" w:rsidP="00253348">
            <w:pPr>
              <w:tabs>
                <w:tab w:val="left" w:pos="162"/>
              </w:tabs>
              <w:ind w:left="162" w:right="-36" w:hanging="162"/>
              <w:jc w:val="both"/>
              <w:rPr>
                <w:rFonts w:ascii="Arial" w:eastAsia="Arial Unicode MS" w:hAnsi="Arial" w:cs="Arial"/>
                <w:b/>
                <w:bCs/>
                <w:sz w:val="18"/>
                <w:szCs w:val="18"/>
              </w:rPr>
            </w:pPr>
          </w:p>
        </w:tc>
        <w:tc>
          <w:tcPr>
            <w:tcW w:w="1260" w:type="dxa"/>
            <w:tcBorders>
              <w:top w:val="single" w:sz="4" w:space="0" w:color="auto"/>
            </w:tcBorders>
            <w:vAlign w:val="bottom"/>
          </w:tcPr>
          <w:p w14:paraId="4CAA405D" w14:textId="58707FE5" w:rsidR="003F52F6" w:rsidRPr="00AF1134" w:rsidRDefault="003F52F6" w:rsidP="003F52F6">
            <w:pPr>
              <w:ind w:right="-72"/>
              <w:jc w:val="right"/>
              <w:rPr>
                <w:rFonts w:ascii="Arial" w:hAnsi="Arial" w:cs="Arial"/>
                <w:b/>
                <w:bCs/>
                <w:sz w:val="18"/>
                <w:szCs w:val="18"/>
              </w:rPr>
            </w:pPr>
            <w:r w:rsidRPr="00AF1134">
              <w:rPr>
                <w:rFonts w:ascii="Arial" w:hAnsi="Arial" w:cs="Arial"/>
                <w:b/>
                <w:bCs/>
                <w:sz w:val="18"/>
                <w:szCs w:val="18"/>
              </w:rPr>
              <w:t>(Unaudited)</w:t>
            </w:r>
          </w:p>
          <w:p w14:paraId="278D1907" w14:textId="6E6B8C39" w:rsidR="009D7E23" w:rsidRPr="00AF1134" w:rsidRDefault="00F25C5F" w:rsidP="003F52F6">
            <w:pPr>
              <w:ind w:right="-72"/>
              <w:jc w:val="right"/>
              <w:rPr>
                <w:rFonts w:ascii="Arial" w:hAnsi="Arial" w:cs="Arial"/>
                <w:b/>
                <w:bCs/>
                <w:sz w:val="18"/>
                <w:szCs w:val="18"/>
              </w:rPr>
            </w:pPr>
            <w:r w:rsidRPr="00AF1134">
              <w:rPr>
                <w:rFonts w:ascii="Arial" w:hAnsi="Arial" w:cs="Arial"/>
                <w:b/>
                <w:bCs/>
                <w:sz w:val="18"/>
                <w:szCs w:val="18"/>
              </w:rPr>
              <w:t>30 June</w:t>
            </w:r>
          </w:p>
        </w:tc>
        <w:tc>
          <w:tcPr>
            <w:tcW w:w="1260" w:type="dxa"/>
            <w:tcBorders>
              <w:top w:val="single" w:sz="4" w:space="0" w:color="auto"/>
            </w:tcBorders>
            <w:vAlign w:val="bottom"/>
          </w:tcPr>
          <w:p w14:paraId="34C42180" w14:textId="3DF1B5F7" w:rsidR="003F52F6" w:rsidRPr="00AF1134" w:rsidRDefault="003F52F6" w:rsidP="003F52F6">
            <w:pPr>
              <w:ind w:right="-72"/>
              <w:jc w:val="right"/>
              <w:rPr>
                <w:rFonts w:ascii="Arial" w:hAnsi="Arial" w:cs="Arial"/>
                <w:b/>
                <w:bCs/>
                <w:sz w:val="18"/>
                <w:szCs w:val="18"/>
              </w:rPr>
            </w:pPr>
            <w:r w:rsidRPr="00AF1134">
              <w:rPr>
                <w:rFonts w:ascii="Arial" w:hAnsi="Arial" w:cs="Arial"/>
                <w:b/>
                <w:bCs/>
                <w:sz w:val="18"/>
                <w:szCs w:val="18"/>
              </w:rPr>
              <w:t>(Audited)</w:t>
            </w:r>
          </w:p>
          <w:p w14:paraId="6B05F6CF" w14:textId="10695A91" w:rsidR="009D7E23" w:rsidRPr="00AF1134" w:rsidRDefault="009D7E23" w:rsidP="004C3F28">
            <w:pPr>
              <w:ind w:right="-105"/>
              <w:jc w:val="right"/>
              <w:rPr>
                <w:rFonts w:ascii="Arial" w:hAnsi="Arial" w:cs="Arial"/>
                <w:b/>
                <w:bCs/>
                <w:sz w:val="18"/>
                <w:szCs w:val="18"/>
              </w:rPr>
            </w:pPr>
            <w:r w:rsidRPr="00AF1134">
              <w:rPr>
                <w:rFonts w:ascii="Arial" w:hAnsi="Arial" w:cs="Arial"/>
                <w:b/>
                <w:bCs/>
                <w:sz w:val="18"/>
                <w:szCs w:val="18"/>
              </w:rPr>
              <w:t>31 December</w:t>
            </w:r>
          </w:p>
        </w:tc>
        <w:tc>
          <w:tcPr>
            <w:tcW w:w="1260" w:type="dxa"/>
            <w:tcBorders>
              <w:top w:val="single" w:sz="4" w:space="0" w:color="auto"/>
            </w:tcBorders>
            <w:vAlign w:val="bottom"/>
          </w:tcPr>
          <w:p w14:paraId="7AEDB263" w14:textId="16D40304" w:rsidR="003F52F6" w:rsidRPr="00AF1134" w:rsidRDefault="003F52F6" w:rsidP="003F52F6">
            <w:pPr>
              <w:ind w:right="-72"/>
              <w:jc w:val="right"/>
              <w:rPr>
                <w:rFonts w:ascii="Arial" w:hAnsi="Arial" w:cs="Arial"/>
                <w:b/>
                <w:bCs/>
                <w:sz w:val="18"/>
                <w:szCs w:val="18"/>
              </w:rPr>
            </w:pPr>
            <w:r w:rsidRPr="00AF1134">
              <w:rPr>
                <w:rFonts w:ascii="Arial" w:hAnsi="Arial" w:cs="Arial"/>
                <w:b/>
                <w:bCs/>
                <w:sz w:val="18"/>
                <w:szCs w:val="18"/>
              </w:rPr>
              <w:t>(Unaudited)</w:t>
            </w:r>
          </w:p>
          <w:p w14:paraId="5EDA5829" w14:textId="2DE1F1B5" w:rsidR="009D7E23" w:rsidRPr="00AF1134" w:rsidRDefault="00F25C5F" w:rsidP="003F52F6">
            <w:pPr>
              <w:ind w:right="-72"/>
              <w:jc w:val="right"/>
              <w:rPr>
                <w:rFonts w:ascii="Arial" w:hAnsi="Arial" w:cs="Arial"/>
                <w:b/>
                <w:bCs/>
                <w:sz w:val="18"/>
                <w:szCs w:val="18"/>
              </w:rPr>
            </w:pPr>
            <w:r w:rsidRPr="00AF1134">
              <w:rPr>
                <w:rFonts w:ascii="Arial" w:hAnsi="Arial" w:cs="Arial"/>
                <w:b/>
                <w:bCs/>
                <w:sz w:val="18"/>
                <w:szCs w:val="18"/>
              </w:rPr>
              <w:t>30 June</w:t>
            </w:r>
          </w:p>
        </w:tc>
        <w:tc>
          <w:tcPr>
            <w:tcW w:w="1260" w:type="dxa"/>
            <w:tcBorders>
              <w:top w:val="single" w:sz="4" w:space="0" w:color="auto"/>
            </w:tcBorders>
            <w:vAlign w:val="bottom"/>
          </w:tcPr>
          <w:p w14:paraId="06E8B748" w14:textId="51CD221B" w:rsidR="003F52F6" w:rsidRPr="00AF1134" w:rsidRDefault="003F52F6" w:rsidP="003F52F6">
            <w:pPr>
              <w:ind w:right="-72"/>
              <w:jc w:val="right"/>
              <w:rPr>
                <w:rFonts w:ascii="Arial" w:hAnsi="Arial" w:cs="Arial"/>
                <w:b/>
                <w:bCs/>
                <w:sz w:val="18"/>
                <w:szCs w:val="18"/>
              </w:rPr>
            </w:pPr>
            <w:r w:rsidRPr="00AF1134">
              <w:rPr>
                <w:rFonts w:ascii="Arial" w:hAnsi="Arial" w:cs="Arial"/>
                <w:b/>
                <w:bCs/>
                <w:sz w:val="18"/>
                <w:szCs w:val="18"/>
              </w:rPr>
              <w:t>(Audited)</w:t>
            </w:r>
          </w:p>
          <w:p w14:paraId="79750B8F" w14:textId="785F9BCB" w:rsidR="009D7E23" w:rsidRPr="00AF1134" w:rsidRDefault="009D7E23" w:rsidP="003F52F6">
            <w:pPr>
              <w:ind w:right="-72"/>
              <w:jc w:val="right"/>
              <w:rPr>
                <w:rFonts w:ascii="Arial" w:hAnsi="Arial" w:cs="Arial"/>
                <w:b/>
                <w:bCs/>
                <w:spacing w:val="-4"/>
                <w:sz w:val="18"/>
                <w:szCs w:val="18"/>
              </w:rPr>
            </w:pPr>
            <w:r w:rsidRPr="00AF1134">
              <w:rPr>
                <w:rFonts w:ascii="Arial" w:hAnsi="Arial" w:cs="Arial"/>
                <w:b/>
                <w:bCs/>
                <w:spacing w:val="-4"/>
                <w:sz w:val="18"/>
                <w:szCs w:val="18"/>
              </w:rPr>
              <w:t>31 December</w:t>
            </w:r>
          </w:p>
        </w:tc>
      </w:tr>
      <w:tr w:rsidR="009D7E23" w:rsidRPr="00AF1134" w14:paraId="65B23773" w14:textId="77777777" w:rsidTr="00253348">
        <w:tc>
          <w:tcPr>
            <w:tcW w:w="3960" w:type="dxa"/>
            <w:vAlign w:val="bottom"/>
          </w:tcPr>
          <w:p w14:paraId="0F8E1017" w14:textId="77777777" w:rsidR="009D7E23" w:rsidRPr="00AF1134" w:rsidRDefault="009D7E23" w:rsidP="00253348">
            <w:pPr>
              <w:tabs>
                <w:tab w:val="left" w:pos="162"/>
              </w:tabs>
              <w:ind w:left="162" w:right="-36" w:hanging="162"/>
              <w:jc w:val="both"/>
              <w:rPr>
                <w:rFonts w:ascii="Arial" w:eastAsia="Arial Unicode MS" w:hAnsi="Arial" w:cs="Arial"/>
                <w:b/>
                <w:bCs/>
                <w:sz w:val="18"/>
                <w:szCs w:val="18"/>
              </w:rPr>
            </w:pPr>
          </w:p>
        </w:tc>
        <w:tc>
          <w:tcPr>
            <w:tcW w:w="1260" w:type="dxa"/>
            <w:vAlign w:val="bottom"/>
          </w:tcPr>
          <w:p w14:paraId="580C05A4" w14:textId="294B6CB4" w:rsidR="009D7E23" w:rsidRPr="00AF1134" w:rsidRDefault="009D7E23" w:rsidP="00253348">
            <w:pPr>
              <w:ind w:right="-72"/>
              <w:jc w:val="right"/>
              <w:rPr>
                <w:rFonts w:ascii="Arial" w:hAnsi="Arial" w:cs="Arial"/>
                <w:b/>
                <w:bCs/>
                <w:sz w:val="18"/>
                <w:szCs w:val="18"/>
              </w:rPr>
            </w:pPr>
            <w:r w:rsidRPr="00AF1134">
              <w:rPr>
                <w:rFonts w:ascii="Arial" w:hAnsi="Arial" w:cs="Arial"/>
                <w:b/>
                <w:bCs/>
                <w:sz w:val="18"/>
                <w:szCs w:val="18"/>
              </w:rPr>
              <w:t>2024</w:t>
            </w:r>
          </w:p>
        </w:tc>
        <w:tc>
          <w:tcPr>
            <w:tcW w:w="1260" w:type="dxa"/>
            <w:vAlign w:val="bottom"/>
          </w:tcPr>
          <w:p w14:paraId="604142C3" w14:textId="0E047C71" w:rsidR="009D7E23" w:rsidRPr="00AF1134" w:rsidRDefault="009D7E23" w:rsidP="00253348">
            <w:pPr>
              <w:ind w:right="-72"/>
              <w:jc w:val="right"/>
              <w:rPr>
                <w:rFonts w:ascii="Arial" w:hAnsi="Arial" w:cs="Arial"/>
                <w:b/>
                <w:bCs/>
                <w:sz w:val="18"/>
                <w:szCs w:val="18"/>
              </w:rPr>
            </w:pPr>
            <w:r w:rsidRPr="00AF1134">
              <w:rPr>
                <w:rFonts w:ascii="Arial" w:hAnsi="Arial" w:cs="Arial"/>
                <w:b/>
                <w:bCs/>
                <w:sz w:val="18"/>
                <w:szCs w:val="18"/>
              </w:rPr>
              <w:t>2023</w:t>
            </w:r>
          </w:p>
        </w:tc>
        <w:tc>
          <w:tcPr>
            <w:tcW w:w="1260" w:type="dxa"/>
            <w:vAlign w:val="bottom"/>
          </w:tcPr>
          <w:p w14:paraId="42AB190B" w14:textId="027039CA" w:rsidR="009D7E23" w:rsidRPr="00AF1134" w:rsidRDefault="009D7E23" w:rsidP="00253348">
            <w:pPr>
              <w:ind w:right="-72"/>
              <w:jc w:val="right"/>
              <w:rPr>
                <w:rFonts w:ascii="Arial" w:hAnsi="Arial" w:cs="Arial"/>
                <w:b/>
                <w:bCs/>
                <w:sz w:val="18"/>
                <w:szCs w:val="18"/>
              </w:rPr>
            </w:pPr>
            <w:r w:rsidRPr="00AF1134">
              <w:rPr>
                <w:rFonts w:ascii="Arial" w:hAnsi="Arial" w:cs="Arial"/>
                <w:b/>
                <w:bCs/>
                <w:sz w:val="18"/>
                <w:szCs w:val="18"/>
              </w:rPr>
              <w:t>2024</w:t>
            </w:r>
          </w:p>
        </w:tc>
        <w:tc>
          <w:tcPr>
            <w:tcW w:w="1260" w:type="dxa"/>
            <w:vAlign w:val="bottom"/>
          </w:tcPr>
          <w:p w14:paraId="38EC8B8B" w14:textId="246732A2" w:rsidR="009D7E23" w:rsidRPr="00AF1134" w:rsidRDefault="009D7E23" w:rsidP="00253348">
            <w:pPr>
              <w:ind w:right="-72"/>
              <w:jc w:val="right"/>
              <w:rPr>
                <w:rFonts w:ascii="Arial" w:hAnsi="Arial" w:cs="Arial"/>
                <w:b/>
                <w:bCs/>
                <w:sz w:val="18"/>
                <w:szCs w:val="18"/>
              </w:rPr>
            </w:pPr>
            <w:r w:rsidRPr="00AF1134">
              <w:rPr>
                <w:rFonts w:ascii="Arial" w:hAnsi="Arial" w:cs="Arial"/>
                <w:b/>
                <w:bCs/>
                <w:sz w:val="18"/>
                <w:szCs w:val="18"/>
              </w:rPr>
              <w:t>2023</w:t>
            </w:r>
          </w:p>
        </w:tc>
      </w:tr>
      <w:tr w:rsidR="00253348" w:rsidRPr="00AF1134" w14:paraId="0DFC7021" w14:textId="77777777" w:rsidTr="00253348">
        <w:tc>
          <w:tcPr>
            <w:tcW w:w="3960" w:type="dxa"/>
            <w:vAlign w:val="bottom"/>
          </w:tcPr>
          <w:p w14:paraId="5C909C67" w14:textId="77777777" w:rsidR="00253348" w:rsidRPr="00AF1134" w:rsidRDefault="00253348" w:rsidP="00253348">
            <w:pPr>
              <w:tabs>
                <w:tab w:val="left" w:pos="162"/>
              </w:tabs>
              <w:ind w:left="158" w:right="-43" w:hanging="158"/>
              <w:rPr>
                <w:rFonts w:ascii="Arial" w:eastAsia="Arial Unicode MS" w:hAnsi="Arial" w:cs="Arial"/>
                <w:sz w:val="18"/>
                <w:szCs w:val="18"/>
              </w:rPr>
            </w:pPr>
          </w:p>
        </w:tc>
        <w:tc>
          <w:tcPr>
            <w:tcW w:w="1260" w:type="dxa"/>
            <w:tcBorders>
              <w:bottom w:val="single" w:sz="4" w:space="0" w:color="auto"/>
            </w:tcBorders>
            <w:shd w:val="clear" w:color="auto" w:fill="auto"/>
            <w:vAlign w:val="bottom"/>
          </w:tcPr>
          <w:p w14:paraId="32CCFA64" w14:textId="69EB6B43" w:rsidR="00253348" w:rsidRPr="00AF1134" w:rsidRDefault="00253348" w:rsidP="00253348">
            <w:pPr>
              <w:tabs>
                <w:tab w:val="decimal" w:pos="968"/>
              </w:tabs>
              <w:ind w:right="-72"/>
              <w:jc w:val="right"/>
              <w:rPr>
                <w:rFonts w:ascii="Arial" w:hAnsi="Arial" w:cs="Arial"/>
                <w:b/>
                <w:bCs/>
                <w:sz w:val="18"/>
                <w:szCs w:val="18"/>
              </w:rPr>
            </w:pPr>
            <w:r w:rsidRPr="00AF113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7CAE9DC0" w14:textId="077ED58A" w:rsidR="00253348" w:rsidRPr="00AF1134" w:rsidRDefault="00253348" w:rsidP="00253348">
            <w:pPr>
              <w:tabs>
                <w:tab w:val="decimal" w:pos="968"/>
              </w:tabs>
              <w:ind w:right="-72"/>
              <w:jc w:val="right"/>
              <w:rPr>
                <w:rFonts w:ascii="Arial" w:hAnsi="Arial" w:cs="Arial"/>
                <w:b/>
                <w:bCs/>
                <w:sz w:val="18"/>
                <w:szCs w:val="18"/>
              </w:rPr>
            </w:pPr>
            <w:r w:rsidRPr="00AF113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51E6BD45" w14:textId="27D2CDB3" w:rsidR="00253348" w:rsidRPr="00AF1134" w:rsidRDefault="00253348" w:rsidP="00253348">
            <w:pPr>
              <w:tabs>
                <w:tab w:val="decimal" w:pos="968"/>
              </w:tabs>
              <w:ind w:right="-72"/>
              <w:jc w:val="right"/>
              <w:rPr>
                <w:rFonts w:ascii="Arial" w:hAnsi="Arial" w:cs="Arial"/>
                <w:b/>
                <w:bCs/>
                <w:sz w:val="18"/>
                <w:szCs w:val="18"/>
              </w:rPr>
            </w:pPr>
            <w:r w:rsidRPr="00AF113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1BF7D6E9" w14:textId="5D2A1934" w:rsidR="00253348" w:rsidRPr="00AF1134" w:rsidRDefault="00253348" w:rsidP="00253348">
            <w:pPr>
              <w:tabs>
                <w:tab w:val="decimal" w:pos="884"/>
              </w:tabs>
              <w:ind w:right="-72"/>
              <w:jc w:val="right"/>
              <w:rPr>
                <w:rFonts w:ascii="Arial" w:hAnsi="Arial" w:cs="Arial"/>
                <w:b/>
                <w:bCs/>
                <w:sz w:val="18"/>
                <w:szCs w:val="18"/>
              </w:rPr>
            </w:pPr>
            <w:r w:rsidRPr="00AF1134">
              <w:rPr>
                <w:rFonts w:ascii="Arial" w:hAnsi="Arial" w:cs="Arial"/>
                <w:b/>
                <w:bCs/>
                <w:sz w:val="18"/>
                <w:szCs w:val="18"/>
              </w:rPr>
              <w:t>Thousand Baht</w:t>
            </w:r>
          </w:p>
        </w:tc>
      </w:tr>
      <w:tr w:rsidR="00253348" w:rsidRPr="00AF1134" w14:paraId="4247C393" w14:textId="77777777" w:rsidTr="00253348">
        <w:tc>
          <w:tcPr>
            <w:tcW w:w="3960" w:type="dxa"/>
            <w:vAlign w:val="bottom"/>
          </w:tcPr>
          <w:p w14:paraId="1E55E936" w14:textId="77777777" w:rsidR="00253348" w:rsidRPr="00AF1134" w:rsidRDefault="00253348" w:rsidP="00253348">
            <w:pPr>
              <w:tabs>
                <w:tab w:val="left" w:pos="162"/>
              </w:tabs>
              <w:ind w:left="158" w:right="-43" w:hanging="158"/>
              <w:rPr>
                <w:rFonts w:ascii="Arial" w:eastAsia="Arial Unicode MS" w:hAnsi="Arial" w:cs="Arial"/>
                <w:sz w:val="18"/>
                <w:szCs w:val="18"/>
              </w:rPr>
            </w:pPr>
          </w:p>
        </w:tc>
        <w:tc>
          <w:tcPr>
            <w:tcW w:w="1260" w:type="dxa"/>
            <w:tcBorders>
              <w:top w:val="single" w:sz="4" w:space="0" w:color="auto"/>
            </w:tcBorders>
            <w:shd w:val="clear" w:color="auto" w:fill="FAFAFA"/>
            <w:vAlign w:val="bottom"/>
          </w:tcPr>
          <w:p w14:paraId="60E072CA" w14:textId="77777777" w:rsidR="00253348" w:rsidRPr="00AF113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1DA095BD" w14:textId="77777777" w:rsidR="00253348" w:rsidRPr="00AF113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49D2BC8" w14:textId="77777777" w:rsidR="00253348" w:rsidRPr="00AF113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0CA5735F" w14:textId="77777777" w:rsidR="00253348" w:rsidRPr="00AF1134" w:rsidRDefault="00253348" w:rsidP="00253348">
            <w:pPr>
              <w:tabs>
                <w:tab w:val="decimal" w:pos="884"/>
              </w:tabs>
              <w:ind w:right="-72"/>
              <w:jc w:val="right"/>
              <w:rPr>
                <w:rFonts w:ascii="Arial" w:hAnsi="Arial" w:cs="Arial"/>
                <w:sz w:val="18"/>
                <w:szCs w:val="18"/>
              </w:rPr>
            </w:pPr>
          </w:p>
        </w:tc>
      </w:tr>
      <w:tr w:rsidR="00632244" w:rsidRPr="00AF1134" w14:paraId="44C3F3C4" w14:textId="77777777" w:rsidTr="00253348">
        <w:tc>
          <w:tcPr>
            <w:tcW w:w="3960" w:type="dxa"/>
            <w:vAlign w:val="bottom"/>
          </w:tcPr>
          <w:p w14:paraId="01061C76" w14:textId="77777777" w:rsidR="00632244" w:rsidRPr="00AF1134" w:rsidRDefault="00632244" w:rsidP="00253348">
            <w:pPr>
              <w:tabs>
                <w:tab w:val="left" w:pos="162"/>
              </w:tabs>
              <w:ind w:left="158" w:right="-43" w:hanging="158"/>
              <w:rPr>
                <w:rFonts w:ascii="Arial" w:eastAsia="Arial Unicode MS" w:hAnsi="Arial" w:cs="Arial"/>
                <w:sz w:val="18"/>
                <w:szCs w:val="18"/>
              </w:rPr>
            </w:pPr>
            <w:r w:rsidRPr="00AF1134">
              <w:rPr>
                <w:rFonts w:ascii="Arial" w:eastAsia="Arial Unicode MS" w:hAnsi="Arial" w:cs="Arial"/>
                <w:sz w:val="18"/>
                <w:szCs w:val="18"/>
              </w:rPr>
              <w:t xml:space="preserve">Reinsurance receivables </w:t>
            </w:r>
          </w:p>
        </w:tc>
        <w:tc>
          <w:tcPr>
            <w:tcW w:w="1260" w:type="dxa"/>
            <w:shd w:val="clear" w:color="auto" w:fill="FAFAFA"/>
            <w:vAlign w:val="bottom"/>
          </w:tcPr>
          <w:p w14:paraId="627E7AA3" w14:textId="77777777" w:rsidR="00632244" w:rsidRPr="00AF1134" w:rsidRDefault="00632244" w:rsidP="00253348">
            <w:pPr>
              <w:tabs>
                <w:tab w:val="decimal" w:pos="968"/>
              </w:tabs>
              <w:ind w:right="-72"/>
              <w:jc w:val="right"/>
              <w:rPr>
                <w:rFonts w:ascii="Arial" w:hAnsi="Arial" w:cs="Arial"/>
                <w:sz w:val="18"/>
                <w:szCs w:val="18"/>
              </w:rPr>
            </w:pPr>
          </w:p>
        </w:tc>
        <w:tc>
          <w:tcPr>
            <w:tcW w:w="1260" w:type="dxa"/>
            <w:shd w:val="clear" w:color="auto" w:fill="auto"/>
            <w:vAlign w:val="bottom"/>
          </w:tcPr>
          <w:p w14:paraId="293399A8" w14:textId="77777777" w:rsidR="00632244" w:rsidRPr="00AF1134" w:rsidRDefault="00632244" w:rsidP="00253348">
            <w:pPr>
              <w:tabs>
                <w:tab w:val="decimal" w:pos="968"/>
              </w:tabs>
              <w:ind w:right="-72"/>
              <w:jc w:val="right"/>
              <w:rPr>
                <w:rFonts w:ascii="Arial" w:hAnsi="Arial" w:cs="Arial"/>
                <w:sz w:val="18"/>
                <w:szCs w:val="18"/>
              </w:rPr>
            </w:pPr>
          </w:p>
        </w:tc>
        <w:tc>
          <w:tcPr>
            <w:tcW w:w="1260" w:type="dxa"/>
            <w:shd w:val="clear" w:color="auto" w:fill="FAFAFA"/>
            <w:vAlign w:val="bottom"/>
          </w:tcPr>
          <w:p w14:paraId="3B9A8A30" w14:textId="77777777" w:rsidR="00632244" w:rsidRPr="00AF1134" w:rsidRDefault="00632244" w:rsidP="00253348">
            <w:pPr>
              <w:tabs>
                <w:tab w:val="decimal" w:pos="968"/>
              </w:tabs>
              <w:ind w:right="-72"/>
              <w:jc w:val="right"/>
              <w:rPr>
                <w:rFonts w:ascii="Arial" w:hAnsi="Arial" w:cs="Arial"/>
                <w:sz w:val="18"/>
                <w:szCs w:val="18"/>
              </w:rPr>
            </w:pPr>
          </w:p>
        </w:tc>
        <w:tc>
          <w:tcPr>
            <w:tcW w:w="1260" w:type="dxa"/>
            <w:shd w:val="clear" w:color="auto" w:fill="auto"/>
            <w:vAlign w:val="bottom"/>
          </w:tcPr>
          <w:p w14:paraId="32B42A35" w14:textId="77777777" w:rsidR="00632244" w:rsidRPr="00AF1134" w:rsidRDefault="00632244" w:rsidP="00253348">
            <w:pPr>
              <w:tabs>
                <w:tab w:val="decimal" w:pos="884"/>
              </w:tabs>
              <w:ind w:right="-72"/>
              <w:jc w:val="right"/>
              <w:rPr>
                <w:rFonts w:ascii="Arial" w:hAnsi="Arial" w:cs="Arial"/>
                <w:sz w:val="18"/>
                <w:szCs w:val="18"/>
              </w:rPr>
            </w:pPr>
          </w:p>
        </w:tc>
      </w:tr>
      <w:tr w:rsidR="00FC0CD3" w:rsidRPr="00AF1134" w14:paraId="19AE1B63" w14:textId="77777777" w:rsidTr="00253348">
        <w:tc>
          <w:tcPr>
            <w:tcW w:w="3960" w:type="dxa"/>
            <w:vAlign w:val="bottom"/>
          </w:tcPr>
          <w:p w14:paraId="2C6B8F1B"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Amounts deposited on reinsurance</w:t>
            </w:r>
          </w:p>
        </w:tc>
        <w:tc>
          <w:tcPr>
            <w:tcW w:w="1260" w:type="dxa"/>
            <w:shd w:val="clear" w:color="auto" w:fill="FAFAFA"/>
            <w:vAlign w:val="bottom"/>
          </w:tcPr>
          <w:p w14:paraId="355DBDAD" w14:textId="12A4B5C1"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4</w:t>
            </w:r>
            <w:r w:rsidR="006607AE" w:rsidRPr="00AF1134">
              <w:rPr>
                <w:rFonts w:ascii="Arial" w:hAnsi="Arial" w:cs="Arial"/>
                <w:sz w:val="18"/>
                <w:szCs w:val="18"/>
              </w:rPr>
              <w:t>44</w:t>
            </w:r>
            <w:r w:rsidRPr="00AF1134">
              <w:rPr>
                <w:rFonts w:ascii="Arial" w:hAnsi="Arial" w:cs="Arial"/>
                <w:sz w:val="18"/>
                <w:szCs w:val="18"/>
              </w:rPr>
              <w:t>,</w:t>
            </w:r>
            <w:r w:rsidR="006607AE" w:rsidRPr="00AF1134">
              <w:rPr>
                <w:rFonts w:ascii="Arial" w:hAnsi="Arial" w:cs="Arial"/>
                <w:sz w:val="18"/>
                <w:szCs w:val="18"/>
              </w:rPr>
              <w:t>87</w:t>
            </w:r>
            <w:r w:rsidR="008F4808" w:rsidRPr="00AF1134">
              <w:rPr>
                <w:rFonts w:ascii="Arial" w:hAnsi="Arial" w:cs="Arial"/>
                <w:sz w:val="18"/>
                <w:szCs w:val="18"/>
              </w:rPr>
              <w:t>9</w:t>
            </w:r>
          </w:p>
        </w:tc>
        <w:tc>
          <w:tcPr>
            <w:tcW w:w="1260" w:type="dxa"/>
            <w:shd w:val="clear" w:color="auto" w:fill="auto"/>
            <w:vAlign w:val="bottom"/>
          </w:tcPr>
          <w:p w14:paraId="68425888" w14:textId="774E7A70"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451,142</w:t>
            </w:r>
          </w:p>
        </w:tc>
        <w:tc>
          <w:tcPr>
            <w:tcW w:w="1260" w:type="dxa"/>
            <w:shd w:val="clear" w:color="auto" w:fill="FAFAFA"/>
            <w:vAlign w:val="bottom"/>
          </w:tcPr>
          <w:p w14:paraId="544B4C92" w14:textId="42C7BFEF" w:rsidR="00FC0CD3" w:rsidRPr="00AF1134" w:rsidRDefault="008F4808" w:rsidP="00FC0CD3">
            <w:pPr>
              <w:tabs>
                <w:tab w:val="decimal" w:pos="968"/>
              </w:tabs>
              <w:ind w:right="-72"/>
              <w:jc w:val="right"/>
              <w:rPr>
                <w:rFonts w:ascii="Arial" w:hAnsi="Arial" w:cs="Arial"/>
                <w:sz w:val="18"/>
                <w:szCs w:val="22"/>
                <w:cs/>
                <w:lang w:bidi="th-TH"/>
              </w:rPr>
            </w:pPr>
            <w:r w:rsidRPr="00AF1134">
              <w:rPr>
                <w:rFonts w:ascii="Arial" w:hAnsi="Arial" w:cs="Arial"/>
                <w:sz w:val="18"/>
                <w:szCs w:val="18"/>
              </w:rPr>
              <w:t>444,879</w:t>
            </w:r>
          </w:p>
        </w:tc>
        <w:tc>
          <w:tcPr>
            <w:tcW w:w="1260" w:type="dxa"/>
            <w:shd w:val="clear" w:color="auto" w:fill="auto"/>
            <w:vAlign w:val="bottom"/>
          </w:tcPr>
          <w:p w14:paraId="67C55DD8" w14:textId="51ABB569"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451,142</w:t>
            </w:r>
          </w:p>
        </w:tc>
      </w:tr>
      <w:tr w:rsidR="00FC0CD3" w:rsidRPr="00AF1134" w14:paraId="01218EB7" w14:textId="77777777" w:rsidTr="00253348">
        <w:tc>
          <w:tcPr>
            <w:tcW w:w="3960" w:type="dxa"/>
            <w:vAlign w:val="bottom"/>
          </w:tcPr>
          <w:p w14:paraId="475D585E"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Amounts due from reinsurers</w:t>
            </w:r>
          </w:p>
        </w:tc>
        <w:tc>
          <w:tcPr>
            <w:tcW w:w="1260" w:type="dxa"/>
            <w:shd w:val="clear" w:color="auto" w:fill="FAFAFA"/>
            <w:vAlign w:val="bottom"/>
          </w:tcPr>
          <w:p w14:paraId="6313D8DA" w14:textId="362C5254"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278,776</w:t>
            </w:r>
          </w:p>
        </w:tc>
        <w:tc>
          <w:tcPr>
            <w:tcW w:w="1260" w:type="dxa"/>
            <w:shd w:val="clear" w:color="auto" w:fill="auto"/>
            <w:vAlign w:val="bottom"/>
          </w:tcPr>
          <w:p w14:paraId="0B7300B6" w14:textId="18BC24EF"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262,544</w:t>
            </w:r>
          </w:p>
        </w:tc>
        <w:tc>
          <w:tcPr>
            <w:tcW w:w="1260" w:type="dxa"/>
            <w:shd w:val="clear" w:color="auto" w:fill="FAFAFA"/>
            <w:vAlign w:val="bottom"/>
          </w:tcPr>
          <w:p w14:paraId="55EEED9A" w14:textId="29D762D7"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278,776</w:t>
            </w:r>
          </w:p>
        </w:tc>
        <w:tc>
          <w:tcPr>
            <w:tcW w:w="1260" w:type="dxa"/>
            <w:vAlign w:val="bottom"/>
          </w:tcPr>
          <w:p w14:paraId="4A1E2295" w14:textId="435B63A6"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262,544</w:t>
            </w:r>
          </w:p>
        </w:tc>
      </w:tr>
      <w:tr w:rsidR="00FC0CD3" w:rsidRPr="00AF1134" w14:paraId="0EEAECCC" w14:textId="77777777" w:rsidTr="00253348">
        <w:tc>
          <w:tcPr>
            <w:tcW w:w="3960" w:type="dxa"/>
            <w:vAlign w:val="bottom"/>
          </w:tcPr>
          <w:p w14:paraId="7F6CBB1F" w14:textId="77777777" w:rsidR="00FC0CD3" w:rsidRPr="00AF1134" w:rsidRDefault="00FC0CD3" w:rsidP="00FC0CD3">
            <w:pPr>
              <w:tabs>
                <w:tab w:val="left" w:pos="162"/>
              </w:tabs>
              <w:ind w:left="162" w:right="-36" w:hanging="162"/>
              <w:rPr>
                <w:rFonts w:ascii="Arial" w:eastAsia="Arial Unicode MS" w:hAnsi="Arial" w:cs="Arial"/>
                <w:sz w:val="18"/>
                <w:szCs w:val="18"/>
              </w:rPr>
            </w:pPr>
            <w:r w:rsidRPr="00AF1134">
              <w:rPr>
                <w:rFonts w:ascii="Arial" w:eastAsia="Arial Unicode MS" w:hAnsi="Arial" w:cs="Arial"/>
                <w:sz w:val="18"/>
                <w:szCs w:val="18"/>
              </w:rPr>
              <w:t>Other assets</w:t>
            </w:r>
          </w:p>
        </w:tc>
        <w:tc>
          <w:tcPr>
            <w:tcW w:w="1260" w:type="dxa"/>
            <w:shd w:val="clear" w:color="auto" w:fill="FAFAFA"/>
            <w:vAlign w:val="bottom"/>
          </w:tcPr>
          <w:p w14:paraId="0953A0C2"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684AE14E"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1BB25B55"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2466983C" w14:textId="77777777" w:rsidR="00FC0CD3" w:rsidRPr="00AF1134" w:rsidRDefault="00FC0CD3" w:rsidP="00FC0CD3">
            <w:pPr>
              <w:tabs>
                <w:tab w:val="decimal" w:pos="968"/>
              </w:tabs>
              <w:ind w:right="-72"/>
              <w:jc w:val="right"/>
              <w:rPr>
                <w:rFonts w:ascii="Arial" w:hAnsi="Arial" w:cs="Arial"/>
                <w:sz w:val="18"/>
                <w:szCs w:val="18"/>
              </w:rPr>
            </w:pPr>
          </w:p>
        </w:tc>
      </w:tr>
      <w:tr w:rsidR="00FC0CD3" w:rsidRPr="00AF1134" w14:paraId="1079F758" w14:textId="77777777" w:rsidTr="00253348">
        <w:tc>
          <w:tcPr>
            <w:tcW w:w="3960" w:type="dxa"/>
            <w:vAlign w:val="bottom"/>
          </w:tcPr>
          <w:p w14:paraId="658B0E05" w14:textId="77777777" w:rsidR="00FC0CD3" w:rsidRPr="00AF1134" w:rsidRDefault="00FC0CD3" w:rsidP="00FC0CD3">
            <w:pPr>
              <w:tabs>
                <w:tab w:val="left" w:pos="162"/>
              </w:tabs>
              <w:ind w:left="162" w:right="-112"/>
              <w:rPr>
                <w:rFonts w:ascii="Arial" w:eastAsia="Arial Unicode MS" w:hAnsi="Arial" w:cs="Arial"/>
                <w:spacing w:val="-4"/>
                <w:sz w:val="18"/>
                <w:szCs w:val="18"/>
              </w:rPr>
            </w:pPr>
            <w:r w:rsidRPr="00AF1134">
              <w:rPr>
                <w:rFonts w:ascii="Arial" w:eastAsia="Arial Unicode MS" w:hAnsi="Arial" w:cs="Arial"/>
                <w:spacing w:val="-4"/>
                <w:sz w:val="18"/>
                <w:szCs w:val="18"/>
              </w:rPr>
              <w:t>Deferred commissions and brokerage expenses</w:t>
            </w:r>
          </w:p>
        </w:tc>
        <w:tc>
          <w:tcPr>
            <w:tcW w:w="1260" w:type="dxa"/>
            <w:shd w:val="clear" w:color="auto" w:fill="FAFAFA"/>
            <w:vAlign w:val="bottom"/>
          </w:tcPr>
          <w:p w14:paraId="22A5D3B3" w14:textId="66B12F69"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422,909</w:t>
            </w:r>
          </w:p>
        </w:tc>
        <w:tc>
          <w:tcPr>
            <w:tcW w:w="1260" w:type="dxa"/>
            <w:shd w:val="clear" w:color="auto" w:fill="auto"/>
            <w:vAlign w:val="bottom"/>
          </w:tcPr>
          <w:p w14:paraId="4EB7337F" w14:textId="04E19D40"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411,579</w:t>
            </w:r>
          </w:p>
        </w:tc>
        <w:tc>
          <w:tcPr>
            <w:tcW w:w="1260" w:type="dxa"/>
            <w:shd w:val="clear" w:color="auto" w:fill="FAFAFA"/>
            <w:vAlign w:val="bottom"/>
          </w:tcPr>
          <w:p w14:paraId="653F7530" w14:textId="4F3970DE"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422,909</w:t>
            </w:r>
          </w:p>
        </w:tc>
        <w:tc>
          <w:tcPr>
            <w:tcW w:w="1260" w:type="dxa"/>
            <w:shd w:val="clear" w:color="auto" w:fill="auto"/>
            <w:vAlign w:val="bottom"/>
          </w:tcPr>
          <w:p w14:paraId="4E7F9B69" w14:textId="240A9D5D"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411,579</w:t>
            </w:r>
          </w:p>
        </w:tc>
      </w:tr>
      <w:tr w:rsidR="00FC0CD3" w:rsidRPr="00AF1134" w14:paraId="638F0AB2" w14:textId="77777777" w:rsidTr="00253348">
        <w:tc>
          <w:tcPr>
            <w:tcW w:w="3960" w:type="dxa"/>
            <w:vAlign w:val="bottom"/>
          </w:tcPr>
          <w:p w14:paraId="3212A989"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Trade receivables</w:t>
            </w:r>
          </w:p>
        </w:tc>
        <w:tc>
          <w:tcPr>
            <w:tcW w:w="1260" w:type="dxa"/>
            <w:shd w:val="clear" w:color="auto" w:fill="FAFAFA"/>
            <w:vAlign w:val="bottom"/>
          </w:tcPr>
          <w:p w14:paraId="10FEB9F3" w14:textId="3E38015E"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5,474</w:t>
            </w:r>
          </w:p>
        </w:tc>
        <w:tc>
          <w:tcPr>
            <w:tcW w:w="1260" w:type="dxa"/>
            <w:shd w:val="clear" w:color="auto" w:fill="auto"/>
            <w:vAlign w:val="bottom"/>
          </w:tcPr>
          <w:p w14:paraId="17305634" w14:textId="5E5A4B1C"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10,425</w:t>
            </w:r>
          </w:p>
        </w:tc>
        <w:tc>
          <w:tcPr>
            <w:tcW w:w="1260" w:type="dxa"/>
            <w:shd w:val="clear" w:color="auto" w:fill="FAFAFA"/>
            <w:vAlign w:val="bottom"/>
          </w:tcPr>
          <w:p w14:paraId="3467C1D6" w14:textId="436C20BB"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w:t>
            </w:r>
          </w:p>
        </w:tc>
        <w:tc>
          <w:tcPr>
            <w:tcW w:w="1260" w:type="dxa"/>
            <w:shd w:val="clear" w:color="auto" w:fill="auto"/>
            <w:vAlign w:val="bottom"/>
          </w:tcPr>
          <w:p w14:paraId="0B840A62" w14:textId="4643CC41"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w:t>
            </w:r>
          </w:p>
        </w:tc>
      </w:tr>
      <w:tr w:rsidR="00FC0CD3" w:rsidRPr="00AF1134" w14:paraId="5A9B911C" w14:textId="77777777" w:rsidTr="00253348">
        <w:tc>
          <w:tcPr>
            <w:tcW w:w="3960" w:type="dxa"/>
            <w:vAlign w:val="bottom"/>
          </w:tcPr>
          <w:p w14:paraId="019A383E" w14:textId="77777777" w:rsidR="00FC0CD3" w:rsidRPr="00AF1134" w:rsidRDefault="00FC0CD3" w:rsidP="00FC0CD3">
            <w:pPr>
              <w:tabs>
                <w:tab w:val="left" w:pos="162"/>
              </w:tabs>
              <w:ind w:right="-36"/>
              <w:rPr>
                <w:rFonts w:ascii="Arial" w:eastAsia="Arial Unicode MS" w:hAnsi="Arial" w:cs="Arial"/>
                <w:sz w:val="18"/>
                <w:szCs w:val="18"/>
              </w:rPr>
            </w:pPr>
            <w:r w:rsidRPr="00AF1134">
              <w:rPr>
                <w:rFonts w:ascii="Arial" w:eastAsia="Arial Unicode MS" w:hAnsi="Arial" w:cs="Arial"/>
                <w:sz w:val="18"/>
                <w:szCs w:val="18"/>
              </w:rPr>
              <w:t>Insurance contract liabilities</w:t>
            </w:r>
          </w:p>
        </w:tc>
        <w:tc>
          <w:tcPr>
            <w:tcW w:w="1260" w:type="dxa"/>
            <w:shd w:val="clear" w:color="auto" w:fill="FAFAFA"/>
            <w:vAlign w:val="bottom"/>
          </w:tcPr>
          <w:p w14:paraId="146C5361"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1AC77434"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70C1A433"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4FC52EA7" w14:textId="77777777" w:rsidR="00FC0CD3" w:rsidRPr="00AF1134" w:rsidRDefault="00FC0CD3" w:rsidP="00FC0CD3">
            <w:pPr>
              <w:tabs>
                <w:tab w:val="decimal" w:pos="968"/>
              </w:tabs>
              <w:ind w:right="-72"/>
              <w:jc w:val="right"/>
              <w:rPr>
                <w:rFonts w:ascii="Arial" w:hAnsi="Arial" w:cs="Arial"/>
                <w:sz w:val="18"/>
                <w:szCs w:val="18"/>
              </w:rPr>
            </w:pPr>
          </w:p>
        </w:tc>
      </w:tr>
      <w:tr w:rsidR="00FC0CD3" w:rsidRPr="00AF1134" w14:paraId="1B024FD3" w14:textId="77777777" w:rsidTr="00253348">
        <w:tc>
          <w:tcPr>
            <w:tcW w:w="3960" w:type="dxa"/>
            <w:vAlign w:val="bottom"/>
          </w:tcPr>
          <w:p w14:paraId="1D1AD436"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 xml:space="preserve">Loss reserves </w:t>
            </w:r>
          </w:p>
        </w:tc>
        <w:tc>
          <w:tcPr>
            <w:tcW w:w="1260" w:type="dxa"/>
            <w:shd w:val="clear" w:color="auto" w:fill="FAFAFA"/>
            <w:vAlign w:val="bottom"/>
          </w:tcPr>
          <w:p w14:paraId="294BEAD1" w14:textId="5CED1139"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714,162</w:t>
            </w:r>
          </w:p>
        </w:tc>
        <w:tc>
          <w:tcPr>
            <w:tcW w:w="1260" w:type="dxa"/>
            <w:shd w:val="clear" w:color="auto" w:fill="auto"/>
            <w:vAlign w:val="bottom"/>
          </w:tcPr>
          <w:p w14:paraId="607C2D8A" w14:textId="4900471D"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736,842</w:t>
            </w:r>
          </w:p>
        </w:tc>
        <w:tc>
          <w:tcPr>
            <w:tcW w:w="1260" w:type="dxa"/>
            <w:shd w:val="clear" w:color="auto" w:fill="FAFAFA"/>
            <w:vAlign w:val="bottom"/>
          </w:tcPr>
          <w:p w14:paraId="16EBEA44" w14:textId="0C32B925"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714,162</w:t>
            </w:r>
          </w:p>
        </w:tc>
        <w:tc>
          <w:tcPr>
            <w:tcW w:w="1260" w:type="dxa"/>
            <w:shd w:val="clear" w:color="auto" w:fill="auto"/>
            <w:vAlign w:val="bottom"/>
          </w:tcPr>
          <w:p w14:paraId="7386F217" w14:textId="31FFC0CA"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736,842</w:t>
            </w:r>
          </w:p>
        </w:tc>
      </w:tr>
      <w:tr w:rsidR="00FC0CD3" w:rsidRPr="00AF1134" w14:paraId="5131AAAD" w14:textId="77777777" w:rsidTr="00253348">
        <w:tc>
          <w:tcPr>
            <w:tcW w:w="3960" w:type="dxa"/>
            <w:vAlign w:val="bottom"/>
          </w:tcPr>
          <w:p w14:paraId="42BD01AE" w14:textId="77777777" w:rsidR="00FC0CD3" w:rsidRPr="00AF1134" w:rsidRDefault="00FC0CD3" w:rsidP="00FC0CD3">
            <w:pPr>
              <w:tabs>
                <w:tab w:val="left" w:pos="162"/>
              </w:tabs>
              <w:ind w:left="162" w:right="-36" w:hanging="162"/>
              <w:rPr>
                <w:rFonts w:ascii="Arial" w:eastAsia="Arial Unicode MS" w:hAnsi="Arial" w:cs="Arial"/>
                <w:sz w:val="18"/>
                <w:szCs w:val="18"/>
              </w:rPr>
            </w:pPr>
            <w:r w:rsidRPr="00AF1134">
              <w:rPr>
                <w:rFonts w:ascii="Arial" w:eastAsia="Arial Unicode MS" w:hAnsi="Arial" w:cs="Arial"/>
                <w:sz w:val="18"/>
                <w:szCs w:val="18"/>
              </w:rPr>
              <w:t>Due to reinsurers</w:t>
            </w:r>
          </w:p>
        </w:tc>
        <w:tc>
          <w:tcPr>
            <w:tcW w:w="1260" w:type="dxa"/>
            <w:shd w:val="clear" w:color="auto" w:fill="FAFAFA"/>
            <w:vAlign w:val="bottom"/>
          </w:tcPr>
          <w:p w14:paraId="67F65A9B"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70FEE9D0"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7E5CB3EA"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456F12D1" w14:textId="77777777" w:rsidR="00FC0CD3" w:rsidRPr="00AF1134" w:rsidRDefault="00FC0CD3" w:rsidP="00FC0CD3">
            <w:pPr>
              <w:tabs>
                <w:tab w:val="decimal" w:pos="968"/>
              </w:tabs>
              <w:ind w:right="-72"/>
              <w:jc w:val="right"/>
              <w:rPr>
                <w:rFonts w:ascii="Arial" w:hAnsi="Arial" w:cs="Arial"/>
                <w:sz w:val="18"/>
                <w:szCs w:val="18"/>
              </w:rPr>
            </w:pPr>
          </w:p>
        </w:tc>
      </w:tr>
      <w:tr w:rsidR="00FC0CD3" w:rsidRPr="00AF1134" w14:paraId="65C4AB9E" w14:textId="77777777" w:rsidTr="00253348">
        <w:tc>
          <w:tcPr>
            <w:tcW w:w="3960" w:type="dxa"/>
            <w:vAlign w:val="bottom"/>
          </w:tcPr>
          <w:p w14:paraId="796D8503"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Other reinsurance payables</w:t>
            </w:r>
          </w:p>
        </w:tc>
        <w:tc>
          <w:tcPr>
            <w:tcW w:w="1260" w:type="dxa"/>
            <w:shd w:val="clear" w:color="auto" w:fill="FAFAFA"/>
            <w:vAlign w:val="bottom"/>
          </w:tcPr>
          <w:p w14:paraId="7994BFF1" w14:textId="6FE1D4F4"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128,467</w:t>
            </w:r>
          </w:p>
        </w:tc>
        <w:tc>
          <w:tcPr>
            <w:tcW w:w="1260" w:type="dxa"/>
            <w:shd w:val="clear" w:color="auto" w:fill="auto"/>
            <w:vAlign w:val="bottom"/>
          </w:tcPr>
          <w:p w14:paraId="5A948A7E" w14:textId="2AB50A7D"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165,218</w:t>
            </w:r>
          </w:p>
        </w:tc>
        <w:tc>
          <w:tcPr>
            <w:tcW w:w="1260" w:type="dxa"/>
            <w:shd w:val="clear" w:color="auto" w:fill="FAFAFA"/>
            <w:vAlign w:val="bottom"/>
          </w:tcPr>
          <w:p w14:paraId="0F91ED0D" w14:textId="192EF9DE"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128,467</w:t>
            </w:r>
          </w:p>
        </w:tc>
        <w:tc>
          <w:tcPr>
            <w:tcW w:w="1260" w:type="dxa"/>
            <w:shd w:val="clear" w:color="auto" w:fill="auto"/>
            <w:vAlign w:val="bottom"/>
          </w:tcPr>
          <w:p w14:paraId="6C3FC710" w14:textId="3B93E3CB"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165,218</w:t>
            </w:r>
          </w:p>
        </w:tc>
      </w:tr>
      <w:tr w:rsidR="00FC0CD3" w:rsidRPr="00AF1134" w14:paraId="3D7FC96D" w14:textId="77777777" w:rsidTr="00253348">
        <w:tc>
          <w:tcPr>
            <w:tcW w:w="3960" w:type="dxa"/>
            <w:vAlign w:val="bottom"/>
          </w:tcPr>
          <w:p w14:paraId="44F8C183" w14:textId="77777777" w:rsidR="00FC0CD3" w:rsidRPr="00AF1134" w:rsidRDefault="00FC0CD3" w:rsidP="00FC0CD3">
            <w:pPr>
              <w:tabs>
                <w:tab w:val="left" w:pos="162"/>
              </w:tabs>
              <w:ind w:right="-36"/>
              <w:rPr>
                <w:rFonts w:ascii="Arial" w:eastAsia="Arial Unicode MS" w:hAnsi="Arial" w:cs="Arial"/>
                <w:sz w:val="18"/>
                <w:szCs w:val="18"/>
              </w:rPr>
            </w:pPr>
            <w:r w:rsidRPr="00AF1134">
              <w:rPr>
                <w:rFonts w:ascii="Arial" w:eastAsia="Arial Unicode MS" w:hAnsi="Arial" w:cs="Arial"/>
                <w:sz w:val="18"/>
                <w:szCs w:val="18"/>
              </w:rPr>
              <w:t>Other liabilities</w:t>
            </w:r>
          </w:p>
        </w:tc>
        <w:tc>
          <w:tcPr>
            <w:tcW w:w="1260" w:type="dxa"/>
            <w:shd w:val="clear" w:color="auto" w:fill="FAFAFA"/>
            <w:vAlign w:val="bottom"/>
          </w:tcPr>
          <w:p w14:paraId="162494C3"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146BABF9"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01B12C9A" w14:textId="77777777" w:rsidR="00FC0CD3" w:rsidRPr="00AF113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0508CBD1" w14:textId="77777777" w:rsidR="00FC0CD3" w:rsidRPr="00AF1134" w:rsidRDefault="00FC0CD3" w:rsidP="00FC0CD3">
            <w:pPr>
              <w:tabs>
                <w:tab w:val="decimal" w:pos="968"/>
              </w:tabs>
              <w:ind w:right="-72"/>
              <w:jc w:val="right"/>
              <w:rPr>
                <w:rFonts w:ascii="Arial" w:hAnsi="Arial" w:cs="Arial"/>
                <w:sz w:val="18"/>
                <w:szCs w:val="18"/>
              </w:rPr>
            </w:pPr>
          </w:p>
        </w:tc>
      </w:tr>
      <w:tr w:rsidR="00FC0CD3" w:rsidRPr="00AF1134" w14:paraId="57EB53CD" w14:textId="77777777" w:rsidTr="00253348">
        <w:tc>
          <w:tcPr>
            <w:tcW w:w="3960" w:type="dxa"/>
            <w:vAlign w:val="bottom"/>
          </w:tcPr>
          <w:p w14:paraId="6A5F236B" w14:textId="77777777" w:rsidR="00FC0CD3" w:rsidRPr="00AF1134" w:rsidRDefault="00FC0CD3" w:rsidP="00FC0CD3">
            <w:pPr>
              <w:tabs>
                <w:tab w:val="left" w:pos="162"/>
              </w:tabs>
              <w:ind w:left="162" w:right="-198"/>
              <w:rPr>
                <w:rFonts w:ascii="Arial" w:eastAsia="Arial Unicode MS" w:hAnsi="Arial" w:cs="Arial"/>
                <w:spacing w:val="-2"/>
                <w:sz w:val="18"/>
                <w:szCs w:val="18"/>
              </w:rPr>
            </w:pPr>
            <w:r w:rsidRPr="00AF1134">
              <w:rPr>
                <w:rFonts w:ascii="Arial" w:eastAsia="Arial Unicode MS" w:hAnsi="Arial" w:cs="Arial"/>
                <w:spacing w:val="-2"/>
                <w:sz w:val="18"/>
                <w:szCs w:val="18"/>
              </w:rPr>
              <w:t>Premium received in advance - net</w:t>
            </w:r>
          </w:p>
        </w:tc>
        <w:tc>
          <w:tcPr>
            <w:tcW w:w="1260" w:type="dxa"/>
            <w:shd w:val="clear" w:color="auto" w:fill="FAFAFA"/>
            <w:vAlign w:val="bottom"/>
          </w:tcPr>
          <w:p w14:paraId="5EDE9FB4" w14:textId="62718679"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196,651</w:t>
            </w:r>
          </w:p>
        </w:tc>
        <w:tc>
          <w:tcPr>
            <w:tcW w:w="1260" w:type="dxa"/>
            <w:shd w:val="clear" w:color="auto" w:fill="auto"/>
            <w:vAlign w:val="bottom"/>
          </w:tcPr>
          <w:p w14:paraId="1DA1A272" w14:textId="7E6026E9"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185,726</w:t>
            </w:r>
          </w:p>
        </w:tc>
        <w:tc>
          <w:tcPr>
            <w:tcW w:w="1260" w:type="dxa"/>
            <w:shd w:val="clear" w:color="auto" w:fill="FAFAFA"/>
            <w:vAlign w:val="bottom"/>
          </w:tcPr>
          <w:p w14:paraId="5CE1B206" w14:textId="7148E54F"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196,651</w:t>
            </w:r>
          </w:p>
        </w:tc>
        <w:tc>
          <w:tcPr>
            <w:tcW w:w="1260" w:type="dxa"/>
            <w:shd w:val="clear" w:color="auto" w:fill="auto"/>
            <w:vAlign w:val="bottom"/>
          </w:tcPr>
          <w:p w14:paraId="59777C60" w14:textId="3396B77E"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185,726</w:t>
            </w:r>
          </w:p>
        </w:tc>
      </w:tr>
      <w:tr w:rsidR="00FC0CD3" w:rsidRPr="00AF1134" w14:paraId="3340392E" w14:textId="77777777" w:rsidTr="00253348">
        <w:trPr>
          <w:trHeight w:val="66"/>
        </w:trPr>
        <w:tc>
          <w:tcPr>
            <w:tcW w:w="3960" w:type="dxa"/>
            <w:vAlign w:val="bottom"/>
          </w:tcPr>
          <w:p w14:paraId="79FAD302" w14:textId="77777777" w:rsidR="00FC0CD3" w:rsidRPr="00AF1134" w:rsidRDefault="00FC0CD3" w:rsidP="00FC0CD3">
            <w:pPr>
              <w:tabs>
                <w:tab w:val="left" w:pos="162"/>
              </w:tabs>
              <w:ind w:left="162" w:right="-108"/>
              <w:rPr>
                <w:rFonts w:ascii="Arial" w:eastAsia="Arial Unicode MS" w:hAnsi="Arial" w:cs="Arial"/>
                <w:sz w:val="18"/>
                <w:szCs w:val="18"/>
              </w:rPr>
            </w:pPr>
            <w:r w:rsidRPr="00AF1134">
              <w:rPr>
                <w:rFonts w:ascii="Arial" w:eastAsia="Arial Unicode MS" w:hAnsi="Arial" w:cs="Arial"/>
                <w:sz w:val="18"/>
                <w:szCs w:val="18"/>
              </w:rPr>
              <w:t>Deferred commissions and brokerage income</w:t>
            </w:r>
          </w:p>
        </w:tc>
        <w:tc>
          <w:tcPr>
            <w:tcW w:w="1260" w:type="dxa"/>
            <w:shd w:val="clear" w:color="auto" w:fill="FAFAFA"/>
            <w:vAlign w:val="bottom"/>
          </w:tcPr>
          <w:p w14:paraId="267DF761" w14:textId="05A90967"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10,736</w:t>
            </w:r>
          </w:p>
        </w:tc>
        <w:tc>
          <w:tcPr>
            <w:tcW w:w="1260" w:type="dxa"/>
            <w:shd w:val="clear" w:color="auto" w:fill="auto"/>
            <w:vAlign w:val="bottom"/>
          </w:tcPr>
          <w:p w14:paraId="4987FD42" w14:textId="49C1C01D"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10,954</w:t>
            </w:r>
          </w:p>
        </w:tc>
        <w:tc>
          <w:tcPr>
            <w:tcW w:w="1260" w:type="dxa"/>
            <w:shd w:val="clear" w:color="auto" w:fill="FAFAFA"/>
            <w:vAlign w:val="bottom"/>
          </w:tcPr>
          <w:p w14:paraId="010BAF96" w14:textId="4967FB57"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10,736</w:t>
            </w:r>
          </w:p>
        </w:tc>
        <w:tc>
          <w:tcPr>
            <w:tcW w:w="1260" w:type="dxa"/>
            <w:shd w:val="clear" w:color="auto" w:fill="auto"/>
            <w:vAlign w:val="bottom"/>
          </w:tcPr>
          <w:p w14:paraId="385BC278" w14:textId="380A20F6"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10,954</w:t>
            </w:r>
          </w:p>
        </w:tc>
      </w:tr>
      <w:tr w:rsidR="00FC0CD3" w:rsidRPr="00AF1134" w14:paraId="205B08E6" w14:textId="77777777" w:rsidTr="00253348">
        <w:tc>
          <w:tcPr>
            <w:tcW w:w="3960" w:type="dxa"/>
            <w:vAlign w:val="bottom"/>
          </w:tcPr>
          <w:p w14:paraId="41DE78DF" w14:textId="77777777" w:rsidR="00FC0CD3" w:rsidRPr="00AF1134" w:rsidRDefault="00FC0CD3" w:rsidP="00FC0CD3">
            <w:pPr>
              <w:tabs>
                <w:tab w:val="left" w:pos="162"/>
              </w:tabs>
              <w:ind w:left="162" w:right="-36"/>
              <w:rPr>
                <w:rFonts w:ascii="Arial" w:eastAsia="Arial Unicode MS" w:hAnsi="Arial" w:cs="Arial"/>
                <w:sz w:val="18"/>
                <w:szCs w:val="18"/>
              </w:rPr>
            </w:pPr>
            <w:r w:rsidRPr="00AF1134">
              <w:rPr>
                <w:rFonts w:ascii="Arial" w:eastAsia="Arial Unicode MS" w:hAnsi="Arial" w:cs="Arial"/>
                <w:sz w:val="18"/>
                <w:szCs w:val="18"/>
              </w:rPr>
              <w:t>Unearned revenues</w:t>
            </w:r>
          </w:p>
        </w:tc>
        <w:tc>
          <w:tcPr>
            <w:tcW w:w="1260" w:type="dxa"/>
            <w:shd w:val="clear" w:color="auto" w:fill="FAFAFA"/>
            <w:vAlign w:val="bottom"/>
          </w:tcPr>
          <w:p w14:paraId="0ECFD0B7" w14:textId="6769770E"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3,086</w:t>
            </w:r>
          </w:p>
        </w:tc>
        <w:tc>
          <w:tcPr>
            <w:tcW w:w="1260" w:type="dxa"/>
            <w:shd w:val="clear" w:color="auto" w:fill="auto"/>
            <w:vAlign w:val="bottom"/>
          </w:tcPr>
          <w:p w14:paraId="5586BDD1" w14:textId="28F401F6"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1,085</w:t>
            </w:r>
          </w:p>
        </w:tc>
        <w:tc>
          <w:tcPr>
            <w:tcW w:w="1260" w:type="dxa"/>
            <w:shd w:val="clear" w:color="auto" w:fill="FAFAFA"/>
            <w:vAlign w:val="bottom"/>
          </w:tcPr>
          <w:p w14:paraId="2D2CE3C0" w14:textId="35221C7C" w:rsidR="00FC0CD3" w:rsidRPr="00AF1134" w:rsidRDefault="00495136" w:rsidP="00FC0CD3">
            <w:pPr>
              <w:tabs>
                <w:tab w:val="decimal" w:pos="968"/>
              </w:tabs>
              <w:ind w:right="-72"/>
              <w:jc w:val="right"/>
              <w:rPr>
                <w:rFonts w:ascii="Arial" w:hAnsi="Arial" w:cs="Arial"/>
                <w:sz w:val="18"/>
                <w:szCs w:val="18"/>
              </w:rPr>
            </w:pPr>
            <w:r w:rsidRPr="00AF1134">
              <w:rPr>
                <w:rFonts w:ascii="Arial" w:hAnsi="Arial" w:cs="Arial"/>
                <w:sz w:val="18"/>
                <w:szCs w:val="18"/>
              </w:rPr>
              <w:t>-</w:t>
            </w:r>
          </w:p>
        </w:tc>
        <w:tc>
          <w:tcPr>
            <w:tcW w:w="1260" w:type="dxa"/>
            <w:shd w:val="clear" w:color="auto" w:fill="auto"/>
            <w:vAlign w:val="bottom"/>
          </w:tcPr>
          <w:p w14:paraId="2E2A1B03" w14:textId="779F3C14" w:rsidR="00FC0CD3" w:rsidRPr="00AF1134" w:rsidRDefault="00FC0CD3" w:rsidP="00FC0CD3">
            <w:pPr>
              <w:tabs>
                <w:tab w:val="decimal" w:pos="968"/>
              </w:tabs>
              <w:ind w:right="-72"/>
              <w:jc w:val="right"/>
              <w:rPr>
                <w:rFonts w:ascii="Arial" w:hAnsi="Arial" w:cs="Arial"/>
                <w:sz w:val="18"/>
                <w:szCs w:val="18"/>
              </w:rPr>
            </w:pPr>
            <w:r w:rsidRPr="00AF1134">
              <w:rPr>
                <w:rFonts w:ascii="Arial" w:hAnsi="Arial" w:cs="Arial"/>
                <w:sz w:val="18"/>
                <w:szCs w:val="18"/>
              </w:rPr>
              <w:t>-</w:t>
            </w:r>
          </w:p>
        </w:tc>
      </w:tr>
    </w:tbl>
    <w:p w14:paraId="6339D4F8" w14:textId="77777777" w:rsidR="007C0291" w:rsidRPr="00AF1134" w:rsidRDefault="007C0291" w:rsidP="007C0291">
      <w:pPr>
        <w:tabs>
          <w:tab w:val="left" w:pos="1260"/>
          <w:tab w:val="left" w:pos="2160"/>
          <w:tab w:val="right" w:pos="7200"/>
          <w:tab w:val="right" w:pos="9000"/>
        </w:tabs>
        <w:jc w:val="thaiDistribute"/>
        <w:rPr>
          <w:rFonts w:ascii="Arial" w:hAnsi="Arial" w:cs="Arial"/>
          <w:sz w:val="18"/>
          <w:szCs w:val="22"/>
          <w:lang w:bidi="th-TH"/>
        </w:rPr>
      </w:pPr>
    </w:p>
    <w:p w14:paraId="39C02264" w14:textId="2DBB6CD4" w:rsidR="004B5630" w:rsidRPr="00AF1134" w:rsidRDefault="007372D5" w:rsidP="006D7552">
      <w:pPr>
        <w:tabs>
          <w:tab w:val="left" w:pos="1260"/>
          <w:tab w:val="left" w:pos="2160"/>
          <w:tab w:val="right" w:pos="7200"/>
          <w:tab w:val="right" w:pos="9000"/>
        </w:tabs>
        <w:ind w:left="547"/>
        <w:jc w:val="thaiDistribute"/>
        <w:rPr>
          <w:rFonts w:ascii="Arial" w:hAnsi="Arial" w:cs="Arial"/>
          <w:sz w:val="18"/>
          <w:szCs w:val="18"/>
          <w:lang w:bidi="th-TH"/>
        </w:rPr>
      </w:pPr>
      <w:r w:rsidRPr="00AF1134">
        <w:rPr>
          <w:rFonts w:ascii="Arial" w:hAnsi="Arial" w:cs="Arial"/>
          <w:sz w:val="18"/>
          <w:szCs w:val="22"/>
          <w:lang w:bidi="th-TH"/>
        </w:rPr>
        <w:t xml:space="preserve">For the </w:t>
      </w:r>
      <w:r w:rsidR="00F25C5F" w:rsidRPr="00AF1134">
        <w:rPr>
          <w:rFonts w:ascii="Arial" w:hAnsi="Arial" w:cs="Arial"/>
          <w:sz w:val="18"/>
          <w:szCs w:val="22"/>
          <w:lang w:bidi="th-TH"/>
        </w:rPr>
        <w:t>six-month</w:t>
      </w:r>
      <w:r w:rsidRPr="00AF1134">
        <w:rPr>
          <w:rFonts w:ascii="Arial" w:hAnsi="Arial" w:cs="Arial"/>
          <w:sz w:val="18"/>
          <w:szCs w:val="22"/>
          <w:lang w:bidi="th-TH"/>
        </w:rPr>
        <w:t xml:space="preserve"> period ended</w:t>
      </w:r>
      <w:r w:rsidR="00FC0CD3" w:rsidRPr="00AF1134">
        <w:rPr>
          <w:rFonts w:ascii="Arial" w:hAnsi="Arial" w:cs="Arial"/>
          <w:sz w:val="18"/>
          <w:szCs w:val="18"/>
        </w:rPr>
        <w:t xml:space="preserve"> </w:t>
      </w:r>
      <w:r w:rsidR="00F25C5F" w:rsidRPr="00AF1134">
        <w:rPr>
          <w:rFonts w:ascii="Arial" w:hAnsi="Arial" w:cs="Arial"/>
          <w:sz w:val="18"/>
          <w:szCs w:val="18"/>
        </w:rPr>
        <w:t>30 June</w:t>
      </w:r>
      <w:r w:rsidR="00FC0CD3" w:rsidRPr="00AF1134">
        <w:rPr>
          <w:rFonts w:ascii="Arial" w:hAnsi="Arial" w:cs="Arial"/>
          <w:sz w:val="18"/>
          <w:szCs w:val="18"/>
        </w:rPr>
        <w:t xml:space="preserve"> 2024</w:t>
      </w:r>
      <w:r w:rsidR="00FC0CD3" w:rsidRPr="00AF1134">
        <w:rPr>
          <w:rFonts w:ascii="Arial" w:hAnsi="Arial" w:cs="Arial"/>
          <w:sz w:val="18"/>
          <w:szCs w:val="18"/>
          <w:lang w:bidi="th-TH"/>
        </w:rPr>
        <w:t xml:space="preserve">, the Company has </w:t>
      </w:r>
      <w:r w:rsidRPr="00AF1134">
        <w:rPr>
          <w:rFonts w:ascii="Arial" w:hAnsi="Arial" w:cs="Arial"/>
          <w:sz w:val="18"/>
          <w:szCs w:val="18"/>
          <w:lang w:bidi="th-TH"/>
        </w:rPr>
        <w:t xml:space="preserve">additional </w:t>
      </w:r>
      <w:r w:rsidR="00FC0CD3" w:rsidRPr="00AF1134">
        <w:rPr>
          <w:rFonts w:ascii="Arial" w:hAnsi="Arial" w:cs="Arial"/>
          <w:sz w:val="18"/>
          <w:szCs w:val="18"/>
          <w:lang w:bidi="th-TH"/>
        </w:rPr>
        <w:t xml:space="preserve">computer programs under development </w:t>
      </w:r>
      <w:r w:rsidRPr="00AF1134">
        <w:rPr>
          <w:rFonts w:ascii="Arial" w:hAnsi="Arial" w:cs="Arial"/>
          <w:sz w:val="18"/>
          <w:szCs w:val="18"/>
          <w:lang w:bidi="th-TH"/>
        </w:rPr>
        <w:t>amounting to</w:t>
      </w:r>
      <w:r w:rsidR="00FC0CD3" w:rsidRPr="00AF1134">
        <w:rPr>
          <w:rFonts w:ascii="Arial" w:hAnsi="Arial" w:cs="Arial"/>
          <w:sz w:val="18"/>
          <w:szCs w:val="18"/>
          <w:lang w:bidi="th-TH"/>
        </w:rPr>
        <w:t xml:space="preserve"> </w:t>
      </w:r>
      <w:r w:rsidR="00107BFF">
        <w:rPr>
          <w:rFonts w:ascii="Arial" w:hAnsi="Arial" w:cs="Browallia New"/>
          <w:sz w:val="18"/>
          <w:szCs w:val="22"/>
          <w:lang w:bidi="th-TH"/>
        </w:rPr>
        <w:t xml:space="preserve">Baht </w:t>
      </w:r>
      <w:r w:rsidR="00495136" w:rsidRPr="00AF1134">
        <w:rPr>
          <w:rFonts w:ascii="Arial" w:hAnsi="Arial" w:cs="Arial"/>
          <w:sz w:val="18"/>
          <w:szCs w:val="18"/>
          <w:lang w:bidi="th-TH"/>
        </w:rPr>
        <w:t>2.2</w:t>
      </w:r>
      <w:r w:rsidR="00FC0CD3" w:rsidRPr="00AF1134">
        <w:rPr>
          <w:rFonts w:ascii="Arial" w:hAnsi="Arial" w:cs="Arial"/>
          <w:sz w:val="18"/>
          <w:szCs w:val="18"/>
          <w:cs/>
          <w:lang w:bidi="th-TH"/>
        </w:rPr>
        <w:t xml:space="preserve"> </w:t>
      </w:r>
      <w:r w:rsidR="00FC0CD3" w:rsidRPr="00AF1134">
        <w:rPr>
          <w:rFonts w:ascii="Arial" w:hAnsi="Arial" w:cs="Arial"/>
          <w:sz w:val="18"/>
          <w:szCs w:val="18"/>
          <w:lang w:bidi="th-TH"/>
        </w:rPr>
        <w:t>million, which has been assigned to a subsidiary company to develop the programs.</w:t>
      </w:r>
    </w:p>
    <w:p w14:paraId="2F621032" w14:textId="77777777" w:rsidR="00FC0CD3" w:rsidRPr="00AF1134" w:rsidRDefault="00FC0CD3" w:rsidP="006D7552">
      <w:pPr>
        <w:tabs>
          <w:tab w:val="left" w:pos="1260"/>
          <w:tab w:val="left" w:pos="2160"/>
          <w:tab w:val="right" w:pos="7200"/>
          <w:tab w:val="right" w:pos="9000"/>
        </w:tabs>
        <w:ind w:left="547"/>
        <w:jc w:val="thaiDistribute"/>
        <w:rPr>
          <w:rFonts w:ascii="Arial" w:hAnsi="Arial" w:cs="Arial"/>
          <w:sz w:val="18"/>
          <w:szCs w:val="18"/>
        </w:rPr>
      </w:pPr>
    </w:p>
    <w:p w14:paraId="79134D4B" w14:textId="092293A5" w:rsidR="00DC42F9" w:rsidRPr="00AF1134" w:rsidRDefault="00632244" w:rsidP="004C5EE4">
      <w:pPr>
        <w:tabs>
          <w:tab w:val="left" w:pos="1260"/>
          <w:tab w:val="left" w:pos="2160"/>
          <w:tab w:val="right" w:pos="7200"/>
          <w:tab w:val="right" w:pos="9000"/>
        </w:tabs>
        <w:ind w:left="547"/>
        <w:jc w:val="thaiDistribute"/>
        <w:rPr>
          <w:rFonts w:ascii="Arial" w:hAnsi="Arial" w:cs="Arial"/>
          <w:sz w:val="18"/>
          <w:szCs w:val="18"/>
        </w:rPr>
      </w:pPr>
      <w:r w:rsidRPr="00AF1134">
        <w:rPr>
          <w:rFonts w:ascii="Arial" w:hAnsi="Arial" w:cs="Arial"/>
          <w:sz w:val="18"/>
          <w:szCs w:val="18"/>
        </w:rPr>
        <w:t xml:space="preserve">As </w:t>
      </w:r>
      <w:proofErr w:type="gramStart"/>
      <w:r w:rsidRPr="00AF1134">
        <w:rPr>
          <w:rFonts w:ascii="Arial" w:hAnsi="Arial" w:cs="Arial"/>
          <w:sz w:val="18"/>
          <w:szCs w:val="18"/>
        </w:rPr>
        <w:t>at</w:t>
      </w:r>
      <w:proofErr w:type="gramEnd"/>
      <w:r w:rsidRPr="00AF1134">
        <w:rPr>
          <w:rFonts w:ascii="Arial" w:hAnsi="Arial" w:cs="Arial"/>
          <w:sz w:val="18"/>
          <w:szCs w:val="18"/>
        </w:rPr>
        <w:t xml:space="preserve"> </w:t>
      </w:r>
      <w:r w:rsidR="00F25C5F" w:rsidRPr="00AF1134">
        <w:rPr>
          <w:rFonts w:ascii="Arial" w:hAnsi="Arial" w:cs="Arial"/>
          <w:sz w:val="18"/>
          <w:szCs w:val="18"/>
        </w:rPr>
        <w:t>30 June</w:t>
      </w:r>
      <w:r w:rsidR="001E59C4" w:rsidRPr="00AF1134">
        <w:rPr>
          <w:rFonts w:ascii="Arial" w:hAnsi="Arial" w:cs="Arial"/>
          <w:sz w:val="18"/>
          <w:szCs w:val="18"/>
        </w:rPr>
        <w:t xml:space="preserve"> 2024</w:t>
      </w:r>
      <w:r w:rsidRPr="00AF1134">
        <w:rPr>
          <w:rFonts w:ascii="Arial" w:hAnsi="Arial" w:cs="Arial"/>
          <w:sz w:val="18"/>
          <w:szCs w:val="18"/>
        </w:rPr>
        <w:t xml:space="preserve"> and 31 December 202</w:t>
      </w:r>
      <w:r w:rsidR="001E59C4" w:rsidRPr="00AF1134">
        <w:rPr>
          <w:rFonts w:ascii="Arial" w:hAnsi="Arial" w:cs="Arial"/>
          <w:sz w:val="18"/>
          <w:szCs w:val="18"/>
        </w:rPr>
        <w:t>3</w:t>
      </w:r>
      <w:r w:rsidRPr="00AF1134">
        <w:rPr>
          <w:rFonts w:ascii="Arial" w:hAnsi="Arial" w:cs="Arial"/>
          <w:sz w:val="18"/>
          <w:szCs w:val="18"/>
        </w:rPr>
        <w:t xml:space="preserve">, there was outstanding balances of intercompany loan among subsidiaries totaling Baht </w:t>
      </w:r>
      <w:r w:rsidR="00495136" w:rsidRPr="00AF1134">
        <w:rPr>
          <w:rFonts w:ascii="Arial" w:hAnsi="Arial" w:cs="Arial"/>
          <w:sz w:val="18"/>
          <w:szCs w:val="18"/>
        </w:rPr>
        <w:t xml:space="preserve">3 </w:t>
      </w:r>
      <w:r w:rsidRPr="00AF1134">
        <w:rPr>
          <w:rFonts w:ascii="Arial" w:hAnsi="Arial" w:cs="Arial"/>
          <w:sz w:val="18"/>
          <w:szCs w:val="18"/>
        </w:rPr>
        <w:t xml:space="preserve">million on which interest had been charged at the rate of </w:t>
      </w:r>
      <w:r w:rsidR="00495136" w:rsidRPr="00AF1134">
        <w:rPr>
          <w:rFonts w:ascii="Arial" w:hAnsi="Arial" w:cs="Arial"/>
          <w:sz w:val="18"/>
          <w:szCs w:val="18"/>
        </w:rPr>
        <w:t>5.47</w:t>
      </w:r>
      <w:r w:rsidRPr="00AF1134">
        <w:rPr>
          <w:rFonts w:ascii="Arial" w:hAnsi="Arial" w:cs="Arial"/>
          <w:sz w:val="18"/>
          <w:szCs w:val="18"/>
        </w:rPr>
        <w:t xml:space="preserve"> per annum as from the contract inception date to </w:t>
      </w:r>
      <w:r w:rsidR="00882663" w:rsidRPr="00AF1134">
        <w:rPr>
          <w:rFonts w:ascii="Arial" w:hAnsi="Arial" w:cs="Arial"/>
          <w:sz w:val="18"/>
          <w:szCs w:val="18"/>
        </w:rPr>
        <w:t xml:space="preserve">31 March 2022 </w:t>
      </w:r>
      <w:r w:rsidRPr="00AF1134">
        <w:rPr>
          <w:rFonts w:ascii="Arial" w:hAnsi="Arial" w:cs="Arial"/>
          <w:sz w:val="18"/>
          <w:szCs w:val="18"/>
        </w:rPr>
        <w:t>and has been charged at the minimum lending rates (</w:t>
      </w:r>
      <w:proofErr w:type="spellStart"/>
      <w:r w:rsidRPr="00AF1134">
        <w:rPr>
          <w:rFonts w:ascii="Arial" w:hAnsi="Arial" w:cs="Arial"/>
          <w:sz w:val="18"/>
          <w:szCs w:val="18"/>
        </w:rPr>
        <w:t>MLR</w:t>
      </w:r>
      <w:proofErr w:type="spellEnd"/>
      <w:r w:rsidRPr="00AF1134">
        <w:rPr>
          <w:rFonts w:ascii="Arial" w:hAnsi="Arial" w:cs="Arial"/>
          <w:sz w:val="18"/>
          <w:szCs w:val="18"/>
        </w:rPr>
        <w:t xml:space="preserve">) as announced by a commercial bank since </w:t>
      </w:r>
      <w:r w:rsidR="00882663" w:rsidRPr="00AF1134">
        <w:rPr>
          <w:rFonts w:ascii="Arial" w:hAnsi="Arial" w:cs="Arial"/>
          <w:sz w:val="18"/>
          <w:szCs w:val="18"/>
        </w:rPr>
        <w:t xml:space="preserve">1 April 2022 </w:t>
      </w:r>
      <w:r w:rsidRPr="00AF1134">
        <w:rPr>
          <w:rFonts w:ascii="Arial" w:hAnsi="Arial" w:cs="Arial"/>
          <w:sz w:val="18"/>
          <w:szCs w:val="18"/>
        </w:rPr>
        <w:t xml:space="preserve">until the date the loan is repaid in full. The loans will mature on </w:t>
      </w:r>
      <w:r w:rsidR="00882663" w:rsidRPr="00AF1134">
        <w:rPr>
          <w:rFonts w:ascii="Arial" w:hAnsi="Arial" w:cs="Arial"/>
          <w:sz w:val="18"/>
          <w:szCs w:val="18"/>
        </w:rPr>
        <w:t>28 February 2026</w:t>
      </w:r>
      <w:r w:rsidRPr="00AF1134">
        <w:rPr>
          <w:rFonts w:ascii="Arial" w:hAnsi="Arial" w:cs="Arial"/>
          <w:sz w:val="18"/>
          <w:szCs w:val="18"/>
        </w:rPr>
        <w:t>.</w:t>
      </w:r>
      <w:r w:rsidR="004C5EE4" w:rsidRPr="00AF1134">
        <w:rPr>
          <w:rFonts w:ascii="Arial" w:hAnsi="Arial" w:cs="Arial"/>
          <w:sz w:val="18"/>
          <w:szCs w:val="18"/>
        </w:rPr>
        <w:t xml:space="preserve"> </w:t>
      </w:r>
    </w:p>
    <w:p w14:paraId="4C122CF2" w14:textId="77777777" w:rsidR="00DC42F9" w:rsidRPr="00AF1134" w:rsidRDefault="00DC42F9" w:rsidP="004C5EE4">
      <w:pPr>
        <w:tabs>
          <w:tab w:val="left" w:pos="1260"/>
          <w:tab w:val="left" w:pos="2160"/>
          <w:tab w:val="right" w:pos="7200"/>
          <w:tab w:val="right" w:pos="9000"/>
        </w:tabs>
        <w:ind w:left="547"/>
        <w:jc w:val="thaiDistribute"/>
        <w:rPr>
          <w:rFonts w:ascii="Arial" w:hAnsi="Arial" w:cs="Arial"/>
          <w:sz w:val="18"/>
          <w:szCs w:val="18"/>
        </w:rPr>
      </w:pPr>
    </w:p>
    <w:p w14:paraId="13B12084" w14:textId="1101DC52" w:rsidR="00632244" w:rsidRPr="00AF1134" w:rsidRDefault="00632244" w:rsidP="004C5EE4">
      <w:pPr>
        <w:tabs>
          <w:tab w:val="left" w:pos="1260"/>
          <w:tab w:val="left" w:pos="2160"/>
          <w:tab w:val="right" w:pos="7200"/>
          <w:tab w:val="right" w:pos="9000"/>
        </w:tabs>
        <w:ind w:left="547"/>
        <w:jc w:val="thaiDistribute"/>
        <w:rPr>
          <w:rFonts w:ascii="Arial" w:hAnsi="Arial" w:cs="Arial"/>
          <w:sz w:val="18"/>
          <w:szCs w:val="18"/>
        </w:rPr>
      </w:pPr>
      <w:r w:rsidRPr="00AF1134">
        <w:rPr>
          <w:rFonts w:ascii="Arial" w:hAnsi="Arial" w:cs="Arial"/>
          <w:sz w:val="18"/>
          <w:szCs w:val="18"/>
        </w:rPr>
        <w:t xml:space="preserve">However, transactions and outstanding balances among the subsidiaries were eliminated from the consolidated financial </w:t>
      </w:r>
      <w:r w:rsidR="002F3CE0" w:rsidRPr="00AF1134">
        <w:rPr>
          <w:rFonts w:ascii="Arial" w:hAnsi="Arial" w:cs="Arial"/>
          <w:sz w:val="18"/>
          <w:szCs w:val="18"/>
        </w:rPr>
        <w:t>information</w:t>
      </w:r>
      <w:r w:rsidRPr="00AF1134">
        <w:rPr>
          <w:rFonts w:ascii="Arial" w:hAnsi="Arial" w:cs="Arial"/>
          <w:sz w:val="18"/>
          <w:szCs w:val="18"/>
        </w:rPr>
        <w:t>.</w:t>
      </w:r>
    </w:p>
    <w:p w14:paraId="0A7947D2" w14:textId="77777777" w:rsidR="007C0291" w:rsidRPr="00AF1134" w:rsidRDefault="007C0291" w:rsidP="006D7552">
      <w:pPr>
        <w:tabs>
          <w:tab w:val="left" w:pos="2160"/>
          <w:tab w:val="right" w:pos="7200"/>
          <w:tab w:val="right" w:pos="9000"/>
        </w:tabs>
        <w:ind w:left="547" w:hanging="547"/>
        <w:jc w:val="both"/>
        <w:rPr>
          <w:rFonts w:ascii="Arial" w:hAnsi="Arial" w:cs="Arial"/>
          <w:b/>
          <w:bCs/>
          <w:sz w:val="18"/>
          <w:szCs w:val="18"/>
        </w:rPr>
      </w:pPr>
    </w:p>
    <w:p w14:paraId="0D3923C0" w14:textId="0F51130F" w:rsidR="00632244" w:rsidRPr="00AF1134" w:rsidRDefault="00904ABE" w:rsidP="006D7552">
      <w:pPr>
        <w:tabs>
          <w:tab w:val="left" w:pos="2160"/>
          <w:tab w:val="right" w:pos="7200"/>
          <w:tab w:val="right" w:pos="9000"/>
        </w:tabs>
        <w:ind w:left="547" w:hanging="547"/>
        <w:jc w:val="both"/>
        <w:rPr>
          <w:rFonts w:ascii="Arial" w:hAnsi="Arial" w:cs="Arial"/>
          <w:b/>
          <w:bCs/>
          <w:color w:val="CF4A02"/>
          <w:sz w:val="18"/>
          <w:szCs w:val="18"/>
        </w:rPr>
      </w:pPr>
      <w:r w:rsidRPr="00AF1134">
        <w:rPr>
          <w:rFonts w:ascii="Arial" w:hAnsi="Arial" w:cs="Arial"/>
          <w:b/>
          <w:bCs/>
          <w:color w:val="CF4A02"/>
          <w:sz w:val="18"/>
          <w:szCs w:val="18"/>
        </w:rPr>
        <w:t>2</w:t>
      </w:r>
      <w:r w:rsidR="00083729" w:rsidRPr="00AF1134">
        <w:rPr>
          <w:rFonts w:ascii="Arial" w:hAnsi="Arial" w:cs="Arial"/>
          <w:b/>
          <w:bCs/>
          <w:color w:val="CF4A02"/>
          <w:sz w:val="18"/>
          <w:szCs w:val="18"/>
        </w:rPr>
        <w:t>8</w:t>
      </w:r>
      <w:r w:rsidR="00632244" w:rsidRPr="00AF1134">
        <w:rPr>
          <w:rFonts w:ascii="Arial" w:hAnsi="Arial" w:cs="Arial"/>
          <w:b/>
          <w:bCs/>
          <w:color w:val="CF4A02"/>
          <w:sz w:val="18"/>
          <w:szCs w:val="18"/>
        </w:rPr>
        <w:t>.4</w:t>
      </w:r>
      <w:r w:rsidR="00632244" w:rsidRPr="00AF1134">
        <w:rPr>
          <w:rFonts w:ascii="Arial" w:hAnsi="Arial" w:cs="Arial"/>
          <w:b/>
          <w:bCs/>
          <w:color w:val="CF4A02"/>
          <w:sz w:val="18"/>
          <w:szCs w:val="18"/>
        </w:rPr>
        <w:tab/>
        <w:t>Directors’ and management’s remunerations</w:t>
      </w:r>
    </w:p>
    <w:p w14:paraId="1A74E7FC" w14:textId="77777777" w:rsidR="00253348" w:rsidRPr="00AF1134" w:rsidRDefault="00253348" w:rsidP="006D7552">
      <w:pPr>
        <w:tabs>
          <w:tab w:val="left" w:pos="2160"/>
          <w:tab w:val="right" w:pos="7200"/>
          <w:tab w:val="right" w:pos="9000"/>
        </w:tabs>
        <w:ind w:left="547" w:hanging="547"/>
        <w:jc w:val="both"/>
        <w:rPr>
          <w:rFonts w:ascii="Arial" w:hAnsi="Arial" w:cs="Arial"/>
          <w:b/>
          <w:bCs/>
          <w:sz w:val="18"/>
          <w:szCs w:val="18"/>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632244" w:rsidRPr="00AF1134" w14:paraId="599F8F2A" w14:textId="77777777" w:rsidTr="00253348">
        <w:trPr>
          <w:trHeight w:val="180"/>
        </w:trPr>
        <w:tc>
          <w:tcPr>
            <w:tcW w:w="3330" w:type="dxa"/>
            <w:vAlign w:val="bottom"/>
          </w:tcPr>
          <w:p w14:paraId="027A2476" w14:textId="77777777" w:rsidR="00632244" w:rsidRPr="00AF1134" w:rsidRDefault="00632244" w:rsidP="00C03B4F">
            <w:pPr>
              <w:tabs>
                <w:tab w:val="right" w:pos="6840"/>
                <w:tab w:val="left" w:pos="8000"/>
                <w:tab w:val="left" w:pos="8180"/>
                <w:tab w:val="right" w:pos="9180"/>
                <w:tab w:val="right" w:pos="9440"/>
              </w:tabs>
              <w:jc w:val="thaiDistribute"/>
              <w:rPr>
                <w:rFonts w:ascii="Arial" w:hAnsi="Arial" w:cs="Arial"/>
                <w:sz w:val="18"/>
                <w:szCs w:val="18"/>
                <w:cs/>
              </w:rPr>
            </w:pPr>
          </w:p>
        </w:tc>
        <w:tc>
          <w:tcPr>
            <w:tcW w:w="2835" w:type="dxa"/>
            <w:gridSpan w:val="2"/>
            <w:tcBorders>
              <w:top w:val="single" w:sz="4" w:space="0" w:color="auto"/>
              <w:bottom w:val="single" w:sz="4" w:space="0" w:color="auto"/>
            </w:tcBorders>
            <w:vAlign w:val="bottom"/>
            <w:hideMark/>
          </w:tcPr>
          <w:p w14:paraId="0AB7DB3D" w14:textId="77777777" w:rsidR="00253348" w:rsidRPr="00AF1134" w:rsidRDefault="00632244" w:rsidP="0025334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Consolidated</w:t>
            </w:r>
          </w:p>
          <w:p w14:paraId="22D56722" w14:textId="6C8124B8" w:rsidR="00632244" w:rsidRPr="00AF1134" w:rsidRDefault="00632244" w:rsidP="00253348">
            <w:pPr>
              <w:ind w:right="-72"/>
              <w:jc w:val="center"/>
              <w:rPr>
                <w:rFonts w:ascii="Arial" w:hAnsi="Arial" w:cs="Arial"/>
                <w:b/>
                <w:bCs/>
                <w:sz w:val="18"/>
                <w:szCs w:val="18"/>
                <w:u w:val="single"/>
                <w:cs/>
              </w:rPr>
            </w:pPr>
            <w:r w:rsidRPr="00AF1134">
              <w:rPr>
                <w:rFonts w:ascii="Arial" w:eastAsia="Arial Unicode MS" w:hAnsi="Arial" w:cs="Arial"/>
                <w:b/>
                <w:bCs/>
                <w:sz w:val="18"/>
                <w:szCs w:val="18"/>
              </w:rPr>
              <w:t xml:space="preserve">financial </w:t>
            </w:r>
            <w:r w:rsidR="0091179C" w:rsidRPr="00AF1134">
              <w:rPr>
                <w:rFonts w:ascii="Arial" w:eastAsia="Arial Unicode MS" w:hAnsi="Arial" w:cs="Arial"/>
                <w:b/>
                <w:bCs/>
                <w:sz w:val="18"/>
                <w:szCs w:val="18"/>
              </w:rPr>
              <w:t>information</w:t>
            </w:r>
          </w:p>
        </w:tc>
        <w:tc>
          <w:tcPr>
            <w:tcW w:w="2835" w:type="dxa"/>
            <w:gridSpan w:val="2"/>
            <w:tcBorders>
              <w:top w:val="single" w:sz="4" w:space="0" w:color="auto"/>
              <w:bottom w:val="single" w:sz="4" w:space="0" w:color="auto"/>
            </w:tcBorders>
            <w:vAlign w:val="bottom"/>
            <w:hideMark/>
          </w:tcPr>
          <w:p w14:paraId="0122AB94" w14:textId="77777777" w:rsidR="00253348" w:rsidRPr="00AF1134" w:rsidRDefault="00632244" w:rsidP="0025334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Separate</w:t>
            </w:r>
          </w:p>
          <w:p w14:paraId="6FE259E5" w14:textId="2FC9688F" w:rsidR="00632244" w:rsidRPr="00AF1134" w:rsidRDefault="00632244" w:rsidP="00253348">
            <w:pPr>
              <w:ind w:right="-72"/>
              <w:jc w:val="center"/>
              <w:rPr>
                <w:rFonts w:ascii="Arial" w:hAnsi="Arial" w:cs="Arial"/>
                <w:b/>
                <w:bCs/>
                <w:sz w:val="18"/>
                <w:szCs w:val="18"/>
              </w:rPr>
            </w:pPr>
            <w:r w:rsidRPr="00AF1134">
              <w:rPr>
                <w:rFonts w:ascii="Arial" w:eastAsia="Arial Unicode MS" w:hAnsi="Arial" w:cs="Arial"/>
                <w:b/>
                <w:bCs/>
                <w:sz w:val="18"/>
                <w:szCs w:val="18"/>
              </w:rPr>
              <w:t xml:space="preserve">financial </w:t>
            </w:r>
            <w:r w:rsidR="0091179C" w:rsidRPr="00AF1134">
              <w:rPr>
                <w:rFonts w:ascii="Arial" w:eastAsia="Arial Unicode MS" w:hAnsi="Arial" w:cs="Arial"/>
                <w:b/>
                <w:bCs/>
                <w:sz w:val="18"/>
                <w:szCs w:val="18"/>
              </w:rPr>
              <w:t>information</w:t>
            </w:r>
          </w:p>
        </w:tc>
      </w:tr>
      <w:tr w:rsidR="004C5EE4" w:rsidRPr="00AF1134" w14:paraId="7B454DF7" w14:textId="77777777" w:rsidTr="0008771B">
        <w:trPr>
          <w:trHeight w:val="180"/>
        </w:trPr>
        <w:tc>
          <w:tcPr>
            <w:tcW w:w="3330" w:type="dxa"/>
            <w:vAlign w:val="bottom"/>
          </w:tcPr>
          <w:p w14:paraId="59442A87" w14:textId="77777777" w:rsidR="004C5EE4" w:rsidRPr="00AF1134" w:rsidRDefault="004C5EE4" w:rsidP="00C03B4F">
            <w:pPr>
              <w:tabs>
                <w:tab w:val="right" w:pos="6840"/>
                <w:tab w:val="left" w:pos="8000"/>
                <w:tab w:val="left" w:pos="8180"/>
                <w:tab w:val="right" w:pos="9180"/>
                <w:tab w:val="right" w:pos="9440"/>
              </w:tabs>
              <w:jc w:val="thaiDistribute"/>
              <w:rPr>
                <w:rFonts w:ascii="Arial" w:hAnsi="Arial" w:cs="Arial"/>
                <w:sz w:val="18"/>
                <w:szCs w:val="18"/>
              </w:rPr>
            </w:pPr>
          </w:p>
        </w:tc>
        <w:tc>
          <w:tcPr>
            <w:tcW w:w="5670" w:type="dxa"/>
            <w:gridSpan w:val="4"/>
            <w:tcBorders>
              <w:top w:val="single" w:sz="4" w:space="0" w:color="auto"/>
              <w:bottom w:val="single" w:sz="4" w:space="0" w:color="auto"/>
            </w:tcBorders>
            <w:vAlign w:val="bottom"/>
            <w:hideMark/>
          </w:tcPr>
          <w:p w14:paraId="27D7C4E0" w14:textId="77777777" w:rsidR="004C5EE4" w:rsidRPr="00AF1134" w:rsidRDefault="004C5EE4" w:rsidP="00253348">
            <w:pPr>
              <w:ind w:right="-72"/>
              <w:jc w:val="center"/>
              <w:rPr>
                <w:rFonts w:ascii="Arial" w:eastAsia="Arial Unicode MS" w:hAnsi="Arial" w:cs="Arial"/>
                <w:b/>
                <w:bCs/>
                <w:sz w:val="18"/>
                <w:szCs w:val="18"/>
              </w:rPr>
            </w:pPr>
            <w:r w:rsidRPr="00AF1134">
              <w:rPr>
                <w:rFonts w:ascii="Arial" w:hAnsi="Arial" w:cs="Arial"/>
                <w:b/>
                <w:bCs/>
                <w:sz w:val="18"/>
                <w:szCs w:val="18"/>
              </w:rPr>
              <w:t>(Unaudited)</w:t>
            </w:r>
          </w:p>
          <w:p w14:paraId="2166AE9C" w14:textId="5534546C" w:rsidR="004C5EE4" w:rsidRPr="00AF1134" w:rsidRDefault="004C5EE4" w:rsidP="004C5EE4">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 xml:space="preserve">For the </w:t>
            </w:r>
            <w:r w:rsidR="007C0291" w:rsidRPr="00AF1134">
              <w:rPr>
                <w:rFonts w:ascii="Arial" w:eastAsia="Arial Unicode MS" w:hAnsi="Arial" w:cs="Arial"/>
                <w:b/>
                <w:bCs/>
                <w:sz w:val="18"/>
                <w:szCs w:val="18"/>
              </w:rPr>
              <w:t>three</w:t>
            </w:r>
            <w:r w:rsidR="00F25C5F" w:rsidRPr="00AF1134">
              <w:rPr>
                <w:rFonts w:ascii="Arial" w:eastAsia="Arial Unicode MS" w:hAnsi="Arial" w:cs="Arial"/>
                <w:b/>
                <w:bCs/>
                <w:sz w:val="18"/>
                <w:szCs w:val="18"/>
              </w:rPr>
              <w:t>-month</w:t>
            </w:r>
            <w:r w:rsidRPr="00AF1134">
              <w:rPr>
                <w:rFonts w:ascii="Arial" w:eastAsia="Arial Unicode MS" w:hAnsi="Arial" w:cs="Arial"/>
                <w:b/>
                <w:bCs/>
                <w:sz w:val="18"/>
                <w:szCs w:val="18"/>
              </w:rPr>
              <w:t xml:space="preserve"> periods ended </w:t>
            </w:r>
            <w:r w:rsidR="00F25C5F" w:rsidRPr="00AF1134">
              <w:rPr>
                <w:rFonts w:ascii="Arial" w:eastAsia="Arial Unicode MS" w:hAnsi="Arial" w:cs="Arial"/>
                <w:b/>
                <w:bCs/>
                <w:sz w:val="18"/>
                <w:szCs w:val="18"/>
              </w:rPr>
              <w:t>30 June</w:t>
            </w:r>
          </w:p>
        </w:tc>
      </w:tr>
      <w:tr w:rsidR="007445DA" w:rsidRPr="00AF1134" w14:paraId="5B5A2512" w14:textId="77777777" w:rsidTr="00253348">
        <w:tc>
          <w:tcPr>
            <w:tcW w:w="3330" w:type="dxa"/>
            <w:vAlign w:val="bottom"/>
          </w:tcPr>
          <w:p w14:paraId="2CCCFEE2" w14:textId="77777777" w:rsidR="007445DA" w:rsidRPr="00AF1134" w:rsidRDefault="007445DA" w:rsidP="00C03B4F">
            <w:pPr>
              <w:tabs>
                <w:tab w:val="right" w:pos="6840"/>
                <w:tab w:val="left" w:pos="8000"/>
                <w:tab w:val="left" w:pos="8180"/>
                <w:tab w:val="right" w:pos="9180"/>
                <w:tab w:val="right" w:pos="9440"/>
              </w:tabs>
              <w:jc w:val="thaiDistribute"/>
              <w:rPr>
                <w:rFonts w:ascii="Arial" w:hAnsi="Arial" w:cs="Arial"/>
                <w:sz w:val="18"/>
                <w:szCs w:val="18"/>
              </w:rPr>
            </w:pPr>
          </w:p>
        </w:tc>
        <w:tc>
          <w:tcPr>
            <w:tcW w:w="1417" w:type="dxa"/>
            <w:tcBorders>
              <w:top w:val="single" w:sz="4" w:space="0" w:color="auto"/>
            </w:tcBorders>
            <w:vAlign w:val="bottom"/>
          </w:tcPr>
          <w:p w14:paraId="4F5AEB35" w14:textId="5A562EB6" w:rsidR="007445DA" w:rsidRPr="00AF113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cs/>
              </w:rPr>
            </w:pPr>
            <w:r w:rsidRPr="00AF1134">
              <w:rPr>
                <w:rFonts w:ascii="Arial" w:hAnsi="Arial" w:cs="Arial"/>
                <w:b/>
                <w:bCs/>
                <w:sz w:val="18"/>
                <w:szCs w:val="18"/>
              </w:rPr>
              <w:t>2024</w:t>
            </w:r>
          </w:p>
        </w:tc>
        <w:tc>
          <w:tcPr>
            <w:tcW w:w="1418" w:type="dxa"/>
            <w:tcBorders>
              <w:top w:val="single" w:sz="4" w:space="0" w:color="auto"/>
            </w:tcBorders>
            <w:vAlign w:val="bottom"/>
            <w:hideMark/>
          </w:tcPr>
          <w:p w14:paraId="6DFE388D" w14:textId="515D175E" w:rsidR="007445DA" w:rsidRPr="00AF113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cs/>
              </w:rPr>
            </w:pPr>
            <w:r w:rsidRPr="00AF1134">
              <w:rPr>
                <w:rFonts w:ascii="Arial" w:hAnsi="Arial" w:cs="Arial"/>
                <w:b/>
                <w:bCs/>
                <w:sz w:val="18"/>
                <w:szCs w:val="18"/>
              </w:rPr>
              <w:t>2023</w:t>
            </w:r>
          </w:p>
        </w:tc>
        <w:tc>
          <w:tcPr>
            <w:tcW w:w="1417" w:type="dxa"/>
            <w:tcBorders>
              <w:top w:val="single" w:sz="4" w:space="0" w:color="auto"/>
            </w:tcBorders>
            <w:vAlign w:val="bottom"/>
          </w:tcPr>
          <w:p w14:paraId="4CCC736E" w14:textId="1B73E90A" w:rsidR="007445DA" w:rsidRPr="00AF113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rPr>
            </w:pPr>
            <w:r w:rsidRPr="00AF1134">
              <w:rPr>
                <w:rFonts w:ascii="Arial" w:hAnsi="Arial" w:cs="Arial"/>
                <w:b/>
                <w:bCs/>
                <w:sz w:val="18"/>
                <w:szCs w:val="18"/>
              </w:rPr>
              <w:t>2024</w:t>
            </w:r>
          </w:p>
        </w:tc>
        <w:tc>
          <w:tcPr>
            <w:tcW w:w="1418" w:type="dxa"/>
            <w:tcBorders>
              <w:top w:val="single" w:sz="4" w:space="0" w:color="auto"/>
            </w:tcBorders>
            <w:vAlign w:val="bottom"/>
            <w:hideMark/>
          </w:tcPr>
          <w:p w14:paraId="5A7526B0" w14:textId="04C3C579" w:rsidR="007445DA" w:rsidRPr="00AF113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rPr>
            </w:pPr>
            <w:r w:rsidRPr="00AF1134">
              <w:rPr>
                <w:rFonts w:ascii="Arial" w:hAnsi="Arial" w:cs="Arial"/>
                <w:b/>
                <w:bCs/>
                <w:sz w:val="18"/>
                <w:szCs w:val="18"/>
              </w:rPr>
              <w:t>2023</w:t>
            </w:r>
          </w:p>
        </w:tc>
      </w:tr>
      <w:tr w:rsidR="00253348" w:rsidRPr="00AF1134" w14:paraId="4C1CD84F" w14:textId="77777777" w:rsidTr="00253348">
        <w:trPr>
          <w:trHeight w:val="80"/>
        </w:trPr>
        <w:tc>
          <w:tcPr>
            <w:tcW w:w="3330" w:type="dxa"/>
            <w:vAlign w:val="bottom"/>
          </w:tcPr>
          <w:p w14:paraId="00F74F23" w14:textId="77777777" w:rsidR="00253348" w:rsidRPr="00AF1134" w:rsidRDefault="00253348" w:rsidP="00C03B4F">
            <w:pPr>
              <w:ind w:left="158" w:hanging="158"/>
              <w:jc w:val="both"/>
              <w:rPr>
                <w:rFonts w:ascii="Arial" w:hAnsi="Arial" w:cs="Arial"/>
                <w:sz w:val="18"/>
                <w:szCs w:val="18"/>
              </w:rPr>
            </w:pPr>
          </w:p>
        </w:tc>
        <w:tc>
          <w:tcPr>
            <w:tcW w:w="1417" w:type="dxa"/>
            <w:tcBorders>
              <w:bottom w:val="single" w:sz="4" w:space="0" w:color="auto"/>
            </w:tcBorders>
            <w:shd w:val="clear" w:color="auto" w:fill="auto"/>
            <w:vAlign w:val="bottom"/>
          </w:tcPr>
          <w:p w14:paraId="2AA39F93" w14:textId="5F021B7A" w:rsidR="00253348" w:rsidRPr="00AF1134" w:rsidRDefault="00253348" w:rsidP="00253348">
            <w:pPr>
              <w:tabs>
                <w:tab w:val="decimal" w:pos="1152"/>
              </w:tabs>
              <w:ind w:right="-72"/>
              <w:jc w:val="right"/>
              <w:rPr>
                <w:rFonts w:ascii="Arial" w:hAnsi="Arial" w:cs="Arial"/>
                <w:b/>
                <w:bCs/>
                <w:sz w:val="18"/>
                <w:szCs w:val="18"/>
                <w:cs/>
              </w:rPr>
            </w:pPr>
            <w:r w:rsidRPr="00AF113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622D842C" w14:textId="6EE4EF82" w:rsidR="00253348" w:rsidRPr="00AF1134" w:rsidRDefault="00253348" w:rsidP="00253348">
            <w:pPr>
              <w:tabs>
                <w:tab w:val="decimal" w:pos="1152"/>
              </w:tabs>
              <w:ind w:right="-72"/>
              <w:jc w:val="right"/>
              <w:rPr>
                <w:rFonts w:ascii="Arial" w:hAnsi="Arial" w:cs="Arial"/>
                <w:b/>
                <w:bCs/>
                <w:sz w:val="18"/>
                <w:szCs w:val="18"/>
                <w:cs/>
              </w:rPr>
            </w:pPr>
            <w:r w:rsidRPr="00AF1134">
              <w:rPr>
                <w:rFonts w:ascii="Arial" w:hAnsi="Arial" w:cs="Arial"/>
                <w:b/>
                <w:bCs/>
                <w:sz w:val="18"/>
                <w:szCs w:val="18"/>
              </w:rPr>
              <w:t>Thousand Baht</w:t>
            </w:r>
          </w:p>
        </w:tc>
        <w:tc>
          <w:tcPr>
            <w:tcW w:w="1417" w:type="dxa"/>
            <w:tcBorders>
              <w:bottom w:val="single" w:sz="4" w:space="0" w:color="auto"/>
            </w:tcBorders>
            <w:shd w:val="clear" w:color="auto" w:fill="auto"/>
            <w:vAlign w:val="bottom"/>
          </w:tcPr>
          <w:p w14:paraId="0734730D" w14:textId="5FC54669" w:rsidR="00253348" w:rsidRPr="00AF1134" w:rsidRDefault="00253348" w:rsidP="00253348">
            <w:pPr>
              <w:tabs>
                <w:tab w:val="decimal" w:pos="1152"/>
              </w:tabs>
              <w:ind w:right="-72"/>
              <w:jc w:val="right"/>
              <w:rPr>
                <w:rFonts w:ascii="Arial" w:hAnsi="Arial" w:cs="Arial"/>
                <w:b/>
                <w:bCs/>
                <w:sz w:val="18"/>
                <w:szCs w:val="18"/>
              </w:rPr>
            </w:pPr>
            <w:r w:rsidRPr="00AF113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022E7A77" w14:textId="2E2B1179" w:rsidR="00253348" w:rsidRPr="00AF1134" w:rsidRDefault="00253348" w:rsidP="00253348">
            <w:pPr>
              <w:tabs>
                <w:tab w:val="decimal" w:pos="1152"/>
              </w:tabs>
              <w:ind w:right="-72"/>
              <w:jc w:val="right"/>
              <w:rPr>
                <w:rFonts w:ascii="Arial" w:hAnsi="Arial" w:cs="Arial"/>
                <w:b/>
                <w:bCs/>
                <w:sz w:val="18"/>
                <w:szCs w:val="18"/>
              </w:rPr>
            </w:pPr>
            <w:r w:rsidRPr="00AF1134">
              <w:rPr>
                <w:rFonts w:ascii="Arial" w:hAnsi="Arial" w:cs="Arial"/>
                <w:b/>
                <w:bCs/>
                <w:sz w:val="18"/>
                <w:szCs w:val="18"/>
              </w:rPr>
              <w:t>Thousand Baht</w:t>
            </w:r>
          </w:p>
        </w:tc>
      </w:tr>
      <w:tr w:rsidR="00632244" w:rsidRPr="00AF1134" w14:paraId="5903F712" w14:textId="77777777" w:rsidTr="00253348">
        <w:trPr>
          <w:trHeight w:val="80"/>
        </w:trPr>
        <w:tc>
          <w:tcPr>
            <w:tcW w:w="3330" w:type="dxa"/>
            <w:vAlign w:val="bottom"/>
            <w:hideMark/>
          </w:tcPr>
          <w:p w14:paraId="2C4D1C66" w14:textId="778A67F8" w:rsidR="00632244" w:rsidRPr="00AF1134" w:rsidRDefault="00632244" w:rsidP="00C03B4F">
            <w:pPr>
              <w:ind w:left="158" w:hanging="158"/>
              <w:jc w:val="both"/>
              <w:rPr>
                <w:rFonts w:ascii="Arial" w:hAnsi="Arial" w:cs="Arial"/>
                <w:sz w:val="18"/>
                <w:szCs w:val="18"/>
              </w:rPr>
            </w:pPr>
          </w:p>
        </w:tc>
        <w:tc>
          <w:tcPr>
            <w:tcW w:w="1417" w:type="dxa"/>
            <w:tcBorders>
              <w:top w:val="single" w:sz="4" w:space="0" w:color="auto"/>
            </w:tcBorders>
            <w:shd w:val="clear" w:color="auto" w:fill="FAFAFA"/>
            <w:vAlign w:val="bottom"/>
          </w:tcPr>
          <w:p w14:paraId="25474E5F" w14:textId="6FF0976F" w:rsidR="00632244" w:rsidRPr="00AF1134" w:rsidRDefault="00632244" w:rsidP="00253348">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3B9659C5" w14:textId="1FC8A863" w:rsidR="00632244" w:rsidRPr="00AF1134" w:rsidRDefault="00632244" w:rsidP="00253348">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11FEAA71" w14:textId="71D8A897" w:rsidR="00632244" w:rsidRPr="00AF1134" w:rsidRDefault="00632244" w:rsidP="00253348">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71DD7CA7" w14:textId="098C9910" w:rsidR="00632244" w:rsidRPr="00AF1134" w:rsidRDefault="00632244" w:rsidP="00253348">
            <w:pPr>
              <w:tabs>
                <w:tab w:val="decimal" w:pos="1152"/>
              </w:tabs>
              <w:ind w:right="-72"/>
              <w:jc w:val="right"/>
              <w:rPr>
                <w:rFonts w:ascii="Arial" w:hAnsi="Arial" w:cs="Arial"/>
                <w:sz w:val="18"/>
                <w:szCs w:val="18"/>
              </w:rPr>
            </w:pPr>
          </w:p>
        </w:tc>
      </w:tr>
      <w:tr w:rsidR="00C86962" w:rsidRPr="00AF1134" w14:paraId="4F4BC699" w14:textId="77777777" w:rsidTr="00253348">
        <w:tc>
          <w:tcPr>
            <w:tcW w:w="3330" w:type="dxa"/>
            <w:vAlign w:val="bottom"/>
          </w:tcPr>
          <w:p w14:paraId="767D71E5" w14:textId="13C3941A" w:rsidR="00C86962" w:rsidRPr="00AF1134" w:rsidRDefault="00C86962" w:rsidP="00C86962">
            <w:pPr>
              <w:ind w:left="162" w:hanging="162"/>
              <w:jc w:val="both"/>
              <w:rPr>
                <w:rFonts w:ascii="Arial" w:hAnsi="Arial" w:cs="Arial"/>
                <w:sz w:val="18"/>
                <w:szCs w:val="18"/>
              </w:rPr>
            </w:pPr>
            <w:r w:rsidRPr="00AF1134">
              <w:rPr>
                <w:rFonts w:ascii="Arial" w:hAnsi="Arial" w:cs="Arial"/>
                <w:sz w:val="18"/>
                <w:szCs w:val="18"/>
              </w:rPr>
              <w:t>Short-term benefits</w:t>
            </w:r>
          </w:p>
        </w:tc>
        <w:tc>
          <w:tcPr>
            <w:tcW w:w="1417" w:type="dxa"/>
            <w:shd w:val="clear" w:color="auto" w:fill="FAFAFA"/>
            <w:vAlign w:val="bottom"/>
          </w:tcPr>
          <w:p w14:paraId="4587443E" w14:textId="2377AB5B" w:rsidR="00C86962" w:rsidRPr="00AF1134" w:rsidRDefault="008937E5" w:rsidP="00C86962">
            <w:pPr>
              <w:tabs>
                <w:tab w:val="decimal" w:pos="1152"/>
              </w:tabs>
              <w:ind w:right="-72"/>
              <w:jc w:val="right"/>
              <w:rPr>
                <w:rFonts w:ascii="Arial" w:hAnsi="Arial" w:cs="Arial"/>
                <w:sz w:val="18"/>
                <w:szCs w:val="18"/>
                <w:cs/>
              </w:rPr>
            </w:pPr>
            <w:r w:rsidRPr="00AF1134">
              <w:rPr>
                <w:rFonts w:ascii="Arial" w:hAnsi="Arial" w:cs="Arial"/>
                <w:sz w:val="18"/>
                <w:szCs w:val="18"/>
              </w:rPr>
              <w:t>46,432</w:t>
            </w:r>
          </w:p>
        </w:tc>
        <w:tc>
          <w:tcPr>
            <w:tcW w:w="1418" w:type="dxa"/>
            <w:vAlign w:val="bottom"/>
          </w:tcPr>
          <w:p w14:paraId="7151E7A5" w14:textId="07C5933E" w:rsidR="00C86962" w:rsidRPr="00AF1134" w:rsidRDefault="002F3CE0" w:rsidP="00C86962">
            <w:pPr>
              <w:tabs>
                <w:tab w:val="decimal" w:pos="1152"/>
              </w:tabs>
              <w:ind w:right="-72"/>
              <w:jc w:val="right"/>
              <w:rPr>
                <w:rFonts w:ascii="Arial" w:hAnsi="Arial" w:cs="Arial"/>
                <w:sz w:val="18"/>
                <w:szCs w:val="18"/>
                <w:cs/>
              </w:rPr>
            </w:pPr>
            <w:r w:rsidRPr="00AF1134">
              <w:rPr>
                <w:rFonts w:ascii="Arial" w:hAnsi="Arial" w:cs="Arial"/>
                <w:sz w:val="18"/>
                <w:szCs w:val="18"/>
              </w:rPr>
              <w:t>43</w:t>
            </w:r>
            <w:r w:rsidR="008937E5" w:rsidRPr="00AF1134">
              <w:rPr>
                <w:rFonts w:ascii="Arial" w:hAnsi="Arial" w:cs="Arial"/>
                <w:sz w:val="18"/>
                <w:szCs w:val="18"/>
              </w:rPr>
              <w:t>,232</w:t>
            </w:r>
          </w:p>
        </w:tc>
        <w:tc>
          <w:tcPr>
            <w:tcW w:w="1417" w:type="dxa"/>
            <w:shd w:val="clear" w:color="auto" w:fill="FAFAFA"/>
            <w:vAlign w:val="bottom"/>
          </w:tcPr>
          <w:p w14:paraId="6E309F12" w14:textId="72395512"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20,477</w:t>
            </w:r>
          </w:p>
        </w:tc>
        <w:tc>
          <w:tcPr>
            <w:tcW w:w="1418" w:type="dxa"/>
            <w:vAlign w:val="bottom"/>
          </w:tcPr>
          <w:p w14:paraId="5A5378BD" w14:textId="34DD412B"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16,658</w:t>
            </w:r>
          </w:p>
        </w:tc>
      </w:tr>
      <w:tr w:rsidR="00C86962" w:rsidRPr="00AF1134" w14:paraId="4F5696B8" w14:textId="77777777" w:rsidTr="00253348">
        <w:tc>
          <w:tcPr>
            <w:tcW w:w="3330" w:type="dxa"/>
            <w:vAlign w:val="bottom"/>
            <w:hideMark/>
          </w:tcPr>
          <w:p w14:paraId="082A56AB" w14:textId="77777777" w:rsidR="00C86962" w:rsidRPr="00AF1134" w:rsidRDefault="00C86962" w:rsidP="00C86962">
            <w:pPr>
              <w:ind w:left="162" w:hanging="162"/>
              <w:jc w:val="both"/>
              <w:rPr>
                <w:rFonts w:ascii="Arial" w:hAnsi="Arial" w:cs="Arial"/>
                <w:sz w:val="18"/>
                <w:szCs w:val="18"/>
              </w:rPr>
            </w:pPr>
            <w:r w:rsidRPr="00AF1134">
              <w:rPr>
                <w:rFonts w:ascii="Arial" w:hAnsi="Arial" w:cs="Arial"/>
                <w:sz w:val="18"/>
                <w:szCs w:val="18"/>
              </w:rPr>
              <w:t>Long-term benefits</w:t>
            </w:r>
          </w:p>
        </w:tc>
        <w:tc>
          <w:tcPr>
            <w:tcW w:w="1417" w:type="dxa"/>
            <w:tcBorders>
              <w:bottom w:val="single" w:sz="4" w:space="0" w:color="auto"/>
            </w:tcBorders>
            <w:shd w:val="clear" w:color="auto" w:fill="FAFAFA"/>
            <w:vAlign w:val="bottom"/>
          </w:tcPr>
          <w:p w14:paraId="5B4B8B87" w14:textId="2BD6C2F9" w:rsidR="00C86962" w:rsidRPr="00AF1134" w:rsidRDefault="008937E5" w:rsidP="00C86962">
            <w:pPr>
              <w:tabs>
                <w:tab w:val="decimal" w:pos="1152"/>
              </w:tabs>
              <w:ind w:right="-72"/>
              <w:jc w:val="right"/>
              <w:rPr>
                <w:rFonts w:ascii="Arial" w:hAnsi="Arial" w:cs="Arial"/>
                <w:sz w:val="18"/>
                <w:szCs w:val="18"/>
                <w:cs/>
              </w:rPr>
            </w:pPr>
            <w:r w:rsidRPr="00AF1134">
              <w:rPr>
                <w:rFonts w:ascii="Arial" w:hAnsi="Arial" w:cs="Arial"/>
                <w:sz w:val="18"/>
                <w:szCs w:val="18"/>
              </w:rPr>
              <w:t>2,834</w:t>
            </w:r>
          </w:p>
        </w:tc>
        <w:tc>
          <w:tcPr>
            <w:tcW w:w="1418" w:type="dxa"/>
            <w:tcBorders>
              <w:bottom w:val="single" w:sz="4" w:space="0" w:color="auto"/>
            </w:tcBorders>
            <w:vAlign w:val="bottom"/>
          </w:tcPr>
          <w:p w14:paraId="7C3496BA" w14:textId="48BB072A" w:rsidR="00C86962" w:rsidRPr="00AF1134" w:rsidRDefault="008937E5" w:rsidP="00C86962">
            <w:pPr>
              <w:tabs>
                <w:tab w:val="decimal" w:pos="1152"/>
              </w:tabs>
              <w:ind w:right="-72"/>
              <w:jc w:val="right"/>
              <w:rPr>
                <w:rFonts w:ascii="Arial" w:hAnsi="Arial" w:cs="Arial"/>
                <w:sz w:val="18"/>
                <w:szCs w:val="18"/>
                <w:cs/>
              </w:rPr>
            </w:pPr>
            <w:r w:rsidRPr="00AF1134">
              <w:rPr>
                <w:rFonts w:ascii="Arial" w:hAnsi="Arial" w:cs="Arial"/>
                <w:sz w:val="18"/>
                <w:szCs w:val="18"/>
              </w:rPr>
              <w:t>2,170</w:t>
            </w:r>
          </w:p>
        </w:tc>
        <w:tc>
          <w:tcPr>
            <w:tcW w:w="1417" w:type="dxa"/>
            <w:tcBorders>
              <w:bottom w:val="single" w:sz="4" w:space="0" w:color="auto"/>
            </w:tcBorders>
            <w:shd w:val="clear" w:color="auto" w:fill="FAFAFA"/>
            <w:vAlign w:val="bottom"/>
          </w:tcPr>
          <w:p w14:paraId="088751DD" w14:textId="0346DEE3"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1,389</w:t>
            </w:r>
          </w:p>
        </w:tc>
        <w:tc>
          <w:tcPr>
            <w:tcW w:w="1418" w:type="dxa"/>
            <w:tcBorders>
              <w:bottom w:val="single" w:sz="4" w:space="0" w:color="auto"/>
            </w:tcBorders>
            <w:vAlign w:val="bottom"/>
          </w:tcPr>
          <w:p w14:paraId="4A5C3B2A" w14:textId="569FB9B2"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1,106</w:t>
            </w:r>
          </w:p>
        </w:tc>
      </w:tr>
      <w:tr w:rsidR="00C86962" w:rsidRPr="00AF1134" w14:paraId="335ADD38" w14:textId="77777777" w:rsidTr="00253348">
        <w:tc>
          <w:tcPr>
            <w:tcW w:w="3330" w:type="dxa"/>
            <w:vAlign w:val="bottom"/>
          </w:tcPr>
          <w:p w14:paraId="78AAB555" w14:textId="77777777" w:rsidR="00C86962" w:rsidRPr="00AF1134" w:rsidRDefault="00C86962" w:rsidP="00C86962">
            <w:pPr>
              <w:ind w:left="162" w:hanging="162"/>
              <w:jc w:val="both"/>
              <w:rPr>
                <w:rFonts w:ascii="Arial" w:hAnsi="Arial" w:cs="Arial"/>
                <w:sz w:val="18"/>
                <w:szCs w:val="18"/>
              </w:rPr>
            </w:pPr>
          </w:p>
        </w:tc>
        <w:tc>
          <w:tcPr>
            <w:tcW w:w="1417" w:type="dxa"/>
            <w:tcBorders>
              <w:top w:val="single" w:sz="4" w:space="0" w:color="auto"/>
            </w:tcBorders>
            <w:shd w:val="clear" w:color="auto" w:fill="FAFAFA"/>
            <w:vAlign w:val="bottom"/>
          </w:tcPr>
          <w:p w14:paraId="47FB77DD" w14:textId="77777777" w:rsidR="00C86962" w:rsidRPr="00AF1134" w:rsidRDefault="00C86962" w:rsidP="00C86962">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1532280A" w14:textId="77777777" w:rsidR="00C86962" w:rsidRPr="00AF1134" w:rsidRDefault="00C86962" w:rsidP="00C86962">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4036B770" w14:textId="77777777" w:rsidR="00C86962" w:rsidRPr="00AF1134" w:rsidRDefault="00C86962" w:rsidP="00C86962">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0E28192F" w14:textId="77777777" w:rsidR="00C86962" w:rsidRPr="00AF1134" w:rsidRDefault="00C86962" w:rsidP="00C86962">
            <w:pPr>
              <w:tabs>
                <w:tab w:val="decimal" w:pos="1152"/>
              </w:tabs>
              <w:ind w:right="-72"/>
              <w:jc w:val="right"/>
              <w:rPr>
                <w:rFonts w:ascii="Arial" w:hAnsi="Arial" w:cs="Arial"/>
                <w:sz w:val="18"/>
                <w:szCs w:val="18"/>
              </w:rPr>
            </w:pPr>
          </w:p>
        </w:tc>
      </w:tr>
      <w:tr w:rsidR="00C86962" w:rsidRPr="00AF1134" w14:paraId="746F1417" w14:textId="77777777" w:rsidTr="00253348">
        <w:tc>
          <w:tcPr>
            <w:tcW w:w="3330" w:type="dxa"/>
            <w:vAlign w:val="bottom"/>
            <w:hideMark/>
          </w:tcPr>
          <w:p w14:paraId="47E0F03A" w14:textId="77777777" w:rsidR="00C86962" w:rsidRPr="00AF1134" w:rsidRDefault="00C86962" w:rsidP="00C86962">
            <w:pPr>
              <w:ind w:left="162" w:hanging="162"/>
              <w:jc w:val="both"/>
              <w:rPr>
                <w:rFonts w:ascii="Arial" w:hAnsi="Arial" w:cs="Arial"/>
                <w:sz w:val="18"/>
                <w:szCs w:val="18"/>
              </w:rPr>
            </w:pPr>
            <w:r w:rsidRPr="00AF1134">
              <w:rPr>
                <w:rFonts w:ascii="Arial" w:hAnsi="Arial" w:cs="Arial"/>
                <w:sz w:val="18"/>
                <w:szCs w:val="18"/>
              </w:rPr>
              <w:t>Total</w:t>
            </w:r>
          </w:p>
        </w:tc>
        <w:tc>
          <w:tcPr>
            <w:tcW w:w="1417" w:type="dxa"/>
            <w:tcBorders>
              <w:bottom w:val="single" w:sz="4" w:space="0" w:color="auto"/>
            </w:tcBorders>
            <w:shd w:val="clear" w:color="auto" w:fill="FAFAFA"/>
            <w:vAlign w:val="bottom"/>
          </w:tcPr>
          <w:p w14:paraId="1B6CC3AE" w14:textId="1A233D8A" w:rsidR="00C86962" w:rsidRPr="00AF1134" w:rsidRDefault="008937E5" w:rsidP="00C86962">
            <w:pPr>
              <w:tabs>
                <w:tab w:val="decimal" w:pos="1152"/>
              </w:tabs>
              <w:ind w:right="-72"/>
              <w:jc w:val="right"/>
              <w:rPr>
                <w:rFonts w:ascii="Arial" w:hAnsi="Arial" w:cs="Arial"/>
                <w:sz w:val="18"/>
                <w:szCs w:val="18"/>
                <w:cs/>
              </w:rPr>
            </w:pPr>
            <w:r w:rsidRPr="00AF1134">
              <w:rPr>
                <w:rFonts w:ascii="Arial" w:hAnsi="Arial" w:cs="Arial"/>
                <w:sz w:val="18"/>
                <w:szCs w:val="18"/>
              </w:rPr>
              <w:t>49,266</w:t>
            </w:r>
          </w:p>
        </w:tc>
        <w:tc>
          <w:tcPr>
            <w:tcW w:w="1418" w:type="dxa"/>
            <w:tcBorders>
              <w:bottom w:val="single" w:sz="4" w:space="0" w:color="auto"/>
            </w:tcBorders>
            <w:vAlign w:val="bottom"/>
          </w:tcPr>
          <w:p w14:paraId="369B9F30" w14:textId="26C846C8" w:rsidR="00C86962" w:rsidRPr="00AF1134" w:rsidRDefault="008937E5" w:rsidP="00C86962">
            <w:pPr>
              <w:tabs>
                <w:tab w:val="decimal" w:pos="1152"/>
              </w:tabs>
              <w:ind w:right="-72"/>
              <w:jc w:val="right"/>
              <w:rPr>
                <w:rFonts w:ascii="Arial" w:hAnsi="Arial" w:cs="Arial"/>
                <w:sz w:val="18"/>
                <w:szCs w:val="18"/>
                <w:cs/>
              </w:rPr>
            </w:pPr>
            <w:r w:rsidRPr="00AF1134">
              <w:rPr>
                <w:rFonts w:ascii="Arial" w:hAnsi="Arial" w:cs="Arial"/>
                <w:sz w:val="18"/>
                <w:szCs w:val="18"/>
              </w:rPr>
              <w:t>45,402</w:t>
            </w:r>
          </w:p>
        </w:tc>
        <w:tc>
          <w:tcPr>
            <w:tcW w:w="1417" w:type="dxa"/>
            <w:tcBorders>
              <w:bottom w:val="single" w:sz="4" w:space="0" w:color="auto"/>
            </w:tcBorders>
            <w:shd w:val="clear" w:color="auto" w:fill="FAFAFA"/>
            <w:vAlign w:val="bottom"/>
          </w:tcPr>
          <w:p w14:paraId="0B36B807" w14:textId="5089C2CF"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21,866</w:t>
            </w:r>
          </w:p>
        </w:tc>
        <w:tc>
          <w:tcPr>
            <w:tcW w:w="1418" w:type="dxa"/>
            <w:tcBorders>
              <w:bottom w:val="single" w:sz="4" w:space="0" w:color="auto"/>
            </w:tcBorders>
            <w:vAlign w:val="bottom"/>
          </w:tcPr>
          <w:p w14:paraId="4D3E91E0" w14:textId="66AC5B68" w:rsidR="00C86962" w:rsidRPr="00AF1134" w:rsidRDefault="008937E5" w:rsidP="00C86962">
            <w:pPr>
              <w:tabs>
                <w:tab w:val="decimal" w:pos="1152"/>
              </w:tabs>
              <w:ind w:right="-72"/>
              <w:jc w:val="right"/>
              <w:rPr>
                <w:rFonts w:ascii="Arial" w:hAnsi="Arial" w:cs="Arial"/>
                <w:sz w:val="18"/>
                <w:szCs w:val="18"/>
              </w:rPr>
            </w:pPr>
            <w:r w:rsidRPr="00AF1134">
              <w:rPr>
                <w:rFonts w:ascii="Arial" w:hAnsi="Arial" w:cs="Arial"/>
                <w:sz w:val="18"/>
                <w:szCs w:val="18"/>
              </w:rPr>
              <w:t>17,764</w:t>
            </w:r>
          </w:p>
        </w:tc>
      </w:tr>
    </w:tbl>
    <w:p w14:paraId="156633AD" w14:textId="0CD94200" w:rsidR="00414F1F" w:rsidRPr="00AF1134" w:rsidRDefault="00414F1F" w:rsidP="00C03B4F">
      <w:pPr>
        <w:tabs>
          <w:tab w:val="left" w:pos="720"/>
        </w:tabs>
        <w:jc w:val="thaiDistribute"/>
        <w:rPr>
          <w:rFonts w:ascii="Arial" w:hAnsi="Arial" w:cs="Arial"/>
          <w:sz w:val="18"/>
          <w:szCs w:val="18"/>
        </w:rPr>
      </w:pPr>
      <w:bookmarkStart w:id="39" w:name="_Toc412546857"/>
      <w:bookmarkStart w:id="40" w:name="_Toc138839073"/>
    </w:p>
    <w:bookmarkEnd w:id="0"/>
    <w:bookmarkEnd w:id="39"/>
    <w:bookmarkEnd w:id="40"/>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7C0291" w:rsidRPr="00AF1134" w14:paraId="0891F09C" w14:textId="77777777" w:rsidTr="00216398">
        <w:trPr>
          <w:trHeight w:val="180"/>
        </w:trPr>
        <w:tc>
          <w:tcPr>
            <w:tcW w:w="3330" w:type="dxa"/>
            <w:vAlign w:val="bottom"/>
          </w:tcPr>
          <w:p w14:paraId="249ECD09" w14:textId="77777777" w:rsidR="007C0291" w:rsidRPr="00AF1134" w:rsidRDefault="007C0291" w:rsidP="00216398">
            <w:pPr>
              <w:tabs>
                <w:tab w:val="right" w:pos="6840"/>
                <w:tab w:val="left" w:pos="8000"/>
                <w:tab w:val="left" w:pos="8180"/>
                <w:tab w:val="right" w:pos="9180"/>
                <w:tab w:val="right" w:pos="9440"/>
              </w:tabs>
              <w:jc w:val="thaiDistribute"/>
              <w:rPr>
                <w:rFonts w:ascii="Arial" w:hAnsi="Arial" w:cs="Arial"/>
                <w:sz w:val="18"/>
                <w:szCs w:val="18"/>
                <w:cs/>
              </w:rPr>
            </w:pPr>
          </w:p>
        </w:tc>
        <w:tc>
          <w:tcPr>
            <w:tcW w:w="2835" w:type="dxa"/>
            <w:gridSpan w:val="2"/>
            <w:tcBorders>
              <w:top w:val="single" w:sz="4" w:space="0" w:color="auto"/>
              <w:bottom w:val="single" w:sz="4" w:space="0" w:color="auto"/>
            </w:tcBorders>
            <w:vAlign w:val="bottom"/>
            <w:hideMark/>
          </w:tcPr>
          <w:p w14:paraId="7B2C946E" w14:textId="77777777" w:rsidR="007C0291" w:rsidRPr="00AF1134" w:rsidRDefault="007C0291" w:rsidP="0021639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Consolidated</w:t>
            </w:r>
          </w:p>
          <w:p w14:paraId="784728B5" w14:textId="77777777" w:rsidR="007C0291" w:rsidRPr="00AF1134" w:rsidRDefault="007C0291" w:rsidP="00216398">
            <w:pPr>
              <w:ind w:right="-72"/>
              <w:jc w:val="center"/>
              <w:rPr>
                <w:rFonts w:ascii="Arial" w:hAnsi="Arial" w:cs="Arial"/>
                <w:b/>
                <w:bCs/>
                <w:sz w:val="18"/>
                <w:szCs w:val="18"/>
                <w:u w:val="single"/>
                <w:cs/>
              </w:rPr>
            </w:pPr>
            <w:r w:rsidRPr="00AF1134">
              <w:rPr>
                <w:rFonts w:ascii="Arial" w:eastAsia="Arial Unicode MS" w:hAnsi="Arial" w:cs="Arial"/>
                <w:b/>
                <w:bCs/>
                <w:sz w:val="18"/>
                <w:szCs w:val="18"/>
              </w:rPr>
              <w:t>financial information</w:t>
            </w:r>
          </w:p>
        </w:tc>
        <w:tc>
          <w:tcPr>
            <w:tcW w:w="2835" w:type="dxa"/>
            <w:gridSpan w:val="2"/>
            <w:tcBorders>
              <w:top w:val="single" w:sz="4" w:space="0" w:color="auto"/>
              <w:bottom w:val="single" w:sz="4" w:space="0" w:color="auto"/>
            </w:tcBorders>
            <w:vAlign w:val="bottom"/>
            <w:hideMark/>
          </w:tcPr>
          <w:p w14:paraId="5CF1A58F" w14:textId="77777777" w:rsidR="007C0291" w:rsidRPr="00AF1134" w:rsidRDefault="007C0291" w:rsidP="0021639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Separate</w:t>
            </w:r>
          </w:p>
          <w:p w14:paraId="3D6937E4" w14:textId="77777777" w:rsidR="007C0291" w:rsidRPr="00AF1134" w:rsidRDefault="007C0291" w:rsidP="00216398">
            <w:pPr>
              <w:ind w:right="-72"/>
              <w:jc w:val="center"/>
              <w:rPr>
                <w:rFonts w:ascii="Arial" w:hAnsi="Arial" w:cs="Arial"/>
                <w:b/>
                <w:bCs/>
                <w:sz w:val="18"/>
                <w:szCs w:val="18"/>
              </w:rPr>
            </w:pPr>
            <w:r w:rsidRPr="00AF1134">
              <w:rPr>
                <w:rFonts w:ascii="Arial" w:eastAsia="Arial Unicode MS" w:hAnsi="Arial" w:cs="Arial"/>
                <w:b/>
                <w:bCs/>
                <w:sz w:val="18"/>
                <w:szCs w:val="18"/>
              </w:rPr>
              <w:t>financial information</w:t>
            </w:r>
          </w:p>
        </w:tc>
      </w:tr>
      <w:tr w:rsidR="007C0291" w:rsidRPr="00AF1134" w14:paraId="7BFABD22" w14:textId="77777777" w:rsidTr="00216398">
        <w:trPr>
          <w:trHeight w:val="180"/>
        </w:trPr>
        <w:tc>
          <w:tcPr>
            <w:tcW w:w="3330" w:type="dxa"/>
            <w:vAlign w:val="bottom"/>
          </w:tcPr>
          <w:p w14:paraId="61C84EC9" w14:textId="77777777" w:rsidR="007C0291" w:rsidRPr="00AF1134" w:rsidRDefault="007C0291" w:rsidP="00216398">
            <w:pPr>
              <w:tabs>
                <w:tab w:val="right" w:pos="6840"/>
                <w:tab w:val="left" w:pos="8000"/>
                <w:tab w:val="left" w:pos="8180"/>
                <w:tab w:val="right" w:pos="9180"/>
                <w:tab w:val="right" w:pos="9440"/>
              </w:tabs>
              <w:jc w:val="thaiDistribute"/>
              <w:rPr>
                <w:rFonts w:ascii="Arial" w:hAnsi="Arial" w:cs="Arial"/>
                <w:sz w:val="18"/>
                <w:szCs w:val="18"/>
              </w:rPr>
            </w:pPr>
          </w:p>
        </w:tc>
        <w:tc>
          <w:tcPr>
            <w:tcW w:w="5670" w:type="dxa"/>
            <w:gridSpan w:val="4"/>
            <w:tcBorders>
              <w:top w:val="single" w:sz="4" w:space="0" w:color="auto"/>
              <w:bottom w:val="single" w:sz="4" w:space="0" w:color="auto"/>
            </w:tcBorders>
            <w:vAlign w:val="bottom"/>
            <w:hideMark/>
          </w:tcPr>
          <w:p w14:paraId="5C83651C" w14:textId="77777777" w:rsidR="007C0291" w:rsidRPr="00AF1134" w:rsidRDefault="007C0291" w:rsidP="00216398">
            <w:pPr>
              <w:ind w:right="-72"/>
              <w:jc w:val="center"/>
              <w:rPr>
                <w:rFonts w:ascii="Arial" w:eastAsia="Arial Unicode MS" w:hAnsi="Arial" w:cs="Arial"/>
                <w:b/>
                <w:bCs/>
                <w:sz w:val="18"/>
                <w:szCs w:val="18"/>
              </w:rPr>
            </w:pPr>
            <w:r w:rsidRPr="00AF1134">
              <w:rPr>
                <w:rFonts w:ascii="Arial" w:hAnsi="Arial" w:cs="Arial"/>
                <w:b/>
                <w:bCs/>
                <w:sz w:val="18"/>
                <w:szCs w:val="18"/>
              </w:rPr>
              <w:t>(Unaudited)</w:t>
            </w:r>
          </w:p>
          <w:p w14:paraId="37CAD92F" w14:textId="13E76789" w:rsidR="007C0291" w:rsidRPr="00AF1134" w:rsidRDefault="007C0291" w:rsidP="00216398">
            <w:pPr>
              <w:ind w:right="-72"/>
              <w:jc w:val="center"/>
              <w:rPr>
                <w:rFonts w:ascii="Arial" w:eastAsia="Arial Unicode MS" w:hAnsi="Arial" w:cs="Arial"/>
                <w:b/>
                <w:bCs/>
                <w:sz w:val="18"/>
                <w:szCs w:val="18"/>
              </w:rPr>
            </w:pPr>
            <w:r w:rsidRPr="00AF1134">
              <w:rPr>
                <w:rFonts w:ascii="Arial" w:eastAsia="Arial Unicode MS" w:hAnsi="Arial" w:cs="Arial"/>
                <w:b/>
                <w:bCs/>
                <w:sz w:val="18"/>
                <w:szCs w:val="18"/>
              </w:rPr>
              <w:t>For the six-month periods ended 30 June</w:t>
            </w:r>
          </w:p>
        </w:tc>
      </w:tr>
      <w:tr w:rsidR="007C0291" w:rsidRPr="00AF1134" w14:paraId="400C6E1C" w14:textId="77777777" w:rsidTr="00216398">
        <w:tc>
          <w:tcPr>
            <w:tcW w:w="3330" w:type="dxa"/>
            <w:vAlign w:val="bottom"/>
          </w:tcPr>
          <w:p w14:paraId="5D36B21E" w14:textId="77777777" w:rsidR="007C0291" w:rsidRPr="00AF1134" w:rsidRDefault="007C0291" w:rsidP="00216398">
            <w:pPr>
              <w:tabs>
                <w:tab w:val="right" w:pos="6840"/>
                <w:tab w:val="left" w:pos="8000"/>
                <w:tab w:val="left" w:pos="8180"/>
                <w:tab w:val="right" w:pos="9180"/>
                <w:tab w:val="right" w:pos="9440"/>
              </w:tabs>
              <w:jc w:val="thaiDistribute"/>
              <w:rPr>
                <w:rFonts w:ascii="Arial" w:hAnsi="Arial" w:cs="Arial"/>
                <w:sz w:val="18"/>
                <w:szCs w:val="18"/>
              </w:rPr>
            </w:pPr>
          </w:p>
        </w:tc>
        <w:tc>
          <w:tcPr>
            <w:tcW w:w="1417" w:type="dxa"/>
            <w:tcBorders>
              <w:top w:val="single" w:sz="4" w:space="0" w:color="auto"/>
            </w:tcBorders>
            <w:vAlign w:val="bottom"/>
          </w:tcPr>
          <w:p w14:paraId="165C10FA" w14:textId="77777777" w:rsidR="007C0291" w:rsidRPr="00AF1134" w:rsidRDefault="007C0291" w:rsidP="00216398">
            <w:pPr>
              <w:tabs>
                <w:tab w:val="right" w:pos="6840"/>
                <w:tab w:val="left" w:pos="8000"/>
                <w:tab w:val="left" w:pos="8180"/>
                <w:tab w:val="right" w:pos="9180"/>
                <w:tab w:val="right" w:pos="9440"/>
              </w:tabs>
              <w:ind w:right="-72"/>
              <w:jc w:val="right"/>
              <w:rPr>
                <w:rFonts w:ascii="Arial" w:hAnsi="Arial" w:cs="Arial"/>
                <w:b/>
                <w:bCs/>
                <w:sz w:val="18"/>
                <w:szCs w:val="18"/>
                <w:cs/>
              </w:rPr>
            </w:pPr>
            <w:r w:rsidRPr="00AF1134">
              <w:rPr>
                <w:rFonts w:ascii="Arial" w:hAnsi="Arial" w:cs="Arial"/>
                <w:b/>
                <w:bCs/>
                <w:sz w:val="18"/>
                <w:szCs w:val="18"/>
              </w:rPr>
              <w:t>2024</w:t>
            </w:r>
          </w:p>
        </w:tc>
        <w:tc>
          <w:tcPr>
            <w:tcW w:w="1418" w:type="dxa"/>
            <w:tcBorders>
              <w:top w:val="single" w:sz="4" w:space="0" w:color="auto"/>
            </w:tcBorders>
            <w:vAlign w:val="bottom"/>
            <w:hideMark/>
          </w:tcPr>
          <w:p w14:paraId="650405C2" w14:textId="77777777" w:rsidR="007C0291" w:rsidRPr="00AF1134" w:rsidRDefault="007C0291" w:rsidP="00216398">
            <w:pPr>
              <w:tabs>
                <w:tab w:val="right" w:pos="6840"/>
                <w:tab w:val="left" w:pos="8000"/>
                <w:tab w:val="left" w:pos="8180"/>
                <w:tab w:val="right" w:pos="9180"/>
                <w:tab w:val="right" w:pos="9440"/>
              </w:tabs>
              <w:ind w:right="-72"/>
              <w:jc w:val="right"/>
              <w:rPr>
                <w:rFonts w:ascii="Arial" w:hAnsi="Arial" w:cs="Arial"/>
                <w:b/>
                <w:bCs/>
                <w:sz w:val="18"/>
                <w:szCs w:val="18"/>
                <w:cs/>
              </w:rPr>
            </w:pPr>
            <w:r w:rsidRPr="00AF1134">
              <w:rPr>
                <w:rFonts w:ascii="Arial" w:hAnsi="Arial" w:cs="Arial"/>
                <w:b/>
                <w:bCs/>
                <w:sz w:val="18"/>
                <w:szCs w:val="18"/>
              </w:rPr>
              <w:t>2023</w:t>
            </w:r>
          </w:p>
        </w:tc>
        <w:tc>
          <w:tcPr>
            <w:tcW w:w="1417" w:type="dxa"/>
            <w:tcBorders>
              <w:top w:val="single" w:sz="4" w:space="0" w:color="auto"/>
            </w:tcBorders>
            <w:vAlign w:val="bottom"/>
          </w:tcPr>
          <w:p w14:paraId="665DD37E" w14:textId="77777777" w:rsidR="007C0291" w:rsidRPr="00AF1134" w:rsidRDefault="007C0291" w:rsidP="00216398">
            <w:pPr>
              <w:tabs>
                <w:tab w:val="right" w:pos="6840"/>
                <w:tab w:val="left" w:pos="8000"/>
                <w:tab w:val="left" w:pos="8180"/>
                <w:tab w:val="right" w:pos="9180"/>
                <w:tab w:val="right" w:pos="9440"/>
              </w:tabs>
              <w:ind w:right="-72"/>
              <w:jc w:val="right"/>
              <w:rPr>
                <w:rFonts w:ascii="Arial" w:hAnsi="Arial" w:cs="Arial"/>
                <w:b/>
                <w:bCs/>
                <w:sz w:val="18"/>
                <w:szCs w:val="18"/>
              </w:rPr>
            </w:pPr>
            <w:r w:rsidRPr="00AF1134">
              <w:rPr>
                <w:rFonts w:ascii="Arial" w:hAnsi="Arial" w:cs="Arial"/>
                <w:b/>
                <w:bCs/>
                <w:sz w:val="18"/>
                <w:szCs w:val="18"/>
              </w:rPr>
              <w:t>2024</w:t>
            </w:r>
          </w:p>
        </w:tc>
        <w:tc>
          <w:tcPr>
            <w:tcW w:w="1418" w:type="dxa"/>
            <w:tcBorders>
              <w:top w:val="single" w:sz="4" w:space="0" w:color="auto"/>
            </w:tcBorders>
            <w:vAlign w:val="bottom"/>
            <w:hideMark/>
          </w:tcPr>
          <w:p w14:paraId="388777D1" w14:textId="77777777" w:rsidR="007C0291" w:rsidRPr="00AF1134" w:rsidRDefault="007C0291" w:rsidP="00216398">
            <w:pPr>
              <w:tabs>
                <w:tab w:val="right" w:pos="6840"/>
                <w:tab w:val="left" w:pos="8000"/>
                <w:tab w:val="left" w:pos="8180"/>
                <w:tab w:val="right" w:pos="9180"/>
                <w:tab w:val="right" w:pos="9440"/>
              </w:tabs>
              <w:ind w:right="-72"/>
              <w:jc w:val="right"/>
              <w:rPr>
                <w:rFonts w:ascii="Arial" w:hAnsi="Arial" w:cs="Arial"/>
                <w:b/>
                <w:bCs/>
                <w:sz w:val="18"/>
                <w:szCs w:val="18"/>
              </w:rPr>
            </w:pPr>
            <w:r w:rsidRPr="00AF1134">
              <w:rPr>
                <w:rFonts w:ascii="Arial" w:hAnsi="Arial" w:cs="Arial"/>
                <w:b/>
                <w:bCs/>
                <w:sz w:val="18"/>
                <w:szCs w:val="18"/>
              </w:rPr>
              <w:t>2023</w:t>
            </w:r>
          </w:p>
        </w:tc>
      </w:tr>
      <w:tr w:rsidR="007C0291" w:rsidRPr="00AF1134" w14:paraId="0EDD942E" w14:textId="77777777" w:rsidTr="00216398">
        <w:trPr>
          <w:trHeight w:val="80"/>
        </w:trPr>
        <w:tc>
          <w:tcPr>
            <w:tcW w:w="3330" w:type="dxa"/>
            <w:vAlign w:val="bottom"/>
          </w:tcPr>
          <w:p w14:paraId="37E8F234" w14:textId="77777777" w:rsidR="007C0291" w:rsidRPr="00AF1134" w:rsidRDefault="007C0291" w:rsidP="00216398">
            <w:pPr>
              <w:ind w:left="158" w:hanging="158"/>
              <w:jc w:val="both"/>
              <w:rPr>
                <w:rFonts w:ascii="Arial" w:hAnsi="Arial" w:cs="Arial"/>
                <w:sz w:val="18"/>
                <w:szCs w:val="18"/>
              </w:rPr>
            </w:pPr>
          </w:p>
        </w:tc>
        <w:tc>
          <w:tcPr>
            <w:tcW w:w="1417" w:type="dxa"/>
            <w:tcBorders>
              <w:bottom w:val="single" w:sz="4" w:space="0" w:color="auto"/>
            </w:tcBorders>
            <w:shd w:val="clear" w:color="auto" w:fill="auto"/>
            <w:vAlign w:val="bottom"/>
          </w:tcPr>
          <w:p w14:paraId="7EA07A0C" w14:textId="77777777" w:rsidR="007C0291" w:rsidRPr="00AF1134" w:rsidRDefault="007C0291" w:rsidP="00216398">
            <w:pPr>
              <w:tabs>
                <w:tab w:val="decimal" w:pos="1152"/>
              </w:tabs>
              <w:ind w:right="-72"/>
              <w:jc w:val="right"/>
              <w:rPr>
                <w:rFonts w:ascii="Arial" w:hAnsi="Arial" w:cs="Arial"/>
                <w:b/>
                <w:bCs/>
                <w:sz w:val="18"/>
                <w:szCs w:val="18"/>
                <w:cs/>
              </w:rPr>
            </w:pPr>
            <w:r w:rsidRPr="00AF113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6D77114C" w14:textId="77777777" w:rsidR="007C0291" w:rsidRPr="00AF1134" w:rsidRDefault="007C0291" w:rsidP="00216398">
            <w:pPr>
              <w:tabs>
                <w:tab w:val="decimal" w:pos="1152"/>
              </w:tabs>
              <w:ind w:right="-72"/>
              <w:jc w:val="right"/>
              <w:rPr>
                <w:rFonts w:ascii="Arial" w:hAnsi="Arial" w:cs="Arial"/>
                <w:b/>
                <w:bCs/>
                <w:sz w:val="18"/>
                <w:szCs w:val="18"/>
                <w:cs/>
              </w:rPr>
            </w:pPr>
            <w:r w:rsidRPr="00AF1134">
              <w:rPr>
                <w:rFonts w:ascii="Arial" w:hAnsi="Arial" w:cs="Arial"/>
                <w:b/>
                <w:bCs/>
                <w:sz w:val="18"/>
                <w:szCs w:val="18"/>
              </w:rPr>
              <w:t>Thousand Baht</w:t>
            </w:r>
          </w:p>
        </w:tc>
        <w:tc>
          <w:tcPr>
            <w:tcW w:w="1417" w:type="dxa"/>
            <w:tcBorders>
              <w:bottom w:val="single" w:sz="4" w:space="0" w:color="auto"/>
            </w:tcBorders>
            <w:shd w:val="clear" w:color="auto" w:fill="auto"/>
            <w:vAlign w:val="bottom"/>
          </w:tcPr>
          <w:p w14:paraId="0BDF8307" w14:textId="77777777" w:rsidR="007C0291" w:rsidRPr="00AF1134" w:rsidRDefault="007C0291" w:rsidP="00216398">
            <w:pPr>
              <w:tabs>
                <w:tab w:val="decimal" w:pos="1152"/>
              </w:tabs>
              <w:ind w:right="-72"/>
              <w:jc w:val="right"/>
              <w:rPr>
                <w:rFonts w:ascii="Arial" w:hAnsi="Arial" w:cs="Arial"/>
                <w:b/>
                <w:bCs/>
                <w:sz w:val="18"/>
                <w:szCs w:val="18"/>
              </w:rPr>
            </w:pPr>
            <w:r w:rsidRPr="00AF113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18B2651C" w14:textId="77777777" w:rsidR="007C0291" w:rsidRPr="00AF1134" w:rsidRDefault="007C0291" w:rsidP="00216398">
            <w:pPr>
              <w:tabs>
                <w:tab w:val="decimal" w:pos="1152"/>
              </w:tabs>
              <w:ind w:right="-72"/>
              <w:jc w:val="right"/>
              <w:rPr>
                <w:rFonts w:ascii="Arial" w:hAnsi="Arial" w:cs="Arial"/>
                <w:b/>
                <w:bCs/>
                <w:sz w:val="18"/>
                <w:szCs w:val="18"/>
              </w:rPr>
            </w:pPr>
            <w:r w:rsidRPr="00AF1134">
              <w:rPr>
                <w:rFonts w:ascii="Arial" w:hAnsi="Arial" w:cs="Arial"/>
                <w:b/>
                <w:bCs/>
                <w:sz w:val="18"/>
                <w:szCs w:val="18"/>
              </w:rPr>
              <w:t>Thousand Baht</w:t>
            </w:r>
          </w:p>
        </w:tc>
      </w:tr>
      <w:tr w:rsidR="007C0291" w:rsidRPr="00AF1134" w14:paraId="586ED95C" w14:textId="77777777" w:rsidTr="00216398">
        <w:trPr>
          <w:trHeight w:val="80"/>
        </w:trPr>
        <w:tc>
          <w:tcPr>
            <w:tcW w:w="3330" w:type="dxa"/>
            <w:vAlign w:val="bottom"/>
            <w:hideMark/>
          </w:tcPr>
          <w:p w14:paraId="658A543E" w14:textId="77777777" w:rsidR="007C0291" w:rsidRPr="00AF1134" w:rsidRDefault="007C0291" w:rsidP="00216398">
            <w:pPr>
              <w:ind w:left="158" w:hanging="158"/>
              <w:jc w:val="both"/>
              <w:rPr>
                <w:rFonts w:ascii="Arial" w:hAnsi="Arial" w:cs="Arial"/>
                <w:sz w:val="18"/>
                <w:szCs w:val="18"/>
              </w:rPr>
            </w:pPr>
          </w:p>
        </w:tc>
        <w:tc>
          <w:tcPr>
            <w:tcW w:w="1417" w:type="dxa"/>
            <w:tcBorders>
              <w:top w:val="single" w:sz="4" w:space="0" w:color="auto"/>
            </w:tcBorders>
            <w:shd w:val="clear" w:color="auto" w:fill="FAFAFA"/>
            <w:vAlign w:val="bottom"/>
          </w:tcPr>
          <w:p w14:paraId="06CEBCD2" w14:textId="77777777" w:rsidR="007C0291" w:rsidRPr="00AF1134" w:rsidRDefault="007C0291" w:rsidP="00216398">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442E8627" w14:textId="77777777" w:rsidR="007C0291" w:rsidRPr="00AF1134" w:rsidRDefault="007C0291" w:rsidP="00216398">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47DD530B" w14:textId="77777777" w:rsidR="007C0291" w:rsidRPr="00AF1134" w:rsidRDefault="007C0291" w:rsidP="00216398">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10C7B4C6" w14:textId="77777777" w:rsidR="007C0291" w:rsidRPr="00AF1134" w:rsidRDefault="007C0291" w:rsidP="00216398">
            <w:pPr>
              <w:tabs>
                <w:tab w:val="decimal" w:pos="1152"/>
              </w:tabs>
              <w:ind w:right="-72"/>
              <w:jc w:val="right"/>
              <w:rPr>
                <w:rFonts w:ascii="Arial" w:hAnsi="Arial" w:cs="Arial"/>
                <w:sz w:val="18"/>
                <w:szCs w:val="18"/>
              </w:rPr>
            </w:pPr>
          </w:p>
        </w:tc>
      </w:tr>
      <w:tr w:rsidR="007C0291" w:rsidRPr="00AF1134" w14:paraId="11308AA9" w14:textId="77777777" w:rsidTr="00216398">
        <w:tc>
          <w:tcPr>
            <w:tcW w:w="3330" w:type="dxa"/>
            <w:vAlign w:val="bottom"/>
          </w:tcPr>
          <w:p w14:paraId="2F957890" w14:textId="77777777" w:rsidR="007C0291" w:rsidRPr="00AF1134" w:rsidRDefault="007C0291" w:rsidP="00216398">
            <w:pPr>
              <w:ind w:left="162" w:hanging="162"/>
              <w:jc w:val="both"/>
              <w:rPr>
                <w:rFonts w:ascii="Arial" w:hAnsi="Arial" w:cs="Arial"/>
                <w:sz w:val="18"/>
                <w:szCs w:val="18"/>
              </w:rPr>
            </w:pPr>
            <w:r w:rsidRPr="00AF1134">
              <w:rPr>
                <w:rFonts w:ascii="Arial" w:hAnsi="Arial" w:cs="Arial"/>
                <w:sz w:val="18"/>
                <w:szCs w:val="18"/>
              </w:rPr>
              <w:t>Short-term benefits</w:t>
            </w:r>
          </w:p>
        </w:tc>
        <w:tc>
          <w:tcPr>
            <w:tcW w:w="1417" w:type="dxa"/>
            <w:shd w:val="clear" w:color="auto" w:fill="FAFAFA"/>
            <w:vAlign w:val="bottom"/>
          </w:tcPr>
          <w:p w14:paraId="143EF37F" w14:textId="2F4B6953"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99,152</w:t>
            </w:r>
          </w:p>
        </w:tc>
        <w:tc>
          <w:tcPr>
            <w:tcW w:w="1418" w:type="dxa"/>
            <w:vAlign w:val="bottom"/>
          </w:tcPr>
          <w:p w14:paraId="4E10180B" w14:textId="17354058"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76,528</w:t>
            </w:r>
          </w:p>
        </w:tc>
        <w:tc>
          <w:tcPr>
            <w:tcW w:w="1417" w:type="dxa"/>
            <w:shd w:val="clear" w:color="auto" w:fill="FAFAFA"/>
            <w:vAlign w:val="bottom"/>
          </w:tcPr>
          <w:p w14:paraId="5A772DB8" w14:textId="56EA4FE6"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50,062</w:t>
            </w:r>
          </w:p>
        </w:tc>
        <w:tc>
          <w:tcPr>
            <w:tcW w:w="1418" w:type="dxa"/>
            <w:vAlign w:val="bottom"/>
          </w:tcPr>
          <w:p w14:paraId="2921CFE0" w14:textId="40A0C662"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29,686</w:t>
            </w:r>
          </w:p>
        </w:tc>
      </w:tr>
      <w:tr w:rsidR="007C0291" w:rsidRPr="00AF1134" w14:paraId="648A434D" w14:textId="77777777" w:rsidTr="00216398">
        <w:tc>
          <w:tcPr>
            <w:tcW w:w="3330" w:type="dxa"/>
            <w:vAlign w:val="bottom"/>
            <w:hideMark/>
          </w:tcPr>
          <w:p w14:paraId="0E443769" w14:textId="77777777" w:rsidR="007C0291" w:rsidRPr="00AF1134" w:rsidRDefault="007C0291" w:rsidP="00216398">
            <w:pPr>
              <w:ind w:left="162" w:hanging="162"/>
              <w:jc w:val="both"/>
              <w:rPr>
                <w:rFonts w:ascii="Arial" w:hAnsi="Arial" w:cs="Arial"/>
                <w:sz w:val="18"/>
                <w:szCs w:val="18"/>
              </w:rPr>
            </w:pPr>
            <w:r w:rsidRPr="00AF1134">
              <w:rPr>
                <w:rFonts w:ascii="Arial" w:hAnsi="Arial" w:cs="Arial"/>
                <w:sz w:val="18"/>
                <w:szCs w:val="18"/>
              </w:rPr>
              <w:t>Long-term benefits</w:t>
            </w:r>
          </w:p>
        </w:tc>
        <w:tc>
          <w:tcPr>
            <w:tcW w:w="1417" w:type="dxa"/>
            <w:tcBorders>
              <w:bottom w:val="single" w:sz="4" w:space="0" w:color="auto"/>
            </w:tcBorders>
            <w:shd w:val="clear" w:color="auto" w:fill="FAFAFA"/>
            <w:vAlign w:val="bottom"/>
          </w:tcPr>
          <w:p w14:paraId="6A0E6B98" w14:textId="52EB9732"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5,668</w:t>
            </w:r>
          </w:p>
        </w:tc>
        <w:tc>
          <w:tcPr>
            <w:tcW w:w="1418" w:type="dxa"/>
            <w:tcBorders>
              <w:bottom w:val="single" w:sz="4" w:space="0" w:color="auto"/>
            </w:tcBorders>
            <w:vAlign w:val="bottom"/>
          </w:tcPr>
          <w:p w14:paraId="464285C1" w14:textId="1C3DDD2A"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4,340</w:t>
            </w:r>
          </w:p>
        </w:tc>
        <w:tc>
          <w:tcPr>
            <w:tcW w:w="1417" w:type="dxa"/>
            <w:tcBorders>
              <w:bottom w:val="single" w:sz="4" w:space="0" w:color="auto"/>
            </w:tcBorders>
            <w:shd w:val="clear" w:color="auto" w:fill="FAFAFA"/>
            <w:vAlign w:val="bottom"/>
          </w:tcPr>
          <w:p w14:paraId="0112074C" w14:textId="221B8453"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2,778</w:t>
            </w:r>
          </w:p>
        </w:tc>
        <w:tc>
          <w:tcPr>
            <w:tcW w:w="1418" w:type="dxa"/>
            <w:tcBorders>
              <w:bottom w:val="single" w:sz="4" w:space="0" w:color="auto"/>
            </w:tcBorders>
            <w:vAlign w:val="bottom"/>
          </w:tcPr>
          <w:p w14:paraId="2BAE9B58" w14:textId="7A8D0EAA"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2,212</w:t>
            </w:r>
          </w:p>
        </w:tc>
      </w:tr>
      <w:tr w:rsidR="007C0291" w:rsidRPr="00AF1134" w14:paraId="6D6701F4" w14:textId="77777777" w:rsidTr="00216398">
        <w:tc>
          <w:tcPr>
            <w:tcW w:w="3330" w:type="dxa"/>
            <w:vAlign w:val="bottom"/>
          </w:tcPr>
          <w:p w14:paraId="2744DF7E" w14:textId="77777777" w:rsidR="007C0291" w:rsidRPr="00AF1134" w:rsidRDefault="007C0291" w:rsidP="00216398">
            <w:pPr>
              <w:ind w:left="162" w:hanging="162"/>
              <w:jc w:val="both"/>
              <w:rPr>
                <w:rFonts w:ascii="Arial" w:hAnsi="Arial" w:cs="Arial"/>
                <w:sz w:val="18"/>
                <w:szCs w:val="18"/>
              </w:rPr>
            </w:pPr>
          </w:p>
        </w:tc>
        <w:tc>
          <w:tcPr>
            <w:tcW w:w="1417" w:type="dxa"/>
            <w:tcBorders>
              <w:top w:val="single" w:sz="4" w:space="0" w:color="auto"/>
            </w:tcBorders>
            <w:shd w:val="clear" w:color="auto" w:fill="FAFAFA"/>
            <w:vAlign w:val="bottom"/>
          </w:tcPr>
          <w:p w14:paraId="183E9FF8" w14:textId="77777777" w:rsidR="007C0291" w:rsidRPr="00AF1134" w:rsidRDefault="007C0291" w:rsidP="00216398">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358BB39A" w14:textId="77777777" w:rsidR="007C0291" w:rsidRPr="00AF1134" w:rsidRDefault="007C0291" w:rsidP="00216398">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4B75F1DD" w14:textId="77777777" w:rsidR="007C0291" w:rsidRPr="00AF1134" w:rsidRDefault="007C0291" w:rsidP="00216398">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06CC79BD" w14:textId="77777777" w:rsidR="007C0291" w:rsidRPr="00AF1134" w:rsidRDefault="007C0291" w:rsidP="00216398">
            <w:pPr>
              <w:tabs>
                <w:tab w:val="decimal" w:pos="1152"/>
              </w:tabs>
              <w:ind w:right="-72"/>
              <w:jc w:val="right"/>
              <w:rPr>
                <w:rFonts w:ascii="Arial" w:hAnsi="Arial" w:cs="Arial"/>
                <w:sz w:val="18"/>
                <w:szCs w:val="18"/>
              </w:rPr>
            </w:pPr>
          </w:p>
        </w:tc>
      </w:tr>
      <w:tr w:rsidR="007C0291" w:rsidRPr="00AF1134" w14:paraId="2B1E2417" w14:textId="77777777" w:rsidTr="00216398">
        <w:tc>
          <w:tcPr>
            <w:tcW w:w="3330" w:type="dxa"/>
            <w:vAlign w:val="bottom"/>
            <w:hideMark/>
          </w:tcPr>
          <w:p w14:paraId="23C2D39F" w14:textId="77777777" w:rsidR="007C0291" w:rsidRPr="00AF1134" w:rsidRDefault="007C0291" w:rsidP="00216398">
            <w:pPr>
              <w:ind w:left="162" w:hanging="162"/>
              <w:jc w:val="both"/>
              <w:rPr>
                <w:rFonts w:ascii="Arial" w:hAnsi="Arial" w:cs="Arial"/>
                <w:sz w:val="18"/>
                <w:szCs w:val="18"/>
              </w:rPr>
            </w:pPr>
            <w:r w:rsidRPr="00AF1134">
              <w:rPr>
                <w:rFonts w:ascii="Arial" w:hAnsi="Arial" w:cs="Arial"/>
                <w:sz w:val="18"/>
                <w:szCs w:val="18"/>
              </w:rPr>
              <w:t>Total</w:t>
            </w:r>
          </w:p>
        </w:tc>
        <w:tc>
          <w:tcPr>
            <w:tcW w:w="1417" w:type="dxa"/>
            <w:tcBorders>
              <w:bottom w:val="single" w:sz="4" w:space="0" w:color="auto"/>
            </w:tcBorders>
            <w:shd w:val="clear" w:color="auto" w:fill="FAFAFA"/>
            <w:vAlign w:val="bottom"/>
          </w:tcPr>
          <w:p w14:paraId="043D367C" w14:textId="7517F21D"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104,820</w:t>
            </w:r>
          </w:p>
        </w:tc>
        <w:tc>
          <w:tcPr>
            <w:tcW w:w="1418" w:type="dxa"/>
            <w:tcBorders>
              <w:bottom w:val="single" w:sz="4" w:space="0" w:color="auto"/>
            </w:tcBorders>
            <w:vAlign w:val="bottom"/>
          </w:tcPr>
          <w:p w14:paraId="3B5FDD9B" w14:textId="558DA6D5" w:rsidR="007C0291" w:rsidRPr="00AF1134" w:rsidRDefault="008937E5" w:rsidP="00216398">
            <w:pPr>
              <w:tabs>
                <w:tab w:val="decimal" w:pos="1152"/>
              </w:tabs>
              <w:ind w:right="-72"/>
              <w:jc w:val="right"/>
              <w:rPr>
                <w:rFonts w:ascii="Arial" w:hAnsi="Arial" w:cs="Arial"/>
                <w:sz w:val="18"/>
                <w:szCs w:val="18"/>
                <w:cs/>
              </w:rPr>
            </w:pPr>
            <w:r w:rsidRPr="00AF1134">
              <w:rPr>
                <w:rFonts w:ascii="Arial" w:hAnsi="Arial" w:cs="Arial"/>
                <w:sz w:val="18"/>
                <w:szCs w:val="18"/>
              </w:rPr>
              <w:t>80,868</w:t>
            </w:r>
          </w:p>
        </w:tc>
        <w:tc>
          <w:tcPr>
            <w:tcW w:w="1417" w:type="dxa"/>
            <w:tcBorders>
              <w:bottom w:val="single" w:sz="4" w:space="0" w:color="auto"/>
            </w:tcBorders>
            <w:shd w:val="clear" w:color="auto" w:fill="FAFAFA"/>
            <w:vAlign w:val="bottom"/>
          </w:tcPr>
          <w:p w14:paraId="67C563BD" w14:textId="4446F53B"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52,840</w:t>
            </w:r>
          </w:p>
        </w:tc>
        <w:tc>
          <w:tcPr>
            <w:tcW w:w="1418" w:type="dxa"/>
            <w:tcBorders>
              <w:bottom w:val="single" w:sz="4" w:space="0" w:color="auto"/>
            </w:tcBorders>
            <w:vAlign w:val="bottom"/>
          </w:tcPr>
          <w:p w14:paraId="1A904119" w14:textId="36FDDB70" w:rsidR="007C0291" w:rsidRPr="00AF1134" w:rsidRDefault="008937E5" w:rsidP="00216398">
            <w:pPr>
              <w:tabs>
                <w:tab w:val="decimal" w:pos="1152"/>
              </w:tabs>
              <w:ind w:right="-72"/>
              <w:jc w:val="right"/>
              <w:rPr>
                <w:rFonts w:ascii="Arial" w:hAnsi="Arial" w:cs="Arial"/>
                <w:sz w:val="18"/>
                <w:szCs w:val="18"/>
              </w:rPr>
            </w:pPr>
            <w:r w:rsidRPr="00AF1134">
              <w:rPr>
                <w:rFonts w:ascii="Arial" w:hAnsi="Arial" w:cs="Arial"/>
                <w:sz w:val="18"/>
                <w:szCs w:val="18"/>
              </w:rPr>
              <w:t>31,898</w:t>
            </w:r>
          </w:p>
        </w:tc>
      </w:tr>
    </w:tbl>
    <w:p w14:paraId="3A368EBD" w14:textId="77777777" w:rsidR="003C73E9" w:rsidRPr="00AF1134" w:rsidRDefault="003C73E9" w:rsidP="003C73E9">
      <w:pPr>
        <w:tabs>
          <w:tab w:val="left" w:pos="432"/>
        </w:tabs>
        <w:ind w:right="-72"/>
        <w:rPr>
          <w:rFonts w:ascii="Arial" w:eastAsia="Arial" w:hAnsi="Arial" w:cs="Arial"/>
          <w:b/>
          <w:sz w:val="18"/>
          <w:szCs w:val="18"/>
        </w:rPr>
      </w:pPr>
    </w:p>
    <w:tbl>
      <w:tblPr>
        <w:tblW w:w="9475" w:type="dxa"/>
        <w:tblInd w:w="108" w:type="dxa"/>
        <w:tblLayout w:type="fixed"/>
        <w:tblLook w:val="0400" w:firstRow="0" w:lastRow="0" w:firstColumn="0" w:lastColumn="0" w:noHBand="0" w:noVBand="1"/>
      </w:tblPr>
      <w:tblGrid>
        <w:gridCol w:w="9475"/>
      </w:tblGrid>
      <w:tr w:rsidR="00811CF9" w:rsidRPr="00AF1134" w14:paraId="7B4E0E01" w14:textId="77777777" w:rsidTr="00272655">
        <w:trPr>
          <w:trHeight w:val="368"/>
        </w:trPr>
        <w:tc>
          <w:tcPr>
            <w:tcW w:w="9475" w:type="dxa"/>
            <w:shd w:val="clear" w:color="auto" w:fill="FFA543"/>
            <w:vAlign w:val="center"/>
          </w:tcPr>
          <w:p w14:paraId="401185FD" w14:textId="7AF6AEC4" w:rsidR="00811CF9" w:rsidRPr="00AF1134" w:rsidRDefault="00811CF9" w:rsidP="00272655">
            <w:pPr>
              <w:tabs>
                <w:tab w:val="left" w:pos="432"/>
              </w:tabs>
              <w:ind w:right="-72"/>
              <w:jc w:val="thaiDistribute"/>
              <w:rPr>
                <w:rFonts w:ascii="Arial" w:eastAsia="Arial" w:hAnsi="Arial" w:cs="Arial"/>
                <w:b/>
                <w:color w:val="FFFFFF"/>
                <w:sz w:val="18"/>
                <w:szCs w:val="18"/>
              </w:rPr>
            </w:pPr>
            <w:r w:rsidRPr="00AF1134">
              <w:rPr>
                <w:rFonts w:ascii="Arial" w:eastAsia="Arial" w:hAnsi="Arial" w:cs="Arial"/>
                <w:b/>
                <w:color w:val="FFFFFF"/>
                <w:sz w:val="18"/>
                <w:szCs w:val="18"/>
              </w:rPr>
              <w:t>29</w:t>
            </w:r>
            <w:r w:rsidRPr="00AF1134">
              <w:rPr>
                <w:rFonts w:ascii="Arial" w:eastAsia="Arial" w:hAnsi="Arial" w:cs="Arial"/>
                <w:b/>
                <w:color w:val="FFFFFF"/>
                <w:sz w:val="18"/>
                <w:szCs w:val="18"/>
              </w:rPr>
              <w:tab/>
              <w:t>Events occurring after the reporting date</w:t>
            </w:r>
          </w:p>
        </w:tc>
      </w:tr>
    </w:tbl>
    <w:p w14:paraId="3198701B" w14:textId="77777777" w:rsidR="00811CF9" w:rsidRPr="00AF1134" w:rsidRDefault="00811CF9" w:rsidP="003C73E9">
      <w:pPr>
        <w:tabs>
          <w:tab w:val="left" w:pos="432"/>
        </w:tabs>
        <w:ind w:right="-72"/>
        <w:rPr>
          <w:rFonts w:ascii="Arial" w:eastAsia="Arial" w:hAnsi="Arial" w:cs="Arial"/>
          <w:b/>
          <w:sz w:val="18"/>
          <w:szCs w:val="18"/>
        </w:rPr>
      </w:pPr>
    </w:p>
    <w:p w14:paraId="0985D590" w14:textId="15D35434" w:rsidR="00AC39DA" w:rsidRPr="00AF1134" w:rsidRDefault="00AA7500" w:rsidP="00FB54AB">
      <w:pPr>
        <w:autoSpaceDE/>
        <w:autoSpaceDN/>
        <w:rPr>
          <w:rFonts w:ascii="Arial" w:hAnsi="Arial" w:cs="Arial"/>
          <w:sz w:val="18"/>
          <w:szCs w:val="22"/>
          <w:u w:val="single"/>
          <w:cs/>
          <w:lang w:val="en-GB" w:bidi="th-TH"/>
        </w:rPr>
      </w:pPr>
      <w:r w:rsidRPr="00AF1134">
        <w:rPr>
          <w:rFonts w:ascii="Arial" w:hAnsi="Arial" w:cs="Arial"/>
          <w:sz w:val="18"/>
          <w:szCs w:val="22"/>
          <w:u w:val="single"/>
          <w:lang w:bidi="th-TH"/>
        </w:rPr>
        <w:t>Subsidiaries</w:t>
      </w:r>
    </w:p>
    <w:p w14:paraId="384D536A" w14:textId="77777777" w:rsidR="00AC39DA" w:rsidRPr="00AF1134" w:rsidRDefault="00AC39DA" w:rsidP="00FB54AB">
      <w:pPr>
        <w:tabs>
          <w:tab w:val="left" w:pos="432"/>
        </w:tabs>
        <w:ind w:right="-72"/>
        <w:rPr>
          <w:rFonts w:ascii="Arial" w:eastAsia="Arial" w:hAnsi="Arial" w:cs="Arial"/>
          <w:bCs/>
          <w:sz w:val="18"/>
          <w:szCs w:val="18"/>
        </w:rPr>
      </w:pPr>
    </w:p>
    <w:p w14:paraId="0CF1A60A" w14:textId="5D91AAAB" w:rsidR="00811CF9" w:rsidRPr="00AF1134" w:rsidRDefault="00811CF9" w:rsidP="00FB54AB">
      <w:pPr>
        <w:ind w:right="11"/>
        <w:jc w:val="both"/>
        <w:rPr>
          <w:rFonts w:ascii="Arial" w:eastAsia="Arial" w:hAnsi="Arial" w:cs="Arial"/>
          <w:bCs/>
          <w:sz w:val="18"/>
          <w:szCs w:val="18"/>
        </w:rPr>
      </w:pPr>
      <w:r w:rsidRPr="00AF1134">
        <w:rPr>
          <w:rFonts w:ascii="Arial" w:eastAsia="Arial" w:hAnsi="Arial" w:cs="Arial"/>
          <w:bCs/>
          <w:sz w:val="18"/>
          <w:szCs w:val="18"/>
        </w:rPr>
        <w:t xml:space="preserve">On 5 August 2024, the Board of Directors’ Meeting of </w:t>
      </w:r>
      <w:proofErr w:type="spellStart"/>
      <w:r w:rsidRPr="00AF1134">
        <w:rPr>
          <w:rFonts w:ascii="Arial" w:eastAsia="Arial" w:hAnsi="Arial" w:cs="Arial"/>
          <w:bCs/>
          <w:sz w:val="18"/>
          <w:szCs w:val="18"/>
        </w:rPr>
        <w:t>BlueVenture</w:t>
      </w:r>
      <w:proofErr w:type="spellEnd"/>
      <w:r w:rsidRPr="00AF1134">
        <w:rPr>
          <w:rFonts w:ascii="Arial" w:eastAsia="Arial" w:hAnsi="Arial" w:cs="Arial"/>
          <w:bCs/>
          <w:sz w:val="18"/>
          <w:szCs w:val="18"/>
        </w:rPr>
        <w:t xml:space="preserve"> Actuarial Company approved dividend payment from net profit for six-month period ending 30 June 2024 at Baht 5.80 per share, totaling Baht 2.03 million and appropriated its retained earnings to legal reserve amounting to Baht 0.5 million. The dividend will be paid within one month from the date of approval by the Board of Directors’ Meeting.</w:t>
      </w:r>
    </w:p>
    <w:p w14:paraId="7C75B933" w14:textId="77777777" w:rsidR="0020526D" w:rsidRPr="00AF1134" w:rsidRDefault="0020526D" w:rsidP="00FB54AB">
      <w:pPr>
        <w:ind w:right="11"/>
        <w:jc w:val="both"/>
        <w:rPr>
          <w:rFonts w:ascii="Arial" w:eastAsia="Arial" w:hAnsi="Arial" w:cs="Arial"/>
          <w:bCs/>
          <w:sz w:val="18"/>
          <w:szCs w:val="18"/>
        </w:rPr>
      </w:pPr>
    </w:p>
    <w:p w14:paraId="4E9FFFD3" w14:textId="54428E62" w:rsidR="0020526D" w:rsidRPr="00AF1134" w:rsidRDefault="0020526D" w:rsidP="00FB54AB">
      <w:pPr>
        <w:ind w:right="11"/>
        <w:jc w:val="both"/>
        <w:rPr>
          <w:rFonts w:ascii="Arial" w:eastAsia="Arial" w:hAnsi="Arial" w:cs="Arial"/>
          <w:bCs/>
          <w:sz w:val="18"/>
          <w:szCs w:val="18"/>
        </w:rPr>
      </w:pPr>
      <w:r w:rsidRPr="00AF1134">
        <w:rPr>
          <w:rFonts w:ascii="Arial" w:eastAsia="Arial" w:hAnsi="Arial" w:cs="Arial"/>
          <w:bCs/>
          <w:sz w:val="18"/>
          <w:szCs w:val="18"/>
        </w:rPr>
        <w:t xml:space="preserve">On </w:t>
      </w:r>
      <w:r w:rsidRPr="00AF1134">
        <w:rPr>
          <w:rFonts w:ascii="Arial" w:eastAsia="Arial" w:hAnsi="Arial" w:cs="Arial"/>
          <w:bCs/>
          <w:sz w:val="18"/>
          <w:szCs w:val="22"/>
          <w:lang w:bidi="th-TH"/>
        </w:rPr>
        <w:t>7</w:t>
      </w:r>
      <w:r w:rsidRPr="00AF1134">
        <w:rPr>
          <w:rFonts w:ascii="Arial" w:eastAsia="Arial" w:hAnsi="Arial" w:cs="Arial"/>
          <w:bCs/>
          <w:sz w:val="18"/>
          <w:szCs w:val="18"/>
        </w:rPr>
        <w:t xml:space="preserve"> August 2024, the Board of Directors’ Meeting of </w:t>
      </w:r>
      <w:proofErr w:type="spellStart"/>
      <w:r w:rsidRPr="00AF1134">
        <w:rPr>
          <w:rFonts w:ascii="Arial" w:eastAsia="Arial" w:hAnsi="Arial" w:cs="Arial"/>
          <w:bCs/>
          <w:sz w:val="18"/>
          <w:szCs w:val="18"/>
        </w:rPr>
        <w:t>BlueVenture</w:t>
      </w:r>
      <w:proofErr w:type="spellEnd"/>
      <w:r w:rsidRPr="00AF1134">
        <w:rPr>
          <w:rFonts w:ascii="Arial" w:eastAsia="Arial" w:hAnsi="Arial" w:cs="Arial"/>
          <w:bCs/>
          <w:sz w:val="18"/>
          <w:szCs w:val="18"/>
        </w:rPr>
        <w:t xml:space="preserve"> Group Public Company Limited approved dividend payment from net profit for six-month period ending 30 June 2024 at Baht 0.034 per share, totaling Baht 15.3 million. The dividend will be paid within one month from the date of approval by the Board of Directors’ Meeting.</w:t>
      </w:r>
    </w:p>
    <w:p w14:paraId="2CA19A0F" w14:textId="77777777" w:rsidR="0020526D" w:rsidRPr="00AF1134" w:rsidRDefault="0020526D" w:rsidP="00FB54AB">
      <w:pPr>
        <w:tabs>
          <w:tab w:val="left" w:pos="432"/>
        </w:tabs>
        <w:ind w:left="567" w:right="-72"/>
        <w:jc w:val="both"/>
        <w:rPr>
          <w:rFonts w:ascii="Arial" w:eastAsia="Arial" w:hAnsi="Arial" w:cs="Arial"/>
          <w:bCs/>
          <w:sz w:val="18"/>
          <w:szCs w:val="18"/>
        </w:rPr>
      </w:pPr>
    </w:p>
    <w:sectPr w:rsidR="0020526D" w:rsidRPr="00AF1134" w:rsidSect="00EA5DF4">
      <w:headerReference w:type="default" r:id="rId11"/>
      <w:footerReference w:type="default" r:id="rId12"/>
      <w:pgSz w:w="11909" w:h="16834"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22B44" w14:textId="77777777" w:rsidR="00FF5429" w:rsidRDefault="00FF5429">
      <w:pPr>
        <w:rPr>
          <w:rFonts w:cs="Angsana New"/>
        </w:rPr>
      </w:pPr>
      <w:r>
        <w:rPr>
          <w:rFonts w:cs="Angsana New"/>
        </w:rPr>
        <w:separator/>
      </w:r>
    </w:p>
  </w:endnote>
  <w:endnote w:type="continuationSeparator" w:id="0">
    <w:p w14:paraId="21B8A38A" w14:textId="77777777" w:rsidR="00FF5429" w:rsidRDefault="00FF5429">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80000067" w:usb1="00000000" w:usb2="00000000" w:usb3="00000000" w:csb0="00000001" w:csb1="00000000"/>
  </w:font>
  <w:font w:name="Univers 45 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FAD72" w14:textId="77777777" w:rsidR="00FF5429" w:rsidRDefault="00FF5429">
      <w:pPr>
        <w:rPr>
          <w:rFonts w:cs="Angsana New"/>
        </w:rPr>
      </w:pPr>
      <w:r>
        <w:rPr>
          <w:rFonts w:cs="Angsana New"/>
        </w:rPr>
        <w:separator/>
      </w:r>
    </w:p>
  </w:footnote>
  <w:footnote w:type="continuationSeparator" w:id="0">
    <w:p w14:paraId="63944E1A" w14:textId="77777777" w:rsidR="00FF5429" w:rsidRDefault="00FF5429">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1CDB19CD"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Condensed Notes to the Interim Financial Information (Unaudited)</w:t>
    </w:r>
  </w:p>
  <w:p w14:paraId="77171367" w14:textId="3B3CE13C" w:rsidR="00262E2C" w:rsidRPr="00006C17" w:rsidRDefault="00262E2C" w:rsidP="00262E2C">
    <w:pPr>
      <w:pStyle w:val="Header"/>
      <w:pBdr>
        <w:bottom w:val="single" w:sz="8" w:space="1" w:color="auto"/>
      </w:pBdr>
      <w:rPr>
        <w:rFonts w:ascii="Arial" w:hAnsi="Arial" w:cs="Arial"/>
        <w:sz w:val="18"/>
        <w:szCs w:val="18"/>
        <w:lang w:val="en-GB"/>
      </w:rPr>
    </w:pPr>
    <w:r w:rsidRPr="00006C17">
      <w:rPr>
        <w:rFonts w:ascii="Arial" w:hAnsi="Arial" w:cs="Arial"/>
        <w:b/>
        <w:bCs/>
        <w:sz w:val="18"/>
        <w:szCs w:val="18"/>
        <w:lang w:bidi="th-TH"/>
      </w:rPr>
      <w:t xml:space="preserve">For the </w:t>
    </w:r>
    <w:r w:rsidR="00F25C5F">
      <w:rPr>
        <w:rFonts w:ascii="Arial" w:hAnsi="Arial" w:cs="Arial"/>
        <w:b/>
        <w:bCs/>
        <w:sz w:val="18"/>
        <w:szCs w:val="18"/>
        <w:lang w:bidi="th-TH"/>
      </w:rPr>
      <w:t>six-month</w:t>
    </w:r>
    <w:r w:rsidRPr="00006C17">
      <w:rPr>
        <w:rFonts w:ascii="Arial" w:hAnsi="Arial" w:cs="Arial"/>
        <w:b/>
        <w:bCs/>
        <w:sz w:val="18"/>
        <w:szCs w:val="18"/>
        <w:lang w:bidi="th-TH"/>
      </w:rPr>
      <w:t xml:space="preserve"> period ended </w:t>
    </w:r>
    <w:r w:rsidR="00F25C5F">
      <w:rPr>
        <w:rFonts w:ascii="Arial" w:hAnsi="Arial" w:cs="Arial"/>
        <w:b/>
        <w:bCs/>
        <w:sz w:val="18"/>
        <w:szCs w:val="18"/>
        <w:lang w:bidi="th-TH"/>
      </w:rPr>
      <w:t>30 June</w:t>
    </w:r>
    <w:r w:rsidRPr="00006C17">
      <w:rPr>
        <w:rFonts w:ascii="Arial" w:hAnsi="Arial" w:cs="Arial"/>
        <w:b/>
        <w:bCs/>
        <w:sz w:val="18"/>
        <w:szCs w:val="18"/>
        <w:lang w:bidi="th-TH"/>
      </w:rPr>
      <w:t xml:space="preserve"> 2024</w:t>
    </w:r>
  </w:p>
  <w:p w14:paraId="36D1BE71" w14:textId="00F2A0FF" w:rsidR="00D43F70" w:rsidRPr="00006C17" w:rsidRDefault="00D43F70" w:rsidP="00262E2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9CC"/>
    <w:multiLevelType w:val="hybridMultilevel"/>
    <w:tmpl w:val="63C87172"/>
    <w:lvl w:ilvl="0" w:tplc="91084AC8">
      <w:start w:val="1"/>
      <w:numFmt w:val="lowerLetter"/>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2" w15:restartNumberingAfterBreak="0">
    <w:nsid w:val="05DD170F"/>
    <w:multiLevelType w:val="hybridMultilevel"/>
    <w:tmpl w:val="6A64ECFC"/>
    <w:lvl w:ilvl="0" w:tplc="B1A0E1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BD1FED"/>
    <w:multiLevelType w:val="hybridMultilevel"/>
    <w:tmpl w:val="F7145B24"/>
    <w:lvl w:ilvl="0" w:tplc="4B78BE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2D2208"/>
    <w:multiLevelType w:val="hybridMultilevel"/>
    <w:tmpl w:val="88B4D31A"/>
    <w:lvl w:ilvl="0" w:tplc="EA764C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37141"/>
    <w:multiLevelType w:val="hybridMultilevel"/>
    <w:tmpl w:val="3A589F5A"/>
    <w:lvl w:ilvl="0" w:tplc="226E248A">
      <w:start w:val="1"/>
      <w:numFmt w:val="low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20449"/>
    <w:multiLevelType w:val="hybridMultilevel"/>
    <w:tmpl w:val="3F96D35E"/>
    <w:lvl w:ilvl="0" w:tplc="40E618E2">
      <w:start w:val="2"/>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E87F52"/>
    <w:multiLevelType w:val="multilevel"/>
    <w:tmpl w:val="01A20EC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1A7573"/>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0" w15:restartNumberingAfterBreak="0">
    <w:nsid w:val="157309D7"/>
    <w:multiLevelType w:val="hybridMultilevel"/>
    <w:tmpl w:val="3C889004"/>
    <w:lvl w:ilvl="0" w:tplc="B5B20F3E">
      <w:start w:val="3"/>
      <w:numFmt w:val="bullet"/>
      <w:lvlText w:val="-"/>
      <w:lvlJc w:val="left"/>
      <w:pPr>
        <w:ind w:left="1002" w:hanging="360"/>
      </w:pPr>
      <w:rPr>
        <w:rFonts w:ascii="Arial" w:eastAsia="Times New Roman" w:hAnsi="Arial" w:cs="Aria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1CBF059E"/>
    <w:multiLevelType w:val="multilevel"/>
    <w:tmpl w:val="FEE0725A"/>
    <w:lvl w:ilvl="0">
      <w:start w:val="10"/>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A856259"/>
    <w:multiLevelType w:val="hybridMultilevel"/>
    <w:tmpl w:val="D30C11C2"/>
    <w:lvl w:ilvl="0" w:tplc="9946BD50">
      <w:start w:val="12"/>
      <w:numFmt w:val="bullet"/>
      <w:lvlText w:val="-"/>
      <w:lvlJc w:val="left"/>
      <w:pPr>
        <w:ind w:left="720" w:hanging="360"/>
      </w:pPr>
      <w:rPr>
        <w:rFonts w:ascii="Arial" w:eastAsia="Times New Roman" w:hAnsi="Arial" w:cs="Arial" w:hint="default"/>
        <w:b w:val="0"/>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8595A"/>
    <w:multiLevelType w:val="hybridMultilevel"/>
    <w:tmpl w:val="2DD80050"/>
    <w:lvl w:ilvl="0" w:tplc="9BF6B7A8">
      <w:start w:val="4"/>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F52A2"/>
    <w:multiLevelType w:val="hybridMultilevel"/>
    <w:tmpl w:val="2378FB46"/>
    <w:lvl w:ilvl="0" w:tplc="757A298C">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36267CF2"/>
    <w:multiLevelType w:val="hybridMultilevel"/>
    <w:tmpl w:val="928C97E4"/>
    <w:lvl w:ilvl="0" w:tplc="C2FCCDFA">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8" w15:restartNumberingAfterBreak="0">
    <w:nsid w:val="3BDC255D"/>
    <w:multiLevelType w:val="hybridMultilevel"/>
    <w:tmpl w:val="9CEA4A8C"/>
    <w:lvl w:ilvl="0" w:tplc="FAFACD18">
      <w:start w:val="1"/>
      <w:numFmt w:val="decimal"/>
      <w:lvlText w:val="%1."/>
      <w:lvlJc w:val="left"/>
      <w:pPr>
        <w:ind w:left="720" w:hanging="360"/>
      </w:pPr>
      <w:rPr>
        <w:rFonts w:ascii="Arial" w:eastAsia="Verdana" w:hAnsi="Arial" w:cs="Arial"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029B4"/>
    <w:multiLevelType w:val="hybridMultilevel"/>
    <w:tmpl w:val="AE720130"/>
    <w:lvl w:ilvl="0" w:tplc="E41A5FC6">
      <w:start w:val="24"/>
      <w:numFmt w:val="decimal"/>
      <w:lvlText w:val="%1"/>
      <w:lvlJc w:val="left"/>
      <w:pPr>
        <w:ind w:left="720" w:hanging="360"/>
      </w:pPr>
      <w:rPr>
        <w:rFonts w:eastAsia="Times New Roman"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B17AE"/>
    <w:multiLevelType w:val="multilevel"/>
    <w:tmpl w:val="6B54EFE4"/>
    <w:lvl w:ilvl="0">
      <w:start w:val="2"/>
      <w:numFmt w:val="decimal"/>
      <w:lvlText w:val="%1"/>
      <w:lvlJc w:val="left"/>
      <w:pPr>
        <w:ind w:left="360" w:hanging="360"/>
      </w:pPr>
      <w:rPr>
        <w:rFonts w:eastAsia="Cordia New" w:cs="Cordia New" w:hint="default"/>
      </w:rPr>
    </w:lvl>
    <w:lvl w:ilvl="1">
      <w:start w:val="1"/>
      <w:numFmt w:val="decimal"/>
      <w:lvlText w:val="%1.%2"/>
      <w:lvlJc w:val="left"/>
      <w:pPr>
        <w:ind w:left="360" w:hanging="360"/>
      </w:pPr>
      <w:rPr>
        <w:rFonts w:eastAsia="Cordia New" w:cs="Cordia New" w:hint="default"/>
      </w:rPr>
    </w:lvl>
    <w:lvl w:ilvl="2">
      <w:start w:val="1"/>
      <w:numFmt w:val="decimal"/>
      <w:lvlText w:val="%1.%2.%3"/>
      <w:lvlJc w:val="left"/>
      <w:pPr>
        <w:ind w:left="720" w:hanging="720"/>
      </w:pPr>
      <w:rPr>
        <w:rFonts w:eastAsia="Cordia New" w:cs="Cordia New" w:hint="default"/>
      </w:rPr>
    </w:lvl>
    <w:lvl w:ilvl="3">
      <w:start w:val="1"/>
      <w:numFmt w:val="decimal"/>
      <w:lvlText w:val="%1.%2.%3.%4"/>
      <w:lvlJc w:val="left"/>
      <w:pPr>
        <w:ind w:left="720" w:hanging="720"/>
      </w:pPr>
      <w:rPr>
        <w:rFonts w:eastAsia="Cordia New" w:cs="Cordia New" w:hint="default"/>
      </w:rPr>
    </w:lvl>
    <w:lvl w:ilvl="4">
      <w:start w:val="1"/>
      <w:numFmt w:val="decimal"/>
      <w:lvlText w:val="%1.%2.%3.%4.%5"/>
      <w:lvlJc w:val="left"/>
      <w:pPr>
        <w:ind w:left="1080" w:hanging="1080"/>
      </w:pPr>
      <w:rPr>
        <w:rFonts w:eastAsia="Cordia New" w:cs="Cordia New" w:hint="default"/>
      </w:rPr>
    </w:lvl>
    <w:lvl w:ilvl="5">
      <w:start w:val="1"/>
      <w:numFmt w:val="decimal"/>
      <w:lvlText w:val="%1.%2.%3.%4.%5.%6"/>
      <w:lvlJc w:val="left"/>
      <w:pPr>
        <w:ind w:left="1080" w:hanging="1080"/>
      </w:pPr>
      <w:rPr>
        <w:rFonts w:eastAsia="Cordia New" w:cs="Cordia New" w:hint="default"/>
      </w:rPr>
    </w:lvl>
    <w:lvl w:ilvl="6">
      <w:start w:val="1"/>
      <w:numFmt w:val="decimal"/>
      <w:lvlText w:val="%1.%2.%3.%4.%5.%6.%7"/>
      <w:lvlJc w:val="left"/>
      <w:pPr>
        <w:ind w:left="1440" w:hanging="1440"/>
      </w:pPr>
      <w:rPr>
        <w:rFonts w:eastAsia="Cordia New" w:cs="Cordia New" w:hint="default"/>
      </w:rPr>
    </w:lvl>
    <w:lvl w:ilvl="7">
      <w:start w:val="1"/>
      <w:numFmt w:val="decimal"/>
      <w:lvlText w:val="%1.%2.%3.%4.%5.%6.%7.%8"/>
      <w:lvlJc w:val="left"/>
      <w:pPr>
        <w:ind w:left="1440" w:hanging="1440"/>
      </w:pPr>
      <w:rPr>
        <w:rFonts w:eastAsia="Cordia New" w:cs="Cordia New" w:hint="default"/>
      </w:rPr>
    </w:lvl>
    <w:lvl w:ilvl="8">
      <w:start w:val="1"/>
      <w:numFmt w:val="decimal"/>
      <w:lvlText w:val="%1.%2.%3.%4.%5.%6.%7.%8.%9"/>
      <w:lvlJc w:val="left"/>
      <w:pPr>
        <w:ind w:left="1800" w:hanging="1800"/>
      </w:pPr>
      <w:rPr>
        <w:rFonts w:eastAsia="Cordia New" w:cs="Cordia New" w:hint="default"/>
      </w:rPr>
    </w:lvl>
  </w:abstractNum>
  <w:abstractNum w:abstractNumId="21" w15:restartNumberingAfterBreak="0">
    <w:nsid w:val="42D10846"/>
    <w:multiLevelType w:val="hybridMultilevel"/>
    <w:tmpl w:val="A4DC0F7E"/>
    <w:lvl w:ilvl="0" w:tplc="497A604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432060FC"/>
    <w:multiLevelType w:val="hybridMultilevel"/>
    <w:tmpl w:val="6F58E7A2"/>
    <w:lvl w:ilvl="0" w:tplc="BAAAB0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47B76867"/>
    <w:multiLevelType w:val="multilevel"/>
    <w:tmpl w:val="239C8BC6"/>
    <w:lvl w:ilvl="0">
      <w:start w:val="1"/>
      <w:numFmt w:val="decimal"/>
      <w:lvlText w:val="%1."/>
      <w:lvlJc w:val="left"/>
      <w:pPr>
        <w:ind w:left="1267" w:hanging="360"/>
      </w:pPr>
      <w:rPr>
        <w:rFonts w:hint="default"/>
      </w:r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5"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6" w15:restartNumberingAfterBreak="0">
    <w:nsid w:val="4D016F3C"/>
    <w:multiLevelType w:val="hybridMultilevel"/>
    <w:tmpl w:val="245C4466"/>
    <w:lvl w:ilvl="0" w:tplc="91CEF454">
      <w:start w:val="1"/>
      <w:numFmt w:val="decimal"/>
      <w:lvlText w:val="(%1)"/>
      <w:lvlJc w:val="left"/>
      <w:pPr>
        <w:ind w:left="840" w:hanging="480"/>
      </w:pPr>
      <w:rPr>
        <w:rFonts w:eastAsia="Arial Unicode M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F10A3"/>
    <w:multiLevelType w:val="hybridMultilevel"/>
    <w:tmpl w:val="9334DA38"/>
    <w:lvl w:ilvl="0" w:tplc="475E5FC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7B2742"/>
    <w:multiLevelType w:val="hybridMultilevel"/>
    <w:tmpl w:val="A8EABF18"/>
    <w:lvl w:ilvl="0" w:tplc="4E9C05FA">
      <w:start w:val="1"/>
      <w:numFmt w:val="lowerLetter"/>
      <w:lvlText w:val="%1)"/>
      <w:lvlJc w:val="left"/>
      <w:pPr>
        <w:ind w:left="927" w:hanging="360"/>
      </w:pPr>
      <w:rPr>
        <w:rFonts w:eastAsia="Cambria"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86B43C1"/>
    <w:multiLevelType w:val="hybridMultilevel"/>
    <w:tmpl w:val="3384A72E"/>
    <w:lvl w:ilvl="0" w:tplc="00C4BCBE">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DD33BBB"/>
    <w:multiLevelType w:val="hybridMultilevel"/>
    <w:tmpl w:val="85A0EC44"/>
    <w:lvl w:ilvl="0" w:tplc="1F72B814">
      <w:numFmt w:val="bullet"/>
      <w:lvlText w:val="•"/>
      <w:lvlJc w:val="left"/>
      <w:pPr>
        <w:ind w:left="2876" w:hanging="360"/>
      </w:pPr>
      <w:rPr>
        <w:rFonts w:ascii="Arial" w:eastAsia="Times New Roman" w:hAnsi="Arial" w:cs="Arial" w:hint="default"/>
      </w:rPr>
    </w:lvl>
    <w:lvl w:ilvl="1" w:tplc="04090003" w:tentative="1">
      <w:start w:val="1"/>
      <w:numFmt w:val="bullet"/>
      <w:lvlText w:val="o"/>
      <w:lvlJc w:val="left"/>
      <w:pPr>
        <w:ind w:left="3596" w:hanging="360"/>
      </w:pPr>
      <w:rPr>
        <w:rFonts w:ascii="Courier New" w:hAnsi="Courier New" w:cs="Courier New" w:hint="default"/>
      </w:rPr>
    </w:lvl>
    <w:lvl w:ilvl="2" w:tplc="04090005" w:tentative="1">
      <w:start w:val="1"/>
      <w:numFmt w:val="bullet"/>
      <w:lvlText w:val=""/>
      <w:lvlJc w:val="left"/>
      <w:pPr>
        <w:ind w:left="4316" w:hanging="360"/>
      </w:pPr>
      <w:rPr>
        <w:rFonts w:ascii="Wingdings" w:hAnsi="Wingdings" w:hint="default"/>
      </w:rPr>
    </w:lvl>
    <w:lvl w:ilvl="3" w:tplc="04090001" w:tentative="1">
      <w:start w:val="1"/>
      <w:numFmt w:val="bullet"/>
      <w:lvlText w:val=""/>
      <w:lvlJc w:val="left"/>
      <w:pPr>
        <w:ind w:left="5036" w:hanging="360"/>
      </w:pPr>
      <w:rPr>
        <w:rFonts w:ascii="Symbol" w:hAnsi="Symbol" w:hint="default"/>
      </w:rPr>
    </w:lvl>
    <w:lvl w:ilvl="4" w:tplc="04090003" w:tentative="1">
      <w:start w:val="1"/>
      <w:numFmt w:val="bullet"/>
      <w:lvlText w:val="o"/>
      <w:lvlJc w:val="left"/>
      <w:pPr>
        <w:ind w:left="5756" w:hanging="360"/>
      </w:pPr>
      <w:rPr>
        <w:rFonts w:ascii="Courier New" w:hAnsi="Courier New" w:cs="Courier New" w:hint="default"/>
      </w:rPr>
    </w:lvl>
    <w:lvl w:ilvl="5" w:tplc="04090005" w:tentative="1">
      <w:start w:val="1"/>
      <w:numFmt w:val="bullet"/>
      <w:lvlText w:val=""/>
      <w:lvlJc w:val="left"/>
      <w:pPr>
        <w:ind w:left="6476" w:hanging="360"/>
      </w:pPr>
      <w:rPr>
        <w:rFonts w:ascii="Wingdings" w:hAnsi="Wingdings" w:hint="default"/>
      </w:rPr>
    </w:lvl>
    <w:lvl w:ilvl="6" w:tplc="04090001" w:tentative="1">
      <w:start w:val="1"/>
      <w:numFmt w:val="bullet"/>
      <w:lvlText w:val=""/>
      <w:lvlJc w:val="left"/>
      <w:pPr>
        <w:ind w:left="7196" w:hanging="360"/>
      </w:pPr>
      <w:rPr>
        <w:rFonts w:ascii="Symbol" w:hAnsi="Symbol" w:hint="default"/>
      </w:rPr>
    </w:lvl>
    <w:lvl w:ilvl="7" w:tplc="04090003" w:tentative="1">
      <w:start w:val="1"/>
      <w:numFmt w:val="bullet"/>
      <w:lvlText w:val="o"/>
      <w:lvlJc w:val="left"/>
      <w:pPr>
        <w:ind w:left="7916" w:hanging="360"/>
      </w:pPr>
      <w:rPr>
        <w:rFonts w:ascii="Courier New" w:hAnsi="Courier New" w:cs="Courier New" w:hint="default"/>
      </w:rPr>
    </w:lvl>
    <w:lvl w:ilvl="8" w:tplc="04090005" w:tentative="1">
      <w:start w:val="1"/>
      <w:numFmt w:val="bullet"/>
      <w:lvlText w:val=""/>
      <w:lvlJc w:val="left"/>
      <w:pPr>
        <w:ind w:left="8636" w:hanging="360"/>
      </w:pPr>
      <w:rPr>
        <w:rFonts w:ascii="Wingdings" w:hAnsi="Wingdings" w:hint="default"/>
      </w:rPr>
    </w:lvl>
  </w:abstractNum>
  <w:abstractNum w:abstractNumId="33" w15:restartNumberingAfterBreak="0">
    <w:nsid w:val="5FAD3D38"/>
    <w:multiLevelType w:val="hybridMultilevel"/>
    <w:tmpl w:val="09788170"/>
    <w:lvl w:ilvl="0" w:tplc="2D1C03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0968B0"/>
    <w:multiLevelType w:val="hybridMultilevel"/>
    <w:tmpl w:val="C1020BAE"/>
    <w:lvl w:ilvl="0" w:tplc="1458ED7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95763F"/>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37" w15:restartNumberingAfterBreak="0">
    <w:nsid w:val="6AE65AB8"/>
    <w:multiLevelType w:val="hybridMultilevel"/>
    <w:tmpl w:val="CC36DC36"/>
    <w:lvl w:ilvl="0" w:tplc="A9106C10">
      <w:start w:val="1"/>
      <w:numFmt w:val="decimal"/>
      <w:lvlText w:val="(%1)"/>
      <w:lvlJc w:val="left"/>
      <w:pPr>
        <w:ind w:left="907" w:hanging="360"/>
      </w:pPr>
      <w:rPr>
        <w:vertAlign w:val="superscrip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8"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CA07E62"/>
    <w:multiLevelType w:val="hybridMultilevel"/>
    <w:tmpl w:val="C4903F92"/>
    <w:lvl w:ilvl="0" w:tplc="864EEDB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DDB1B71"/>
    <w:multiLevelType w:val="hybridMultilevel"/>
    <w:tmpl w:val="8DA0A280"/>
    <w:lvl w:ilvl="0" w:tplc="A4B2BD4C">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38105128">
    <w:abstractNumId w:val="0"/>
  </w:num>
  <w:num w:numId="2" w16cid:durableId="651566244">
    <w:abstractNumId w:val="7"/>
  </w:num>
  <w:num w:numId="3" w16cid:durableId="2001228087">
    <w:abstractNumId w:val="12"/>
  </w:num>
  <w:num w:numId="4" w16cid:durableId="749354539">
    <w:abstractNumId w:val="2"/>
  </w:num>
  <w:num w:numId="5" w16cid:durableId="1114977562">
    <w:abstractNumId w:val="28"/>
  </w:num>
  <w:num w:numId="6" w16cid:durableId="1746607518">
    <w:abstractNumId w:val="10"/>
  </w:num>
  <w:num w:numId="7" w16cid:durableId="2065836353">
    <w:abstractNumId w:val="30"/>
  </w:num>
  <w:num w:numId="8" w16cid:durableId="1339965538">
    <w:abstractNumId w:val="16"/>
  </w:num>
  <w:num w:numId="9" w16cid:durableId="1092049727">
    <w:abstractNumId w:val="23"/>
  </w:num>
  <w:num w:numId="10" w16cid:durableId="1542548429">
    <w:abstractNumId w:val="13"/>
  </w:num>
  <w:num w:numId="11" w16cid:durableId="1617366025">
    <w:abstractNumId w:val="38"/>
  </w:num>
  <w:num w:numId="12" w16cid:durableId="1693721700">
    <w:abstractNumId w:val="35"/>
  </w:num>
  <w:num w:numId="13" w16cid:durableId="1132794434">
    <w:abstractNumId w:val="17"/>
  </w:num>
  <w:num w:numId="14" w16cid:durableId="693386451">
    <w:abstractNumId w:val="40"/>
  </w:num>
  <w:num w:numId="15" w16cid:durableId="424763448">
    <w:abstractNumId w:val="26"/>
  </w:num>
  <w:num w:numId="16" w16cid:durableId="11854857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2614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2464194">
    <w:abstractNumId w:val="25"/>
  </w:num>
  <w:num w:numId="19" w16cid:durableId="1211920795">
    <w:abstractNumId w:val="6"/>
  </w:num>
  <w:num w:numId="20" w16cid:durableId="529731593">
    <w:abstractNumId w:val="14"/>
  </w:num>
  <w:num w:numId="21" w16cid:durableId="1709069547">
    <w:abstractNumId w:val="3"/>
  </w:num>
  <w:num w:numId="22" w16cid:durableId="2138986675">
    <w:abstractNumId w:val="5"/>
  </w:num>
  <w:num w:numId="23" w16cid:durableId="249969950">
    <w:abstractNumId w:val="34"/>
  </w:num>
  <w:num w:numId="24" w16cid:durableId="1630896119">
    <w:abstractNumId w:val="21"/>
  </w:num>
  <w:num w:numId="25" w16cid:durableId="1807577850">
    <w:abstractNumId w:val="4"/>
  </w:num>
  <w:num w:numId="26" w16cid:durableId="299920819">
    <w:abstractNumId w:val="11"/>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4461388">
    <w:abstractNumId w:val="27"/>
  </w:num>
  <w:num w:numId="28" w16cid:durableId="21055682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7749016">
    <w:abstractNumId w:val="20"/>
  </w:num>
  <w:num w:numId="30" w16cid:durableId="938371488">
    <w:abstractNumId w:val="24"/>
  </w:num>
  <w:num w:numId="31" w16cid:durableId="4391068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8074264">
    <w:abstractNumId w:val="36"/>
  </w:num>
  <w:num w:numId="33" w16cid:durableId="108593458">
    <w:abstractNumId w:val="18"/>
  </w:num>
  <w:num w:numId="34" w16cid:durableId="233466508">
    <w:abstractNumId w:val="39"/>
  </w:num>
  <w:num w:numId="35" w16cid:durableId="1448349505">
    <w:abstractNumId w:val="8"/>
  </w:num>
  <w:num w:numId="36" w16cid:durableId="1556040370">
    <w:abstractNumId w:val="33"/>
  </w:num>
  <w:num w:numId="37" w16cid:durableId="1152909798">
    <w:abstractNumId w:val="22"/>
  </w:num>
  <w:num w:numId="38" w16cid:durableId="1018310264">
    <w:abstractNumId w:val="19"/>
  </w:num>
  <w:num w:numId="39" w16cid:durableId="961810974">
    <w:abstractNumId w:val="32"/>
  </w:num>
  <w:num w:numId="40" w16cid:durableId="616253055">
    <w:abstractNumId w:val="31"/>
  </w:num>
  <w:num w:numId="41" w16cid:durableId="320543559">
    <w:abstractNumId w:val="15"/>
  </w:num>
  <w:num w:numId="42" w16cid:durableId="107158568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CD4"/>
    <w:rsid w:val="00003E40"/>
    <w:rsid w:val="0000431A"/>
    <w:rsid w:val="000047AF"/>
    <w:rsid w:val="000047EF"/>
    <w:rsid w:val="00004AD4"/>
    <w:rsid w:val="00004B07"/>
    <w:rsid w:val="00005EB5"/>
    <w:rsid w:val="0000681B"/>
    <w:rsid w:val="0000691D"/>
    <w:rsid w:val="00006945"/>
    <w:rsid w:val="00006C17"/>
    <w:rsid w:val="000071B5"/>
    <w:rsid w:val="000072AA"/>
    <w:rsid w:val="00007443"/>
    <w:rsid w:val="00007C80"/>
    <w:rsid w:val="00007CD5"/>
    <w:rsid w:val="00010036"/>
    <w:rsid w:val="000103BC"/>
    <w:rsid w:val="00010444"/>
    <w:rsid w:val="0001065C"/>
    <w:rsid w:val="0001067E"/>
    <w:rsid w:val="00010B19"/>
    <w:rsid w:val="00010F9C"/>
    <w:rsid w:val="0001193F"/>
    <w:rsid w:val="00013910"/>
    <w:rsid w:val="0001404B"/>
    <w:rsid w:val="0001458B"/>
    <w:rsid w:val="000145F7"/>
    <w:rsid w:val="000148F2"/>
    <w:rsid w:val="00014A4E"/>
    <w:rsid w:val="00014C7D"/>
    <w:rsid w:val="00014CA9"/>
    <w:rsid w:val="00014E98"/>
    <w:rsid w:val="000153A5"/>
    <w:rsid w:val="00015484"/>
    <w:rsid w:val="00015652"/>
    <w:rsid w:val="00015BE2"/>
    <w:rsid w:val="00015F20"/>
    <w:rsid w:val="00016535"/>
    <w:rsid w:val="00016676"/>
    <w:rsid w:val="0001677D"/>
    <w:rsid w:val="000169E6"/>
    <w:rsid w:val="00016A91"/>
    <w:rsid w:val="00017082"/>
    <w:rsid w:val="000171C2"/>
    <w:rsid w:val="00017314"/>
    <w:rsid w:val="0001739E"/>
    <w:rsid w:val="000173A5"/>
    <w:rsid w:val="00017A60"/>
    <w:rsid w:val="00020152"/>
    <w:rsid w:val="0002060B"/>
    <w:rsid w:val="0002064A"/>
    <w:rsid w:val="00020921"/>
    <w:rsid w:val="00020BC5"/>
    <w:rsid w:val="00021069"/>
    <w:rsid w:val="00021440"/>
    <w:rsid w:val="00021BDB"/>
    <w:rsid w:val="00021D68"/>
    <w:rsid w:val="00021FBC"/>
    <w:rsid w:val="000221EA"/>
    <w:rsid w:val="000222BF"/>
    <w:rsid w:val="000222C0"/>
    <w:rsid w:val="000223DE"/>
    <w:rsid w:val="00022950"/>
    <w:rsid w:val="00022F3E"/>
    <w:rsid w:val="00022F46"/>
    <w:rsid w:val="00022F64"/>
    <w:rsid w:val="00023435"/>
    <w:rsid w:val="00023CB9"/>
    <w:rsid w:val="00023F95"/>
    <w:rsid w:val="000249E9"/>
    <w:rsid w:val="00024AED"/>
    <w:rsid w:val="0002512A"/>
    <w:rsid w:val="00025224"/>
    <w:rsid w:val="000259E9"/>
    <w:rsid w:val="00025A7F"/>
    <w:rsid w:val="00025D8B"/>
    <w:rsid w:val="000263F6"/>
    <w:rsid w:val="00026A18"/>
    <w:rsid w:val="00026A21"/>
    <w:rsid w:val="00026A56"/>
    <w:rsid w:val="000273AA"/>
    <w:rsid w:val="0002784A"/>
    <w:rsid w:val="00027E04"/>
    <w:rsid w:val="00027EE0"/>
    <w:rsid w:val="000301B5"/>
    <w:rsid w:val="000301F1"/>
    <w:rsid w:val="00030288"/>
    <w:rsid w:val="000305D3"/>
    <w:rsid w:val="00030CAA"/>
    <w:rsid w:val="00030F22"/>
    <w:rsid w:val="000314C3"/>
    <w:rsid w:val="00031D66"/>
    <w:rsid w:val="00031F53"/>
    <w:rsid w:val="0003200C"/>
    <w:rsid w:val="00032344"/>
    <w:rsid w:val="0003237C"/>
    <w:rsid w:val="0003272E"/>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983"/>
    <w:rsid w:val="00037CD8"/>
    <w:rsid w:val="00037DFA"/>
    <w:rsid w:val="00040242"/>
    <w:rsid w:val="00040786"/>
    <w:rsid w:val="000407A9"/>
    <w:rsid w:val="00040BBC"/>
    <w:rsid w:val="00040E82"/>
    <w:rsid w:val="0004105C"/>
    <w:rsid w:val="00041127"/>
    <w:rsid w:val="0004203C"/>
    <w:rsid w:val="00042117"/>
    <w:rsid w:val="0004216D"/>
    <w:rsid w:val="000423AE"/>
    <w:rsid w:val="00042588"/>
    <w:rsid w:val="000425DC"/>
    <w:rsid w:val="000427B4"/>
    <w:rsid w:val="000429B6"/>
    <w:rsid w:val="000436C4"/>
    <w:rsid w:val="0004389F"/>
    <w:rsid w:val="000438FB"/>
    <w:rsid w:val="00043F66"/>
    <w:rsid w:val="00044019"/>
    <w:rsid w:val="000440D3"/>
    <w:rsid w:val="00044751"/>
    <w:rsid w:val="000448CC"/>
    <w:rsid w:val="0004495E"/>
    <w:rsid w:val="00044B55"/>
    <w:rsid w:val="00044D0F"/>
    <w:rsid w:val="00044DB9"/>
    <w:rsid w:val="00044F6D"/>
    <w:rsid w:val="00045213"/>
    <w:rsid w:val="00045395"/>
    <w:rsid w:val="000455FD"/>
    <w:rsid w:val="00045C09"/>
    <w:rsid w:val="000467D1"/>
    <w:rsid w:val="00046870"/>
    <w:rsid w:val="00046915"/>
    <w:rsid w:val="00046F3E"/>
    <w:rsid w:val="0004726F"/>
    <w:rsid w:val="00047AEC"/>
    <w:rsid w:val="00047DC1"/>
    <w:rsid w:val="00047E40"/>
    <w:rsid w:val="000506CA"/>
    <w:rsid w:val="000508A3"/>
    <w:rsid w:val="00050FE9"/>
    <w:rsid w:val="0005178D"/>
    <w:rsid w:val="00051D0A"/>
    <w:rsid w:val="00052308"/>
    <w:rsid w:val="00052751"/>
    <w:rsid w:val="0005283A"/>
    <w:rsid w:val="000528AA"/>
    <w:rsid w:val="00052D45"/>
    <w:rsid w:val="0005315E"/>
    <w:rsid w:val="00053C8B"/>
    <w:rsid w:val="0005470E"/>
    <w:rsid w:val="000547AA"/>
    <w:rsid w:val="00055007"/>
    <w:rsid w:val="000550DF"/>
    <w:rsid w:val="00055CA7"/>
    <w:rsid w:val="00055CD2"/>
    <w:rsid w:val="0005647C"/>
    <w:rsid w:val="00056B6F"/>
    <w:rsid w:val="00056BE1"/>
    <w:rsid w:val="00056E50"/>
    <w:rsid w:val="00056FB2"/>
    <w:rsid w:val="0005723B"/>
    <w:rsid w:val="00057517"/>
    <w:rsid w:val="00057A6E"/>
    <w:rsid w:val="00060195"/>
    <w:rsid w:val="000601D0"/>
    <w:rsid w:val="00060CE5"/>
    <w:rsid w:val="00060E0D"/>
    <w:rsid w:val="00061679"/>
    <w:rsid w:val="000622D4"/>
    <w:rsid w:val="000623AA"/>
    <w:rsid w:val="00062441"/>
    <w:rsid w:val="00062A64"/>
    <w:rsid w:val="00062AB3"/>
    <w:rsid w:val="00062BB7"/>
    <w:rsid w:val="00062C4D"/>
    <w:rsid w:val="00062E42"/>
    <w:rsid w:val="0006324B"/>
    <w:rsid w:val="000635C1"/>
    <w:rsid w:val="0006375A"/>
    <w:rsid w:val="00063790"/>
    <w:rsid w:val="00063886"/>
    <w:rsid w:val="00063A7B"/>
    <w:rsid w:val="00064127"/>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39"/>
    <w:rsid w:val="000702D0"/>
    <w:rsid w:val="0007036D"/>
    <w:rsid w:val="0007089E"/>
    <w:rsid w:val="00070B57"/>
    <w:rsid w:val="00070DBC"/>
    <w:rsid w:val="00070F40"/>
    <w:rsid w:val="00071085"/>
    <w:rsid w:val="00071825"/>
    <w:rsid w:val="00071876"/>
    <w:rsid w:val="00071E8F"/>
    <w:rsid w:val="00073246"/>
    <w:rsid w:val="00073705"/>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54A"/>
    <w:rsid w:val="00077EAC"/>
    <w:rsid w:val="00077F4A"/>
    <w:rsid w:val="000806A5"/>
    <w:rsid w:val="00080FE3"/>
    <w:rsid w:val="00081AC3"/>
    <w:rsid w:val="00081B9C"/>
    <w:rsid w:val="00081BDA"/>
    <w:rsid w:val="00081FEC"/>
    <w:rsid w:val="00082218"/>
    <w:rsid w:val="0008227E"/>
    <w:rsid w:val="00082DE9"/>
    <w:rsid w:val="00083131"/>
    <w:rsid w:val="000835CF"/>
    <w:rsid w:val="00083608"/>
    <w:rsid w:val="00083729"/>
    <w:rsid w:val="00083AF3"/>
    <w:rsid w:val="00083E9C"/>
    <w:rsid w:val="0008414D"/>
    <w:rsid w:val="000842CB"/>
    <w:rsid w:val="00084792"/>
    <w:rsid w:val="00085505"/>
    <w:rsid w:val="0008646E"/>
    <w:rsid w:val="0008649A"/>
    <w:rsid w:val="00086657"/>
    <w:rsid w:val="00086CC4"/>
    <w:rsid w:val="00087C97"/>
    <w:rsid w:val="000902F9"/>
    <w:rsid w:val="00090506"/>
    <w:rsid w:val="000906D9"/>
    <w:rsid w:val="00090ABE"/>
    <w:rsid w:val="00090E14"/>
    <w:rsid w:val="0009157A"/>
    <w:rsid w:val="0009197B"/>
    <w:rsid w:val="00091B0D"/>
    <w:rsid w:val="0009217D"/>
    <w:rsid w:val="000925AD"/>
    <w:rsid w:val="0009268F"/>
    <w:rsid w:val="0009280C"/>
    <w:rsid w:val="000928E7"/>
    <w:rsid w:val="00092F20"/>
    <w:rsid w:val="0009350A"/>
    <w:rsid w:val="0009362A"/>
    <w:rsid w:val="000937AA"/>
    <w:rsid w:val="00093937"/>
    <w:rsid w:val="00093A2C"/>
    <w:rsid w:val="00093BDF"/>
    <w:rsid w:val="00094070"/>
    <w:rsid w:val="000940F9"/>
    <w:rsid w:val="000942DD"/>
    <w:rsid w:val="00094729"/>
    <w:rsid w:val="00094A08"/>
    <w:rsid w:val="00094DCD"/>
    <w:rsid w:val="00094E13"/>
    <w:rsid w:val="00095413"/>
    <w:rsid w:val="00095667"/>
    <w:rsid w:val="00095ACA"/>
    <w:rsid w:val="00095BBE"/>
    <w:rsid w:val="00095D94"/>
    <w:rsid w:val="00095FCC"/>
    <w:rsid w:val="000961B6"/>
    <w:rsid w:val="000963E8"/>
    <w:rsid w:val="00096759"/>
    <w:rsid w:val="000967C4"/>
    <w:rsid w:val="00096839"/>
    <w:rsid w:val="00097063"/>
    <w:rsid w:val="00097833"/>
    <w:rsid w:val="000979FC"/>
    <w:rsid w:val="00097F9C"/>
    <w:rsid w:val="000A0245"/>
    <w:rsid w:val="000A0A14"/>
    <w:rsid w:val="000A0A50"/>
    <w:rsid w:val="000A0C7B"/>
    <w:rsid w:val="000A0F81"/>
    <w:rsid w:val="000A0FE8"/>
    <w:rsid w:val="000A1337"/>
    <w:rsid w:val="000A177F"/>
    <w:rsid w:val="000A1C05"/>
    <w:rsid w:val="000A1C1F"/>
    <w:rsid w:val="000A1DFA"/>
    <w:rsid w:val="000A1F04"/>
    <w:rsid w:val="000A23C7"/>
    <w:rsid w:val="000A2718"/>
    <w:rsid w:val="000A27E2"/>
    <w:rsid w:val="000A2810"/>
    <w:rsid w:val="000A29D2"/>
    <w:rsid w:val="000A2C06"/>
    <w:rsid w:val="000A3282"/>
    <w:rsid w:val="000A32F5"/>
    <w:rsid w:val="000A37AF"/>
    <w:rsid w:val="000A4F56"/>
    <w:rsid w:val="000A50FC"/>
    <w:rsid w:val="000A5156"/>
    <w:rsid w:val="000A5330"/>
    <w:rsid w:val="000A5379"/>
    <w:rsid w:val="000A547E"/>
    <w:rsid w:val="000A55B0"/>
    <w:rsid w:val="000A5ABF"/>
    <w:rsid w:val="000A5CA9"/>
    <w:rsid w:val="000A5EE1"/>
    <w:rsid w:val="000A5FF7"/>
    <w:rsid w:val="000A6825"/>
    <w:rsid w:val="000A73A8"/>
    <w:rsid w:val="000A7638"/>
    <w:rsid w:val="000A767C"/>
    <w:rsid w:val="000A771A"/>
    <w:rsid w:val="000A790E"/>
    <w:rsid w:val="000A7A0C"/>
    <w:rsid w:val="000A7A99"/>
    <w:rsid w:val="000A7FAC"/>
    <w:rsid w:val="000B044F"/>
    <w:rsid w:val="000B0599"/>
    <w:rsid w:val="000B0603"/>
    <w:rsid w:val="000B07E3"/>
    <w:rsid w:val="000B0850"/>
    <w:rsid w:val="000B0BEE"/>
    <w:rsid w:val="000B0C52"/>
    <w:rsid w:val="000B0C69"/>
    <w:rsid w:val="000B126E"/>
    <w:rsid w:val="000B1627"/>
    <w:rsid w:val="000B1BD7"/>
    <w:rsid w:val="000B1F5E"/>
    <w:rsid w:val="000B24C3"/>
    <w:rsid w:val="000B3054"/>
    <w:rsid w:val="000B3CB9"/>
    <w:rsid w:val="000B41FF"/>
    <w:rsid w:val="000B489D"/>
    <w:rsid w:val="000B4992"/>
    <w:rsid w:val="000B4C91"/>
    <w:rsid w:val="000B4F4B"/>
    <w:rsid w:val="000B4F7F"/>
    <w:rsid w:val="000B4FE6"/>
    <w:rsid w:val="000B5227"/>
    <w:rsid w:val="000B5F3D"/>
    <w:rsid w:val="000B6114"/>
    <w:rsid w:val="000B6718"/>
    <w:rsid w:val="000B6A9B"/>
    <w:rsid w:val="000B6D4E"/>
    <w:rsid w:val="000B6D5A"/>
    <w:rsid w:val="000B6E3B"/>
    <w:rsid w:val="000B7063"/>
    <w:rsid w:val="000B76CB"/>
    <w:rsid w:val="000B7FC2"/>
    <w:rsid w:val="000C13A5"/>
    <w:rsid w:val="000C188C"/>
    <w:rsid w:val="000C227A"/>
    <w:rsid w:val="000C2881"/>
    <w:rsid w:val="000C32D4"/>
    <w:rsid w:val="000C36AF"/>
    <w:rsid w:val="000C36EB"/>
    <w:rsid w:val="000C3ECC"/>
    <w:rsid w:val="000C44FD"/>
    <w:rsid w:val="000C469D"/>
    <w:rsid w:val="000C48FA"/>
    <w:rsid w:val="000C5083"/>
    <w:rsid w:val="000C560D"/>
    <w:rsid w:val="000C5A77"/>
    <w:rsid w:val="000C5B65"/>
    <w:rsid w:val="000C5FBD"/>
    <w:rsid w:val="000C609A"/>
    <w:rsid w:val="000C6605"/>
    <w:rsid w:val="000C678C"/>
    <w:rsid w:val="000C6956"/>
    <w:rsid w:val="000C6BCF"/>
    <w:rsid w:val="000C714A"/>
    <w:rsid w:val="000C75F6"/>
    <w:rsid w:val="000D025E"/>
    <w:rsid w:val="000D0595"/>
    <w:rsid w:val="000D0823"/>
    <w:rsid w:val="000D0991"/>
    <w:rsid w:val="000D0C42"/>
    <w:rsid w:val="000D12D0"/>
    <w:rsid w:val="000D15E2"/>
    <w:rsid w:val="000D16B7"/>
    <w:rsid w:val="000D1D2C"/>
    <w:rsid w:val="000D2615"/>
    <w:rsid w:val="000D269D"/>
    <w:rsid w:val="000D26E1"/>
    <w:rsid w:val="000D2858"/>
    <w:rsid w:val="000D2CCC"/>
    <w:rsid w:val="000D312F"/>
    <w:rsid w:val="000D3353"/>
    <w:rsid w:val="000D343C"/>
    <w:rsid w:val="000D377F"/>
    <w:rsid w:val="000D38DF"/>
    <w:rsid w:val="000D3DC9"/>
    <w:rsid w:val="000D3EE1"/>
    <w:rsid w:val="000D3F70"/>
    <w:rsid w:val="000D3F9B"/>
    <w:rsid w:val="000D42E2"/>
    <w:rsid w:val="000D44E8"/>
    <w:rsid w:val="000D465C"/>
    <w:rsid w:val="000D4F32"/>
    <w:rsid w:val="000D5085"/>
    <w:rsid w:val="000D5234"/>
    <w:rsid w:val="000D532F"/>
    <w:rsid w:val="000D5401"/>
    <w:rsid w:val="000D55EF"/>
    <w:rsid w:val="000D5975"/>
    <w:rsid w:val="000D5A94"/>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DC2"/>
    <w:rsid w:val="000E2436"/>
    <w:rsid w:val="000E2732"/>
    <w:rsid w:val="000E28C9"/>
    <w:rsid w:val="000E2EDF"/>
    <w:rsid w:val="000E2F84"/>
    <w:rsid w:val="000E2FCC"/>
    <w:rsid w:val="000E3321"/>
    <w:rsid w:val="000E3B56"/>
    <w:rsid w:val="000E4457"/>
    <w:rsid w:val="000E4CCB"/>
    <w:rsid w:val="000E5336"/>
    <w:rsid w:val="000E55D6"/>
    <w:rsid w:val="000E5827"/>
    <w:rsid w:val="000E5899"/>
    <w:rsid w:val="000E5CFD"/>
    <w:rsid w:val="000E6643"/>
    <w:rsid w:val="000E69B3"/>
    <w:rsid w:val="000E6D36"/>
    <w:rsid w:val="000E7245"/>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D2"/>
    <w:rsid w:val="000F4FCF"/>
    <w:rsid w:val="000F5021"/>
    <w:rsid w:val="000F552E"/>
    <w:rsid w:val="000F59C8"/>
    <w:rsid w:val="000F5A82"/>
    <w:rsid w:val="000F5D12"/>
    <w:rsid w:val="000F5F17"/>
    <w:rsid w:val="000F652D"/>
    <w:rsid w:val="000F6C8B"/>
    <w:rsid w:val="000F7719"/>
    <w:rsid w:val="000F786D"/>
    <w:rsid w:val="000F7C88"/>
    <w:rsid w:val="000F7E87"/>
    <w:rsid w:val="000F7EF7"/>
    <w:rsid w:val="00100479"/>
    <w:rsid w:val="001005F7"/>
    <w:rsid w:val="00100607"/>
    <w:rsid w:val="00100681"/>
    <w:rsid w:val="001006C1"/>
    <w:rsid w:val="00100BC4"/>
    <w:rsid w:val="00100C36"/>
    <w:rsid w:val="00101132"/>
    <w:rsid w:val="00101201"/>
    <w:rsid w:val="00101B7A"/>
    <w:rsid w:val="00101DC3"/>
    <w:rsid w:val="0010234D"/>
    <w:rsid w:val="00102549"/>
    <w:rsid w:val="00102819"/>
    <w:rsid w:val="0010310D"/>
    <w:rsid w:val="0010324B"/>
    <w:rsid w:val="0010418F"/>
    <w:rsid w:val="0010422D"/>
    <w:rsid w:val="0010436A"/>
    <w:rsid w:val="00104420"/>
    <w:rsid w:val="00104985"/>
    <w:rsid w:val="00104A71"/>
    <w:rsid w:val="00104EB3"/>
    <w:rsid w:val="001055C8"/>
    <w:rsid w:val="001057D8"/>
    <w:rsid w:val="001057E6"/>
    <w:rsid w:val="0010614A"/>
    <w:rsid w:val="001061C7"/>
    <w:rsid w:val="0010679E"/>
    <w:rsid w:val="00106877"/>
    <w:rsid w:val="0010740C"/>
    <w:rsid w:val="0010772E"/>
    <w:rsid w:val="001077BA"/>
    <w:rsid w:val="00107918"/>
    <w:rsid w:val="00107BFF"/>
    <w:rsid w:val="00110536"/>
    <w:rsid w:val="001106B9"/>
    <w:rsid w:val="00110733"/>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1999"/>
    <w:rsid w:val="001219DC"/>
    <w:rsid w:val="00122A3D"/>
    <w:rsid w:val="0012354D"/>
    <w:rsid w:val="0012370B"/>
    <w:rsid w:val="001239F2"/>
    <w:rsid w:val="00123C2F"/>
    <w:rsid w:val="00123CB9"/>
    <w:rsid w:val="00124231"/>
    <w:rsid w:val="001247A7"/>
    <w:rsid w:val="00124823"/>
    <w:rsid w:val="001249E8"/>
    <w:rsid w:val="00124DE8"/>
    <w:rsid w:val="001250B0"/>
    <w:rsid w:val="00125349"/>
    <w:rsid w:val="001256D3"/>
    <w:rsid w:val="0012585A"/>
    <w:rsid w:val="00125860"/>
    <w:rsid w:val="00125968"/>
    <w:rsid w:val="00125C92"/>
    <w:rsid w:val="00125E6D"/>
    <w:rsid w:val="00125F91"/>
    <w:rsid w:val="001261DD"/>
    <w:rsid w:val="001263EC"/>
    <w:rsid w:val="00126F8C"/>
    <w:rsid w:val="00127115"/>
    <w:rsid w:val="00127611"/>
    <w:rsid w:val="001303E9"/>
    <w:rsid w:val="00130543"/>
    <w:rsid w:val="00130BA3"/>
    <w:rsid w:val="00130E9F"/>
    <w:rsid w:val="00130F3F"/>
    <w:rsid w:val="00131885"/>
    <w:rsid w:val="001319F0"/>
    <w:rsid w:val="00131B19"/>
    <w:rsid w:val="00131BA6"/>
    <w:rsid w:val="00131CD8"/>
    <w:rsid w:val="0013269E"/>
    <w:rsid w:val="0013310A"/>
    <w:rsid w:val="001334D5"/>
    <w:rsid w:val="0013351B"/>
    <w:rsid w:val="00133688"/>
    <w:rsid w:val="00133B09"/>
    <w:rsid w:val="00133D3E"/>
    <w:rsid w:val="00133DC5"/>
    <w:rsid w:val="001341A5"/>
    <w:rsid w:val="001343FC"/>
    <w:rsid w:val="00134457"/>
    <w:rsid w:val="0013446F"/>
    <w:rsid w:val="00134701"/>
    <w:rsid w:val="001348BE"/>
    <w:rsid w:val="00135437"/>
    <w:rsid w:val="00135C53"/>
    <w:rsid w:val="00135F44"/>
    <w:rsid w:val="00136096"/>
    <w:rsid w:val="001360C3"/>
    <w:rsid w:val="00136436"/>
    <w:rsid w:val="0013656C"/>
    <w:rsid w:val="00136A0E"/>
    <w:rsid w:val="00137793"/>
    <w:rsid w:val="0013789B"/>
    <w:rsid w:val="0014015F"/>
    <w:rsid w:val="001401B7"/>
    <w:rsid w:val="0014095D"/>
    <w:rsid w:val="00140E05"/>
    <w:rsid w:val="001425CA"/>
    <w:rsid w:val="00142A25"/>
    <w:rsid w:val="00142C8E"/>
    <w:rsid w:val="00143083"/>
    <w:rsid w:val="001434B8"/>
    <w:rsid w:val="00143B92"/>
    <w:rsid w:val="00144274"/>
    <w:rsid w:val="00144515"/>
    <w:rsid w:val="00144908"/>
    <w:rsid w:val="001454C8"/>
    <w:rsid w:val="001455C4"/>
    <w:rsid w:val="001458C8"/>
    <w:rsid w:val="00145A7E"/>
    <w:rsid w:val="00145C1B"/>
    <w:rsid w:val="00146A3E"/>
    <w:rsid w:val="001471D6"/>
    <w:rsid w:val="001473C7"/>
    <w:rsid w:val="001477FC"/>
    <w:rsid w:val="00147CFD"/>
    <w:rsid w:val="00147D4F"/>
    <w:rsid w:val="00150202"/>
    <w:rsid w:val="00150637"/>
    <w:rsid w:val="001507A9"/>
    <w:rsid w:val="00150D29"/>
    <w:rsid w:val="001513D5"/>
    <w:rsid w:val="001516CA"/>
    <w:rsid w:val="00151856"/>
    <w:rsid w:val="00151924"/>
    <w:rsid w:val="00151926"/>
    <w:rsid w:val="00151DCC"/>
    <w:rsid w:val="0015307C"/>
    <w:rsid w:val="0015311A"/>
    <w:rsid w:val="00153120"/>
    <w:rsid w:val="00153256"/>
    <w:rsid w:val="0015375C"/>
    <w:rsid w:val="0015388D"/>
    <w:rsid w:val="00154DEF"/>
    <w:rsid w:val="00155061"/>
    <w:rsid w:val="00155BA7"/>
    <w:rsid w:val="0015647C"/>
    <w:rsid w:val="0015667E"/>
    <w:rsid w:val="001566F1"/>
    <w:rsid w:val="001578C8"/>
    <w:rsid w:val="00157D7A"/>
    <w:rsid w:val="00160018"/>
    <w:rsid w:val="00160099"/>
    <w:rsid w:val="001604DD"/>
    <w:rsid w:val="001604FB"/>
    <w:rsid w:val="001605E2"/>
    <w:rsid w:val="00160D74"/>
    <w:rsid w:val="00160F34"/>
    <w:rsid w:val="0016109E"/>
    <w:rsid w:val="001614F1"/>
    <w:rsid w:val="0016177D"/>
    <w:rsid w:val="001617A3"/>
    <w:rsid w:val="001619AB"/>
    <w:rsid w:val="0016207B"/>
    <w:rsid w:val="001624ED"/>
    <w:rsid w:val="00162DA0"/>
    <w:rsid w:val="00163863"/>
    <w:rsid w:val="00163CF1"/>
    <w:rsid w:val="0016485A"/>
    <w:rsid w:val="0016487D"/>
    <w:rsid w:val="00164969"/>
    <w:rsid w:val="00164CED"/>
    <w:rsid w:val="0016586E"/>
    <w:rsid w:val="00165F89"/>
    <w:rsid w:val="00165F90"/>
    <w:rsid w:val="0016605F"/>
    <w:rsid w:val="001663CD"/>
    <w:rsid w:val="00166433"/>
    <w:rsid w:val="00166580"/>
    <w:rsid w:val="00166A21"/>
    <w:rsid w:val="00166B14"/>
    <w:rsid w:val="00166FDC"/>
    <w:rsid w:val="00167209"/>
    <w:rsid w:val="00167290"/>
    <w:rsid w:val="0016737B"/>
    <w:rsid w:val="00167D0D"/>
    <w:rsid w:val="00167D62"/>
    <w:rsid w:val="0017021A"/>
    <w:rsid w:val="0017049C"/>
    <w:rsid w:val="0017058A"/>
    <w:rsid w:val="00170A7A"/>
    <w:rsid w:val="00170D4F"/>
    <w:rsid w:val="00170F6B"/>
    <w:rsid w:val="001712FB"/>
    <w:rsid w:val="00171E64"/>
    <w:rsid w:val="00171F5E"/>
    <w:rsid w:val="00172003"/>
    <w:rsid w:val="001720CF"/>
    <w:rsid w:val="00172301"/>
    <w:rsid w:val="00172888"/>
    <w:rsid w:val="00172C33"/>
    <w:rsid w:val="00172E98"/>
    <w:rsid w:val="00173390"/>
    <w:rsid w:val="001734F5"/>
    <w:rsid w:val="001738EF"/>
    <w:rsid w:val="00173D17"/>
    <w:rsid w:val="00173F13"/>
    <w:rsid w:val="00174038"/>
    <w:rsid w:val="001740EF"/>
    <w:rsid w:val="00174808"/>
    <w:rsid w:val="00174A75"/>
    <w:rsid w:val="00174BAA"/>
    <w:rsid w:val="00174D5D"/>
    <w:rsid w:val="00174FB5"/>
    <w:rsid w:val="00175110"/>
    <w:rsid w:val="00175136"/>
    <w:rsid w:val="00175B61"/>
    <w:rsid w:val="00175BCB"/>
    <w:rsid w:val="00175BDD"/>
    <w:rsid w:val="0017613D"/>
    <w:rsid w:val="0017665F"/>
    <w:rsid w:val="00176905"/>
    <w:rsid w:val="00176A61"/>
    <w:rsid w:val="00176C35"/>
    <w:rsid w:val="00176C9E"/>
    <w:rsid w:val="0017731F"/>
    <w:rsid w:val="00177A54"/>
    <w:rsid w:val="00177EE6"/>
    <w:rsid w:val="00180420"/>
    <w:rsid w:val="00180AA1"/>
    <w:rsid w:val="00180DA4"/>
    <w:rsid w:val="0018118A"/>
    <w:rsid w:val="00181354"/>
    <w:rsid w:val="00181601"/>
    <w:rsid w:val="00181929"/>
    <w:rsid w:val="00181A36"/>
    <w:rsid w:val="00181B20"/>
    <w:rsid w:val="00181B57"/>
    <w:rsid w:val="00182760"/>
    <w:rsid w:val="001827DE"/>
    <w:rsid w:val="001833F1"/>
    <w:rsid w:val="001836F5"/>
    <w:rsid w:val="00183EA6"/>
    <w:rsid w:val="00183F8D"/>
    <w:rsid w:val="00183FE2"/>
    <w:rsid w:val="001841FD"/>
    <w:rsid w:val="00184342"/>
    <w:rsid w:val="00184431"/>
    <w:rsid w:val="0018487C"/>
    <w:rsid w:val="001848E3"/>
    <w:rsid w:val="001857D1"/>
    <w:rsid w:val="00185D31"/>
    <w:rsid w:val="00185E17"/>
    <w:rsid w:val="001860DF"/>
    <w:rsid w:val="00186216"/>
    <w:rsid w:val="001866BF"/>
    <w:rsid w:val="00186D8B"/>
    <w:rsid w:val="00187259"/>
    <w:rsid w:val="00187499"/>
    <w:rsid w:val="00187A1E"/>
    <w:rsid w:val="00187BB9"/>
    <w:rsid w:val="00187D84"/>
    <w:rsid w:val="00187FAE"/>
    <w:rsid w:val="001903AB"/>
    <w:rsid w:val="00190446"/>
    <w:rsid w:val="0019086C"/>
    <w:rsid w:val="00190B07"/>
    <w:rsid w:val="00190D64"/>
    <w:rsid w:val="00190DDA"/>
    <w:rsid w:val="00190FB1"/>
    <w:rsid w:val="00191355"/>
    <w:rsid w:val="00191FE7"/>
    <w:rsid w:val="00192238"/>
    <w:rsid w:val="00192C97"/>
    <w:rsid w:val="00192D87"/>
    <w:rsid w:val="001936B0"/>
    <w:rsid w:val="001939AC"/>
    <w:rsid w:val="00193DBB"/>
    <w:rsid w:val="0019406E"/>
    <w:rsid w:val="001946F5"/>
    <w:rsid w:val="0019473B"/>
    <w:rsid w:val="00194A33"/>
    <w:rsid w:val="00194BD0"/>
    <w:rsid w:val="00194CF0"/>
    <w:rsid w:val="00195058"/>
    <w:rsid w:val="0019518C"/>
    <w:rsid w:val="00195999"/>
    <w:rsid w:val="00195EE1"/>
    <w:rsid w:val="0019627D"/>
    <w:rsid w:val="00196354"/>
    <w:rsid w:val="00196388"/>
    <w:rsid w:val="00196A32"/>
    <w:rsid w:val="00196B12"/>
    <w:rsid w:val="00197155"/>
    <w:rsid w:val="001974DB"/>
    <w:rsid w:val="001A014A"/>
    <w:rsid w:val="001A0624"/>
    <w:rsid w:val="001A0900"/>
    <w:rsid w:val="001A159F"/>
    <w:rsid w:val="001A186F"/>
    <w:rsid w:val="001A1AEF"/>
    <w:rsid w:val="001A1DCC"/>
    <w:rsid w:val="001A22E2"/>
    <w:rsid w:val="001A245B"/>
    <w:rsid w:val="001A2481"/>
    <w:rsid w:val="001A25DB"/>
    <w:rsid w:val="001A275C"/>
    <w:rsid w:val="001A37D8"/>
    <w:rsid w:val="001A38FE"/>
    <w:rsid w:val="001A3924"/>
    <w:rsid w:val="001A3EE7"/>
    <w:rsid w:val="001A414A"/>
    <w:rsid w:val="001A44C8"/>
    <w:rsid w:val="001A4537"/>
    <w:rsid w:val="001A4AA2"/>
    <w:rsid w:val="001A4CF0"/>
    <w:rsid w:val="001A58D1"/>
    <w:rsid w:val="001A5AF5"/>
    <w:rsid w:val="001A5B1D"/>
    <w:rsid w:val="001A5CF1"/>
    <w:rsid w:val="001A5DD3"/>
    <w:rsid w:val="001A5E5F"/>
    <w:rsid w:val="001A5F9A"/>
    <w:rsid w:val="001A608D"/>
    <w:rsid w:val="001A6C98"/>
    <w:rsid w:val="001A70E3"/>
    <w:rsid w:val="001A71BE"/>
    <w:rsid w:val="001A765D"/>
    <w:rsid w:val="001A7671"/>
    <w:rsid w:val="001A7701"/>
    <w:rsid w:val="001A784D"/>
    <w:rsid w:val="001A7C0E"/>
    <w:rsid w:val="001A7DD1"/>
    <w:rsid w:val="001A7F7B"/>
    <w:rsid w:val="001B0611"/>
    <w:rsid w:val="001B08D2"/>
    <w:rsid w:val="001B0917"/>
    <w:rsid w:val="001B0B89"/>
    <w:rsid w:val="001B1170"/>
    <w:rsid w:val="001B121A"/>
    <w:rsid w:val="001B1CE1"/>
    <w:rsid w:val="001B25A0"/>
    <w:rsid w:val="001B31C6"/>
    <w:rsid w:val="001B32C6"/>
    <w:rsid w:val="001B37BA"/>
    <w:rsid w:val="001B388E"/>
    <w:rsid w:val="001B3A53"/>
    <w:rsid w:val="001B3C0C"/>
    <w:rsid w:val="001B3CBA"/>
    <w:rsid w:val="001B3EF9"/>
    <w:rsid w:val="001B4004"/>
    <w:rsid w:val="001B4571"/>
    <w:rsid w:val="001B4A7D"/>
    <w:rsid w:val="001B4F66"/>
    <w:rsid w:val="001B5183"/>
    <w:rsid w:val="001B5B3B"/>
    <w:rsid w:val="001B5F06"/>
    <w:rsid w:val="001B6236"/>
    <w:rsid w:val="001B6750"/>
    <w:rsid w:val="001B677E"/>
    <w:rsid w:val="001B6822"/>
    <w:rsid w:val="001B6B5E"/>
    <w:rsid w:val="001B6E4A"/>
    <w:rsid w:val="001B7471"/>
    <w:rsid w:val="001B757F"/>
    <w:rsid w:val="001B791A"/>
    <w:rsid w:val="001B7E8C"/>
    <w:rsid w:val="001B7FAB"/>
    <w:rsid w:val="001C0421"/>
    <w:rsid w:val="001C05ED"/>
    <w:rsid w:val="001C0EB5"/>
    <w:rsid w:val="001C1456"/>
    <w:rsid w:val="001C1C29"/>
    <w:rsid w:val="001C211B"/>
    <w:rsid w:val="001C2992"/>
    <w:rsid w:val="001C2AB9"/>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544"/>
    <w:rsid w:val="001D097A"/>
    <w:rsid w:val="001D0B2C"/>
    <w:rsid w:val="001D1529"/>
    <w:rsid w:val="001D1ABA"/>
    <w:rsid w:val="001D249A"/>
    <w:rsid w:val="001D2FA6"/>
    <w:rsid w:val="001D31D6"/>
    <w:rsid w:val="001D328C"/>
    <w:rsid w:val="001D3349"/>
    <w:rsid w:val="001D3397"/>
    <w:rsid w:val="001D38FB"/>
    <w:rsid w:val="001D3A0B"/>
    <w:rsid w:val="001D3B9F"/>
    <w:rsid w:val="001D3CEE"/>
    <w:rsid w:val="001D4B76"/>
    <w:rsid w:val="001D4C80"/>
    <w:rsid w:val="001D4F89"/>
    <w:rsid w:val="001D5082"/>
    <w:rsid w:val="001D53F2"/>
    <w:rsid w:val="001D545B"/>
    <w:rsid w:val="001D5A2F"/>
    <w:rsid w:val="001D5F0A"/>
    <w:rsid w:val="001D6146"/>
    <w:rsid w:val="001D62A6"/>
    <w:rsid w:val="001D62E7"/>
    <w:rsid w:val="001D6579"/>
    <w:rsid w:val="001D65A4"/>
    <w:rsid w:val="001D6616"/>
    <w:rsid w:val="001D68E4"/>
    <w:rsid w:val="001D6B08"/>
    <w:rsid w:val="001D6C08"/>
    <w:rsid w:val="001D6D42"/>
    <w:rsid w:val="001D7964"/>
    <w:rsid w:val="001D7D65"/>
    <w:rsid w:val="001D7DAB"/>
    <w:rsid w:val="001E0332"/>
    <w:rsid w:val="001E048E"/>
    <w:rsid w:val="001E0502"/>
    <w:rsid w:val="001E0558"/>
    <w:rsid w:val="001E05D6"/>
    <w:rsid w:val="001E0C96"/>
    <w:rsid w:val="001E0ECF"/>
    <w:rsid w:val="001E134A"/>
    <w:rsid w:val="001E168B"/>
    <w:rsid w:val="001E1A2F"/>
    <w:rsid w:val="001E1B28"/>
    <w:rsid w:val="001E2557"/>
    <w:rsid w:val="001E297F"/>
    <w:rsid w:val="001E2A64"/>
    <w:rsid w:val="001E2B02"/>
    <w:rsid w:val="001E2B94"/>
    <w:rsid w:val="001E2C40"/>
    <w:rsid w:val="001E33B3"/>
    <w:rsid w:val="001E3CFB"/>
    <w:rsid w:val="001E3E3A"/>
    <w:rsid w:val="001E3E9F"/>
    <w:rsid w:val="001E3ED8"/>
    <w:rsid w:val="001E3F6C"/>
    <w:rsid w:val="001E4052"/>
    <w:rsid w:val="001E4209"/>
    <w:rsid w:val="001E4575"/>
    <w:rsid w:val="001E4AEB"/>
    <w:rsid w:val="001E4D01"/>
    <w:rsid w:val="001E4DC8"/>
    <w:rsid w:val="001E4DF9"/>
    <w:rsid w:val="001E580B"/>
    <w:rsid w:val="001E5893"/>
    <w:rsid w:val="001E59C4"/>
    <w:rsid w:val="001E5E58"/>
    <w:rsid w:val="001E63CC"/>
    <w:rsid w:val="001E6447"/>
    <w:rsid w:val="001E658D"/>
    <w:rsid w:val="001E666A"/>
    <w:rsid w:val="001E6C5A"/>
    <w:rsid w:val="001E6FD2"/>
    <w:rsid w:val="001E759E"/>
    <w:rsid w:val="001E780C"/>
    <w:rsid w:val="001E7E3D"/>
    <w:rsid w:val="001F0272"/>
    <w:rsid w:val="001F054E"/>
    <w:rsid w:val="001F056E"/>
    <w:rsid w:val="001F05D4"/>
    <w:rsid w:val="001F0A3C"/>
    <w:rsid w:val="001F1F99"/>
    <w:rsid w:val="001F1FBD"/>
    <w:rsid w:val="001F228E"/>
    <w:rsid w:val="001F253F"/>
    <w:rsid w:val="001F2795"/>
    <w:rsid w:val="001F27E4"/>
    <w:rsid w:val="001F2992"/>
    <w:rsid w:val="001F2AD8"/>
    <w:rsid w:val="001F2BD0"/>
    <w:rsid w:val="001F2FED"/>
    <w:rsid w:val="001F3A80"/>
    <w:rsid w:val="001F3C80"/>
    <w:rsid w:val="001F42A9"/>
    <w:rsid w:val="001F4318"/>
    <w:rsid w:val="001F44E3"/>
    <w:rsid w:val="001F4565"/>
    <w:rsid w:val="001F46AB"/>
    <w:rsid w:val="001F486D"/>
    <w:rsid w:val="001F4FB7"/>
    <w:rsid w:val="001F5048"/>
    <w:rsid w:val="001F505D"/>
    <w:rsid w:val="001F5079"/>
    <w:rsid w:val="001F5210"/>
    <w:rsid w:val="001F5576"/>
    <w:rsid w:val="001F56B0"/>
    <w:rsid w:val="001F5BA3"/>
    <w:rsid w:val="001F5DB1"/>
    <w:rsid w:val="001F630F"/>
    <w:rsid w:val="001F64FD"/>
    <w:rsid w:val="001F692A"/>
    <w:rsid w:val="001F6B4F"/>
    <w:rsid w:val="001F744E"/>
    <w:rsid w:val="001F75EC"/>
    <w:rsid w:val="001F7BC4"/>
    <w:rsid w:val="00200286"/>
    <w:rsid w:val="00200648"/>
    <w:rsid w:val="002008EC"/>
    <w:rsid w:val="002008FE"/>
    <w:rsid w:val="00200979"/>
    <w:rsid w:val="00201308"/>
    <w:rsid w:val="00201DB4"/>
    <w:rsid w:val="002025C4"/>
    <w:rsid w:val="00202608"/>
    <w:rsid w:val="002027F9"/>
    <w:rsid w:val="00202CA3"/>
    <w:rsid w:val="002032CE"/>
    <w:rsid w:val="00203792"/>
    <w:rsid w:val="002038F2"/>
    <w:rsid w:val="00203D8C"/>
    <w:rsid w:val="00203DB3"/>
    <w:rsid w:val="00203F7F"/>
    <w:rsid w:val="00204449"/>
    <w:rsid w:val="00204BE8"/>
    <w:rsid w:val="00204C89"/>
    <w:rsid w:val="002050B3"/>
    <w:rsid w:val="00205102"/>
    <w:rsid w:val="0020526D"/>
    <w:rsid w:val="002052C2"/>
    <w:rsid w:val="0020572E"/>
    <w:rsid w:val="0020589B"/>
    <w:rsid w:val="0020590A"/>
    <w:rsid w:val="00205BAE"/>
    <w:rsid w:val="00205F5E"/>
    <w:rsid w:val="00205F7E"/>
    <w:rsid w:val="00206160"/>
    <w:rsid w:val="00206196"/>
    <w:rsid w:val="002062A3"/>
    <w:rsid w:val="002065BB"/>
    <w:rsid w:val="0020660C"/>
    <w:rsid w:val="00206F8C"/>
    <w:rsid w:val="002073A2"/>
    <w:rsid w:val="00207677"/>
    <w:rsid w:val="00207772"/>
    <w:rsid w:val="00207BFF"/>
    <w:rsid w:val="00207C08"/>
    <w:rsid w:val="00207D28"/>
    <w:rsid w:val="00207F78"/>
    <w:rsid w:val="00210786"/>
    <w:rsid w:val="00210865"/>
    <w:rsid w:val="00210D58"/>
    <w:rsid w:val="00211222"/>
    <w:rsid w:val="0021159A"/>
    <w:rsid w:val="0021165E"/>
    <w:rsid w:val="002119EE"/>
    <w:rsid w:val="00211BCB"/>
    <w:rsid w:val="00211E67"/>
    <w:rsid w:val="00212158"/>
    <w:rsid w:val="0021242B"/>
    <w:rsid w:val="00212901"/>
    <w:rsid w:val="00212966"/>
    <w:rsid w:val="00212B51"/>
    <w:rsid w:val="00212B6F"/>
    <w:rsid w:val="00212E8C"/>
    <w:rsid w:val="002137CE"/>
    <w:rsid w:val="00213A32"/>
    <w:rsid w:val="00213D03"/>
    <w:rsid w:val="002142DF"/>
    <w:rsid w:val="002147BF"/>
    <w:rsid w:val="00214810"/>
    <w:rsid w:val="00214D20"/>
    <w:rsid w:val="0021520B"/>
    <w:rsid w:val="00215D89"/>
    <w:rsid w:val="00216B94"/>
    <w:rsid w:val="0021711C"/>
    <w:rsid w:val="0021771B"/>
    <w:rsid w:val="002178CC"/>
    <w:rsid w:val="00217999"/>
    <w:rsid w:val="00217EA4"/>
    <w:rsid w:val="0022037F"/>
    <w:rsid w:val="002204E0"/>
    <w:rsid w:val="00220CA9"/>
    <w:rsid w:val="00220D5D"/>
    <w:rsid w:val="0022102E"/>
    <w:rsid w:val="002214C1"/>
    <w:rsid w:val="002215F2"/>
    <w:rsid w:val="00221D2C"/>
    <w:rsid w:val="00222182"/>
    <w:rsid w:val="0022270D"/>
    <w:rsid w:val="00222B37"/>
    <w:rsid w:val="00222E95"/>
    <w:rsid w:val="00223092"/>
    <w:rsid w:val="00223120"/>
    <w:rsid w:val="002235CD"/>
    <w:rsid w:val="00223A20"/>
    <w:rsid w:val="00223B4F"/>
    <w:rsid w:val="00223E1E"/>
    <w:rsid w:val="00223EB1"/>
    <w:rsid w:val="00224035"/>
    <w:rsid w:val="002246D6"/>
    <w:rsid w:val="0022522F"/>
    <w:rsid w:val="00225421"/>
    <w:rsid w:val="002256F3"/>
    <w:rsid w:val="0022577D"/>
    <w:rsid w:val="0022584B"/>
    <w:rsid w:val="00225A35"/>
    <w:rsid w:val="00225C80"/>
    <w:rsid w:val="00226B79"/>
    <w:rsid w:val="00227142"/>
    <w:rsid w:val="0022795F"/>
    <w:rsid w:val="00227B1B"/>
    <w:rsid w:val="002304BC"/>
    <w:rsid w:val="002305F9"/>
    <w:rsid w:val="00230688"/>
    <w:rsid w:val="002306DA"/>
    <w:rsid w:val="00230CF9"/>
    <w:rsid w:val="00231680"/>
    <w:rsid w:val="00231717"/>
    <w:rsid w:val="0023180E"/>
    <w:rsid w:val="00232648"/>
    <w:rsid w:val="00232689"/>
    <w:rsid w:val="00232A59"/>
    <w:rsid w:val="002330C2"/>
    <w:rsid w:val="002331F1"/>
    <w:rsid w:val="0023375E"/>
    <w:rsid w:val="00233F31"/>
    <w:rsid w:val="00234401"/>
    <w:rsid w:val="00234491"/>
    <w:rsid w:val="00234ADA"/>
    <w:rsid w:val="0023503D"/>
    <w:rsid w:val="00235135"/>
    <w:rsid w:val="00235247"/>
    <w:rsid w:val="0023524C"/>
    <w:rsid w:val="002353CB"/>
    <w:rsid w:val="00235543"/>
    <w:rsid w:val="002356B6"/>
    <w:rsid w:val="00235817"/>
    <w:rsid w:val="0023583D"/>
    <w:rsid w:val="00235B25"/>
    <w:rsid w:val="00235B5B"/>
    <w:rsid w:val="002360C8"/>
    <w:rsid w:val="00236598"/>
    <w:rsid w:val="002368F2"/>
    <w:rsid w:val="00236AA2"/>
    <w:rsid w:val="00236B37"/>
    <w:rsid w:val="00236B90"/>
    <w:rsid w:val="00236BBC"/>
    <w:rsid w:val="00236CDF"/>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7D"/>
    <w:rsid w:val="00241711"/>
    <w:rsid w:val="0024177D"/>
    <w:rsid w:val="00241B2F"/>
    <w:rsid w:val="00241CC8"/>
    <w:rsid w:val="00241E70"/>
    <w:rsid w:val="00242195"/>
    <w:rsid w:val="00242934"/>
    <w:rsid w:val="00243609"/>
    <w:rsid w:val="00243693"/>
    <w:rsid w:val="002437A6"/>
    <w:rsid w:val="00243C12"/>
    <w:rsid w:val="00243CBA"/>
    <w:rsid w:val="00243EAD"/>
    <w:rsid w:val="00243F37"/>
    <w:rsid w:val="00244446"/>
    <w:rsid w:val="0024449A"/>
    <w:rsid w:val="002446C3"/>
    <w:rsid w:val="002447F0"/>
    <w:rsid w:val="002448AB"/>
    <w:rsid w:val="002449A1"/>
    <w:rsid w:val="00244B13"/>
    <w:rsid w:val="00244D93"/>
    <w:rsid w:val="00245362"/>
    <w:rsid w:val="002454A4"/>
    <w:rsid w:val="00245783"/>
    <w:rsid w:val="0024596E"/>
    <w:rsid w:val="00245BC1"/>
    <w:rsid w:val="00245CB9"/>
    <w:rsid w:val="00245FB9"/>
    <w:rsid w:val="002460B8"/>
    <w:rsid w:val="00246545"/>
    <w:rsid w:val="00246A01"/>
    <w:rsid w:val="00246A67"/>
    <w:rsid w:val="00247B0C"/>
    <w:rsid w:val="00247C09"/>
    <w:rsid w:val="00247DE0"/>
    <w:rsid w:val="00247E1B"/>
    <w:rsid w:val="0025006F"/>
    <w:rsid w:val="002502C3"/>
    <w:rsid w:val="00250B09"/>
    <w:rsid w:val="00250E1A"/>
    <w:rsid w:val="00251683"/>
    <w:rsid w:val="002516A7"/>
    <w:rsid w:val="00251843"/>
    <w:rsid w:val="00251F63"/>
    <w:rsid w:val="00252277"/>
    <w:rsid w:val="00252535"/>
    <w:rsid w:val="00252A4F"/>
    <w:rsid w:val="00252A9B"/>
    <w:rsid w:val="002531AE"/>
    <w:rsid w:val="00253295"/>
    <w:rsid w:val="0025330F"/>
    <w:rsid w:val="00253348"/>
    <w:rsid w:val="00253596"/>
    <w:rsid w:val="0025378E"/>
    <w:rsid w:val="002539EE"/>
    <w:rsid w:val="00253BB9"/>
    <w:rsid w:val="00253EFB"/>
    <w:rsid w:val="00254510"/>
    <w:rsid w:val="0025463D"/>
    <w:rsid w:val="00254BA4"/>
    <w:rsid w:val="00254F26"/>
    <w:rsid w:val="00255063"/>
    <w:rsid w:val="0025515F"/>
    <w:rsid w:val="0025558F"/>
    <w:rsid w:val="00256014"/>
    <w:rsid w:val="00256403"/>
    <w:rsid w:val="00256441"/>
    <w:rsid w:val="002566E5"/>
    <w:rsid w:val="00257075"/>
    <w:rsid w:val="0025738B"/>
    <w:rsid w:val="00257658"/>
    <w:rsid w:val="00260403"/>
    <w:rsid w:val="00260BC7"/>
    <w:rsid w:val="00260EDB"/>
    <w:rsid w:val="00260EF4"/>
    <w:rsid w:val="00260FCA"/>
    <w:rsid w:val="0026133E"/>
    <w:rsid w:val="00261A24"/>
    <w:rsid w:val="002624EF"/>
    <w:rsid w:val="0026266D"/>
    <w:rsid w:val="002629D4"/>
    <w:rsid w:val="00262A96"/>
    <w:rsid w:val="00262CC9"/>
    <w:rsid w:val="00262E2C"/>
    <w:rsid w:val="00262FF4"/>
    <w:rsid w:val="0026354C"/>
    <w:rsid w:val="002635E9"/>
    <w:rsid w:val="00263B0D"/>
    <w:rsid w:val="00263FB6"/>
    <w:rsid w:val="002642B9"/>
    <w:rsid w:val="002648DA"/>
    <w:rsid w:val="0026500B"/>
    <w:rsid w:val="00265674"/>
    <w:rsid w:val="002659D0"/>
    <w:rsid w:val="00265BD6"/>
    <w:rsid w:val="00265E52"/>
    <w:rsid w:val="00266692"/>
    <w:rsid w:val="002666D3"/>
    <w:rsid w:val="00266BBB"/>
    <w:rsid w:val="00266F5D"/>
    <w:rsid w:val="00267044"/>
    <w:rsid w:val="00267057"/>
    <w:rsid w:val="002678F2"/>
    <w:rsid w:val="0027020B"/>
    <w:rsid w:val="00270FC2"/>
    <w:rsid w:val="0027141B"/>
    <w:rsid w:val="0027149C"/>
    <w:rsid w:val="00271C0D"/>
    <w:rsid w:val="00271D33"/>
    <w:rsid w:val="00271EC0"/>
    <w:rsid w:val="002724A8"/>
    <w:rsid w:val="00272806"/>
    <w:rsid w:val="00273057"/>
    <w:rsid w:val="002730E5"/>
    <w:rsid w:val="00273336"/>
    <w:rsid w:val="002740FF"/>
    <w:rsid w:val="0027419F"/>
    <w:rsid w:val="0027487B"/>
    <w:rsid w:val="002751FF"/>
    <w:rsid w:val="0027538F"/>
    <w:rsid w:val="00275423"/>
    <w:rsid w:val="00275803"/>
    <w:rsid w:val="002759FB"/>
    <w:rsid w:val="00276540"/>
    <w:rsid w:val="00276BBF"/>
    <w:rsid w:val="00276CF7"/>
    <w:rsid w:val="00276E80"/>
    <w:rsid w:val="00276F92"/>
    <w:rsid w:val="0027700D"/>
    <w:rsid w:val="002772F2"/>
    <w:rsid w:val="002773DA"/>
    <w:rsid w:val="0027750B"/>
    <w:rsid w:val="0027785F"/>
    <w:rsid w:val="00277C30"/>
    <w:rsid w:val="0028008C"/>
    <w:rsid w:val="00280DB2"/>
    <w:rsid w:val="00280DD2"/>
    <w:rsid w:val="00280FCE"/>
    <w:rsid w:val="0028114C"/>
    <w:rsid w:val="00281343"/>
    <w:rsid w:val="00281402"/>
    <w:rsid w:val="002814BD"/>
    <w:rsid w:val="00281638"/>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2F2"/>
    <w:rsid w:val="00286BAB"/>
    <w:rsid w:val="00286E59"/>
    <w:rsid w:val="00286EA6"/>
    <w:rsid w:val="00286F5D"/>
    <w:rsid w:val="00287025"/>
    <w:rsid w:val="00287321"/>
    <w:rsid w:val="002875F2"/>
    <w:rsid w:val="002876FF"/>
    <w:rsid w:val="0029051A"/>
    <w:rsid w:val="0029081E"/>
    <w:rsid w:val="00290FCF"/>
    <w:rsid w:val="00290FE7"/>
    <w:rsid w:val="002910E1"/>
    <w:rsid w:val="002914E3"/>
    <w:rsid w:val="002926AF"/>
    <w:rsid w:val="00292C7F"/>
    <w:rsid w:val="00292EB5"/>
    <w:rsid w:val="00292F59"/>
    <w:rsid w:val="002935A5"/>
    <w:rsid w:val="00293F52"/>
    <w:rsid w:val="00294147"/>
    <w:rsid w:val="0029472C"/>
    <w:rsid w:val="0029490C"/>
    <w:rsid w:val="002950A7"/>
    <w:rsid w:val="002951D1"/>
    <w:rsid w:val="002954FD"/>
    <w:rsid w:val="0029565C"/>
    <w:rsid w:val="002958DF"/>
    <w:rsid w:val="00295D19"/>
    <w:rsid w:val="00295E06"/>
    <w:rsid w:val="00296589"/>
    <w:rsid w:val="0029671D"/>
    <w:rsid w:val="00296A75"/>
    <w:rsid w:val="002972F8"/>
    <w:rsid w:val="00297773"/>
    <w:rsid w:val="00297785"/>
    <w:rsid w:val="002978F1"/>
    <w:rsid w:val="00297EB8"/>
    <w:rsid w:val="002A0D4B"/>
    <w:rsid w:val="002A1440"/>
    <w:rsid w:val="002A1703"/>
    <w:rsid w:val="002A1C0B"/>
    <w:rsid w:val="002A246B"/>
    <w:rsid w:val="002A2835"/>
    <w:rsid w:val="002A29B3"/>
    <w:rsid w:val="002A2C2E"/>
    <w:rsid w:val="002A319D"/>
    <w:rsid w:val="002A32A9"/>
    <w:rsid w:val="002A374E"/>
    <w:rsid w:val="002A38DF"/>
    <w:rsid w:val="002A440E"/>
    <w:rsid w:val="002A45EA"/>
    <w:rsid w:val="002A4636"/>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AD0"/>
    <w:rsid w:val="002B1ECE"/>
    <w:rsid w:val="002B2EC3"/>
    <w:rsid w:val="002B302D"/>
    <w:rsid w:val="002B3224"/>
    <w:rsid w:val="002B3601"/>
    <w:rsid w:val="002B37E2"/>
    <w:rsid w:val="002B3885"/>
    <w:rsid w:val="002B425B"/>
    <w:rsid w:val="002B48B8"/>
    <w:rsid w:val="002B49A4"/>
    <w:rsid w:val="002B4A9D"/>
    <w:rsid w:val="002B4CB3"/>
    <w:rsid w:val="002B4F6C"/>
    <w:rsid w:val="002B53AF"/>
    <w:rsid w:val="002B5549"/>
    <w:rsid w:val="002B580A"/>
    <w:rsid w:val="002B5FE5"/>
    <w:rsid w:val="002B648E"/>
    <w:rsid w:val="002B6E8D"/>
    <w:rsid w:val="002B70BE"/>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7E1"/>
    <w:rsid w:val="002C18F1"/>
    <w:rsid w:val="002C1A47"/>
    <w:rsid w:val="002C20C9"/>
    <w:rsid w:val="002C24BF"/>
    <w:rsid w:val="002C2505"/>
    <w:rsid w:val="002C2596"/>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D"/>
    <w:rsid w:val="002D0D41"/>
    <w:rsid w:val="002D0D99"/>
    <w:rsid w:val="002D121E"/>
    <w:rsid w:val="002D15E6"/>
    <w:rsid w:val="002D18BB"/>
    <w:rsid w:val="002D196F"/>
    <w:rsid w:val="002D1C8B"/>
    <w:rsid w:val="002D2478"/>
    <w:rsid w:val="002D25DE"/>
    <w:rsid w:val="002D262C"/>
    <w:rsid w:val="002D2A33"/>
    <w:rsid w:val="002D2B2F"/>
    <w:rsid w:val="002D2B43"/>
    <w:rsid w:val="002D3C1B"/>
    <w:rsid w:val="002D3CB7"/>
    <w:rsid w:val="002D3FDE"/>
    <w:rsid w:val="002D431F"/>
    <w:rsid w:val="002D4549"/>
    <w:rsid w:val="002D4ACE"/>
    <w:rsid w:val="002D4BBD"/>
    <w:rsid w:val="002D4CCB"/>
    <w:rsid w:val="002D4DC9"/>
    <w:rsid w:val="002D503C"/>
    <w:rsid w:val="002D5497"/>
    <w:rsid w:val="002D5659"/>
    <w:rsid w:val="002D5896"/>
    <w:rsid w:val="002D6069"/>
    <w:rsid w:val="002D6106"/>
    <w:rsid w:val="002D630E"/>
    <w:rsid w:val="002D6B25"/>
    <w:rsid w:val="002D6EBD"/>
    <w:rsid w:val="002D729F"/>
    <w:rsid w:val="002D7C6D"/>
    <w:rsid w:val="002D7D6D"/>
    <w:rsid w:val="002E0388"/>
    <w:rsid w:val="002E048C"/>
    <w:rsid w:val="002E0589"/>
    <w:rsid w:val="002E07E7"/>
    <w:rsid w:val="002E0801"/>
    <w:rsid w:val="002E0BC9"/>
    <w:rsid w:val="002E1205"/>
    <w:rsid w:val="002E17E6"/>
    <w:rsid w:val="002E1A64"/>
    <w:rsid w:val="002E2183"/>
    <w:rsid w:val="002E2F21"/>
    <w:rsid w:val="002E383B"/>
    <w:rsid w:val="002E3ADB"/>
    <w:rsid w:val="002E4630"/>
    <w:rsid w:val="002E4A16"/>
    <w:rsid w:val="002E4BB1"/>
    <w:rsid w:val="002E4D1D"/>
    <w:rsid w:val="002E4EB9"/>
    <w:rsid w:val="002E4F02"/>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2E0"/>
    <w:rsid w:val="002F1CE5"/>
    <w:rsid w:val="002F2282"/>
    <w:rsid w:val="002F2CF4"/>
    <w:rsid w:val="002F2DE1"/>
    <w:rsid w:val="002F3201"/>
    <w:rsid w:val="002F3548"/>
    <w:rsid w:val="002F3554"/>
    <w:rsid w:val="002F35A1"/>
    <w:rsid w:val="002F3812"/>
    <w:rsid w:val="002F3A07"/>
    <w:rsid w:val="002F3CE0"/>
    <w:rsid w:val="002F3D63"/>
    <w:rsid w:val="002F4084"/>
    <w:rsid w:val="002F4D6B"/>
    <w:rsid w:val="002F4E53"/>
    <w:rsid w:val="002F4EA0"/>
    <w:rsid w:val="002F4FB6"/>
    <w:rsid w:val="002F5671"/>
    <w:rsid w:val="002F58DB"/>
    <w:rsid w:val="002F61F7"/>
    <w:rsid w:val="002F628F"/>
    <w:rsid w:val="002F674F"/>
    <w:rsid w:val="002F6D69"/>
    <w:rsid w:val="002F6DBC"/>
    <w:rsid w:val="002F6E52"/>
    <w:rsid w:val="002F6EFC"/>
    <w:rsid w:val="002F6F7A"/>
    <w:rsid w:val="002F72A6"/>
    <w:rsid w:val="002F73D4"/>
    <w:rsid w:val="002F74E2"/>
    <w:rsid w:val="002F7844"/>
    <w:rsid w:val="002F798A"/>
    <w:rsid w:val="002F7E43"/>
    <w:rsid w:val="0030002B"/>
    <w:rsid w:val="00300281"/>
    <w:rsid w:val="00300491"/>
    <w:rsid w:val="0030073E"/>
    <w:rsid w:val="00300FE7"/>
    <w:rsid w:val="00301513"/>
    <w:rsid w:val="00301973"/>
    <w:rsid w:val="00301E27"/>
    <w:rsid w:val="00301E8B"/>
    <w:rsid w:val="00302101"/>
    <w:rsid w:val="0030242C"/>
    <w:rsid w:val="00302DA6"/>
    <w:rsid w:val="00303398"/>
    <w:rsid w:val="00303C78"/>
    <w:rsid w:val="00303CE1"/>
    <w:rsid w:val="00303EFF"/>
    <w:rsid w:val="003042F4"/>
    <w:rsid w:val="00304707"/>
    <w:rsid w:val="00304D7D"/>
    <w:rsid w:val="00304E03"/>
    <w:rsid w:val="003051C4"/>
    <w:rsid w:val="003052FD"/>
    <w:rsid w:val="00305573"/>
    <w:rsid w:val="00305604"/>
    <w:rsid w:val="00305D98"/>
    <w:rsid w:val="0030619A"/>
    <w:rsid w:val="0030627D"/>
    <w:rsid w:val="0030665A"/>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922"/>
    <w:rsid w:val="00313A84"/>
    <w:rsid w:val="003145AC"/>
    <w:rsid w:val="00314748"/>
    <w:rsid w:val="00314C77"/>
    <w:rsid w:val="00314D12"/>
    <w:rsid w:val="00314D86"/>
    <w:rsid w:val="0031558A"/>
    <w:rsid w:val="003155B0"/>
    <w:rsid w:val="00315825"/>
    <w:rsid w:val="003159AC"/>
    <w:rsid w:val="003169E7"/>
    <w:rsid w:val="00316E12"/>
    <w:rsid w:val="003177A5"/>
    <w:rsid w:val="003178F5"/>
    <w:rsid w:val="00317F6A"/>
    <w:rsid w:val="00317F6F"/>
    <w:rsid w:val="00320626"/>
    <w:rsid w:val="003206A1"/>
    <w:rsid w:val="00320B61"/>
    <w:rsid w:val="00320D2D"/>
    <w:rsid w:val="00320DCE"/>
    <w:rsid w:val="00321B71"/>
    <w:rsid w:val="00321C1F"/>
    <w:rsid w:val="00321CBB"/>
    <w:rsid w:val="00321DAB"/>
    <w:rsid w:val="00321E52"/>
    <w:rsid w:val="00321F41"/>
    <w:rsid w:val="00322069"/>
    <w:rsid w:val="0032217D"/>
    <w:rsid w:val="0032221E"/>
    <w:rsid w:val="00322905"/>
    <w:rsid w:val="00322A44"/>
    <w:rsid w:val="00322E36"/>
    <w:rsid w:val="00322F2B"/>
    <w:rsid w:val="00323221"/>
    <w:rsid w:val="00323C49"/>
    <w:rsid w:val="00323E0D"/>
    <w:rsid w:val="00324199"/>
    <w:rsid w:val="0032460D"/>
    <w:rsid w:val="00324AC8"/>
    <w:rsid w:val="0032582C"/>
    <w:rsid w:val="003262D7"/>
    <w:rsid w:val="00326B6A"/>
    <w:rsid w:val="00326DA9"/>
    <w:rsid w:val="0032715A"/>
    <w:rsid w:val="0032734C"/>
    <w:rsid w:val="00327432"/>
    <w:rsid w:val="00327B0F"/>
    <w:rsid w:val="00327C6E"/>
    <w:rsid w:val="00330202"/>
    <w:rsid w:val="00330233"/>
    <w:rsid w:val="00330B4B"/>
    <w:rsid w:val="003318BA"/>
    <w:rsid w:val="00331D5B"/>
    <w:rsid w:val="00332595"/>
    <w:rsid w:val="00332625"/>
    <w:rsid w:val="00332D84"/>
    <w:rsid w:val="00333065"/>
    <w:rsid w:val="0033376D"/>
    <w:rsid w:val="00333871"/>
    <w:rsid w:val="00333D08"/>
    <w:rsid w:val="00333DEB"/>
    <w:rsid w:val="003340E7"/>
    <w:rsid w:val="003340F1"/>
    <w:rsid w:val="0033479F"/>
    <w:rsid w:val="00334984"/>
    <w:rsid w:val="003353D6"/>
    <w:rsid w:val="003358AB"/>
    <w:rsid w:val="003358B0"/>
    <w:rsid w:val="00335C2C"/>
    <w:rsid w:val="003360CD"/>
    <w:rsid w:val="003360DF"/>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A67"/>
    <w:rsid w:val="00342DF9"/>
    <w:rsid w:val="00342E20"/>
    <w:rsid w:val="00342FB3"/>
    <w:rsid w:val="00343107"/>
    <w:rsid w:val="003434FA"/>
    <w:rsid w:val="0034421A"/>
    <w:rsid w:val="0034440D"/>
    <w:rsid w:val="00344F8B"/>
    <w:rsid w:val="003459C4"/>
    <w:rsid w:val="003464E2"/>
    <w:rsid w:val="0034651F"/>
    <w:rsid w:val="003466B6"/>
    <w:rsid w:val="0034728A"/>
    <w:rsid w:val="003472D6"/>
    <w:rsid w:val="00347408"/>
    <w:rsid w:val="0034754B"/>
    <w:rsid w:val="0034758D"/>
    <w:rsid w:val="00347738"/>
    <w:rsid w:val="00347B71"/>
    <w:rsid w:val="00347B88"/>
    <w:rsid w:val="00347BBB"/>
    <w:rsid w:val="00347C00"/>
    <w:rsid w:val="0035032F"/>
    <w:rsid w:val="00350A25"/>
    <w:rsid w:val="00351561"/>
    <w:rsid w:val="0035194C"/>
    <w:rsid w:val="003522DA"/>
    <w:rsid w:val="00352928"/>
    <w:rsid w:val="0035334F"/>
    <w:rsid w:val="003534F1"/>
    <w:rsid w:val="0035362F"/>
    <w:rsid w:val="003537DF"/>
    <w:rsid w:val="00353836"/>
    <w:rsid w:val="00353C0A"/>
    <w:rsid w:val="0035407B"/>
    <w:rsid w:val="00354279"/>
    <w:rsid w:val="003543C0"/>
    <w:rsid w:val="003545F1"/>
    <w:rsid w:val="00354F12"/>
    <w:rsid w:val="0035510B"/>
    <w:rsid w:val="0035557F"/>
    <w:rsid w:val="0035650E"/>
    <w:rsid w:val="00356B08"/>
    <w:rsid w:val="0035748C"/>
    <w:rsid w:val="003577BA"/>
    <w:rsid w:val="00360AD0"/>
    <w:rsid w:val="00361133"/>
    <w:rsid w:val="00361474"/>
    <w:rsid w:val="00361758"/>
    <w:rsid w:val="00361B12"/>
    <w:rsid w:val="0036209E"/>
    <w:rsid w:val="003620B5"/>
    <w:rsid w:val="003621AD"/>
    <w:rsid w:val="00362214"/>
    <w:rsid w:val="00362C81"/>
    <w:rsid w:val="00362DD1"/>
    <w:rsid w:val="00362E54"/>
    <w:rsid w:val="00362F97"/>
    <w:rsid w:val="00363159"/>
    <w:rsid w:val="003636F6"/>
    <w:rsid w:val="00363885"/>
    <w:rsid w:val="003638E7"/>
    <w:rsid w:val="00363AD9"/>
    <w:rsid w:val="00363CFF"/>
    <w:rsid w:val="00363EA7"/>
    <w:rsid w:val="003641D2"/>
    <w:rsid w:val="00364390"/>
    <w:rsid w:val="00364BE7"/>
    <w:rsid w:val="00364D98"/>
    <w:rsid w:val="00365065"/>
    <w:rsid w:val="003652B3"/>
    <w:rsid w:val="00365D9F"/>
    <w:rsid w:val="003660CB"/>
    <w:rsid w:val="00366296"/>
    <w:rsid w:val="00366649"/>
    <w:rsid w:val="0036699B"/>
    <w:rsid w:val="00366A13"/>
    <w:rsid w:val="00366B0D"/>
    <w:rsid w:val="00366B1B"/>
    <w:rsid w:val="0036710B"/>
    <w:rsid w:val="003678CE"/>
    <w:rsid w:val="00367B12"/>
    <w:rsid w:val="00367C67"/>
    <w:rsid w:val="00367FBA"/>
    <w:rsid w:val="003707E4"/>
    <w:rsid w:val="00370895"/>
    <w:rsid w:val="0037147D"/>
    <w:rsid w:val="003714BA"/>
    <w:rsid w:val="003719C6"/>
    <w:rsid w:val="00371E5A"/>
    <w:rsid w:val="00371FFF"/>
    <w:rsid w:val="00372A02"/>
    <w:rsid w:val="00372AE0"/>
    <w:rsid w:val="00372B46"/>
    <w:rsid w:val="00372B4B"/>
    <w:rsid w:val="003733D8"/>
    <w:rsid w:val="00373681"/>
    <w:rsid w:val="00373FA4"/>
    <w:rsid w:val="003740B3"/>
    <w:rsid w:val="00374458"/>
    <w:rsid w:val="00374DA6"/>
    <w:rsid w:val="0037503C"/>
    <w:rsid w:val="003751DD"/>
    <w:rsid w:val="003752F0"/>
    <w:rsid w:val="003754F6"/>
    <w:rsid w:val="00375566"/>
    <w:rsid w:val="00375D52"/>
    <w:rsid w:val="0037652A"/>
    <w:rsid w:val="003765DA"/>
    <w:rsid w:val="00376B94"/>
    <w:rsid w:val="00376F46"/>
    <w:rsid w:val="00376F7B"/>
    <w:rsid w:val="003807B2"/>
    <w:rsid w:val="003814A3"/>
    <w:rsid w:val="00381970"/>
    <w:rsid w:val="003819AC"/>
    <w:rsid w:val="00381B1A"/>
    <w:rsid w:val="00382048"/>
    <w:rsid w:val="00382436"/>
    <w:rsid w:val="003826E1"/>
    <w:rsid w:val="003828BF"/>
    <w:rsid w:val="00382C7C"/>
    <w:rsid w:val="0038306A"/>
    <w:rsid w:val="00383265"/>
    <w:rsid w:val="00383812"/>
    <w:rsid w:val="00383C2A"/>
    <w:rsid w:val="00383FC4"/>
    <w:rsid w:val="0038430B"/>
    <w:rsid w:val="00384434"/>
    <w:rsid w:val="0038456A"/>
    <w:rsid w:val="0038480C"/>
    <w:rsid w:val="00385108"/>
    <w:rsid w:val="003852CC"/>
    <w:rsid w:val="00385493"/>
    <w:rsid w:val="00385607"/>
    <w:rsid w:val="0038628F"/>
    <w:rsid w:val="003862E2"/>
    <w:rsid w:val="003866E2"/>
    <w:rsid w:val="00386912"/>
    <w:rsid w:val="00386C8D"/>
    <w:rsid w:val="00386D28"/>
    <w:rsid w:val="00386D4F"/>
    <w:rsid w:val="00386EC3"/>
    <w:rsid w:val="003874C8"/>
    <w:rsid w:val="00387696"/>
    <w:rsid w:val="00387CD3"/>
    <w:rsid w:val="003900B2"/>
    <w:rsid w:val="003901FF"/>
    <w:rsid w:val="00390315"/>
    <w:rsid w:val="00390400"/>
    <w:rsid w:val="003906AB"/>
    <w:rsid w:val="003909B2"/>
    <w:rsid w:val="00390ACB"/>
    <w:rsid w:val="00390E70"/>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3FB5"/>
    <w:rsid w:val="0039444A"/>
    <w:rsid w:val="00394475"/>
    <w:rsid w:val="00394AE2"/>
    <w:rsid w:val="00394BBE"/>
    <w:rsid w:val="00394DE1"/>
    <w:rsid w:val="0039532F"/>
    <w:rsid w:val="0039576B"/>
    <w:rsid w:val="00395A04"/>
    <w:rsid w:val="00395C30"/>
    <w:rsid w:val="00395FD8"/>
    <w:rsid w:val="003961F9"/>
    <w:rsid w:val="00396870"/>
    <w:rsid w:val="003969AB"/>
    <w:rsid w:val="00396DCB"/>
    <w:rsid w:val="00396E23"/>
    <w:rsid w:val="00396E7E"/>
    <w:rsid w:val="0039719F"/>
    <w:rsid w:val="003972D8"/>
    <w:rsid w:val="00397783"/>
    <w:rsid w:val="00397923"/>
    <w:rsid w:val="00397A2E"/>
    <w:rsid w:val="00397D7F"/>
    <w:rsid w:val="003A00FF"/>
    <w:rsid w:val="003A09E4"/>
    <w:rsid w:val="003A0C25"/>
    <w:rsid w:val="003A17AE"/>
    <w:rsid w:val="003A2070"/>
    <w:rsid w:val="003A232C"/>
    <w:rsid w:val="003A2FBB"/>
    <w:rsid w:val="003A3443"/>
    <w:rsid w:val="003A3569"/>
    <w:rsid w:val="003A35B0"/>
    <w:rsid w:val="003A370F"/>
    <w:rsid w:val="003A39C3"/>
    <w:rsid w:val="003A3D98"/>
    <w:rsid w:val="003A4591"/>
    <w:rsid w:val="003A493E"/>
    <w:rsid w:val="003A4D1B"/>
    <w:rsid w:val="003A4E51"/>
    <w:rsid w:val="003A4E89"/>
    <w:rsid w:val="003A5349"/>
    <w:rsid w:val="003A535E"/>
    <w:rsid w:val="003A5F06"/>
    <w:rsid w:val="003A64F8"/>
    <w:rsid w:val="003A69BC"/>
    <w:rsid w:val="003A69C6"/>
    <w:rsid w:val="003A6A35"/>
    <w:rsid w:val="003A6BCE"/>
    <w:rsid w:val="003A6C56"/>
    <w:rsid w:val="003A6D73"/>
    <w:rsid w:val="003A6E7C"/>
    <w:rsid w:val="003A740C"/>
    <w:rsid w:val="003A74BB"/>
    <w:rsid w:val="003A7847"/>
    <w:rsid w:val="003A7921"/>
    <w:rsid w:val="003A7E23"/>
    <w:rsid w:val="003B04BF"/>
    <w:rsid w:val="003B04E3"/>
    <w:rsid w:val="003B07D7"/>
    <w:rsid w:val="003B0C09"/>
    <w:rsid w:val="003B0C7A"/>
    <w:rsid w:val="003B0DE0"/>
    <w:rsid w:val="003B1069"/>
    <w:rsid w:val="003B162F"/>
    <w:rsid w:val="003B1ABD"/>
    <w:rsid w:val="003B1B3C"/>
    <w:rsid w:val="003B2300"/>
    <w:rsid w:val="003B254B"/>
    <w:rsid w:val="003B2576"/>
    <w:rsid w:val="003B2957"/>
    <w:rsid w:val="003B297B"/>
    <w:rsid w:val="003B2E7A"/>
    <w:rsid w:val="003B31A3"/>
    <w:rsid w:val="003B3204"/>
    <w:rsid w:val="003B3277"/>
    <w:rsid w:val="003B3E2D"/>
    <w:rsid w:val="003B42FF"/>
    <w:rsid w:val="003B468B"/>
    <w:rsid w:val="003B48F3"/>
    <w:rsid w:val="003B4CF6"/>
    <w:rsid w:val="003B513A"/>
    <w:rsid w:val="003B520F"/>
    <w:rsid w:val="003B54FF"/>
    <w:rsid w:val="003B59CC"/>
    <w:rsid w:val="003B5F22"/>
    <w:rsid w:val="003B61F4"/>
    <w:rsid w:val="003B6200"/>
    <w:rsid w:val="003B6280"/>
    <w:rsid w:val="003B6601"/>
    <w:rsid w:val="003B690C"/>
    <w:rsid w:val="003B6F8C"/>
    <w:rsid w:val="003B7029"/>
    <w:rsid w:val="003B74A7"/>
    <w:rsid w:val="003B756C"/>
    <w:rsid w:val="003B7A1F"/>
    <w:rsid w:val="003B7C65"/>
    <w:rsid w:val="003C023E"/>
    <w:rsid w:val="003C089F"/>
    <w:rsid w:val="003C0BA1"/>
    <w:rsid w:val="003C0EBA"/>
    <w:rsid w:val="003C1460"/>
    <w:rsid w:val="003C1A8A"/>
    <w:rsid w:val="003C1B2A"/>
    <w:rsid w:val="003C2189"/>
    <w:rsid w:val="003C236C"/>
    <w:rsid w:val="003C2DB9"/>
    <w:rsid w:val="003C3324"/>
    <w:rsid w:val="003C33E8"/>
    <w:rsid w:val="003C3422"/>
    <w:rsid w:val="003C3512"/>
    <w:rsid w:val="003C37B6"/>
    <w:rsid w:val="003C3A03"/>
    <w:rsid w:val="003C3D21"/>
    <w:rsid w:val="003C48AA"/>
    <w:rsid w:val="003C48C0"/>
    <w:rsid w:val="003C498F"/>
    <w:rsid w:val="003C5645"/>
    <w:rsid w:val="003C6157"/>
    <w:rsid w:val="003C6495"/>
    <w:rsid w:val="003C6722"/>
    <w:rsid w:val="003C6D0A"/>
    <w:rsid w:val="003C716F"/>
    <w:rsid w:val="003C73E9"/>
    <w:rsid w:val="003C757A"/>
    <w:rsid w:val="003C7658"/>
    <w:rsid w:val="003C7FB7"/>
    <w:rsid w:val="003D0015"/>
    <w:rsid w:val="003D0291"/>
    <w:rsid w:val="003D08B9"/>
    <w:rsid w:val="003D08D3"/>
    <w:rsid w:val="003D1142"/>
    <w:rsid w:val="003D1310"/>
    <w:rsid w:val="003D1C15"/>
    <w:rsid w:val="003D2363"/>
    <w:rsid w:val="003D28A3"/>
    <w:rsid w:val="003D2AAB"/>
    <w:rsid w:val="003D2B61"/>
    <w:rsid w:val="003D2FBA"/>
    <w:rsid w:val="003D30C9"/>
    <w:rsid w:val="003D3106"/>
    <w:rsid w:val="003D32D8"/>
    <w:rsid w:val="003D3465"/>
    <w:rsid w:val="003D353F"/>
    <w:rsid w:val="003D3794"/>
    <w:rsid w:val="003D3A6B"/>
    <w:rsid w:val="003D3B70"/>
    <w:rsid w:val="003D3D9A"/>
    <w:rsid w:val="003D4278"/>
    <w:rsid w:val="003D47F1"/>
    <w:rsid w:val="003D54D7"/>
    <w:rsid w:val="003D591A"/>
    <w:rsid w:val="003D5D1B"/>
    <w:rsid w:val="003D64B1"/>
    <w:rsid w:val="003D67B0"/>
    <w:rsid w:val="003D6996"/>
    <w:rsid w:val="003D6E5C"/>
    <w:rsid w:val="003D71A3"/>
    <w:rsid w:val="003D75CC"/>
    <w:rsid w:val="003D7935"/>
    <w:rsid w:val="003E0D2A"/>
    <w:rsid w:val="003E11CD"/>
    <w:rsid w:val="003E1C2C"/>
    <w:rsid w:val="003E1C6D"/>
    <w:rsid w:val="003E1DF1"/>
    <w:rsid w:val="003E2210"/>
    <w:rsid w:val="003E2A43"/>
    <w:rsid w:val="003E2AB9"/>
    <w:rsid w:val="003E355E"/>
    <w:rsid w:val="003E3C1D"/>
    <w:rsid w:val="003E4414"/>
    <w:rsid w:val="003E4C11"/>
    <w:rsid w:val="003E516A"/>
    <w:rsid w:val="003E5479"/>
    <w:rsid w:val="003E56CA"/>
    <w:rsid w:val="003E5CE3"/>
    <w:rsid w:val="003E5DF1"/>
    <w:rsid w:val="003E5FB9"/>
    <w:rsid w:val="003E6225"/>
    <w:rsid w:val="003E6708"/>
    <w:rsid w:val="003E67C6"/>
    <w:rsid w:val="003E6B92"/>
    <w:rsid w:val="003E6CC7"/>
    <w:rsid w:val="003E6CEF"/>
    <w:rsid w:val="003E6E37"/>
    <w:rsid w:val="003E749A"/>
    <w:rsid w:val="003E75AE"/>
    <w:rsid w:val="003E7C4B"/>
    <w:rsid w:val="003F04D7"/>
    <w:rsid w:val="003F0845"/>
    <w:rsid w:val="003F0BC9"/>
    <w:rsid w:val="003F0C72"/>
    <w:rsid w:val="003F10B5"/>
    <w:rsid w:val="003F14B0"/>
    <w:rsid w:val="003F19C1"/>
    <w:rsid w:val="003F25D3"/>
    <w:rsid w:val="003F2781"/>
    <w:rsid w:val="003F3011"/>
    <w:rsid w:val="003F3127"/>
    <w:rsid w:val="003F3774"/>
    <w:rsid w:val="003F3A32"/>
    <w:rsid w:val="003F3EDC"/>
    <w:rsid w:val="003F408F"/>
    <w:rsid w:val="003F40CF"/>
    <w:rsid w:val="003F42C9"/>
    <w:rsid w:val="003F4B32"/>
    <w:rsid w:val="003F5105"/>
    <w:rsid w:val="003F52F6"/>
    <w:rsid w:val="003F591D"/>
    <w:rsid w:val="003F59CF"/>
    <w:rsid w:val="003F5FB6"/>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62C"/>
    <w:rsid w:val="00402997"/>
    <w:rsid w:val="00403174"/>
    <w:rsid w:val="004032AE"/>
    <w:rsid w:val="004032EF"/>
    <w:rsid w:val="0040377C"/>
    <w:rsid w:val="00403F7C"/>
    <w:rsid w:val="004044D4"/>
    <w:rsid w:val="0040453D"/>
    <w:rsid w:val="00404647"/>
    <w:rsid w:val="00404D58"/>
    <w:rsid w:val="00405337"/>
    <w:rsid w:val="00405C15"/>
    <w:rsid w:val="00405F26"/>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423"/>
    <w:rsid w:val="0041242C"/>
    <w:rsid w:val="00412DC0"/>
    <w:rsid w:val="0041364B"/>
    <w:rsid w:val="00413EA7"/>
    <w:rsid w:val="00414392"/>
    <w:rsid w:val="00414609"/>
    <w:rsid w:val="004146EF"/>
    <w:rsid w:val="00414C66"/>
    <w:rsid w:val="00414D23"/>
    <w:rsid w:val="00414EAF"/>
    <w:rsid w:val="00414F1F"/>
    <w:rsid w:val="00415D01"/>
    <w:rsid w:val="004160B7"/>
    <w:rsid w:val="00416251"/>
    <w:rsid w:val="004164A4"/>
    <w:rsid w:val="004165C8"/>
    <w:rsid w:val="0041663D"/>
    <w:rsid w:val="00416710"/>
    <w:rsid w:val="00416E8D"/>
    <w:rsid w:val="004170BC"/>
    <w:rsid w:val="0041715F"/>
    <w:rsid w:val="00417197"/>
    <w:rsid w:val="00417265"/>
    <w:rsid w:val="00417431"/>
    <w:rsid w:val="00417C2C"/>
    <w:rsid w:val="00417D75"/>
    <w:rsid w:val="00417FDC"/>
    <w:rsid w:val="00417FF5"/>
    <w:rsid w:val="00420036"/>
    <w:rsid w:val="004204CF"/>
    <w:rsid w:val="00420871"/>
    <w:rsid w:val="00420893"/>
    <w:rsid w:val="004218FE"/>
    <w:rsid w:val="00421A02"/>
    <w:rsid w:val="00421F56"/>
    <w:rsid w:val="00422012"/>
    <w:rsid w:val="00422F9E"/>
    <w:rsid w:val="004238B4"/>
    <w:rsid w:val="004239DC"/>
    <w:rsid w:val="00423B5F"/>
    <w:rsid w:val="00423E52"/>
    <w:rsid w:val="00423F43"/>
    <w:rsid w:val="00424471"/>
    <w:rsid w:val="004249DD"/>
    <w:rsid w:val="00425A50"/>
    <w:rsid w:val="00425C7F"/>
    <w:rsid w:val="00425E9D"/>
    <w:rsid w:val="004265AA"/>
    <w:rsid w:val="004269DB"/>
    <w:rsid w:val="004273DD"/>
    <w:rsid w:val="004274B2"/>
    <w:rsid w:val="00427628"/>
    <w:rsid w:val="00427FCA"/>
    <w:rsid w:val="00430226"/>
    <w:rsid w:val="004306D8"/>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B71"/>
    <w:rsid w:val="00434B78"/>
    <w:rsid w:val="00434F90"/>
    <w:rsid w:val="004354A8"/>
    <w:rsid w:val="00435785"/>
    <w:rsid w:val="00435FAE"/>
    <w:rsid w:val="004360FF"/>
    <w:rsid w:val="00436319"/>
    <w:rsid w:val="00436B0A"/>
    <w:rsid w:val="00436FAE"/>
    <w:rsid w:val="004373C2"/>
    <w:rsid w:val="00437852"/>
    <w:rsid w:val="00437874"/>
    <w:rsid w:val="0044001F"/>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8CD"/>
    <w:rsid w:val="00443CCC"/>
    <w:rsid w:val="00444116"/>
    <w:rsid w:val="00444833"/>
    <w:rsid w:val="00444F5C"/>
    <w:rsid w:val="00444FD9"/>
    <w:rsid w:val="00445316"/>
    <w:rsid w:val="004457BF"/>
    <w:rsid w:val="0044599C"/>
    <w:rsid w:val="00445AB2"/>
    <w:rsid w:val="004464C1"/>
    <w:rsid w:val="00446550"/>
    <w:rsid w:val="004468D9"/>
    <w:rsid w:val="00446A4A"/>
    <w:rsid w:val="00446D0C"/>
    <w:rsid w:val="0044706B"/>
    <w:rsid w:val="004470D8"/>
    <w:rsid w:val="0044712D"/>
    <w:rsid w:val="0044721D"/>
    <w:rsid w:val="00447355"/>
    <w:rsid w:val="00447D4D"/>
    <w:rsid w:val="00447E19"/>
    <w:rsid w:val="00450072"/>
    <w:rsid w:val="004503B9"/>
    <w:rsid w:val="00450438"/>
    <w:rsid w:val="004505D5"/>
    <w:rsid w:val="00450B55"/>
    <w:rsid w:val="00450EEC"/>
    <w:rsid w:val="004512BC"/>
    <w:rsid w:val="004517E4"/>
    <w:rsid w:val="00451926"/>
    <w:rsid w:val="00451D57"/>
    <w:rsid w:val="00451E86"/>
    <w:rsid w:val="00452120"/>
    <w:rsid w:val="0045224D"/>
    <w:rsid w:val="004522C1"/>
    <w:rsid w:val="00452490"/>
    <w:rsid w:val="004524B5"/>
    <w:rsid w:val="004527CB"/>
    <w:rsid w:val="00452B67"/>
    <w:rsid w:val="004536F4"/>
    <w:rsid w:val="004537D1"/>
    <w:rsid w:val="00453BC9"/>
    <w:rsid w:val="00453CC6"/>
    <w:rsid w:val="00454818"/>
    <w:rsid w:val="00455142"/>
    <w:rsid w:val="0045532F"/>
    <w:rsid w:val="0045589F"/>
    <w:rsid w:val="004558F1"/>
    <w:rsid w:val="00455BFD"/>
    <w:rsid w:val="0045608B"/>
    <w:rsid w:val="0045640C"/>
    <w:rsid w:val="00456A6B"/>
    <w:rsid w:val="00457714"/>
    <w:rsid w:val="00457FBF"/>
    <w:rsid w:val="00457FC9"/>
    <w:rsid w:val="00460043"/>
    <w:rsid w:val="00460053"/>
    <w:rsid w:val="00460869"/>
    <w:rsid w:val="00460BCA"/>
    <w:rsid w:val="00460C86"/>
    <w:rsid w:val="004611BE"/>
    <w:rsid w:val="0046157B"/>
    <w:rsid w:val="004615EA"/>
    <w:rsid w:val="004618EA"/>
    <w:rsid w:val="00461930"/>
    <w:rsid w:val="00461BB9"/>
    <w:rsid w:val="004620B1"/>
    <w:rsid w:val="00462352"/>
    <w:rsid w:val="00463220"/>
    <w:rsid w:val="0046323E"/>
    <w:rsid w:val="00463C25"/>
    <w:rsid w:val="00463D25"/>
    <w:rsid w:val="00463E1D"/>
    <w:rsid w:val="00464645"/>
    <w:rsid w:val="00464CD8"/>
    <w:rsid w:val="0046514C"/>
    <w:rsid w:val="00465BF9"/>
    <w:rsid w:val="00465CA4"/>
    <w:rsid w:val="004665B8"/>
    <w:rsid w:val="004666C0"/>
    <w:rsid w:val="0046685E"/>
    <w:rsid w:val="00466C70"/>
    <w:rsid w:val="00466FAE"/>
    <w:rsid w:val="004671FA"/>
    <w:rsid w:val="00467472"/>
    <w:rsid w:val="00467594"/>
    <w:rsid w:val="00467905"/>
    <w:rsid w:val="00467E63"/>
    <w:rsid w:val="00470263"/>
    <w:rsid w:val="00470267"/>
    <w:rsid w:val="004703F5"/>
    <w:rsid w:val="004706BD"/>
    <w:rsid w:val="004707E3"/>
    <w:rsid w:val="00470F0B"/>
    <w:rsid w:val="004710F7"/>
    <w:rsid w:val="00471561"/>
    <w:rsid w:val="004715B4"/>
    <w:rsid w:val="0047173F"/>
    <w:rsid w:val="00471812"/>
    <w:rsid w:val="00471F23"/>
    <w:rsid w:val="00472501"/>
    <w:rsid w:val="004725FF"/>
    <w:rsid w:val="004733BF"/>
    <w:rsid w:val="0047342D"/>
    <w:rsid w:val="004736FD"/>
    <w:rsid w:val="00473898"/>
    <w:rsid w:val="00473985"/>
    <w:rsid w:val="00473D7E"/>
    <w:rsid w:val="00473E59"/>
    <w:rsid w:val="004740D6"/>
    <w:rsid w:val="00474295"/>
    <w:rsid w:val="004742A4"/>
    <w:rsid w:val="00474716"/>
    <w:rsid w:val="00474808"/>
    <w:rsid w:val="004749D0"/>
    <w:rsid w:val="00474C04"/>
    <w:rsid w:val="00474E4C"/>
    <w:rsid w:val="00474E75"/>
    <w:rsid w:val="0047536A"/>
    <w:rsid w:val="004754E2"/>
    <w:rsid w:val="00475B67"/>
    <w:rsid w:val="004760D2"/>
    <w:rsid w:val="0047627C"/>
    <w:rsid w:val="004762A7"/>
    <w:rsid w:val="00476540"/>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0E2"/>
    <w:rsid w:val="004811ED"/>
    <w:rsid w:val="004811FF"/>
    <w:rsid w:val="0048148A"/>
    <w:rsid w:val="004818A2"/>
    <w:rsid w:val="00481942"/>
    <w:rsid w:val="004819E5"/>
    <w:rsid w:val="00481DBC"/>
    <w:rsid w:val="00482BDC"/>
    <w:rsid w:val="00482FE0"/>
    <w:rsid w:val="004830A5"/>
    <w:rsid w:val="004830D0"/>
    <w:rsid w:val="00483188"/>
    <w:rsid w:val="0048365C"/>
    <w:rsid w:val="00483D35"/>
    <w:rsid w:val="00484226"/>
    <w:rsid w:val="00484492"/>
    <w:rsid w:val="004844DA"/>
    <w:rsid w:val="0048488B"/>
    <w:rsid w:val="004850FD"/>
    <w:rsid w:val="0048539E"/>
    <w:rsid w:val="004856DD"/>
    <w:rsid w:val="00485809"/>
    <w:rsid w:val="00485A03"/>
    <w:rsid w:val="004863F8"/>
    <w:rsid w:val="004865C0"/>
    <w:rsid w:val="00486A1D"/>
    <w:rsid w:val="00486B89"/>
    <w:rsid w:val="00486C0C"/>
    <w:rsid w:val="00486C63"/>
    <w:rsid w:val="00486D8B"/>
    <w:rsid w:val="004872DD"/>
    <w:rsid w:val="00487D1B"/>
    <w:rsid w:val="00487E27"/>
    <w:rsid w:val="00487F7C"/>
    <w:rsid w:val="004902CE"/>
    <w:rsid w:val="00490800"/>
    <w:rsid w:val="00490BD2"/>
    <w:rsid w:val="00491165"/>
    <w:rsid w:val="00491A44"/>
    <w:rsid w:val="00491B66"/>
    <w:rsid w:val="00491F5D"/>
    <w:rsid w:val="0049240C"/>
    <w:rsid w:val="00492492"/>
    <w:rsid w:val="00492F20"/>
    <w:rsid w:val="0049329E"/>
    <w:rsid w:val="0049331F"/>
    <w:rsid w:val="004936CC"/>
    <w:rsid w:val="00494B0B"/>
    <w:rsid w:val="00494EC1"/>
    <w:rsid w:val="00494F32"/>
    <w:rsid w:val="00495136"/>
    <w:rsid w:val="004951E5"/>
    <w:rsid w:val="0049576E"/>
    <w:rsid w:val="004958F9"/>
    <w:rsid w:val="00495C30"/>
    <w:rsid w:val="0049693F"/>
    <w:rsid w:val="00496978"/>
    <w:rsid w:val="004969C6"/>
    <w:rsid w:val="00496ABA"/>
    <w:rsid w:val="00496ABF"/>
    <w:rsid w:val="00496EEB"/>
    <w:rsid w:val="004971AF"/>
    <w:rsid w:val="00497222"/>
    <w:rsid w:val="004975E7"/>
    <w:rsid w:val="004977ED"/>
    <w:rsid w:val="00497AD3"/>
    <w:rsid w:val="00497C66"/>
    <w:rsid w:val="00497C6E"/>
    <w:rsid w:val="00497F1E"/>
    <w:rsid w:val="004A020E"/>
    <w:rsid w:val="004A0214"/>
    <w:rsid w:val="004A036E"/>
    <w:rsid w:val="004A0AC6"/>
    <w:rsid w:val="004A11C8"/>
    <w:rsid w:val="004A1213"/>
    <w:rsid w:val="004A1877"/>
    <w:rsid w:val="004A1CBE"/>
    <w:rsid w:val="004A1E25"/>
    <w:rsid w:val="004A1F4A"/>
    <w:rsid w:val="004A2470"/>
    <w:rsid w:val="004A26B4"/>
    <w:rsid w:val="004A2822"/>
    <w:rsid w:val="004A368C"/>
    <w:rsid w:val="004A3C8F"/>
    <w:rsid w:val="004A3DE0"/>
    <w:rsid w:val="004A4017"/>
    <w:rsid w:val="004A446F"/>
    <w:rsid w:val="004A4C8D"/>
    <w:rsid w:val="004A4E28"/>
    <w:rsid w:val="004A58E7"/>
    <w:rsid w:val="004A6130"/>
    <w:rsid w:val="004A6447"/>
    <w:rsid w:val="004A6636"/>
    <w:rsid w:val="004A672E"/>
    <w:rsid w:val="004A687E"/>
    <w:rsid w:val="004A699A"/>
    <w:rsid w:val="004A6BB2"/>
    <w:rsid w:val="004A6F78"/>
    <w:rsid w:val="004A70BF"/>
    <w:rsid w:val="004A7DC0"/>
    <w:rsid w:val="004B012C"/>
    <w:rsid w:val="004B0246"/>
    <w:rsid w:val="004B02AA"/>
    <w:rsid w:val="004B0919"/>
    <w:rsid w:val="004B0C19"/>
    <w:rsid w:val="004B2B9C"/>
    <w:rsid w:val="004B2C48"/>
    <w:rsid w:val="004B2D8F"/>
    <w:rsid w:val="004B34E9"/>
    <w:rsid w:val="004B38BD"/>
    <w:rsid w:val="004B3D97"/>
    <w:rsid w:val="004B416D"/>
    <w:rsid w:val="004B4180"/>
    <w:rsid w:val="004B4353"/>
    <w:rsid w:val="004B4508"/>
    <w:rsid w:val="004B46C9"/>
    <w:rsid w:val="004B4A0D"/>
    <w:rsid w:val="004B4F0C"/>
    <w:rsid w:val="004B5630"/>
    <w:rsid w:val="004B5817"/>
    <w:rsid w:val="004B69DA"/>
    <w:rsid w:val="004B6D72"/>
    <w:rsid w:val="004B6FF7"/>
    <w:rsid w:val="004B72A8"/>
    <w:rsid w:val="004B77A0"/>
    <w:rsid w:val="004B789F"/>
    <w:rsid w:val="004B7B53"/>
    <w:rsid w:val="004C02CA"/>
    <w:rsid w:val="004C08AB"/>
    <w:rsid w:val="004C0E6A"/>
    <w:rsid w:val="004C0ED1"/>
    <w:rsid w:val="004C0EE0"/>
    <w:rsid w:val="004C117B"/>
    <w:rsid w:val="004C13A2"/>
    <w:rsid w:val="004C152E"/>
    <w:rsid w:val="004C173B"/>
    <w:rsid w:val="004C1D6F"/>
    <w:rsid w:val="004C20E1"/>
    <w:rsid w:val="004C22D9"/>
    <w:rsid w:val="004C2830"/>
    <w:rsid w:val="004C2B81"/>
    <w:rsid w:val="004C2F0B"/>
    <w:rsid w:val="004C3652"/>
    <w:rsid w:val="004C3D54"/>
    <w:rsid w:val="004C3F28"/>
    <w:rsid w:val="004C40E9"/>
    <w:rsid w:val="004C4393"/>
    <w:rsid w:val="004C45EB"/>
    <w:rsid w:val="004C4A1F"/>
    <w:rsid w:val="004C5439"/>
    <w:rsid w:val="004C5765"/>
    <w:rsid w:val="004C5C58"/>
    <w:rsid w:val="004C5C9D"/>
    <w:rsid w:val="004C5D78"/>
    <w:rsid w:val="004C5EE4"/>
    <w:rsid w:val="004C63E0"/>
    <w:rsid w:val="004C68B7"/>
    <w:rsid w:val="004C6969"/>
    <w:rsid w:val="004C6A44"/>
    <w:rsid w:val="004C6A6E"/>
    <w:rsid w:val="004C6BB2"/>
    <w:rsid w:val="004C7414"/>
    <w:rsid w:val="004C7672"/>
    <w:rsid w:val="004C783D"/>
    <w:rsid w:val="004C78A7"/>
    <w:rsid w:val="004C7B26"/>
    <w:rsid w:val="004D0052"/>
    <w:rsid w:val="004D0703"/>
    <w:rsid w:val="004D075C"/>
    <w:rsid w:val="004D0B69"/>
    <w:rsid w:val="004D19D1"/>
    <w:rsid w:val="004D2378"/>
    <w:rsid w:val="004D29C6"/>
    <w:rsid w:val="004D2BF2"/>
    <w:rsid w:val="004D2EE7"/>
    <w:rsid w:val="004D32DE"/>
    <w:rsid w:val="004D376D"/>
    <w:rsid w:val="004D3920"/>
    <w:rsid w:val="004D396E"/>
    <w:rsid w:val="004D3CC2"/>
    <w:rsid w:val="004D3FFB"/>
    <w:rsid w:val="004D403D"/>
    <w:rsid w:val="004D4206"/>
    <w:rsid w:val="004D4462"/>
    <w:rsid w:val="004D4648"/>
    <w:rsid w:val="004D473D"/>
    <w:rsid w:val="004D49EB"/>
    <w:rsid w:val="004D4A32"/>
    <w:rsid w:val="004D5166"/>
    <w:rsid w:val="004D53B8"/>
    <w:rsid w:val="004D56EC"/>
    <w:rsid w:val="004D5716"/>
    <w:rsid w:val="004D5B2F"/>
    <w:rsid w:val="004D6555"/>
    <w:rsid w:val="004D6765"/>
    <w:rsid w:val="004D68B7"/>
    <w:rsid w:val="004D6B0A"/>
    <w:rsid w:val="004D6E89"/>
    <w:rsid w:val="004D7603"/>
    <w:rsid w:val="004D77E0"/>
    <w:rsid w:val="004E0065"/>
    <w:rsid w:val="004E037C"/>
    <w:rsid w:val="004E04A9"/>
    <w:rsid w:val="004E1030"/>
    <w:rsid w:val="004E120D"/>
    <w:rsid w:val="004E12D0"/>
    <w:rsid w:val="004E19C1"/>
    <w:rsid w:val="004E1D94"/>
    <w:rsid w:val="004E231A"/>
    <w:rsid w:val="004E267A"/>
    <w:rsid w:val="004E381E"/>
    <w:rsid w:val="004E39C8"/>
    <w:rsid w:val="004E39D8"/>
    <w:rsid w:val="004E3C5A"/>
    <w:rsid w:val="004E3CA2"/>
    <w:rsid w:val="004E3D69"/>
    <w:rsid w:val="004E3D77"/>
    <w:rsid w:val="004E3F9F"/>
    <w:rsid w:val="004E4924"/>
    <w:rsid w:val="004E49C6"/>
    <w:rsid w:val="004E4C1B"/>
    <w:rsid w:val="004E50CF"/>
    <w:rsid w:val="004E5140"/>
    <w:rsid w:val="004E5448"/>
    <w:rsid w:val="004E609A"/>
    <w:rsid w:val="004E6D97"/>
    <w:rsid w:val="004E6E3C"/>
    <w:rsid w:val="004E70BB"/>
    <w:rsid w:val="004E72C1"/>
    <w:rsid w:val="004E7EE5"/>
    <w:rsid w:val="004E7EF2"/>
    <w:rsid w:val="004F0304"/>
    <w:rsid w:val="004F0405"/>
    <w:rsid w:val="004F05A5"/>
    <w:rsid w:val="004F0730"/>
    <w:rsid w:val="004F0750"/>
    <w:rsid w:val="004F0C38"/>
    <w:rsid w:val="004F0C57"/>
    <w:rsid w:val="004F0D4B"/>
    <w:rsid w:val="004F107C"/>
    <w:rsid w:val="004F1C05"/>
    <w:rsid w:val="004F1E9E"/>
    <w:rsid w:val="004F2009"/>
    <w:rsid w:val="004F22B4"/>
    <w:rsid w:val="004F2728"/>
    <w:rsid w:val="004F2937"/>
    <w:rsid w:val="004F2A3A"/>
    <w:rsid w:val="004F376B"/>
    <w:rsid w:val="004F3B0B"/>
    <w:rsid w:val="004F3D4F"/>
    <w:rsid w:val="004F3E3D"/>
    <w:rsid w:val="004F3E3E"/>
    <w:rsid w:val="004F3EE8"/>
    <w:rsid w:val="004F3FB6"/>
    <w:rsid w:val="004F49E1"/>
    <w:rsid w:val="004F504C"/>
    <w:rsid w:val="004F512C"/>
    <w:rsid w:val="004F535F"/>
    <w:rsid w:val="004F5515"/>
    <w:rsid w:val="004F55C0"/>
    <w:rsid w:val="004F57F8"/>
    <w:rsid w:val="004F594A"/>
    <w:rsid w:val="004F5E29"/>
    <w:rsid w:val="004F6163"/>
    <w:rsid w:val="004F6731"/>
    <w:rsid w:val="004F6D43"/>
    <w:rsid w:val="004F796E"/>
    <w:rsid w:val="004F7984"/>
    <w:rsid w:val="004F7BD0"/>
    <w:rsid w:val="00500A1E"/>
    <w:rsid w:val="005010E1"/>
    <w:rsid w:val="005015AF"/>
    <w:rsid w:val="00501831"/>
    <w:rsid w:val="00501C52"/>
    <w:rsid w:val="00502185"/>
    <w:rsid w:val="0050225C"/>
    <w:rsid w:val="00502486"/>
    <w:rsid w:val="00502EEA"/>
    <w:rsid w:val="005034AB"/>
    <w:rsid w:val="005042B5"/>
    <w:rsid w:val="00504D8E"/>
    <w:rsid w:val="00504EA3"/>
    <w:rsid w:val="00504F52"/>
    <w:rsid w:val="00504F9E"/>
    <w:rsid w:val="005051CD"/>
    <w:rsid w:val="00505400"/>
    <w:rsid w:val="00505700"/>
    <w:rsid w:val="00505701"/>
    <w:rsid w:val="005058BF"/>
    <w:rsid w:val="00505B96"/>
    <w:rsid w:val="00506072"/>
    <w:rsid w:val="00506418"/>
    <w:rsid w:val="005070D3"/>
    <w:rsid w:val="005077B1"/>
    <w:rsid w:val="005078ED"/>
    <w:rsid w:val="00507EC8"/>
    <w:rsid w:val="0051031F"/>
    <w:rsid w:val="005109AD"/>
    <w:rsid w:val="00510BC2"/>
    <w:rsid w:val="00510D62"/>
    <w:rsid w:val="00511691"/>
    <w:rsid w:val="00511A7A"/>
    <w:rsid w:val="00511E9C"/>
    <w:rsid w:val="00511F13"/>
    <w:rsid w:val="00511FB0"/>
    <w:rsid w:val="00512EB7"/>
    <w:rsid w:val="005130FF"/>
    <w:rsid w:val="0051331D"/>
    <w:rsid w:val="00513A2F"/>
    <w:rsid w:val="005149C1"/>
    <w:rsid w:val="00514F13"/>
    <w:rsid w:val="005150EA"/>
    <w:rsid w:val="00515267"/>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A68"/>
    <w:rsid w:val="00520C69"/>
    <w:rsid w:val="00520C85"/>
    <w:rsid w:val="00521251"/>
    <w:rsid w:val="00521252"/>
    <w:rsid w:val="00521536"/>
    <w:rsid w:val="005216C1"/>
    <w:rsid w:val="00521723"/>
    <w:rsid w:val="005218D1"/>
    <w:rsid w:val="00521C72"/>
    <w:rsid w:val="0052217E"/>
    <w:rsid w:val="00522207"/>
    <w:rsid w:val="005231E2"/>
    <w:rsid w:val="0052332D"/>
    <w:rsid w:val="005233D4"/>
    <w:rsid w:val="005236FC"/>
    <w:rsid w:val="005237F5"/>
    <w:rsid w:val="005240DE"/>
    <w:rsid w:val="005244FE"/>
    <w:rsid w:val="00524F50"/>
    <w:rsid w:val="00525189"/>
    <w:rsid w:val="005251A0"/>
    <w:rsid w:val="005254D9"/>
    <w:rsid w:val="00526000"/>
    <w:rsid w:val="00526120"/>
    <w:rsid w:val="0052658D"/>
    <w:rsid w:val="0052688A"/>
    <w:rsid w:val="00526B57"/>
    <w:rsid w:val="005271F1"/>
    <w:rsid w:val="0052739E"/>
    <w:rsid w:val="00527464"/>
    <w:rsid w:val="0052783E"/>
    <w:rsid w:val="005309EA"/>
    <w:rsid w:val="00530E7E"/>
    <w:rsid w:val="00531359"/>
    <w:rsid w:val="00532190"/>
    <w:rsid w:val="00532251"/>
    <w:rsid w:val="00532295"/>
    <w:rsid w:val="00532558"/>
    <w:rsid w:val="005325E0"/>
    <w:rsid w:val="00532618"/>
    <w:rsid w:val="005339D2"/>
    <w:rsid w:val="00534002"/>
    <w:rsid w:val="005341FB"/>
    <w:rsid w:val="005349F7"/>
    <w:rsid w:val="00534AC4"/>
    <w:rsid w:val="00534C39"/>
    <w:rsid w:val="00536412"/>
    <w:rsid w:val="005364BD"/>
    <w:rsid w:val="00536B44"/>
    <w:rsid w:val="00536D52"/>
    <w:rsid w:val="00536F0E"/>
    <w:rsid w:val="005374FE"/>
    <w:rsid w:val="00537796"/>
    <w:rsid w:val="0053784D"/>
    <w:rsid w:val="005379CA"/>
    <w:rsid w:val="00537ADE"/>
    <w:rsid w:val="00537C11"/>
    <w:rsid w:val="00537C29"/>
    <w:rsid w:val="00540219"/>
    <w:rsid w:val="0054028A"/>
    <w:rsid w:val="00540448"/>
    <w:rsid w:val="00540647"/>
    <w:rsid w:val="005408A2"/>
    <w:rsid w:val="00540A7F"/>
    <w:rsid w:val="00540CA5"/>
    <w:rsid w:val="0054124B"/>
    <w:rsid w:val="0054169B"/>
    <w:rsid w:val="00541836"/>
    <w:rsid w:val="00541862"/>
    <w:rsid w:val="00541882"/>
    <w:rsid w:val="00541C33"/>
    <w:rsid w:val="00541C64"/>
    <w:rsid w:val="00542177"/>
    <w:rsid w:val="00542262"/>
    <w:rsid w:val="00542564"/>
    <w:rsid w:val="005427A2"/>
    <w:rsid w:val="005428DC"/>
    <w:rsid w:val="00542E2E"/>
    <w:rsid w:val="00542F87"/>
    <w:rsid w:val="005432CB"/>
    <w:rsid w:val="005432E6"/>
    <w:rsid w:val="00543317"/>
    <w:rsid w:val="0054337E"/>
    <w:rsid w:val="005434BE"/>
    <w:rsid w:val="005436CA"/>
    <w:rsid w:val="005437DF"/>
    <w:rsid w:val="00543A91"/>
    <w:rsid w:val="00543AE9"/>
    <w:rsid w:val="005447E0"/>
    <w:rsid w:val="0054496C"/>
    <w:rsid w:val="00544EB5"/>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44"/>
    <w:rsid w:val="00550C22"/>
    <w:rsid w:val="00550C8A"/>
    <w:rsid w:val="00550D58"/>
    <w:rsid w:val="00551043"/>
    <w:rsid w:val="0055104F"/>
    <w:rsid w:val="005510CF"/>
    <w:rsid w:val="00551523"/>
    <w:rsid w:val="00551742"/>
    <w:rsid w:val="005522B9"/>
    <w:rsid w:val="00552D04"/>
    <w:rsid w:val="00552E13"/>
    <w:rsid w:val="00552E2D"/>
    <w:rsid w:val="00553091"/>
    <w:rsid w:val="0055329F"/>
    <w:rsid w:val="00553B57"/>
    <w:rsid w:val="0055416A"/>
    <w:rsid w:val="005544E7"/>
    <w:rsid w:val="00554501"/>
    <w:rsid w:val="00554874"/>
    <w:rsid w:val="00554929"/>
    <w:rsid w:val="00554A57"/>
    <w:rsid w:val="00554CBD"/>
    <w:rsid w:val="00554FA0"/>
    <w:rsid w:val="00555121"/>
    <w:rsid w:val="0055554A"/>
    <w:rsid w:val="00555617"/>
    <w:rsid w:val="00555740"/>
    <w:rsid w:val="00555B74"/>
    <w:rsid w:val="00555FE9"/>
    <w:rsid w:val="00556206"/>
    <w:rsid w:val="00556404"/>
    <w:rsid w:val="0055686F"/>
    <w:rsid w:val="00556A5B"/>
    <w:rsid w:val="00556BD7"/>
    <w:rsid w:val="00556CD8"/>
    <w:rsid w:val="00556D44"/>
    <w:rsid w:val="00556FC6"/>
    <w:rsid w:val="0055707C"/>
    <w:rsid w:val="00557996"/>
    <w:rsid w:val="00557BFA"/>
    <w:rsid w:val="0056062E"/>
    <w:rsid w:val="005608B1"/>
    <w:rsid w:val="005609D0"/>
    <w:rsid w:val="00560B72"/>
    <w:rsid w:val="0056223B"/>
    <w:rsid w:val="0056241C"/>
    <w:rsid w:val="005624A8"/>
    <w:rsid w:val="0056257B"/>
    <w:rsid w:val="005626E9"/>
    <w:rsid w:val="00562BFA"/>
    <w:rsid w:val="00562F00"/>
    <w:rsid w:val="00562FBF"/>
    <w:rsid w:val="0056309E"/>
    <w:rsid w:val="005630B4"/>
    <w:rsid w:val="005633A2"/>
    <w:rsid w:val="00563606"/>
    <w:rsid w:val="005638E1"/>
    <w:rsid w:val="00564763"/>
    <w:rsid w:val="00564C14"/>
    <w:rsid w:val="00564C26"/>
    <w:rsid w:val="00565697"/>
    <w:rsid w:val="00565988"/>
    <w:rsid w:val="00565ADC"/>
    <w:rsid w:val="005667D2"/>
    <w:rsid w:val="0056689C"/>
    <w:rsid w:val="005670FB"/>
    <w:rsid w:val="005676EE"/>
    <w:rsid w:val="005679FC"/>
    <w:rsid w:val="00567BB9"/>
    <w:rsid w:val="00567BD9"/>
    <w:rsid w:val="00567E39"/>
    <w:rsid w:val="005702F9"/>
    <w:rsid w:val="00570BDA"/>
    <w:rsid w:val="00570C5C"/>
    <w:rsid w:val="005716BF"/>
    <w:rsid w:val="00571DD5"/>
    <w:rsid w:val="005723D3"/>
    <w:rsid w:val="00572524"/>
    <w:rsid w:val="00572B54"/>
    <w:rsid w:val="00572E86"/>
    <w:rsid w:val="0057325C"/>
    <w:rsid w:val="005738C1"/>
    <w:rsid w:val="00573C45"/>
    <w:rsid w:val="00573D23"/>
    <w:rsid w:val="00573F58"/>
    <w:rsid w:val="0057435B"/>
    <w:rsid w:val="005743A3"/>
    <w:rsid w:val="00574856"/>
    <w:rsid w:val="00574C92"/>
    <w:rsid w:val="00574F91"/>
    <w:rsid w:val="0057505B"/>
    <w:rsid w:val="0057524B"/>
    <w:rsid w:val="00575440"/>
    <w:rsid w:val="00575790"/>
    <w:rsid w:val="00575A6A"/>
    <w:rsid w:val="005761CD"/>
    <w:rsid w:val="0057672C"/>
    <w:rsid w:val="00576778"/>
    <w:rsid w:val="00576F5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647"/>
    <w:rsid w:val="00582A04"/>
    <w:rsid w:val="00582BE7"/>
    <w:rsid w:val="00582D1C"/>
    <w:rsid w:val="00582D4B"/>
    <w:rsid w:val="00582F16"/>
    <w:rsid w:val="0058302B"/>
    <w:rsid w:val="005833EE"/>
    <w:rsid w:val="00583735"/>
    <w:rsid w:val="005843D2"/>
    <w:rsid w:val="00584E96"/>
    <w:rsid w:val="00584EB0"/>
    <w:rsid w:val="00584FB9"/>
    <w:rsid w:val="005850EF"/>
    <w:rsid w:val="005857BF"/>
    <w:rsid w:val="00585996"/>
    <w:rsid w:val="00585C2D"/>
    <w:rsid w:val="00585FB0"/>
    <w:rsid w:val="0058630E"/>
    <w:rsid w:val="00586AAC"/>
    <w:rsid w:val="00586D4B"/>
    <w:rsid w:val="00586D57"/>
    <w:rsid w:val="005872BC"/>
    <w:rsid w:val="005872F8"/>
    <w:rsid w:val="005876D5"/>
    <w:rsid w:val="005905CC"/>
    <w:rsid w:val="00590642"/>
    <w:rsid w:val="00590BBA"/>
    <w:rsid w:val="00590CFA"/>
    <w:rsid w:val="00590F5F"/>
    <w:rsid w:val="005910D0"/>
    <w:rsid w:val="005916EA"/>
    <w:rsid w:val="0059173A"/>
    <w:rsid w:val="00591EBB"/>
    <w:rsid w:val="00592A2C"/>
    <w:rsid w:val="00593111"/>
    <w:rsid w:val="00593386"/>
    <w:rsid w:val="00593A0A"/>
    <w:rsid w:val="005944F0"/>
    <w:rsid w:val="00594634"/>
    <w:rsid w:val="00594674"/>
    <w:rsid w:val="005946C1"/>
    <w:rsid w:val="00594B42"/>
    <w:rsid w:val="00595542"/>
    <w:rsid w:val="005956F3"/>
    <w:rsid w:val="005957BA"/>
    <w:rsid w:val="0059590A"/>
    <w:rsid w:val="00595B2B"/>
    <w:rsid w:val="00595C89"/>
    <w:rsid w:val="00595DFC"/>
    <w:rsid w:val="00595F6C"/>
    <w:rsid w:val="00595FC5"/>
    <w:rsid w:val="005962B9"/>
    <w:rsid w:val="00596642"/>
    <w:rsid w:val="0059690C"/>
    <w:rsid w:val="00596984"/>
    <w:rsid w:val="00596A34"/>
    <w:rsid w:val="00596A38"/>
    <w:rsid w:val="00596B05"/>
    <w:rsid w:val="00597785"/>
    <w:rsid w:val="00597A3F"/>
    <w:rsid w:val="005A0197"/>
    <w:rsid w:val="005A01E3"/>
    <w:rsid w:val="005A062B"/>
    <w:rsid w:val="005A06A6"/>
    <w:rsid w:val="005A0E05"/>
    <w:rsid w:val="005A0E7A"/>
    <w:rsid w:val="005A1059"/>
    <w:rsid w:val="005A1943"/>
    <w:rsid w:val="005A1BEF"/>
    <w:rsid w:val="005A1E8A"/>
    <w:rsid w:val="005A1E95"/>
    <w:rsid w:val="005A1F9B"/>
    <w:rsid w:val="005A23C6"/>
    <w:rsid w:val="005A24B2"/>
    <w:rsid w:val="005A287E"/>
    <w:rsid w:val="005A2E2D"/>
    <w:rsid w:val="005A2E33"/>
    <w:rsid w:val="005A466E"/>
    <w:rsid w:val="005A4A7E"/>
    <w:rsid w:val="005A4C61"/>
    <w:rsid w:val="005A4DBA"/>
    <w:rsid w:val="005A4EE3"/>
    <w:rsid w:val="005A5598"/>
    <w:rsid w:val="005A5687"/>
    <w:rsid w:val="005A5912"/>
    <w:rsid w:val="005A5ABE"/>
    <w:rsid w:val="005A5D14"/>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5D"/>
    <w:rsid w:val="005B426F"/>
    <w:rsid w:val="005B42EA"/>
    <w:rsid w:val="005B4592"/>
    <w:rsid w:val="005B474B"/>
    <w:rsid w:val="005B4CFD"/>
    <w:rsid w:val="005B579F"/>
    <w:rsid w:val="005B59B8"/>
    <w:rsid w:val="005B6209"/>
    <w:rsid w:val="005B6503"/>
    <w:rsid w:val="005B6571"/>
    <w:rsid w:val="005B6D6F"/>
    <w:rsid w:val="005B78FE"/>
    <w:rsid w:val="005B794A"/>
    <w:rsid w:val="005B7DA1"/>
    <w:rsid w:val="005B7E06"/>
    <w:rsid w:val="005B7E66"/>
    <w:rsid w:val="005C05F0"/>
    <w:rsid w:val="005C08EA"/>
    <w:rsid w:val="005C0ABB"/>
    <w:rsid w:val="005C0EFC"/>
    <w:rsid w:val="005C10B1"/>
    <w:rsid w:val="005C1691"/>
    <w:rsid w:val="005C18C1"/>
    <w:rsid w:val="005C2057"/>
    <w:rsid w:val="005C25E5"/>
    <w:rsid w:val="005C265A"/>
    <w:rsid w:val="005C2C22"/>
    <w:rsid w:val="005C2E8A"/>
    <w:rsid w:val="005C3B9C"/>
    <w:rsid w:val="005C3D27"/>
    <w:rsid w:val="005C4000"/>
    <w:rsid w:val="005C4F26"/>
    <w:rsid w:val="005C5132"/>
    <w:rsid w:val="005C52A1"/>
    <w:rsid w:val="005C5633"/>
    <w:rsid w:val="005C566D"/>
    <w:rsid w:val="005C572F"/>
    <w:rsid w:val="005C578B"/>
    <w:rsid w:val="005C5B77"/>
    <w:rsid w:val="005C5DF4"/>
    <w:rsid w:val="005C5F10"/>
    <w:rsid w:val="005C60D4"/>
    <w:rsid w:val="005C7436"/>
    <w:rsid w:val="005C7453"/>
    <w:rsid w:val="005C75FE"/>
    <w:rsid w:val="005C79FC"/>
    <w:rsid w:val="005C7A27"/>
    <w:rsid w:val="005C7ABB"/>
    <w:rsid w:val="005C7AEA"/>
    <w:rsid w:val="005C7DE0"/>
    <w:rsid w:val="005D00C6"/>
    <w:rsid w:val="005D02EC"/>
    <w:rsid w:val="005D0357"/>
    <w:rsid w:val="005D041B"/>
    <w:rsid w:val="005D046A"/>
    <w:rsid w:val="005D0560"/>
    <w:rsid w:val="005D0EA0"/>
    <w:rsid w:val="005D11A7"/>
    <w:rsid w:val="005D1677"/>
    <w:rsid w:val="005D1684"/>
    <w:rsid w:val="005D17C3"/>
    <w:rsid w:val="005D1975"/>
    <w:rsid w:val="005D1BBC"/>
    <w:rsid w:val="005D1C80"/>
    <w:rsid w:val="005D22E7"/>
    <w:rsid w:val="005D2426"/>
    <w:rsid w:val="005D2480"/>
    <w:rsid w:val="005D259C"/>
    <w:rsid w:val="005D266C"/>
    <w:rsid w:val="005D2696"/>
    <w:rsid w:val="005D2E77"/>
    <w:rsid w:val="005D33E6"/>
    <w:rsid w:val="005D34AF"/>
    <w:rsid w:val="005D36B5"/>
    <w:rsid w:val="005D36CD"/>
    <w:rsid w:val="005D380F"/>
    <w:rsid w:val="005D387F"/>
    <w:rsid w:val="005D3990"/>
    <w:rsid w:val="005D405F"/>
    <w:rsid w:val="005D410A"/>
    <w:rsid w:val="005D4736"/>
    <w:rsid w:val="005D5133"/>
    <w:rsid w:val="005D53EF"/>
    <w:rsid w:val="005D5531"/>
    <w:rsid w:val="005D58BA"/>
    <w:rsid w:val="005D5C3A"/>
    <w:rsid w:val="005D5FC6"/>
    <w:rsid w:val="005D5FFC"/>
    <w:rsid w:val="005D640E"/>
    <w:rsid w:val="005D6CD9"/>
    <w:rsid w:val="005D7143"/>
    <w:rsid w:val="005D7C7F"/>
    <w:rsid w:val="005D7E17"/>
    <w:rsid w:val="005E0C3B"/>
    <w:rsid w:val="005E0DB4"/>
    <w:rsid w:val="005E0DC0"/>
    <w:rsid w:val="005E1B2F"/>
    <w:rsid w:val="005E1BD6"/>
    <w:rsid w:val="005E286D"/>
    <w:rsid w:val="005E2AA0"/>
    <w:rsid w:val="005E2AB7"/>
    <w:rsid w:val="005E36CD"/>
    <w:rsid w:val="005E3CCD"/>
    <w:rsid w:val="005E3D1D"/>
    <w:rsid w:val="005E48AA"/>
    <w:rsid w:val="005E4DA3"/>
    <w:rsid w:val="005E4ED8"/>
    <w:rsid w:val="005E57E9"/>
    <w:rsid w:val="005E5DC0"/>
    <w:rsid w:val="005E5F66"/>
    <w:rsid w:val="005E674B"/>
    <w:rsid w:val="005E6811"/>
    <w:rsid w:val="005E6DEF"/>
    <w:rsid w:val="005E719D"/>
    <w:rsid w:val="005E79DE"/>
    <w:rsid w:val="005E7CCD"/>
    <w:rsid w:val="005E7CFF"/>
    <w:rsid w:val="005E7F0E"/>
    <w:rsid w:val="005F0105"/>
    <w:rsid w:val="005F04FB"/>
    <w:rsid w:val="005F0509"/>
    <w:rsid w:val="005F0623"/>
    <w:rsid w:val="005F13FC"/>
    <w:rsid w:val="005F1693"/>
    <w:rsid w:val="005F178A"/>
    <w:rsid w:val="005F1A85"/>
    <w:rsid w:val="005F1BE9"/>
    <w:rsid w:val="005F208C"/>
    <w:rsid w:val="005F2297"/>
    <w:rsid w:val="005F260D"/>
    <w:rsid w:val="005F27EF"/>
    <w:rsid w:val="005F2919"/>
    <w:rsid w:val="005F2B61"/>
    <w:rsid w:val="005F2E9C"/>
    <w:rsid w:val="005F338F"/>
    <w:rsid w:val="005F35AA"/>
    <w:rsid w:val="005F3704"/>
    <w:rsid w:val="005F3789"/>
    <w:rsid w:val="005F3A59"/>
    <w:rsid w:val="005F3A60"/>
    <w:rsid w:val="005F3BE2"/>
    <w:rsid w:val="005F3D04"/>
    <w:rsid w:val="005F41B0"/>
    <w:rsid w:val="005F436C"/>
    <w:rsid w:val="005F4516"/>
    <w:rsid w:val="005F4FD7"/>
    <w:rsid w:val="005F514F"/>
    <w:rsid w:val="005F56B9"/>
    <w:rsid w:val="005F5BAA"/>
    <w:rsid w:val="005F6114"/>
    <w:rsid w:val="005F65EE"/>
    <w:rsid w:val="005F6E42"/>
    <w:rsid w:val="005F70CD"/>
    <w:rsid w:val="005F77C9"/>
    <w:rsid w:val="006000CD"/>
    <w:rsid w:val="0060069C"/>
    <w:rsid w:val="00600CC4"/>
    <w:rsid w:val="0060122B"/>
    <w:rsid w:val="0060156B"/>
    <w:rsid w:val="00601A63"/>
    <w:rsid w:val="00601EAB"/>
    <w:rsid w:val="00602707"/>
    <w:rsid w:val="0060271C"/>
    <w:rsid w:val="00602A0D"/>
    <w:rsid w:val="00602B7E"/>
    <w:rsid w:val="00602C1C"/>
    <w:rsid w:val="00603519"/>
    <w:rsid w:val="00603782"/>
    <w:rsid w:val="00603F7B"/>
    <w:rsid w:val="00604FE2"/>
    <w:rsid w:val="00605246"/>
    <w:rsid w:val="00605A6D"/>
    <w:rsid w:val="00605B4E"/>
    <w:rsid w:val="00605EF4"/>
    <w:rsid w:val="00605FF5"/>
    <w:rsid w:val="0060606B"/>
    <w:rsid w:val="006060DF"/>
    <w:rsid w:val="00606324"/>
    <w:rsid w:val="00606C64"/>
    <w:rsid w:val="00606D9D"/>
    <w:rsid w:val="00607534"/>
    <w:rsid w:val="00607989"/>
    <w:rsid w:val="00607A52"/>
    <w:rsid w:val="00607AB3"/>
    <w:rsid w:val="00607B9F"/>
    <w:rsid w:val="0061073F"/>
    <w:rsid w:val="0061089A"/>
    <w:rsid w:val="00610BC9"/>
    <w:rsid w:val="00610F47"/>
    <w:rsid w:val="00610F4E"/>
    <w:rsid w:val="00610FA9"/>
    <w:rsid w:val="006113B7"/>
    <w:rsid w:val="0061158B"/>
    <w:rsid w:val="006115C0"/>
    <w:rsid w:val="0061184C"/>
    <w:rsid w:val="006119E1"/>
    <w:rsid w:val="00612309"/>
    <w:rsid w:val="006124D8"/>
    <w:rsid w:val="00612670"/>
    <w:rsid w:val="006126EB"/>
    <w:rsid w:val="00612ABD"/>
    <w:rsid w:val="006133BF"/>
    <w:rsid w:val="006135C5"/>
    <w:rsid w:val="00613AEB"/>
    <w:rsid w:val="00613C61"/>
    <w:rsid w:val="00613C9D"/>
    <w:rsid w:val="00613F76"/>
    <w:rsid w:val="006141B4"/>
    <w:rsid w:val="00614290"/>
    <w:rsid w:val="006143C4"/>
    <w:rsid w:val="00614D8B"/>
    <w:rsid w:val="00614EC1"/>
    <w:rsid w:val="00614F6E"/>
    <w:rsid w:val="00615A79"/>
    <w:rsid w:val="00615C80"/>
    <w:rsid w:val="00615EEF"/>
    <w:rsid w:val="006160CE"/>
    <w:rsid w:val="00616189"/>
    <w:rsid w:val="006169D2"/>
    <w:rsid w:val="00616FC9"/>
    <w:rsid w:val="00617FB8"/>
    <w:rsid w:val="0062000F"/>
    <w:rsid w:val="0062037A"/>
    <w:rsid w:val="006203B1"/>
    <w:rsid w:val="00620A85"/>
    <w:rsid w:val="00620E95"/>
    <w:rsid w:val="00621473"/>
    <w:rsid w:val="00621B0A"/>
    <w:rsid w:val="00621C33"/>
    <w:rsid w:val="00621D5E"/>
    <w:rsid w:val="006220F3"/>
    <w:rsid w:val="00622CA6"/>
    <w:rsid w:val="00622F2B"/>
    <w:rsid w:val="006232EC"/>
    <w:rsid w:val="006233AC"/>
    <w:rsid w:val="0062454F"/>
    <w:rsid w:val="0062493F"/>
    <w:rsid w:val="00624ED6"/>
    <w:rsid w:val="006252E0"/>
    <w:rsid w:val="00625941"/>
    <w:rsid w:val="00625BAD"/>
    <w:rsid w:val="00625EA3"/>
    <w:rsid w:val="00626C4E"/>
    <w:rsid w:val="00627D51"/>
    <w:rsid w:val="00627DB5"/>
    <w:rsid w:val="006308BB"/>
    <w:rsid w:val="00630B37"/>
    <w:rsid w:val="00630F0A"/>
    <w:rsid w:val="00631209"/>
    <w:rsid w:val="00631238"/>
    <w:rsid w:val="00631257"/>
    <w:rsid w:val="006315E4"/>
    <w:rsid w:val="00631941"/>
    <w:rsid w:val="00632244"/>
    <w:rsid w:val="00632712"/>
    <w:rsid w:val="006328F4"/>
    <w:rsid w:val="006329C8"/>
    <w:rsid w:val="0063330B"/>
    <w:rsid w:val="00633412"/>
    <w:rsid w:val="00633540"/>
    <w:rsid w:val="0063357F"/>
    <w:rsid w:val="0063398E"/>
    <w:rsid w:val="00633A15"/>
    <w:rsid w:val="00633CD1"/>
    <w:rsid w:val="0063441A"/>
    <w:rsid w:val="006349D5"/>
    <w:rsid w:val="00634B81"/>
    <w:rsid w:val="00634DA6"/>
    <w:rsid w:val="006353DF"/>
    <w:rsid w:val="00635665"/>
    <w:rsid w:val="006357A8"/>
    <w:rsid w:val="0063664D"/>
    <w:rsid w:val="00636839"/>
    <w:rsid w:val="006368BB"/>
    <w:rsid w:val="0063691D"/>
    <w:rsid w:val="00636E2C"/>
    <w:rsid w:val="00637177"/>
    <w:rsid w:val="006372CD"/>
    <w:rsid w:val="00637377"/>
    <w:rsid w:val="00637568"/>
    <w:rsid w:val="006377F2"/>
    <w:rsid w:val="0063782C"/>
    <w:rsid w:val="00637DF4"/>
    <w:rsid w:val="00637E70"/>
    <w:rsid w:val="00637FB7"/>
    <w:rsid w:val="00637FEA"/>
    <w:rsid w:val="00637FED"/>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3884"/>
    <w:rsid w:val="00643EFE"/>
    <w:rsid w:val="0064426B"/>
    <w:rsid w:val="0064451E"/>
    <w:rsid w:val="00644639"/>
    <w:rsid w:val="00645505"/>
    <w:rsid w:val="00645996"/>
    <w:rsid w:val="0064611B"/>
    <w:rsid w:val="006465BA"/>
    <w:rsid w:val="00646EF6"/>
    <w:rsid w:val="006471F2"/>
    <w:rsid w:val="006472A2"/>
    <w:rsid w:val="0064738C"/>
    <w:rsid w:val="006474C7"/>
    <w:rsid w:val="00647580"/>
    <w:rsid w:val="00647C2E"/>
    <w:rsid w:val="00650089"/>
    <w:rsid w:val="006502E8"/>
    <w:rsid w:val="00650463"/>
    <w:rsid w:val="00650720"/>
    <w:rsid w:val="006515A1"/>
    <w:rsid w:val="00651618"/>
    <w:rsid w:val="00651732"/>
    <w:rsid w:val="00651B30"/>
    <w:rsid w:val="00651F2C"/>
    <w:rsid w:val="0065292E"/>
    <w:rsid w:val="006531E3"/>
    <w:rsid w:val="0065399E"/>
    <w:rsid w:val="00653B17"/>
    <w:rsid w:val="00653B9D"/>
    <w:rsid w:val="00653E48"/>
    <w:rsid w:val="00654594"/>
    <w:rsid w:val="006546CB"/>
    <w:rsid w:val="00654844"/>
    <w:rsid w:val="00654936"/>
    <w:rsid w:val="00654EC1"/>
    <w:rsid w:val="00655297"/>
    <w:rsid w:val="00655492"/>
    <w:rsid w:val="006557CE"/>
    <w:rsid w:val="00655988"/>
    <w:rsid w:val="00655ADD"/>
    <w:rsid w:val="00655B3C"/>
    <w:rsid w:val="00656412"/>
    <w:rsid w:val="006565F1"/>
    <w:rsid w:val="00656681"/>
    <w:rsid w:val="006567D4"/>
    <w:rsid w:val="0065691A"/>
    <w:rsid w:val="00656F16"/>
    <w:rsid w:val="00656F35"/>
    <w:rsid w:val="00657A63"/>
    <w:rsid w:val="00657CC6"/>
    <w:rsid w:val="00657E81"/>
    <w:rsid w:val="00657FE9"/>
    <w:rsid w:val="006605C2"/>
    <w:rsid w:val="006607AE"/>
    <w:rsid w:val="0066089B"/>
    <w:rsid w:val="00660C56"/>
    <w:rsid w:val="00660DC2"/>
    <w:rsid w:val="00660FAE"/>
    <w:rsid w:val="0066101E"/>
    <w:rsid w:val="006610F1"/>
    <w:rsid w:val="006615FC"/>
    <w:rsid w:val="00661A63"/>
    <w:rsid w:val="00661B13"/>
    <w:rsid w:val="00661DC3"/>
    <w:rsid w:val="00661EDA"/>
    <w:rsid w:val="006621AC"/>
    <w:rsid w:val="00662585"/>
    <w:rsid w:val="006627D8"/>
    <w:rsid w:val="00662CC5"/>
    <w:rsid w:val="00662ECF"/>
    <w:rsid w:val="006637EA"/>
    <w:rsid w:val="00663E1D"/>
    <w:rsid w:val="00664885"/>
    <w:rsid w:val="00664EAD"/>
    <w:rsid w:val="006651C0"/>
    <w:rsid w:val="0066566B"/>
    <w:rsid w:val="0066570B"/>
    <w:rsid w:val="00665AEB"/>
    <w:rsid w:val="006671D5"/>
    <w:rsid w:val="00667414"/>
    <w:rsid w:val="006674C5"/>
    <w:rsid w:val="006676FD"/>
    <w:rsid w:val="00667AF5"/>
    <w:rsid w:val="00670052"/>
    <w:rsid w:val="0067050F"/>
    <w:rsid w:val="00670555"/>
    <w:rsid w:val="00670C40"/>
    <w:rsid w:val="00670CF7"/>
    <w:rsid w:val="00670F32"/>
    <w:rsid w:val="0067142D"/>
    <w:rsid w:val="006715F3"/>
    <w:rsid w:val="00671944"/>
    <w:rsid w:val="00671DB7"/>
    <w:rsid w:val="00671DE2"/>
    <w:rsid w:val="00671E64"/>
    <w:rsid w:val="00672260"/>
    <w:rsid w:val="006722FB"/>
    <w:rsid w:val="00672868"/>
    <w:rsid w:val="00672E07"/>
    <w:rsid w:val="006732A7"/>
    <w:rsid w:val="00673568"/>
    <w:rsid w:val="00673DA8"/>
    <w:rsid w:val="00673E9B"/>
    <w:rsid w:val="00673EFF"/>
    <w:rsid w:val="00674659"/>
    <w:rsid w:val="00674E55"/>
    <w:rsid w:val="0067513A"/>
    <w:rsid w:val="006757EC"/>
    <w:rsid w:val="006758B4"/>
    <w:rsid w:val="00675A42"/>
    <w:rsid w:val="00675B73"/>
    <w:rsid w:val="00675D82"/>
    <w:rsid w:val="006761C4"/>
    <w:rsid w:val="006764AF"/>
    <w:rsid w:val="006766C8"/>
    <w:rsid w:val="00676919"/>
    <w:rsid w:val="00676A57"/>
    <w:rsid w:val="00676C99"/>
    <w:rsid w:val="00676D69"/>
    <w:rsid w:val="00677587"/>
    <w:rsid w:val="006777FE"/>
    <w:rsid w:val="0067786B"/>
    <w:rsid w:val="0067791F"/>
    <w:rsid w:val="00677AC2"/>
    <w:rsid w:val="00680130"/>
    <w:rsid w:val="006801A5"/>
    <w:rsid w:val="00680494"/>
    <w:rsid w:val="00680CB5"/>
    <w:rsid w:val="00680DE9"/>
    <w:rsid w:val="00681046"/>
    <w:rsid w:val="006810DD"/>
    <w:rsid w:val="00681144"/>
    <w:rsid w:val="00681535"/>
    <w:rsid w:val="0068188A"/>
    <w:rsid w:val="00682643"/>
    <w:rsid w:val="006826CD"/>
    <w:rsid w:val="00682768"/>
    <w:rsid w:val="00682812"/>
    <w:rsid w:val="0068282D"/>
    <w:rsid w:val="00682CBA"/>
    <w:rsid w:val="00683063"/>
    <w:rsid w:val="00683175"/>
    <w:rsid w:val="00683957"/>
    <w:rsid w:val="0068444B"/>
    <w:rsid w:val="006846F3"/>
    <w:rsid w:val="00684DF3"/>
    <w:rsid w:val="00685986"/>
    <w:rsid w:val="006859C0"/>
    <w:rsid w:val="00685AE3"/>
    <w:rsid w:val="00685CBD"/>
    <w:rsid w:val="00685F49"/>
    <w:rsid w:val="006862D2"/>
    <w:rsid w:val="006867BD"/>
    <w:rsid w:val="00686868"/>
    <w:rsid w:val="006869B0"/>
    <w:rsid w:val="00686F12"/>
    <w:rsid w:val="00687E3E"/>
    <w:rsid w:val="00687F80"/>
    <w:rsid w:val="00690244"/>
    <w:rsid w:val="00690495"/>
    <w:rsid w:val="00690682"/>
    <w:rsid w:val="00690947"/>
    <w:rsid w:val="00690C96"/>
    <w:rsid w:val="00690F38"/>
    <w:rsid w:val="006910E2"/>
    <w:rsid w:val="006910F7"/>
    <w:rsid w:val="006913B2"/>
    <w:rsid w:val="00691C7E"/>
    <w:rsid w:val="00691FA6"/>
    <w:rsid w:val="006923B9"/>
    <w:rsid w:val="0069252A"/>
    <w:rsid w:val="006925F4"/>
    <w:rsid w:val="00692C84"/>
    <w:rsid w:val="00692DF0"/>
    <w:rsid w:val="00692DF9"/>
    <w:rsid w:val="00692F23"/>
    <w:rsid w:val="0069303C"/>
    <w:rsid w:val="0069316F"/>
    <w:rsid w:val="006931B6"/>
    <w:rsid w:val="006933FF"/>
    <w:rsid w:val="006935D4"/>
    <w:rsid w:val="00693C16"/>
    <w:rsid w:val="00693D4E"/>
    <w:rsid w:val="00693F64"/>
    <w:rsid w:val="006940A6"/>
    <w:rsid w:val="0069439F"/>
    <w:rsid w:val="006943DE"/>
    <w:rsid w:val="00694A5D"/>
    <w:rsid w:val="00694A8A"/>
    <w:rsid w:val="00694C97"/>
    <w:rsid w:val="006956D8"/>
    <w:rsid w:val="00695963"/>
    <w:rsid w:val="00696233"/>
    <w:rsid w:val="006964E1"/>
    <w:rsid w:val="006968DC"/>
    <w:rsid w:val="0069699C"/>
    <w:rsid w:val="00696A28"/>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AEC"/>
    <w:rsid w:val="006A22A8"/>
    <w:rsid w:val="006A26EA"/>
    <w:rsid w:val="006A2C3B"/>
    <w:rsid w:val="006A2F16"/>
    <w:rsid w:val="006A3345"/>
    <w:rsid w:val="006A33FC"/>
    <w:rsid w:val="006A3583"/>
    <w:rsid w:val="006A35A5"/>
    <w:rsid w:val="006A391A"/>
    <w:rsid w:val="006A3950"/>
    <w:rsid w:val="006A3968"/>
    <w:rsid w:val="006A3F8C"/>
    <w:rsid w:val="006A3FBE"/>
    <w:rsid w:val="006A4A6E"/>
    <w:rsid w:val="006A51D8"/>
    <w:rsid w:val="006A54E5"/>
    <w:rsid w:val="006A59E4"/>
    <w:rsid w:val="006A5B7A"/>
    <w:rsid w:val="006A5E4D"/>
    <w:rsid w:val="006A6059"/>
    <w:rsid w:val="006A60FC"/>
    <w:rsid w:val="006A6172"/>
    <w:rsid w:val="006A6262"/>
    <w:rsid w:val="006A652F"/>
    <w:rsid w:val="006A659F"/>
    <w:rsid w:val="006A695D"/>
    <w:rsid w:val="006A6969"/>
    <w:rsid w:val="006A6BE2"/>
    <w:rsid w:val="006A70CB"/>
    <w:rsid w:val="006A7132"/>
    <w:rsid w:val="006A7343"/>
    <w:rsid w:val="006A7419"/>
    <w:rsid w:val="006A7C70"/>
    <w:rsid w:val="006A7DE5"/>
    <w:rsid w:val="006B0187"/>
    <w:rsid w:val="006B01CA"/>
    <w:rsid w:val="006B09FF"/>
    <w:rsid w:val="006B0B99"/>
    <w:rsid w:val="006B0BF6"/>
    <w:rsid w:val="006B0C22"/>
    <w:rsid w:val="006B1D6C"/>
    <w:rsid w:val="006B1E58"/>
    <w:rsid w:val="006B223E"/>
    <w:rsid w:val="006B24A2"/>
    <w:rsid w:val="006B2E8F"/>
    <w:rsid w:val="006B2EB8"/>
    <w:rsid w:val="006B2F26"/>
    <w:rsid w:val="006B2FCA"/>
    <w:rsid w:val="006B2FF5"/>
    <w:rsid w:val="006B331A"/>
    <w:rsid w:val="006B39CC"/>
    <w:rsid w:val="006B44F7"/>
    <w:rsid w:val="006B487C"/>
    <w:rsid w:val="006B4BEB"/>
    <w:rsid w:val="006B543E"/>
    <w:rsid w:val="006B54B3"/>
    <w:rsid w:val="006B5703"/>
    <w:rsid w:val="006B5794"/>
    <w:rsid w:val="006B58D7"/>
    <w:rsid w:val="006B5D93"/>
    <w:rsid w:val="006B60C0"/>
    <w:rsid w:val="006B617F"/>
    <w:rsid w:val="006B638B"/>
    <w:rsid w:val="006B67F5"/>
    <w:rsid w:val="006B6EB3"/>
    <w:rsid w:val="006B70E9"/>
    <w:rsid w:val="006C0D27"/>
    <w:rsid w:val="006C0DAB"/>
    <w:rsid w:val="006C0EBF"/>
    <w:rsid w:val="006C1195"/>
    <w:rsid w:val="006C11BA"/>
    <w:rsid w:val="006C1330"/>
    <w:rsid w:val="006C162A"/>
    <w:rsid w:val="006C16B4"/>
    <w:rsid w:val="006C17C7"/>
    <w:rsid w:val="006C1896"/>
    <w:rsid w:val="006C1F93"/>
    <w:rsid w:val="006C2262"/>
    <w:rsid w:val="006C2482"/>
    <w:rsid w:val="006C2931"/>
    <w:rsid w:val="006C29A7"/>
    <w:rsid w:val="006C3150"/>
    <w:rsid w:val="006C31B3"/>
    <w:rsid w:val="006C3268"/>
    <w:rsid w:val="006C3405"/>
    <w:rsid w:val="006C34F6"/>
    <w:rsid w:val="006C37F4"/>
    <w:rsid w:val="006C3B70"/>
    <w:rsid w:val="006C435A"/>
    <w:rsid w:val="006C4460"/>
    <w:rsid w:val="006C49E3"/>
    <w:rsid w:val="006C4D68"/>
    <w:rsid w:val="006C4FF5"/>
    <w:rsid w:val="006C54F4"/>
    <w:rsid w:val="006C58A9"/>
    <w:rsid w:val="006C6413"/>
    <w:rsid w:val="006C662F"/>
    <w:rsid w:val="006C6905"/>
    <w:rsid w:val="006C6A59"/>
    <w:rsid w:val="006C6DF8"/>
    <w:rsid w:val="006C74EC"/>
    <w:rsid w:val="006C780F"/>
    <w:rsid w:val="006C793A"/>
    <w:rsid w:val="006C7DE7"/>
    <w:rsid w:val="006D0286"/>
    <w:rsid w:val="006D06F0"/>
    <w:rsid w:val="006D0CDA"/>
    <w:rsid w:val="006D10ED"/>
    <w:rsid w:val="006D1A92"/>
    <w:rsid w:val="006D1C26"/>
    <w:rsid w:val="006D2305"/>
    <w:rsid w:val="006D233A"/>
    <w:rsid w:val="006D2418"/>
    <w:rsid w:val="006D2496"/>
    <w:rsid w:val="006D25EA"/>
    <w:rsid w:val="006D2806"/>
    <w:rsid w:val="006D2864"/>
    <w:rsid w:val="006D2AF9"/>
    <w:rsid w:val="006D2B4E"/>
    <w:rsid w:val="006D2EAF"/>
    <w:rsid w:val="006D2F83"/>
    <w:rsid w:val="006D32CD"/>
    <w:rsid w:val="006D3645"/>
    <w:rsid w:val="006D3936"/>
    <w:rsid w:val="006D3EEA"/>
    <w:rsid w:val="006D4021"/>
    <w:rsid w:val="006D418F"/>
    <w:rsid w:val="006D4274"/>
    <w:rsid w:val="006D4481"/>
    <w:rsid w:val="006D47AF"/>
    <w:rsid w:val="006D4A6D"/>
    <w:rsid w:val="006D4E08"/>
    <w:rsid w:val="006D5249"/>
    <w:rsid w:val="006D5B4D"/>
    <w:rsid w:val="006D610A"/>
    <w:rsid w:val="006D6D72"/>
    <w:rsid w:val="006D6E66"/>
    <w:rsid w:val="006D6EAD"/>
    <w:rsid w:val="006D7190"/>
    <w:rsid w:val="006D725D"/>
    <w:rsid w:val="006D742A"/>
    <w:rsid w:val="006D7552"/>
    <w:rsid w:val="006D7D05"/>
    <w:rsid w:val="006D7D3E"/>
    <w:rsid w:val="006D7DFE"/>
    <w:rsid w:val="006D7E9F"/>
    <w:rsid w:val="006E005E"/>
    <w:rsid w:val="006E02E0"/>
    <w:rsid w:val="006E05BD"/>
    <w:rsid w:val="006E1052"/>
    <w:rsid w:val="006E1094"/>
    <w:rsid w:val="006E10A2"/>
    <w:rsid w:val="006E14FA"/>
    <w:rsid w:val="006E1C6C"/>
    <w:rsid w:val="006E1DA3"/>
    <w:rsid w:val="006E222D"/>
    <w:rsid w:val="006E23C8"/>
    <w:rsid w:val="006E2F9A"/>
    <w:rsid w:val="006E350C"/>
    <w:rsid w:val="006E3B61"/>
    <w:rsid w:val="006E3D0C"/>
    <w:rsid w:val="006E42AF"/>
    <w:rsid w:val="006E487B"/>
    <w:rsid w:val="006E537B"/>
    <w:rsid w:val="006E580F"/>
    <w:rsid w:val="006E5A18"/>
    <w:rsid w:val="006E5C58"/>
    <w:rsid w:val="006E5D6B"/>
    <w:rsid w:val="006E5F08"/>
    <w:rsid w:val="006E5F48"/>
    <w:rsid w:val="006E60B9"/>
    <w:rsid w:val="006E6A72"/>
    <w:rsid w:val="006E6BD9"/>
    <w:rsid w:val="006E74B4"/>
    <w:rsid w:val="006E7993"/>
    <w:rsid w:val="006E7AFA"/>
    <w:rsid w:val="006E7F3B"/>
    <w:rsid w:val="006F00F9"/>
    <w:rsid w:val="006F017C"/>
    <w:rsid w:val="006F0371"/>
    <w:rsid w:val="006F0585"/>
    <w:rsid w:val="006F0BE8"/>
    <w:rsid w:val="006F139D"/>
    <w:rsid w:val="006F2615"/>
    <w:rsid w:val="006F2B27"/>
    <w:rsid w:val="006F2C49"/>
    <w:rsid w:val="006F31CF"/>
    <w:rsid w:val="006F34A2"/>
    <w:rsid w:val="006F3669"/>
    <w:rsid w:val="006F3974"/>
    <w:rsid w:val="006F3A92"/>
    <w:rsid w:val="006F3D45"/>
    <w:rsid w:val="006F4161"/>
    <w:rsid w:val="006F4371"/>
    <w:rsid w:val="006F4373"/>
    <w:rsid w:val="006F44F8"/>
    <w:rsid w:val="006F48CB"/>
    <w:rsid w:val="006F49B7"/>
    <w:rsid w:val="006F4E06"/>
    <w:rsid w:val="006F52BC"/>
    <w:rsid w:val="006F546E"/>
    <w:rsid w:val="006F581E"/>
    <w:rsid w:val="006F5A52"/>
    <w:rsid w:val="006F6615"/>
    <w:rsid w:val="006F6671"/>
    <w:rsid w:val="006F67A4"/>
    <w:rsid w:val="006F708F"/>
    <w:rsid w:val="006F7260"/>
    <w:rsid w:val="006F7290"/>
    <w:rsid w:val="006F7307"/>
    <w:rsid w:val="006F7309"/>
    <w:rsid w:val="006F781D"/>
    <w:rsid w:val="006F7994"/>
    <w:rsid w:val="006F7E68"/>
    <w:rsid w:val="006F7FC7"/>
    <w:rsid w:val="00700104"/>
    <w:rsid w:val="00700565"/>
    <w:rsid w:val="0070065F"/>
    <w:rsid w:val="007007E7"/>
    <w:rsid w:val="00700A11"/>
    <w:rsid w:val="0070113D"/>
    <w:rsid w:val="00701160"/>
    <w:rsid w:val="00701858"/>
    <w:rsid w:val="00701987"/>
    <w:rsid w:val="00701D2E"/>
    <w:rsid w:val="00701ED5"/>
    <w:rsid w:val="00702323"/>
    <w:rsid w:val="0070262A"/>
    <w:rsid w:val="00703487"/>
    <w:rsid w:val="007034E5"/>
    <w:rsid w:val="007036FE"/>
    <w:rsid w:val="00703A6E"/>
    <w:rsid w:val="00703D1E"/>
    <w:rsid w:val="00703D3B"/>
    <w:rsid w:val="00703D43"/>
    <w:rsid w:val="00704D06"/>
    <w:rsid w:val="00704E77"/>
    <w:rsid w:val="00704F58"/>
    <w:rsid w:val="0070519B"/>
    <w:rsid w:val="007051B5"/>
    <w:rsid w:val="007052DC"/>
    <w:rsid w:val="007053A0"/>
    <w:rsid w:val="0070586C"/>
    <w:rsid w:val="00705CA9"/>
    <w:rsid w:val="00705D2A"/>
    <w:rsid w:val="00706149"/>
    <w:rsid w:val="00706188"/>
    <w:rsid w:val="00706552"/>
    <w:rsid w:val="007065F2"/>
    <w:rsid w:val="00706A46"/>
    <w:rsid w:val="0070725A"/>
    <w:rsid w:val="00707930"/>
    <w:rsid w:val="00707E44"/>
    <w:rsid w:val="00707F55"/>
    <w:rsid w:val="00707F78"/>
    <w:rsid w:val="00710175"/>
    <w:rsid w:val="007103AC"/>
    <w:rsid w:val="00710436"/>
    <w:rsid w:val="007104CD"/>
    <w:rsid w:val="007107A0"/>
    <w:rsid w:val="00710A7C"/>
    <w:rsid w:val="007112DE"/>
    <w:rsid w:val="0071176E"/>
    <w:rsid w:val="0071189B"/>
    <w:rsid w:val="007119DF"/>
    <w:rsid w:val="00711BE6"/>
    <w:rsid w:val="00711D8E"/>
    <w:rsid w:val="00711DA7"/>
    <w:rsid w:val="007120CF"/>
    <w:rsid w:val="00712109"/>
    <w:rsid w:val="007127A4"/>
    <w:rsid w:val="00712C1F"/>
    <w:rsid w:val="00712C28"/>
    <w:rsid w:val="00712CCD"/>
    <w:rsid w:val="007131FF"/>
    <w:rsid w:val="00713769"/>
    <w:rsid w:val="007139FF"/>
    <w:rsid w:val="00713D51"/>
    <w:rsid w:val="00713D64"/>
    <w:rsid w:val="00713EEA"/>
    <w:rsid w:val="00714550"/>
    <w:rsid w:val="0071456F"/>
    <w:rsid w:val="00714732"/>
    <w:rsid w:val="00714AC5"/>
    <w:rsid w:val="00714AE6"/>
    <w:rsid w:val="00714D46"/>
    <w:rsid w:val="00715134"/>
    <w:rsid w:val="00715D79"/>
    <w:rsid w:val="0071616D"/>
    <w:rsid w:val="007162C1"/>
    <w:rsid w:val="007168C8"/>
    <w:rsid w:val="00716D24"/>
    <w:rsid w:val="00716EAE"/>
    <w:rsid w:val="007171EE"/>
    <w:rsid w:val="00717951"/>
    <w:rsid w:val="00717FB4"/>
    <w:rsid w:val="0072024E"/>
    <w:rsid w:val="00720361"/>
    <w:rsid w:val="00720782"/>
    <w:rsid w:val="00720886"/>
    <w:rsid w:val="00720ADB"/>
    <w:rsid w:val="00720F9B"/>
    <w:rsid w:val="00720FAD"/>
    <w:rsid w:val="007213D5"/>
    <w:rsid w:val="00721BE1"/>
    <w:rsid w:val="00721CFF"/>
    <w:rsid w:val="00722034"/>
    <w:rsid w:val="00722130"/>
    <w:rsid w:val="0072266B"/>
    <w:rsid w:val="00722C81"/>
    <w:rsid w:val="0072314C"/>
    <w:rsid w:val="00723789"/>
    <w:rsid w:val="007239AA"/>
    <w:rsid w:val="00723A5E"/>
    <w:rsid w:val="00723BD3"/>
    <w:rsid w:val="00723E86"/>
    <w:rsid w:val="00723FC7"/>
    <w:rsid w:val="00724016"/>
    <w:rsid w:val="0072405E"/>
    <w:rsid w:val="00724155"/>
    <w:rsid w:val="00724210"/>
    <w:rsid w:val="00724244"/>
    <w:rsid w:val="00724368"/>
    <w:rsid w:val="00724550"/>
    <w:rsid w:val="007249B3"/>
    <w:rsid w:val="007249DD"/>
    <w:rsid w:val="00724C25"/>
    <w:rsid w:val="00725504"/>
    <w:rsid w:val="0072564E"/>
    <w:rsid w:val="007257E9"/>
    <w:rsid w:val="00725B41"/>
    <w:rsid w:val="00725F73"/>
    <w:rsid w:val="00726193"/>
    <w:rsid w:val="00726296"/>
    <w:rsid w:val="00726729"/>
    <w:rsid w:val="0072678A"/>
    <w:rsid w:val="00726988"/>
    <w:rsid w:val="00727875"/>
    <w:rsid w:val="00727A87"/>
    <w:rsid w:val="00727A8E"/>
    <w:rsid w:val="007302DC"/>
    <w:rsid w:val="00730591"/>
    <w:rsid w:val="007309AE"/>
    <w:rsid w:val="00730B6F"/>
    <w:rsid w:val="007310A3"/>
    <w:rsid w:val="00731213"/>
    <w:rsid w:val="007312B8"/>
    <w:rsid w:val="00731C0F"/>
    <w:rsid w:val="00732687"/>
    <w:rsid w:val="00732983"/>
    <w:rsid w:val="00732F68"/>
    <w:rsid w:val="00732FF9"/>
    <w:rsid w:val="00733173"/>
    <w:rsid w:val="007333D2"/>
    <w:rsid w:val="00733418"/>
    <w:rsid w:val="00733868"/>
    <w:rsid w:val="007338A6"/>
    <w:rsid w:val="00733CBA"/>
    <w:rsid w:val="0073407A"/>
    <w:rsid w:val="007342E3"/>
    <w:rsid w:val="00734429"/>
    <w:rsid w:val="00734481"/>
    <w:rsid w:val="007356E2"/>
    <w:rsid w:val="00735C6B"/>
    <w:rsid w:val="00735D9E"/>
    <w:rsid w:val="00736012"/>
    <w:rsid w:val="00736086"/>
    <w:rsid w:val="00736289"/>
    <w:rsid w:val="007367C7"/>
    <w:rsid w:val="00736AD5"/>
    <w:rsid w:val="0073705D"/>
    <w:rsid w:val="007372D3"/>
    <w:rsid w:val="007372D5"/>
    <w:rsid w:val="00737480"/>
    <w:rsid w:val="0073775E"/>
    <w:rsid w:val="0073786C"/>
    <w:rsid w:val="00737BE8"/>
    <w:rsid w:val="00737EDF"/>
    <w:rsid w:val="00737F09"/>
    <w:rsid w:val="00740219"/>
    <w:rsid w:val="0074055C"/>
    <w:rsid w:val="00740BC4"/>
    <w:rsid w:val="00740E1D"/>
    <w:rsid w:val="00741067"/>
    <w:rsid w:val="007411E8"/>
    <w:rsid w:val="00741C44"/>
    <w:rsid w:val="00741C8C"/>
    <w:rsid w:val="00741D21"/>
    <w:rsid w:val="0074229F"/>
    <w:rsid w:val="00742BB3"/>
    <w:rsid w:val="00742C6A"/>
    <w:rsid w:val="007433E0"/>
    <w:rsid w:val="007435DC"/>
    <w:rsid w:val="007439B3"/>
    <w:rsid w:val="00743E7D"/>
    <w:rsid w:val="00743F90"/>
    <w:rsid w:val="0074421E"/>
    <w:rsid w:val="007445DA"/>
    <w:rsid w:val="00744621"/>
    <w:rsid w:val="007448AC"/>
    <w:rsid w:val="0074504C"/>
    <w:rsid w:val="00745151"/>
    <w:rsid w:val="007455CE"/>
    <w:rsid w:val="0074561C"/>
    <w:rsid w:val="007459E0"/>
    <w:rsid w:val="00745BF7"/>
    <w:rsid w:val="00746451"/>
    <w:rsid w:val="007468A7"/>
    <w:rsid w:val="00746CE3"/>
    <w:rsid w:val="00746E38"/>
    <w:rsid w:val="00746F65"/>
    <w:rsid w:val="007476C7"/>
    <w:rsid w:val="00747A93"/>
    <w:rsid w:val="00747D86"/>
    <w:rsid w:val="00750112"/>
    <w:rsid w:val="007504F0"/>
    <w:rsid w:val="00750830"/>
    <w:rsid w:val="007509C5"/>
    <w:rsid w:val="007509F7"/>
    <w:rsid w:val="00750D9C"/>
    <w:rsid w:val="00750DEC"/>
    <w:rsid w:val="00751542"/>
    <w:rsid w:val="0075159F"/>
    <w:rsid w:val="007517D3"/>
    <w:rsid w:val="00751C10"/>
    <w:rsid w:val="00752BBF"/>
    <w:rsid w:val="00752E14"/>
    <w:rsid w:val="00752ECB"/>
    <w:rsid w:val="00752FE6"/>
    <w:rsid w:val="00753462"/>
    <w:rsid w:val="007539A7"/>
    <w:rsid w:val="007539C6"/>
    <w:rsid w:val="00753BAE"/>
    <w:rsid w:val="00754481"/>
    <w:rsid w:val="00754583"/>
    <w:rsid w:val="007547CF"/>
    <w:rsid w:val="00754DFD"/>
    <w:rsid w:val="00755A61"/>
    <w:rsid w:val="0075639E"/>
    <w:rsid w:val="00756B70"/>
    <w:rsid w:val="00756D5D"/>
    <w:rsid w:val="00757E6C"/>
    <w:rsid w:val="00760471"/>
    <w:rsid w:val="007607CD"/>
    <w:rsid w:val="007607E5"/>
    <w:rsid w:val="00760A19"/>
    <w:rsid w:val="00761179"/>
    <w:rsid w:val="00761721"/>
    <w:rsid w:val="00761733"/>
    <w:rsid w:val="00761CB9"/>
    <w:rsid w:val="00761CCB"/>
    <w:rsid w:val="00761D21"/>
    <w:rsid w:val="00762BB5"/>
    <w:rsid w:val="00762FA9"/>
    <w:rsid w:val="0076363A"/>
    <w:rsid w:val="00763AA6"/>
    <w:rsid w:val="00763E1F"/>
    <w:rsid w:val="007640DB"/>
    <w:rsid w:val="0076412B"/>
    <w:rsid w:val="00764141"/>
    <w:rsid w:val="00764CF0"/>
    <w:rsid w:val="00764E10"/>
    <w:rsid w:val="007651D7"/>
    <w:rsid w:val="00765432"/>
    <w:rsid w:val="00765625"/>
    <w:rsid w:val="007659B4"/>
    <w:rsid w:val="00765A57"/>
    <w:rsid w:val="00765CBF"/>
    <w:rsid w:val="00765D28"/>
    <w:rsid w:val="00766478"/>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A46"/>
    <w:rsid w:val="00770EDF"/>
    <w:rsid w:val="00771407"/>
    <w:rsid w:val="00771515"/>
    <w:rsid w:val="00771770"/>
    <w:rsid w:val="00771C3B"/>
    <w:rsid w:val="00772046"/>
    <w:rsid w:val="00772442"/>
    <w:rsid w:val="00772584"/>
    <w:rsid w:val="0077272B"/>
    <w:rsid w:val="00772761"/>
    <w:rsid w:val="007727DB"/>
    <w:rsid w:val="00772C3E"/>
    <w:rsid w:val="00772CCE"/>
    <w:rsid w:val="00772CE6"/>
    <w:rsid w:val="00772F67"/>
    <w:rsid w:val="00772FDE"/>
    <w:rsid w:val="0077306F"/>
    <w:rsid w:val="00773182"/>
    <w:rsid w:val="00773510"/>
    <w:rsid w:val="00773DF4"/>
    <w:rsid w:val="0077445A"/>
    <w:rsid w:val="0077459B"/>
    <w:rsid w:val="00774CE8"/>
    <w:rsid w:val="00774E7C"/>
    <w:rsid w:val="00774F77"/>
    <w:rsid w:val="007759FF"/>
    <w:rsid w:val="00775F6F"/>
    <w:rsid w:val="007767A0"/>
    <w:rsid w:val="007767E4"/>
    <w:rsid w:val="0077696A"/>
    <w:rsid w:val="00776BA9"/>
    <w:rsid w:val="00776D00"/>
    <w:rsid w:val="0078185E"/>
    <w:rsid w:val="007827F6"/>
    <w:rsid w:val="00782807"/>
    <w:rsid w:val="00782AC4"/>
    <w:rsid w:val="00782F8A"/>
    <w:rsid w:val="0078302D"/>
    <w:rsid w:val="00783387"/>
    <w:rsid w:val="007835B6"/>
    <w:rsid w:val="00783691"/>
    <w:rsid w:val="007838AD"/>
    <w:rsid w:val="00783B1F"/>
    <w:rsid w:val="00784097"/>
    <w:rsid w:val="0078422F"/>
    <w:rsid w:val="007845DD"/>
    <w:rsid w:val="00784644"/>
    <w:rsid w:val="00784A3F"/>
    <w:rsid w:val="00784B0E"/>
    <w:rsid w:val="00784B67"/>
    <w:rsid w:val="007852BF"/>
    <w:rsid w:val="007853FF"/>
    <w:rsid w:val="0078568D"/>
    <w:rsid w:val="00785B3D"/>
    <w:rsid w:val="00785FAF"/>
    <w:rsid w:val="00786054"/>
    <w:rsid w:val="00786078"/>
    <w:rsid w:val="00786093"/>
    <w:rsid w:val="0078638C"/>
    <w:rsid w:val="00786627"/>
    <w:rsid w:val="007868B4"/>
    <w:rsid w:val="007868E8"/>
    <w:rsid w:val="00786EF6"/>
    <w:rsid w:val="0078703F"/>
    <w:rsid w:val="00787166"/>
    <w:rsid w:val="00787477"/>
    <w:rsid w:val="00787655"/>
    <w:rsid w:val="00787709"/>
    <w:rsid w:val="00787ED0"/>
    <w:rsid w:val="007908C1"/>
    <w:rsid w:val="00790ACD"/>
    <w:rsid w:val="00790ECF"/>
    <w:rsid w:val="00791507"/>
    <w:rsid w:val="007915F4"/>
    <w:rsid w:val="0079255D"/>
    <w:rsid w:val="007925BA"/>
    <w:rsid w:val="007925F2"/>
    <w:rsid w:val="00792C21"/>
    <w:rsid w:val="00792C24"/>
    <w:rsid w:val="00792E32"/>
    <w:rsid w:val="00793004"/>
    <w:rsid w:val="00793355"/>
    <w:rsid w:val="00793788"/>
    <w:rsid w:val="00793861"/>
    <w:rsid w:val="00793B49"/>
    <w:rsid w:val="00794211"/>
    <w:rsid w:val="00794980"/>
    <w:rsid w:val="00794C89"/>
    <w:rsid w:val="00794D90"/>
    <w:rsid w:val="00794E6E"/>
    <w:rsid w:val="00794ED1"/>
    <w:rsid w:val="0079503B"/>
    <w:rsid w:val="00795234"/>
    <w:rsid w:val="0079560D"/>
    <w:rsid w:val="007958B2"/>
    <w:rsid w:val="007969D3"/>
    <w:rsid w:val="00796D25"/>
    <w:rsid w:val="00796D90"/>
    <w:rsid w:val="0079771B"/>
    <w:rsid w:val="00797785"/>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767"/>
    <w:rsid w:val="007A28D4"/>
    <w:rsid w:val="007A2AB2"/>
    <w:rsid w:val="007A2B13"/>
    <w:rsid w:val="007A2FBD"/>
    <w:rsid w:val="007A309C"/>
    <w:rsid w:val="007A354E"/>
    <w:rsid w:val="007A37EF"/>
    <w:rsid w:val="007A37F1"/>
    <w:rsid w:val="007A3892"/>
    <w:rsid w:val="007A3ADA"/>
    <w:rsid w:val="007A3DDE"/>
    <w:rsid w:val="007A3E8B"/>
    <w:rsid w:val="007A4170"/>
    <w:rsid w:val="007A41E0"/>
    <w:rsid w:val="007A4428"/>
    <w:rsid w:val="007A478C"/>
    <w:rsid w:val="007A4D69"/>
    <w:rsid w:val="007A5035"/>
    <w:rsid w:val="007A52AE"/>
    <w:rsid w:val="007A560C"/>
    <w:rsid w:val="007A562A"/>
    <w:rsid w:val="007A5D7D"/>
    <w:rsid w:val="007A5E3D"/>
    <w:rsid w:val="007A6032"/>
    <w:rsid w:val="007A6180"/>
    <w:rsid w:val="007A6208"/>
    <w:rsid w:val="007A6398"/>
    <w:rsid w:val="007A679B"/>
    <w:rsid w:val="007A69C4"/>
    <w:rsid w:val="007A7298"/>
    <w:rsid w:val="007A734B"/>
    <w:rsid w:val="007A794A"/>
    <w:rsid w:val="007A7C95"/>
    <w:rsid w:val="007A7D01"/>
    <w:rsid w:val="007B067B"/>
    <w:rsid w:val="007B0F64"/>
    <w:rsid w:val="007B10AE"/>
    <w:rsid w:val="007B139A"/>
    <w:rsid w:val="007B17A0"/>
    <w:rsid w:val="007B1949"/>
    <w:rsid w:val="007B19B3"/>
    <w:rsid w:val="007B1C1C"/>
    <w:rsid w:val="007B1DC9"/>
    <w:rsid w:val="007B202E"/>
    <w:rsid w:val="007B2059"/>
    <w:rsid w:val="007B26C7"/>
    <w:rsid w:val="007B2777"/>
    <w:rsid w:val="007B2938"/>
    <w:rsid w:val="007B2A5A"/>
    <w:rsid w:val="007B2F33"/>
    <w:rsid w:val="007B3168"/>
    <w:rsid w:val="007B3761"/>
    <w:rsid w:val="007B3887"/>
    <w:rsid w:val="007B3C44"/>
    <w:rsid w:val="007B3DE6"/>
    <w:rsid w:val="007B3EAE"/>
    <w:rsid w:val="007B403D"/>
    <w:rsid w:val="007B40FC"/>
    <w:rsid w:val="007B4E82"/>
    <w:rsid w:val="007B4EBE"/>
    <w:rsid w:val="007B5018"/>
    <w:rsid w:val="007B5351"/>
    <w:rsid w:val="007B5C52"/>
    <w:rsid w:val="007B6025"/>
    <w:rsid w:val="007B6379"/>
    <w:rsid w:val="007B6763"/>
    <w:rsid w:val="007B72AF"/>
    <w:rsid w:val="007B7464"/>
    <w:rsid w:val="007B7873"/>
    <w:rsid w:val="007B7915"/>
    <w:rsid w:val="007B7AD8"/>
    <w:rsid w:val="007B7B57"/>
    <w:rsid w:val="007C0291"/>
    <w:rsid w:val="007C0506"/>
    <w:rsid w:val="007C073C"/>
    <w:rsid w:val="007C08CB"/>
    <w:rsid w:val="007C0A17"/>
    <w:rsid w:val="007C0A5C"/>
    <w:rsid w:val="007C1091"/>
    <w:rsid w:val="007C1180"/>
    <w:rsid w:val="007C168A"/>
    <w:rsid w:val="007C1A7A"/>
    <w:rsid w:val="007C1BC1"/>
    <w:rsid w:val="007C1F6E"/>
    <w:rsid w:val="007C2135"/>
    <w:rsid w:val="007C259E"/>
    <w:rsid w:val="007C2CCE"/>
    <w:rsid w:val="007C308F"/>
    <w:rsid w:val="007C3759"/>
    <w:rsid w:val="007C38E2"/>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17DE"/>
    <w:rsid w:val="007D2240"/>
    <w:rsid w:val="007D2C71"/>
    <w:rsid w:val="007D2F5C"/>
    <w:rsid w:val="007D341B"/>
    <w:rsid w:val="007D34C5"/>
    <w:rsid w:val="007D3500"/>
    <w:rsid w:val="007D3542"/>
    <w:rsid w:val="007D3A7A"/>
    <w:rsid w:val="007D3C80"/>
    <w:rsid w:val="007D3E2C"/>
    <w:rsid w:val="007D3E73"/>
    <w:rsid w:val="007D46E0"/>
    <w:rsid w:val="007D47D1"/>
    <w:rsid w:val="007D48E2"/>
    <w:rsid w:val="007D4F88"/>
    <w:rsid w:val="007D500E"/>
    <w:rsid w:val="007D56C7"/>
    <w:rsid w:val="007D58F7"/>
    <w:rsid w:val="007D597E"/>
    <w:rsid w:val="007D6255"/>
    <w:rsid w:val="007D64AB"/>
    <w:rsid w:val="007D64D4"/>
    <w:rsid w:val="007D6621"/>
    <w:rsid w:val="007D6C38"/>
    <w:rsid w:val="007D6ED8"/>
    <w:rsid w:val="007D6FA5"/>
    <w:rsid w:val="007D7100"/>
    <w:rsid w:val="007D7108"/>
    <w:rsid w:val="007D74AD"/>
    <w:rsid w:val="007D7BCB"/>
    <w:rsid w:val="007E03C2"/>
    <w:rsid w:val="007E045C"/>
    <w:rsid w:val="007E06C5"/>
    <w:rsid w:val="007E0EC8"/>
    <w:rsid w:val="007E0F47"/>
    <w:rsid w:val="007E11D4"/>
    <w:rsid w:val="007E134F"/>
    <w:rsid w:val="007E1BC3"/>
    <w:rsid w:val="007E1BDD"/>
    <w:rsid w:val="007E1E77"/>
    <w:rsid w:val="007E26AA"/>
    <w:rsid w:val="007E2A9C"/>
    <w:rsid w:val="007E2FD0"/>
    <w:rsid w:val="007E3803"/>
    <w:rsid w:val="007E3833"/>
    <w:rsid w:val="007E38FD"/>
    <w:rsid w:val="007E3AC3"/>
    <w:rsid w:val="007E3D10"/>
    <w:rsid w:val="007E3DF3"/>
    <w:rsid w:val="007E4232"/>
    <w:rsid w:val="007E4CA3"/>
    <w:rsid w:val="007E4E70"/>
    <w:rsid w:val="007E4EDF"/>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CB9"/>
    <w:rsid w:val="007F1DC0"/>
    <w:rsid w:val="007F1DDB"/>
    <w:rsid w:val="007F2338"/>
    <w:rsid w:val="007F2391"/>
    <w:rsid w:val="007F2963"/>
    <w:rsid w:val="007F29A7"/>
    <w:rsid w:val="007F2A4D"/>
    <w:rsid w:val="007F2EE3"/>
    <w:rsid w:val="007F398B"/>
    <w:rsid w:val="007F3FAE"/>
    <w:rsid w:val="007F50CE"/>
    <w:rsid w:val="007F53C4"/>
    <w:rsid w:val="007F55CC"/>
    <w:rsid w:val="007F587D"/>
    <w:rsid w:val="007F59F5"/>
    <w:rsid w:val="007F5A49"/>
    <w:rsid w:val="007F5A4E"/>
    <w:rsid w:val="007F5D8C"/>
    <w:rsid w:val="007F6AF8"/>
    <w:rsid w:val="007F6D95"/>
    <w:rsid w:val="007F6DAD"/>
    <w:rsid w:val="007F7439"/>
    <w:rsid w:val="007F74EA"/>
    <w:rsid w:val="007F7591"/>
    <w:rsid w:val="007F7883"/>
    <w:rsid w:val="007F7A4B"/>
    <w:rsid w:val="007F7F77"/>
    <w:rsid w:val="00800144"/>
    <w:rsid w:val="00800591"/>
    <w:rsid w:val="00800978"/>
    <w:rsid w:val="00800AE3"/>
    <w:rsid w:val="00800B59"/>
    <w:rsid w:val="00800F06"/>
    <w:rsid w:val="00801042"/>
    <w:rsid w:val="00801755"/>
    <w:rsid w:val="00801831"/>
    <w:rsid w:val="008025D2"/>
    <w:rsid w:val="00802E71"/>
    <w:rsid w:val="008030B5"/>
    <w:rsid w:val="0080349B"/>
    <w:rsid w:val="0080356F"/>
    <w:rsid w:val="008037CC"/>
    <w:rsid w:val="00803A86"/>
    <w:rsid w:val="00803AA5"/>
    <w:rsid w:val="008040B8"/>
    <w:rsid w:val="00804502"/>
    <w:rsid w:val="00804AA5"/>
    <w:rsid w:val="00804C6B"/>
    <w:rsid w:val="00805966"/>
    <w:rsid w:val="00805A4E"/>
    <w:rsid w:val="00805B1A"/>
    <w:rsid w:val="0080614E"/>
    <w:rsid w:val="008066AF"/>
    <w:rsid w:val="008068F4"/>
    <w:rsid w:val="00806B28"/>
    <w:rsid w:val="008073E6"/>
    <w:rsid w:val="00807479"/>
    <w:rsid w:val="00807534"/>
    <w:rsid w:val="00807B4A"/>
    <w:rsid w:val="00807BF2"/>
    <w:rsid w:val="00807D31"/>
    <w:rsid w:val="008101C8"/>
    <w:rsid w:val="008102D2"/>
    <w:rsid w:val="008102E3"/>
    <w:rsid w:val="00810AD2"/>
    <w:rsid w:val="008115AA"/>
    <w:rsid w:val="0081191E"/>
    <w:rsid w:val="00811CF9"/>
    <w:rsid w:val="00811F58"/>
    <w:rsid w:val="00811F8C"/>
    <w:rsid w:val="00812216"/>
    <w:rsid w:val="008126A9"/>
    <w:rsid w:val="0081285A"/>
    <w:rsid w:val="00812A93"/>
    <w:rsid w:val="00812C05"/>
    <w:rsid w:val="0081306A"/>
    <w:rsid w:val="00813745"/>
    <w:rsid w:val="00813A70"/>
    <w:rsid w:val="00813C28"/>
    <w:rsid w:val="008147B5"/>
    <w:rsid w:val="008148E9"/>
    <w:rsid w:val="00814E7A"/>
    <w:rsid w:val="0081530B"/>
    <w:rsid w:val="00815ADB"/>
    <w:rsid w:val="00815E50"/>
    <w:rsid w:val="00815E8D"/>
    <w:rsid w:val="0081607D"/>
    <w:rsid w:val="0081622B"/>
    <w:rsid w:val="00816467"/>
    <w:rsid w:val="008164FD"/>
    <w:rsid w:val="008167C5"/>
    <w:rsid w:val="00816910"/>
    <w:rsid w:val="008171CC"/>
    <w:rsid w:val="00817559"/>
    <w:rsid w:val="00817582"/>
    <w:rsid w:val="008177B2"/>
    <w:rsid w:val="00817A0C"/>
    <w:rsid w:val="00817A33"/>
    <w:rsid w:val="00817F65"/>
    <w:rsid w:val="008200D6"/>
    <w:rsid w:val="00820A09"/>
    <w:rsid w:val="00821286"/>
    <w:rsid w:val="008213F3"/>
    <w:rsid w:val="00821D51"/>
    <w:rsid w:val="0082273A"/>
    <w:rsid w:val="00822ACF"/>
    <w:rsid w:val="00822B89"/>
    <w:rsid w:val="00822B9E"/>
    <w:rsid w:val="00822BD2"/>
    <w:rsid w:val="00822D07"/>
    <w:rsid w:val="00822E2B"/>
    <w:rsid w:val="00822F4D"/>
    <w:rsid w:val="008232D9"/>
    <w:rsid w:val="0082341B"/>
    <w:rsid w:val="00823471"/>
    <w:rsid w:val="008235FF"/>
    <w:rsid w:val="00823F1A"/>
    <w:rsid w:val="00824A95"/>
    <w:rsid w:val="00824E5A"/>
    <w:rsid w:val="00825388"/>
    <w:rsid w:val="00825DB4"/>
    <w:rsid w:val="00825E55"/>
    <w:rsid w:val="00826342"/>
    <w:rsid w:val="0082667D"/>
    <w:rsid w:val="008266E4"/>
    <w:rsid w:val="00826B2A"/>
    <w:rsid w:val="0082702B"/>
    <w:rsid w:val="0082722F"/>
    <w:rsid w:val="00827F4B"/>
    <w:rsid w:val="008301FB"/>
    <w:rsid w:val="00830395"/>
    <w:rsid w:val="008304F5"/>
    <w:rsid w:val="0083072C"/>
    <w:rsid w:val="008310E7"/>
    <w:rsid w:val="0083145E"/>
    <w:rsid w:val="00831BFB"/>
    <w:rsid w:val="0083237F"/>
    <w:rsid w:val="008327C7"/>
    <w:rsid w:val="00832A35"/>
    <w:rsid w:val="00832D98"/>
    <w:rsid w:val="00833435"/>
    <w:rsid w:val="008335CA"/>
    <w:rsid w:val="008339EF"/>
    <w:rsid w:val="00833CCE"/>
    <w:rsid w:val="008347E1"/>
    <w:rsid w:val="00834C74"/>
    <w:rsid w:val="00834E03"/>
    <w:rsid w:val="00834E4A"/>
    <w:rsid w:val="008354E3"/>
    <w:rsid w:val="008355A2"/>
    <w:rsid w:val="008356B6"/>
    <w:rsid w:val="00835922"/>
    <w:rsid w:val="00835B91"/>
    <w:rsid w:val="00835C69"/>
    <w:rsid w:val="00835D34"/>
    <w:rsid w:val="00835EC0"/>
    <w:rsid w:val="00836760"/>
    <w:rsid w:val="00836EC3"/>
    <w:rsid w:val="008371B3"/>
    <w:rsid w:val="0083759C"/>
    <w:rsid w:val="00837C67"/>
    <w:rsid w:val="00837E40"/>
    <w:rsid w:val="008402F2"/>
    <w:rsid w:val="008404FF"/>
    <w:rsid w:val="00840594"/>
    <w:rsid w:val="00841080"/>
    <w:rsid w:val="0084111F"/>
    <w:rsid w:val="00841200"/>
    <w:rsid w:val="00841574"/>
    <w:rsid w:val="0084184E"/>
    <w:rsid w:val="00841BF3"/>
    <w:rsid w:val="00842042"/>
    <w:rsid w:val="00842147"/>
    <w:rsid w:val="00842281"/>
    <w:rsid w:val="00842576"/>
    <w:rsid w:val="008428D2"/>
    <w:rsid w:val="00842A9A"/>
    <w:rsid w:val="00842CE8"/>
    <w:rsid w:val="00842D34"/>
    <w:rsid w:val="008433EE"/>
    <w:rsid w:val="0084357F"/>
    <w:rsid w:val="00843D46"/>
    <w:rsid w:val="00844031"/>
    <w:rsid w:val="008441FD"/>
    <w:rsid w:val="008442A5"/>
    <w:rsid w:val="00844D9B"/>
    <w:rsid w:val="00844EDE"/>
    <w:rsid w:val="008451AD"/>
    <w:rsid w:val="008454A9"/>
    <w:rsid w:val="00845703"/>
    <w:rsid w:val="008458CB"/>
    <w:rsid w:val="00845C4F"/>
    <w:rsid w:val="008462F1"/>
    <w:rsid w:val="00846327"/>
    <w:rsid w:val="00846481"/>
    <w:rsid w:val="008466F4"/>
    <w:rsid w:val="00846900"/>
    <w:rsid w:val="00846AE9"/>
    <w:rsid w:val="00847014"/>
    <w:rsid w:val="0084702F"/>
    <w:rsid w:val="00847441"/>
    <w:rsid w:val="00847AB0"/>
    <w:rsid w:val="00847AD1"/>
    <w:rsid w:val="00850106"/>
    <w:rsid w:val="008509C4"/>
    <w:rsid w:val="00850F10"/>
    <w:rsid w:val="00851114"/>
    <w:rsid w:val="0085170D"/>
    <w:rsid w:val="00851785"/>
    <w:rsid w:val="00851A47"/>
    <w:rsid w:val="00852414"/>
    <w:rsid w:val="00852CAA"/>
    <w:rsid w:val="00852E50"/>
    <w:rsid w:val="00853169"/>
    <w:rsid w:val="008533DC"/>
    <w:rsid w:val="00853594"/>
    <w:rsid w:val="0085411F"/>
    <w:rsid w:val="00854D99"/>
    <w:rsid w:val="00854F2B"/>
    <w:rsid w:val="008554F2"/>
    <w:rsid w:val="00856649"/>
    <w:rsid w:val="00856CB7"/>
    <w:rsid w:val="00856E2A"/>
    <w:rsid w:val="008571C5"/>
    <w:rsid w:val="0085733E"/>
    <w:rsid w:val="00857445"/>
    <w:rsid w:val="00857670"/>
    <w:rsid w:val="008576D4"/>
    <w:rsid w:val="0085776E"/>
    <w:rsid w:val="00857BFB"/>
    <w:rsid w:val="008600D7"/>
    <w:rsid w:val="00860267"/>
    <w:rsid w:val="008602BB"/>
    <w:rsid w:val="0086058B"/>
    <w:rsid w:val="008606B1"/>
    <w:rsid w:val="00860861"/>
    <w:rsid w:val="008608DE"/>
    <w:rsid w:val="00861C48"/>
    <w:rsid w:val="00861DCC"/>
    <w:rsid w:val="00861E08"/>
    <w:rsid w:val="008627E8"/>
    <w:rsid w:val="00862C15"/>
    <w:rsid w:val="0086335D"/>
    <w:rsid w:val="0086358B"/>
    <w:rsid w:val="008635FC"/>
    <w:rsid w:val="00863BD2"/>
    <w:rsid w:val="00864178"/>
    <w:rsid w:val="00864251"/>
    <w:rsid w:val="008643BE"/>
    <w:rsid w:val="00864406"/>
    <w:rsid w:val="008644F9"/>
    <w:rsid w:val="008645EB"/>
    <w:rsid w:val="008647D4"/>
    <w:rsid w:val="008648C6"/>
    <w:rsid w:val="008654E1"/>
    <w:rsid w:val="00865C78"/>
    <w:rsid w:val="00865CAA"/>
    <w:rsid w:val="00865DCD"/>
    <w:rsid w:val="00865E95"/>
    <w:rsid w:val="008668F6"/>
    <w:rsid w:val="00866DE7"/>
    <w:rsid w:val="00867330"/>
    <w:rsid w:val="00867925"/>
    <w:rsid w:val="00867BC9"/>
    <w:rsid w:val="00867E1D"/>
    <w:rsid w:val="008702B3"/>
    <w:rsid w:val="00870BC3"/>
    <w:rsid w:val="008715BA"/>
    <w:rsid w:val="00871D06"/>
    <w:rsid w:val="00871F18"/>
    <w:rsid w:val="00872666"/>
    <w:rsid w:val="0087267A"/>
    <w:rsid w:val="008729AE"/>
    <w:rsid w:val="00872A43"/>
    <w:rsid w:val="00872C5D"/>
    <w:rsid w:val="00873487"/>
    <w:rsid w:val="00873540"/>
    <w:rsid w:val="00873EAF"/>
    <w:rsid w:val="00874B9D"/>
    <w:rsid w:val="00874D4A"/>
    <w:rsid w:val="0087501E"/>
    <w:rsid w:val="0087571E"/>
    <w:rsid w:val="00875792"/>
    <w:rsid w:val="0087596B"/>
    <w:rsid w:val="008759FE"/>
    <w:rsid w:val="00875E22"/>
    <w:rsid w:val="00876354"/>
    <w:rsid w:val="008763AF"/>
    <w:rsid w:val="00876828"/>
    <w:rsid w:val="008769D3"/>
    <w:rsid w:val="00876BF0"/>
    <w:rsid w:val="0087719D"/>
    <w:rsid w:val="00877422"/>
    <w:rsid w:val="00877BC9"/>
    <w:rsid w:val="00877C32"/>
    <w:rsid w:val="00877E86"/>
    <w:rsid w:val="0088028C"/>
    <w:rsid w:val="00880519"/>
    <w:rsid w:val="008805EF"/>
    <w:rsid w:val="008806F9"/>
    <w:rsid w:val="00880C7A"/>
    <w:rsid w:val="00880CD0"/>
    <w:rsid w:val="00880FB1"/>
    <w:rsid w:val="0088134D"/>
    <w:rsid w:val="00881562"/>
    <w:rsid w:val="00881A47"/>
    <w:rsid w:val="0088213E"/>
    <w:rsid w:val="008823C8"/>
    <w:rsid w:val="008823E5"/>
    <w:rsid w:val="00882663"/>
    <w:rsid w:val="00882714"/>
    <w:rsid w:val="00882FD2"/>
    <w:rsid w:val="00883055"/>
    <w:rsid w:val="00883311"/>
    <w:rsid w:val="00883392"/>
    <w:rsid w:val="00883993"/>
    <w:rsid w:val="00883C2B"/>
    <w:rsid w:val="00883E50"/>
    <w:rsid w:val="00883E64"/>
    <w:rsid w:val="00883F75"/>
    <w:rsid w:val="008841EC"/>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9E1"/>
    <w:rsid w:val="00887C82"/>
    <w:rsid w:val="00890175"/>
    <w:rsid w:val="008903A7"/>
    <w:rsid w:val="008906FC"/>
    <w:rsid w:val="008908F1"/>
    <w:rsid w:val="00890B80"/>
    <w:rsid w:val="00890C82"/>
    <w:rsid w:val="00890CD4"/>
    <w:rsid w:val="00891062"/>
    <w:rsid w:val="008913AD"/>
    <w:rsid w:val="0089142D"/>
    <w:rsid w:val="0089187D"/>
    <w:rsid w:val="008918EF"/>
    <w:rsid w:val="00891E62"/>
    <w:rsid w:val="00892444"/>
    <w:rsid w:val="00892689"/>
    <w:rsid w:val="00892E9F"/>
    <w:rsid w:val="00892F34"/>
    <w:rsid w:val="0089327A"/>
    <w:rsid w:val="0089371C"/>
    <w:rsid w:val="008937E5"/>
    <w:rsid w:val="00893F8C"/>
    <w:rsid w:val="008941CF"/>
    <w:rsid w:val="00894227"/>
    <w:rsid w:val="00894245"/>
    <w:rsid w:val="008948FE"/>
    <w:rsid w:val="00894B30"/>
    <w:rsid w:val="00894BCD"/>
    <w:rsid w:val="008950DC"/>
    <w:rsid w:val="008952C5"/>
    <w:rsid w:val="00895A9A"/>
    <w:rsid w:val="0089615D"/>
    <w:rsid w:val="0089688E"/>
    <w:rsid w:val="00896899"/>
    <w:rsid w:val="00896D75"/>
    <w:rsid w:val="00896DF2"/>
    <w:rsid w:val="00896E16"/>
    <w:rsid w:val="00896F3C"/>
    <w:rsid w:val="00897456"/>
    <w:rsid w:val="008979CF"/>
    <w:rsid w:val="00897B75"/>
    <w:rsid w:val="00897CF7"/>
    <w:rsid w:val="008A00B7"/>
    <w:rsid w:val="008A016C"/>
    <w:rsid w:val="008A0529"/>
    <w:rsid w:val="008A0BDD"/>
    <w:rsid w:val="008A0CE6"/>
    <w:rsid w:val="008A0EF7"/>
    <w:rsid w:val="008A1663"/>
    <w:rsid w:val="008A172D"/>
    <w:rsid w:val="008A17E4"/>
    <w:rsid w:val="008A19BD"/>
    <w:rsid w:val="008A22C3"/>
    <w:rsid w:val="008A26D4"/>
    <w:rsid w:val="008A30B8"/>
    <w:rsid w:val="008A3166"/>
    <w:rsid w:val="008A37D9"/>
    <w:rsid w:val="008A385E"/>
    <w:rsid w:val="008A39E7"/>
    <w:rsid w:val="008A3C11"/>
    <w:rsid w:val="008A3E63"/>
    <w:rsid w:val="008A3F55"/>
    <w:rsid w:val="008A40F1"/>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0F2F"/>
    <w:rsid w:val="008B1021"/>
    <w:rsid w:val="008B14A0"/>
    <w:rsid w:val="008B19EF"/>
    <w:rsid w:val="008B24D9"/>
    <w:rsid w:val="008B2E04"/>
    <w:rsid w:val="008B3395"/>
    <w:rsid w:val="008B3EE2"/>
    <w:rsid w:val="008B3FFB"/>
    <w:rsid w:val="008B4619"/>
    <w:rsid w:val="008B4985"/>
    <w:rsid w:val="008B4B22"/>
    <w:rsid w:val="008B511F"/>
    <w:rsid w:val="008B5E23"/>
    <w:rsid w:val="008B6362"/>
    <w:rsid w:val="008B66CE"/>
    <w:rsid w:val="008B6BCF"/>
    <w:rsid w:val="008B7189"/>
    <w:rsid w:val="008B7224"/>
    <w:rsid w:val="008B726C"/>
    <w:rsid w:val="008B7736"/>
    <w:rsid w:val="008B7AA5"/>
    <w:rsid w:val="008B7AAD"/>
    <w:rsid w:val="008B7C24"/>
    <w:rsid w:val="008C01E3"/>
    <w:rsid w:val="008C05A6"/>
    <w:rsid w:val="008C0644"/>
    <w:rsid w:val="008C0AE8"/>
    <w:rsid w:val="008C0D19"/>
    <w:rsid w:val="008C0EAB"/>
    <w:rsid w:val="008C0FF6"/>
    <w:rsid w:val="008C15F7"/>
    <w:rsid w:val="008C17FA"/>
    <w:rsid w:val="008C1B8C"/>
    <w:rsid w:val="008C1C66"/>
    <w:rsid w:val="008C1D8E"/>
    <w:rsid w:val="008C1D96"/>
    <w:rsid w:val="008C2302"/>
    <w:rsid w:val="008C2EEC"/>
    <w:rsid w:val="008C2F23"/>
    <w:rsid w:val="008C3153"/>
    <w:rsid w:val="008C3778"/>
    <w:rsid w:val="008C3F3A"/>
    <w:rsid w:val="008C52DD"/>
    <w:rsid w:val="008C52F7"/>
    <w:rsid w:val="008C56A1"/>
    <w:rsid w:val="008C5860"/>
    <w:rsid w:val="008C5A51"/>
    <w:rsid w:val="008C5FA4"/>
    <w:rsid w:val="008C6FEB"/>
    <w:rsid w:val="008C70B9"/>
    <w:rsid w:val="008C758B"/>
    <w:rsid w:val="008C7984"/>
    <w:rsid w:val="008C7B7D"/>
    <w:rsid w:val="008C7CBD"/>
    <w:rsid w:val="008D01A6"/>
    <w:rsid w:val="008D0689"/>
    <w:rsid w:val="008D0E1D"/>
    <w:rsid w:val="008D0EE9"/>
    <w:rsid w:val="008D0FED"/>
    <w:rsid w:val="008D105F"/>
    <w:rsid w:val="008D1133"/>
    <w:rsid w:val="008D113A"/>
    <w:rsid w:val="008D1255"/>
    <w:rsid w:val="008D17E7"/>
    <w:rsid w:val="008D1A3A"/>
    <w:rsid w:val="008D1C31"/>
    <w:rsid w:val="008D2376"/>
    <w:rsid w:val="008D2BA4"/>
    <w:rsid w:val="008D31A5"/>
    <w:rsid w:val="008D362B"/>
    <w:rsid w:val="008D48E8"/>
    <w:rsid w:val="008D4D2C"/>
    <w:rsid w:val="008D4D8C"/>
    <w:rsid w:val="008D530C"/>
    <w:rsid w:val="008D57BA"/>
    <w:rsid w:val="008D5E75"/>
    <w:rsid w:val="008D60A4"/>
    <w:rsid w:val="008D6551"/>
    <w:rsid w:val="008D6BE5"/>
    <w:rsid w:val="008D6DC1"/>
    <w:rsid w:val="008D7091"/>
    <w:rsid w:val="008D7A4D"/>
    <w:rsid w:val="008D7F8B"/>
    <w:rsid w:val="008E0204"/>
    <w:rsid w:val="008E03F7"/>
    <w:rsid w:val="008E05BA"/>
    <w:rsid w:val="008E0D14"/>
    <w:rsid w:val="008E109F"/>
    <w:rsid w:val="008E1612"/>
    <w:rsid w:val="008E1E39"/>
    <w:rsid w:val="008E1E4A"/>
    <w:rsid w:val="008E22A9"/>
    <w:rsid w:val="008E246C"/>
    <w:rsid w:val="008E269D"/>
    <w:rsid w:val="008E26A0"/>
    <w:rsid w:val="008E30E7"/>
    <w:rsid w:val="008E512C"/>
    <w:rsid w:val="008E5965"/>
    <w:rsid w:val="008E63D3"/>
    <w:rsid w:val="008E66E7"/>
    <w:rsid w:val="008E75B1"/>
    <w:rsid w:val="008E7931"/>
    <w:rsid w:val="008E7DC7"/>
    <w:rsid w:val="008E7DEF"/>
    <w:rsid w:val="008F000B"/>
    <w:rsid w:val="008F0411"/>
    <w:rsid w:val="008F08E7"/>
    <w:rsid w:val="008F0B1F"/>
    <w:rsid w:val="008F0B57"/>
    <w:rsid w:val="008F155F"/>
    <w:rsid w:val="008F19C9"/>
    <w:rsid w:val="008F1D77"/>
    <w:rsid w:val="008F2447"/>
    <w:rsid w:val="008F2623"/>
    <w:rsid w:val="008F2749"/>
    <w:rsid w:val="008F2875"/>
    <w:rsid w:val="008F28F9"/>
    <w:rsid w:val="008F2AA3"/>
    <w:rsid w:val="008F2C16"/>
    <w:rsid w:val="008F2E13"/>
    <w:rsid w:val="008F327B"/>
    <w:rsid w:val="008F349E"/>
    <w:rsid w:val="008F35D9"/>
    <w:rsid w:val="008F3BD8"/>
    <w:rsid w:val="008F3CEC"/>
    <w:rsid w:val="008F3DA4"/>
    <w:rsid w:val="008F3F7E"/>
    <w:rsid w:val="008F43F8"/>
    <w:rsid w:val="008F4808"/>
    <w:rsid w:val="008F49ED"/>
    <w:rsid w:val="008F4CB4"/>
    <w:rsid w:val="008F549C"/>
    <w:rsid w:val="008F572F"/>
    <w:rsid w:val="008F5A7E"/>
    <w:rsid w:val="008F5C7E"/>
    <w:rsid w:val="008F5E70"/>
    <w:rsid w:val="008F5F22"/>
    <w:rsid w:val="008F5F81"/>
    <w:rsid w:val="008F5FF0"/>
    <w:rsid w:val="008F6538"/>
    <w:rsid w:val="008F69B4"/>
    <w:rsid w:val="008F69F3"/>
    <w:rsid w:val="008F69FC"/>
    <w:rsid w:val="008F73F2"/>
    <w:rsid w:val="008F75B4"/>
    <w:rsid w:val="00900365"/>
    <w:rsid w:val="00900927"/>
    <w:rsid w:val="00900A96"/>
    <w:rsid w:val="00900CC3"/>
    <w:rsid w:val="00901016"/>
    <w:rsid w:val="00901E2E"/>
    <w:rsid w:val="009020B2"/>
    <w:rsid w:val="0090245D"/>
    <w:rsid w:val="00902476"/>
    <w:rsid w:val="0090254C"/>
    <w:rsid w:val="00902773"/>
    <w:rsid w:val="0090295F"/>
    <w:rsid w:val="0090298C"/>
    <w:rsid w:val="00902B17"/>
    <w:rsid w:val="00902BFA"/>
    <w:rsid w:val="009032A4"/>
    <w:rsid w:val="009037E8"/>
    <w:rsid w:val="00904188"/>
    <w:rsid w:val="009041FE"/>
    <w:rsid w:val="0090468C"/>
    <w:rsid w:val="00904946"/>
    <w:rsid w:val="00904ABE"/>
    <w:rsid w:val="00904E2A"/>
    <w:rsid w:val="00904E61"/>
    <w:rsid w:val="00904F3D"/>
    <w:rsid w:val="00904F84"/>
    <w:rsid w:val="00905A73"/>
    <w:rsid w:val="00906455"/>
    <w:rsid w:val="0090679A"/>
    <w:rsid w:val="00906BA9"/>
    <w:rsid w:val="00906BBC"/>
    <w:rsid w:val="00906DF7"/>
    <w:rsid w:val="0090724A"/>
    <w:rsid w:val="00907641"/>
    <w:rsid w:val="009077AC"/>
    <w:rsid w:val="00907E73"/>
    <w:rsid w:val="0091000F"/>
    <w:rsid w:val="0091008D"/>
    <w:rsid w:val="009106F4"/>
    <w:rsid w:val="00910CAC"/>
    <w:rsid w:val="00911126"/>
    <w:rsid w:val="00911290"/>
    <w:rsid w:val="009115DA"/>
    <w:rsid w:val="0091179C"/>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D7B"/>
    <w:rsid w:val="00914E2E"/>
    <w:rsid w:val="009157BC"/>
    <w:rsid w:val="00915E6C"/>
    <w:rsid w:val="00916160"/>
    <w:rsid w:val="00916405"/>
    <w:rsid w:val="00916645"/>
    <w:rsid w:val="009169A7"/>
    <w:rsid w:val="009169F5"/>
    <w:rsid w:val="00916F29"/>
    <w:rsid w:val="009174EE"/>
    <w:rsid w:val="009174F8"/>
    <w:rsid w:val="00917586"/>
    <w:rsid w:val="009179EE"/>
    <w:rsid w:val="00917BCB"/>
    <w:rsid w:val="00917C28"/>
    <w:rsid w:val="00917C8B"/>
    <w:rsid w:val="00917F05"/>
    <w:rsid w:val="009201EF"/>
    <w:rsid w:val="00920A50"/>
    <w:rsid w:val="00920B25"/>
    <w:rsid w:val="00920B76"/>
    <w:rsid w:val="00920D73"/>
    <w:rsid w:val="009213BB"/>
    <w:rsid w:val="00921A51"/>
    <w:rsid w:val="00921F9F"/>
    <w:rsid w:val="00922539"/>
    <w:rsid w:val="00922828"/>
    <w:rsid w:val="009234A4"/>
    <w:rsid w:val="009236A5"/>
    <w:rsid w:val="0092375C"/>
    <w:rsid w:val="00923D34"/>
    <w:rsid w:val="00923E54"/>
    <w:rsid w:val="0092419B"/>
    <w:rsid w:val="009246F8"/>
    <w:rsid w:val="00924751"/>
    <w:rsid w:val="00924AB0"/>
    <w:rsid w:val="00924C01"/>
    <w:rsid w:val="00924CAA"/>
    <w:rsid w:val="00924D32"/>
    <w:rsid w:val="00924F3A"/>
    <w:rsid w:val="00924F93"/>
    <w:rsid w:val="0092531F"/>
    <w:rsid w:val="0092563F"/>
    <w:rsid w:val="0092579E"/>
    <w:rsid w:val="00925E0A"/>
    <w:rsid w:val="009260BB"/>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1D00"/>
    <w:rsid w:val="00932AD5"/>
    <w:rsid w:val="00933342"/>
    <w:rsid w:val="00933736"/>
    <w:rsid w:val="009337B3"/>
    <w:rsid w:val="00933818"/>
    <w:rsid w:val="00933FA5"/>
    <w:rsid w:val="009341C0"/>
    <w:rsid w:val="00934C22"/>
    <w:rsid w:val="00934C52"/>
    <w:rsid w:val="00935B38"/>
    <w:rsid w:val="00935C2A"/>
    <w:rsid w:val="00935E61"/>
    <w:rsid w:val="009363E7"/>
    <w:rsid w:val="00937236"/>
    <w:rsid w:val="00937D24"/>
    <w:rsid w:val="00937EA6"/>
    <w:rsid w:val="00937F0A"/>
    <w:rsid w:val="009400A4"/>
    <w:rsid w:val="00940B07"/>
    <w:rsid w:val="00940B98"/>
    <w:rsid w:val="009410DF"/>
    <w:rsid w:val="009413F0"/>
    <w:rsid w:val="00941832"/>
    <w:rsid w:val="00941CBD"/>
    <w:rsid w:val="00942133"/>
    <w:rsid w:val="0094232A"/>
    <w:rsid w:val="00942343"/>
    <w:rsid w:val="00942970"/>
    <w:rsid w:val="00942A17"/>
    <w:rsid w:val="00942C0A"/>
    <w:rsid w:val="009430AC"/>
    <w:rsid w:val="00943225"/>
    <w:rsid w:val="009438FE"/>
    <w:rsid w:val="00943BD7"/>
    <w:rsid w:val="00943D35"/>
    <w:rsid w:val="00943D40"/>
    <w:rsid w:val="00944977"/>
    <w:rsid w:val="009449DF"/>
    <w:rsid w:val="00944C52"/>
    <w:rsid w:val="00944EE3"/>
    <w:rsid w:val="00944F0F"/>
    <w:rsid w:val="00944FA7"/>
    <w:rsid w:val="009450A6"/>
    <w:rsid w:val="0094512E"/>
    <w:rsid w:val="00945A4C"/>
    <w:rsid w:val="00945C7B"/>
    <w:rsid w:val="009463BE"/>
    <w:rsid w:val="00946574"/>
    <w:rsid w:val="009469C8"/>
    <w:rsid w:val="00947186"/>
    <w:rsid w:val="0095015C"/>
    <w:rsid w:val="00950591"/>
    <w:rsid w:val="00950ACE"/>
    <w:rsid w:val="00950CA5"/>
    <w:rsid w:val="00950E7D"/>
    <w:rsid w:val="00951162"/>
    <w:rsid w:val="00951AE6"/>
    <w:rsid w:val="009521CF"/>
    <w:rsid w:val="00952366"/>
    <w:rsid w:val="0095264C"/>
    <w:rsid w:val="00952BBB"/>
    <w:rsid w:val="00952E92"/>
    <w:rsid w:val="00953D06"/>
    <w:rsid w:val="00953DA1"/>
    <w:rsid w:val="00953F09"/>
    <w:rsid w:val="00953F65"/>
    <w:rsid w:val="009544FE"/>
    <w:rsid w:val="009546B2"/>
    <w:rsid w:val="0095497E"/>
    <w:rsid w:val="0095498D"/>
    <w:rsid w:val="00955875"/>
    <w:rsid w:val="00955B2F"/>
    <w:rsid w:val="00955EF4"/>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225"/>
    <w:rsid w:val="0096326B"/>
    <w:rsid w:val="00963293"/>
    <w:rsid w:val="009632B1"/>
    <w:rsid w:val="00963A37"/>
    <w:rsid w:val="00963CA8"/>
    <w:rsid w:val="009641EF"/>
    <w:rsid w:val="0096479E"/>
    <w:rsid w:val="00964B53"/>
    <w:rsid w:val="00964BA9"/>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5BB"/>
    <w:rsid w:val="0097082E"/>
    <w:rsid w:val="009708BF"/>
    <w:rsid w:val="00970A33"/>
    <w:rsid w:val="00970A63"/>
    <w:rsid w:val="00970BD7"/>
    <w:rsid w:val="00970D3F"/>
    <w:rsid w:val="009712FE"/>
    <w:rsid w:val="0097162A"/>
    <w:rsid w:val="00971969"/>
    <w:rsid w:val="00971BEA"/>
    <w:rsid w:val="00971C72"/>
    <w:rsid w:val="00971C9D"/>
    <w:rsid w:val="00972168"/>
    <w:rsid w:val="009724F0"/>
    <w:rsid w:val="00972833"/>
    <w:rsid w:val="0097293A"/>
    <w:rsid w:val="00972C55"/>
    <w:rsid w:val="00972DA8"/>
    <w:rsid w:val="00972DF0"/>
    <w:rsid w:val="00972E6E"/>
    <w:rsid w:val="009731AA"/>
    <w:rsid w:val="009733A3"/>
    <w:rsid w:val="009733CA"/>
    <w:rsid w:val="0097366B"/>
    <w:rsid w:val="00973C60"/>
    <w:rsid w:val="00974762"/>
    <w:rsid w:val="009747D0"/>
    <w:rsid w:val="0097482A"/>
    <w:rsid w:val="00974B56"/>
    <w:rsid w:val="00974B5A"/>
    <w:rsid w:val="0097585F"/>
    <w:rsid w:val="00975945"/>
    <w:rsid w:val="0097599D"/>
    <w:rsid w:val="00975BFC"/>
    <w:rsid w:val="00975E15"/>
    <w:rsid w:val="00976570"/>
    <w:rsid w:val="00976706"/>
    <w:rsid w:val="00976886"/>
    <w:rsid w:val="0097744A"/>
    <w:rsid w:val="00977BAF"/>
    <w:rsid w:val="00977CD3"/>
    <w:rsid w:val="00980091"/>
    <w:rsid w:val="00980168"/>
    <w:rsid w:val="00980213"/>
    <w:rsid w:val="00980322"/>
    <w:rsid w:val="00980B2A"/>
    <w:rsid w:val="00980CA9"/>
    <w:rsid w:val="00980CBE"/>
    <w:rsid w:val="00980D5C"/>
    <w:rsid w:val="00981A48"/>
    <w:rsid w:val="00981EE2"/>
    <w:rsid w:val="009820A1"/>
    <w:rsid w:val="009821AF"/>
    <w:rsid w:val="00982625"/>
    <w:rsid w:val="0098283E"/>
    <w:rsid w:val="00982BF9"/>
    <w:rsid w:val="00982CF0"/>
    <w:rsid w:val="00983305"/>
    <w:rsid w:val="00983419"/>
    <w:rsid w:val="009838EB"/>
    <w:rsid w:val="00983AA9"/>
    <w:rsid w:val="00983CB7"/>
    <w:rsid w:val="009842B8"/>
    <w:rsid w:val="0098440D"/>
    <w:rsid w:val="00984753"/>
    <w:rsid w:val="009849B6"/>
    <w:rsid w:val="0098548E"/>
    <w:rsid w:val="0098556B"/>
    <w:rsid w:val="00985867"/>
    <w:rsid w:val="00985B56"/>
    <w:rsid w:val="00985C18"/>
    <w:rsid w:val="009863ED"/>
    <w:rsid w:val="009866D0"/>
    <w:rsid w:val="00986D7E"/>
    <w:rsid w:val="00987497"/>
    <w:rsid w:val="00987947"/>
    <w:rsid w:val="009906F4"/>
    <w:rsid w:val="00990BDB"/>
    <w:rsid w:val="00990E64"/>
    <w:rsid w:val="009916D6"/>
    <w:rsid w:val="009923AD"/>
    <w:rsid w:val="0099286E"/>
    <w:rsid w:val="009934F0"/>
    <w:rsid w:val="00993DD7"/>
    <w:rsid w:val="00993E1B"/>
    <w:rsid w:val="0099409B"/>
    <w:rsid w:val="009947BC"/>
    <w:rsid w:val="00995147"/>
    <w:rsid w:val="009952AE"/>
    <w:rsid w:val="009952EB"/>
    <w:rsid w:val="00995662"/>
    <w:rsid w:val="00995946"/>
    <w:rsid w:val="00995B5E"/>
    <w:rsid w:val="00995E85"/>
    <w:rsid w:val="009966F8"/>
    <w:rsid w:val="00997232"/>
    <w:rsid w:val="0099741D"/>
    <w:rsid w:val="00997466"/>
    <w:rsid w:val="009974B7"/>
    <w:rsid w:val="009977B1"/>
    <w:rsid w:val="009978FE"/>
    <w:rsid w:val="00997BAA"/>
    <w:rsid w:val="009A060C"/>
    <w:rsid w:val="009A08AE"/>
    <w:rsid w:val="009A0AB5"/>
    <w:rsid w:val="009A0C54"/>
    <w:rsid w:val="009A0F8E"/>
    <w:rsid w:val="009A1038"/>
    <w:rsid w:val="009A131A"/>
    <w:rsid w:val="009A1367"/>
    <w:rsid w:val="009A1B3D"/>
    <w:rsid w:val="009A23A2"/>
    <w:rsid w:val="009A2716"/>
    <w:rsid w:val="009A2E1A"/>
    <w:rsid w:val="009A2EA4"/>
    <w:rsid w:val="009A2EDC"/>
    <w:rsid w:val="009A2FDA"/>
    <w:rsid w:val="009A36C8"/>
    <w:rsid w:val="009A3B41"/>
    <w:rsid w:val="009A4450"/>
    <w:rsid w:val="009A47C5"/>
    <w:rsid w:val="009A4C11"/>
    <w:rsid w:val="009A4C7A"/>
    <w:rsid w:val="009A4E29"/>
    <w:rsid w:val="009A50FA"/>
    <w:rsid w:val="009A54C3"/>
    <w:rsid w:val="009A5D71"/>
    <w:rsid w:val="009A5EFE"/>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92"/>
    <w:rsid w:val="009B61DF"/>
    <w:rsid w:val="009B622D"/>
    <w:rsid w:val="009B69ED"/>
    <w:rsid w:val="009B6A14"/>
    <w:rsid w:val="009B6A8F"/>
    <w:rsid w:val="009B7418"/>
    <w:rsid w:val="009B744C"/>
    <w:rsid w:val="009B7542"/>
    <w:rsid w:val="009B7FAE"/>
    <w:rsid w:val="009C00F1"/>
    <w:rsid w:val="009C03D8"/>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A29"/>
    <w:rsid w:val="009C3EAA"/>
    <w:rsid w:val="009C419A"/>
    <w:rsid w:val="009C44C5"/>
    <w:rsid w:val="009C4E81"/>
    <w:rsid w:val="009C4E93"/>
    <w:rsid w:val="009C5374"/>
    <w:rsid w:val="009C542F"/>
    <w:rsid w:val="009C5A1D"/>
    <w:rsid w:val="009C6754"/>
    <w:rsid w:val="009C6896"/>
    <w:rsid w:val="009C6D92"/>
    <w:rsid w:val="009C6E9B"/>
    <w:rsid w:val="009C773C"/>
    <w:rsid w:val="009C78AE"/>
    <w:rsid w:val="009D0222"/>
    <w:rsid w:val="009D0B2F"/>
    <w:rsid w:val="009D0E6E"/>
    <w:rsid w:val="009D10D5"/>
    <w:rsid w:val="009D11EE"/>
    <w:rsid w:val="009D1281"/>
    <w:rsid w:val="009D176C"/>
    <w:rsid w:val="009D1B52"/>
    <w:rsid w:val="009D1DE0"/>
    <w:rsid w:val="009D1E36"/>
    <w:rsid w:val="009D1FB4"/>
    <w:rsid w:val="009D20CD"/>
    <w:rsid w:val="009D2769"/>
    <w:rsid w:val="009D2F0E"/>
    <w:rsid w:val="009D30A0"/>
    <w:rsid w:val="009D3493"/>
    <w:rsid w:val="009D3636"/>
    <w:rsid w:val="009D3929"/>
    <w:rsid w:val="009D3D45"/>
    <w:rsid w:val="009D3E81"/>
    <w:rsid w:val="009D4A26"/>
    <w:rsid w:val="009D5570"/>
    <w:rsid w:val="009D5B7F"/>
    <w:rsid w:val="009D5BA6"/>
    <w:rsid w:val="009D5C2C"/>
    <w:rsid w:val="009D5DA7"/>
    <w:rsid w:val="009D6879"/>
    <w:rsid w:val="009D6E8C"/>
    <w:rsid w:val="009D6FAD"/>
    <w:rsid w:val="009D75A2"/>
    <w:rsid w:val="009D75E1"/>
    <w:rsid w:val="009D7677"/>
    <w:rsid w:val="009D771A"/>
    <w:rsid w:val="009D7839"/>
    <w:rsid w:val="009D789D"/>
    <w:rsid w:val="009D7DA3"/>
    <w:rsid w:val="009D7E23"/>
    <w:rsid w:val="009D7F04"/>
    <w:rsid w:val="009E1095"/>
    <w:rsid w:val="009E132C"/>
    <w:rsid w:val="009E16EC"/>
    <w:rsid w:val="009E1859"/>
    <w:rsid w:val="009E18B2"/>
    <w:rsid w:val="009E1982"/>
    <w:rsid w:val="009E1C10"/>
    <w:rsid w:val="009E1C9B"/>
    <w:rsid w:val="009E2644"/>
    <w:rsid w:val="009E2783"/>
    <w:rsid w:val="009E2850"/>
    <w:rsid w:val="009E2A8D"/>
    <w:rsid w:val="009E3287"/>
    <w:rsid w:val="009E33C4"/>
    <w:rsid w:val="009E35AB"/>
    <w:rsid w:val="009E381E"/>
    <w:rsid w:val="009E3A0D"/>
    <w:rsid w:val="009E3DE6"/>
    <w:rsid w:val="009E437A"/>
    <w:rsid w:val="009E5014"/>
    <w:rsid w:val="009E5BD1"/>
    <w:rsid w:val="009E6395"/>
    <w:rsid w:val="009E64B5"/>
    <w:rsid w:val="009E6840"/>
    <w:rsid w:val="009E6EE4"/>
    <w:rsid w:val="009E700D"/>
    <w:rsid w:val="009E7829"/>
    <w:rsid w:val="009E78CE"/>
    <w:rsid w:val="009E7CFC"/>
    <w:rsid w:val="009E7EF2"/>
    <w:rsid w:val="009F002E"/>
    <w:rsid w:val="009F03C6"/>
    <w:rsid w:val="009F05A7"/>
    <w:rsid w:val="009F080F"/>
    <w:rsid w:val="009F08DC"/>
    <w:rsid w:val="009F0F71"/>
    <w:rsid w:val="009F0FDD"/>
    <w:rsid w:val="009F11D6"/>
    <w:rsid w:val="009F1290"/>
    <w:rsid w:val="009F1576"/>
    <w:rsid w:val="009F1A67"/>
    <w:rsid w:val="009F1EE0"/>
    <w:rsid w:val="009F20D7"/>
    <w:rsid w:val="009F2B56"/>
    <w:rsid w:val="009F33CF"/>
    <w:rsid w:val="009F3B40"/>
    <w:rsid w:val="009F3C75"/>
    <w:rsid w:val="009F3EA4"/>
    <w:rsid w:val="009F4153"/>
    <w:rsid w:val="009F4EC5"/>
    <w:rsid w:val="009F4EE7"/>
    <w:rsid w:val="009F515A"/>
    <w:rsid w:val="009F51CE"/>
    <w:rsid w:val="009F527E"/>
    <w:rsid w:val="009F5446"/>
    <w:rsid w:val="009F59CE"/>
    <w:rsid w:val="009F65B5"/>
    <w:rsid w:val="009F676B"/>
    <w:rsid w:val="009F691D"/>
    <w:rsid w:val="009F742F"/>
    <w:rsid w:val="009F74F3"/>
    <w:rsid w:val="009F77E0"/>
    <w:rsid w:val="009F7DA9"/>
    <w:rsid w:val="009F7E0C"/>
    <w:rsid w:val="009F7F13"/>
    <w:rsid w:val="00A00172"/>
    <w:rsid w:val="00A0047D"/>
    <w:rsid w:val="00A0048A"/>
    <w:rsid w:val="00A00509"/>
    <w:rsid w:val="00A0160B"/>
    <w:rsid w:val="00A01870"/>
    <w:rsid w:val="00A01D5F"/>
    <w:rsid w:val="00A01E16"/>
    <w:rsid w:val="00A01EEA"/>
    <w:rsid w:val="00A021A1"/>
    <w:rsid w:val="00A025F2"/>
    <w:rsid w:val="00A029D4"/>
    <w:rsid w:val="00A02B5D"/>
    <w:rsid w:val="00A02DE8"/>
    <w:rsid w:val="00A02F4E"/>
    <w:rsid w:val="00A031A5"/>
    <w:rsid w:val="00A0334B"/>
    <w:rsid w:val="00A040E7"/>
    <w:rsid w:val="00A0421C"/>
    <w:rsid w:val="00A046A3"/>
    <w:rsid w:val="00A049AF"/>
    <w:rsid w:val="00A04C72"/>
    <w:rsid w:val="00A04E4E"/>
    <w:rsid w:val="00A04EAF"/>
    <w:rsid w:val="00A051BC"/>
    <w:rsid w:val="00A05221"/>
    <w:rsid w:val="00A053D1"/>
    <w:rsid w:val="00A058D2"/>
    <w:rsid w:val="00A05CB4"/>
    <w:rsid w:val="00A05D0B"/>
    <w:rsid w:val="00A05FDC"/>
    <w:rsid w:val="00A06894"/>
    <w:rsid w:val="00A071FD"/>
    <w:rsid w:val="00A07BD8"/>
    <w:rsid w:val="00A07F58"/>
    <w:rsid w:val="00A103D9"/>
    <w:rsid w:val="00A10ADC"/>
    <w:rsid w:val="00A10B7B"/>
    <w:rsid w:val="00A118A9"/>
    <w:rsid w:val="00A119C7"/>
    <w:rsid w:val="00A11C11"/>
    <w:rsid w:val="00A1263F"/>
    <w:rsid w:val="00A12B6D"/>
    <w:rsid w:val="00A13520"/>
    <w:rsid w:val="00A1475C"/>
    <w:rsid w:val="00A14BE4"/>
    <w:rsid w:val="00A15137"/>
    <w:rsid w:val="00A152AE"/>
    <w:rsid w:val="00A15470"/>
    <w:rsid w:val="00A15657"/>
    <w:rsid w:val="00A15A1E"/>
    <w:rsid w:val="00A15D07"/>
    <w:rsid w:val="00A15E75"/>
    <w:rsid w:val="00A15F61"/>
    <w:rsid w:val="00A15FC4"/>
    <w:rsid w:val="00A16269"/>
    <w:rsid w:val="00A1700F"/>
    <w:rsid w:val="00A17A22"/>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33B"/>
    <w:rsid w:val="00A246F8"/>
    <w:rsid w:val="00A247BB"/>
    <w:rsid w:val="00A24C09"/>
    <w:rsid w:val="00A24C75"/>
    <w:rsid w:val="00A2509F"/>
    <w:rsid w:val="00A25A7E"/>
    <w:rsid w:val="00A25D5B"/>
    <w:rsid w:val="00A25E46"/>
    <w:rsid w:val="00A265ED"/>
    <w:rsid w:val="00A26DFC"/>
    <w:rsid w:val="00A26F09"/>
    <w:rsid w:val="00A2711B"/>
    <w:rsid w:val="00A2716E"/>
    <w:rsid w:val="00A27437"/>
    <w:rsid w:val="00A27BBF"/>
    <w:rsid w:val="00A30362"/>
    <w:rsid w:val="00A309FA"/>
    <w:rsid w:val="00A30A78"/>
    <w:rsid w:val="00A30C9B"/>
    <w:rsid w:val="00A30FFA"/>
    <w:rsid w:val="00A31938"/>
    <w:rsid w:val="00A31E3B"/>
    <w:rsid w:val="00A31F12"/>
    <w:rsid w:val="00A31F63"/>
    <w:rsid w:val="00A325F0"/>
    <w:rsid w:val="00A32953"/>
    <w:rsid w:val="00A32963"/>
    <w:rsid w:val="00A32ACD"/>
    <w:rsid w:val="00A32FA1"/>
    <w:rsid w:val="00A339F6"/>
    <w:rsid w:val="00A33C3D"/>
    <w:rsid w:val="00A342B6"/>
    <w:rsid w:val="00A343A4"/>
    <w:rsid w:val="00A344F9"/>
    <w:rsid w:val="00A346A0"/>
    <w:rsid w:val="00A352C4"/>
    <w:rsid w:val="00A353D2"/>
    <w:rsid w:val="00A356E7"/>
    <w:rsid w:val="00A35885"/>
    <w:rsid w:val="00A35E1B"/>
    <w:rsid w:val="00A36504"/>
    <w:rsid w:val="00A36800"/>
    <w:rsid w:val="00A36920"/>
    <w:rsid w:val="00A37038"/>
    <w:rsid w:val="00A377C6"/>
    <w:rsid w:val="00A37BD0"/>
    <w:rsid w:val="00A37E99"/>
    <w:rsid w:val="00A37E9C"/>
    <w:rsid w:val="00A37FAB"/>
    <w:rsid w:val="00A40651"/>
    <w:rsid w:val="00A40F97"/>
    <w:rsid w:val="00A420A1"/>
    <w:rsid w:val="00A4213D"/>
    <w:rsid w:val="00A42CF4"/>
    <w:rsid w:val="00A42D0D"/>
    <w:rsid w:val="00A42DB5"/>
    <w:rsid w:val="00A42FE7"/>
    <w:rsid w:val="00A4314B"/>
    <w:rsid w:val="00A4323A"/>
    <w:rsid w:val="00A434EC"/>
    <w:rsid w:val="00A43864"/>
    <w:rsid w:val="00A43A07"/>
    <w:rsid w:val="00A43AC4"/>
    <w:rsid w:val="00A446E3"/>
    <w:rsid w:val="00A44791"/>
    <w:rsid w:val="00A44994"/>
    <w:rsid w:val="00A44ADD"/>
    <w:rsid w:val="00A44C68"/>
    <w:rsid w:val="00A44DC1"/>
    <w:rsid w:val="00A459DC"/>
    <w:rsid w:val="00A45C47"/>
    <w:rsid w:val="00A45C9F"/>
    <w:rsid w:val="00A46008"/>
    <w:rsid w:val="00A4634E"/>
    <w:rsid w:val="00A463DD"/>
    <w:rsid w:val="00A4690A"/>
    <w:rsid w:val="00A46A54"/>
    <w:rsid w:val="00A46A8D"/>
    <w:rsid w:val="00A46B1A"/>
    <w:rsid w:val="00A46E57"/>
    <w:rsid w:val="00A471E1"/>
    <w:rsid w:val="00A475B5"/>
    <w:rsid w:val="00A478D4"/>
    <w:rsid w:val="00A47A82"/>
    <w:rsid w:val="00A50036"/>
    <w:rsid w:val="00A50045"/>
    <w:rsid w:val="00A501E6"/>
    <w:rsid w:val="00A503A7"/>
    <w:rsid w:val="00A503DC"/>
    <w:rsid w:val="00A503E4"/>
    <w:rsid w:val="00A5077C"/>
    <w:rsid w:val="00A507E6"/>
    <w:rsid w:val="00A50879"/>
    <w:rsid w:val="00A50C04"/>
    <w:rsid w:val="00A51022"/>
    <w:rsid w:val="00A517FD"/>
    <w:rsid w:val="00A51A8B"/>
    <w:rsid w:val="00A51ACE"/>
    <w:rsid w:val="00A51CD8"/>
    <w:rsid w:val="00A51FC9"/>
    <w:rsid w:val="00A52201"/>
    <w:rsid w:val="00A523BB"/>
    <w:rsid w:val="00A52563"/>
    <w:rsid w:val="00A52A3E"/>
    <w:rsid w:val="00A52FA9"/>
    <w:rsid w:val="00A5304B"/>
    <w:rsid w:val="00A53145"/>
    <w:rsid w:val="00A532BB"/>
    <w:rsid w:val="00A53348"/>
    <w:rsid w:val="00A5380E"/>
    <w:rsid w:val="00A53B47"/>
    <w:rsid w:val="00A53BAD"/>
    <w:rsid w:val="00A53D55"/>
    <w:rsid w:val="00A54583"/>
    <w:rsid w:val="00A54DF1"/>
    <w:rsid w:val="00A5502C"/>
    <w:rsid w:val="00A550FB"/>
    <w:rsid w:val="00A55862"/>
    <w:rsid w:val="00A55E5C"/>
    <w:rsid w:val="00A5625F"/>
    <w:rsid w:val="00A56AFA"/>
    <w:rsid w:val="00A56F0B"/>
    <w:rsid w:val="00A570C1"/>
    <w:rsid w:val="00A5725C"/>
    <w:rsid w:val="00A5745D"/>
    <w:rsid w:val="00A57917"/>
    <w:rsid w:val="00A579CA"/>
    <w:rsid w:val="00A57F5A"/>
    <w:rsid w:val="00A6051C"/>
    <w:rsid w:val="00A6056E"/>
    <w:rsid w:val="00A6103C"/>
    <w:rsid w:val="00A617D6"/>
    <w:rsid w:val="00A61DA0"/>
    <w:rsid w:val="00A61DC3"/>
    <w:rsid w:val="00A61E82"/>
    <w:rsid w:val="00A61FE2"/>
    <w:rsid w:val="00A62725"/>
    <w:rsid w:val="00A629A0"/>
    <w:rsid w:val="00A62B92"/>
    <w:rsid w:val="00A62F35"/>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3F2"/>
    <w:rsid w:val="00A70638"/>
    <w:rsid w:val="00A706F4"/>
    <w:rsid w:val="00A7099F"/>
    <w:rsid w:val="00A70D05"/>
    <w:rsid w:val="00A7173D"/>
    <w:rsid w:val="00A718E6"/>
    <w:rsid w:val="00A718F6"/>
    <w:rsid w:val="00A71A80"/>
    <w:rsid w:val="00A71E79"/>
    <w:rsid w:val="00A72049"/>
    <w:rsid w:val="00A72233"/>
    <w:rsid w:val="00A7280E"/>
    <w:rsid w:val="00A72960"/>
    <w:rsid w:val="00A73251"/>
    <w:rsid w:val="00A734B0"/>
    <w:rsid w:val="00A73DC2"/>
    <w:rsid w:val="00A74C47"/>
    <w:rsid w:val="00A74D39"/>
    <w:rsid w:val="00A74F75"/>
    <w:rsid w:val="00A75275"/>
    <w:rsid w:val="00A75315"/>
    <w:rsid w:val="00A7653B"/>
    <w:rsid w:val="00A76D04"/>
    <w:rsid w:val="00A76DB7"/>
    <w:rsid w:val="00A7723F"/>
    <w:rsid w:val="00A775B3"/>
    <w:rsid w:val="00A778AA"/>
    <w:rsid w:val="00A802F6"/>
    <w:rsid w:val="00A80639"/>
    <w:rsid w:val="00A80F98"/>
    <w:rsid w:val="00A81246"/>
    <w:rsid w:val="00A819B2"/>
    <w:rsid w:val="00A81D20"/>
    <w:rsid w:val="00A82B03"/>
    <w:rsid w:val="00A82C4A"/>
    <w:rsid w:val="00A82FCB"/>
    <w:rsid w:val="00A832F0"/>
    <w:rsid w:val="00A836A2"/>
    <w:rsid w:val="00A836AC"/>
    <w:rsid w:val="00A83B07"/>
    <w:rsid w:val="00A83B90"/>
    <w:rsid w:val="00A83EA5"/>
    <w:rsid w:val="00A84028"/>
    <w:rsid w:val="00A8443C"/>
    <w:rsid w:val="00A84975"/>
    <w:rsid w:val="00A84B74"/>
    <w:rsid w:val="00A8516F"/>
    <w:rsid w:val="00A85289"/>
    <w:rsid w:val="00A852AF"/>
    <w:rsid w:val="00A8534C"/>
    <w:rsid w:val="00A86B7E"/>
    <w:rsid w:val="00A873BA"/>
    <w:rsid w:val="00A8742D"/>
    <w:rsid w:val="00A8748F"/>
    <w:rsid w:val="00A87706"/>
    <w:rsid w:val="00A87BB5"/>
    <w:rsid w:val="00A87D7F"/>
    <w:rsid w:val="00A90B4F"/>
    <w:rsid w:val="00A90E33"/>
    <w:rsid w:val="00A91805"/>
    <w:rsid w:val="00A91B9D"/>
    <w:rsid w:val="00A92581"/>
    <w:rsid w:val="00A926CE"/>
    <w:rsid w:val="00A92719"/>
    <w:rsid w:val="00A92A85"/>
    <w:rsid w:val="00A92B3E"/>
    <w:rsid w:val="00A92E2F"/>
    <w:rsid w:val="00A92FD7"/>
    <w:rsid w:val="00A92FDB"/>
    <w:rsid w:val="00A933DF"/>
    <w:rsid w:val="00A939CE"/>
    <w:rsid w:val="00A93E51"/>
    <w:rsid w:val="00A94110"/>
    <w:rsid w:val="00A941C6"/>
    <w:rsid w:val="00A942AD"/>
    <w:rsid w:val="00A94677"/>
    <w:rsid w:val="00A948CC"/>
    <w:rsid w:val="00A94E04"/>
    <w:rsid w:val="00A9535D"/>
    <w:rsid w:val="00A95D86"/>
    <w:rsid w:val="00A960A3"/>
    <w:rsid w:val="00A9619E"/>
    <w:rsid w:val="00A962DE"/>
    <w:rsid w:val="00A963E5"/>
    <w:rsid w:val="00A9668A"/>
    <w:rsid w:val="00A966A7"/>
    <w:rsid w:val="00A96754"/>
    <w:rsid w:val="00A96A18"/>
    <w:rsid w:val="00A96BD8"/>
    <w:rsid w:val="00A96C15"/>
    <w:rsid w:val="00A96C6B"/>
    <w:rsid w:val="00A97690"/>
    <w:rsid w:val="00A97801"/>
    <w:rsid w:val="00A978FF"/>
    <w:rsid w:val="00AA02EE"/>
    <w:rsid w:val="00AA03F1"/>
    <w:rsid w:val="00AA040C"/>
    <w:rsid w:val="00AA095B"/>
    <w:rsid w:val="00AA09EC"/>
    <w:rsid w:val="00AA1408"/>
    <w:rsid w:val="00AA15E6"/>
    <w:rsid w:val="00AA1636"/>
    <w:rsid w:val="00AA1710"/>
    <w:rsid w:val="00AA1A13"/>
    <w:rsid w:val="00AA1A68"/>
    <w:rsid w:val="00AA1DC6"/>
    <w:rsid w:val="00AA1E80"/>
    <w:rsid w:val="00AA20F2"/>
    <w:rsid w:val="00AA24DA"/>
    <w:rsid w:val="00AA2C56"/>
    <w:rsid w:val="00AA2FF3"/>
    <w:rsid w:val="00AA3296"/>
    <w:rsid w:val="00AA367D"/>
    <w:rsid w:val="00AA3D11"/>
    <w:rsid w:val="00AA3F41"/>
    <w:rsid w:val="00AA4143"/>
    <w:rsid w:val="00AA4C94"/>
    <w:rsid w:val="00AA5CD1"/>
    <w:rsid w:val="00AA5E5A"/>
    <w:rsid w:val="00AA5F62"/>
    <w:rsid w:val="00AA64E5"/>
    <w:rsid w:val="00AA6AB1"/>
    <w:rsid w:val="00AA6C62"/>
    <w:rsid w:val="00AA71D9"/>
    <w:rsid w:val="00AA7258"/>
    <w:rsid w:val="00AA747E"/>
    <w:rsid w:val="00AA7500"/>
    <w:rsid w:val="00AA792B"/>
    <w:rsid w:val="00AA7CD1"/>
    <w:rsid w:val="00AA7EB6"/>
    <w:rsid w:val="00AB0051"/>
    <w:rsid w:val="00AB0295"/>
    <w:rsid w:val="00AB0452"/>
    <w:rsid w:val="00AB0976"/>
    <w:rsid w:val="00AB0CE5"/>
    <w:rsid w:val="00AB0F80"/>
    <w:rsid w:val="00AB14B3"/>
    <w:rsid w:val="00AB1999"/>
    <w:rsid w:val="00AB276C"/>
    <w:rsid w:val="00AB2B26"/>
    <w:rsid w:val="00AB2EEB"/>
    <w:rsid w:val="00AB361F"/>
    <w:rsid w:val="00AB3642"/>
    <w:rsid w:val="00AB39F5"/>
    <w:rsid w:val="00AB3B0E"/>
    <w:rsid w:val="00AB3B5D"/>
    <w:rsid w:val="00AB47CD"/>
    <w:rsid w:val="00AB4C79"/>
    <w:rsid w:val="00AB52DB"/>
    <w:rsid w:val="00AB5428"/>
    <w:rsid w:val="00AB54F6"/>
    <w:rsid w:val="00AB5A90"/>
    <w:rsid w:val="00AB61C5"/>
    <w:rsid w:val="00AB62CA"/>
    <w:rsid w:val="00AB6782"/>
    <w:rsid w:val="00AB6D31"/>
    <w:rsid w:val="00AB6EC5"/>
    <w:rsid w:val="00AB6F36"/>
    <w:rsid w:val="00AB7468"/>
    <w:rsid w:val="00AB7708"/>
    <w:rsid w:val="00AB7E59"/>
    <w:rsid w:val="00AB7FC3"/>
    <w:rsid w:val="00AC075D"/>
    <w:rsid w:val="00AC1365"/>
    <w:rsid w:val="00AC2702"/>
    <w:rsid w:val="00AC27A1"/>
    <w:rsid w:val="00AC2933"/>
    <w:rsid w:val="00AC2B00"/>
    <w:rsid w:val="00AC2C6D"/>
    <w:rsid w:val="00AC3395"/>
    <w:rsid w:val="00AC39DA"/>
    <w:rsid w:val="00AC40D5"/>
    <w:rsid w:val="00AC48BF"/>
    <w:rsid w:val="00AC49F9"/>
    <w:rsid w:val="00AC5A4A"/>
    <w:rsid w:val="00AC5AED"/>
    <w:rsid w:val="00AC5EA8"/>
    <w:rsid w:val="00AC5FC8"/>
    <w:rsid w:val="00AC6920"/>
    <w:rsid w:val="00AC6A4C"/>
    <w:rsid w:val="00AC6B90"/>
    <w:rsid w:val="00AC6D06"/>
    <w:rsid w:val="00AC6D26"/>
    <w:rsid w:val="00AC7BD0"/>
    <w:rsid w:val="00AC7BE7"/>
    <w:rsid w:val="00AD00D9"/>
    <w:rsid w:val="00AD01F9"/>
    <w:rsid w:val="00AD0286"/>
    <w:rsid w:val="00AD063F"/>
    <w:rsid w:val="00AD0AD3"/>
    <w:rsid w:val="00AD1D54"/>
    <w:rsid w:val="00AD1D6A"/>
    <w:rsid w:val="00AD2049"/>
    <w:rsid w:val="00AD234E"/>
    <w:rsid w:val="00AD28F7"/>
    <w:rsid w:val="00AD2D91"/>
    <w:rsid w:val="00AD3789"/>
    <w:rsid w:val="00AD3887"/>
    <w:rsid w:val="00AD38E6"/>
    <w:rsid w:val="00AD3A54"/>
    <w:rsid w:val="00AD3D6F"/>
    <w:rsid w:val="00AD4333"/>
    <w:rsid w:val="00AD4510"/>
    <w:rsid w:val="00AD479E"/>
    <w:rsid w:val="00AD4F71"/>
    <w:rsid w:val="00AD508D"/>
    <w:rsid w:val="00AD545E"/>
    <w:rsid w:val="00AD59FF"/>
    <w:rsid w:val="00AD5F36"/>
    <w:rsid w:val="00AD636F"/>
    <w:rsid w:val="00AD67CF"/>
    <w:rsid w:val="00AD6CF6"/>
    <w:rsid w:val="00AD7088"/>
    <w:rsid w:val="00AE01B6"/>
    <w:rsid w:val="00AE0214"/>
    <w:rsid w:val="00AE14D2"/>
    <w:rsid w:val="00AE1789"/>
    <w:rsid w:val="00AE1F7B"/>
    <w:rsid w:val="00AE2502"/>
    <w:rsid w:val="00AE2F64"/>
    <w:rsid w:val="00AE33C0"/>
    <w:rsid w:val="00AE33CF"/>
    <w:rsid w:val="00AE36C2"/>
    <w:rsid w:val="00AE3DC4"/>
    <w:rsid w:val="00AE3F1C"/>
    <w:rsid w:val="00AE3F3A"/>
    <w:rsid w:val="00AE400B"/>
    <w:rsid w:val="00AE42A8"/>
    <w:rsid w:val="00AE42AE"/>
    <w:rsid w:val="00AE45C9"/>
    <w:rsid w:val="00AE47A5"/>
    <w:rsid w:val="00AE4926"/>
    <w:rsid w:val="00AE4A2F"/>
    <w:rsid w:val="00AE4CEE"/>
    <w:rsid w:val="00AE4FA1"/>
    <w:rsid w:val="00AE506D"/>
    <w:rsid w:val="00AE519B"/>
    <w:rsid w:val="00AE52D5"/>
    <w:rsid w:val="00AE5961"/>
    <w:rsid w:val="00AE5A07"/>
    <w:rsid w:val="00AE5BC3"/>
    <w:rsid w:val="00AE5F4D"/>
    <w:rsid w:val="00AE60D7"/>
    <w:rsid w:val="00AE663C"/>
    <w:rsid w:val="00AE680E"/>
    <w:rsid w:val="00AE6C14"/>
    <w:rsid w:val="00AE79E8"/>
    <w:rsid w:val="00AE7BCC"/>
    <w:rsid w:val="00AE7D82"/>
    <w:rsid w:val="00AF0ADC"/>
    <w:rsid w:val="00AF0CD8"/>
    <w:rsid w:val="00AF1048"/>
    <w:rsid w:val="00AF10E7"/>
    <w:rsid w:val="00AF10FD"/>
    <w:rsid w:val="00AF1134"/>
    <w:rsid w:val="00AF142B"/>
    <w:rsid w:val="00AF156D"/>
    <w:rsid w:val="00AF1BE6"/>
    <w:rsid w:val="00AF2065"/>
    <w:rsid w:val="00AF214C"/>
    <w:rsid w:val="00AF2C76"/>
    <w:rsid w:val="00AF3182"/>
    <w:rsid w:val="00AF327E"/>
    <w:rsid w:val="00AF335C"/>
    <w:rsid w:val="00AF36CB"/>
    <w:rsid w:val="00AF3E5D"/>
    <w:rsid w:val="00AF4272"/>
    <w:rsid w:val="00AF4479"/>
    <w:rsid w:val="00AF4527"/>
    <w:rsid w:val="00AF47A8"/>
    <w:rsid w:val="00AF4D4D"/>
    <w:rsid w:val="00AF4E39"/>
    <w:rsid w:val="00AF4F1F"/>
    <w:rsid w:val="00AF50F7"/>
    <w:rsid w:val="00AF5382"/>
    <w:rsid w:val="00AF5853"/>
    <w:rsid w:val="00AF58E8"/>
    <w:rsid w:val="00AF5D5F"/>
    <w:rsid w:val="00AF640E"/>
    <w:rsid w:val="00AF68F0"/>
    <w:rsid w:val="00AF6ACE"/>
    <w:rsid w:val="00AF6E05"/>
    <w:rsid w:val="00AF6F4C"/>
    <w:rsid w:val="00AF704C"/>
    <w:rsid w:val="00AF70C3"/>
    <w:rsid w:val="00AF74FC"/>
    <w:rsid w:val="00AF7810"/>
    <w:rsid w:val="00AF7E16"/>
    <w:rsid w:val="00B001ED"/>
    <w:rsid w:val="00B011B8"/>
    <w:rsid w:val="00B0121A"/>
    <w:rsid w:val="00B01D45"/>
    <w:rsid w:val="00B026CF"/>
    <w:rsid w:val="00B0294A"/>
    <w:rsid w:val="00B029CC"/>
    <w:rsid w:val="00B02C43"/>
    <w:rsid w:val="00B02E1C"/>
    <w:rsid w:val="00B0304D"/>
    <w:rsid w:val="00B030B6"/>
    <w:rsid w:val="00B036C3"/>
    <w:rsid w:val="00B039DC"/>
    <w:rsid w:val="00B03A12"/>
    <w:rsid w:val="00B04099"/>
    <w:rsid w:val="00B045D3"/>
    <w:rsid w:val="00B04661"/>
    <w:rsid w:val="00B048C1"/>
    <w:rsid w:val="00B04E65"/>
    <w:rsid w:val="00B04EED"/>
    <w:rsid w:val="00B0514D"/>
    <w:rsid w:val="00B05571"/>
    <w:rsid w:val="00B0663D"/>
    <w:rsid w:val="00B06889"/>
    <w:rsid w:val="00B0702D"/>
    <w:rsid w:val="00B07444"/>
    <w:rsid w:val="00B1000C"/>
    <w:rsid w:val="00B100A4"/>
    <w:rsid w:val="00B104E2"/>
    <w:rsid w:val="00B105F5"/>
    <w:rsid w:val="00B10AF7"/>
    <w:rsid w:val="00B10B19"/>
    <w:rsid w:val="00B10B4F"/>
    <w:rsid w:val="00B1226E"/>
    <w:rsid w:val="00B1247A"/>
    <w:rsid w:val="00B12621"/>
    <w:rsid w:val="00B129EC"/>
    <w:rsid w:val="00B12AEF"/>
    <w:rsid w:val="00B12CC3"/>
    <w:rsid w:val="00B12CFF"/>
    <w:rsid w:val="00B12FC5"/>
    <w:rsid w:val="00B1337A"/>
    <w:rsid w:val="00B13C67"/>
    <w:rsid w:val="00B1417E"/>
    <w:rsid w:val="00B1490F"/>
    <w:rsid w:val="00B14F65"/>
    <w:rsid w:val="00B14FE7"/>
    <w:rsid w:val="00B156A7"/>
    <w:rsid w:val="00B158BA"/>
    <w:rsid w:val="00B15CC8"/>
    <w:rsid w:val="00B15D33"/>
    <w:rsid w:val="00B16079"/>
    <w:rsid w:val="00B16208"/>
    <w:rsid w:val="00B162D8"/>
    <w:rsid w:val="00B16916"/>
    <w:rsid w:val="00B16B31"/>
    <w:rsid w:val="00B16C8E"/>
    <w:rsid w:val="00B16CF4"/>
    <w:rsid w:val="00B16E1F"/>
    <w:rsid w:val="00B173BC"/>
    <w:rsid w:val="00B17799"/>
    <w:rsid w:val="00B17FE4"/>
    <w:rsid w:val="00B20248"/>
    <w:rsid w:val="00B204C7"/>
    <w:rsid w:val="00B20C7A"/>
    <w:rsid w:val="00B21332"/>
    <w:rsid w:val="00B21BE2"/>
    <w:rsid w:val="00B21E5A"/>
    <w:rsid w:val="00B226D3"/>
    <w:rsid w:val="00B22778"/>
    <w:rsid w:val="00B228C3"/>
    <w:rsid w:val="00B2358D"/>
    <w:rsid w:val="00B23A0A"/>
    <w:rsid w:val="00B23C06"/>
    <w:rsid w:val="00B23E46"/>
    <w:rsid w:val="00B24785"/>
    <w:rsid w:val="00B251A8"/>
    <w:rsid w:val="00B25452"/>
    <w:rsid w:val="00B25472"/>
    <w:rsid w:val="00B25A98"/>
    <w:rsid w:val="00B25C16"/>
    <w:rsid w:val="00B25C53"/>
    <w:rsid w:val="00B25F61"/>
    <w:rsid w:val="00B263B2"/>
    <w:rsid w:val="00B2670A"/>
    <w:rsid w:val="00B26847"/>
    <w:rsid w:val="00B26B6C"/>
    <w:rsid w:val="00B26B8C"/>
    <w:rsid w:val="00B26F82"/>
    <w:rsid w:val="00B27437"/>
    <w:rsid w:val="00B276AE"/>
    <w:rsid w:val="00B27C7B"/>
    <w:rsid w:val="00B27FF9"/>
    <w:rsid w:val="00B30185"/>
    <w:rsid w:val="00B3040B"/>
    <w:rsid w:val="00B3076C"/>
    <w:rsid w:val="00B308E6"/>
    <w:rsid w:val="00B30A4A"/>
    <w:rsid w:val="00B30CC0"/>
    <w:rsid w:val="00B30DD5"/>
    <w:rsid w:val="00B30EAA"/>
    <w:rsid w:val="00B31067"/>
    <w:rsid w:val="00B310FC"/>
    <w:rsid w:val="00B31731"/>
    <w:rsid w:val="00B31B0E"/>
    <w:rsid w:val="00B31BF7"/>
    <w:rsid w:val="00B31EC0"/>
    <w:rsid w:val="00B31EE9"/>
    <w:rsid w:val="00B32349"/>
    <w:rsid w:val="00B32B01"/>
    <w:rsid w:val="00B33002"/>
    <w:rsid w:val="00B33080"/>
    <w:rsid w:val="00B3376D"/>
    <w:rsid w:val="00B33794"/>
    <w:rsid w:val="00B3390C"/>
    <w:rsid w:val="00B33BA5"/>
    <w:rsid w:val="00B33D61"/>
    <w:rsid w:val="00B34C94"/>
    <w:rsid w:val="00B34F44"/>
    <w:rsid w:val="00B34FE7"/>
    <w:rsid w:val="00B35136"/>
    <w:rsid w:val="00B3525B"/>
    <w:rsid w:val="00B355F1"/>
    <w:rsid w:val="00B35753"/>
    <w:rsid w:val="00B358C0"/>
    <w:rsid w:val="00B36F73"/>
    <w:rsid w:val="00B373A5"/>
    <w:rsid w:val="00B373DB"/>
    <w:rsid w:val="00B40264"/>
    <w:rsid w:val="00B4088A"/>
    <w:rsid w:val="00B40976"/>
    <w:rsid w:val="00B40979"/>
    <w:rsid w:val="00B40EF4"/>
    <w:rsid w:val="00B410E5"/>
    <w:rsid w:val="00B41165"/>
    <w:rsid w:val="00B411DD"/>
    <w:rsid w:val="00B41202"/>
    <w:rsid w:val="00B419B4"/>
    <w:rsid w:val="00B41BE1"/>
    <w:rsid w:val="00B42575"/>
    <w:rsid w:val="00B42641"/>
    <w:rsid w:val="00B42D76"/>
    <w:rsid w:val="00B431C8"/>
    <w:rsid w:val="00B432FC"/>
    <w:rsid w:val="00B4360F"/>
    <w:rsid w:val="00B43C3C"/>
    <w:rsid w:val="00B43FA4"/>
    <w:rsid w:val="00B4453D"/>
    <w:rsid w:val="00B446E6"/>
    <w:rsid w:val="00B449DE"/>
    <w:rsid w:val="00B44CA3"/>
    <w:rsid w:val="00B44DF1"/>
    <w:rsid w:val="00B44ED2"/>
    <w:rsid w:val="00B45151"/>
    <w:rsid w:val="00B459C9"/>
    <w:rsid w:val="00B459EE"/>
    <w:rsid w:val="00B45F70"/>
    <w:rsid w:val="00B4628B"/>
    <w:rsid w:val="00B46340"/>
    <w:rsid w:val="00B46650"/>
    <w:rsid w:val="00B47390"/>
    <w:rsid w:val="00B4739D"/>
    <w:rsid w:val="00B47452"/>
    <w:rsid w:val="00B47C6A"/>
    <w:rsid w:val="00B50270"/>
    <w:rsid w:val="00B509EF"/>
    <w:rsid w:val="00B50C72"/>
    <w:rsid w:val="00B51069"/>
    <w:rsid w:val="00B511D1"/>
    <w:rsid w:val="00B513CA"/>
    <w:rsid w:val="00B523CE"/>
    <w:rsid w:val="00B525E8"/>
    <w:rsid w:val="00B52761"/>
    <w:rsid w:val="00B52897"/>
    <w:rsid w:val="00B52E55"/>
    <w:rsid w:val="00B53488"/>
    <w:rsid w:val="00B539B7"/>
    <w:rsid w:val="00B539DA"/>
    <w:rsid w:val="00B53BFD"/>
    <w:rsid w:val="00B54063"/>
    <w:rsid w:val="00B5460D"/>
    <w:rsid w:val="00B547D3"/>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F9A"/>
    <w:rsid w:val="00B57401"/>
    <w:rsid w:val="00B57AAC"/>
    <w:rsid w:val="00B60461"/>
    <w:rsid w:val="00B608F4"/>
    <w:rsid w:val="00B60A7F"/>
    <w:rsid w:val="00B60F52"/>
    <w:rsid w:val="00B6110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524A"/>
    <w:rsid w:val="00B6554B"/>
    <w:rsid w:val="00B6569C"/>
    <w:rsid w:val="00B658B0"/>
    <w:rsid w:val="00B65C87"/>
    <w:rsid w:val="00B65F1B"/>
    <w:rsid w:val="00B665AF"/>
    <w:rsid w:val="00B66807"/>
    <w:rsid w:val="00B66AF0"/>
    <w:rsid w:val="00B66D2E"/>
    <w:rsid w:val="00B6725E"/>
    <w:rsid w:val="00B6782D"/>
    <w:rsid w:val="00B70171"/>
    <w:rsid w:val="00B7049E"/>
    <w:rsid w:val="00B70757"/>
    <w:rsid w:val="00B70A7B"/>
    <w:rsid w:val="00B711A6"/>
    <w:rsid w:val="00B7144B"/>
    <w:rsid w:val="00B7175C"/>
    <w:rsid w:val="00B7192A"/>
    <w:rsid w:val="00B71F27"/>
    <w:rsid w:val="00B71FFF"/>
    <w:rsid w:val="00B72B8F"/>
    <w:rsid w:val="00B72DE6"/>
    <w:rsid w:val="00B72E81"/>
    <w:rsid w:val="00B73331"/>
    <w:rsid w:val="00B7389E"/>
    <w:rsid w:val="00B73BF5"/>
    <w:rsid w:val="00B7428C"/>
    <w:rsid w:val="00B7429E"/>
    <w:rsid w:val="00B74926"/>
    <w:rsid w:val="00B74AD1"/>
    <w:rsid w:val="00B74B80"/>
    <w:rsid w:val="00B74DAA"/>
    <w:rsid w:val="00B74DE8"/>
    <w:rsid w:val="00B7508C"/>
    <w:rsid w:val="00B750D1"/>
    <w:rsid w:val="00B75213"/>
    <w:rsid w:val="00B75C96"/>
    <w:rsid w:val="00B76537"/>
    <w:rsid w:val="00B76A90"/>
    <w:rsid w:val="00B76AEB"/>
    <w:rsid w:val="00B76BC3"/>
    <w:rsid w:val="00B7733C"/>
    <w:rsid w:val="00B77402"/>
    <w:rsid w:val="00B77BD8"/>
    <w:rsid w:val="00B77E63"/>
    <w:rsid w:val="00B80724"/>
    <w:rsid w:val="00B80822"/>
    <w:rsid w:val="00B80867"/>
    <w:rsid w:val="00B80A0E"/>
    <w:rsid w:val="00B80B22"/>
    <w:rsid w:val="00B80C92"/>
    <w:rsid w:val="00B8130C"/>
    <w:rsid w:val="00B816E9"/>
    <w:rsid w:val="00B819DD"/>
    <w:rsid w:val="00B81E35"/>
    <w:rsid w:val="00B82128"/>
    <w:rsid w:val="00B82218"/>
    <w:rsid w:val="00B82220"/>
    <w:rsid w:val="00B82A09"/>
    <w:rsid w:val="00B82B89"/>
    <w:rsid w:val="00B82DBB"/>
    <w:rsid w:val="00B83D3F"/>
    <w:rsid w:val="00B83F74"/>
    <w:rsid w:val="00B84201"/>
    <w:rsid w:val="00B842B5"/>
    <w:rsid w:val="00B849C3"/>
    <w:rsid w:val="00B84ABD"/>
    <w:rsid w:val="00B84D55"/>
    <w:rsid w:val="00B84DA2"/>
    <w:rsid w:val="00B84E9A"/>
    <w:rsid w:val="00B85133"/>
    <w:rsid w:val="00B851BB"/>
    <w:rsid w:val="00B852B0"/>
    <w:rsid w:val="00B855E3"/>
    <w:rsid w:val="00B85ED8"/>
    <w:rsid w:val="00B86088"/>
    <w:rsid w:val="00B86934"/>
    <w:rsid w:val="00B86D6A"/>
    <w:rsid w:val="00B86ED8"/>
    <w:rsid w:val="00B87430"/>
    <w:rsid w:val="00B900CF"/>
    <w:rsid w:val="00B901C6"/>
    <w:rsid w:val="00B90359"/>
    <w:rsid w:val="00B909ED"/>
    <w:rsid w:val="00B90F9A"/>
    <w:rsid w:val="00B913FB"/>
    <w:rsid w:val="00B917D4"/>
    <w:rsid w:val="00B9184E"/>
    <w:rsid w:val="00B91B72"/>
    <w:rsid w:val="00B9201D"/>
    <w:rsid w:val="00B924BA"/>
    <w:rsid w:val="00B929BD"/>
    <w:rsid w:val="00B92DF8"/>
    <w:rsid w:val="00B92F8B"/>
    <w:rsid w:val="00B93216"/>
    <w:rsid w:val="00B93854"/>
    <w:rsid w:val="00B93865"/>
    <w:rsid w:val="00B93D5C"/>
    <w:rsid w:val="00B94454"/>
    <w:rsid w:val="00B94D44"/>
    <w:rsid w:val="00B94FCE"/>
    <w:rsid w:val="00B95BCB"/>
    <w:rsid w:val="00B9699E"/>
    <w:rsid w:val="00B96F9F"/>
    <w:rsid w:val="00B97095"/>
    <w:rsid w:val="00B97593"/>
    <w:rsid w:val="00B975AA"/>
    <w:rsid w:val="00B97F56"/>
    <w:rsid w:val="00BA007F"/>
    <w:rsid w:val="00BA01DC"/>
    <w:rsid w:val="00BA04E5"/>
    <w:rsid w:val="00BA0B09"/>
    <w:rsid w:val="00BA0D5E"/>
    <w:rsid w:val="00BA10A6"/>
    <w:rsid w:val="00BA1330"/>
    <w:rsid w:val="00BA13E6"/>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DF4"/>
    <w:rsid w:val="00BA5214"/>
    <w:rsid w:val="00BA5A39"/>
    <w:rsid w:val="00BA5E3B"/>
    <w:rsid w:val="00BA610F"/>
    <w:rsid w:val="00BA61A6"/>
    <w:rsid w:val="00BA6414"/>
    <w:rsid w:val="00BA6895"/>
    <w:rsid w:val="00BA6ACB"/>
    <w:rsid w:val="00BA6B23"/>
    <w:rsid w:val="00BA6C66"/>
    <w:rsid w:val="00BA7891"/>
    <w:rsid w:val="00BA78A7"/>
    <w:rsid w:val="00BA7A1B"/>
    <w:rsid w:val="00BA7B09"/>
    <w:rsid w:val="00BA7CCC"/>
    <w:rsid w:val="00BA7F14"/>
    <w:rsid w:val="00BB0024"/>
    <w:rsid w:val="00BB0861"/>
    <w:rsid w:val="00BB0BDC"/>
    <w:rsid w:val="00BB124E"/>
    <w:rsid w:val="00BB157E"/>
    <w:rsid w:val="00BB15C7"/>
    <w:rsid w:val="00BB1A51"/>
    <w:rsid w:val="00BB1B8F"/>
    <w:rsid w:val="00BB1DFE"/>
    <w:rsid w:val="00BB223E"/>
    <w:rsid w:val="00BB2CA2"/>
    <w:rsid w:val="00BB3326"/>
    <w:rsid w:val="00BB3A34"/>
    <w:rsid w:val="00BB3B53"/>
    <w:rsid w:val="00BB3E11"/>
    <w:rsid w:val="00BB4452"/>
    <w:rsid w:val="00BB457D"/>
    <w:rsid w:val="00BB474B"/>
    <w:rsid w:val="00BB47C8"/>
    <w:rsid w:val="00BB4854"/>
    <w:rsid w:val="00BB4B9A"/>
    <w:rsid w:val="00BB4E89"/>
    <w:rsid w:val="00BB52D8"/>
    <w:rsid w:val="00BB543E"/>
    <w:rsid w:val="00BB5586"/>
    <w:rsid w:val="00BB55D9"/>
    <w:rsid w:val="00BB5923"/>
    <w:rsid w:val="00BB5BF1"/>
    <w:rsid w:val="00BB63C6"/>
    <w:rsid w:val="00BB6560"/>
    <w:rsid w:val="00BB6D0A"/>
    <w:rsid w:val="00BB77F0"/>
    <w:rsid w:val="00BB79C9"/>
    <w:rsid w:val="00BC0113"/>
    <w:rsid w:val="00BC018A"/>
    <w:rsid w:val="00BC0282"/>
    <w:rsid w:val="00BC0927"/>
    <w:rsid w:val="00BC0EEF"/>
    <w:rsid w:val="00BC0F75"/>
    <w:rsid w:val="00BC1236"/>
    <w:rsid w:val="00BC225F"/>
    <w:rsid w:val="00BC22F9"/>
    <w:rsid w:val="00BC252A"/>
    <w:rsid w:val="00BC277C"/>
    <w:rsid w:val="00BC2A7B"/>
    <w:rsid w:val="00BC2EC6"/>
    <w:rsid w:val="00BC3156"/>
    <w:rsid w:val="00BC3340"/>
    <w:rsid w:val="00BC3679"/>
    <w:rsid w:val="00BC3CD1"/>
    <w:rsid w:val="00BC3F9E"/>
    <w:rsid w:val="00BC423A"/>
    <w:rsid w:val="00BC45C7"/>
    <w:rsid w:val="00BC4F1D"/>
    <w:rsid w:val="00BC5174"/>
    <w:rsid w:val="00BC57CD"/>
    <w:rsid w:val="00BC5815"/>
    <w:rsid w:val="00BC60EC"/>
    <w:rsid w:val="00BC6538"/>
    <w:rsid w:val="00BC6890"/>
    <w:rsid w:val="00BC6A25"/>
    <w:rsid w:val="00BC6CEE"/>
    <w:rsid w:val="00BC7027"/>
    <w:rsid w:val="00BC70E3"/>
    <w:rsid w:val="00BC76D6"/>
    <w:rsid w:val="00BC78DC"/>
    <w:rsid w:val="00BC7D7B"/>
    <w:rsid w:val="00BC7F19"/>
    <w:rsid w:val="00BD020A"/>
    <w:rsid w:val="00BD0829"/>
    <w:rsid w:val="00BD0C03"/>
    <w:rsid w:val="00BD0C6D"/>
    <w:rsid w:val="00BD1017"/>
    <w:rsid w:val="00BD105E"/>
    <w:rsid w:val="00BD135A"/>
    <w:rsid w:val="00BD163F"/>
    <w:rsid w:val="00BD18DD"/>
    <w:rsid w:val="00BD1EE9"/>
    <w:rsid w:val="00BD2170"/>
    <w:rsid w:val="00BD222A"/>
    <w:rsid w:val="00BD3408"/>
    <w:rsid w:val="00BD35E6"/>
    <w:rsid w:val="00BD392C"/>
    <w:rsid w:val="00BD3AD1"/>
    <w:rsid w:val="00BD3AD4"/>
    <w:rsid w:val="00BD4D62"/>
    <w:rsid w:val="00BD53D9"/>
    <w:rsid w:val="00BD582A"/>
    <w:rsid w:val="00BD5C27"/>
    <w:rsid w:val="00BD5E0F"/>
    <w:rsid w:val="00BD6394"/>
    <w:rsid w:val="00BD64B0"/>
    <w:rsid w:val="00BD66B9"/>
    <w:rsid w:val="00BD66FB"/>
    <w:rsid w:val="00BD6752"/>
    <w:rsid w:val="00BD6B43"/>
    <w:rsid w:val="00BD6F76"/>
    <w:rsid w:val="00BE0C0F"/>
    <w:rsid w:val="00BE0D02"/>
    <w:rsid w:val="00BE0D97"/>
    <w:rsid w:val="00BE0E36"/>
    <w:rsid w:val="00BE0FBA"/>
    <w:rsid w:val="00BE1069"/>
    <w:rsid w:val="00BE11F0"/>
    <w:rsid w:val="00BE162E"/>
    <w:rsid w:val="00BE1ACF"/>
    <w:rsid w:val="00BE1DCA"/>
    <w:rsid w:val="00BE208D"/>
    <w:rsid w:val="00BE22AB"/>
    <w:rsid w:val="00BE242B"/>
    <w:rsid w:val="00BE244D"/>
    <w:rsid w:val="00BE2556"/>
    <w:rsid w:val="00BE2726"/>
    <w:rsid w:val="00BE284B"/>
    <w:rsid w:val="00BE31A1"/>
    <w:rsid w:val="00BE3AA6"/>
    <w:rsid w:val="00BE3BA7"/>
    <w:rsid w:val="00BE417A"/>
    <w:rsid w:val="00BE4195"/>
    <w:rsid w:val="00BE4576"/>
    <w:rsid w:val="00BE500E"/>
    <w:rsid w:val="00BE512F"/>
    <w:rsid w:val="00BE551D"/>
    <w:rsid w:val="00BE5E03"/>
    <w:rsid w:val="00BE63C9"/>
    <w:rsid w:val="00BE6767"/>
    <w:rsid w:val="00BE6A0F"/>
    <w:rsid w:val="00BE6BDC"/>
    <w:rsid w:val="00BE7053"/>
    <w:rsid w:val="00BE72DD"/>
    <w:rsid w:val="00BE764D"/>
    <w:rsid w:val="00BE7906"/>
    <w:rsid w:val="00BE7A42"/>
    <w:rsid w:val="00BE7E17"/>
    <w:rsid w:val="00BE7FAD"/>
    <w:rsid w:val="00BF0294"/>
    <w:rsid w:val="00BF0774"/>
    <w:rsid w:val="00BF082B"/>
    <w:rsid w:val="00BF0888"/>
    <w:rsid w:val="00BF0922"/>
    <w:rsid w:val="00BF0A1E"/>
    <w:rsid w:val="00BF0B83"/>
    <w:rsid w:val="00BF0BD4"/>
    <w:rsid w:val="00BF13B0"/>
    <w:rsid w:val="00BF14B5"/>
    <w:rsid w:val="00BF19A0"/>
    <w:rsid w:val="00BF1B13"/>
    <w:rsid w:val="00BF1BF7"/>
    <w:rsid w:val="00BF1D56"/>
    <w:rsid w:val="00BF1D73"/>
    <w:rsid w:val="00BF1DBC"/>
    <w:rsid w:val="00BF1DFD"/>
    <w:rsid w:val="00BF205C"/>
    <w:rsid w:val="00BF2147"/>
    <w:rsid w:val="00BF236B"/>
    <w:rsid w:val="00BF266E"/>
    <w:rsid w:val="00BF2C40"/>
    <w:rsid w:val="00BF330C"/>
    <w:rsid w:val="00BF3A02"/>
    <w:rsid w:val="00BF3AB7"/>
    <w:rsid w:val="00BF3BA3"/>
    <w:rsid w:val="00BF457B"/>
    <w:rsid w:val="00BF497F"/>
    <w:rsid w:val="00BF4A3D"/>
    <w:rsid w:val="00BF4A89"/>
    <w:rsid w:val="00BF5026"/>
    <w:rsid w:val="00BF54F0"/>
    <w:rsid w:val="00BF5A12"/>
    <w:rsid w:val="00BF5CE8"/>
    <w:rsid w:val="00BF6324"/>
    <w:rsid w:val="00BF64C6"/>
    <w:rsid w:val="00BF64D5"/>
    <w:rsid w:val="00BF69C3"/>
    <w:rsid w:val="00BF72CE"/>
    <w:rsid w:val="00BF7333"/>
    <w:rsid w:val="00BF765A"/>
    <w:rsid w:val="00C00C46"/>
    <w:rsid w:val="00C00D6C"/>
    <w:rsid w:val="00C0144D"/>
    <w:rsid w:val="00C022A8"/>
    <w:rsid w:val="00C024A2"/>
    <w:rsid w:val="00C02817"/>
    <w:rsid w:val="00C02DE3"/>
    <w:rsid w:val="00C03158"/>
    <w:rsid w:val="00C0365C"/>
    <w:rsid w:val="00C03B4F"/>
    <w:rsid w:val="00C03F67"/>
    <w:rsid w:val="00C040AA"/>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E6"/>
    <w:rsid w:val="00C06BED"/>
    <w:rsid w:val="00C06CEA"/>
    <w:rsid w:val="00C06DB5"/>
    <w:rsid w:val="00C06FC5"/>
    <w:rsid w:val="00C07065"/>
    <w:rsid w:val="00C07160"/>
    <w:rsid w:val="00C079D8"/>
    <w:rsid w:val="00C07CD7"/>
    <w:rsid w:val="00C104AC"/>
    <w:rsid w:val="00C104C0"/>
    <w:rsid w:val="00C104DB"/>
    <w:rsid w:val="00C1064E"/>
    <w:rsid w:val="00C1087C"/>
    <w:rsid w:val="00C10E0A"/>
    <w:rsid w:val="00C1145E"/>
    <w:rsid w:val="00C11567"/>
    <w:rsid w:val="00C118A8"/>
    <w:rsid w:val="00C11965"/>
    <w:rsid w:val="00C1211A"/>
    <w:rsid w:val="00C12157"/>
    <w:rsid w:val="00C123F3"/>
    <w:rsid w:val="00C1305C"/>
    <w:rsid w:val="00C13A76"/>
    <w:rsid w:val="00C1501D"/>
    <w:rsid w:val="00C158C5"/>
    <w:rsid w:val="00C15912"/>
    <w:rsid w:val="00C15B1B"/>
    <w:rsid w:val="00C15BC6"/>
    <w:rsid w:val="00C15D97"/>
    <w:rsid w:val="00C16D50"/>
    <w:rsid w:val="00C172E5"/>
    <w:rsid w:val="00C17395"/>
    <w:rsid w:val="00C1750A"/>
    <w:rsid w:val="00C17FDF"/>
    <w:rsid w:val="00C20887"/>
    <w:rsid w:val="00C20973"/>
    <w:rsid w:val="00C20B98"/>
    <w:rsid w:val="00C20C50"/>
    <w:rsid w:val="00C20D22"/>
    <w:rsid w:val="00C210EB"/>
    <w:rsid w:val="00C2113D"/>
    <w:rsid w:val="00C21151"/>
    <w:rsid w:val="00C2145E"/>
    <w:rsid w:val="00C217C0"/>
    <w:rsid w:val="00C21D76"/>
    <w:rsid w:val="00C21D80"/>
    <w:rsid w:val="00C21E1C"/>
    <w:rsid w:val="00C225AD"/>
    <w:rsid w:val="00C228A8"/>
    <w:rsid w:val="00C22B64"/>
    <w:rsid w:val="00C23312"/>
    <w:rsid w:val="00C23A9A"/>
    <w:rsid w:val="00C23B77"/>
    <w:rsid w:val="00C24733"/>
    <w:rsid w:val="00C24B8F"/>
    <w:rsid w:val="00C24E64"/>
    <w:rsid w:val="00C24FEE"/>
    <w:rsid w:val="00C25234"/>
    <w:rsid w:val="00C2539F"/>
    <w:rsid w:val="00C253ED"/>
    <w:rsid w:val="00C25788"/>
    <w:rsid w:val="00C2589B"/>
    <w:rsid w:val="00C2603B"/>
    <w:rsid w:val="00C265DE"/>
    <w:rsid w:val="00C2665F"/>
    <w:rsid w:val="00C26701"/>
    <w:rsid w:val="00C269B9"/>
    <w:rsid w:val="00C26B4A"/>
    <w:rsid w:val="00C2788A"/>
    <w:rsid w:val="00C27AED"/>
    <w:rsid w:val="00C30169"/>
    <w:rsid w:val="00C30512"/>
    <w:rsid w:val="00C30655"/>
    <w:rsid w:val="00C30D3F"/>
    <w:rsid w:val="00C30EC9"/>
    <w:rsid w:val="00C30ECE"/>
    <w:rsid w:val="00C311ED"/>
    <w:rsid w:val="00C318B5"/>
    <w:rsid w:val="00C31903"/>
    <w:rsid w:val="00C3191F"/>
    <w:rsid w:val="00C31C50"/>
    <w:rsid w:val="00C31CA1"/>
    <w:rsid w:val="00C31F46"/>
    <w:rsid w:val="00C31F59"/>
    <w:rsid w:val="00C3258D"/>
    <w:rsid w:val="00C326AC"/>
    <w:rsid w:val="00C327A9"/>
    <w:rsid w:val="00C32AB6"/>
    <w:rsid w:val="00C32DA4"/>
    <w:rsid w:val="00C32FCD"/>
    <w:rsid w:val="00C33595"/>
    <w:rsid w:val="00C33967"/>
    <w:rsid w:val="00C34005"/>
    <w:rsid w:val="00C342E8"/>
    <w:rsid w:val="00C355FE"/>
    <w:rsid w:val="00C3575D"/>
    <w:rsid w:val="00C35FD6"/>
    <w:rsid w:val="00C36027"/>
    <w:rsid w:val="00C362EE"/>
    <w:rsid w:val="00C36406"/>
    <w:rsid w:val="00C3671D"/>
    <w:rsid w:val="00C36BB6"/>
    <w:rsid w:val="00C36CB4"/>
    <w:rsid w:val="00C3775F"/>
    <w:rsid w:val="00C37EE5"/>
    <w:rsid w:val="00C403C5"/>
    <w:rsid w:val="00C4048F"/>
    <w:rsid w:val="00C40633"/>
    <w:rsid w:val="00C40960"/>
    <w:rsid w:val="00C40A65"/>
    <w:rsid w:val="00C40FE7"/>
    <w:rsid w:val="00C415DC"/>
    <w:rsid w:val="00C4186E"/>
    <w:rsid w:val="00C41B44"/>
    <w:rsid w:val="00C41BB4"/>
    <w:rsid w:val="00C41E1F"/>
    <w:rsid w:val="00C41FCF"/>
    <w:rsid w:val="00C421C3"/>
    <w:rsid w:val="00C42458"/>
    <w:rsid w:val="00C43066"/>
    <w:rsid w:val="00C4489C"/>
    <w:rsid w:val="00C453E4"/>
    <w:rsid w:val="00C458B2"/>
    <w:rsid w:val="00C45B81"/>
    <w:rsid w:val="00C46174"/>
    <w:rsid w:val="00C4638B"/>
    <w:rsid w:val="00C46F86"/>
    <w:rsid w:val="00C475BF"/>
    <w:rsid w:val="00C47C41"/>
    <w:rsid w:val="00C47CF2"/>
    <w:rsid w:val="00C47D04"/>
    <w:rsid w:val="00C501CB"/>
    <w:rsid w:val="00C50456"/>
    <w:rsid w:val="00C504EA"/>
    <w:rsid w:val="00C50CAD"/>
    <w:rsid w:val="00C51626"/>
    <w:rsid w:val="00C51644"/>
    <w:rsid w:val="00C51698"/>
    <w:rsid w:val="00C51732"/>
    <w:rsid w:val="00C5182C"/>
    <w:rsid w:val="00C51F66"/>
    <w:rsid w:val="00C52013"/>
    <w:rsid w:val="00C52631"/>
    <w:rsid w:val="00C52971"/>
    <w:rsid w:val="00C52D5F"/>
    <w:rsid w:val="00C52D9F"/>
    <w:rsid w:val="00C52E73"/>
    <w:rsid w:val="00C52EAF"/>
    <w:rsid w:val="00C52F5C"/>
    <w:rsid w:val="00C53214"/>
    <w:rsid w:val="00C53496"/>
    <w:rsid w:val="00C53659"/>
    <w:rsid w:val="00C5368A"/>
    <w:rsid w:val="00C5368C"/>
    <w:rsid w:val="00C53769"/>
    <w:rsid w:val="00C53BC2"/>
    <w:rsid w:val="00C53CD0"/>
    <w:rsid w:val="00C53F75"/>
    <w:rsid w:val="00C53F9D"/>
    <w:rsid w:val="00C5424E"/>
    <w:rsid w:val="00C542E3"/>
    <w:rsid w:val="00C54588"/>
    <w:rsid w:val="00C54AF4"/>
    <w:rsid w:val="00C54EDE"/>
    <w:rsid w:val="00C54FCD"/>
    <w:rsid w:val="00C55639"/>
    <w:rsid w:val="00C55ADA"/>
    <w:rsid w:val="00C55B81"/>
    <w:rsid w:val="00C55F62"/>
    <w:rsid w:val="00C56128"/>
    <w:rsid w:val="00C561AA"/>
    <w:rsid w:val="00C5629B"/>
    <w:rsid w:val="00C56C12"/>
    <w:rsid w:val="00C56CC9"/>
    <w:rsid w:val="00C57134"/>
    <w:rsid w:val="00C573AE"/>
    <w:rsid w:val="00C57839"/>
    <w:rsid w:val="00C60997"/>
    <w:rsid w:val="00C60DD6"/>
    <w:rsid w:val="00C60FA9"/>
    <w:rsid w:val="00C617AF"/>
    <w:rsid w:val="00C61A63"/>
    <w:rsid w:val="00C627FC"/>
    <w:rsid w:val="00C62939"/>
    <w:rsid w:val="00C62BFD"/>
    <w:rsid w:val="00C634D9"/>
    <w:rsid w:val="00C63BE0"/>
    <w:rsid w:val="00C64AC4"/>
    <w:rsid w:val="00C64E96"/>
    <w:rsid w:val="00C64FC5"/>
    <w:rsid w:val="00C653C1"/>
    <w:rsid w:val="00C65402"/>
    <w:rsid w:val="00C65A4B"/>
    <w:rsid w:val="00C65DBF"/>
    <w:rsid w:val="00C65FF8"/>
    <w:rsid w:val="00C6609A"/>
    <w:rsid w:val="00C66112"/>
    <w:rsid w:val="00C668E5"/>
    <w:rsid w:val="00C66A26"/>
    <w:rsid w:val="00C66C7E"/>
    <w:rsid w:val="00C66CD3"/>
    <w:rsid w:val="00C66DC5"/>
    <w:rsid w:val="00C66E92"/>
    <w:rsid w:val="00C67434"/>
    <w:rsid w:val="00C67904"/>
    <w:rsid w:val="00C67A86"/>
    <w:rsid w:val="00C67BB8"/>
    <w:rsid w:val="00C7000E"/>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33"/>
    <w:rsid w:val="00C73C99"/>
    <w:rsid w:val="00C73CA1"/>
    <w:rsid w:val="00C73E85"/>
    <w:rsid w:val="00C73F78"/>
    <w:rsid w:val="00C741D3"/>
    <w:rsid w:val="00C74416"/>
    <w:rsid w:val="00C747F6"/>
    <w:rsid w:val="00C74920"/>
    <w:rsid w:val="00C74C71"/>
    <w:rsid w:val="00C757D0"/>
    <w:rsid w:val="00C75A69"/>
    <w:rsid w:val="00C75B1C"/>
    <w:rsid w:val="00C75B44"/>
    <w:rsid w:val="00C75C50"/>
    <w:rsid w:val="00C7721E"/>
    <w:rsid w:val="00C77C6A"/>
    <w:rsid w:val="00C77FBE"/>
    <w:rsid w:val="00C80261"/>
    <w:rsid w:val="00C80304"/>
    <w:rsid w:val="00C80349"/>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27"/>
    <w:rsid w:val="00C85F8E"/>
    <w:rsid w:val="00C86962"/>
    <w:rsid w:val="00C86EE5"/>
    <w:rsid w:val="00C87104"/>
    <w:rsid w:val="00C8723A"/>
    <w:rsid w:val="00C87873"/>
    <w:rsid w:val="00C878D7"/>
    <w:rsid w:val="00C8795A"/>
    <w:rsid w:val="00C87EDD"/>
    <w:rsid w:val="00C903E1"/>
    <w:rsid w:val="00C904A2"/>
    <w:rsid w:val="00C907E3"/>
    <w:rsid w:val="00C90A33"/>
    <w:rsid w:val="00C90C04"/>
    <w:rsid w:val="00C90C38"/>
    <w:rsid w:val="00C90FCE"/>
    <w:rsid w:val="00C910C0"/>
    <w:rsid w:val="00C9174A"/>
    <w:rsid w:val="00C91888"/>
    <w:rsid w:val="00C91F13"/>
    <w:rsid w:val="00C91F8E"/>
    <w:rsid w:val="00C92F35"/>
    <w:rsid w:val="00C93237"/>
    <w:rsid w:val="00C932CF"/>
    <w:rsid w:val="00C9381B"/>
    <w:rsid w:val="00C93C24"/>
    <w:rsid w:val="00C94489"/>
    <w:rsid w:val="00C94828"/>
    <w:rsid w:val="00C94833"/>
    <w:rsid w:val="00C94E12"/>
    <w:rsid w:val="00C95317"/>
    <w:rsid w:val="00C954BF"/>
    <w:rsid w:val="00C95C81"/>
    <w:rsid w:val="00C95DBC"/>
    <w:rsid w:val="00C96154"/>
    <w:rsid w:val="00C96A24"/>
    <w:rsid w:val="00C96D8B"/>
    <w:rsid w:val="00C97719"/>
    <w:rsid w:val="00C97A2F"/>
    <w:rsid w:val="00C97ACF"/>
    <w:rsid w:val="00CA0574"/>
    <w:rsid w:val="00CA11E1"/>
    <w:rsid w:val="00CA204A"/>
    <w:rsid w:val="00CA254E"/>
    <w:rsid w:val="00CA2D83"/>
    <w:rsid w:val="00CA313B"/>
    <w:rsid w:val="00CA31C0"/>
    <w:rsid w:val="00CA33CD"/>
    <w:rsid w:val="00CA3B80"/>
    <w:rsid w:val="00CA3EAD"/>
    <w:rsid w:val="00CA4142"/>
    <w:rsid w:val="00CA437C"/>
    <w:rsid w:val="00CA4397"/>
    <w:rsid w:val="00CA4410"/>
    <w:rsid w:val="00CA44E9"/>
    <w:rsid w:val="00CA4D0C"/>
    <w:rsid w:val="00CA4E85"/>
    <w:rsid w:val="00CA4EA7"/>
    <w:rsid w:val="00CA4F7B"/>
    <w:rsid w:val="00CA4FFF"/>
    <w:rsid w:val="00CA57A8"/>
    <w:rsid w:val="00CA5AB9"/>
    <w:rsid w:val="00CA5DB3"/>
    <w:rsid w:val="00CA5F24"/>
    <w:rsid w:val="00CA6164"/>
    <w:rsid w:val="00CA6383"/>
    <w:rsid w:val="00CA657D"/>
    <w:rsid w:val="00CA68A8"/>
    <w:rsid w:val="00CA69A2"/>
    <w:rsid w:val="00CA6D9A"/>
    <w:rsid w:val="00CA6EC1"/>
    <w:rsid w:val="00CA6F0C"/>
    <w:rsid w:val="00CA6FE6"/>
    <w:rsid w:val="00CA7217"/>
    <w:rsid w:val="00CA7397"/>
    <w:rsid w:val="00CA7540"/>
    <w:rsid w:val="00CA758A"/>
    <w:rsid w:val="00CA75EA"/>
    <w:rsid w:val="00CA76F6"/>
    <w:rsid w:val="00CA79D9"/>
    <w:rsid w:val="00CA7BE1"/>
    <w:rsid w:val="00CB011E"/>
    <w:rsid w:val="00CB0153"/>
    <w:rsid w:val="00CB0408"/>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30"/>
    <w:rsid w:val="00CB30EC"/>
    <w:rsid w:val="00CB3A8B"/>
    <w:rsid w:val="00CB4388"/>
    <w:rsid w:val="00CB44E0"/>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C002F"/>
    <w:rsid w:val="00CC0193"/>
    <w:rsid w:val="00CC0534"/>
    <w:rsid w:val="00CC0AA9"/>
    <w:rsid w:val="00CC0B5B"/>
    <w:rsid w:val="00CC0BE8"/>
    <w:rsid w:val="00CC12CC"/>
    <w:rsid w:val="00CC1433"/>
    <w:rsid w:val="00CC14E1"/>
    <w:rsid w:val="00CC20F1"/>
    <w:rsid w:val="00CC2C92"/>
    <w:rsid w:val="00CC3A6B"/>
    <w:rsid w:val="00CC3C02"/>
    <w:rsid w:val="00CC4035"/>
    <w:rsid w:val="00CC482F"/>
    <w:rsid w:val="00CC4903"/>
    <w:rsid w:val="00CC4927"/>
    <w:rsid w:val="00CC4C91"/>
    <w:rsid w:val="00CC50C1"/>
    <w:rsid w:val="00CC5559"/>
    <w:rsid w:val="00CC5787"/>
    <w:rsid w:val="00CC5993"/>
    <w:rsid w:val="00CC5EA3"/>
    <w:rsid w:val="00CC61E4"/>
    <w:rsid w:val="00CC6BD2"/>
    <w:rsid w:val="00CC6D24"/>
    <w:rsid w:val="00CC6F3A"/>
    <w:rsid w:val="00CC760F"/>
    <w:rsid w:val="00CC7C08"/>
    <w:rsid w:val="00CC7CD5"/>
    <w:rsid w:val="00CC7F70"/>
    <w:rsid w:val="00CD04A0"/>
    <w:rsid w:val="00CD06B7"/>
    <w:rsid w:val="00CD0883"/>
    <w:rsid w:val="00CD08F4"/>
    <w:rsid w:val="00CD0B3A"/>
    <w:rsid w:val="00CD1140"/>
    <w:rsid w:val="00CD1182"/>
    <w:rsid w:val="00CD14BA"/>
    <w:rsid w:val="00CD151B"/>
    <w:rsid w:val="00CD166E"/>
    <w:rsid w:val="00CD1874"/>
    <w:rsid w:val="00CD1B38"/>
    <w:rsid w:val="00CD1D52"/>
    <w:rsid w:val="00CD2166"/>
    <w:rsid w:val="00CD2238"/>
    <w:rsid w:val="00CD26A5"/>
    <w:rsid w:val="00CD2814"/>
    <w:rsid w:val="00CD2AC4"/>
    <w:rsid w:val="00CD2C26"/>
    <w:rsid w:val="00CD30B1"/>
    <w:rsid w:val="00CD3EEC"/>
    <w:rsid w:val="00CD4385"/>
    <w:rsid w:val="00CD4C06"/>
    <w:rsid w:val="00CD4CDD"/>
    <w:rsid w:val="00CD54BC"/>
    <w:rsid w:val="00CD55FA"/>
    <w:rsid w:val="00CD5EBC"/>
    <w:rsid w:val="00CD5F9F"/>
    <w:rsid w:val="00CD6694"/>
    <w:rsid w:val="00CD6B80"/>
    <w:rsid w:val="00CD6D87"/>
    <w:rsid w:val="00CD6E51"/>
    <w:rsid w:val="00CD741F"/>
    <w:rsid w:val="00CD7626"/>
    <w:rsid w:val="00CD7C82"/>
    <w:rsid w:val="00CE0052"/>
    <w:rsid w:val="00CE03C0"/>
    <w:rsid w:val="00CE04B3"/>
    <w:rsid w:val="00CE079F"/>
    <w:rsid w:val="00CE0892"/>
    <w:rsid w:val="00CE091E"/>
    <w:rsid w:val="00CE0C50"/>
    <w:rsid w:val="00CE0EB6"/>
    <w:rsid w:val="00CE0EE3"/>
    <w:rsid w:val="00CE1426"/>
    <w:rsid w:val="00CE15E1"/>
    <w:rsid w:val="00CE1808"/>
    <w:rsid w:val="00CE1B24"/>
    <w:rsid w:val="00CE1B28"/>
    <w:rsid w:val="00CE1D45"/>
    <w:rsid w:val="00CE209E"/>
    <w:rsid w:val="00CE2337"/>
    <w:rsid w:val="00CE274E"/>
    <w:rsid w:val="00CE27BD"/>
    <w:rsid w:val="00CE2F83"/>
    <w:rsid w:val="00CE3186"/>
    <w:rsid w:val="00CE37AB"/>
    <w:rsid w:val="00CE38C0"/>
    <w:rsid w:val="00CE3A26"/>
    <w:rsid w:val="00CE3CD6"/>
    <w:rsid w:val="00CE4053"/>
    <w:rsid w:val="00CE4761"/>
    <w:rsid w:val="00CE4C3E"/>
    <w:rsid w:val="00CE4F83"/>
    <w:rsid w:val="00CE53A1"/>
    <w:rsid w:val="00CE54AD"/>
    <w:rsid w:val="00CE580F"/>
    <w:rsid w:val="00CE5D60"/>
    <w:rsid w:val="00CE600B"/>
    <w:rsid w:val="00CE61A5"/>
    <w:rsid w:val="00CE63FD"/>
    <w:rsid w:val="00CE6468"/>
    <w:rsid w:val="00CE678F"/>
    <w:rsid w:val="00CE6A30"/>
    <w:rsid w:val="00CE7073"/>
    <w:rsid w:val="00CE766A"/>
    <w:rsid w:val="00CE7719"/>
    <w:rsid w:val="00CE7926"/>
    <w:rsid w:val="00CE7AD3"/>
    <w:rsid w:val="00CE7B2A"/>
    <w:rsid w:val="00CF0159"/>
    <w:rsid w:val="00CF073A"/>
    <w:rsid w:val="00CF075A"/>
    <w:rsid w:val="00CF09FE"/>
    <w:rsid w:val="00CF0B8C"/>
    <w:rsid w:val="00CF10E4"/>
    <w:rsid w:val="00CF128E"/>
    <w:rsid w:val="00CF1EC3"/>
    <w:rsid w:val="00CF2107"/>
    <w:rsid w:val="00CF217F"/>
    <w:rsid w:val="00CF2648"/>
    <w:rsid w:val="00CF2867"/>
    <w:rsid w:val="00CF2FA4"/>
    <w:rsid w:val="00CF31BE"/>
    <w:rsid w:val="00CF321A"/>
    <w:rsid w:val="00CF35EB"/>
    <w:rsid w:val="00CF3B67"/>
    <w:rsid w:val="00CF3B6D"/>
    <w:rsid w:val="00CF417D"/>
    <w:rsid w:val="00CF47CF"/>
    <w:rsid w:val="00CF4B0B"/>
    <w:rsid w:val="00CF52CB"/>
    <w:rsid w:val="00CF5A36"/>
    <w:rsid w:val="00CF605A"/>
    <w:rsid w:val="00CF68A1"/>
    <w:rsid w:val="00CF6AAA"/>
    <w:rsid w:val="00CF6D17"/>
    <w:rsid w:val="00CF6D7B"/>
    <w:rsid w:val="00CF6EA1"/>
    <w:rsid w:val="00CF72D0"/>
    <w:rsid w:val="00CF735A"/>
    <w:rsid w:val="00CF73A9"/>
    <w:rsid w:val="00CF7556"/>
    <w:rsid w:val="00CF7609"/>
    <w:rsid w:val="00CF7894"/>
    <w:rsid w:val="00CF79AD"/>
    <w:rsid w:val="00D0023A"/>
    <w:rsid w:val="00D00244"/>
    <w:rsid w:val="00D003F7"/>
    <w:rsid w:val="00D0044B"/>
    <w:rsid w:val="00D00B7F"/>
    <w:rsid w:val="00D00F8D"/>
    <w:rsid w:val="00D012F6"/>
    <w:rsid w:val="00D01510"/>
    <w:rsid w:val="00D01AAC"/>
    <w:rsid w:val="00D01D2D"/>
    <w:rsid w:val="00D01E4E"/>
    <w:rsid w:val="00D02F53"/>
    <w:rsid w:val="00D0323C"/>
    <w:rsid w:val="00D03317"/>
    <w:rsid w:val="00D033E2"/>
    <w:rsid w:val="00D03407"/>
    <w:rsid w:val="00D03461"/>
    <w:rsid w:val="00D035C5"/>
    <w:rsid w:val="00D036C6"/>
    <w:rsid w:val="00D03718"/>
    <w:rsid w:val="00D03881"/>
    <w:rsid w:val="00D04100"/>
    <w:rsid w:val="00D04A56"/>
    <w:rsid w:val="00D04D29"/>
    <w:rsid w:val="00D05677"/>
    <w:rsid w:val="00D0598A"/>
    <w:rsid w:val="00D061F0"/>
    <w:rsid w:val="00D0628E"/>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1FD3"/>
    <w:rsid w:val="00D12446"/>
    <w:rsid w:val="00D125F1"/>
    <w:rsid w:val="00D12A3A"/>
    <w:rsid w:val="00D12B17"/>
    <w:rsid w:val="00D138F6"/>
    <w:rsid w:val="00D13AC6"/>
    <w:rsid w:val="00D13C4E"/>
    <w:rsid w:val="00D13D28"/>
    <w:rsid w:val="00D14A27"/>
    <w:rsid w:val="00D14B6C"/>
    <w:rsid w:val="00D14F92"/>
    <w:rsid w:val="00D15477"/>
    <w:rsid w:val="00D1570A"/>
    <w:rsid w:val="00D1585A"/>
    <w:rsid w:val="00D15AAE"/>
    <w:rsid w:val="00D15B81"/>
    <w:rsid w:val="00D15BFE"/>
    <w:rsid w:val="00D15FC1"/>
    <w:rsid w:val="00D1615D"/>
    <w:rsid w:val="00D16414"/>
    <w:rsid w:val="00D166AB"/>
    <w:rsid w:val="00D167B5"/>
    <w:rsid w:val="00D16C44"/>
    <w:rsid w:val="00D16F7C"/>
    <w:rsid w:val="00D16FE6"/>
    <w:rsid w:val="00D17161"/>
    <w:rsid w:val="00D17261"/>
    <w:rsid w:val="00D173A6"/>
    <w:rsid w:val="00D17DDA"/>
    <w:rsid w:val="00D20221"/>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52F"/>
    <w:rsid w:val="00D23D42"/>
    <w:rsid w:val="00D23DC8"/>
    <w:rsid w:val="00D245BA"/>
    <w:rsid w:val="00D24BAE"/>
    <w:rsid w:val="00D24BD1"/>
    <w:rsid w:val="00D24D5E"/>
    <w:rsid w:val="00D250E6"/>
    <w:rsid w:val="00D25271"/>
    <w:rsid w:val="00D25508"/>
    <w:rsid w:val="00D2552A"/>
    <w:rsid w:val="00D25EE7"/>
    <w:rsid w:val="00D260A1"/>
    <w:rsid w:val="00D2635B"/>
    <w:rsid w:val="00D26D83"/>
    <w:rsid w:val="00D26EDC"/>
    <w:rsid w:val="00D2746E"/>
    <w:rsid w:val="00D2747B"/>
    <w:rsid w:val="00D274BF"/>
    <w:rsid w:val="00D27700"/>
    <w:rsid w:val="00D27F07"/>
    <w:rsid w:val="00D305F6"/>
    <w:rsid w:val="00D308AF"/>
    <w:rsid w:val="00D30C39"/>
    <w:rsid w:val="00D30C77"/>
    <w:rsid w:val="00D30E89"/>
    <w:rsid w:val="00D30E8E"/>
    <w:rsid w:val="00D3125B"/>
    <w:rsid w:val="00D319E3"/>
    <w:rsid w:val="00D31C32"/>
    <w:rsid w:val="00D31DCD"/>
    <w:rsid w:val="00D31EEF"/>
    <w:rsid w:val="00D31EFB"/>
    <w:rsid w:val="00D3206A"/>
    <w:rsid w:val="00D326A8"/>
    <w:rsid w:val="00D3287F"/>
    <w:rsid w:val="00D328E4"/>
    <w:rsid w:val="00D32C0F"/>
    <w:rsid w:val="00D3318B"/>
    <w:rsid w:val="00D33AFF"/>
    <w:rsid w:val="00D33B74"/>
    <w:rsid w:val="00D33F68"/>
    <w:rsid w:val="00D33F8A"/>
    <w:rsid w:val="00D34386"/>
    <w:rsid w:val="00D343EA"/>
    <w:rsid w:val="00D349AD"/>
    <w:rsid w:val="00D34AEB"/>
    <w:rsid w:val="00D34BA6"/>
    <w:rsid w:val="00D34CF2"/>
    <w:rsid w:val="00D34EBD"/>
    <w:rsid w:val="00D35764"/>
    <w:rsid w:val="00D35D3F"/>
    <w:rsid w:val="00D36E05"/>
    <w:rsid w:val="00D37235"/>
    <w:rsid w:val="00D376EE"/>
    <w:rsid w:val="00D3777D"/>
    <w:rsid w:val="00D377DA"/>
    <w:rsid w:val="00D405BD"/>
    <w:rsid w:val="00D4094D"/>
    <w:rsid w:val="00D40C7E"/>
    <w:rsid w:val="00D40CEF"/>
    <w:rsid w:val="00D40D18"/>
    <w:rsid w:val="00D41495"/>
    <w:rsid w:val="00D4176F"/>
    <w:rsid w:val="00D41AA7"/>
    <w:rsid w:val="00D42087"/>
    <w:rsid w:val="00D42404"/>
    <w:rsid w:val="00D43639"/>
    <w:rsid w:val="00D43CDB"/>
    <w:rsid w:val="00D43F70"/>
    <w:rsid w:val="00D44306"/>
    <w:rsid w:val="00D44676"/>
    <w:rsid w:val="00D44801"/>
    <w:rsid w:val="00D4495B"/>
    <w:rsid w:val="00D45196"/>
    <w:rsid w:val="00D45D76"/>
    <w:rsid w:val="00D45DAF"/>
    <w:rsid w:val="00D45EFC"/>
    <w:rsid w:val="00D45FBE"/>
    <w:rsid w:val="00D45FC9"/>
    <w:rsid w:val="00D46361"/>
    <w:rsid w:val="00D4644A"/>
    <w:rsid w:val="00D464CB"/>
    <w:rsid w:val="00D46643"/>
    <w:rsid w:val="00D46765"/>
    <w:rsid w:val="00D46E63"/>
    <w:rsid w:val="00D47EB9"/>
    <w:rsid w:val="00D50306"/>
    <w:rsid w:val="00D50353"/>
    <w:rsid w:val="00D505AF"/>
    <w:rsid w:val="00D509E8"/>
    <w:rsid w:val="00D50A63"/>
    <w:rsid w:val="00D513B4"/>
    <w:rsid w:val="00D514E4"/>
    <w:rsid w:val="00D51571"/>
    <w:rsid w:val="00D516DA"/>
    <w:rsid w:val="00D526CB"/>
    <w:rsid w:val="00D52D81"/>
    <w:rsid w:val="00D53896"/>
    <w:rsid w:val="00D53998"/>
    <w:rsid w:val="00D53B29"/>
    <w:rsid w:val="00D53BFC"/>
    <w:rsid w:val="00D53E6E"/>
    <w:rsid w:val="00D545F6"/>
    <w:rsid w:val="00D547D3"/>
    <w:rsid w:val="00D54851"/>
    <w:rsid w:val="00D54973"/>
    <w:rsid w:val="00D54BD1"/>
    <w:rsid w:val="00D54D42"/>
    <w:rsid w:val="00D54F54"/>
    <w:rsid w:val="00D54F6D"/>
    <w:rsid w:val="00D5519F"/>
    <w:rsid w:val="00D56020"/>
    <w:rsid w:val="00D56768"/>
    <w:rsid w:val="00D5714D"/>
    <w:rsid w:val="00D5715D"/>
    <w:rsid w:val="00D5737D"/>
    <w:rsid w:val="00D57989"/>
    <w:rsid w:val="00D57E40"/>
    <w:rsid w:val="00D60475"/>
    <w:rsid w:val="00D60C2D"/>
    <w:rsid w:val="00D61008"/>
    <w:rsid w:val="00D61C93"/>
    <w:rsid w:val="00D61F63"/>
    <w:rsid w:val="00D621BF"/>
    <w:rsid w:val="00D62479"/>
    <w:rsid w:val="00D625D3"/>
    <w:rsid w:val="00D626DD"/>
    <w:rsid w:val="00D62A51"/>
    <w:rsid w:val="00D62B17"/>
    <w:rsid w:val="00D63272"/>
    <w:rsid w:val="00D632FD"/>
    <w:rsid w:val="00D635B2"/>
    <w:rsid w:val="00D63BCA"/>
    <w:rsid w:val="00D63D5C"/>
    <w:rsid w:val="00D63E90"/>
    <w:rsid w:val="00D6473F"/>
    <w:rsid w:val="00D6492E"/>
    <w:rsid w:val="00D64B7A"/>
    <w:rsid w:val="00D64EF4"/>
    <w:rsid w:val="00D652AA"/>
    <w:rsid w:val="00D65441"/>
    <w:rsid w:val="00D65DC1"/>
    <w:rsid w:val="00D66505"/>
    <w:rsid w:val="00D667ED"/>
    <w:rsid w:val="00D66A83"/>
    <w:rsid w:val="00D66C19"/>
    <w:rsid w:val="00D66E61"/>
    <w:rsid w:val="00D6738D"/>
    <w:rsid w:val="00D67596"/>
    <w:rsid w:val="00D67C89"/>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77B8F"/>
    <w:rsid w:val="00D80665"/>
    <w:rsid w:val="00D80E31"/>
    <w:rsid w:val="00D80FA9"/>
    <w:rsid w:val="00D814B7"/>
    <w:rsid w:val="00D817E5"/>
    <w:rsid w:val="00D81800"/>
    <w:rsid w:val="00D81DB9"/>
    <w:rsid w:val="00D81EDA"/>
    <w:rsid w:val="00D81F75"/>
    <w:rsid w:val="00D82190"/>
    <w:rsid w:val="00D828F3"/>
    <w:rsid w:val="00D82B9A"/>
    <w:rsid w:val="00D82C0D"/>
    <w:rsid w:val="00D82EA2"/>
    <w:rsid w:val="00D8398B"/>
    <w:rsid w:val="00D83AEB"/>
    <w:rsid w:val="00D83C7A"/>
    <w:rsid w:val="00D83D94"/>
    <w:rsid w:val="00D84BDC"/>
    <w:rsid w:val="00D84CD5"/>
    <w:rsid w:val="00D84F24"/>
    <w:rsid w:val="00D853AC"/>
    <w:rsid w:val="00D856F2"/>
    <w:rsid w:val="00D85975"/>
    <w:rsid w:val="00D85A12"/>
    <w:rsid w:val="00D861FA"/>
    <w:rsid w:val="00D866C8"/>
    <w:rsid w:val="00D86948"/>
    <w:rsid w:val="00D86976"/>
    <w:rsid w:val="00D86AF2"/>
    <w:rsid w:val="00D86CCC"/>
    <w:rsid w:val="00D870DF"/>
    <w:rsid w:val="00D8741F"/>
    <w:rsid w:val="00D90187"/>
    <w:rsid w:val="00D902E4"/>
    <w:rsid w:val="00D904A3"/>
    <w:rsid w:val="00D9078E"/>
    <w:rsid w:val="00D90EF7"/>
    <w:rsid w:val="00D9111E"/>
    <w:rsid w:val="00D912E9"/>
    <w:rsid w:val="00D91375"/>
    <w:rsid w:val="00D91A4B"/>
    <w:rsid w:val="00D91A81"/>
    <w:rsid w:val="00D91CCD"/>
    <w:rsid w:val="00D91DC6"/>
    <w:rsid w:val="00D9225D"/>
    <w:rsid w:val="00D92454"/>
    <w:rsid w:val="00D92969"/>
    <w:rsid w:val="00D92E3D"/>
    <w:rsid w:val="00D93286"/>
    <w:rsid w:val="00D9340C"/>
    <w:rsid w:val="00D937E7"/>
    <w:rsid w:val="00D938F0"/>
    <w:rsid w:val="00D94153"/>
    <w:rsid w:val="00D94750"/>
    <w:rsid w:val="00D94858"/>
    <w:rsid w:val="00D9592A"/>
    <w:rsid w:val="00D95EFD"/>
    <w:rsid w:val="00D96470"/>
    <w:rsid w:val="00D968BB"/>
    <w:rsid w:val="00D96911"/>
    <w:rsid w:val="00D9726F"/>
    <w:rsid w:val="00D97D14"/>
    <w:rsid w:val="00D97D9E"/>
    <w:rsid w:val="00DA038D"/>
    <w:rsid w:val="00DA068E"/>
    <w:rsid w:val="00DA104A"/>
    <w:rsid w:val="00DA12CD"/>
    <w:rsid w:val="00DA144B"/>
    <w:rsid w:val="00DA15D7"/>
    <w:rsid w:val="00DA17E1"/>
    <w:rsid w:val="00DA213C"/>
    <w:rsid w:val="00DA2E48"/>
    <w:rsid w:val="00DA2F18"/>
    <w:rsid w:val="00DA3743"/>
    <w:rsid w:val="00DA3C02"/>
    <w:rsid w:val="00DA3F4C"/>
    <w:rsid w:val="00DA3F79"/>
    <w:rsid w:val="00DA4261"/>
    <w:rsid w:val="00DA4419"/>
    <w:rsid w:val="00DA4630"/>
    <w:rsid w:val="00DA50C2"/>
    <w:rsid w:val="00DA5101"/>
    <w:rsid w:val="00DA519A"/>
    <w:rsid w:val="00DA55E2"/>
    <w:rsid w:val="00DA5B88"/>
    <w:rsid w:val="00DA65A1"/>
    <w:rsid w:val="00DA6CFE"/>
    <w:rsid w:val="00DA6F6E"/>
    <w:rsid w:val="00DA7189"/>
    <w:rsid w:val="00DA73E4"/>
    <w:rsid w:val="00DA7A81"/>
    <w:rsid w:val="00DA7E9E"/>
    <w:rsid w:val="00DB08B4"/>
    <w:rsid w:val="00DB0A4E"/>
    <w:rsid w:val="00DB0A9C"/>
    <w:rsid w:val="00DB0E8C"/>
    <w:rsid w:val="00DB14E6"/>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E29"/>
    <w:rsid w:val="00DB4EB4"/>
    <w:rsid w:val="00DB4EFC"/>
    <w:rsid w:val="00DB4F12"/>
    <w:rsid w:val="00DB5405"/>
    <w:rsid w:val="00DB5479"/>
    <w:rsid w:val="00DB70FF"/>
    <w:rsid w:val="00DB75E6"/>
    <w:rsid w:val="00DB7C10"/>
    <w:rsid w:val="00DB7D97"/>
    <w:rsid w:val="00DB7E25"/>
    <w:rsid w:val="00DB7F43"/>
    <w:rsid w:val="00DC00CE"/>
    <w:rsid w:val="00DC069A"/>
    <w:rsid w:val="00DC0E1A"/>
    <w:rsid w:val="00DC1210"/>
    <w:rsid w:val="00DC1220"/>
    <w:rsid w:val="00DC1423"/>
    <w:rsid w:val="00DC1F01"/>
    <w:rsid w:val="00DC2117"/>
    <w:rsid w:val="00DC242C"/>
    <w:rsid w:val="00DC2A64"/>
    <w:rsid w:val="00DC2DBD"/>
    <w:rsid w:val="00DC2EE0"/>
    <w:rsid w:val="00DC3585"/>
    <w:rsid w:val="00DC3868"/>
    <w:rsid w:val="00DC38F4"/>
    <w:rsid w:val="00DC3BE7"/>
    <w:rsid w:val="00DC4295"/>
    <w:rsid w:val="00DC42F9"/>
    <w:rsid w:val="00DC47DB"/>
    <w:rsid w:val="00DC49F0"/>
    <w:rsid w:val="00DC4BEC"/>
    <w:rsid w:val="00DC4CC7"/>
    <w:rsid w:val="00DC50AA"/>
    <w:rsid w:val="00DC5105"/>
    <w:rsid w:val="00DC51D0"/>
    <w:rsid w:val="00DC5282"/>
    <w:rsid w:val="00DC681F"/>
    <w:rsid w:val="00DC6E49"/>
    <w:rsid w:val="00DC724F"/>
    <w:rsid w:val="00DC7361"/>
    <w:rsid w:val="00DC7506"/>
    <w:rsid w:val="00DC7593"/>
    <w:rsid w:val="00DC7B0C"/>
    <w:rsid w:val="00DD02DA"/>
    <w:rsid w:val="00DD08A3"/>
    <w:rsid w:val="00DD0CFC"/>
    <w:rsid w:val="00DD0ECC"/>
    <w:rsid w:val="00DD0F1F"/>
    <w:rsid w:val="00DD1288"/>
    <w:rsid w:val="00DD13D3"/>
    <w:rsid w:val="00DD1B52"/>
    <w:rsid w:val="00DD239C"/>
    <w:rsid w:val="00DD23FF"/>
    <w:rsid w:val="00DD299A"/>
    <w:rsid w:val="00DD351D"/>
    <w:rsid w:val="00DD364D"/>
    <w:rsid w:val="00DD3711"/>
    <w:rsid w:val="00DD3BAB"/>
    <w:rsid w:val="00DD4156"/>
    <w:rsid w:val="00DD48CC"/>
    <w:rsid w:val="00DD4CE8"/>
    <w:rsid w:val="00DD5205"/>
    <w:rsid w:val="00DD5481"/>
    <w:rsid w:val="00DD5555"/>
    <w:rsid w:val="00DD5EA8"/>
    <w:rsid w:val="00DD5FDC"/>
    <w:rsid w:val="00DD6391"/>
    <w:rsid w:val="00DD6609"/>
    <w:rsid w:val="00DD6D92"/>
    <w:rsid w:val="00DD70E2"/>
    <w:rsid w:val="00DD71EF"/>
    <w:rsid w:val="00DD7337"/>
    <w:rsid w:val="00DD76F7"/>
    <w:rsid w:val="00DD7ABB"/>
    <w:rsid w:val="00DD7E5E"/>
    <w:rsid w:val="00DD7E9C"/>
    <w:rsid w:val="00DD7EA8"/>
    <w:rsid w:val="00DD7F38"/>
    <w:rsid w:val="00DE0913"/>
    <w:rsid w:val="00DE0922"/>
    <w:rsid w:val="00DE09D8"/>
    <w:rsid w:val="00DE0B03"/>
    <w:rsid w:val="00DE0C74"/>
    <w:rsid w:val="00DE0CCD"/>
    <w:rsid w:val="00DE11E2"/>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3A9"/>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A40"/>
    <w:rsid w:val="00DE7F4D"/>
    <w:rsid w:val="00DF099F"/>
    <w:rsid w:val="00DF0B2F"/>
    <w:rsid w:val="00DF0D21"/>
    <w:rsid w:val="00DF10E2"/>
    <w:rsid w:val="00DF1218"/>
    <w:rsid w:val="00DF15F5"/>
    <w:rsid w:val="00DF195E"/>
    <w:rsid w:val="00DF1D11"/>
    <w:rsid w:val="00DF218C"/>
    <w:rsid w:val="00DF25F6"/>
    <w:rsid w:val="00DF2730"/>
    <w:rsid w:val="00DF3097"/>
    <w:rsid w:val="00DF31F5"/>
    <w:rsid w:val="00DF3696"/>
    <w:rsid w:val="00DF405D"/>
    <w:rsid w:val="00DF451E"/>
    <w:rsid w:val="00DF4AD6"/>
    <w:rsid w:val="00DF4DDB"/>
    <w:rsid w:val="00DF4F4A"/>
    <w:rsid w:val="00DF5024"/>
    <w:rsid w:val="00DF553B"/>
    <w:rsid w:val="00DF55BA"/>
    <w:rsid w:val="00DF5CFE"/>
    <w:rsid w:val="00DF6783"/>
    <w:rsid w:val="00DF708F"/>
    <w:rsid w:val="00DF7407"/>
    <w:rsid w:val="00DF792D"/>
    <w:rsid w:val="00DF7EC5"/>
    <w:rsid w:val="00E000F4"/>
    <w:rsid w:val="00E002A6"/>
    <w:rsid w:val="00E01005"/>
    <w:rsid w:val="00E01023"/>
    <w:rsid w:val="00E01385"/>
    <w:rsid w:val="00E0184C"/>
    <w:rsid w:val="00E0185A"/>
    <w:rsid w:val="00E01BF0"/>
    <w:rsid w:val="00E02767"/>
    <w:rsid w:val="00E027C8"/>
    <w:rsid w:val="00E02C18"/>
    <w:rsid w:val="00E02D7A"/>
    <w:rsid w:val="00E03202"/>
    <w:rsid w:val="00E037D7"/>
    <w:rsid w:val="00E03D33"/>
    <w:rsid w:val="00E040B5"/>
    <w:rsid w:val="00E04217"/>
    <w:rsid w:val="00E04243"/>
    <w:rsid w:val="00E04AC3"/>
    <w:rsid w:val="00E04B9B"/>
    <w:rsid w:val="00E04D50"/>
    <w:rsid w:val="00E05033"/>
    <w:rsid w:val="00E05231"/>
    <w:rsid w:val="00E05706"/>
    <w:rsid w:val="00E05933"/>
    <w:rsid w:val="00E05A32"/>
    <w:rsid w:val="00E05E06"/>
    <w:rsid w:val="00E0668A"/>
    <w:rsid w:val="00E06801"/>
    <w:rsid w:val="00E06A90"/>
    <w:rsid w:val="00E06C1C"/>
    <w:rsid w:val="00E07076"/>
    <w:rsid w:val="00E07271"/>
    <w:rsid w:val="00E073D8"/>
    <w:rsid w:val="00E077B6"/>
    <w:rsid w:val="00E07B91"/>
    <w:rsid w:val="00E07BE3"/>
    <w:rsid w:val="00E07D16"/>
    <w:rsid w:val="00E07DDC"/>
    <w:rsid w:val="00E10B61"/>
    <w:rsid w:val="00E1105D"/>
    <w:rsid w:val="00E111E4"/>
    <w:rsid w:val="00E11308"/>
    <w:rsid w:val="00E116C5"/>
    <w:rsid w:val="00E118B8"/>
    <w:rsid w:val="00E11BC4"/>
    <w:rsid w:val="00E11CB1"/>
    <w:rsid w:val="00E120B7"/>
    <w:rsid w:val="00E124AE"/>
    <w:rsid w:val="00E1257E"/>
    <w:rsid w:val="00E129F1"/>
    <w:rsid w:val="00E12A6F"/>
    <w:rsid w:val="00E131F3"/>
    <w:rsid w:val="00E13631"/>
    <w:rsid w:val="00E138D9"/>
    <w:rsid w:val="00E13F41"/>
    <w:rsid w:val="00E141F1"/>
    <w:rsid w:val="00E149B2"/>
    <w:rsid w:val="00E1515C"/>
    <w:rsid w:val="00E151B5"/>
    <w:rsid w:val="00E153DE"/>
    <w:rsid w:val="00E155C1"/>
    <w:rsid w:val="00E15D92"/>
    <w:rsid w:val="00E1671E"/>
    <w:rsid w:val="00E169AA"/>
    <w:rsid w:val="00E16AB3"/>
    <w:rsid w:val="00E16BA4"/>
    <w:rsid w:val="00E16CB8"/>
    <w:rsid w:val="00E16D71"/>
    <w:rsid w:val="00E17C83"/>
    <w:rsid w:val="00E17C9F"/>
    <w:rsid w:val="00E17F1D"/>
    <w:rsid w:val="00E2062A"/>
    <w:rsid w:val="00E2085F"/>
    <w:rsid w:val="00E20927"/>
    <w:rsid w:val="00E20FE2"/>
    <w:rsid w:val="00E21049"/>
    <w:rsid w:val="00E215A7"/>
    <w:rsid w:val="00E215C0"/>
    <w:rsid w:val="00E217DB"/>
    <w:rsid w:val="00E21F38"/>
    <w:rsid w:val="00E22413"/>
    <w:rsid w:val="00E227FA"/>
    <w:rsid w:val="00E22C8C"/>
    <w:rsid w:val="00E23948"/>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D8E"/>
    <w:rsid w:val="00E30F85"/>
    <w:rsid w:val="00E31351"/>
    <w:rsid w:val="00E31944"/>
    <w:rsid w:val="00E31C09"/>
    <w:rsid w:val="00E31F45"/>
    <w:rsid w:val="00E320D3"/>
    <w:rsid w:val="00E321EE"/>
    <w:rsid w:val="00E322DE"/>
    <w:rsid w:val="00E32673"/>
    <w:rsid w:val="00E326B0"/>
    <w:rsid w:val="00E326F9"/>
    <w:rsid w:val="00E32B0E"/>
    <w:rsid w:val="00E3322E"/>
    <w:rsid w:val="00E33521"/>
    <w:rsid w:val="00E33969"/>
    <w:rsid w:val="00E33AC5"/>
    <w:rsid w:val="00E33AD5"/>
    <w:rsid w:val="00E34262"/>
    <w:rsid w:val="00E3455B"/>
    <w:rsid w:val="00E34CE5"/>
    <w:rsid w:val="00E35003"/>
    <w:rsid w:val="00E354D0"/>
    <w:rsid w:val="00E3572A"/>
    <w:rsid w:val="00E35B74"/>
    <w:rsid w:val="00E35C1E"/>
    <w:rsid w:val="00E35FB5"/>
    <w:rsid w:val="00E362F9"/>
    <w:rsid w:val="00E36481"/>
    <w:rsid w:val="00E36CBF"/>
    <w:rsid w:val="00E37017"/>
    <w:rsid w:val="00E37024"/>
    <w:rsid w:val="00E37058"/>
    <w:rsid w:val="00E372B0"/>
    <w:rsid w:val="00E373DE"/>
    <w:rsid w:val="00E3751B"/>
    <w:rsid w:val="00E37763"/>
    <w:rsid w:val="00E379B4"/>
    <w:rsid w:val="00E37C32"/>
    <w:rsid w:val="00E37D9F"/>
    <w:rsid w:val="00E37F06"/>
    <w:rsid w:val="00E402A5"/>
    <w:rsid w:val="00E402ED"/>
    <w:rsid w:val="00E406D3"/>
    <w:rsid w:val="00E40D1C"/>
    <w:rsid w:val="00E41504"/>
    <w:rsid w:val="00E41A7A"/>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8CC"/>
    <w:rsid w:val="00E45D22"/>
    <w:rsid w:val="00E4659D"/>
    <w:rsid w:val="00E46861"/>
    <w:rsid w:val="00E4687F"/>
    <w:rsid w:val="00E46A4C"/>
    <w:rsid w:val="00E46D4E"/>
    <w:rsid w:val="00E46D51"/>
    <w:rsid w:val="00E46F89"/>
    <w:rsid w:val="00E479B1"/>
    <w:rsid w:val="00E47C25"/>
    <w:rsid w:val="00E5000E"/>
    <w:rsid w:val="00E5029A"/>
    <w:rsid w:val="00E50587"/>
    <w:rsid w:val="00E50644"/>
    <w:rsid w:val="00E506F1"/>
    <w:rsid w:val="00E50F40"/>
    <w:rsid w:val="00E5106E"/>
    <w:rsid w:val="00E51581"/>
    <w:rsid w:val="00E51622"/>
    <w:rsid w:val="00E516F7"/>
    <w:rsid w:val="00E522F0"/>
    <w:rsid w:val="00E5233B"/>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091"/>
    <w:rsid w:val="00E55233"/>
    <w:rsid w:val="00E5576B"/>
    <w:rsid w:val="00E55E02"/>
    <w:rsid w:val="00E55F67"/>
    <w:rsid w:val="00E560D4"/>
    <w:rsid w:val="00E568AB"/>
    <w:rsid w:val="00E56C5B"/>
    <w:rsid w:val="00E56D8A"/>
    <w:rsid w:val="00E56EFA"/>
    <w:rsid w:val="00E57979"/>
    <w:rsid w:val="00E57CCF"/>
    <w:rsid w:val="00E60556"/>
    <w:rsid w:val="00E605AB"/>
    <w:rsid w:val="00E60990"/>
    <w:rsid w:val="00E60B24"/>
    <w:rsid w:val="00E60D45"/>
    <w:rsid w:val="00E611A4"/>
    <w:rsid w:val="00E61263"/>
    <w:rsid w:val="00E61442"/>
    <w:rsid w:val="00E61AA1"/>
    <w:rsid w:val="00E62C88"/>
    <w:rsid w:val="00E62D1D"/>
    <w:rsid w:val="00E63165"/>
    <w:rsid w:val="00E63218"/>
    <w:rsid w:val="00E63495"/>
    <w:rsid w:val="00E63655"/>
    <w:rsid w:val="00E63A96"/>
    <w:rsid w:val="00E63E65"/>
    <w:rsid w:val="00E63FC5"/>
    <w:rsid w:val="00E6401B"/>
    <w:rsid w:val="00E64044"/>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861"/>
    <w:rsid w:val="00E70C00"/>
    <w:rsid w:val="00E70F14"/>
    <w:rsid w:val="00E7135D"/>
    <w:rsid w:val="00E71464"/>
    <w:rsid w:val="00E71B6A"/>
    <w:rsid w:val="00E71C2D"/>
    <w:rsid w:val="00E7201A"/>
    <w:rsid w:val="00E721EE"/>
    <w:rsid w:val="00E72259"/>
    <w:rsid w:val="00E72331"/>
    <w:rsid w:val="00E72594"/>
    <w:rsid w:val="00E72711"/>
    <w:rsid w:val="00E72D85"/>
    <w:rsid w:val="00E731EB"/>
    <w:rsid w:val="00E73303"/>
    <w:rsid w:val="00E73349"/>
    <w:rsid w:val="00E73938"/>
    <w:rsid w:val="00E73DAE"/>
    <w:rsid w:val="00E73F6C"/>
    <w:rsid w:val="00E74669"/>
    <w:rsid w:val="00E74F7C"/>
    <w:rsid w:val="00E7545F"/>
    <w:rsid w:val="00E754D4"/>
    <w:rsid w:val="00E755FB"/>
    <w:rsid w:val="00E7561A"/>
    <w:rsid w:val="00E75775"/>
    <w:rsid w:val="00E75D12"/>
    <w:rsid w:val="00E7606F"/>
    <w:rsid w:val="00E76164"/>
    <w:rsid w:val="00E761A3"/>
    <w:rsid w:val="00E76401"/>
    <w:rsid w:val="00E770B3"/>
    <w:rsid w:val="00E77872"/>
    <w:rsid w:val="00E77A11"/>
    <w:rsid w:val="00E77C31"/>
    <w:rsid w:val="00E77FE3"/>
    <w:rsid w:val="00E805A9"/>
    <w:rsid w:val="00E80737"/>
    <w:rsid w:val="00E80889"/>
    <w:rsid w:val="00E80949"/>
    <w:rsid w:val="00E80DE3"/>
    <w:rsid w:val="00E81560"/>
    <w:rsid w:val="00E815D9"/>
    <w:rsid w:val="00E81958"/>
    <w:rsid w:val="00E81A04"/>
    <w:rsid w:val="00E82047"/>
    <w:rsid w:val="00E82097"/>
    <w:rsid w:val="00E82336"/>
    <w:rsid w:val="00E82B60"/>
    <w:rsid w:val="00E82DDD"/>
    <w:rsid w:val="00E82FD9"/>
    <w:rsid w:val="00E83BBF"/>
    <w:rsid w:val="00E8434E"/>
    <w:rsid w:val="00E845A8"/>
    <w:rsid w:val="00E846A1"/>
    <w:rsid w:val="00E84735"/>
    <w:rsid w:val="00E85EBB"/>
    <w:rsid w:val="00E866B1"/>
    <w:rsid w:val="00E867CB"/>
    <w:rsid w:val="00E872AB"/>
    <w:rsid w:val="00E8771C"/>
    <w:rsid w:val="00E90267"/>
    <w:rsid w:val="00E90309"/>
    <w:rsid w:val="00E906C2"/>
    <w:rsid w:val="00E909C5"/>
    <w:rsid w:val="00E90A1C"/>
    <w:rsid w:val="00E90D0A"/>
    <w:rsid w:val="00E90DD3"/>
    <w:rsid w:val="00E9127C"/>
    <w:rsid w:val="00E915AE"/>
    <w:rsid w:val="00E91645"/>
    <w:rsid w:val="00E9227F"/>
    <w:rsid w:val="00E9279D"/>
    <w:rsid w:val="00E92B41"/>
    <w:rsid w:val="00E92DE5"/>
    <w:rsid w:val="00E933AC"/>
    <w:rsid w:val="00E936B2"/>
    <w:rsid w:val="00E9370F"/>
    <w:rsid w:val="00E93C59"/>
    <w:rsid w:val="00E94304"/>
    <w:rsid w:val="00E944E5"/>
    <w:rsid w:val="00E945DE"/>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777"/>
    <w:rsid w:val="00E968D6"/>
    <w:rsid w:val="00E9690E"/>
    <w:rsid w:val="00E96991"/>
    <w:rsid w:val="00E9708A"/>
    <w:rsid w:val="00E9721A"/>
    <w:rsid w:val="00E9723F"/>
    <w:rsid w:val="00E973F2"/>
    <w:rsid w:val="00E974F2"/>
    <w:rsid w:val="00E978E0"/>
    <w:rsid w:val="00E97943"/>
    <w:rsid w:val="00E97D8B"/>
    <w:rsid w:val="00EA0004"/>
    <w:rsid w:val="00EA047B"/>
    <w:rsid w:val="00EA064F"/>
    <w:rsid w:val="00EA18A8"/>
    <w:rsid w:val="00EA1C99"/>
    <w:rsid w:val="00EA2216"/>
    <w:rsid w:val="00EA2309"/>
    <w:rsid w:val="00EA2406"/>
    <w:rsid w:val="00EA243E"/>
    <w:rsid w:val="00EA2544"/>
    <w:rsid w:val="00EA2D23"/>
    <w:rsid w:val="00EA2DEB"/>
    <w:rsid w:val="00EA2E76"/>
    <w:rsid w:val="00EA2FA0"/>
    <w:rsid w:val="00EA3257"/>
    <w:rsid w:val="00EA333F"/>
    <w:rsid w:val="00EA3678"/>
    <w:rsid w:val="00EA4108"/>
    <w:rsid w:val="00EA42B0"/>
    <w:rsid w:val="00EA43D0"/>
    <w:rsid w:val="00EA4866"/>
    <w:rsid w:val="00EA48CB"/>
    <w:rsid w:val="00EA4CB8"/>
    <w:rsid w:val="00EA4EEA"/>
    <w:rsid w:val="00EA5083"/>
    <w:rsid w:val="00EA53FD"/>
    <w:rsid w:val="00EA5C31"/>
    <w:rsid w:val="00EA5DF4"/>
    <w:rsid w:val="00EA60C4"/>
    <w:rsid w:val="00EA62B4"/>
    <w:rsid w:val="00EA6911"/>
    <w:rsid w:val="00EA6DEA"/>
    <w:rsid w:val="00EA72DA"/>
    <w:rsid w:val="00EA7448"/>
    <w:rsid w:val="00EA77FC"/>
    <w:rsid w:val="00EA7DB4"/>
    <w:rsid w:val="00EB02A7"/>
    <w:rsid w:val="00EB04AE"/>
    <w:rsid w:val="00EB0DB5"/>
    <w:rsid w:val="00EB10D4"/>
    <w:rsid w:val="00EB11AB"/>
    <w:rsid w:val="00EB13A5"/>
    <w:rsid w:val="00EB13B9"/>
    <w:rsid w:val="00EB143A"/>
    <w:rsid w:val="00EB19B6"/>
    <w:rsid w:val="00EB1C5A"/>
    <w:rsid w:val="00EB1D74"/>
    <w:rsid w:val="00EB1F56"/>
    <w:rsid w:val="00EB1F72"/>
    <w:rsid w:val="00EB20FD"/>
    <w:rsid w:val="00EB2736"/>
    <w:rsid w:val="00EB3FA5"/>
    <w:rsid w:val="00EB4188"/>
    <w:rsid w:val="00EB4400"/>
    <w:rsid w:val="00EB44E6"/>
    <w:rsid w:val="00EB4B09"/>
    <w:rsid w:val="00EB4E95"/>
    <w:rsid w:val="00EB4EEB"/>
    <w:rsid w:val="00EB54FD"/>
    <w:rsid w:val="00EB5905"/>
    <w:rsid w:val="00EB5C85"/>
    <w:rsid w:val="00EB608E"/>
    <w:rsid w:val="00EB63F6"/>
    <w:rsid w:val="00EB6D9C"/>
    <w:rsid w:val="00EB6DAB"/>
    <w:rsid w:val="00EB701C"/>
    <w:rsid w:val="00EB70BB"/>
    <w:rsid w:val="00EB7103"/>
    <w:rsid w:val="00EB7570"/>
    <w:rsid w:val="00EB7628"/>
    <w:rsid w:val="00EB7C99"/>
    <w:rsid w:val="00EB7E67"/>
    <w:rsid w:val="00EB7F6D"/>
    <w:rsid w:val="00EC00E2"/>
    <w:rsid w:val="00EC047C"/>
    <w:rsid w:val="00EC04B1"/>
    <w:rsid w:val="00EC11AD"/>
    <w:rsid w:val="00EC139A"/>
    <w:rsid w:val="00EC1539"/>
    <w:rsid w:val="00EC1656"/>
    <w:rsid w:val="00EC2747"/>
    <w:rsid w:val="00EC293B"/>
    <w:rsid w:val="00EC2A62"/>
    <w:rsid w:val="00EC2A94"/>
    <w:rsid w:val="00EC2DD0"/>
    <w:rsid w:val="00EC3CE8"/>
    <w:rsid w:val="00EC3DD0"/>
    <w:rsid w:val="00EC41EB"/>
    <w:rsid w:val="00EC42DC"/>
    <w:rsid w:val="00EC4655"/>
    <w:rsid w:val="00EC4687"/>
    <w:rsid w:val="00EC46C7"/>
    <w:rsid w:val="00EC4767"/>
    <w:rsid w:val="00EC4B26"/>
    <w:rsid w:val="00EC4F20"/>
    <w:rsid w:val="00EC503A"/>
    <w:rsid w:val="00EC51C3"/>
    <w:rsid w:val="00EC5280"/>
    <w:rsid w:val="00EC5319"/>
    <w:rsid w:val="00EC54E1"/>
    <w:rsid w:val="00EC5D61"/>
    <w:rsid w:val="00EC6145"/>
    <w:rsid w:val="00EC6391"/>
    <w:rsid w:val="00EC66B5"/>
    <w:rsid w:val="00EC66D7"/>
    <w:rsid w:val="00EC6B86"/>
    <w:rsid w:val="00EC7161"/>
    <w:rsid w:val="00EC720E"/>
    <w:rsid w:val="00EC7D02"/>
    <w:rsid w:val="00ED006B"/>
    <w:rsid w:val="00ED03B2"/>
    <w:rsid w:val="00ED07FA"/>
    <w:rsid w:val="00ED0867"/>
    <w:rsid w:val="00ED086F"/>
    <w:rsid w:val="00ED13D8"/>
    <w:rsid w:val="00ED1D0F"/>
    <w:rsid w:val="00ED2558"/>
    <w:rsid w:val="00ED2BEC"/>
    <w:rsid w:val="00ED2D2C"/>
    <w:rsid w:val="00ED33C6"/>
    <w:rsid w:val="00ED3807"/>
    <w:rsid w:val="00ED3C79"/>
    <w:rsid w:val="00ED3DF5"/>
    <w:rsid w:val="00ED43F9"/>
    <w:rsid w:val="00ED4705"/>
    <w:rsid w:val="00ED475D"/>
    <w:rsid w:val="00ED4AD0"/>
    <w:rsid w:val="00ED4C5C"/>
    <w:rsid w:val="00ED5000"/>
    <w:rsid w:val="00ED573A"/>
    <w:rsid w:val="00ED5B5A"/>
    <w:rsid w:val="00ED61DB"/>
    <w:rsid w:val="00ED6539"/>
    <w:rsid w:val="00ED6693"/>
    <w:rsid w:val="00ED6E19"/>
    <w:rsid w:val="00ED78B8"/>
    <w:rsid w:val="00ED7D57"/>
    <w:rsid w:val="00ED7FC8"/>
    <w:rsid w:val="00EE00B5"/>
    <w:rsid w:val="00EE00ED"/>
    <w:rsid w:val="00EE0268"/>
    <w:rsid w:val="00EE0A89"/>
    <w:rsid w:val="00EE0AC2"/>
    <w:rsid w:val="00EE0E38"/>
    <w:rsid w:val="00EE10B9"/>
    <w:rsid w:val="00EE13F5"/>
    <w:rsid w:val="00EE15D8"/>
    <w:rsid w:val="00EE17EC"/>
    <w:rsid w:val="00EE193B"/>
    <w:rsid w:val="00EE1CA4"/>
    <w:rsid w:val="00EE239B"/>
    <w:rsid w:val="00EE23AF"/>
    <w:rsid w:val="00EE23EF"/>
    <w:rsid w:val="00EE24FE"/>
    <w:rsid w:val="00EE2531"/>
    <w:rsid w:val="00EE2A08"/>
    <w:rsid w:val="00EE3B2C"/>
    <w:rsid w:val="00EE3F37"/>
    <w:rsid w:val="00EE4715"/>
    <w:rsid w:val="00EE4A3F"/>
    <w:rsid w:val="00EE4A94"/>
    <w:rsid w:val="00EE5508"/>
    <w:rsid w:val="00EE5FF6"/>
    <w:rsid w:val="00EE6282"/>
    <w:rsid w:val="00EE6AEB"/>
    <w:rsid w:val="00EE6CF9"/>
    <w:rsid w:val="00EE6DCA"/>
    <w:rsid w:val="00EE73DD"/>
    <w:rsid w:val="00EE75FB"/>
    <w:rsid w:val="00EE7DAA"/>
    <w:rsid w:val="00EF0086"/>
    <w:rsid w:val="00EF01FA"/>
    <w:rsid w:val="00EF03EB"/>
    <w:rsid w:val="00EF0802"/>
    <w:rsid w:val="00EF0B5D"/>
    <w:rsid w:val="00EF0D7D"/>
    <w:rsid w:val="00EF0E1A"/>
    <w:rsid w:val="00EF13F2"/>
    <w:rsid w:val="00EF1603"/>
    <w:rsid w:val="00EF1785"/>
    <w:rsid w:val="00EF17DC"/>
    <w:rsid w:val="00EF1A55"/>
    <w:rsid w:val="00EF1AD9"/>
    <w:rsid w:val="00EF1DED"/>
    <w:rsid w:val="00EF24CA"/>
    <w:rsid w:val="00EF2649"/>
    <w:rsid w:val="00EF2DDE"/>
    <w:rsid w:val="00EF2E08"/>
    <w:rsid w:val="00EF31AF"/>
    <w:rsid w:val="00EF3335"/>
    <w:rsid w:val="00EF33DF"/>
    <w:rsid w:val="00EF3636"/>
    <w:rsid w:val="00EF3E22"/>
    <w:rsid w:val="00EF3FDE"/>
    <w:rsid w:val="00EF42C4"/>
    <w:rsid w:val="00EF4393"/>
    <w:rsid w:val="00EF44CB"/>
    <w:rsid w:val="00EF484C"/>
    <w:rsid w:val="00EF4F6F"/>
    <w:rsid w:val="00EF582D"/>
    <w:rsid w:val="00EF5870"/>
    <w:rsid w:val="00EF67A8"/>
    <w:rsid w:val="00EF6AF7"/>
    <w:rsid w:val="00EF7121"/>
    <w:rsid w:val="00EF7D62"/>
    <w:rsid w:val="00F00205"/>
    <w:rsid w:val="00F0058A"/>
    <w:rsid w:val="00F007FF"/>
    <w:rsid w:val="00F00C68"/>
    <w:rsid w:val="00F00F77"/>
    <w:rsid w:val="00F01788"/>
    <w:rsid w:val="00F017FB"/>
    <w:rsid w:val="00F01E64"/>
    <w:rsid w:val="00F02241"/>
    <w:rsid w:val="00F0268B"/>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71D"/>
    <w:rsid w:val="00F05A4E"/>
    <w:rsid w:val="00F05D74"/>
    <w:rsid w:val="00F05EE8"/>
    <w:rsid w:val="00F06004"/>
    <w:rsid w:val="00F0665E"/>
    <w:rsid w:val="00F06BCE"/>
    <w:rsid w:val="00F06FB4"/>
    <w:rsid w:val="00F07998"/>
    <w:rsid w:val="00F07A79"/>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082"/>
    <w:rsid w:val="00F1411B"/>
    <w:rsid w:val="00F141F9"/>
    <w:rsid w:val="00F15095"/>
    <w:rsid w:val="00F1581D"/>
    <w:rsid w:val="00F1583E"/>
    <w:rsid w:val="00F15CD8"/>
    <w:rsid w:val="00F16170"/>
    <w:rsid w:val="00F161B3"/>
    <w:rsid w:val="00F161E3"/>
    <w:rsid w:val="00F1701C"/>
    <w:rsid w:val="00F17042"/>
    <w:rsid w:val="00F174FE"/>
    <w:rsid w:val="00F179E3"/>
    <w:rsid w:val="00F20246"/>
    <w:rsid w:val="00F21042"/>
    <w:rsid w:val="00F211E8"/>
    <w:rsid w:val="00F21493"/>
    <w:rsid w:val="00F2157B"/>
    <w:rsid w:val="00F218EC"/>
    <w:rsid w:val="00F21AAD"/>
    <w:rsid w:val="00F21B73"/>
    <w:rsid w:val="00F21BFE"/>
    <w:rsid w:val="00F21DD6"/>
    <w:rsid w:val="00F21F87"/>
    <w:rsid w:val="00F2211F"/>
    <w:rsid w:val="00F221C4"/>
    <w:rsid w:val="00F2247D"/>
    <w:rsid w:val="00F22A70"/>
    <w:rsid w:val="00F22EFD"/>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5F"/>
    <w:rsid w:val="00F25CD9"/>
    <w:rsid w:val="00F262A5"/>
    <w:rsid w:val="00F262E5"/>
    <w:rsid w:val="00F26325"/>
    <w:rsid w:val="00F2690C"/>
    <w:rsid w:val="00F269A3"/>
    <w:rsid w:val="00F26BC9"/>
    <w:rsid w:val="00F26CB3"/>
    <w:rsid w:val="00F27913"/>
    <w:rsid w:val="00F2792E"/>
    <w:rsid w:val="00F27C39"/>
    <w:rsid w:val="00F27EFE"/>
    <w:rsid w:val="00F3000C"/>
    <w:rsid w:val="00F3055E"/>
    <w:rsid w:val="00F306CC"/>
    <w:rsid w:val="00F30762"/>
    <w:rsid w:val="00F31196"/>
    <w:rsid w:val="00F31266"/>
    <w:rsid w:val="00F312BE"/>
    <w:rsid w:val="00F3139F"/>
    <w:rsid w:val="00F31654"/>
    <w:rsid w:val="00F32009"/>
    <w:rsid w:val="00F323D4"/>
    <w:rsid w:val="00F327EF"/>
    <w:rsid w:val="00F32C87"/>
    <w:rsid w:val="00F3359F"/>
    <w:rsid w:val="00F33C0D"/>
    <w:rsid w:val="00F33F1E"/>
    <w:rsid w:val="00F346E9"/>
    <w:rsid w:val="00F34983"/>
    <w:rsid w:val="00F34B07"/>
    <w:rsid w:val="00F34D71"/>
    <w:rsid w:val="00F35E22"/>
    <w:rsid w:val="00F36058"/>
    <w:rsid w:val="00F36115"/>
    <w:rsid w:val="00F36455"/>
    <w:rsid w:val="00F3648E"/>
    <w:rsid w:val="00F36518"/>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1D"/>
    <w:rsid w:val="00F43D99"/>
    <w:rsid w:val="00F44150"/>
    <w:rsid w:val="00F453A7"/>
    <w:rsid w:val="00F45CD4"/>
    <w:rsid w:val="00F462CC"/>
    <w:rsid w:val="00F4666D"/>
    <w:rsid w:val="00F46A8C"/>
    <w:rsid w:val="00F46D09"/>
    <w:rsid w:val="00F46FDA"/>
    <w:rsid w:val="00F4780B"/>
    <w:rsid w:val="00F47D52"/>
    <w:rsid w:val="00F501F6"/>
    <w:rsid w:val="00F5023E"/>
    <w:rsid w:val="00F5099D"/>
    <w:rsid w:val="00F50B89"/>
    <w:rsid w:val="00F51D5A"/>
    <w:rsid w:val="00F52536"/>
    <w:rsid w:val="00F52749"/>
    <w:rsid w:val="00F52884"/>
    <w:rsid w:val="00F529F0"/>
    <w:rsid w:val="00F52B8A"/>
    <w:rsid w:val="00F52E6A"/>
    <w:rsid w:val="00F53996"/>
    <w:rsid w:val="00F53B78"/>
    <w:rsid w:val="00F53C8E"/>
    <w:rsid w:val="00F53E1E"/>
    <w:rsid w:val="00F5426E"/>
    <w:rsid w:val="00F549C5"/>
    <w:rsid w:val="00F55055"/>
    <w:rsid w:val="00F550E4"/>
    <w:rsid w:val="00F55184"/>
    <w:rsid w:val="00F55EE7"/>
    <w:rsid w:val="00F56109"/>
    <w:rsid w:val="00F561E4"/>
    <w:rsid w:val="00F566AD"/>
    <w:rsid w:val="00F568C4"/>
    <w:rsid w:val="00F5690B"/>
    <w:rsid w:val="00F56ACA"/>
    <w:rsid w:val="00F56ACD"/>
    <w:rsid w:val="00F56BF7"/>
    <w:rsid w:val="00F56C46"/>
    <w:rsid w:val="00F56E91"/>
    <w:rsid w:val="00F57170"/>
    <w:rsid w:val="00F573A6"/>
    <w:rsid w:val="00F57527"/>
    <w:rsid w:val="00F57657"/>
    <w:rsid w:val="00F5784D"/>
    <w:rsid w:val="00F57862"/>
    <w:rsid w:val="00F6073B"/>
    <w:rsid w:val="00F60B27"/>
    <w:rsid w:val="00F60C1E"/>
    <w:rsid w:val="00F61749"/>
    <w:rsid w:val="00F619CB"/>
    <w:rsid w:val="00F619CF"/>
    <w:rsid w:val="00F62679"/>
    <w:rsid w:val="00F62BEC"/>
    <w:rsid w:val="00F62CA2"/>
    <w:rsid w:val="00F6302D"/>
    <w:rsid w:val="00F6338F"/>
    <w:rsid w:val="00F633A2"/>
    <w:rsid w:val="00F636B4"/>
    <w:rsid w:val="00F6390B"/>
    <w:rsid w:val="00F63DE1"/>
    <w:rsid w:val="00F64067"/>
    <w:rsid w:val="00F641CE"/>
    <w:rsid w:val="00F644F2"/>
    <w:rsid w:val="00F646B1"/>
    <w:rsid w:val="00F64891"/>
    <w:rsid w:val="00F64B0E"/>
    <w:rsid w:val="00F64B84"/>
    <w:rsid w:val="00F64BAC"/>
    <w:rsid w:val="00F64F16"/>
    <w:rsid w:val="00F6508F"/>
    <w:rsid w:val="00F659AF"/>
    <w:rsid w:val="00F65ACF"/>
    <w:rsid w:val="00F660F4"/>
    <w:rsid w:val="00F6655E"/>
    <w:rsid w:val="00F669B0"/>
    <w:rsid w:val="00F66F8B"/>
    <w:rsid w:val="00F6723A"/>
    <w:rsid w:val="00F672EE"/>
    <w:rsid w:val="00F67AE2"/>
    <w:rsid w:val="00F67D7E"/>
    <w:rsid w:val="00F7084B"/>
    <w:rsid w:val="00F70BD1"/>
    <w:rsid w:val="00F70D7B"/>
    <w:rsid w:val="00F71346"/>
    <w:rsid w:val="00F71575"/>
    <w:rsid w:val="00F715EC"/>
    <w:rsid w:val="00F7184F"/>
    <w:rsid w:val="00F71CF8"/>
    <w:rsid w:val="00F71D92"/>
    <w:rsid w:val="00F72225"/>
    <w:rsid w:val="00F72641"/>
    <w:rsid w:val="00F72C09"/>
    <w:rsid w:val="00F72DB4"/>
    <w:rsid w:val="00F72DB5"/>
    <w:rsid w:val="00F73AA6"/>
    <w:rsid w:val="00F73D5A"/>
    <w:rsid w:val="00F73F37"/>
    <w:rsid w:val="00F740E8"/>
    <w:rsid w:val="00F741D3"/>
    <w:rsid w:val="00F74A14"/>
    <w:rsid w:val="00F74D77"/>
    <w:rsid w:val="00F74F84"/>
    <w:rsid w:val="00F758AE"/>
    <w:rsid w:val="00F75A41"/>
    <w:rsid w:val="00F76265"/>
    <w:rsid w:val="00F7655F"/>
    <w:rsid w:val="00F766E8"/>
    <w:rsid w:val="00F76951"/>
    <w:rsid w:val="00F76B6E"/>
    <w:rsid w:val="00F76D6A"/>
    <w:rsid w:val="00F76E86"/>
    <w:rsid w:val="00F76FBD"/>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6EA"/>
    <w:rsid w:val="00F8285C"/>
    <w:rsid w:val="00F82A12"/>
    <w:rsid w:val="00F82B12"/>
    <w:rsid w:val="00F83492"/>
    <w:rsid w:val="00F83CFD"/>
    <w:rsid w:val="00F83E50"/>
    <w:rsid w:val="00F83E51"/>
    <w:rsid w:val="00F842FB"/>
    <w:rsid w:val="00F843F5"/>
    <w:rsid w:val="00F84418"/>
    <w:rsid w:val="00F8497E"/>
    <w:rsid w:val="00F8517F"/>
    <w:rsid w:val="00F856A0"/>
    <w:rsid w:val="00F8570B"/>
    <w:rsid w:val="00F86497"/>
    <w:rsid w:val="00F872D4"/>
    <w:rsid w:val="00F879F8"/>
    <w:rsid w:val="00F87A2C"/>
    <w:rsid w:val="00F87D2A"/>
    <w:rsid w:val="00F90181"/>
    <w:rsid w:val="00F90804"/>
    <w:rsid w:val="00F90869"/>
    <w:rsid w:val="00F90ACB"/>
    <w:rsid w:val="00F90B82"/>
    <w:rsid w:val="00F90F44"/>
    <w:rsid w:val="00F91589"/>
    <w:rsid w:val="00F91A68"/>
    <w:rsid w:val="00F92649"/>
    <w:rsid w:val="00F926D1"/>
    <w:rsid w:val="00F92E6A"/>
    <w:rsid w:val="00F930C1"/>
    <w:rsid w:val="00F9339D"/>
    <w:rsid w:val="00F9352B"/>
    <w:rsid w:val="00F9352E"/>
    <w:rsid w:val="00F9380E"/>
    <w:rsid w:val="00F93C77"/>
    <w:rsid w:val="00F943DA"/>
    <w:rsid w:val="00F9458C"/>
    <w:rsid w:val="00F948C6"/>
    <w:rsid w:val="00F94CAB"/>
    <w:rsid w:val="00F94CD5"/>
    <w:rsid w:val="00F94E09"/>
    <w:rsid w:val="00F95345"/>
    <w:rsid w:val="00F95950"/>
    <w:rsid w:val="00F95A7A"/>
    <w:rsid w:val="00F95C2E"/>
    <w:rsid w:val="00F960DC"/>
    <w:rsid w:val="00F96195"/>
    <w:rsid w:val="00F962D1"/>
    <w:rsid w:val="00F963AD"/>
    <w:rsid w:val="00F966F1"/>
    <w:rsid w:val="00F96961"/>
    <w:rsid w:val="00F96A40"/>
    <w:rsid w:val="00F97271"/>
    <w:rsid w:val="00F972BC"/>
    <w:rsid w:val="00F972F2"/>
    <w:rsid w:val="00F97A98"/>
    <w:rsid w:val="00F97C4C"/>
    <w:rsid w:val="00FA03B4"/>
    <w:rsid w:val="00FA1410"/>
    <w:rsid w:val="00FA1415"/>
    <w:rsid w:val="00FA1633"/>
    <w:rsid w:val="00FA1669"/>
    <w:rsid w:val="00FA1E1F"/>
    <w:rsid w:val="00FA1F4B"/>
    <w:rsid w:val="00FA2C1B"/>
    <w:rsid w:val="00FA3615"/>
    <w:rsid w:val="00FA3633"/>
    <w:rsid w:val="00FA3663"/>
    <w:rsid w:val="00FA3689"/>
    <w:rsid w:val="00FA36AB"/>
    <w:rsid w:val="00FA386F"/>
    <w:rsid w:val="00FA3962"/>
    <w:rsid w:val="00FA3BD6"/>
    <w:rsid w:val="00FA3CA4"/>
    <w:rsid w:val="00FA3CCD"/>
    <w:rsid w:val="00FA3DFB"/>
    <w:rsid w:val="00FA496E"/>
    <w:rsid w:val="00FA49EA"/>
    <w:rsid w:val="00FA4B4D"/>
    <w:rsid w:val="00FA4EFE"/>
    <w:rsid w:val="00FA540F"/>
    <w:rsid w:val="00FA5A16"/>
    <w:rsid w:val="00FA5A89"/>
    <w:rsid w:val="00FA5AF9"/>
    <w:rsid w:val="00FA5C6B"/>
    <w:rsid w:val="00FA6023"/>
    <w:rsid w:val="00FA6988"/>
    <w:rsid w:val="00FA6BD5"/>
    <w:rsid w:val="00FA6BFA"/>
    <w:rsid w:val="00FA6D5C"/>
    <w:rsid w:val="00FA6EFF"/>
    <w:rsid w:val="00FA7BB3"/>
    <w:rsid w:val="00FB00BF"/>
    <w:rsid w:val="00FB0455"/>
    <w:rsid w:val="00FB069F"/>
    <w:rsid w:val="00FB0738"/>
    <w:rsid w:val="00FB07A2"/>
    <w:rsid w:val="00FB07DB"/>
    <w:rsid w:val="00FB1AA1"/>
    <w:rsid w:val="00FB1EDA"/>
    <w:rsid w:val="00FB20C2"/>
    <w:rsid w:val="00FB21F2"/>
    <w:rsid w:val="00FB2247"/>
    <w:rsid w:val="00FB23C4"/>
    <w:rsid w:val="00FB2CA6"/>
    <w:rsid w:val="00FB314E"/>
    <w:rsid w:val="00FB336D"/>
    <w:rsid w:val="00FB383C"/>
    <w:rsid w:val="00FB3DAE"/>
    <w:rsid w:val="00FB3DD9"/>
    <w:rsid w:val="00FB461C"/>
    <w:rsid w:val="00FB47F6"/>
    <w:rsid w:val="00FB4B67"/>
    <w:rsid w:val="00FB4D59"/>
    <w:rsid w:val="00FB4D87"/>
    <w:rsid w:val="00FB512F"/>
    <w:rsid w:val="00FB52F4"/>
    <w:rsid w:val="00FB54AB"/>
    <w:rsid w:val="00FB54F2"/>
    <w:rsid w:val="00FB5573"/>
    <w:rsid w:val="00FB58DD"/>
    <w:rsid w:val="00FB5B0B"/>
    <w:rsid w:val="00FB5BB2"/>
    <w:rsid w:val="00FB62B4"/>
    <w:rsid w:val="00FB65E8"/>
    <w:rsid w:val="00FB6B8E"/>
    <w:rsid w:val="00FB6CD4"/>
    <w:rsid w:val="00FB704C"/>
    <w:rsid w:val="00FB7418"/>
    <w:rsid w:val="00FB7D0F"/>
    <w:rsid w:val="00FC0A9E"/>
    <w:rsid w:val="00FC0AE8"/>
    <w:rsid w:val="00FC0CD3"/>
    <w:rsid w:val="00FC0FB2"/>
    <w:rsid w:val="00FC15C3"/>
    <w:rsid w:val="00FC1752"/>
    <w:rsid w:val="00FC17FC"/>
    <w:rsid w:val="00FC1F52"/>
    <w:rsid w:val="00FC2398"/>
    <w:rsid w:val="00FC26CF"/>
    <w:rsid w:val="00FC2A41"/>
    <w:rsid w:val="00FC2E8F"/>
    <w:rsid w:val="00FC386D"/>
    <w:rsid w:val="00FC3A0D"/>
    <w:rsid w:val="00FC3B53"/>
    <w:rsid w:val="00FC3BFB"/>
    <w:rsid w:val="00FC3ED6"/>
    <w:rsid w:val="00FC4029"/>
    <w:rsid w:val="00FC41A3"/>
    <w:rsid w:val="00FC4445"/>
    <w:rsid w:val="00FC49CF"/>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8C7"/>
    <w:rsid w:val="00FD0E0F"/>
    <w:rsid w:val="00FD0E46"/>
    <w:rsid w:val="00FD108E"/>
    <w:rsid w:val="00FD10D0"/>
    <w:rsid w:val="00FD1666"/>
    <w:rsid w:val="00FD16B7"/>
    <w:rsid w:val="00FD1849"/>
    <w:rsid w:val="00FD184F"/>
    <w:rsid w:val="00FD1885"/>
    <w:rsid w:val="00FD18FA"/>
    <w:rsid w:val="00FD1905"/>
    <w:rsid w:val="00FD1FE4"/>
    <w:rsid w:val="00FD237B"/>
    <w:rsid w:val="00FD258E"/>
    <w:rsid w:val="00FD2830"/>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6FA7"/>
    <w:rsid w:val="00FD7032"/>
    <w:rsid w:val="00FD7531"/>
    <w:rsid w:val="00FD7CC7"/>
    <w:rsid w:val="00FE034E"/>
    <w:rsid w:val="00FE088E"/>
    <w:rsid w:val="00FE09A4"/>
    <w:rsid w:val="00FE203F"/>
    <w:rsid w:val="00FE208F"/>
    <w:rsid w:val="00FE2108"/>
    <w:rsid w:val="00FE234C"/>
    <w:rsid w:val="00FE23A2"/>
    <w:rsid w:val="00FE2967"/>
    <w:rsid w:val="00FE2F24"/>
    <w:rsid w:val="00FE2F94"/>
    <w:rsid w:val="00FE3B6B"/>
    <w:rsid w:val="00FE3D47"/>
    <w:rsid w:val="00FE40C5"/>
    <w:rsid w:val="00FE4CA8"/>
    <w:rsid w:val="00FE4DA4"/>
    <w:rsid w:val="00FE5271"/>
    <w:rsid w:val="00FE55BC"/>
    <w:rsid w:val="00FE5F50"/>
    <w:rsid w:val="00FE671D"/>
    <w:rsid w:val="00FE6A64"/>
    <w:rsid w:val="00FE704C"/>
    <w:rsid w:val="00FE7390"/>
    <w:rsid w:val="00FE73B0"/>
    <w:rsid w:val="00FE7666"/>
    <w:rsid w:val="00FE768B"/>
    <w:rsid w:val="00FE7A9B"/>
    <w:rsid w:val="00FE7DA3"/>
    <w:rsid w:val="00FF022C"/>
    <w:rsid w:val="00FF05DE"/>
    <w:rsid w:val="00FF060D"/>
    <w:rsid w:val="00FF06BE"/>
    <w:rsid w:val="00FF0DF7"/>
    <w:rsid w:val="00FF0F6E"/>
    <w:rsid w:val="00FF0F85"/>
    <w:rsid w:val="00FF10F8"/>
    <w:rsid w:val="00FF1270"/>
    <w:rsid w:val="00FF1DD9"/>
    <w:rsid w:val="00FF1FC2"/>
    <w:rsid w:val="00FF2075"/>
    <w:rsid w:val="00FF2297"/>
    <w:rsid w:val="00FF244A"/>
    <w:rsid w:val="00FF27DD"/>
    <w:rsid w:val="00FF2CF8"/>
    <w:rsid w:val="00FF2DCC"/>
    <w:rsid w:val="00FF2FAC"/>
    <w:rsid w:val="00FF300C"/>
    <w:rsid w:val="00FF3090"/>
    <w:rsid w:val="00FF3130"/>
    <w:rsid w:val="00FF3311"/>
    <w:rsid w:val="00FF341A"/>
    <w:rsid w:val="00FF390B"/>
    <w:rsid w:val="00FF3AF4"/>
    <w:rsid w:val="00FF3C16"/>
    <w:rsid w:val="00FF3CDF"/>
    <w:rsid w:val="00FF417A"/>
    <w:rsid w:val="00FF44D3"/>
    <w:rsid w:val="00FF5049"/>
    <w:rsid w:val="00FF5429"/>
    <w:rsid w:val="00FF5CF3"/>
    <w:rsid w:val="00FF64E3"/>
    <w:rsid w:val="00FF669C"/>
    <w:rsid w:val="00FF6734"/>
    <w:rsid w:val="00FF6884"/>
    <w:rsid w:val="00FF6887"/>
    <w:rsid w:val="00FF6CE9"/>
    <w:rsid w:val="00FF72BD"/>
    <w:rsid w:val="00FF7B0F"/>
    <w:rsid w:val="00FF7BBF"/>
    <w:rsid w:val="00FF7CD6"/>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35"/>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autoSpaceDE/>
      <w:autoSpaceDN/>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rsid w:val="00632244"/>
  </w:style>
  <w:style w:type="paragraph" w:customStyle="1" w:styleId="ps-000-normal">
    <w:name w:val="ps-000-normal"/>
    <w:basedOn w:val="Normal"/>
    <w:rsid w:val="00632244"/>
    <w:pPr>
      <w:autoSpaceDE/>
      <w:autoSpaceDN/>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autoSpaceDE/>
      <w:autoSpaceDN/>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autoSpaceDE/>
      <w:autoSpaceDN/>
      <w:spacing w:after="100" w:line="259" w:lineRule="auto"/>
      <w:ind w:left="440"/>
    </w:pPr>
    <w:rPr>
      <w:rFonts w:ascii="Calibri" w:hAnsi="Calibri" w:cs="Cordia New"/>
      <w:sz w:val="22"/>
      <w:lang w:bidi="th-TH"/>
    </w:rPr>
  </w:style>
  <w:style w:type="paragraph" w:styleId="TOC4">
    <w:name w:val="toc 4"/>
    <w:basedOn w:val="Normal"/>
    <w:next w:val="Normal"/>
    <w:autoRedefine/>
    <w:uiPriority w:val="39"/>
    <w:unhideWhenUsed/>
    <w:rsid w:val="00632244"/>
    <w:pPr>
      <w:autoSpaceDE/>
      <w:autoSpaceDN/>
      <w:spacing w:after="100" w:line="259" w:lineRule="auto"/>
      <w:ind w:left="660"/>
    </w:pPr>
    <w:rPr>
      <w:rFonts w:ascii="Calibri" w:hAnsi="Calibri" w:cs="Cordia New"/>
      <w:sz w:val="22"/>
      <w:lang w:bidi="th-TH"/>
    </w:rPr>
  </w:style>
  <w:style w:type="paragraph" w:styleId="TOC5">
    <w:name w:val="toc 5"/>
    <w:basedOn w:val="Normal"/>
    <w:next w:val="Normal"/>
    <w:autoRedefine/>
    <w:uiPriority w:val="39"/>
    <w:unhideWhenUsed/>
    <w:rsid w:val="00632244"/>
    <w:pPr>
      <w:autoSpaceDE/>
      <w:autoSpaceDN/>
      <w:spacing w:after="100" w:line="259" w:lineRule="auto"/>
      <w:ind w:left="880"/>
    </w:pPr>
    <w:rPr>
      <w:rFonts w:ascii="Calibri" w:hAnsi="Calibri" w:cs="Cordia New"/>
      <w:sz w:val="22"/>
      <w:lang w:bidi="th-TH"/>
    </w:rPr>
  </w:style>
  <w:style w:type="paragraph" w:styleId="TOC6">
    <w:name w:val="toc 6"/>
    <w:basedOn w:val="Normal"/>
    <w:next w:val="Normal"/>
    <w:autoRedefine/>
    <w:uiPriority w:val="39"/>
    <w:unhideWhenUsed/>
    <w:rsid w:val="00632244"/>
    <w:pPr>
      <w:autoSpaceDE/>
      <w:autoSpaceDN/>
      <w:spacing w:after="100" w:line="259" w:lineRule="auto"/>
      <w:ind w:left="1100"/>
    </w:pPr>
    <w:rPr>
      <w:rFonts w:ascii="Calibri" w:hAnsi="Calibri" w:cs="Cordia New"/>
      <w:sz w:val="22"/>
      <w:lang w:bidi="th-TH"/>
    </w:rPr>
  </w:style>
  <w:style w:type="paragraph" w:styleId="TOC7">
    <w:name w:val="toc 7"/>
    <w:basedOn w:val="Normal"/>
    <w:next w:val="Normal"/>
    <w:autoRedefine/>
    <w:uiPriority w:val="39"/>
    <w:unhideWhenUsed/>
    <w:rsid w:val="00632244"/>
    <w:pPr>
      <w:autoSpaceDE/>
      <w:autoSpaceDN/>
      <w:spacing w:after="100" w:line="259" w:lineRule="auto"/>
      <w:ind w:left="1320"/>
    </w:pPr>
    <w:rPr>
      <w:rFonts w:ascii="Calibri" w:hAnsi="Calibri" w:cs="Cordia New"/>
      <w:sz w:val="22"/>
      <w:lang w:bidi="th-TH"/>
    </w:rPr>
  </w:style>
  <w:style w:type="paragraph" w:styleId="TOC8">
    <w:name w:val="toc 8"/>
    <w:basedOn w:val="Normal"/>
    <w:next w:val="Normal"/>
    <w:autoRedefine/>
    <w:uiPriority w:val="39"/>
    <w:unhideWhenUsed/>
    <w:rsid w:val="00632244"/>
    <w:pPr>
      <w:autoSpaceDE/>
      <w:autoSpaceDN/>
      <w:spacing w:after="100" w:line="259" w:lineRule="auto"/>
      <w:ind w:left="1540"/>
    </w:pPr>
    <w:rPr>
      <w:rFonts w:ascii="Calibri" w:hAnsi="Calibri" w:cs="Cordia New"/>
      <w:sz w:val="22"/>
      <w:lang w:bidi="th-TH"/>
    </w:rPr>
  </w:style>
  <w:style w:type="paragraph" w:styleId="TOC9">
    <w:name w:val="toc 9"/>
    <w:basedOn w:val="Normal"/>
    <w:next w:val="Normal"/>
    <w:autoRedefine/>
    <w:uiPriority w:val="39"/>
    <w:unhideWhenUsed/>
    <w:rsid w:val="00632244"/>
    <w:pPr>
      <w:autoSpaceDE/>
      <w:autoSpaceDN/>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72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9758</Words>
  <Characters>55622</Characters>
  <Application>Microsoft Office Word</Application>
  <DocSecurity>0</DocSecurity>
  <Lines>463</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Kanchanok Sawangsri (TH)</cp:lastModifiedBy>
  <cp:revision>5</cp:revision>
  <cp:lastPrinted>2024-08-08T08:47:00Z</cp:lastPrinted>
  <dcterms:created xsi:type="dcterms:W3CDTF">2024-08-08T08:47:00Z</dcterms:created>
  <dcterms:modified xsi:type="dcterms:W3CDTF">2024-08-08T09:02:00Z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