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4077B" w14:textId="1E66DA83" w:rsidR="00054385" w:rsidRPr="0041607B" w:rsidRDefault="000D4380" w:rsidP="00125D18">
      <w:pPr>
        <w:pStyle w:val="Reference"/>
        <w:rPr>
          <w:rFonts w:cs="Browallia New"/>
          <w:bCs/>
          <w:color w:val="auto"/>
          <w:sz w:val="36"/>
          <w:szCs w:val="36"/>
          <w:lang w:val="en-US" w:bidi="th-TH"/>
        </w:rPr>
      </w:pPr>
      <w:r w:rsidRPr="0041607B">
        <w:rPr>
          <w:rFonts w:cs="Browallia New" w:hint="cs"/>
          <w:bCs/>
          <w:color w:val="auto"/>
          <w:sz w:val="36"/>
          <w:szCs w:val="36"/>
          <w:cs/>
          <w:lang w:val="en-US" w:bidi="th-TH"/>
        </w:rPr>
        <w:t>รายงานการสอบทานข้อมูลทางการเงินระหว่างกาล</w:t>
      </w:r>
    </w:p>
    <w:p w14:paraId="601C65A9" w14:textId="3CBA6E3E" w:rsidR="000D4380" w:rsidRPr="0041607B" w:rsidRDefault="000D4380" w:rsidP="00125D18">
      <w:pPr>
        <w:pStyle w:val="Reference"/>
        <w:rPr>
          <w:rFonts w:cs="Browallia New"/>
          <w:b/>
          <w:bCs/>
          <w:color w:val="auto"/>
          <w:sz w:val="36"/>
          <w:szCs w:val="36"/>
          <w:lang w:val="en-US" w:bidi="th-TH"/>
        </w:rPr>
      </w:pPr>
      <w:r w:rsidRPr="0041607B">
        <w:rPr>
          <w:rFonts w:cs="Browallia New" w:hint="cs"/>
          <w:bCs/>
          <w:color w:val="auto"/>
          <w:sz w:val="36"/>
          <w:szCs w:val="36"/>
          <w:cs/>
          <w:lang w:val="en-US" w:bidi="th-TH"/>
        </w:rPr>
        <w:t>โดย</w:t>
      </w:r>
      <w:r w:rsidRPr="0041607B">
        <w:rPr>
          <w:rFonts w:ascii="Browallia New" w:hAnsi="Browallia New" w:cs="Browallia New"/>
          <w:bCs/>
          <w:color w:val="auto"/>
          <w:sz w:val="36"/>
          <w:szCs w:val="36"/>
          <w:cs/>
          <w:lang w:bidi="th-TH"/>
        </w:rPr>
        <w:t>ผู้สอบบัญชีรับอนุญาต</w:t>
      </w:r>
    </w:p>
    <w:p w14:paraId="29F0C456" w14:textId="0947AD14" w:rsidR="00DD1E47" w:rsidRPr="0041607B" w:rsidRDefault="00DD1E47" w:rsidP="006771E8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14A8CEB1" w14:textId="77777777" w:rsidR="00D15EA5" w:rsidRPr="0041607B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41607B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41607B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41607B" w:rsidRDefault="00F20A86" w:rsidP="00D15EA5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00969681" w14:textId="77777777" w:rsidR="00710CF5" w:rsidRPr="0041607B" w:rsidRDefault="00710CF5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5672333C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7A63"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737A63" w:rsidRPr="0041607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8925A9"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</w:t>
      </w: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41607B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41607B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41607B" w:rsidRDefault="00D267AC" w:rsidP="00627E0F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D4DC2C" w14:textId="3784E1A8" w:rsidR="00D72DB5" w:rsidRPr="0041607B" w:rsidRDefault="00D72DB5" w:rsidP="000531F0">
      <w:pPr>
        <w:spacing w:after="0" w:line="240" w:lineRule="auto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41607B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ข้าพเจ้าได้สอบทานข้อมูลทางการเงินรวมและเฉพาะบริษัทระหว่างกาลของบริษัท</w:t>
      </w:r>
      <w:r w:rsidRPr="0041607B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อิตาเลียนไทย</w:t>
      </w:r>
      <w:r w:rsidRPr="0041607B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ดีเวล๊อปเมนต์ จำกัด</w:t>
      </w:r>
      <w:r w:rsidRPr="0041607B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(</w:t>
      </w:r>
      <w:r w:rsidRPr="0041607B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มหาชน</w:t>
      </w:r>
      <w:r w:rsidRPr="0041607B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)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970F16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970F16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DF57A6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DF57A6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DF57A6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DF57A6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A8398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245DFE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การเปลี่ยนแปลงส่วนของ</w:t>
      </w:r>
      <w:r w:rsidR="006D0160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</w:t>
      </w:r>
      <w:r w:rsidR="005F7F61">
        <w:rPr>
          <w:rFonts w:ascii="BrowalliaUPC" w:hAnsi="BrowalliaUPC" w:cs="BrowalliaUPC"/>
          <w:sz w:val="28"/>
          <w:szCs w:val="28"/>
          <w:lang w:bidi="th-TH"/>
        </w:rPr>
        <w:t xml:space="preserve"> 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เงินสดรวมและเฉพาะบริษัทสำหรับงวด</w:t>
      </w:r>
      <w:r w:rsidR="00970F16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245DFE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เงินระหว่างกาลแบบย่อ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/>
          <w:sz w:val="28"/>
          <w:szCs w:val="28"/>
        </w:rPr>
        <w:t xml:space="preserve">34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F7F61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29AFB174" w14:textId="77777777" w:rsidR="00D72DB5" w:rsidRPr="0041607B" w:rsidRDefault="00D72DB5" w:rsidP="00DF57A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BE4ABF" w14:textId="0852877C" w:rsidR="0009543C" w:rsidRPr="0041607B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41607B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66C3E4" w14:textId="7FBAA686" w:rsidR="00CD4D4E" w:rsidRPr="0041607B" w:rsidRDefault="008148EF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</w:rPr>
        <w:t>2410 “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1607B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1D8F01" w14:textId="39040436" w:rsidR="00700ECB" w:rsidRPr="0041607B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AB536D" w14:textId="77777777" w:rsidR="008148EF" w:rsidRPr="0041607B" w:rsidRDefault="008148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688CE0F2" w14:textId="5200E83B" w:rsidR="00922356" w:rsidRPr="0041607B" w:rsidRDefault="00922356" w:rsidP="007A3BD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3F68A1" w:rsidRPr="0041607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ไม่</w:t>
      </w:r>
      <w:r w:rsidR="00CF4C94" w:rsidRPr="0041607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สามารถให้ข้อสรุปต่อข้อมูลทางการเงินระหว่างกาล</w:t>
      </w:r>
    </w:p>
    <w:p w14:paraId="79787271" w14:textId="77777777" w:rsidR="004B0488" w:rsidRPr="0041607B" w:rsidRDefault="004B0488" w:rsidP="004B04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5AAA7C5" w14:textId="268C71CD" w:rsidR="00553031" w:rsidRPr="0041607B" w:rsidRDefault="00C106E1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943F2A9" w14:textId="77777777" w:rsidR="00C106E1" w:rsidRPr="0041607B" w:rsidRDefault="00C106E1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0"/>
          <w:lang w:bidi="th-TH"/>
        </w:rPr>
      </w:pPr>
    </w:p>
    <w:p w14:paraId="33B67544" w14:textId="1340A76A" w:rsidR="003B1BB9" w:rsidRPr="0041607B" w:rsidRDefault="00232576" w:rsidP="003B1BB9">
      <w:pPr>
        <w:ind w:left="396" w:right="-45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41607B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ตามที่กล่าวในหมายเหตุประกอบ</w:t>
      </w:r>
      <w:r w:rsidR="00CF4C94" w:rsidRPr="0041607B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ข้อมูลทาง</w:t>
      </w:r>
      <w:r w:rsidRPr="0041607B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การเงิน</w:t>
      </w:r>
      <w:r w:rsidR="000D4C81" w:rsidRPr="0041607B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ระหว่างกาล</w:t>
      </w:r>
      <w:r w:rsidRPr="0041607B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ข้อ </w:t>
      </w:r>
      <w:r w:rsidRPr="0041607B">
        <w:rPr>
          <w:rFonts w:ascii="Browallia New" w:hAnsi="Browallia New" w:cs="Browallia New"/>
          <w:spacing w:val="-2"/>
          <w:sz w:val="28"/>
          <w:szCs w:val="28"/>
          <w:lang w:bidi="th-TH"/>
        </w:rPr>
        <w:t>1</w:t>
      </w:r>
      <w:r w:rsidRPr="0041607B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ซึ่งระบุว่า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>สำหรับงวดสามเดือน</w:t>
      </w:r>
      <w:r w:rsidR="003B1BB9" w:rsidRPr="0041607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และหกเดือนสิ้นสุดวันที่ </w:t>
      </w:r>
      <w:r w:rsidR="003B1BB9" w:rsidRPr="0041607B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30</w:t>
      </w:r>
      <w:r w:rsidR="003B1BB9" w:rsidRPr="0041607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มิถุนายน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2567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>กลุ่มบริษัทมี</w:t>
      </w:r>
      <w:r w:rsidR="003B1BB9" w:rsidRPr="0041607B">
        <w:rPr>
          <w:rFonts w:ascii="Browallia New" w:hAnsi="Browallia New" w:cs="Browallia New" w:hint="cs"/>
          <w:spacing w:val="-2"/>
          <w:sz w:val="28"/>
          <w:szCs w:val="28"/>
          <w:cs/>
        </w:rPr>
        <w:t>ขาดทุน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>หลังภาษีจำนวน</w:t>
      </w:r>
      <w:r w:rsidR="003B1BB9" w:rsidRPr="0041607B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1,522.70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และ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1,197.53 </w:t>
      </w:r>
      <w:r w:rsidR="003B1BB9" w:rsidRPr="0041607B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ล้านบาท ตามลำดับ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 xml:space="preserve">และบริษัทมีขาดทุนหลังภาษีจำนวน </w:t>
      </w:r>
      <w:r w:rsidR="003B1BB9" w:rsidRPr="0041607B">
        <w:rPr>
          <w:rFonts w:ascii="Browallia New" w:hAnsi="Browallia New" w:cs="Browallia New"/>
          <w:sz w:val="28"/>
          <w:szCs w:val="28"/>
        </w:rPr>
        <w:t xml:space="preserve">1,264.13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3B1BB9" w:rsidRPr="0041607B">
        <w:rPr>
          <w:rFonts w:ascii="Browallia New" w:hAnsi="Browallia New" w:cs="Browallia New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3B1BB9" w:rsidRPr="0041607B">
        <w:rPr>
          <w:rFonts w:ascii="Browallia New" w:hAnsi="Browallia New" w:cs="Browallia New"/>
          <w:sz w:val="28"/>
          <w:szCs w:val="28"/>
        </w:rPr>
        <w:t xml:space="preserve">1,367.29 </w:t>
      </w:r>
      <w:r w:rsidR="003B1BB9" w:rsidRPr="0041607B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A66EAC" w:rsidRPr="0041607B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>และ ณ วันที่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30</w:t>
      </w:r>
      <w:r w:rsidR="003B1BB9" w:rsidRPr="0041607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มิถุนายน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2567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 xml:space="preserve">กลุ่มบริษัทและบริษัทมีขาดทุนสะสมจำนวน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8,072.86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 xml:space="preserve">ล้านบาท และ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6,757.35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>ล้านบาท ตามลำดับ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 xml:space="preserve">และกลุ่มบริษัทและบริษัทมีหนี้สินหมุนเวียนสูงกว่าสินทรัพย์หมุนเวียนจำนวน </w:t>
      </w:r>
      <w:bookmarkStart w:id="1" w:name="_Hlk166536408"/>
      <w:r w:rsidR="003B1BB9" w:rsidRPr="0041607B">
        <w:rPr>
          <w:rFonts w:ascii="Browallia New" w:hAnsi="Browallia New" w:cs="Browallia New"/>
          <w:spacing w:val="-2"/>
          <w:sz w:val="28"/>
          <w:szCs w:val="28"/>
        </w:rPr>
        <w:t xml:space="preserve">10,318.08 </w:t>
      </w:r>
      <w:bookmarkEnd w:id="1"/>
      <w:r w:rsidR="003B1BB9" w:rsidRPr="0041607B">
        <w:rPr>
          <w:rFonts w:ascii="Browallia New" w:hAnsi="Browallia New" w:cs="Browallia New"/>
          <w:spacing w:val="-2"/>
          <w:sz w:val="28"/>
          <w:szCs w:val="28"/>
          <w:cs/>
        </w:rPr>
        <w:t xml:space="preserve">ล้านบาท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 xml:space="preserve">และจำนวน </w:t>
      </w:r>
      <w:r w:rsidR="003B1BB9" w:rsidRPr="0041607B">
        <w:rPr>
          <w:rFonts w:ascii="Browallia New" w:hAnsi="Browallia New" w:cs="Browallia New"/>
          <w:sz w:val="28"/>
          <w:szCs w:val="28"/>
        </w:rPr>
        <w:t xml:space="preserve">15,425.02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  <w:r w:rsidR="00352D27" w:rsidRPr="0041607B">
        <w:rPr>
          <w:rFonts w:ascii="Browallia New" w:hAnsi="Browallia New" w:cs="Browallia New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>ซึ่งหนี้สินหมุนเวียนส่วนใหญ่ประกอบด้วยเจ้าหนี้การค้าและเจ้าหนี้อื่น</w:t>
      </w:r>
      <w:r w:rsidR="003B1BB9" w:rsidRPr="0041607B">
        <w:rPr>
          <w:rFonts w:ascii="Browallia New" w:hAnsi="Browallia New" w:cs="Browallia New"/>
          <w:sz w:val="28"/>
          <w:szCs w:val="28"/>
        </w:rPr>
        <w:t xml:space="preserve"> -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>กิจการอื่น</w:t>
      </w:r>
      <w:r w:rsidR="003B1BB9" w:rsidRPr="0041607B">
        <w:rPr>
          <w:rFonts w:ascii="Browallia New" w:hAnsi="Browallia New" w:cs="Browallia New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/>
          <w:sz w:val="28"/>
          <w:szCs w:val="28"/>
          <w:cs/>
        </w:rPr>
        <w:t>เงินกู้ยืมระยะยาวส่วนที่ถึงกำหนดชำระภายในหนึ่งปี</w:t>
      </w:r>
      <w:r w:rsidR="003B1BB9" w:rsidRPr="0041607B">
        <w:rPr>
          <w:rFonts w:ascii="Browallia New" w:hAnsi="Browallia New" w:cs="Browallia New"/>
          <w:sz w:val="28"/>
          <w:szCs w:val="28"/>
        </w:rPr>
        <w:t xml:space="preserve"> </w:t>
      </w:r>
      <w:r w:rsidR="003B1BB9" w:rsidRPr="0041607B">
        <w:rPr>
          <w:rFonts w:ascii="Browallia New" w:hAnsi="Browallia New" w:cs="Browallia New" w:hint="cs"/>
          <w:sz w:val="28"/>
          <w:szCs w:val="28"/>
          <w:cs/>
        </w:rPr>
        <w:t>หนี้สินที่เกิดขึ้นจากสัญญา และเงินกู้ยืมระยะยาวจากสถาบันการเงินที่ถูกจัดประเภทเป็นเงินกู้ยืมระยะสั้นเนื่องจากการไม่สามารถปฏิบัติตามเงื่อนไขที่กำหนดไว้ในสัญญาเงินกู้</w:t>
      </w:r>
    </w:p>
    <w:p w14:paraId="105981C0" w14:textId="77777777" w:rsidR="00DE24CB" w:rsidRPr="0041607B" w:rsidRDefault="00DE24CB" w:rsidP="00DE24CB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174440063"/>
    </w:p>
    <w:p w14:paraId="2E37514D" w14:textId="56161337" w:rsidR="00DE24CB" w:rsidRPr="0041607B" w:rsidRDefault="00DE24CB" w:rsidP="00DE24CB">
      <w:pPr>
        <w:ind w:left="396"/>
        <w:jc w:val="thaiDistribute"/>
        <w:rPr>
          <w:rFonts w:ascii="Browallia New" w:hAnsi="Browallia New" w:cs="Browallia New"/>
          <w:sz w:val="28"/>
          <w:szCs w:val="28"/>
        </w:rPr>
      </w:pPr>
      <w:r w:rsidRPr="000302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0302BC">
        <w:rPr>
          <w:rFonts w:ascii="Browallia New" w:hAnsi="Browallia New" w:cs="Browallia New"/>
          <w:sz w:val="28"/>
          <w:szCs w:val="28"/>
        </w:rPr>
        <w:t>3</w:t>
      </w:r>
      <w:r w:rsidR="005F7F61" w:rsidRPr="005F7F61">
        <w:rPr>
          <w:rFonts w:ascii="Browallia New" w:hAnsi="Browallia New" w:cs="Browallia New" w:hint="cs"/>
          <w:sz w:val="28"/>
          <w:szCs w:val="28"/>
          <w:lang w:val="en-US" w:bidi="th-TH"/>
        </w:rPr>
        <w:t>0</w:t>
      </w:r>
      <w:r w:rsidRPr="000302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 </w:t>
      </w:r>
      <w:r w:rsidRPr="000302BC">
        <w:rPr>
          <w:rFonts w:ascii="Browallia New" w:hAnsi="Browallia New" w:cs="Browallia New"/>
          <w:sz w:val="28"/>
          <w:szCs w:val="28"/>
        </w:rPr>
        <w:t>256</w:t>
      </w:r>
      <w:r w:rsidR="005F7F61" w:rsidRPr="005F7F61">
        <w:rPr>
          <w:rFonts w:ascii="Browallia New" w:hAnsi="Browallia New" w:cs="Browallia New" w:hint="cs"/>
          <w:sz w:val="28"/>
          <w:szCs w:val="28"/>
          <w:lang w:val="en-US" w:bidi="th-TH"/>
        </w:rPr>
        <w:t>7</w:t>
      </w:r>
      <w:r w:rsidRPr="000302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ไม่สามารถปฏิบัติตามเงื่อนไขในสัญญาเงินกู้ในเรื่องการดำรงอัตราส่วนหนี้สินต่อส่วนของผู้ถือหุ้นซึ่งคำนวณจากงบการเงินรวมที่ถูกกำหนดไว้ในสัญญาเงินกู้กับสถาบันการเงินบางแห่ง โดยบริษัทมีเงินกู้ยืมที่ไม่ปฏิบัติตามเงื่อนไขดังกล่าวรวมเป็นจำนวน </w:t>
      </w:r>
      <w:r w:rsidR="005F7F61" w:rsidRPr="005F7F61">
        <w:rPr>
          <w:rFonts w:ascii="Browallia New" w:hAnsi="Browallia New" w:cs="Browallia New" w:hint="cs"/>
          <w:sz w:val="28"/>
          <w:szCs w:val="28"/>
          <w:lang w:val="en-US" w:bidi="th-TH"/>
        </w:rPr>
        <w:t>4</w:t>
      </w:r>
      <w:r w:rsidRPr="000302BC">
        <w:rPr>
          <w:rFonts w:ascii="Browallia New" w:hAnsi="Browallia New" w:cs="Browallia New" w:hint="cs"/>
          <w:sz w:val="28"/>
          <w:szCs w:val="28"/>
        </w:rPr>
        <w:t>,</w:t>
      </w:r>
      <w:r w:rsidR="005F7F61" w:rsidRPr="005F7F61">
        <w:rPr>
          <w:rFonts w:ascii="Browallia New" w:hAnsi="Browallia New" w:cs="Browallia New" w:hint="cs"/>
          <w:sz w:val="28"/>
          <w:szCs w:val="28"/>
          <w:lang w:val="en-US" w:bidi="th-TH"/>
        </w:rPr>
        <w:t>931</w:t>
      </w:r>
      <w:r w:rsidRPr="000302BC">
        <w:rPr>
          <w:rFonts w:ascii="Browallia New" w:hAnsi="Browallia New" w:cs="Browallia New" w:hint="cs"/>
          <w:sz w:val="28"/>
          <w:szCs w:val="28"/>
          <w:cs/>
          <w:lang w:bidi="th-TH"/>
        </w:rPr>
        <w:t>.</w:t>
      </w:r>
      <w:r w:rsidR="005F7F61" w:rsidRPr="005F7F61">
        <w:rPr>
          <w:rFonts w:ascii="Browallia New" w:hAnsi="Browallia New" w:cs="Browallia New" w:hint="cs"/>
          <w:sz w:val="28"/>
          <w:szCs w:val="28"/>
          <w:lang w:val="en-US" w:bidi="th-TH"/>
        </w:rPr>
        <w:t>96</w:t>
      </w:r>
      <w:r w:rsidRPr="000302B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302BC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ล้านบาท โดยสถาบันการเงินมีสิทธิเรียกชำระคืนเงินกู้ยืมระยะสั้นและระยะยาวจำนวน </w:t>
      </w:r>
      <w:r w:rsidRPr="000302BC">
        <w:rPr>
          <w:rFonts w:ascii="Browallia New" w:hAnsi="Browallia New" w:cs="Browallia New"/>
          <w:spacing w:val="4"/>
          <w:sz w:val="28"/>
          <w:szCs w:val="28"/>
        </w:rPr>
        <w:t>1,</w:t>
      </w:r>
      <w:r w:rsidR="005F7F61" w:rsidRPr="005F7F61">
        <w:rPr>
          <w:rFonts w:ascii="Browallia New" w:hAnsi="Browallia New" w:cs="Browallia New" w:hint="cs"/>
          <w:spacing w:val="4"/>
          <w:sz w:val="28"/>
          <w:szCs w:val="28"/>
          <w:lang w:val="en-US" w:bidi="th-TH"/>
        </w:rPr>
        <w:t>349</w:t>
      </w:r>
      <w:r w:rsidRPr="000302BC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.</w:t>
      </w:r>
      <w:r w:rsidR="005F7F61" w:rsidRPr="005F7F61">
        <w:rPr>
          <w:rFonts w:ascii="Browallia New" w:hAnsi="Browallia New" w:cs="Browallia New" w:hint="cs"/>
          <w:spacing w:val="4"/>
          <w:sz w:val="28"/>
          <w:szCs w:val="28"/>
          <w:lang w:val="en-US" w:bidi="th-TH"/>
        </w:rPr>
        <w:t>00</w:t>
      </w:r>
      <w:r w:rsidRPr="000302BC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ล้านบาทและ </w:t>
      </w:r>
      <w:r w:rsidR="005F7F61" w:rsidRPr="005F7F61">
        <w:rPr>
          <w:rFonts w:ascii="Browallia New" w:hAnsi="Browallia New" w:cs="Browallia New" w:hint="cs"/>
          <w:spacing w:val="4"/>
          <w:sz w:val="28"/>
          <w:szCs w:val="28"/>
          <w:lang w:val="en-US" w:bidi="th-TH"/>
        </w:rPr>
        <w:t>3</w:t>
      </w:r>
      <w:r w:rsidRPr="000302BC">
        <w:rPr>
          <w:rFonts w:ascii="Browallia New" w:hAnsi="Browallia New" w:cs="Browallia New" w:hint="cs"/>
          <w:spacing w:val="4"/>
          <w:sz w:val="28"/>
          <w:szCs w:val="28"/>
        </w:rPr>
        <w:t>,</w:t>
      </w:r>
      <w:r w:rsidR="005F7F61" w:rsidRPr="005F7F61">
        <w:rPr>
          <w:rFonts w:ascii="Browallia New" w:hAnsi="Browallia New" w:cs="Browallia New" w:hint="cs"/>
          <w:spacing w:val="4"/>
          <w:sz w:val="28"/>
          <w:szCs w:val="28"/>
          <w:lang w:val="en-US" w:bidi="th-TH"/>
        </w:rPr>
        <w:t>400</w:t>
      </w:r>
      <w:r w:rsidRPr="000302BC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.</w:t>
      </w:r>
      <w:r w:rsidR="005F7F61" w:rsidRPr="005F7F61">
        <w:rPr>
          <w:rFonts w:ascii="Browallia New" w:hAnsi="Browallia New" w:cs="Browallia New" w:hint="cs"/>
          <w:spacing w:val="4"/>
          <w:sz w:val="28"/>
          <w:szCs w:val="28"/>
          <w:lang w:val="en-US" w:bidi="th-TH"/>
        </w:rPr>
        <w:t>00</w:t>
      </w:r>
      <w:r w:rsidRPr="000302BC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ล้านบาท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ตามลำดับและสถาบันการเงินมีสิทธิกำหนดให้หนี้ทั้งหมดต้องชำระในทันทีโดยไม่ต้องทวงถาม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 </w:t>
      </w:r>
      <w:bookmarkEnd w:id="2"/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ทั้งนี้ บริษัทได้รับหนังสือจากสถาบันการเงินแห่งหนึ่งให้ความยินยอมและผ่อนผันเงื่อนไขดังกล่าวเมื่อวันที่ </w:t>
      </w:r>
      <w:r w:rsidR="005F7F61" w:rsidRPr="005F7F61">
        <w:rPr>
          <w:rFonts w:ascii="Browallia New" w:hAnsi="Browallia New" w:cs="Browallia New" w:hint="cs"/>
          <w:spacing w:val="2"/>
          <w:sz w:val="28"/>
          <w:szCs w:val="28"/>
          <w:lang w:val="en-US" w:bidi="th-TH"/>
        </w:rPr>
        <w:t>8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สิงหาคม </w:t>
      </w:r>
      <w:r w:rsidRPr="000302BC">
        <w:rPr>
          <w:rFonts w:ascii="Browallia New" w:hAnsi="Browallia New" w:cs="Browallia New"/>
          <w:spacing w:val="2"/>
          <w:sz w:val="28"/>
          <w:szCs w:val="28"/>
        </w:rPr>
        <w:t xml:space="preserve">2567 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ซึ่งมีผลตั้งแต่ </w:t>
      </w:r>
      <w:r w:rsidR="005F7F61" w:rsidRPr="005F7F61">
        <w:rPr>
          <w:rFonts w:ascii="Browallia New" w:hAnsi="Browallia New" w:cs="Browallia New" w:hint="cs"/>
          <w:spacing w:val="2"/>
          <w:sz w:val="28"/>
          <w:szCs w:val="28"/>
          <w:lang w:val="en-US" w:bidi="th-TH"/>
        </w:rPr>
        <w:t>30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มิถุนายน </w:t>
      </w:r>
      <w:r w:rsidR="005F7F61" w:rsidRPr="005F7F61">
        <w:rPr>
          <w:rFonts w:ascii="Browallia New" w:hAnsi="Browallia New" w:cs="Browallia New" w:hint="cs"/>
          <w:spacing w:val="2"/>
          <w:sz w:val="28"/>
          <w:szCs w:val="28"/>
          <w:lang w:val="en-US" w:bidi="th-TH"/>
        </w:rPr>
        <w:t>2567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ตามที่ได้กล่าวไว้ในหมายเหตุประกอบ</w:t>
      </w:r>
      <w:r w:rsidR="00BC251C" w:rsidRPr="000302BC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ข้อ </w:t>
      </w:r>
      <w:r w:rsidR="005F7F61" w:rsidRPr="005F7F61">
        <w:rPr>
          <w:rFonts w:ascii="Browallia New" w:hAnsi="Browallia New" w:cs="Browallia New" w:hint="cs"/>
          <w:spacing w:val="2"/>
          <w:sz w:val="28"/>
          <w:szCs w:val="28"/>
          <w:lang w:val="en-US" w:bidi="th-TH"/>
        </w:rPr>
        <w:t>33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นอกจากนี้มีสถาบันการเงินอีกแห่งหนึ่งจะยังไม่ใช้สิทธิในการเรียกหนี้ทั้งหมดคืน อีกจำนวน </w:t>
      </w:r>
      <w:r w:rsidR="005F7F61" w:rsidRPr="005F7F61">
        <w:rPr>
          <w:rFonts w:ascii="Browallia New" w:hAnsi="Browallia New" w:cs="Browallia New" w:hint="cs"/>
          <w:spacing w:val="2"/>
          <w:sz w:val="28"/>
          <w:szCs w:val="28"/>
          <w:lang w:val="en-US" w:bidi="th-TH"/>
        </w:rPr>
        <w:t>182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.</w:t>
      </w:r>
      <w:r w:rsidR="005F7F61" w:rsidRPr="005F7F61">
        <w:rPr>
          <w:rFonts w:ascii="Browallia New" w:hAnsi="Browallia New" w:cs="Browallia New" w:hint="cs"/>
          <w:spacing w:val="2"/>
          <w:sz w:val="28"/>
          <w:szCs w:val="28"/>
          <w:lang w:val="en-US" w:bidi="th-TH"/>
        </w:rPr>
        <w:t>96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ล้านบาท เนื่องจากบริษัทได้รับหนังสือจากสถาบันการเงินข้างต้นให้ความยินยอมและผ่อนผันเงื่อนไขดังกล่าวเมื่อวันที่ </w:t>
      </w:r>
      <w:r w:rsidR="005F7F61" w:rsidRPr="005F7F61">
        <w:rPr>
          <w:rFonts w:ascii="Browallia New" w:hAnsi="Browallia New" w:cs="Browallia New" w:hint="cs"/>
          <w:spacing w:val="2"/>
          <w:sz w:val="28"/>
          <w:szCs w:val="28"/>
          <w:lang w:val="en-US" w:bidi="th-TH"/>
        </w:rPr>
        <w:t>9</w:t>
      </w:r>
      <w:r w:rsidRPr="000302BC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 พฤษภาคม </w:t>
      </w:r>
      <w:r w:rsidRPr="000302BC">
        <w:rPr>
          <w:rFonts w:ascii="Browallia New" w:hAnsi="Browallia New" w:cs="Browallia New"/>
          <w:spacing w:val="2"/>
          <w:sz w:val="28"/>
          <w:szCs w:val="28"/>
        </w:rPr>
        <w:t>2567</w:t>
      </w:r>
    </w:p>
    <w:p w14:paraId="555F0A52" w14:textId="77777777" w:rsidR="00607958" w:rsidRPr="0041607B" w:rsidRDefault="00607958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</w:rPr>
      </w:pPr>
    </w:p>
    <w:p w14:paraId="28C6273D" w14:textId="62131F83" w:rsidR="00C56AC8" w:rsidRPr="0041607B" w:rsidRDefault="00DC5261" w:rsidP="00DA4374">
      <w:pPr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</w:t>
      </w:r>
      <w:r w:rsidR="00205B5B" w:rsidRPr="0041607B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การจ่ายชำระหนี้สิน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และเพื่อความเพียงพอของสภาพคล่องเพื่อใช้ในการดำเนินงานต่อเนื่องของ</w:t>
      </w:r>
      <w:r w:rsidR="00205B5B" w:rsidRPr="0041607B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โดยเมื่อวันที่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และวันที่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บริษัทได้จัดให้มีการประชุม</w:t>
      </w:r>
      <w:r w:rsidR="00205B5B" w:rsidRPr="0041607B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ผู้ถือหุ้นกู้ทั้งหมด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รุ่น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ได้แก่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</w:rPr>
        <w:t>ITD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242</w:t>
      </w:r>
      <w:r w:rsidRPr="0041607B">
        <w:rPr>
          <w:rFonts w:ascii="Browallia New" w:hAnsi="Browallia New" w:cs="Browallia New"/>
          <w:sz w:val="28"/>
          <w:szCs w:val="28"/>
        </w:rPr>
        <w:t>A ITD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41607B">
        <w:rPr>
          <w:rFonts w:ascii="Browallia New" w:hAnsi="Browallia New" w:cs="Browallia New"/>
          <w:sz w:val="28"/>
          <w:szCs w:val="28"/>
        </w:rPr>
        <w:t>DA ITD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254</w:t>
      </w:r>
      <w:r w:rsidRPr="0041607B">
        <w:rPr>
          <w:rFonts w:ascii="Browallia New" w:hAnsi="Browallia New" w:cs="Browallia New"/>
          <w:sz w:val="28"/>
          <w:szCs w:val="28"/>
        </w:rPr>
        <w:t>A ITD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266</w:t>
      </w:r>
      <w:r w:rsidRPr="0041607B">
        <w:rPr>
          <w:rFonts w:ascii="Browallia New" w:hAnsi="Browallia New" w:cs="Browallia New"/>
          <w:sz w:val="28"/>
          <w:szCs w:val="28"/>
        </w:rPr>
        <w:t>A ITD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41607B">
        <w:rPr>
          <w:rFonts w:ascii="Browallia New" w:hAnsi="Browallia New" w:cs="Browallia New"/>
          <w:sz w:val="28"/>
          <w:szCs w:val="28"/>
        </w:rPr>
        <w:t xml:space="preserve">DB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ซึ่งมียอดเงินต้นค้างชำระรวมเป็นจำนวนเงิน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41607B">
        <w:rPr>
          <w:rFonts w:ascii="Browallia New" w:hAnsi="Browallia New" w:cs="Browallia New"/>
          <w:sz w:val="28"/>
          <w:szCs w:val="28"/>
        </w:rPr>
        <w:t>,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โดยที่ประชุมมีมติให้บริษัทเลื่อนชำระหุ้นกู้ไปอีก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41607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นับจาก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วันครบกำหนดไถ่ถอนหุ้นกู้เดิม โดยบริษัทจะจ่ายชำระคืนหุ้นกู้เพียงครั้งเดียวเมื่อครบกำหนดไถ่ถอน </w:t>
      </w:r>
      <w:r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รวมถึงการเปลี่ยนแปลงเงื่อนไขอื่น</w:t>
      </w:r>
      <w:r w:rsidR="00130033" w:rsidRPr="0041607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ๆ</w:t>
      </w:r>
      <w:r w:rsidR="00632F11" w:rsidRPr="0041607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632F11"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อีกทั้งบริษัทได้เจรจาขอความช่วยเหลือจากสถาบัน</w:t>
      </w:r>
      <w:r w:rsidR="00822955"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</w:t>
      </w:r>
      <w:r w:rsidR="00632F11"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เงินหลายแห่ง</w:t>
      </w:r>
      <w:r w:rsidR="00632F11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ซึ่งได้ลงนามสัญญาให้สินเชื่อแก่บริษัทเป็นวงเงินจ</w:t>
      </w:r>
      <w:r w:rsidR="0082295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632F11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นวนไม่เกิน </w:t>
      </w:r>
      <w:r w:rsidR="00632F11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7,600 </w:t>
      </w:r>
      <w:r w:rsidR="00632F11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เมื่อวันที่ </w:t>
      </w:r>
      <w:r w:rsidR="00632F11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16 </w:t>
      </w:r>
      <w:r w:rsidR="00632F11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กรกฎาคม </w:t>
      </w:r>
      <w:r w:rsidR="00632F11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="00632F11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ตามที่ได้กล่าวไว้ในหมายเหตุประกอบข้อมูลทางการเงินระหว่างกาลข้อ </w:t>
      </w:r>
      <w:r w:rsidR="00632F11" w:rsidRPr="0041607B">
        <w:rPr>
          <w:rFonts w:ascii="Browallia New" w:hAnsi="Browallia New" w:cs="Browallia New"/>
          <w:sz w:val="28"/>
          <w:szCs w:val="28"/>
          <w:lang w:val="en-US" w:bidi="th-TH"/>
        </w:rPr>
        <w:t>33</w:t>
      </w:r>
    </w:p>
    <w:p w14:paraId="57490574" w14:textId="77777777" w:rsidR="000D02E4" w:rsidRPr="0041607B" w:rsidRDefault="000D02E4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1E5295" w14:textId="77777777" w:rsidR="006068C9" w:rsidRPr="0041607B" w:rsidRDefault="006068C9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FD0268" w14:textId="77777777" w:rsidR="006068C9" w:rsidRPr="0041607B" w:rsidRDefault="006068C9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19A132" w14:textId="77777777" w:rsidR="006068C9" w:rsidRDefault="006068C9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4BC801" w14:textId="77777777" w:rsidR="00FF09FC" w:rsidRPr="0041607B" w:rsidRDefault="00FF09FC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E22004" w14:textId="77777777" w:rsidR="006068C9" w:rsidRPr="0041607B" w:rsidRDefault="006068C9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C5F652" w14:textId="1FA5C19E" w:rsidR="0033702C" w:rsidRPr="0041607B" w:rsidRDefault="00205B5B" w:rsidP="00DA4374">
      <w:pPr>
        <w:tabs>
          <w:tab w:val="left" w:pos="180"/>
        </w:tabs>
        <w:spacing w:after="0" w:line="240" w:lineRule="auto"/>
        <w:ind w:left="405"/>
        <w:jc w:val="thaiDistribute"/>
        <w:rPr>
          <w:rFonts w:ascii="Browallia New" w:hAnsi="Browallia New" w:cs="Browallia New"/>
          <w:sz w:val="28"/>
          <w:szCs w:val="28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ถึงแม้ว่ากลุ่มบริษัทและบริษัทอยู่ในระหว่างการดำเนินการตามแผนการดำเนินงานธุรกิจและกลยุทธ์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กลุ่มบริษัทและบริษัทขึ้นอยู่กับการเรียกใช้สิทธิในการเรียกให้ชำระคืนหุ้นกู้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และความสามารถในการจ่ายชำระเงินกู้ยืมและหุ้นกู้ได้ตาม</w:t>
      </w:r>
      <w:r w:rsidR="00130033" w:rsidRPr="0041607B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วันครบกำหนดใหม่ รวมถึงการสนับสนุนของวงเงินสินเชื่ออย่างต่อเนื่อง และการเจรจาเรียกเก็บเงินค่าก่อสร้างจากหน่วยงานที่เกี่ยวข้องสำหรับการลงทุนในหลายโครงการ 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ต่อ</w:t>
      </w:r>
      <w:r w:rsidR="00CA4EFB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เพิ่มขึ้น สถานการณ์ดังกล่าวแสดงให้เห็นว่ามีความไม่แน่นอนที่เป็นสาระสำคัญ</w:t>
      </w:r>
      <w:r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ซึ่งอาจเป็นเหตุให้เกิดข้อสงสัยอย่างมีนัยสำคัญเกี่ยวกับความสามารถในการดำเนินงานอย่างต่อเนื่อง</w:t>
      </w:r>
      <w:r w:rsidRPr="0041607B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going concern)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ของกลุ่ม</w:t>
      </w:r>
      <w:r w:rsidR="003210A3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</w:p>
    <w:p w14:paraId="2EA3C0C4" w14:textId="77777777" w:rsidR="009212C8" w:rsidRPr="0041607B" w:rsidRDefault="009212C8" w:rsidP="00F111BF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3DC5A9BC" w14:textId="7358937D" w:rsidR="00F44FF6" w:rsidRPr="0041607B" w:rsidRDefault="004770B7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รายการบัญชีที่ข้าพเจ้าไม่สามารถหาหลักฐานการสอบ</w:t>
      </w:r>
      <w:r w:rsidR="00CF4C94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ที่เหมาะสมอย่างเพียงพอ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เนื่องจากข้อจำกัดของสถานการณ์</w:t>
      </w:r>
    </w:p>
    <w:p w14:paraId="2C9F4061" w14:textId="77777777" w:rsidR="00F44FF6" w:rsidRPr="0041607B" w:rsidRDefault="00F44FF6" w:rsidP="00DA4374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13F9AE0" w14:textId="3678D26D" w:rsidR="00DD2A52" w:rsidRDefault="0042034D" w:rsidP="00130033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ตามรายละเอียดที่กล่าวไว้ในหมายเหตุประกอบ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E310EA" w:rsidRPr="0041607B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ได้รวมต้นทุนระหว่างพัฒนาสำหรับสิทธิในสัมปทาน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-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โครงการทวาย จำนวนรวม </w:t>
      </w:r>
      <w:r w:rsidR="006068C9" w:rsidRPr="0041607B">
        <w:rPr>
          <w:rFonts w:ascii="Browallia New" w:hAnsi="Browallia New" w:cs="Browallia New"/>
          <w:sz w:val="28"/>
          <w:szCs w:val="28"/>
          <w:lang w:val="en-US" w:bidi="th-TH"/>
        </w:rPr>
        <w:t>7,865.19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6068C9" w:rsidRPr="0041607B">
        <w:rPr>
          <w:rFonts w:ascii="Browallia New" w:hAnsi="Browallia New" w:cs="Browallia New"/>
          <w:sz w:val="28"/>
          <w:szCs w:val="28"/>
          <w:lang w:bidi="th-TH"/>
        </w:rPr>
        <w:t>5,205.96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 และเงินลงทุนในบริษัทย่อย และเงินให้กู้ยืมระยะยาวแก่กลุ่มบริษัทย่อย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เพื่อลงทุนพัฒนาโครงการดังกล่าวจำนวนรวม </w:t>
      </w:r>
      <w:r w:rsidR="006068C9" w:rsidRPr="0041607B">
        <w:rPr>
          <w:rFonts w:ascii="Browallia New" w:hAnsi="Browallia New" w:cs="Browallia New"/>
          <w:sz w:val="28"/>
          <w:szCs w:val="28"/>
          <w:lang w:bidi="th-TH"/>
        </w:rPr>
        <w:t>2,476.27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6068C9" w:rsidRPr="0041607B">
        <w:rPr>
          <w:rFonts w:ascii="Browallia New" w:hAnsi="Browallia New" w:cs="Browallia New"/>
          <w:sz w:val="28"/>
          <w:szCs w:val="28"/>
          <w:lang w:bidi="th-TH"/>
        </w:rPr>
        <w:t>112.69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กลุ่มบริษัทได้ดำเนินการพัฒนาพื้นที่ไปแล้วตั้งแต่ปี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2553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และในปี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2556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ลของ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สาธารณรัฐแห่งสหภาพเมียนมา ซึ่งได้มีการจัดตั้งนิติบุคคลเฉพาะกิจ (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Dawei SEZ Development Company Limited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SPV”)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ภายใต้สัญญา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Tripartite Memorandum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2563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ทวายและชายแดนไทย-เมียนมา (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Initial Industrial Estate and Two-lane Road)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ที่กำหนดเพิ่มเติม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ดีเวล๊อปเมนต์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Tripartite Memorandum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19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2564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เพื่อชี้แจงกลับไปยังคณะกรรมการบริหารเขตเศรษฐกิจพิเศษทวาย 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  <w:r w:rsidR="00575F2A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BB58E02" w14:textId="77777777" w:rsidR="00FF09FC" w:rsidRPr="0041607B" w:rsidRDefault="00FF09FC" w:rsidP="00FF09FC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F9989" w14:textId="7431C0E2" w:rsidR="00932232" w:rsidRPr="0041607B" w:rsidRDefault="00932232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ตามที่ได้กล่าวไว้ข้างต้น แม้ว่าสิทธิในการได้รับเงินชดเชยเงินลงทุนในการพัฒนาโครงการนิคม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อุตสาหกรรมและโครงสร้างพื้นฐานในพื้นที่เขตเศรษฐกิจพิเศษทวายที่กลุ่มบริษัทได้ลงทุนไปก่อนหน้า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ยังคงเป็นไปตามสัญญา </w:t>
      </w:r>
      <w:r w:rsidRPr="0041607B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41607B">
        <w:rPr>
          <w:rFonts w:ascii="Browallia New" w:hAnsi="Browallia New" w:cs="Browallia New"/>
          <w:sz w:val="28"/>
          <w:szCs w:val="28"/>
        </w:rPr>
        <w:t>Due Diligence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41607B">
        <w:rPr>
          <w:rFonts w:ascii="Browallia New" w:hAnsi="Browallia New" w:cs="Browallia New"/>
          <w:sz w:val="28"/>
          <w:szCs w:val="28"/>
        </w:rPr>
        <w:t xml:space="preserve">Full Phase)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สหภาพเมียนมาในการผลักดันโครงการสัมปทานต่าง ๆ ให้เกิดขึ้นในอนาคต รวมถึงการเข้ามาลงทุนของ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ผู้ร่วมทุนรายใหม่ที่สนใจลงทุนในแต่ละโครงการสัมปทาน</w:t>
      </w:r>
    </w:p>
    <w:p w14:paraId="5913DB57" w14:textId="77777777" w:rsidR="00932232" w:rsidRPr="0041607B" w:rsidRDefault="00932232" w:rsidP="008600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9F217E" w14:textId="158AA1A7" w:rsidR="00932232" w:rsidRPr="0041607B" w:rsidRDefault="00E46044" w:rsidP="0090359D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ทั้งนี้ ณ วันที่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41607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-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โครงการทวาย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ว่าจำนวนเงินที่จะได้รับชดเชยคืนนั้นจะมีมูลค่าสูงกว่าหรือต่ำกว่าต้นทุนพัฒนาโครงการที่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กลุ่มบริษัทได้บันทึกไว้ใน</w:t>
      </w:r>
      <w:r w:rsidR="00F036D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การเงินหรือไม่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(“DSEZ Initial Phase”)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ยังอยู่ระหว่างการเจรจากับคณะกรรมการบริหารเขตเศรษฐกิจพิเศษทวาย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(“DSEZ MC”)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กลุ่มบริษัทในอนาคต ข้าพเจ้าจึงไม่สามารถประเมินผลกระทบที่อาจเกิดขึ้น (ถ้ามี) ต่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อมูลค่า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คงเหลือของต้นทุนระหว่างพัฒนาสำหรับสิทธิในสัมปทาน -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ใน</w:t>
      </w:r>
      <w:r w:rsidR="00F036D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 และต่อมูลค่าเงินลงทุนในบริษัทย่อย และเงินให้กู้ยืมระยะยาวแก่กลุ่มบริษัทย่อยใน</w:t>
      </w:r>
      <w:r w:rsidR="00F036D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ทาง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การเงินเฉพาะบริษัท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และไม่สามารถพิจารณาผลกระทบที่อาจมีต่อ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002B8AC9" w14:textId="77777777" w:rsidR="00496EE2" w:rsidRPr="0041607B" w:rsidRDefault="00496EE2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55F0C" w14:textId="5F6E7E2A" w:rsidR="00496EE2" w:rsidRPr="0041607B" w:rsidRDefault="00D343B4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ได้รวมลูกหนี้</w:t>
      </w:r>
      <w:r w:rsidR="005952AC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การค้า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bookmarkStart w:id="3" w:name="_Hlk159855940"/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</w:t>
      </w:r>
      <w:r w:rsidRPr="00FF09F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ที่เกิดจากสัญญา</w:t>
      </w:r>
      <w:r w:rsidRPr="00FF09FC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bookmarkEnd w:id="3"/>
      <w:r w:rsidRPr="00FF09F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สำหรับโครงการก่อสร้างแห่งหนี่งจำนวน</w:t>
      </w:r>
      <w:r w:rsidR="003E5F08" w:rsidRPr="00FF09F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B51B85" w:rsidRPr="00FF09F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1,939.19</w:t>
      </w:r>
      <w:r w:rsidR="003E5F08" w:rsidRPr="00FF09F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FF09F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3E5F08" w:rsidRPr="00FF09F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 </w:t>
      </w:r>
      <w:r w:rsidR="00B51B85" w:rsidRPr="00FF09F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664.85</w:t>
      </w:r>
      <w:r w:rsidR="003E5F08" w:rsidRPr="00FF09F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3E5F08" w:rsidRPr="00FF09FC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ล้านบาท</w:t>
      </w:r>
      <w:r w:rsidR="003E5F08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ตามลำดับ รวมเป็น</w:t>
      </w:r>
      <w:r w:rsidR="00011262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จำนวนทั้งสิ้น </w:t>
      </w:r>
      <w:r w:rsidR="00B51B85" w:rsidRPr="0041607B">
        <w:rPr>
          <w:rFonts w:ascii="Browallia New" w:hAnsi="Browallia New" w:cs="Browallia New"/>
          <w:sz w:val="28"/>
          <w:szCs w:val="28"/>
          <w:lang w:val="en-US" w:bidi="th-TH"/>
        </w:rPr>
        <w:t>2,604.04</w:t>
      </w:r>
      <w:r w:rsidR="00011262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11262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ซึ่งบริษัทได้ดำเนินการส่งมอบงานบางส่วนตามสัญญาแล้วในเดือนตุลาคม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2565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ขณะนี้ผู้ว่าจ้างยังรอรับหนังสือแจ้งให้เริ่มงาน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(Notice to proceed)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จากภาครัฐ จึงขอขยายเวลาการชำระค่าก่อสร้างค้างชำระแก่บริษัท และยินยอมชำระดอกเบี้ยค้างจ่ายค่างาน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จนถึงปัจจุบัน เมื่อผู้ว่าจ้างสามารถบรรลุข้อตกลงกับ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ผู้ว่าจ้างภาครัฐได้ ผู้ว่าจ้างจึงจะสามารถชำระเงินให้แก่บริษัทได้ 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เหตุการณ์ที่ยังไม่สามารถสรุปได้ในปัจจุบัน ข้าพเจ้า</w:t>
      </w:r>
      <w:r w:rsidR="00FF09FC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ไม่สามารถพิจารณาผลกระทบที่อาจเกิดขึ้น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ถ้ามี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ต่อยอดคงเหลือของลูกหนี้การค้าและสินทรัพย์ที่เกิดจากสัญญาดังกล่าว ใน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ได้ เนื่องจากความ</w:t>
      </w:r>
      <w:r w:rsidR="00FF09FC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ไม่แน่นอนและข้อจำกัดของสถานการณ์ตามที่กล่าวไว้</w:t>
      </w:r>
    </w:p>
    <w:p w14:paraId="47B74048" w14:textId="77777777" w:rsidR="00BF379F" w:rsidRPr="0041607B" w:rsidRDefault="00BF379F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D9C0EC" w14:textId="77777777" w:rsidR="00B51B85" w:rsidRPr="0041607B" w:rsidRDefault="00B51B85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C0E112" w14:textId="77777777" w:rsidR="00B51B85" w:rsidRDefault="00B51B85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04194F" w14:textId="77777777" w:rsidR="00FF09FC" w:rsidRDefault="00FF09FC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8A4075" w14:textId="77777777" w:rsidR="00FF09FC" w:rsidRPr="0041607B" w:rsidRDefault="00FF09FC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F22FA2" w14:textId="77777777" w:rsidR="00B51B85" w:rsidRPr="0041607B" w:rsidRDefault="00B51B85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5F083D" w14:textId="7ED77B74" w:rsidR="001F0A49" w:rsidRPr="0041607B" w:rsidRDefault="00BF379F" w:rsidP="004B6C69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FA0001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เงินลงทุนใน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First Dhaka Elevated Expressway Co.,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Ltd.  (FDEE)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ซึ่งเป็นบริษัท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ตั้งอยู่ในประเทศบังคลาเทศ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มีราคาทุน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3,068.3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ล้านบาท โครงการ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เป็นโครงกา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รทางด่วนยกระดับ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เงินลงทุนดังกล่าวเป็นจำนวนเงินที่มีสาระสำคัญใน</w:t>
      </w:r>
      <w:r w:rsidR="00F036D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</w:t>
      </w:r>
      <w:r w:rsidR="00F37AB8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ที่มีการทดสอบการด้อยค่าของเงินลงทุน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รับประมาณการกระแสเงินสดในอนาคตจากผู้บริหารเพื่อนำมาประเมินมูลค่าที่คาดว่าจะได้รับคืน แต่เนื่องจาก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อยู่ในระหว่างการเจรจาปรับเงินค่าผ่านทางกับทางหน่วยงานที่เกี่ยวข้องในประเทศบังคลาเทศ และอยู่ในระหว่างรอรายงานการศึกษาความหนาแน่นของจำนวนรถยนต์ที่จะใช้ทางพิเศษในประเทศบังคลาเทศฉบับล่าสุด  ซึ่งอาจมีผลทำให้</w:t>
      </w:r>
      <w:r w:rsidR="004B6C69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ประมาณการกระแสเงินสด</w:t>
      </w:r>
      <w:r w:rsidR="00BC251C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เคยประมาณการไว้อาจมีการเปลี่ยนแปลงอย่างมีสาระสำคัญ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B6C69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นอกจากนี้ </w:t>
      </w:r>
      <w:r w:rsidR="00FF09FC">
        <w:rPr>
          <w:rFonts w:ascii="Browallia New" w:hAnsi="Browallia New" w:cs="Browallia New"/>
          <w:sz w:val="28"/>
          <w:szCs w:val="28"/>
          <w:lang w:bidi="th-TH"/>
        </w:rPr>
        <w:br/>
      </w:r>
      <w:r w:rsidR="002B4F94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ในระหว่างเดือนกรกฎาคม </w:t>
      </w:r>
      <w:r w:rsidR="002B4F94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="004B6C69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จนถึงปัจจุบัน </w:t>
      </w:r>
      <w:r w:rsidR="004B6C69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ประเทศบังคลาเทศได้</w:t>
      </w:r>
      <w:r w:rsidR="00E75D0F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เกิดเหตุการณ์ความไม่สงบ</w:t>
      </w:r>
      <w:r w:rsidR="004B6C69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ภายในประเทศจาก</w:t>
      </w:r>
      <w:r w:rsidR="002B4F94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การประท้วงของประชาชน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เหตุการณ์ที่ยังไม่สามารถสรุปได้ในปัจจุบัน ข้าพเจ้าไม่สามารถพิจารณาผลกระทบที่อาจเกิดขึ้น (ถ้ามี) ต่อมูลค่าที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่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คาดว่าจะได้รับคืนของเงินลงทุนในบริษัท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ใน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บริษัทระหว่างกาล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62587B90" w14:textId="77777777" w:rsidR="00BF379F" w:rsidRPr="0041607B" w:rsidRDefault="00BF379F" w:rsidP="00DA4374">
      <w:pPr>
        <w:pStyle w:val="ListParagraph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7A42502D" w14:textId="5844E0E7" w:rsidR="00BF379F" w:rsidRPr="0041607B" w:rsidRDefault="003D3160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E065D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D6ABE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ได้รวมรายได้ส่วนของบริษัทที่ได้รับรู้ใน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471550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แล้วแต่ยังไม่เรียกชำระจำนวน</w:t>
      </w:r>
      <w:r w:rsidR="00CA41D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A41D6">
        <w:rPr>
          <w:rFonts w:ascii="Browallia New" w:hAnsi="Browallia New" w:cs="Browallia New"/>
          <w:sz w:val="28"/>
          <w:szCs w:val="28"/>
          <w:lang w:val="en-US" w:bidi="th-TH"/>
        </w:rPr>
        <w:t>44.31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จากผู้ว่าจ้างในปี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และได้รับหนังสือรับรองงาน (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ในปี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ต่อมาในเดือน มิถุนายน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โดยผ่านกระบวนการไกล่เกลี่ยข้อพิพาทโดยอนุญาโตตุลาการ ทั้งนี้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ผู้บริหารของบริษัทยังไม่สามารถประเมินผลกระทบจากมูลค่าที่คาดว่าจะได้รับจากรายได้ที่ยังไม่เรียกชำระซึ่งขึ้นอยู่กับผลการพิจารณาไกล่เกลี่ยข้อพิพาทโดยอนุญาโตตุลาการ และเหตุการณ์ดังกล่าวยังไม่สามารถสรุปได้ในปัจจุบัน ข้าพเจ้าไม่สามารถพิจารณาผลกระทบที่อาจเกิดขึ้น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ต่อมูลค่าที่คาดว่าจะได้รับจากรายได้ที่ยังไม่เรียกชำระใน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0C1C5B65" w14:textId="77777777" w:rsidR="00E07B33" w:rsidRPr="0041607B" w:rsidRDefault="00E07B33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42D56C" w14:textId="14A922EA" w:rsidR="003D3160" w:rsidRPr="0041607B" w:rsidRDefault="00E07B33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บริษั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ถูกฟ้องร้องจาก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อื่นหลาย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รายในคดีต่าง</w:t>
      </w:r>
      <w:r w:rsidR="0052209B"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ๆ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จากการผิดสัญญา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การเรียกร้องค่าเสียหายและอื่น</w:t>
      </w:r>
      <w:r w:rsidR="002C7305"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ๆ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โดยมีทุนทรัพย์สำหรับ</w:t>
      </w:r>
      <w:r w:rsidR="00C8595A"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</w:t>
      </w:r>
      <w:r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การเงินรวมและ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</w:t>
      </w:r>
      <w:r w:rsidR="00C8595A"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Pr="0041607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รวมจำนวน </w:t>
      </w:r>
      <w:r w:rsidR="00DE24CB" w:rsidRPr="0041607B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4,846.86</w:t>
      </w:r>
      <w:r w:rsidR="00052864" w:rsidRPr="0041607B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 </w:t>
      </w:r>
      <w:r w:rsidR="002A31AC" w:rsidRPr="0041607B">
        <w:rPr>
          <w:rFonts w:ascii="Browallia New" w:hAnsi="Browallia New" w:cs="Browallia New"/>
          <w:spacing w:val="-4"/>
          <w:sz w:val="28"/>
          <w:szCs w:val="28"/>
          <w:lang w:bidi="th-TH"/>
        </w:rPr>
        <w:t>4</w:t>
      </w:r>
      <w:r w:rsidR="00DE24CB" w:rsidRPr="0041607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,350.71 </w:t>
      </w:r>
      <w:r w:rsidRPr="004160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</w:t>
      </w:r>
      <w:r w:rsidRPr="0041607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านบาท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ตามลำดับ</w:t>
      </w:r>
      <w:r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ซึ่งปัจจุบันคดีความอยู่ในระหว่างการพิจารณาของศาลและผลของคดียังไม่สิ้นสุด ทั้งนี้ผู้บริหารของบริษัทพิจารณาไม่ตั้งสำรองหนี้สินที่อาจเกิดขึ้น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เนื่องจากเหตุการณ์ดังกล่าวยังไม่สามารถสรุปได้ในปัจจุบัน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ต่อประมาณการหนี้สินที่อาจเกิดขึ้นใน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บริษัทระหว่างกาล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79B6C46D" w14:textId="77777777" w:rsidR="00C53C23" w:rsidRPr="0041607B" w:rsidRDefault="00C53C23" w:rsidP="00C53C23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186FFF7" w14:textId="77777777" w:rsidR="00C53C23" w:rsidRDefault="00C53C23" w:rsidP="00C53C23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6E54EC9" w14:textId="77777777" w:rsidR="00FF09FC" w:rsidRDefault="00FF09FC" w:rsidP="00C53C23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5E309ED" w14:textId="77777777" w:rsidR="00FF09FC" w:rsidRPr="0041607B" w:rsidRDefault="00FF09FC" w:rsidP="00C53C23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67854F2A" w14:textId="381B1F30" w:rsidR="00ED331C" w:rsidRPr="0041607B" w:rsidRDefault="00CF4C94" w:rsidP="004726D8">
      <w:pPr>
        <w:pStyle w:val="ListParagraph"/>
        <w:numPr>
          <w:ilvl w:val="0"/>
          <w:numId w:val="16"/>
        </w:numPr>
        <w:spacing w:after="0" w:line="240" w:lineRule="auto"/>
        <w:ind w:left="403" w:hanging="38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ข้อมูลทาง</w:t>
      </w:r>
      <w:r w:rsidR="0053466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การเงินของกิจการร่วมค้าที่ยังไม่ได้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</w:t>
      </w:r>
    </w:p>
    <w:p w14:paraId="27A9EB2A" w14:textId="77777777" w:rsidR="00EE395F" w:rsidRPr="0041607B" w:rsidRDefault="00EE395F" w:rsidP="00EE395F">
      <w:pPr>
        <w:pStyle w:val="ListParagraph"/>
        <w:spacing w:after="0" w:line="240" w:lineRule="auto"/>
        <w:ind w:left="40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EDFE85" w14:textId="4A69B4F0" w:rsidR="00BA056E" w:rsidRPr="0041607B" w:rsidRDefault="00EE395F" w:rsidP="00BA056E">
      <w:pPr>
        <w:pStyle w:val="ListParagraph"/>
        <w:numPr>
          <w:ilvl w:val="0"/>
          <w:numId w:val="17"/>
        </w:numPr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งบฐานะการเงินรวม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ได้รวมเงินลงทุนในกิจการร่วมค้าแห่งหนึ่งตาม</w:t>
      </w:r>
      <w:r w:rsidR="004F767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วิธีส่วนได้เสีย</w:t>
      </w:r>
      <w:r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ซึ่งคำนวณจากข้อมูลทางการเงินของกิจการร่วมค้า ณ วันที่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4F767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ที่ผ่านการสอบทานจากผู้สอบบัญชีของกิจการร่วมค้าแล้ว ทั้งนี้ ฝ่ายบริหารของกิจการร่วมค้า</w:t>
      </w:r>
      <w:r w:rsidR="004F767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ไม่สามารถจัดทำข้อมูลทางการเงินให้เป็นปัจจุบันได้ ส่งผลให้ข้าพเจ้าไม่สามารถระบุได้ว่า</w:t>
      </w:r>
      <w:r w:rsidR="004F767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มีรายการปรับปรุงใดที่จำเป็นตามส่วนแบ่งของ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บริษัทในสินทรัพย์ของกิจการร่วมค้าซึ่งถูกควบคุมร่วมกัน</w:t>
      </w:r>
      <w:r w:rsidR="004F767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ส่วนแบ่งในหนี้สินของกิจการร่วมค้าซึ่งรับผิดชอบร่วมกัน ส่วนแบ่งกำไรและค่าใช้จ่ายสำหรับ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ของกิจการร่วมค้า และองค์ประกอบในการจัดทำงบการเปลี่ยนแปลงส่วน</w:t>
      </w:r>
      <w:r w:rsidR="004F767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ของผู้ถือหุ้นและงบกระแสเงินสด อย่างไรก็ตาม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ในระหว่างปี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2566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กิจการร่วมค้าได้ข้อสรุปใน</w:t>
      </w:r>
      <w:r w:rsidR="00C952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เรื่องเงินชดเชย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(Settlement Agreement) 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จากผู้ว่าจ้างที่จะต้องจ่ายชำระเป็นจำนวนเงิน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75 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ล้านเหรียญดอลลาร์สหรัฐ 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บริษัทได้รับ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ส่วนแบ่งกำไร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จากกิจการร่วมค้าดังกล่าวจำนวน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ล้านเหรียญดอลลาร์สหรัฐ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C251C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หรือเทียบเท่า </w:t>
      </w:r>
      <w:r w:rsidR="00A37889">
        <w:rPr>
          <w:rFonts w:ascii="Browallia New" w:hAnsi="Browallia New" w:cs="Browallia New"/>
          <w:sz w:val="28"/>
          <w:szCs w:val="28"/>
          <w:lang w:val="en-US" w:bidi="th-TH"/>
        </w:rPr>
        <w:t>322.08</w:t>
      </w:r>
      <w:r w:rsidR="00BC251C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C251C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 </w:t>
      </w:r>
    </w:p>
    <w:p w14:paraId="565474AD" w14:textId="77777777" w:rsidR="00EE395F" w:rsidRPr="0041607B" w:rsidRDefault="00EE395F" w:rsidP="00EE395F">
      <w:pPr>
        <w:pStyle w:val="ListParagraph"/>
        <w:spacing w:after="0" w:line="240" w:lineRule="auto"/>
        <w:ind w:left="111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5C56AC" w14:textId="769FFC10" w:rsidR="00E775B2" w:rsidRPr="0041607B" w:rsidRDefault="00E775B2" w:rsidP="00E775B2">
      <w:pPr>
        <w:pStyle w:val="ListParagraph"/>
        <w:numPr>
          <w:ilvl w:val="0"/>
          <w:numId w:val="16"/>
        </w:numPr>
        <w:spacing w:after="0" w:line="240" w:lineRule="auto"/>
        <w:ind w:left="403" w:hanging="38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รายงานการสอบทานโดยให้ข้อสรุปอย่างมีเงื่อนไขของผู้สอบบัญชี</w:t>
      </w:r>
      <w:r w:rsidR="00792D22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กิจการที่ดำเนินงานร่วมกัน</w:t>
      </w:r>
      <w:r w:rsidR="00792D22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92D22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ผู้สอบบัญชีของ</w:t>
      </w:r>
      <w:r w:rsidR="0049126C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บริษัทที่ควบคุมร่วมกัน</w:t>
      </w:r>
      <w:r w:rsidR="00792D22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และผู้สอบบัญชีของ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</w:p>
    <w:p w14:paraId="5DA259B8" w14:textId="77777777" w:rsidR="00297FA6" w:rsidRPr="002356F0" w:rsidRDefault="00297FA6" w:rsidP="002356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E0BCCD" w14:textId="295DDFA5" w:rsidR="00297FA6" w:rsidRPr="00150BCF" w:rsidRDefault="00297FA6" w:rsidP="00297FA6">
      <w:pPr>
        <w:pStyle w:val="ListParagraph"/>
        <w:numPr>
          <w:ilvl w:val="0"/>
          <w:numId w:val="2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ข้าพเจ้าได้รับรายงานการสอบทานของ</w:t>
      </w:r>
      <w:r w:rsidR="007D7C90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ข้อมูลทางการเงินของ </w:t>
      </w:r>
      <w:r w:rsidR="007D7C90" w:rsidRPr="0041607B">
        <w:rPr>
          <w:rFonts w:ascii="Browallia New" w:hAnsi="Browallia New" w:cs="Browallia New"/>
          <w:sz w:val="28"/>
          <w:szCs w:val="28"/>
          <w:lang w:bidi="th-TH"/>
        </w:rPr>
        <w:t>First Dhaka Elevated Expressway Co.,</w:t>
      </w:r>
      <w:r w:rsidR="007D7C90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D7C90" w:rsidRPr="0041607B">
        <w:rPr>
          <w:rFonts w:ascii="Browallia New" w:hAnsi="Browallia New" w:cs="Browallia New"/>
          <w:sz w:val="28"/>
          <w:szCs w:val="28"/>
          <w:lang w:bidi="th-TH"/>
        </w:rPr>
        <w:t xml:space="preserve">Ltd. (FDEE) </w:t>
      </w:r>
      <w:r w:rsidR="007D7C90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ซึ่งเป็นบ</w:t>
      </w:r>
      <w:r w:rsidR="007D7C90" w:rsidRPr="0041607B">
        <w:rPr>
          <w:rFonts w:ascii="Browallia New" w:hAnsi="Browallia New" w:cs="Browallia New"/>
          <w:sz w:val="28"/>
          <w:szCs w:val="28"/>
          <w:cs/>
          <w:lang w:bidi="th-TH"/>
        </w:rPr>
        <w:t>ริษัท</w:t>
      </w:r>
      <w:r w:rsidR="007D7C90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7D7C90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ควบคุมร่วมกัน</w:t>
      </w:r>
      <w:r w:rsidR="00D50F50" w:rsidRPr="00150BC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34F02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โดยกลุ่มบริษัทถือหุ้นคิดเป็นร้อยละ </w:t>
      </w:r>
      <w:r w:rsidR="00134F02"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51 </w:t>
      </w:r>
      <w:r w:rsidR="00134F02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C952B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</w:t>
      </w:r>
      <w:r w:rsidR="00134F02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หุ้นทั้งหมด</w:t>
      </w:r>
      <w:r w:rsidR="007D7C90" w:rsidRPr="00150BC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ซึ่งจดทะเบียนและดำเนินธุรกิจ</w:t>
      </w:r>
      <w:r w:rsidRPr="00150BCF">
        <w:rPr>
          <w:rFonts w:ascii="Browallia New" w:hAnsi="Browallia New" w:cs="Browallia New"/>
          <w:sz w:val="28"/>
          <w:szCs w:val="28"/>
          <w:cs/>
          <w:lang w:bidi="th-TH"/>
        </w:rPr>
        <w:t>ในประเทศบังคลาเทศ</w:t>
      </w:r>
      <w:r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และข้อมูลทางการเงินของ</w:t>
      </w:r>
      <w:r w:rsidR="00C952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บริษัทที่ควบคุมร่วมกันแสดงยอดส่วนแบ่ง</w:t>
      </w:r>
      <w:r w:rsidR="00AC7909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C952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49126C"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49126C"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8D5253" w:rsidRPr="00150BCF">
        <w:rPr>
          <w:rFonts w:ascii="Browallia New" w:hAnsi="Browallia New" w:cs="Browallia New"/>
          <w:sz w:val="28"/>
          <w:szCs w:val="28"/>
          <w:lang w:val="en-US" w:bidi="th-TH"/>
        </w:rPr>
        <w:t>1,398.94</w:t>
      </w:r>
      <w:r w:rsidR="0049126C"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8D5253"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D5253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="008D5253"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1,405.70 </w:t>
      </w:r>
      <w:r w:rsidR="008D5253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</w:t>
      </w:r>
      <w:r w:rsidR="0049126C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50BC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ผู้สอบบัญชีของ</w:t>
      </w:r>
      <w:r w:rsidR="00F13A7B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="00F13A7B" w:rsidRPr="00150BCF">
        <w:rPr>
          <w:rFonts w:ascii="Browallia New" w:hAnsi="Browallia New" w:cs="Browallia New"/>
          <w:sz w:val="28"/>
          <w:szCs w:val="28"/>
          <w:cs/>
          <w:lang w:bidi="th-TH"/>
        </w:rPr>
        <w:t>ริษัท</w:t>
      </w:r>
      <w:r w:rsidR="00F13A7B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="00F13A7B" w:rsidRPr="00150BC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50BCF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ออกรายงานการสอบทานโดยให้ข้อสรุปอย่างมีเงื่อนไขต่อข้อมูลทางการเงินสำหรับงวดสามเดือนและหกเดือนสิ้นสุดวันที่ </w:t>
      </w:r>
      <w:r w:rsidRPr="00150BCF">
        <w:rPr>
          <w:rFonts w:ascii="BrowalliaUPC" w:hAnsi="BrowalliaUPC" w:cs="BrowalliaUPC" w:hint="cs"/>
          <w:sz w:val="28"/>
          <w:szCs w:val="28"/>
          <w:lang w:val="en-US" w:bidi="th-TH"/>
        </w:rPr>
        <w:t>30</w:t>
      </w:r>
      <w:r w:rsidRPr="00150BC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Pr="00150BCF">
        <w:rPr>
          <w:rFonts w:ascii="BrowalliaUPC" w:hAnsi="BrowalliaUPC" w:cs="BrowalliaUPC" w:hint="cs"/>
          <w:sz w:val="28"/>
          <w:szCs w:val="28"/>
          <w:lang w:val="en-US" w:bidi="th-TH"/>
        </w:rPr>
        <w:t>2567</w:t>
      </w:r>
      <w:r w:rsidRPr="00150BC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50BCF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Pr="00150BC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50BCF">
        <w:rPr>
          <w:rFonts w:ascii="Browallia New" w:hAnsi="Browallia New" w:cs="Browallia New"/>
          <w:sz w:val="28"/>
          <w:szCs w:val="28"/>
        </w:rPr>
        <w:t xml:space="preserve">2567 </w:t>
      </w:r>
      <w:r w:rsidR="008C13C8" w:rsidRPr="00150BCF">
        <w:rPr>
          <w:rFonts w:ascii="Browallia New" w:hAnsi="Browallia New" w:cs="Browallia New"/>
          <w:sz w:val="28"/>
          <w:szCs w:val="28"/>
          <w:cs/>
          <w:lang w:bidi="th-TH"/>
        </w:rPr>
        <w:t>ในเรื่องที่บริษัท</w:t>
      </w:r>
      <w:r w:rsidR="008C13C8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="008C13C8" w:rsidRPr="00150BCF">
        <w:rPr>
          <w:rFonts w:ascii="Browallia New" w:hAnsi="Browallia New" w:cs="Browallia New"/>
          <w:sz w:val="28"/>
          <w:szCs w:val="28"/>
          <w:cs/>
          <w:lang w:bidi="th-TH"/>
        </w:rPr>
        <w:t>ดังกล่าว</w:t>
      </w:r>
      <w:r w:rsidR="008C13C8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ไม่สามารถจ่ายชำระคืนเงินต้นและดอกเบี้ยตามกำหนดชำระคืนตามสัญญาได้</w:t>
      </w:r>
      <w:r w:rsidR="00BC00EB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เนื่องจากขาดสภาพคล่องทางการเงิน</w:t>
      </w:r>
    </w:p>
    <w:p w14:paraId="7312CDB8" w14:textId="77777777" w:rsidR="008C13C8" w:rsidRPr="00150BCF" w:rsidRDefault="008C13C8" w:rsidP="008C13C8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1486B0C" w14:textId="6DD33FA3" w:rsidR="00E82953" w:rsidRPr="0041607B" w:rsidRDefault="00B46CD9" w:rsidP="008C73E8">
      <w:pPr>
        <w:pStyle w:val="ListParagraph"/>
        <w:numPr>
          <w:ilvl w:val="0"/>
          <w:numId w:val="2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50BC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ข้าพเจ้าได้รับรายงานการสอบทานของ</w:t>
      </w:r>
      <w:r w:rsidR="00F65498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ข้อมูลทางการเงินของ</w:t>
      </w:r>
      <w:r w:rsidR="00F65498" w:rsidRPr="00150BCF">
        <w:t xml:space="preserve"> </w:t>
      </w:r>
      <w:r w:rsidR="00F65498" w:rsidRPr="00150BCF">
        <w:rPr>
          <w:rFonts w:ascii="Browallia New" w:hAnsi="Browallia New" w:cs="Browallia New"/>
          <w:sz w:val="28"/>
          <w:szCs w:val="28"/>
          <w:lang w:bidi="th-TH"/>
        </w:rPr>
        <w:t>ITD-SINOHYDRO JV</w:t>
      </w:r>
      <w:r w:rsidR="00F65498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ซึ่งเป็นกิจการร่วมค้า</w:t>
      </w:r>
      <w:r w:rsidR="00C1663A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โดยกลุ่มบริษัทถือหุ้นคิดเป็นร้อยละ </w:t>
      </w:r>
      <w:r w:rsidR="00C1663A" w:rsidRPr="00150BCF">
        <w:rPr>
          <w:rFonts w:ascii="Browallia New" w:hAnsi="Browallia New" w:cs="Browallia New"/>
          <w:sz w:val="28"/>
          <w:szCs w:val="28"/>
          <w:lang w:val="en-US" w:bidi="th-TH"/>
        </w:rPr>
        <w:t xml:space="preserve">51 </w:t>
      </w:r>
      <w:r w:rsidR="00C1663A" w:rsidRPr="00150B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ของหุ้นทั้งหมด</w:t>
      </w:r>
      <w:r w:rsidR="00F65498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ซึ่งจดทะเบียนและดำเนินธุรกิจ</w:t>
      </w:r>
      <w:r w:rsidRPr="00150BCF">
        <w:rPr>
          <w:rFonts w:ascii="Browallia New" w:hAnsi="Browallia New" w:cs="Browallia New"/>
          <w:sz w:val="28"/>
          <w:szCs w:val="28"/>
          <w:cs/>
          <w:lang w:bidi="th-TH"/>
        </w:rPr>
        <w:t>ในประเทศบังคลาเทศ</w:t>
      </w:r>
      <w:r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และข้อมูลทางการเงินของ</w:t>
      </w:r>
      <w:r w:rsidR="00F13A7B"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Pr="00150BCF">
        <w:rPr>
          <w:rFonts w:ascii="Browallia New" w:hAnsi="Browallia New" w:cs="Browallia New" w:hint="cs"/>
          <w:sz w:val="28"/>
          <w:szCs w:val="28"/>
          <w:cs/>
          <w:lang w:bidi="th-TH"/>
        </w:rPr>
        <w:t>แสดงยอด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ส่วนแบ่งกำไรและค่าใช้จ่ายสำหรับงวดสามเดือนและหกเดือนสิ้นสุดวันที่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C1663A">
        <w:rPr>
          <w:rFonts w:ascii="Browallia New" w:hAnsi="Browallia New" w:cs="Browallia New"/>
          <w:sz w:val="28"/>
          <w:szCs w:val="28"/>
          <w:lang w:val="en-US" w:bidi="th-TH"/>
        </w:rPr>
        <w:t>2.34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2405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2405DB">
        <w:rPr>
          <w:rFonts w:ascii="Browallia New" w:hAnsi="Browallia New" w:cs="Browallia New"/>
          <w:sz w:val="28"/>
          <w:szCs w:val="28"/>
          <w:lang w:val="en-US" w:bidi="th-TH"/>
        </w:rPr>
        <w:t xml:space="preserve">33.62 </w:t>
      </w:r>
      <w:r w:rsidR="002405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ผู้สอบบัญชีของ</w:t>
      </w:r>
      <w:r w:rsidR="00F13A7B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ออกรายงานการสอบทานโดยให้ข้อสรุปอย่างมีเงื่อนไขต่อข้อมูลทางการเงินสำหรับงวดสามเดือนและหกเดือนสิ้นสุดวันที่ </w:t>
      </w:r>
      <w:r w:rsidR="00FF09FC"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UPC" w:hAnsi="BrowalliaUPC" w:cs="BrowalliaUPC" w:hint="cs"/>
          <w:sz w:val="28"/>
          <w:szCs w:val="28"/>
          <w:lang w:val="en-US" w:bidi="th-TH"/>
        </w:rPr>
        <w:t>30</w:t>
      </w:r>
      <w:r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Pr="0041607B">
        <w:rPr>
          <w:rFonts w:ascii="BrowalliaUPC" w:hAnsi="BrowalliaUPC" w:cs="BrowalliaUPC" w:hint="cs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E82953" w:rsidRPr="0041607B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</w:rPr>
        <w:t xml:space="preserve">2567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ในเรื่อง</w:t>
      </w:r>
      <w:r w:rsidR="008C73E8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="00E82953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การไม่ปฏิบัติตามข้อกำหนดทางกฎหมายบางประการของประเทศบังคลาเทศ</w:t>
      </w:r>
      <w:r w:rsidR="008C73E8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และความเหมาะสมของการนำ</w:t>
      </w:r>
      <w:r w:rsidR="00E82953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เกณฑ์ในการดำเนินงานต่อเนื่อง</w:t>
      </w:r>
      <w:r w:rsidR="008C73E8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มาใช้โดยไม่ได้พิจารณา</w:t>
      </w:r>
      <w:r w:rsidR="006C2B20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การปรับปรุงมูลค่าสินทรัพย์ที่คาดว่าจะได้รับคืนและจัดประเภทสินทรัพย์ใหม่ และไม่ได้ปรับปรุงหนี้สินตามจำนวนที่ต้องจ่ายคืน และการจัดประเภทหนี้สินใหม่ ซึ่งอาจจำเป็นหากบริษัทไม่สามารถดำเนินงานอย่างต่อเนื่องต่อไปได้</w:t>
      </w:r>
    </w:p>
    <w:p w14:paraId="082B7AF3" w14:textId="77777777" w:rsidR="006C2B20" w:rsidRPr="0041607B" w:rsidRDefault="006C2B20" w:rsidP="004E25A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B5FA27C" w14:textId="77777777" w:rsidR="002356F0" w:rsidRDefault="002356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248A4FBB" w14:textId="1D30920C" w:rsidR="00922356" w:rsidRPr="0041607B" w:rsidRDefault="00CF4C94" w:rsidP="004E25A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41607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การไม่สามารถให้</w:t>
      </w:r>
      <w:r w:rsidR="00922356"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  <w:r w:rsidRPr="0041607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ต่อข้อมูลทางการเงินระหว่างกาล</w:t>
      </w:r>
    </w:p>
    <w:p w14:paraId="5CD2E44C" w14:textId="77777777" w:rsidR="00F168B3" w:rsidRPr="0041607B" w:rsidRDefault="00F168B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</w:p>
    <w:p w14:paraId="3776F55D" w14:textId="4285109D" w:rsidR="00A777D6" w:rsidRPr="0041607B" w:rsidRDefault="00CF4C94" w:rsidP="006907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bidi="th-TH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เนื่องจากเรื่องที่กล่าวในวรรคเกณฑ์ในการไม่สามารถให้ข้อสรุปมีสาระสำคัญอย่างมากต่อ</w:t>
      </w:r>
      <w:bookmarkStart w:id="4" w:name="_Hlk166427291"/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bookmarkEnd w:id="4"/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581813"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22356" w:rsidRPr="0041607B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8A18D7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จึงไม่สามารถให้ข้อสรุปต่อข้อมูลทางการเงินระหว่างกาลรวมและเฉพาะบริษัท</w:t>
      </w:r>
      <w:r w:rsidR="008A18D7" w:rsidRPr="0041607B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8A18D7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5E065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="008A18D7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E065D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8A18D7" w:rsidRPr="0041607B">
        <w:rPr>
          <w:rFonts w:ascii="Browallia New" w:hAnsi="Browallia New" w:cs="Browallia New"/>
          <w:sz w:val="28"/>
          <w:szCs w:val="28"/>
        </w:rPr>
        <w:t xml:space="preserve"> </w:t>
      </w:r>
      <w:r w:rsidR="008A18D7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อิตาเลียนไทย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ดีเวล๊อปเมนต์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>) และบริษัทย่อย</w:t>
      </w:r>
      <w:r w:rsidR="00860025" w:rsidRPr="004160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และข้อมูลทางการเงินเฉพาะบริษัทระหว่างกาล</w:t>
      </w:r>
      <w:r w:rsidR="0090359D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90359D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อิตาเลียนไทย</w:t>
      </w:r>
      <w:r w:rsidR="004C2D94" w:rsidRPr="0041607B">
        <w:rPr>
          <w:rFonts w:ascii="BrowalliaUPC" w:hAnsi="BrowalliaUPC" w:cs="BrowalliaUPC"/>
          <w:sz w:val="28"/>
          <w:szCs w:val="28"/>
          <w:lang w:bidi="th-TH"/>
        </w:rPr>
        <w:t xml:space="preserve">   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ดีเวล๊อปเมนต์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860025" w:rsidRPr="0041607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860025" w:rsidRPr="0041607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8A18D7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A18D7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8A18D7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1E27EEC" w14:textId="77777777" w:rsidR="006907DA" w:rsidRPr="0041607B" w:rsidRDefault="006907DA" w:rsidP="00DA437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74D1D86B" w14:textId="0DDB2D53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25331A6C" w:rsidR="009109E9" w:rsidRPr="0041607B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362AEAF8" w:rsidR="00E43D52" w:rsidRPr="0041607B" w:rsidRDefault="00B67C44" w:rsidP="00AC6B4B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BE7FA3" w:rsidRPr="0041607B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187C61" w:rsidRPr="0041607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E7FA3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CF1C92" w:rsidRPr="0041607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7093E" w:rsidRPr="0041607B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CF1C92" w:rsidRPr="0041607B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CF0D9E" w:rsidRPr="0041607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CF1C92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662C9"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C06472" w:rsidRPr="0041607B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2F5BEB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7FA3" w:rsidRPr="0041607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B662C9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BE7FA3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06472" w:rsidRPr="0041607B">
        <w:rPr>
          <w:rFonts w:ascii="Browallia New" w:hAnsi="Browallia New" w:cs="Browallia New"/>
          <w:sz w:val="28"/>
          <w:szCs w:val="28"/>
          <w:lang w:bidi="th-TH"/>
        </w:rPr>
        <w:t>18</w:t>
      </w:r>
      <w:r w:rsidR="00BE7FA3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7F55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กลุ่มบริษัทมีเงินลงทุนในโครงการที่สำคัญกับหน่วยงานรัฐบาลทั้งในประเทศไทยและต่างประเทศ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</w:t>
      </w:r>
      <w:r w:rsidR="00447F55"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การพัฒนาโครงการดังกล่าวเพื่อให้สามารถดำเนินการได้ตามแผนนั้น ขึ้นอยู่กับสถานการณ์และปัจจัยหลายอย่าง </w:t>
      </w:r>
      <w:r w:rsidR="00447F55" w:rsidRPr="0041607B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เงินลงทุนในโครงการที่สำคัญใน</w:t>
      </w:r>
      <w:r w:rsidR="00F036D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447F55" w:rsidRPr="0041607B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</w:t>
      </w:r>
      <w:r w:rsidR="00BE7FA3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782D" w:rsidRPr="0041607B">
        <w:rPr>
          <w:rFonts w:ascii="Browallia New" w:hAnsi="Browallia New" w:cs="Browallia New"/>
          <w:sz w:val="28"/>
          <w:szCs w:val="28"/>
          <w:cs/>
          <w:lang w:bidi="th-TH"/>
        </w:rPr>
        <w:t>ณ วันที่</w:t>
      </w:r>
      <w:r w:rsidR="00187C61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E065D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C4782D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</w:t>
      </w:r>
      <w:r w:rsidR="001867AB" w:rsidRPr="0041607B">
        <w:rPr>
          <w:rFonts w:ascii="Browallia New" w:hAnsi="Browallia New" w:cs="Browallia New"/>
          <w:sz w:val="28"/>
          <w:szCs w:val="28"/>
          <w:cs/>
          <w:lang w:bidi="th-TH"/>
        </w:rPr>
        <w:t>ดังนี้</w:t>
      </w:r>
    </w:p>
    <w:p w14:paraId="1A344B21" w14:textId="77777777" w:rsidR="00B75B61" w:rsidRPr="0041607B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6F24253" w14:textId="4257889A" w:rsidR="00860544" w:rsidRPr="0041607B" w:rsidRDefault="0096185A" w:rsidP="004726D8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90359D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0278B0" w:rsidRPr="0041607B">
        <w:rPr>
          <w:rFonts w:ascii="Browallia New" w:hAnsi="Browallia New" w:cs="Browallia New"/>
          <w:sz w:val="28"/>
          <w:szCs w:val="28"/>
          <w:lang w:bidi="th-TH"/>
        </w:rPr>
        <w:t>10.</w:t>
      </w:r>
      <w:r w:rsidR="00CF0D9E" w:rsidRPr="0041607B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41607B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>บริษัทมีเงินลงทุนในโครงการเหมืองแร่บ๊อกไซต์และโครงการก่อสร้างโรงงานอลูมิน่า ซึ่งเป็นการลงทุนผ่านบริษัทร่วมแห่งหนึ่ง</w:t>
      </w:r>
      <w:r w:rsidR="00C767C1"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</w:t>
      </w:r>
      <w:r w:rsidR="00C767C1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 ลูกหนี้เงินประกันผลงาน และเงินให้กู้ยืมแก่บริษัทร่วมรวมทั้งสิ้น</w:t>
      </w:r>
      <w:r w:rsidR="00C767C1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767C1" w:rsidRPr="0041607B">
        <w:rPr>
          <w:rFonts w:ascii="Browallia New" w:hAnsi="Browallia New" w:cs="Browallia New"/>
          <w:sz w:val="28"/>
          <w:szCs w:val="28"/>
          <w:lang w:val="en-US" w:bidi="th-TH"/>
        </w:rPr>
        <w:t>1,</w:t>
      </w:r>
      <w:r w:rsidR="003060D8" w:rsidRPr="0041607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0B421B">
        <w:rPr>
          <w:rFonts w:ascii="Browallia New" w:hAnsi="Browallia New" w:cs="Browallia New"/>
          <w:sz w:val="28"/>
          <w:szCs w:val="28"/>
          <w:lang w:val="en-US" w:bidi="th-TH"/>
        </w:rPr>
        <w:t>72.35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ทั้งนี้ บริษัทร่วมได้ประทานบัตรการทำเหมืองแร่บ๊อกไซต์จากรัฐบาลสาธารณรัฐประชาธิปไตยประชาชนลาวและได้รับใบรับรองรายงานด้านสิ่งแวดล้อมและสังคม (</w:t>
      </w:r>
      <w:r w:rsidR="00C767C1" w:rsidRPr="0041607B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>จากกระทรวงทรัพยากรธรรมชาติและสิ่งแวดล้อม (</w:t>
      </w:r>
      <w:r w:rsidR="00C767C1" w:rsidRPr="0041607B">
        <w:rPr>
          <w:rFonts w:ascii="Browallia New" w:hAnsi="Browallia New" w:cs="Browallia New"/>
          <w:sz w:val="28"/>
          <w:szCs w:val="28"/>
        </w:rPr>
        <w:t>Ministry of Natural Resources and Environment)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767C1" w:rsidRPr="0041607B">
        <w:rPr>
          <w:rFonts w:ascii="Browallia New" w:hAnsi="Browallia New" w:cs="Browallia New"/>
          <w:sz w:val="32"/>
          <w:szCs w:val="28"/>
          <w:cs/>
          <w:lang w:bidi="th-TH"/>
        </w:rPr>
        <w:t xml:space="preserve">ซึ่งฝ่ายบริหารของบริษัทประเมินว่า </w:t>
      </w:r>
      <w:r w:rsidR="00C767C1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>จะสามารถดำเนินการได้ตามเงื่อนไขที่กำหนด</w:t>
      </w:r>
      <w:r w:rsidR="00C767C1"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767C1" w:rsidRPr="0041607B">
        <w:rPr>
          <w:rFonts w:ascii="Browallia New" w:hAnsi="Browallia New" w:cs="Browallia New"/>
          <w:sz w:val="28"/>
          <w:szCs w:val="28"/>
          <w:cs/>
          <w:lang w:bidi="th-TH"/>
        </w:rPr>
        <w:t>และไม่มีข้อบ่งชี้ของการด้อยค่าเงินลงทุนดังกล่าว</w:t>
      </w:r>
    </w:p>
    <w:p w14:paraId="38189CDE" w14:textId="77777777" w:rsidR="004726D8" w:rsidRPr="0041607B" w:rsidRDefault="004726D8" w:rsidP="00746297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E01A13" w14:textId="6AA512A1" w:rsidR="007A6C15" w:rsidRPr="0041607B" w:rsidRDefault="00CE7A65" w:rsidP="004726D8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41197B" w:rsidRPr="0041607B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E31D83" w:rsidRPr="0041607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41197B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0278B0" w:rsidRPr="0041607B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41197B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บริษัทย่อยแห่งหนึ่งยื่นคำขอประทานบัตรการทำเหมืองใต้ดินประเภทแร่โปแตชในปี </w:t>
      </w:r>
      <w:r w:rsidR="00F558FC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2547 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และได้รับอนุญาตประทานบัตรการทำเหมืองดังกล่าวเมื่อวันที่ </w:t>
      </w:r>
      <w:r w:rsidR="00F558FC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23 </w:t>
      </w:r>
      <w:r w:rsidR="00F558FC"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="00F558FC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เพื่อให้สามารถเริ่มดำเนินธุรกิจเหมืองแร่</w:t>
      </w:r>
      <w:r w:rsidR="00F558FC"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558FC"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บริษัทย่อย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ต้องปฏิบัติตามเงื่อนไขในการออกประทานบัตรและกฎหมายอื่นที่เกี่ยวข้อง </w:t>
      </w:r>
      <w:r w:rsidR="00F558FC" w:rsidRPr="0041607B">
        <w:rPr>
          <w:rFonts w:ascii="Browallia New" w:hAnsi="Browallia New" w:cs="Browallia New"/>
          <w:sz w:val="32"/>
          <w:szCs w:val="28"/>
          <w:cs/>
          <w:lang w:bidi="th-TH"/>
        </w:rPr>
        <w:t xml:space="preserve">บริษัทย่อยมีต้นทุนในการได้มาซึ่งสิทธิในเหมืองแร่โปแตชเป็นจำนวนเงิน </w:t>
      </w:r>
      <w:r w:rsidR="00F558FC" w:rsidRPr="0041607B">
        <w:rPr>
          <w:rFonts w:ascii="Browallia New" w:hAnsi="Browallia New" w:cs="Browallia New"/>
          <w:sz w:val="28"/>
          <w:szCs w:val="28"/>
          <w:lang w:val="en-US" w:bidi="th-TH"/>
        </w:rPr>
        <w:t>2,293.49</w:t>
      </w:r>
      <w:r w:rsidR="00F558FC" w:rsidRPr="0041607B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F558FC" w:rsidRPr="0041607B">
        <w:rPr>
          <w:rFonts w:ascii="Browallia New" w:hAnsi="Browallia New" w:cs="Browallia New"/>
          <w:sz w:val="32"/>
          <w:szCs w:val="28"/>
          <w:cs/>
          <w:lang w:val="en-US" w:bidi="th-TH"/>
        </w:rPr>
        <w:t xml:space="preserve">ล้านบาท และมีรายจ่ายในการสำรวจและพัฒนาแหล่งแร่ตั้งพักจำนวน </w:t>
      </w:r>
      <w:r w:rsidR="001047F0" w:rsidRPr="0041607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0746C9" w:rsidRPr="0041607B">
        <w:rPr>
          <w:rFonts w:ascii="Browallia New" w:hAnsi="Browallia New" w:cs="Browallia New"/>
          <w:sz w:val="28"/>
          <w:szCs w:val="28"/>
          <w:lang w:val="en-US" w:bidi="th-TH"/>
        </w:rPr>
        <w:t>,015.06</w:t>
      </w:r>
      <w:r w:rsidR="00F558FC" w:rsidRPr="0041607B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="00F558FC" w:rsidRPr="0041607B">
        <w:rPr>
          <w:rFonts w:ascii="Browallia New" w:hAnsi="Browallia New" w:cs="Browallia New"/>
          <w:sz w:val="32"/>
          <w:szCs w:val="28"/>
          <w:cs/>
          <w:lang w:val="en-US" w:bidi="th-TH"/>
        </w:rPr>
        <w:t>ล้านบาท</w:t>
      </w:r>
      <w:r w:rsidR="00F558FC" w:rsidRPr="0041607B">
        <w:rPr>
          <w:rFonts w:ascii="Browallia New" w:hAnsi="Browallia New" w:cs="Browallia New"/>
          <w:sz w:val="32"/>
          <w:szCs w:val="28"/>
          <w:cs/>
          <w:lang w:bidi="th-TH"/>
        </w:rPr>
        <w:t xml:space="preserve"> ซึ่งฝ่ายบริหารของบริษัทประเมินว่า 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บริษัทย่อยจะสามารถดำเนินการได้ตามเงื่อนไขที่กำหนด</w:t>
      </w:r>
      <w:r w:rsidR="00F558FC"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>สามารถเริ่มดำเนินธุรกิจเหมืองแร่ได้ตามกำหนดเวลา</w:t>
      </w:r>
      <w:r w:rsidR="004A23EA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และอยู่ในระหว่างเจรจากับผู้ร่วมลงทุน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A23EA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F558FC" w:rsidRPr="0041607B">
        <w:rPr>
          <w:rFonts w:ascii="Browallia New" w:hAnsi="Browallia New" w:cs="Browallia New"/>
          <w:sz w:val="28"/>
          <w:szCs w:val="28"/>
          <w:cs/>
          <w:lang w:bidi="th-TH"/>
        </w:rPr>
        <w:t>ไม่มีข้อบ่งชี้ของการด้อยค่าเงินลงทุนดังกล่าว</w:t>
      </w:r>
    </w:p>
    <w:p w14:paraId="1E76428E" w14:textId="7D80CA16" w:rsidR="00D946C6" w:rsidRPr="0041607B" w:rsidRDefault="00D946C6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2A9ADD" w14:textId="77777777" w:rsidR="00AD76D5" w:rsidRDefault="00AD76D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2EE0F799" w14:textId="6BF00CB0" w:rsidR="00B53F57" w:rsidRPr="0041607B" w:rsidRDefault="00FC5084" w:rsidP="004726D8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ตามที่กล่าวไว้ในหมายเหตุประกอบ</w:t>
      </w:r>
      <w:r w:rsidR="00860025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ระหว่างกาลข้อ</w:t>
      </w:r>
      <w:r w:rsidR="00D44B1C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61B29" w:rsidRPr="0041607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7093E" w:rsidRPr="0041607B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="00D44B1C"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E065D"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 </w:t>
      </w:r>
      <w:r w:rsidR="005E065D"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D62665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6005E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="00027BC9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>ต้นทุน</w:t>
      </w:r>
      <w:r w:rsidR="00EA1197" w:rsidRPr="007F54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โครงการระหว่างพัฒนาโครงการในสาธารณรัฐโมซัมบิก จำนวน </w:t>
      </w:r>
      <w:r w:rsidR="000746C9" w:rsidRPr="007F5440">
        <w:rPr>
          <w:rFonts w:ascii="Browallia New" w:hAnsi="Browallia New" w:cs="Browallia New"/>
          <w:spacing w:val="-4"/>
          <w:sz w:val="28"/>
          <w:szCs w:val="28"/>
          <w:lang w:bidi="th-TH"/>
        </w:rPr>
        <w:t>2,746.45</w:t>
      </w:r>
      <w:r w:rsidR="00EA1197" w:rsidRPr="007F54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และ </w:t>
      </w:r>
      <w:r w:rsidR="00EA1197" w:rsidRPr="007F5440">
        <w:rPr>
          <w:rFonts w:ascii="Browallia New" w:hAnsi="Browallia New" w:cs="Browallia New"/>
          <w:spacing w:val="-4"/>
          <w:sz w:val="28"/>
          <w:szCs w:val="28"/>
          <w:lang w:bidi="th-TH"/>
        </w:rPr>
        <w:t>2,</w:t>
      </w:r>
      <w:r w:rsidR="000746C9" w:rsidRPr="007F5440">
        <w:rPr>
          <w:rFonts w:ascii="Browallia New" w:hAnsi="Browallia New" w:cs="Browallia New"/>
          <w:spacing w:val="-4"/>
          <w:sz w:val="28"/>
          <w:szCs w:val="28"/>
          <w:lang w:bidi="th-TH"/>
        </w:rPr>
        <w:t>301.52</w:t>
      </w:r>
      <w:r w:rsidR="00EA1197" w:rsidRPr="007F544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EA1197" w:rsidRPr="007F54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ตามลำดับ รายการดังกล่าวเป็นต้นทุนการได้มาซึ่งสิทธิสัมปทานและต้นทุนพัฒนาโครงการก่อสร้าง</w:t>
      </w:r>
      <w:r w:rsidR="007F5440">
        <w:rPr>
          <w:rFonts w:ascii="Browallia New" w:hAnsi="Browallia New" w:cs="Browallia New"/>
          <w:sz w:val="28"/>
          <w:szCs w:val="28"/>
          <w:lang w:bidi="th-TH"/>
        </w:rPr>
        <w:br/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</w:t>
      </w:r>
      <w:r w:rsidR="005E065D" w:rsidRPr="0041607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เพื่อพัฒนาโครงการจำนวนรวม </w:t>
      </w:r>
      <w:r w:rsidR="00EA1197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EA1197"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0746C9" w:rsidRPr="0041607B">
        <w:rPr>
          <w:rFonts w:ascii="Browallia New" w:hAnsi="Browallia New" w:cs="Browallia New"/>
          <w:sz w:val="28"/>
          <w:szCs w:val="28"/>
          <w:lang w:val="en-US" w:bidi="th-TH"/>
        </w:rPr>
        <w:t>393.66</w:t>
      </w:r>
      <w:r w:rsidR="0096395B"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A1197"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</w:t>
      </w:r>
      <w:r w:rsidR="005E065D" w:rsidRPr="0041607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="00EA1197"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A1197"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 ไ</w:t>
      </w:r>
      <w:r w:rsidR="00EA1197" w:rsidRPr="0041607B">
        <w:rPr>
          <w:rFonts w:ascii="Browallia New" w:hAnsi="Browallia New" w:cs="Browallia New"/>
          <w:sz w:val="28"/>
          <w:szCs w:val="28"/>
          <w:cs/>
          <w:lang w:bidi="th-TH"/>
        </w:rPr>
        <w:t>ม่มีข้อบ่งชี้ของการด้อยค่าเงินลงทุนดังกล่าว</w:t>
      </w:r>
    </w:p>
    <w:p w14:paraId="45DB5D26" w14:textId="77777777" w:rsidR="004726D8" w:rsidRPr="0041607B" w:rsidRDefault="004726D8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9EB20A8" w14:textId="77777777" w:rsidR="003B7C4A" w:rsidRPr="0041607B" w:rsidRDefault="003B7C4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14:paraId="52CFE944" w14:textId="77777777" w:rsidR="003B7C4A" w:rsidRPr="0041607B" w:rsidRDefault="003B7C4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297D2442" w14:textId="048D75EE" w:rsidR="00922356" w:rsidRPr="0041607B" w:rsidRDefault="00F6117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 w:bidi="th-TH"/>
        </w:rPr>
      </w:pPr>
      <w:r w:rsidRPr="0041607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41607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41607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40E4CD65" w14:textId="77777777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22AB3FC3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537F2" w:rsidRPr="0041607B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6E192F6B" w14:textId="1CC662FD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41607B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41607B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AB87670" w14:textId="54AF119C" w:rsidR="00D15EA5" w:rsidRPr="000D4380" w:rsidRDefault="00140E0E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4160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D537F2"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537F2" w:rsidRPr="0041607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726D8" w:rsidRPr="0041607B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0D4380" w:rsidSect="00F44DDF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80E49" w14:textId="77777777" w:rsidR="007F5BCF" w:rsidRDefault="007F5BCF">
      <w:r>
        <w:separator/>
      </w:r>
    </w:p>
  </w:endnote>
  <w:endnote w:type="continuationSeparator" w:id="0">
    <w:p w14:paraId="24A2A0EA" w14:textId="77777777" w:rsidR="007F5BCF" w:rsidRDefault="007F5BCF">
      <w:r>
        <w:continuationSeparator/>
      </w:r>
    </w:p>
  </w:endnote>
  <w:endnote w:type="continuationNotice" w:id="1">
    <w:p w14:paraId="4B1B6446" w14:textId="77777777" w:rsidR="007F5BCF" w:rsidRDefault="007F5B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05CE6" w14:textId="77777777" w:rsidR="007F5BCF" w:rsidRDefault="007F5BCF">
      <w:bookmarkStart w:id="0" w:name="_Hlk482348182"/>
      <w:bookmarkEnd w:id="0"/>
      <w:r>
        <w:separator/>
      </w:r>
    </w:p>
  </w:footnote>
  <w:footnote w:type="continuationSeparator" w:id="0">
    <w:p w14:paraId="6319CE1A" w14:textId="77777777" w:rsidR="007F5BCF" w:rsidRDefault="007F5BCF">
      <w:r>
        <w:continuationSeparator/>
      </w:r>
    </w:p>
  </w:footnote>
  <w:footnote w:type="continuationNotice" w:id="1">
    <w:p w14:paraId="7CABCE7F" w14:textId="77777777" w:rsidR="007F5BCF" w:rsidRDefault="007F5B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178EB" w14:textId="1AA2B687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E47C2" w14:textId="012AEF74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328814F1" w14:textId="77777777" w:rsidR="00151433" w:rsidRDefault="00151433" w:rsidP="00D15EA5">
    <w:pPr>
      <w:pStyle w:val="Header"/>
    </w:pPr>
    <w:bookmarkStart w:id="5" w:name="Footer3_tbl"/>
    <w:bookmarkEnd w:id="5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6220280"/>
    <w:multiLevelType w:val="hybridMultilevel"/>
    <w:tmpl w:val="5AEC9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63A7E"/>
    <w:multiLevelType w:val="hybridMultilevel"/>
    <w:tmpl w:val="C1021BE6"/>
    <w:lvl w:ilvl="0" w:tplc="ED7C4CDA">
      <w:numFmt w:val="bullet"/>
      <w:lvlText w:val="•"/>
      <w:lvlJc w:val="left"/>
      <w:pPr>
        <w:ind w:left="1440" w:hanging="360"/>
      </w:pPr>
      <w:rPr>
        <w:rFonts w:ascii="Garamond" w:eastAsia="Times New Roman" w:hAnsi="Garamond" w:cs="Garamond" w:hint="default"/>
        <w:sz w:val="28"/>
        <w:szCs w:val="28"/>
      </w:rPr>
    </w:lvl>
    <w:lvl w:ilvl="1" w:tplc="ED7C4CDA">
      <w:numFmt w:val="bullet"/>
      <w:lvlText w:val="•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CD769B"/>
    <w:multiLevelType w:val="hybridMultilevel"/>
    <w:tmpl w:val="C82CD286"/>
    <w:lvl w:ilvl="0" w:tplc="F294D620">
      <w:start w:val="1"/>
      <w:numFmt w:val="bullet"/>
      <w:lvlText w:val=""/>
      <w:lvlJc w:val="left"/>
      <w:pPr>
        <w:ind w:left="720" w:hanging="360"/>
      </w:pPr>
      <w:rPr>
        <w:rFonts w:ascii="Garamond" w:hAnsi="Garamond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B467D23"/>
    <w:multiLevelType w:val="hybridMultilevel"/>
    <w:tmpl w:val="B53AFF2C"/>
    <w:lvl w:ilvl="0" w:tplc="D5A4A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6"/>
  </w:num>
  <w:num w:numId="7" w16cid:durableId="980502139">
    <w:abstractNumId w:val="14"/>
  </w:num>
  <w:num w:numId="8" w16cid:durableId="744452065">
    <w:abstractNumId w:val="19"/>
  </w:num>
  <w:num w:numId="9" w16cid:durableId="1445494762">
    <w:abstractNumId w:val="17"/>
  </w:num>
  <w:num w:numId="10" w16cid:durableId="666909599">
    <w:abstractNumId w:val="16"/>
  </w:num>
  <w:num w:numId="11" w16cid:durableId="1759981233">
    <w:abstractNumId w:val="4"/>
  </w:num>
  <w:num w:numId="12" w16cid:durableId="610480207">
    <w:abstractNumId w:val="10"/>
  </w:num>
  <w:num w:numId="13" w16cid:durableId="1784420717">
    <w:abstractNumId w:val="9"/>
  </w:num>
  <w:num w:numId="14" w16cid:durableId="1901666904">
    <w:abstractNumId w:val="11"/>
  </w:num>
  <w:num w:numId="15" w16cid:durableId="143743199">
    <w:abstractNumId w:val="15"/>
  </w:num>
  <w:num w:numId="16" w16cid:durableId="1020547928">
    <w:abstractNumId w:val="5"/>
  </w:num>
  <w:num w:numId="17" w16cid:durableId="2138987139">
    <w:abstractNumId w:val="7"/>
  </w:num>
  <w:num w:numId="18" w16cid:durableId="1214579160">
    <w:abstractNumId w:val="18"/>
  </w:num>
  <w:num w:numId="19" w16cid:durableId="460808108">
    <w:abstractNumId w:val="13"/>
  </w:num>
  <w:num w:numId="20" w16cid:durableId="159647901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860"/>
    <w:rsid w:val="00003C90"/>
    <w:rsid w:val="00003D21"/>
    <w:rsid w:val="0000406A"/>
    <w:rsid w:val="0000416B"/>
    <w:rsid w:val="0000463D"/>
    <w:rsid w:val="00004B8D"/>
    <w:rsid w:val="00004DD1"/>
    <w:rsid w:val="00004FF3"/>
    <w:rsid w:val="000079D6"/>
    <w:rsid w:val="00010BAB"/>
    <w:rsid w:val="00011262"/>
    <w:rsid w:val="00014497"/>
    <w:rsid w:val="000156F5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0B"/>
    <w:rsid w:val="000271DB"/>
    <w:rsid w:val="000278B0"/>
    <w:rsid w:val="00027999"/>
    <w:rsid w:val="00027BC9"/>
    <w:rsid w:val="0003021D"/>
    <w:rsid w:val="0003023B"/>
    <w:rsid w:val="000302BC"/>
    <w:rsid w:val="00031D17"/>
    <w:rsid w:val="00033F80"/>
    <w:rsid w:val="0003541E"/>
    <w:rsid w:val="00036314"/>
    <w:rsid w:val="00036475"/>
    <w:rsid w:val="0003692C"/>
    <w:rsid w:val="00040B96"/>
    <w:rsid w:val="00040DB0"/>
    <w:rsid w:val="00042531"/>
    <w:rsid w:val="00043088"/>
    <w:rsid w:val="00043B5F"/>
    <w:rsid w:val="0004437A"/>
    <w:rsid w:val="000445BF"/>
    <w:rsid w:val="00044ACE"/>
    <w:rsid w:val="0004550E"/>
    <w:rsid w:val="000459EF"/>
    <w:rsid w:val="00045DE8"/>
    <w:rsid w:val="00045F4D"/>
    <w:rsid w:val="00047213"/>
    <w:rsid w:val="00052614"/>
    <w:rsid w:val="00052864"/>
    <w:rsid w:val="000528ED"/>
    <w:rsid w:val="000531F0"/>
    <w:rsid w:val="0005366A"/>
    <w:rsid w:val="00053BBB"/>
    <w:rsid w:val="00054385"/>
    <w:rsid w:val="00054E59"/>
    <w:rsid w:val="000550B3"/>
    <w:rsid w:val="00056977"/>
    <w:rsid w:val="00056C69"/>
    <w:rsid w:val="00056D5A"/>
    <w:rsid w:val="00057244"/>
    <w:rsid w:val="00057A5D"/>
    <w:rsid w:val="00061D3E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1C8"/>
    <w:rsid w:val="000723F7"/>
    <w:rsid w:val="000740D5"/>
    <w:rsid w:val="00074185"/>
    <w:rsid w:val="000741CC"/>
    <w:rsid w:val="00074485"/>
    <w:rsid w:val="000746C9"/>
    <w:rsid w:val="000753C7"/>
    <w:rsid w:val="000755D7"/>
    <w:rsid w:val="00076931"/>
    <w:rsid w:val="000801F6"/>
    <w:rsid w:val="0008076C"/>
    <w:rsid w:val="00080AF8"/>
    <w:rsid w:val="00080F14"/>
    <w:rsid w:val="00080FAD"/>
    <w:rsid w:val="0008121C"/>
    <w:rsid w:val="000817BE"/>
    <w:rsid w:val="000828F1"/>
    <w:rsid w:val="00082F59"/>
    <w:rsid w:val="00083349"/>
    <w:rsid w:val="00083839"/>
    <w:rsid w:val="0008461E"/>
    <w:rsid w:val="00086484"/>
    <w:rsid w:val="000878C6"/>
    <w:rsid w:val="0009071D"/>
    <w:rsid w:val="00090875"/>
    <w:rsid w:val="00091CA2"/>
    <w:rsid w:val="000921A9"/>
    <w:rsid w:val="00093221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0E7F"/>
    <w:rsid w:val="000A14B0"/>
    <w:rsid w:val="000A1943"/>
    <w:rsid w:val="000A284D"/>
    <w:rsid w:val="000A2F71"/>
    <w:rsid w:val="000A424A"/>
    <w:rsid w:val="000A4580"/>
    <w:rsid w:val="000A4B72"/>
    <w:rsid w:val="000A4ED6"/>
    <w:rsid w:val="000A658F"/>
    <w:rsid w:val="000A773A"/>
    <w:rsid w:val="000B0386"/>
    <w:rsid w:val="000B055F"/>
    <w:rsid w:val="000B0BD6"/>
    <w:rsid w:val="000B1BD8"/>
    <w:rsid w:val="000B35C4"/>
    <w:rsid w:val="000B3687"/>
    <w:rsid w:val="000B38BB"/>
    <w:rsid w:val="000B421B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172B"/>
    <w:rsid w:val="000C1B6B"/>
    <w:rsid w:val="000C367D"/>
    <w:rsid w:val="000C37D5"/>
    <w:rsid w:val="000C4EE0"/>
    <w:rsid w:val="000C52C7"/>
    <w:rsid w:val="000C5ED1"/>
    <w:rsid w:val="000C6126"/>
    <w:rsid w:val="000C66BA"/>
    <w:rsid w:val="000C6C1F"/>
    <w:rsid w:val="000C7213"/>
    <w:rsid w:val="000D02E4"/>
    <w:rsid w:val="000D08F8"/>
    <w:rsid w:val="000D288D"/>
    <w:rsid w:val="000D4380"/>
    <w:rsid w:val="000D4C81"/>
    <w:rsid w:val="000D5ECC"/>
    <w:rsid w:val="000D6D23"/>
    <w:rsid w:val="000E0402"/>
    <w:rsid w:val="000E0E89"/>
    <w:rsid w:val="000E1352"/>
    <w:rsid w:val="000E23BD"/>
    <w:rsid w:val="000E32B8"/>
    <w:rsid w:val="000E3311"/>
    <w:rsid w:val="000E45DA"/>
    <w:rsid w:val="000E4FA7"/>
    <w:rsid w:val="000E52CE"/>
    <w:rsid w:val="000E5AF6"/>
    <w:rsid w:val="000E6373"/>
    <w:rsid w:val="000E7495"/>
    <w:rsid w:val="000F01FA"/>
    <w:rsid w:val="000F0606"/>
    <w:rsid w:val="000F0C92"/>
    <w:rsid w:val="000F2456"/>
    <w:rsid w:val="000F265D"/>
    <w:rsid w:val="000F3056"/>
    <w:rsid w:val="000F3AAB"/>
    <w:rsid w:val="000F42B8"/>
    <w:rsid w:val="000F5BDE"/>
    <w:rsid w:val="000F6241"/>
    <w:rsid w:val="000F6B44"/>
    <w:rsid w:val="000F6DCF"/>
    <w:rsid w:val="000F6E25"/>
    <w:rsid w:val="00100161"/>
    <w:rsid w:val="001004AF"/>
    <w:rsid w:val="001008EA"/>
    <w:rsid w:val="001011DF"/>
    <w:rsid w:val="00101816"/>
    <w:rsid w:val="0010185C"/>
    <w:rsid w:val="00101A40"/>
    <w:rsid w:val="00102272"/>
    <w:rsid w:val="001032C4"/>
    <w:rsid w:val="001035F7"/>
    <w:rsid w:val="001047F0"/>
    <w:rsid w:val="0010558D"/>
    <w:rsid w:val="00105976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414A"/>
    <w:rsid w:val="00114497"/>
    <w:rsid w:val="00115978"/>
    <w:rsid w:val="00115BE5"/>
    <w:rsid w:val="00115F46"/>
    <w:rsid w:val="00117726"/>
    <w:rsid w:val="001201C3"/>
    <w:rsid w:val="00120ACF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5D18"/>
    <w:rsid w:val="001264D2"/>
    <w:rsid w:val="0012674C"/>
    <w:rsid w:val="00126776"/>
    <w:rsid w:val="00126815"/>
    <w:rsid w:val="00127C80"/>
    <w:rsid w:val="00130033"/>
    <w:rsid w:val="001303FC"/>
    <w:rsid w:val="001306EC"/>
    <w:rsid w:val="001308D5"/>
    <w:rsid w:val="0013095F"/>
    <w:rsid w:val="00130999"/>
    <w:rsid w:val="00130D25"/>
    <w:rsid w:val="00130E12"/>
    <w:rsid w:val="0013114D"/>
    <w:rsid w:val="001316D3"/>
    <w:rsid w:val="00131F84"/>
    <w:rsid w:val="001323AC"/>
    <w:rsid w:val="00133663"/>
    <w:rsid w:val="00133AF4"/>
    <w:rsid w:val="00133EF3"/>
    <w:rsid w:val="00134F02"/>
    <w:rsid w:val="00135045"/>
    <w:rsid w:val="001354DD"/>
    <w:rsid w:val="0013562C"/>
    <w:rsid w:val="00135DDA"/>
    <w:rsid w:val="00140E0E"/>
    <w:rsid w:val="001418F2"/>
    <w:rsid w:val="0014274A"/>
    <w:rsid w:val="00142980"/>
    <w:rsid w:val="0014395F"/>
    <w:rsid w:val="00143A2D"/>
    <w:rsid w:val="001447EB"/>
    <w:rsid w:val="0014480D"/>
    <w:rsid w:val="00144992"/>
    <w:rsid w:val="00144DFE"/>
    <w:rsid w:val="00145EB4"/>
    <w:rsid w:val="001464A2"/>
    <w:rsid w:val="0014664D"/>
    <w:rsid w:val="00147009"/>
    <w:rsid w:val="00147BA5"/>
    <w:rsid w:val="00147E5E"/>
    <w:rsid w:val="00150BCF"/>
    <w:rsid w:val="00150C87"/>
    <w:rsid w:val="00150CCA"/>
    <w:rsid w:val="00150FF5"/>
    <w:rsid w:val="00151433"/>
    <w:rsid w:val="00151537"/>
    <w:rsid w:val="00152858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2085"/>
    <w:rsid w:val="001621D6"/>
    <w:rsid w:val="00162682"/>
    <w:rsid w:val="0016275C"/>
    <w:rsid w:val="00162C2B"/>
    <w:rsid w:val="00162E46"/>
    <w:rsid w:val="00163D30"/>
    <w:rsid w:val="0016459D"/>
    <w:rsid w:val="00164982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93B"/>
    <w:rsid w:val="00184D2F"/>
    <w:rsid w:val="00184E64"/>
    <w:rsid w:val="00185287"/>
    <w:rsid w:val="00185608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4A2"/>
    <w:rsid w:val="00195592"/>
    <w:rsid w:val="00197268"/>
    <w:rsid w:val="001A02C0"/>
    <w:rsid w:val="001A02CD"/>
    <w:rsid w:val="001A1BF0"/>
    <w:rsid w:val="001A1C0D"/>
    <w:rsid w:val="001A1FA2"/>
    <w:rsid w:val="001A23A8"/>
    <w:rsid w:val="001A2624"/>
    <w:rsid w:val="001A2795"/>
    <w:rsid w:val="001A3327"/>
    <w:rsid w:val="001A37DB"/>
    <w:rsid w:val="001A3BFB"/>
    <w:rsid w:val="001A3C20"/>
    <w:rsid w:val="001A3D39"/>
    <w:rsid w:val="001A4065"/>
    <w:rsid w:val="001A42F6"/>
    <w:rsid w:val="001A4426"/>
    <w:rsid w:val="001A68DE"/>
    <w:rsid w:val="001A718F"/>
    <w:rsid w:val="001A728B"/>
    <w:rsid w:val="001B08BE"/>
    <w:rsid w:val="001B0E87"/>
    <w:rsid w:val="001B198C"/>
    <w:rsid w:val="001B24CC"/>
    <w:rsid w:val="001B2C33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B7920"/>
    <w:rsid w:val="001C03A8"/>
    <w:rsid w:val="001C1D9B"/>
    <w:rsid w:val="001C2BE6"/>
    <w:rsid w:val="001C4E31"/>
    <w:rsid w:val="001C531D"/>
    <w:rsid w:val="001C55E1"/>
    <w:rsid w:val="001C5AD7"/>
    <w:rsid w:val="001C6033"/>
    <w:rsid w:val="001C6C79"/>
    <w:rsid w:val="001C6F35"/>
    <w:rsid w:val="001C7F62"/>
    <w:rsid w:val="001D021A"/>
    <w:rsid w:val="001D08F8"/>
    <w:rsid w:val="001D0A10"/>
    <w:rsid w:val="001D0E2B"/>
    <w:rsid w:val="001D0F44"/>
    <w:rsid w:val="001D1484"/>
    <w:rsid w:val="001D1586"/>
    <w:rsid w:val="001D1F2D"/>
    <w:rsid w:val="001D1FF7"/>
    <w:rsid w:val="001D21AC"/>
    <w:rsid w:val="001D2302"/>
    <w:rsid w:val="001D2B18"/>
    <w:rsid w:val="001D2C7F"/>
    <w:rsid w:val="001D3A99"/>
    <w:rsid w:val="001D3DD2"/>
    <w:rsid w:val="001D752D"/>
    <w:rsid w:val="001D7A84"/>
    <w:rsid w:val="001D7B41"/>
    <w:rsid w:val="001D7BB3"/>
    <w:rsid w:val="001E0381"/>
    <w:rsid w:val="001E12A6"/>
    <w:rsid w:val="001E13B3"/>
    <w:rsid w:val="001E1BDF"/>
    <w:rsid w:val="001E1D51"/>
    <w:rsid w:val="001E27CD"/>
    <w:rsid w:val="001E32CF"/>
    <w:rsid w:val="001E3E39"/>
    <w:rsid w:val="001E498F"/>
    <w:rsid w:val="001E4A42"/>
    <w:rsid w:val="001E4A6F"/>
    <w:rsid w:val="001E4DC4"/>
    <w:rsid w:val="001E4ECF"/>
    <w:rsid w:val="001E5735"/>
    <w:rsid w:val="001E5A34"/>
    <w:rsid w:val="001F0014"/>
    <w:rsid w:val="001F0276"/>
    <w:rsid w:val="001F0A49"/>
    <w:rsid w:val="001F0CBE"/>
    <w:rsid w:val="001F1DA8"/>
    <w:rsid w:val="001F2783"/>
    <w:rsid w:val="001F2FF9"/>
    <w:rsid w:val="001F328E"/>
    <w:rsid w:val="001F43D9"/>
    <w:rsid w:val="001F47CF"/>
    <w:rsid w:val="001F526C"/>
    <w:rsid w:val="001F5312"/>
    <w:rsid w:val="001F6146"/>
    <w:rsid w:val="001F65F0"/>
    <w:rsid w:val="001F6F72"/>
    <w:rsid w:val="001F781E"/>
    <w:rsid w:val="001F78E7"/>
    <w:rsid w:val="001F797E"/>
    <w:rsid w:val="002003D4"/>
    <w:rsid w:val="00200DAD"/>
    <w:rsid w:val="00200E86"/>
    <w:rsid w:val="00200EB7"/>
    <w:rsid w:val="002011C5"/>
    <w:rsid w:val="00204754"/>
    <w:rsid w:val="00205B5B"/>
    <w:rsid w:val="00205EF0"/>
    <w:rsid w:val="00206D74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C5B"/>
    <w:rsid w:val="00224EF9"/>
    <w:rsid w:val="0022518C"/>
    <w:rsid w:val="00227EA5"/>
    <w:rsid w:val="00230344"/>
    <w:rsid w:val="0023041F"/>
    <w:rsid w:val="0023098D"/>
    <w:rsid w:val="00230C7F"/>
    <w:rsid w:val="002312B6"/>
    <w:rsid w:val="00231BC1"/>
    <w:rsid w:val="00232576"/>
    <w:rsid w:val="00232711"/>
    <w:rsid w:val="00232AB2"/>
    <w:rsid w:val="00232C7B"/>
    <w:rsid w:val="002331DE"/>
    <w:rsid w:val="0023359B"/>
    <w:rsid w:val="002339F1"/>
    <w:rsid w:val="002356F0"/>
    <w:rsid w:val="00236438"/>
    <w:rsid w:val="002364DF"/>
    <w:rsid w:val="00236867"/>
    <w:rsid w:val="00236FF7"/>
    <w:rsid w:val="00237A7E"/>
    <w:rsid w:val="00237D3F"/>
    <w:rsid w:val="00237ECC"/>
    <w:rsid w:val="002405DB"/>
    <w:rsid w:val="00241295"/>
    <w:rsid w:val="00241C28"/>
    <w:rsid w:val="00241F16"/>
    <w:rsid w:val="002438F6"/>
    <w:rsid w:val="002439C3"/>
    <w:rsid w:val="00243CBB"/>
    <w:rsid w:val="0024424D"/>
    <w:rsid w:val="00244845"/>
    <w:rsid w:val="00244B5F"/>
    <w:rsid w:val="0024505C"/>
    <w:rsid w:val="00245630"/>
    <w:rsid w:val="002456C3"/>
    <w:rsid w:val="00245D6E"/>
    <w:rsid w:val="00245DFE"/>
    <w:rsid w:val="0024721B"/>
    <w:rsid w:val="00247969"/>
    <w:rsid w:val="00250A4A"/>
    <w:rsid w:val="0025142B"/>
    <w:rsid w:val="0025151B"/>
    <w:rsid w:val="002515BB"/>
    <w:rsid w:val="00252125"/>
    <w:rsid w:val="00252C3D"/>
    <w:rsid w:val="002547C4"/>
    <w:rsid w:val="00255AF2"/>
    <w:rsid w:val="002565D2"/>
    <w:rsid w:val="00256709"/>
    <w:rsid w:val="00256C15"/>
    <w:rsid w:val="0025707F"/>
    <w:rsid w:val="00257649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37FE"/>
    <w:rsid w:val="00264192"/>
    <w:rsid w:val="00264605"/>
    <w:rsid w:val="00264ACB"/>
    <w:rsid w:val="00265F6D"/>
    <w:rsid w:val="002673D0"/>
    <w:rsid w:val="002707DB"/>
    <w:rsid w:val="00270D96"/>
    <w:rsid w:val="00271FF3"/>
    <w:rsid w:val="00272ADE"/>
    <w:rsid w:val="002733F8"/>
    <w:rsid w:val="00273E2A"/>
    <w:rsid w:val="00274664"/>
    <w:rsid w:val="0027531E"/>
    <w:rsid w:val="00275396"/>
    <w:rsid w:val="00275E0B"/>
    <w:rsid w:val="00276CCE"/>
    <w:rsid w:val="00276E35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5E95"/>
    <w:rsid w:val="00286F51"/>
    <w:rsid w:val="002879ED"/>
    <w:rsid w:val="00290092"/>
    <w:rsid w:val="0029215C"/>
    <w:rsid w:val="002921B9"/>
    <w:rsid w:val="002921F5"/>
    <w:rsid w:val="0029241B"/>
    <w:rsid w:val="002934D3"/>
    <w:rsid w:val="00294A76"/>
    <w:rsid w:val="00294E8B"/>
    <w:rsid w:val="00296043"/>
    <w:rsid w:val="00296692"/>
    <w:rsid w:val="00297E92"/>
    <w:rsid w:val="00297FA6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AE"/>
    <w:rsid w:val="002A31AC"/>
    <w:rsid w:val="002A38F0"/>
    <w:rsid w:val="002A3B9F"/>
    <w:rsid w:val="002A4824"/>
    <w:rsid w:val="002A4CE3"/>
    <w:rsid w:val="002A529D"/>
    <w:rsid w:val="002A55AD"/>
    <w:rsid w:val="002A567A"/>
    <w:rsid w:val="002A59B3"/>
    <w:rsid w:val="002A5FB8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188"/>
    <w:rsid w:val="002B320B"/>
    <w:rsid w:val="002B391F"/>
    <w:rsid w:val="002B4829"/>
    <w:rsid w:val="002B4F94"/>
    <w:rsid w:val="002B5109"/>
    <w:rsid w:val="002B5649"/>
    <w:rsid w:val="002B569A"/>
    <w:rsid w:val="002B5772"/>
    <w:rsid w:val="002B5A4A"/>
    <w:rsid w:val="002B5C29"/>
    <w:rsid w:val="002B6189"/>
    <w:rsid w:val="002B61B7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5D3B"/>
    <w:rsid w:val="002C623D"/>
    <w:rsid w:val="002C6A3F"/>
    <w:rsid w:val="002C6CAB"/>
    <w:rsid w:val="002C7305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09F5"/>
    <w:rsid w:val="002E1FB4"/>
    <w:rsid w:val="002E2E8F"/>
    <w:rsid w:val="002E4E08"/>
    <w:rsid w:val="002E55C2"/>
    <w:rsid w:val="002E6ABC"/>
    <w:rsid w:val="002E71E3"/>
    <w:rsid w:val="002E7289"/>
    <w:rsid w:val="002E749B"/>
    <w:rsid w:val="002E782F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D35"/>
    <w:rsid w:val="002F2DEB"/>
    <w:rsid w:val="002F3903"/>
    <w:rsid w:val="002F4336"/>
    <w:rsid w:val="002F4A52"/>
    <w:rsid w:val="002F5A37"/>
    <w:rsid w:val="002F5BEB"/>
    <w:rsid w:val="002F6DDE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409A"/>
    <w:rsid w:val="00304197"/>
    <w:rsid w:val="00304281"/>
    <w:rsid w:val="003047D5"/>
    <w:rsid w:val="00304AD0"/>
    <w:rsid w:val="00304FF1"/>
    <w:rsid w:val="00305094"/>
    <w:rsid w:val="00305173"/>
    <w:rsid w:val="003058DE"/>
    <w:rsid w:val="003060D8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37C"/>
    <w:rsid w:val="003143B4"/>
    <w:rsid w:val="00314935"/>
    <w:rsid w:val="00314E1F"/>
    <w:rsid w:val="00315556"/>
    <w:rsid w:val="00316323"/>
    <w:rsid w:val="00316589"/>
    <w:rsid w:val="00316725"/>
    <w:rsid w:val="00316826"/>
    <w:rsid w:val="0031794F"/>
    <w:rsid w:val="00320607"/>
    <w:rsid w:val="00320709"/>
    <w:rsid w:val="00320B18"/>
    <w:rsid w:val="00320FFC"/>
    <w:rsid w:val="003210A3"/>
    <w:rsid w:val="00321A76"/>
    <w:rsid w:val="0032213A"/>
    <w:rsid w:val="0032308A"/>
    <w:rsid w:val="0032454B"/>
    <w:rsid w:val="003245A0"/>
    <w:rsid w:val="003252EF"/>
    <w:rsid w:val="00325E14"/>
    <w:rsid w:val="0032644A"/>
    <w:rsid w:val="00326716"/>
    <w:rsid w:val="0032671F"/>
    <w:rsid w:val="00326EBB"/>
    <w:rsid w:val="00327E06"/>
    <w:rsid w:val="0033040D"/>
    <w:rsid w:val="00330E1F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5FB"/>
    <w:rsid w:val="00335724"/>
    <w:rsid w:val="00335E5B"/>
    <w:rsid w:val="003365A5"/>
    <w:rsid w:val="003368D0"/>
    <w:rsid w:val="00336ABB"/>
    <w:rsid w:val="0033702C"/>
    <w:rsid w:val="003371A8"/>
    <w:rsid w:val="003375EA"/>
    <w:rsid w:val="00337C04"/>
    <w:rsid w:val="00337C2F"/>
    <w:rsid w:val="00337C49"/>
    <w:rsid w:val="00337D33"/>
    <w:rsid w:val="0034004E"/>
    <w:rsid w:val="00340641"/>
    <w:rsid w:val="0034070E"/>
    <w:rsid w:val="00340C7F"/>
    <w:rsid w:val="00341F6C"/>
    <w:rsid w:val="0034293D"/>
    <w:rsid w:val="00342B92"/>
    <w:rsid w:val="00342D0A"/>
    <w:rsid w:val="00343221"/>
    <w:rsid w:val="00343A09"/>
    <w:rsid w:val="00343A46"/>
    <w:rsid w:val="003455D7"/>
    <w:rsid w:val="003460A6"/>
    <w:rsid w:val="00346568"/>
    <w:rsid w:val="00346BB8"/>
    <w:rsid w:val="00346F9C"/>
    <w:rsid w:val="0034706A"/>
    <w:rsid w:val="00347466"/>
    <w:rsid w:val="0034779F"/>
    <w:rsid w:val="00352043"/>
    <w:rsid w:val="00352335"/>
    <w:rsid w:val="00352D27"/>
    <w:rsid w:val="003539D1"/>
    <w:rsid w:val="00354CC6"/>
    <w:rsid w:val="00354F5D"/>
    <w:rsid w:val="003556B9"/>
    <w:rsid w:val="00356EB6"/>
    <w:rsid w:val="00356EC8"/>
    <w:rsid w:val="003576BF"/>
    <w:rsid w:val="00357BBE"/>
    <w:rsid w:val="0036146D"/>
    <w:rsid w:val="00361693"/>
    <w:rsid w:val="00361B29"/>
    <w:rsid w:val="003626C4"/>
    <w:rsid w:val="00362979"/>
    <w:rsid w:val="00362E25"/>
    <w:rsid w:val="00364660"/>
    <w:rsid w:val="00364B16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406A"/>
    <w:rsid w:val="003744DA"/>
    <w:rsid w:val="003753DD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2679"/>
    <w:rsid w:val="0038375D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2C97"/>
    <w:rsid w:val="003933A9"/>
    <w:rsid w:val="003940D5"/>
    <w:rsid w:val="0039425E"/>
    <w:rsid w:val="003944F6"/>
    <w:rsid w:val="00394B5F"/>
    <w:rsid w:val="00394E59"/>
    <w:rsid w:val="003961CC"/>
    <w:rsid w:val="0039632F"/>
    <w:rsid w:val="003970CF"/>
    <w:rsid w:val="0039725F"/>
    <w:rsid w:val="0039771B"/>
    <w:rsid w:val="003A0612"/>
    <w:rsid w:val="003A0BD9"/>
    <w:rsid w:val="003A12A8"/>
    <w:rsid w:val="003A34C5"/>
    <w:rsid w:val="003A4387"/>
    <w:rsid w:val="003A4501"/>
    <w:rsid w:val="003A587E"/>
    <w:rsid w:val="003A5C2C"/>
    <w:rsid w:val="003A5F22"/>
    <w:rsid w:val="003A6D19"/>
    <w:rsid w:val="003A7919"/>
    <w:rsid w:val="003A7C69"/>
    <w:rsid w:val="003A7C6A"/>
    <w:rsid w:val="003B1BB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23"/>
    <w:rsid w:val="003B626E"/>
    <w:rsid w:val="003B6C2B"/>
    <w:rsid w:val="003B6C65"/>
    <w:rsid w:val="003B7371"/>
    <w:rsid w:val="003B7A1E"/>
    <w:rsid w:val="003B7C4A"/>
    <w:rsid w:val="003B7CBF"/>
    <w:rsid w:val="003C0C4B"/>
    <w:rsid w:val="003C0FFD"/>
    <w:rsid w:val="003C1279"/>
    <w:rsid w:val="003C12C5"/>
    <w:rsid w:val="003C2650"/>
    <w:rsid w:val="003C27EF"/>
    <w:rsid w:val="003C2B68"/>
    <w:rsid w:val="003C32E9"/>
    <w:rsid w:val="003C367D"/>
    <w:rsid w:val="003C383C"/>
    <w:rsid w:val="003C3898"/>
    <w:rsid w:val="003C3E70"/>
    <w:rsid w:val="003C488B"/>
    <w:rsid w:val="003C5081"/>
    <w:rsid w:val="003C5B12"/>
    <w:rsid w:val="003C5B17"/>
    <w:rsid w:val="003C6DC3"/>
    <w:rsid w:val="003D2407"/>
    <w:rsid w:val="003D2605"/>
    <w:rsid w:val="003D2F20"/>
    <w:rsid w:val="003D3160"/>
    <w:rsid w:val="003D3462"/>
    <w:rsid w:val="003D38D4"/>
    <w:rsid w:val="003D39D7"/>
    <w:rsid w:val="003D3BAA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D8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5F08"/>
    <w:rsid w:val="003E70F8"/>
    <w:rsid w:val="003F007B"/>
    <w:rsid w:val="003F0396"/>
    <w:rsid w:val="003F039B"/>
    <w:rsid w:val="003F0FCB"/>
    <w:rsid w:val="003F15C7"/>
    <w:rsid w:val="003F16EA"/>
    <w:rsid w:val="003F40C1"/>
    <w:rsid w:val="003F4242"/>
    <w:rsid w:val="003F45F8"/>
    <w:rsid w:val="003F4A20"/>
    <w:rsid w:val="003F4C88"/>
    <w:rsid w:val="003F538F"/>
    <w:rsid w:val="003F6574"/>
    <w:rsid w:val="003F68A1"/>
    <w:rsid w:val="003F6F77"/>
    <w:rsid w:val="003F7096"/>
    <w:rsid w:val="003F7689"/>
    <w:rsid w:val="003F7D82"/>
    <w:rsid w:val="0040082C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07B"/>
    <w:rsid w:val="00416281"/>
    <w:rsid w:val="00416DE5"/>
    <w:rsid w:val="00417041"/>
    <w:rsid w:val="00417DBF"/>
    <w:rsid w:val="0042034D"/>
    <w:rsid w:val="004206E8"/>
    <w:rsid w:val="00420A53"/>
    <w:rsid w:val="004216FE"/>
    <w:rsid w:val="00421D7D"/>
    <w:rsid w:val="00422078"/>
    <w:rsid w:val="00422353"/>
    <w:rsid w:val="004225F5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BE1"/>
    <w:rsid w:val="00430BF9"/>
    <w:rsid w:val="00430E2B"/>
    <w:rsid w:val="00431550"/>
    <w:rsid w:val="00431844"/>
    <w:rsid w:val="00431D3C"/>
    <w:rsid w:val="00432105"/>
    <w:rsid w:val="004322B2"/>
    <w:rsid w:val="0043263F"/>
    <w:rsid w:val="00432850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D85"/>
    <w:rsid w:val="00443038"/>
    <w:rsid w:val="00443CE3"/>
    <w:rsid w:val="004447AD"/>
    <w:rsid w:val="004447BF"/>
    <w:rsid w:val="00444DF0"/>
    <w:rsid w:val="00445AF0"/>
    <w:rsid w:val="00445FFA"/>
    <w:rsid w:val="00446232"/>
    <w:rsid w:val="00446D78"/>
    <w:rsid w:val="00446FE3"/>
    <w:rsid w:val="00447228"/>
    <w:rsid w:val="00447F41"/>
    <w:rsid w:val="00447F55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552D6"/>
    <w:rsid w:val="00457301"/>
    <w:rsid w:val="00460412"/>
    <w:rsid w:val="0046099B"/>
    <w:rsid w:val="00460B24"/>
    <w:rsid w:val="004620AC"/>
    <w:rsid w:val="00462506"/>
    <w:rsid w:val="00463B4E"/>
    <w:rsid w:val="004642FC"/>
    <w:rsid w:val="00464324"/>
    <w:rsid w:val="00464BE0"/>
    <w:rsid w:val="004650A8"/>
    <w:rsid w:val="00466CF2"/>
    <w:rsid w:val="00466F20"/>
    <w:rsid w:val="004677FD"/>
    <w:rsid w:val="00470184"/>
    <w:rsid w:val="004701D9"/>
    <w:rsid w:val="004707E1"/>
    <w:rsid w:val="00471550"/>
    <w:rsid w:val="00471942"/>
    <w:rsid w:val="00471B0D"/>
    <w:rsid w:val="0047262B"/>
    <w:rsid w:val="004726D8"/>
    <w:rsid w:val="004727EA"/>
    <w:rsid w:val="00472B43"/>
    <w:rsid w:val="004732CC"/>
    <w:rsid w:val="004733F6"/>
    <w:rsid w:val="0047343E"/>
    <w:rsid w:val="0047388C"/>
    <w:rsid w:val="00473B99"/>
    <w:rsid w:val="00473C6A"/>
    <w:rsid w:val="00474C66"/>
    <w:rsid w:val="004754BD"/>
    <w:rsid w:val="004759E2"/>
    <w:rsid w:val="004770B7"/>
    <w:rsid w:val="004774D9"/>
    <w:rsid w:val="00477730"/>
    <w:rsid w:val="0048040C"/>
    <w:rsid w:val="0048053B"/>
    <w:rsid w:val="004809B3"/>
    <w:rsid w:val="00480C18"/>
    <w:rsid w:val="00481FE7"/>
    <w:rsid w:val="004830C5"/>
    <w:rsid w:val="00483425"/>
    <w:rsid w:val="00483FC4"/>
    <w:rsid w:val="00484EE4"/>
    <w:rsid w:val="0048502F"/>
    <w:rsid w:val="0048532C"/>
    <w:rsid w:val="00486C4C"/>
    <w:rsid w:val="0049004C"/>
    <w:rsid w:val="00490DCC"/>
    <w:rsid w:val="0049103F"/>
    <w:rsid w:val="0049126C"/>
    <w:rsid w:val="0049191A"/>
    <w:rsid w:val="00491E42"/>
    <w:rsid w:val="00492220"/>
    <w:rsid w:val="00493136"/>
    <w:rsid w:val="00493961"/>
    <w:rsid w:val="00493AC4"/>
    <w:rsid w:val="004947D2"/>
    <w:rsid w:val="00494B03"/>
    <w:rsid w:val="00495CB0"/>
    <w:rsid w:val="004968A4"/>
    <w:rsid w:val="00496EE2"/>
    <w:rsid w:val="004975EB"/>
    <w:rsid w:val="00497637"/>
    <w:rsid w:val="004A03F5"/>
    <w:rsid w:val="004A0D3D"/>
    <w:rsid w:val="004A0D5A"/>
    <w:rsid w:val="004A0DFE"/>
    <w:rsid w:val="004A1A20"/>
    <w:rsid w:val="004A2129"/>
    <w:rsid w:val="004A23EA"/>
    <w:rsid w:val="004A265B"/>
    <w:rsid w:val="004A296F"/>
    <w:rsid w:val="004A3C62"/>
    <w:rsid w:val="004A40AD"/>
    <w:rsid w:val="004A424D"/>
    <w:rsid w:val="004A4265"/>
    <w:rsid w:val="004A4A58"/>
    <w:rsid w:val="004A4C33"/>
    <w:rsid w:val="004A5667"/>
    <w:rsid w:val="004A66C8"/>
    <w:rsid w:val="004A7E85"/>
    <w:rsid w:val="004B0488"/>
    <w:rsid w:val="004B0591"/>
    <w:rsid w:val="004B0980"/>
    <w:rsid w:val="004B0CBF"/>
    <w:rsid w:val="004B188B"/>
    <w:rsid w:val="004B24AA"/>
    <w:rsid w:val="004B2561"/>
    <w:rsid w:val="004B26B8"/>
    <w:rsid w:val="004B2AD0"/>
    <w:rsid w:val="004B2BEB"/>
    <w:rsid w:val="004B30DA"/>
    <w:rsid w:val="004B40DC"/>
    <w:rsid w:val="004B43E6"/>
    <w:rsid w:val="004B697E"/>
    <w:rsid w:val="004B6C69"/>
    <w:rsid w:val="004B7257"/>
    <w:rsid w:val="004C0090"/>
    <w:rsid w:val="004C0971"/>
    <w:rsid w:val="004C0C25"/>
    <w:rsid w:val="004C0C4A"/>
    <w:rsid w:val="004C0E4B"/>
    <w:rsid w:val="004C0FE2"/>
    <w:rsid w:val="004C1576"/>
    <w:rsid w:val="004C1735"/>
    <w:rsid w:val="004C2111"/>
    <w:rsid w:val="004C2854"/>
    <w:rsid w:val="004C2D94"/>
    <w:rsid w:val="004C2FB3"/>
    <w:rsid w:val="004C357F"/>
    <w:rsid w:val="004C35E1"/>
    <w:rsid w:val="004C3874"/>
    <w:rsid w:val="004C4071"/>
    <w:rsid w:val="004C4780"/>
    <w:rsid w:val="004C48A8"/>
    <w:rsid w:val="004C508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44B0"/>
    <w:rsid w:val="004D6A9D"/>
    <w:rsid w:val="004D6EFD"/>
    <w:rsid w:val="004D731D"/>
    <w:rsid w:val="004D77A5"/>
    <w:rsid w:val="004E0292"/>
    <w:rsid w:val="004E0842"/>
    <w:rsid w:val="004E0CEB"/>
    <w:rsid w:val="004E1FCE"/>
    <w:rsid w:val="004E25AC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C60"/>
    <w:rsid w:val="004E5D7E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638C"/>
    <w:rsid w:val="004F7673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0778B"/>
    <w:rsid w:val="005077DA"/>
    <w:rsid w:val="00510E05"/>
    <w:rsid w:val="0051209D"/>
    <w:rsid w:val="00512526"/>
    <w:rsid w:val="00512670"/>
    <w:rsid w:val="00513299"/>
    <w:rsid w:val="005134FF"/>
    <w:rsid w:val="00513D68"/>
    <w:rsid w:val="00513DB0"/>
    <w:rsid w:val="005142D2"/>
    <w:rsid w:val="00515642"/>
    <w:rsid w:val="00515E9B"/>
    <w:rsid w:val="00516792"/>
    <w:rsid w:val="00516DDB"/>
    <w:rsid w:val="00516E12"/>
    <w:rsid w:val="00516FE9"/>
    <w:rsid w:val="00517370"/>
    <w:rsid w:val="0052013F"/>
    <w:rsid w:val="00520E3F"/>
    <w:rsid w:val="00520F27"/>
    <w:rsid w:val="005213E2"/>
    <w:rsid w:val="0052186A"/>
    <w:rsid w:val="00521A27"/>
    <w:rsid w:val="0052209B"/>
    <w:rsid w:val="005224FE"/>
    <w:rsid w:val="005233B3"/>
    <w:rsid w:val="00523A42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30E69"/>
    <w:rsid w:val="005312A0"/>
    <w:rsid w:val="0053178D"/>
    <w:rsid w:val="00531FF9"/>
    <w:rsid w:val="005321DA"/>
    <w:rsid w:val="00532352"/>
    <w:rsid w:val="0053347E"/>
    <w:rsid w:val="0053351D"/>
    <w:rsid w:val="00534665"/>
    <w:rsid w:val="005359EC"/>
    <w:rsid w:val="00536183"/>
    <w:rsid w:val="00537917"/>
    <w:rsid w:val="00540217"/>
    <w:rsid w:val="0054101A"/>
    <w:rsid w:val="005422BF"/>
    <w:rsid w:val="00542EC4"/>
    <w:rsid w:val="005433FF"/>
    <w:rsid w:val="00544A8E"/>
    <w:rsid w:val="00544E1A"/>
    <w:rsid w:val="00544F1D"/>
    <w:rsid w:val="00545574"/>
    <w:rsid w:val="00545F6F"/>
    <w:rsid w:val="00546E40"/>
    <w:rsid w:val="005471A1"/>
    <w:rsid w:val="00547221"/>
    <w:rsid w:val="00547541"/>
    <w:rsid w:val="005508C9"/>
    <w:rsid w:val="00550A31"/>
    <w:rsid w:val="00551365"/>
    <w:rsid w:val="005513DE"/>
    <w:rsid w:val="005523F8"/>
    <w:rsid w:val="00552787"/>
    <w:rsid w:val="00553031"/>
    <w:rsid w:val="00555844"/>
    <w:rsid w:val="00556BEA"/>
    <w:rsid w:val="00556CA2"/>
    <w:rsid w:val="00556D8D"/>
    <w:rsid w:val="00557B18"/>
    <w:rsid w:val="00557D68"/>
    <w:rsid w:val="00560A5A"/>
    <w:rsid w:val="005611AC"/>
    <w:rsid w:val="00561488"/>
    <w:rsid w:val="00561973"/>
    <w:rsid w:val="005627FF"/>
    <w:rsid w:val="0056289E"/>
    <w:rsid w:val="00562961"/>
    <w:rsid w:val="0056365A"/>
    <w:rsid w:val="00563BE8"/>
    <w:rsid w:val="00564D3B"/>
    <w:rsid w:val="00565208"/>
    <w:rsid w:val="0056533F"/>
    <w:rsid w:val="0056535B"/>
    <w:rsid w:val="005672A7"/>
    <w:rsid w:val="00567A8A"/>
    <w:rsid w:val="00570751"/>
    <w:rsid w:val="00570AC8"/>
    <w:rsid w:val="00570BFA"/>
    <w:rsid w:val="0057154C"/>
    <w:rsid w:val="00571F15"/>
    <w:rsid w:val="0057232F"/>
    <w:rsid w:val="00572E9B"/>
    <w:rsid w:val="0057337D"/>
    <w:rsid w:val="00573A84"/>
    <w:rsid w:val="00574C06"/>
    <w:rsid w:val="005751AF"/>
    <w:rsid w:val="0057555C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062"/>
    <w:rsid w:val="005822AC"/>
    <w:rsid w:val="00582305"/>
    <w:rsid w:val="00582A52"/>
    <w:rsid w:val="00582DEE"/>
    <w:rsid w:val="005836F7"/>
    <w:rsid w:val="0058390D"/>
    <w:rsid w:val="0058400A"/>
    <w:rsid w:val="005843A6"/>
    <w:rsid w:val="00584F5F"/>
    <w:rsid w:val="0058529A"/>
    <w:rsid w:val="005856CF"/>
    <w:rsid w:val="00585D84"/>
    <w:rsid w:val="005862C0"/>
    <w:rsid w:val="00586E64"/>
    <w:rsid w:val="00587ED0"/>
    <w:rsid w:val="00587F78"/>
    <w:rsid w:val="0059080E"/>
    <w:rsid w:val="00591375"/>
    <w:rsid w:val="0059150C"/>
    <w:rsid w:val="0059202E"/>
    <w:rsid w:val="00592120"/>
    <w:rsid w:val="005929EC"/>
    <w:rsid w:val="00592DFE"/>
    <w:rsid w:val="0059356A"/>
    <w:rsid w:val="005939FE"/>
    <w:rsid w:val="00594A4D"/>
    <w:rsid w:val="005952AC"/>
    <w:rsid w:val="0059534B"/>
    <w:rsid w:val="00595CE0"/>
    <w:rsid w:val="00596FE7"/>
    <w:rsid w:val="005A1FCE"/>
    <w:rsid w:val="005A2A1B"/>
    <w:rsid w:val="005A34BD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2F0E"/>
    <w:rsid w:val="005C3007"/>
    <w:rsid w:val="005C3113"/>
    <w:rsid w:val="005C3A50"/>
    <w:rsid w:val="005C3E6C"/>
    <w:rsid w:val="005C460C"/>
    <w:rsid w:val="005C4810"/>
    <w:rsid w:val="005C50FF"/>
    <w:rsid w:val="005C5393"/>
    <w:rsid w:val="005C5BE9"/>
    <w:rsid w:val="005C5FA6"/>
    <w:rsid w:val="005C6479"/>
    <w:rsid w:val="005C680F"/>
    <w:rsid w:val="005C6983"/>
    <w:rsid w:val="005C69FD"/>
    <w:rsid w:val="005C7D50"/>
    <w:rsid w:val="005D018F"/>
    <w:rsid w:val="005D0585"/>
    <w:rsid w:val="005D0867"/>
    <w:rsid w:val="005D0A90"/>
    <w:rsid w:val="005D30E3"/>
    <w:rsid w:val="005D317F"/>
    <w:rsid w:val="005D3189"/>
    <w:rsid w:val="005D33CD"/>
    <w:rsid w:val="005D3405"/>
    <w:rsid w:val="005D3E86"/>
    <w:rsid w:val="005D444C"/>
    <w:rsid w:val="005D4EF2"/>
    <w:rsid w:val="005D52B4"/>
    <w:rsid w:val="005D58D1"/>
    <w:rsid w:val="005D5BB7"/>
    <w:rsid w:val="005D6D6E"/>
    <w:rsid w:val="005D7025"/>
    <w:rsid w:val="005D7BD2"/>
    <w:rsid w:val="005D7D63"/>
    <w:rsid w:val="005D7E8F"/>
    <w:rsid w:val="005E0470"/>
    <w:rsid w:val="005E065D"/>
    <w:rsid w:val="005E091B"/>
    <w:rsid w:val="005E186E"/>
    <w:rsid w:val="005E1892"/>
    <w:rsid w:val="005E23FB"/>
    <w:rsid w:val="005E29F3"/>
    <w:rsid w:val="005E2D67"/>
    <w:rsid w:val="005E302C"/>
    <w:rsid w:val="005E5578"/>
    <w:rsid w:val="005E566B"/>
    <w:rsid w:val="005E7140"/>
    <w:rsid w:val="005E7F94"/>
    <w:rsid w:val="005F06E7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5F7F61"/>
    <w:rsid w:val="00600005"/>
    <w:rsid w:val="0060077F"/>
    <w:rsid w:val="00600E25"/>
    <w:rsid w:val="0060158B"/>
    <w:rsid w:val="006032E1"/>
    <w:rsid w:val="0060528A"/>
    <w:rsid w:val="006057D2"/>
    <w:rsid w:val="006059BB"/>
    <w:rsid w:val="00605AB8"/>
    <w:rsid w:val="00605E08"/>
    <w:rsid w:val="006060F8"/>
    <w:rsid w:val="006063D7"/>
    <w:rsid w:val="0060683B"/>
    <w:rsid w:val="006068C9"/>
    <w:rsid w:val="006076AB"/>
    <w:rsid w:val="00607958"/>
    <w:rsid w:val="00607D0D"/>
    <w:rsid w:val="00610ED7"/>
    <w:rsid w:val="0061125E"/>
    <w:rsid w:val="006116BA"/>
    <w:rsid w:val="00612646"/>
    <w:rsid w:val="006131EC"/>
    <w:rsid w:val="006132D3"/>
    <w:rsid w:val="00613FF9"/>
    <w:rsid w:val="00614285"/>
    <w:rsid w:val="00614572"/>
    <w:rsid w:val="00614A88"/>
    <w:rsid w:val="00614ACE"/>
    <w:rsid w:val="0061558E"/>
    <w:rsid w:val="00615856"/>
    <w:rsid w:val="00615FBA"/>
    <w:rsid w:val="00616505"/>
    <w:rsid w:val="00616857"/>
    <w:rsid w:val="00616B96"/>
    <w:rsid w:val="00617A23"/>
    <w:rsid w:val="00620CE3"/>
    <w:rsid w:val="00621045"/>
    <w:rsid w:val="00621086"/>
    <w:rsid w:val="00622228"/>
    <w:rsid w:val="00622B8D"/>
    <w:rsid w:val="00622FD7"/>
    <w:rsid w:val="006231F0"/>
    <w:rsid w:val="006232AD"/>
    <w:rsid w:val="00623AD4"/>
    <w:rsid w:val="00624300"/>
    <w:rsid w:val="0062522C"/>
    <w:rsid w:val="00625922"/>
    <w:rsid w:val="006261BF"/>
    <w:rsid w:val="0062654C"/>
    <w:rsid w:val="00626D52"/>
    <w:rsid w:val="006277B0"/>
    <w:rsid w:val="00627C4D"/>
    <w:rsid w:val="00627E0F"/>
    <w:rsid w:val="006308AB"/>
    <w:rsid w:val="0063147D"/>
    <w:rsid w:val="00632F11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1C7"/>
    <w:rsid w:val="006418E3"/>
    <w:rsid w:val="00641F16"/>
    <w:rsid w:val="006423F6"/>
    <w:rsid w:val="00642522"/>
    <w:rsid w:val="00642FB6"/>
    <w:rsid w:val="0064355F"/>
    <w:rsid w:val="00644F13"/>
    <w:rsid w:val="00645028"/>
    <w:rsid w:val="0064530E"/>
    <w:rsid w:val="006457BA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537"/>
    <w:rsid w:val="00652891"/>
    <w:rsid w:val="00652BDA"/>
    <w:rsid w:val="006549C3"/>
    <w:rsid w:val="006565D2"/>
    <w:rsid w:val="0065761D"/>
    <w:rsid w:val="00657D3F"/>
    <w:rsid w:val="006605E2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444E"/>
    <w:rsid w:val="00664B4B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2C4"/>
    <w:rsid w:val="0067497A"/>
    <w:rsid w:val="0067536D"/>
    <w:rsid w:val="00675EA9"/>
    <w:rsid w:val="00676110"/>
    <w:rsid w:val="00676143"/>
    <w:rsid w:val="00676281"/>
    <w:rsid w:val="00676FD8"/>
    <w:rsid w:val="006771E8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894"/>
    <w:rsid w:val="0068194C"/>
    <w:rsid w:val="00681FEB"/>
    <w:rsid w:val="0068238B"/>
    <w:rsid w:val="00682409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901C5"/>
    <w:rsid w:val="0069077E"/>
    <w:rsid w:val="006907DA"/>
    <w:rsid w:val="0069097F"/>
    <w:rsid w:val="00690A7C"/>
    <w:rsid w:val="00690DCF"/>
    <w:rsid w:val="00690E30"/>
    <w:rsid w:val="006922CD"/>
    <w:rsid w:val="00692CA5"/>
    <w:rsid w:val="006932D7"/>
    <w:rsid w:val="00693855"/>
    <w:rsid w:val="00693FC9"/>
    <w:rsid w:val="00696434"/>
    <w:rsid w:val="006A053F"/>
    <w:rsid w:val="006A0C2E"/>
    <w:rsid w:val="006A1816"/>
    <w:rsid w:val="006A1951"/>
    <w:rsid w:val="006A1BB1"/>
    <w:rsid w:val="006A27E7"/>
    <w:rsid w:val="006A2A81"/>
    <w:rsid w:val="006A2AD6"/>
    <w:rsid w:val="006A2D34"/>
    <w:rsid w:val="006A325A"/>
    <w:rsid w:val="006A3682"/>
    <w:rsid w:val="006A406A"/>
    <w:rsid w:val="006A4A72"/>
    <w:rsid w:val="006A4DBB"/>
    <w:rsid w:val="006A6AD0"/>
    <w:rsid w:val="006A7137"/>
    <w:rsid w:val="006A7AF4"/>
    <w:rsid w:val="006A7C92"/>
    <w:rsid w:val="006B06A2"/>
    <w:rsid w:val="006B1632"/>
    <w:rsid w:val="006B34E4"/>
    <w:rsid w:val="006B3913"/>
    <w:rsid w:val="006B3E1C"/>
    <w:rsid w:val="006B563D"/>
    <w:rsid w:val="006B6409"/>
    <w:rsid w:val="006B6E21"/>
    <w:rsid w:val="006B79E7"/>
    <w:rsid w:val="006C0D8B"/>
    <w:rsid w:val="006C2429"/>
    <w:rsid w:val="006C2B20"/>
    <w:rsid w:val="006C2C59"/>
    <w:rsid w:val="006C38A9"/>
    <w:rsid w:val="006C3D37"/>
    <w:rsid w:val="006C3D6A"/>
    <w:rsid w:val="006C4736"/>
    <w:rsid w:val="006C4C17"/>
    <w:rsid w:val="006C5AFF"/>
    <w:rsid w:val="006C5BFE"/>
    <w:rsid w:val="006C610A"/>
    <w:rsid w:val="006C6376"/>
    <w:rsid w:val="006C6A6B"/>
    <w:rsid w:val="006C6C43"/>
    <w:rsid w:val="006C73E1"/>
    <w:rsid w:val="006C7AE9"/>
    <w:rsid w:val="006C7EB0"/>
    <w:rsid w:val="006D0160"/>
    <w:rsid w:val="006D0527"/>
    <w:rsid w:val="006D0B37"/>
    <w:rsid w:val="006D0C60"/>
    <w:rsid w:val="006D193D"/>
    <w:rsid w:val="006D2387"/>
    <w:rsid w:val="006D28CB"/>
    <w:rsid w:val="006D307D"/>
    <w:rsid w:val="006D3C12"/>
    <w:rsid w:val="006D3D07"/>
    <w:rsid w:val="006D3E0C"/>
    <w:rsid w:val="006D4379"/>
    <w:rsid w:val="006D4BDC"/>
    <w:rsid w:val="006D53D0"/>
    <w:rsid w:val="006D5D68"/>
    <w:rsid w:val="006D6967"/>
    <w:rsid w:val="006D6ABE"/>
    <w:rsid w:val="006D6B08"/>
    <w:rsid w:val="006D6BA4"/>
    <w:rsid w:val="006D6FF5"/>
    <w:rsid w:val="006D70E0"/>
    <w:rsid w:val="006E1C8B"/>
    <w:rsid w:val="006E389F"/>
    <w:rsid w:val="006E3AB9"/>
    <w:rsid w:val="006E41A3"/>
    <w:rsid w:val="006E435F"/>
    <w:rsid w:val="006E51D8"/>
    <w:rsid w:val="006E53A2"/>
    <w:rsid w:val="006E6802"/>
    <w:rsid w:val="006E6C08"/>
    <w:rsid w:val="006E74F2"/>
    <w:rsid w:val="006E750A"/>
    <w:rsid w:val="006F019D"/>
    <w:rsid w:val="006F1B19"/>
    <w:rsid w:val="006F25C0"/>
    <w:rsid w:val="006F28F8"/>
    <w:rsid w:val="006F29ED"/>
    <w:rsid w:val="006F3115"/>
    <w:rsid w:val="006F392F"/>
    <w:rsid w:val="006F3D84"/>
    <w:rsid w:val="006F4B6C"/>
    <w:rsid w:val="006F4F77"/>
    <w:rsid w:val="006F6508"/>
    <w:rsid w:val="006F692A"/>
    <w:rsid w:val="006F6A52"/>
    <w:rsid w:val="006F6E4A"/>
    <w:rsid w:val="006F7D74"/>
    <w:rsid w:val="00700ECB"/>
    <w:rsid w:val="0070147C"/>
    <w:rsid w:val="007017E9"/>
    <w:rsid w:val="00701C5B"/>
    <w:rsid w:val="00701C5E"/>
    <w:rsid w:val="007037BA"/>
    <w:rsid w:val="00703CAD"/>
    <w:rsid w:val="00705351"/>
    <w:rsid w:val="0070580C"/>
    <w:rsid w:val="00705EE3"/>
    <w:rsid w:val="0070607C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5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2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2AB"/>
    <w:rsid w:val="00724CB6"/>
    <w:rsid w:val="00725062"/>
    <w:rsid w:val="00725241"/>
    <w:rsid w:val="00725319"/>
    <w:rsid w:val="0072590A"/>
    <w:rsid w:val="007265F7"/>
    <w:rsid w:val="00727A7F"/>
    <w:rsid w:val="00730FB6"/>
    <w:rsid w:val="00731277"/>
    <w:rsid w:val="00731894"/>
    <w:rsid w:val="00732F50"/>
    <w:rsid w:val="0073358C"/>
    <w:rsid w:val="00733792"/>
    <w:rsid w:val="00733AA7"/>
    <w:rsid w:val="007341C7"/>
    <w:rsid w:val="0073509D"/>
    <w:rsid w:val="007352D5"/>
    <w:rsid w:val="00735710"/>
    <w:rsid w:val="007359A6"/>
    <w:rsid w:val="007372B8"/>
    <w:rsid w:val="00737A63"/>
    <w:rsid w:val="0074083B"/>
    <w:rsid w:val="00740928"/>
    <w:rsid w:val="007413D5"/>
    <w:rsid w:val="0074368B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47428"/>
    <w:rsid w:val="0075092C"/>
    <w:rsid w:val="00750DF0"/>
    <w:rsid w:val="007522EC"/>
    <w:rsid w:val="00752444"/>
    <w:rsid w:val="00752D7B"/>
    <w:rsid w:val="007536B8"/>
    <w:rsid w:val="00754956"/>
    <w:rsid w:val="0075598A"/>
    <w:rsid w:val="00755D9F"/>
    <w:rsid w:val="007561A3"/>
    <w:rsid w:val="0075649C"/>
    <w:rsid w:val="00757DA2"/>
    <w:rsid w:val="0076037C"/>
    <w:rsid w:val="007603ED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1DA1"/>
    <w:rsid w:val="007722EE"/>
    <w:rsid w:val="007724C3"/>
    <w:rsid w:val="00772F95"/>
    <w:rsid w:val="007739FA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17C"/>
    <w:rsid w:val="00782D64"/>
    <w:rsid w:val="00783237"/>
    <w:rsid w:val="007832BB"/>
    <w:rsid w:val="00783A07"/>
    <w:rsid w:val="00783CCE"/>
    <w:rsid w:val="00784A04"/>
    <w:rsid w:val="00784DF0"/>
    <w:rsid w:val="00785BE6"/>
    <w:rsid w:val="00786539"/>
    <w:rsid w:val="00786A64"/>
    <w:rsid w:val="00790085"/>
    <w:rsid w:val="007905FF"/>
    <w:rsid w:val="007906FB"/>
    <w:rsid w:val="00790956"/>
    <w:rsid w:val="00790F18"/>
    <w:rsid w:val="0079242B"/>
    <w:rsid w:val="00792D22"/>
    <w:rsid w:val="00793078"/>
    <w:rsid w:val="00794564"/>
    <w:rsid w:val="00794894"/>
    <w:rsid w:val="0079502D"/>
    <w:rsid w:val="0079545D"/>
    <w:rsid w:val="0079557B"/>
    <w:rsid w:val="00795669"/>
    <w:rsid w:val="007956C6"/>
    <w:rsid w:val="00795C40"/>
    <w:rsid w:val="007963B7"/>
    <w:rsid w:val="00796E5A"/>
    <w:rsid w:val="00797070"/>
    <w:rsid w:val="00797CE7"/>
    <w:rsid w:val="007A00C4"/>
    <w:rsid w:val="007A0755"/>
    <w:rsid w:val="007A0C9C"/>
    <w:rsid w:val="007A0FF1"/>
    <w:rsid w:val="007A3036"/>
    <w:rsid w:val="007A31D9"/>
    <w:rsid w:val="007A33B7"/>
    <w:rsid w:val="007A3726"/>
    <w:rsid w:val="007A3BD8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47F0"/>
    <w:rsid w:val="007B5EEF"/>
    <w:rsid w:val="007B6CD2"/>
    <w:rsid w:val="007C21CE"/>
    <w:rsid w:val="007C23B8"/>
    <w:rsid w:val="007C2A33"/>
    <w:rsid w:val="007C43A9"/>
    <w:rsid w:val="007C557F"/>
    <w:rsid w:val="007C5FB8"/>
    <w:rsid w:val="007C668C"/>
    <w:rsid w:val="007C6C45"/>
    <w:rsid w:val="007C6D3F"/>
    <w:rsid w:val="007C73DF"/>
    <w:rsid w:val="007D05B0"/>
    <w:rsid w:val="007D083D"/>
    <w:rsid w:val="007D1396"/>
    <w:rsid w:val="007D1869"/>
    <w:rsid w:val="007D1A16"/>
    <w:rsid w:val="007D1DC1"/>
    <w:rsid w:val="007D265B"/>
    <w:rsid w:val="007D2ED2"/>
    <w:rsid w:val="007D3409"/>
    <w:rsid w:val="007D41A1"/>
    <w:rsid w:val="007D446B"/>
    <w:rsid w:val="007D4563"/>
    <w:rsid w:val="007D553F"/>
    <w:rsid w:val="007D68FE"/>
    <w:rsid w:val="007D6A55"/>
    <w:rsid w:val="007D7C90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BD5"/>
    <w:rsid w:val="007E5848"/>
    <w:rsid w:val="007F09E6"/>
    <w:rsid w:val="007F1486"/>
    <w:rsid w:val="007F1E18"/>
    <w:rsid w:val="007F3136"/>
    <w:rsid w:val="007F38B3"/>
    <w:rsid w:val="007F4619"/>
    <w:rsid w:val="007F50F4"/>
    <w:rsid w:val="007F5440"/>
    <w:rsid w:val="007F5BCF"/>
    <w:rsid w:val="007F6D33"/>
    <w:rsid w:val="008009D2"/>
    <w:rsid w:val="00800E2A"/>
    <w:rsid w:val="008014F6"/>
    <w:rsid w:val="008022D5"/>
    <w:rsid w:val="00802F11"/>
    <w:rsid w:val="008033D0"/>
    <w:rsid w:val="00803FB6"/>
    <w:rsid w:val="00804BFF"/>
    <w:rsid w:val="008059EF"/>
    <w:rsid w:val="00805A91"/>
    <w:rsid w:val="0080603C"/>
    <w:rsid w:val="00806075"/>
    <w:rsid w:val="0080613E"/>
    <w:rsid w:val="00806EC7"/>
    <w:rsid w:val="0080721F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48EF"/>
    <w:rsid w:val="008151A9"/>
    <w:rsid w:val="0081570D"/>
    <w:rsid w:val="00816073"/>
    <w:rsid w:val="00816797"/>
    <w:rsid w:val="00817669"/>
    <w:rsid w:val="00820A11"/>
    <w:rsid w:val="00820AC1"/>
    <w:rsid w:val="00820DEB"/>
    <w:rsid w:val="00820EA5"/>
    <w:rsid w:val="00820ED5"/>
    <w:rsid w:val="008212BB"/>
    <w:rsid w:val="0082155A"/>
    <w:rsid w:val="008216D5"/>
    <w:rsid w:val="00822610"/>
    <w:rsid w:val="008228D8"/>
    <w:rsid w:val="00822955"/>
    <w:rsid w:val="00823C0F"/>
    <w:rsid w:val="00824961"/>
    <w:rsid w:val="0082571C"/>
    <w:rsid w:val="008264F6"/>
    <w:rsid w:val="00827B71"/>
    <w:rsid w:val="00827CCF"/>
    <w:rsid w:val="00830678"/>
    <w:rsid w:val="00830B38"/>
    <w:rsid w:val="00830DAC"/>
    <w:rsid w:val="00830FCA"/>
    <w:rsid w:val="0083134C"/>
    <w:rsid w:val="0083258F"/>
    <w:rsid w:val="00832D73"/>
    <w:rsid w:val="00832F51"/>
    <w:rsid w:val="008334B4"/>
    <w:rsid w:val="00833677"/>
    <w:rsid w:val="008336C9"/>
    <w:rsid w:val="00834E94"/>
    <w:rsid w:val="00835E30"/>
    <w:rsid w:val="00836E07"/>
    <w:rsid w:val="008370A9"/>
    <w:rsid w:val="008375B7"/>
    <w:rsid w:val="00837AF3"/>
    <w:rsid w:val="00840033"/>
    <w:rsid w:val="008411AF"/>
    <w:rsid w:val="00842C78"/>
    <w:rsid w:val="00843100"/>
    <w:rsid w:val="008435E7"/>
    <w:rsid w:val="00843FA9"/>
    <w:rsid w:val="008447A8"/>
    <w:rsid w:val="008456C9"/>
    <w:rsid w:val="00845B33"/>
    <w:rsid w:val="00845C11"/>
    <w:rsid w:val="00845CA3"/>
    <w:rsid w:val="00845EDE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F50"/>
    <w:rsid w:val="0085607F"/>
    <w:rsid w:val="00857E3E"/>
    <w:rsid w:val="00860025"/>
    <w:rsid w:val="0086005E"/>
    <w:rsid w:val="00860544"/>
    <w:rsid w:val="0086107B"/>
    <w:rsid w:val="00862F24"/>
    <w:rsid w:val="0086301C"/>
    <w:rsid w:val="00863C43"/>
    <w:rsid w:val="008641D7"/>
    <w:rsid w:val="00864D4D"/>
    <w:rsid w:val="00864D6B"/>
    <w:rsid w:val="00865AAE"/>
    <w:rsid w:val="00865E1C"/>
    <w:rsid w:val="00866A9D"/>
    <w:rsid w:val="00866B93"/>
    <w:rsid w:val="00866E3C"/>
    <w:rsid w:val="008671E0"/>
    <w:rsid w:val="00867262"/>
    <w:rsid w:val="00867AE2"/>
    <w:rsid w:val="008704E0"/>
    <w:rsid w:val="00870646"/>
    <w:rsid w:val="0087091E"/>
    <w:rsid w:val="0087093E"/>
    <w:rsid w:val="008719C2"/>
    <w:rsid w:val="008719F1"/>
    <w:rsid w:val="00871D3F"/>
    <w:rsid w:val="00871D49"/>
    <w:rsid w:val="008724DF"/>
    <w:rsid w:val="00872775"/>
    <w:rsid w:val="00873399"/>
    <w:rsid w:val="00873E8B"/>
    <w:rsid w:val="0087416B"/>
    <w:rsid w:val="0087545B"/>
    <w:rsid w:val="008762E4"/>
    <w:rsid w:val="00876690"/>
    <w:rsid w:val="00877478"/>
    <w:rsid w:val="00877537"/>
    <w:rsid w:val="008809ED"/>
    <w:rsid w:val="0088179A"/>
    <w:rsid w:val="00881F86"/>
    <w:rsid w:val="00882D5F"/>
    <w:rsid w:val="00884B36"/>
    <w:rsid w:val="00884DD5"/>
    <w:rsid w:val="00884FF7"/>
    <w:rsid w:val="008853F8"/>
    <w:rsid w:val="00885BA4"/>
    <w:rsid w:val="00886616"/>
    <w:rsid w:val="00886E90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8D7"/>
    <w:rsid w:val="008A1F1D"/>
    <w:rsid w:val="008A20A9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578B"/>
    <w:rsid w:val="008B7070"/>
    <w:rsid w:val="008B7416"/>
    <w:rsid w:val="008B7635"/>
    <w:rsid w:val="008C13C8"/>
    <w:rsid w:val="008C207E"/>
    <w:rsid w:val="008C29D2"/>
    <w:rsid w:val="008C3258"/>
    <w:rsid w:val="008C4943"/>
    <w:rsid w:val="008C49AE"/>
    <w:rsid w:val="008C5716"/>
    <w:rsid w:val="008C59F7"/>
    <w:rsid w:val="008C5D92"/>
    <w:rsid w:val="008C6355"/>
    <w:rsid w:val="008C64FF"/>
    <w:rsid w:val="008C72B6"/>
    <w:rsid w:val="008C73E8"/>
    <w:rsid w:val="008D01A2"/>
    <w:rsid w:val="008D0BCF"/>
    <w:rsid w:val="008D0E54"/>
    <w:rsid w:val="008D1AD8"/>
    <w:rsid w:val="008D237E"/>
    <w:rsid w:val="008D23CA"/>
    <w:rsid w:val="008D290A"/>
    <w:rsid w:val="008D344A"/>
    <w:rsid w:val="008D34D4"/>
    <w:rsid w:val="008D3E96"/>
    <w:rsid w:val="008D4281"/>
    <w:rsid w:val="008D5096"/>
    <w:rsid w:val="008D5253"/>
    <w:rsid w:val="008D53D2"/>
    <w:rsid w:val="008D6E67"/>
    <w:rsid w:val="008D7844"/>
    <w:rsid w:val="008D7AAE"/>
    <w:rsid w:val="008E0222"/>
    <w:rsid w:val="008E0B39"/>
    <w:rsid w:val="008E102E"/>
    <w:rsid w:val="008E13DF"/>
    <w:rsid w:val="008E1877"/>
    <w:rsid w:val="008E3863"/>
    <w:rsid w:val="008E4537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59D"/>
    <w:rsid w:val="009036A9"/>
    <w:rsid w:val="009036B9"/>
    <w:rsid w:val="00903BA7"/>
    <w:rsid w:val="009045F5"/>
    <w:rsid w:val="00904AB6"/>
    <w:rsid w:val="00904B21"/>
    <w:rsid w:val="00906535"/>
    <w:rsid w:val="00906DBD"/>
    <w:rsid w:val="00906EDF"/>
    <w:rsid w:val="009074C8"/>
    <w:rsid w:val="0091023E"/>
    <w:rsid w:val="009107DD"/>
    <w:rsid w:val="009109E9"/>
    <w:rsid w:val="0091212C"/>
    <w:rsid w:val="009124F5"/>
    <w:rsid w:val="00912F98"/>
    <w:rsid w:val="00913199"/>
    <w:rsid w:val="009133B5"/>
    <w:rsid w:val="009133E0"/>
    <w:rsid w:val="00913AB0"/>
    <w:rsid w:val="00913D72"/>
    <w:rsid w:val="00914102"/>
    <w:rsid w:val="0091493E"/>
    <w:rsid w:val="00914C6A"/>
    <w:rsid w:val="00915A95"/>
    <w:rsid w:val="00916D51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232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BE3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512CD"/>
    <w:rsid w:val="009516A9"/>
    <w:rsid w:val="00951BAC"/>
    <w:rsid w:val="009521EB"/>
    <w:rsid w:val="0095246B"/>
    <w:rsid w:val="00953A5E"/>
    <w:rsid w:val="00953CF0"/>
    <w:rsid w:val="00953D4D"/>
    <w:rsid w:val="0095420A"/>
    <w:rsid w:val="00954372"/>
    <w:rsid w:val="009544E3"/>
    <w:rsid w:val="009557AB"/>
    <w:rsid w:val="0095612B"/>
    <w:rsid w:val="009566F5"/>
    <w:rsid w:val="00956E6C"/>
    <w:rsid w:val="00956E80"/>
    <w:rsid w:val="00957E70"/>
    <w:rsid w:val="0096185A"/>
    <w:rsid w:val="00961B77"/>
    <w:rsid w:val="00961E56"/>
    <w:rsid w:val="00961FB6"/>
    <w:rsid w:val="0096271B"/>
    <w:rsid w:val="00963164"/>
    <w:rsid w:val="0096346B"/>
    <w:rsid w:val="0096395B"/>
    <w:rsid w:val="009639A9"/>
    <w:rsid w:val="009643EC"/>
    <w:rsid w:val="00964B1F"/>
    <w:rsid w:val="00965992"/>
    <w:rsid w:val="00965CB8"/>
    <w:rsid w:val="009662D8"/>
    <w:rsid w:val="00966407"/>
    <w:rsid w:val="00966537"/>
    <w:rsid w:val="0096676F"/>
    <w:rsid w:val="00967EB3"/>
    <w:rsid w:val="00970071"/>
    <w:rsid w:val="00970DAB"/>
    <w:rsid w:val="00970F16"/>
    <w:rsid w:val="00970F41"/>
    <w:rsid w:val="0097205B"/>
    <w:rsid w:val="009727F8"/>
    <w:rsid w:val="0097321D"/>
    <w:rsid w:val="00973720"/>
    <w:rsid w:val="00973BD7"/>
    <w:rsid w:val="00974338"/>
    <w:rsid w:val="009761D7"/>
    <w:rsid w:val="00977301"/>
    <w:rsid w:val="00977D28"/>
    <w:rsid w:val="00980D62"/>
    <w:rsid w:val="00980F06"/>
    <w:rsid w:val="00982CA8"/>
    <w:rsid w:val="00982F28"/>
    <w:rsid w:val="00983E32"/>
    <w:rsid w:val="009840BB"/>
    <w:rsid w:val="00986F91"/>
    <w:rsid w:val="00987935"/>
    <w:rsid w:val="0098798D"/>
    <w:rsid w:val="0099011D"/>
    <w:rsid w:val="00991409"/>
    <w:rsid w:val="009914BB"/>
    <w:rsid w:val="00991632"/>
    <w:rsid w:val="009918EE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05D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2B7"/>
    <w:rsid w:val="009C43ED"/>
    <w:rsid w:val="009C4A3F"/>
    <w:rsid w:val="009C525C"/>
    <w:rsid w:val="009C6972"/>
    <w:rsid w:val="009D057F"/>
    <w:rsid w:val="009D0F52"/>
    <w:rsid w:val="009D1F8B"/>
    <w:rsid w:val="009D2B69"/>
    <w:rsid w:val="009D302A"/>
    <w:rsid w:val="009D3D05"/>
    <w:rsid w:val="009D5667"/>
    <w:rsid w:val="009D5F25"/>
    <w:rsid w:val="009D6397"/>
    <w:rsid w:val="009D6A78"/>
    <w:rsid w:val="009D6C02"/>
    <w:rsid w:val="009D6D3F"/>
    <w:rsid w:val="009D7463"/>
    <w:rsid w:val="009E027E"/>
    <w:rsid w:val="009E0478"/>
    <w:rsid w:val="009E125C"/>
    <w:rsid w:val="009E278C"/>
    <w:rsid w:val="009E2A9F"/>
    <w:rsid w:val="009E3E20"/>
    <w:rsid w:val="009E416E"/>
    <w:rsid w:val="009E520C"/>
    <w:rsid w:val="009E560E"/>
    <w:rsid w:val="009E6C15"/>
    <w:rsid w:val="009E7CB4"/>
    <w:rsid w:val="009F1124"/>
    <w:rsid w:val="009F177C"/>
    <w:rsid w:val="009F1F23"/>
    <w:rsid w:val="009F2B91"/>
    <w:rsid w:val="009F315C"/>
    <w:rsid w:val="009F3BC0"/>
    <w:rsid w:val="009F4E7F"/>
    <w:rsid w:val="009F5D13"/>
    <w:rsid w:val="009F6C7D"/>
    <w:rsid w:val="009F6DAD"/>
    <w:rsid w:val="009F6EDC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5F4A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699A"/>
    <w:rsid w:val="00A26BD7"/>
    <w:rsid w:val="00A279F7"/>
    <w:rsid w:val="00A304FB"/>
    <w:rsid w:val="00A3055C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5E7"/>
    <w:rsid w:val="00A37889"/>
    <w:rsid w:val="00A40732"/>
    <w:rsid w:val="00A417BF"/>
    <w:rsid w:val="00A4186C"/>
    <w:rsid w:val="00A41DDA"/>
    <w:rsid w:val="00A43083"/>
    <w:rsid w:val="00A43EE6"/>
    <w:rsid w:val="00A43F05"/>
    <w:rsid w:val="00A44016"/>
    <w:rsid w:val="00A45B3C"/>
    <w:rsid w:val="00A462AD"/>
    <w:rsid w:val="00A47D78"/>
    <w:rsid w:val="00A47FEF"/>
    <w:rsid w:val="00A50487"/>
    <w:rsid w:val="00A51A74"/>
    <w:rsid w:val="00A51E08"/>
    <w:rsid w:val="00A51F8F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130"/>
    <w:rsid w:val="00A62BBD"/>
    <w:rsid w:val="00A62EF5"/>
    <w:rsid w:val="00A6375E"/>
    <w:rsid w:val="00A63FAE"/>
    <w:rsid w:val="00A646B9"/>
    <w:rsid w:val="00A6476C"/>
    <w:rsid w:val="00A649BD"/>
    <w:rsid w:val="00A66060"/>
    <w:rsid w:val="00A6693A"/>
    <w:rsid w:val="00A66CBC"/>
    <w:rsid w:val="00A66EAC"/>
    <w:rsid w:val="00A66F91"/>
    <w:rsid w:val="00A673A0"/>
    <w:rsid w:val="00A67B94"/>
    <w:rsid w:val="00A70229"/>
    <w:rsid w:val="00A71064"/>
    <w:rsid w:val="00A723F5"/>
    <w:rsid w:val="00A72994"/>
    <w:rsid w:val="00A73617"/>
    <w:rsid w:val="00A73A68"/>
    <w:rsid w:val="00A73E46"/>
    <w:rsid w:val="00A745A5"/>
    <w:rsid w:val="00A75C18"/>
    <w:rsid w:val="00A75C25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838"/>
    <w:rsid w:val="00A83985"/>
    <w:rsid w:val="00A83D0F"/>
    <w:rsid w:val="00A863DA"/>
    <w:rsid w:val="00A918D1"/>
    <w:rsid w:val="00A91968"/>
    <w:rsid w:val="00A9204B"/>
    <w:rsid w:val="00A92459"/>
    <w:rsid w:val="00A93621"/>
    <w:rsid w:val="00A93A9A"/>
    <w:rsid w:val="00A9404D"/>
    <w:rsid w:val="00A94373"/>
    <w:rsid w:val="00A953EB"/>
    <w:rsid w:val="00A95E4F"/>
    <w:rsid w:val="00A97454"/>
    <w:rsid w:val="00AA2753"/>
    <w:rsid w:val="00AA3D5C"/>
    <w:rsid w:val="00AA4A4E"/>
    <w:rsid w:val="00AA5579"/>
    <w:rsid w:val="00AA587C"/>
    <w:rsid w:val="00AA5C16"/>
    <w:rsid w:val="00AA5DDD"/>
    <w:rsid w:val="00AB15C1"/>
    <w:rsid w:val="00AB1B92"/>
    <w:rsid w:val="00AB1C01"/>
    <w:rsid w:val="00AB2E7C"/>
    <w:rsid w:val="00AB2FBC"/>
    <w:rsid w:val="00AB3347"/>
    <w:rsid w:val="00AB4CC3"/>
    <w:rsid w:val="00AB4E1A"/>
    <w:rsid w:val="00AB55CD"/>
    <w:rsid w:val="00AB5CB8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6B4B"/>
    <w:rsid w:val="00AC72A4"/>
    <w:rsid w:val="00AC77BA"/>
    <w:rsid w:val="00AC7909"/>
    <w:rsid w:val="00AC7FE8"/>
    <w:rsid w:val="00AD1E2E"/>
    <w:rsid w:val="00AD23AA"/>
    <w:rsid w:val="00AD2D8F"/>
    <w:rsid w:val="00AD311D"/>
    <w:rsid w:val="00AD3DA9"/>
    <w:rsid w:val="00AD4EC2"/>
    <w:rsid w:val="00AD6792"/>
    <w:rsid w:val="00AD6CD0"/>
    <w:rsid w:val="00AD76D5"/>
    <w:rsid w:val="00AE2BF6"/>
    <w:rsid w:val="00AE312F"/>
    <w:rsid w:val="00AE3370"/>
    <w:rsid w:val="00AE46BB"/>
    <w:rsid w:val="00AE499C"/>
    <w:rsid w:val="00AE4DE1"/>
    <w:rsid w:val="00AE5897"/>
    <w:rsid w:val="00AE64CA"/>
    <w:rsid w:val="00AE6723"/>
    <w:rsid w:val="00AE77D4"/>
    <w:rsid w:val="00AF0577"/>
    <w:rsid w:val="00AF07F4"/>
    <w:rsid w:val="00AF1511"/>
    <w:rsid w:val="00AF202F"/>
    <w:rsid w:val="00AF2B4B"/>
    <w:rsid w:val="00AF2C19"/>
    <w:rsid w:val="00AF3062"/>
    <w:rsid w:val="00AF420F"/>
    <w:rsid w:val="00AF439A"/>
    <w:rsid w:val="00AF4D34"/>
    <w:rsid w:val="00AF53DF"/>
    <w:rsid w:val="00AF58ED"/>
    <w:rsid w:val="00AF6808"/>
    <w:rsid w:val="00AF7092"/>
    <w:rsid w:val="00AF77F3"/>
    <w:rsid w:val="00B001CF"/>
    <w:rsid w:val="00B004E8"/>
    <w:rsid w:val="00B010B5"/>
    <w:rsid w:val="00B0144B"/>
    <w:rsid w:val="00B02E1C"/>
    <w:rsid w:val="00B03AE1"/>
    <w:rsid w:val="00B03C50"/>
    <w:rsid w:val="00B068B9"/>
    <w:rsid w:val="00B073E0"/>
    <w:rsid w:val="00B075C4"/>
    <w:rsid w:val="00B10C06"/>
    <w:rsid w:val="00B1150C"/>
    <w:rsid w:val="00B12AD8"/>
    <w:rsid w:val="00B12FC1"/>
    <w:rsid w:val="00B1324D"/>
    <w:rsid w:val="00B1362B"/>
    <w:rsid w:val="00B138D7"/>
    <w:rsid w:val="00B13F58"/>
    <w:rsid w:val="00B13F8A"/>
    <w:rsid w:val="00B143BD"/>
    <w:rsid w:val="00B1450A"/>
    <w:rsid w:val="00B1515B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9D4"/>
    <w:rsid w:val="00B25B92"/>
    <w:rsid w:val="00B25EEC"/>
    <w:rsid w:val="00B26948"/>
    <w:rsid w:val="00B269EE"/>
    <w:rsid w:val="00B26F85"/>
    <w:rsid w:val="00B271F7"/>
    <w:rsid w:val="00B272C6"/>
    <w:rsid w:val="00B27637"/>
    <w:rsid w:val="00B308CA"/>
    <w:rsid w:val="00B3098B"/>
    <w:rsid w:val="00B3119D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45C3"/>
    <w:rsid w:val="00B34CEF"/>
    <w:rsid w:val="00B34D51"/>
    <w:rsid w:val="00B35072"/>
    <w:rsid w:val="00B35984"/>
    <w:rsid w:val="00B3634F"/>
    <w:rsid w:val="00B365F7"/>
    <w:rsid w:val="00B36A0E"/>
    <w:rsid w:val="00B36A7D"/>
    <w:rsid w:val="00B36BA1"/>
    <w:rsid w:val="00B37D7F"/>
    <w:rsid w:val="00B40107"/>
    <w:rsid w:val="00B401E5"/>
    <w:rsid w:val="00B40A2F"/>
    <w:rsid w:val="00B40D67"/>
    <w:rsid w:val="00B41C95"/>
    <w:rsid w:val="00B4262B"/>
    <w:rsid w:val="00B42AE6"/>
    <w:rsid w:val="00B42B2B"/>
    <w:rsid w:val="00B42BE1"/>
    <w:rsid w:val="00B42C08"/>
    <w:rsid w:val="00B43086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46CD9"/>
    <w:rsid w:val="00B47EE6"/>
    <w:rsid w:val="00B50851"/>
    <w:rsid w:val="00B519D1"/>
    <w:rsid w:val="00B51B85"/>
    <w:rsid w:val="00B52F57"/>
    <w:rsid w:val="00B539FA"/>
    <w:rsid w:val="00B53F57"/>
    <w:rsid w:val="00B544A8"/>
    <w:rsid w:val="00B54A65"/>
    <w:rsid w:val="00B54EC0"/>
    <w:rsid w:val="00B55EE8"/>
    <w:rsid w:val="00B56296"/>
    <w:rsid w:val="00B56E6C"/>
    <w:rsid w:val="00B57640"/>
    <w:rsid w:val="00B579BA"/>
    <w:rsid w:val="00B608D9"/>
    <w:rsid w:val="00B60BB1"/>
    <w:rsid w:val="00B625EF"/>
    <w:rsid w:val="00B62FFA"/>
    <w:rsid w:val="00B63C02"/>
    <w:rsid w:val="00B63D0E"/>
    <w:rsid w:val="00B63EEA"/>
    <w:rsid w:val="00B640FB"/>
    <w:rsid w:val="00B64DFB"/>
    <w:rsid w:val="00B654EC"/>
    <w:rsid w:val="00B65B1C"/>
    <w:rsid w:val="00B660EC"/>
    <w:rsid w:val="00B662C9"/>
    <w:rsid w:val="00B67C44"/>
    <w:rsid w:val="00B67DC0"/>
    <w:rsid w:val="00B701E9"/>
    <w:rsid w:val="00B70B99"/>
    <w:rsid w:val="00B716AF"/>
    <w:rsid w:val="00B71900"/>
    <w:rsid w:val="00B72958"/>
    <w:rsid w:val="00B729A8"/>
    <w:rsid w:val="00B74B43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B29"/>
    <w:rsid w:val="00B83C48"/>
    <w:rsid w:val="00B84793"/>
    <w:rsid w:val="00B857BE"/>
    <w:rsid w:val="00B85EB9"/>
    <w:rsid w:val="00B86695"/>
    <w:rsid w:val="00B8676F"/>
    <w:rsid w:val="00B86FE5"/>
    <w:rsid w:val="00B87DE7"/>
    <w:rsid w:val="00B902C2"/>
    <w:rsid w:val="00B906B7"/>
    <w:rsid w:val="00B912E4"/>
    <w:rsid w:val="00B91B5E"/>
    <w:rsid w:val="00B920B2"/>
    <w:rsid w:val="00B92E2D"/>
    <w:rsid w:val="00B9306C"/>
    <w:rsid w:val="00B93162"/>
    <w:rsid w:val="00B932F3"/>
    <w:rsid w:val="00B93C96"/>
    <w:rsid w:val="00B946C2"/>
    <w:rsid w:val="00B94D9A"/>
    <w:rsid w:val="00B95797"/>
    <w:rsid w:val="00B95DFC"/>
    <w:rsid w:val="00B97BE7"/>
    <w:rsid w:val="00BA01B4"/>
    <w:rsid w:val="00BA056E"/>
    <w:rsid w:val="00BA0B32"/>
    <w:rsid w:val="00BA0F8F"/>
    <w:rsid w:val="00BA10D1"/>
    <w:rsid w:val="00BA173D"/>
    <w:rsid w:val="00BA20BC"/>
    <w:rsid w:val="00BA2550"/>
    <w:rsid w:val="00BA2884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09"/>
    <w:rsid w:val="00BB298D"/>
    <w:rsid w:val="00BB2BA5"/>
    <w:rsid w:val="00BB300D"/>
    <w:rsid w:val="00BB3F25"/>
    <w:rsid w:val="00BB47DA"/>
    <w:rsid w:val="00BB4C36"/>
    <w:rsid w:val="00BB4D8F"/>
    <w:rsid w:val="00BB526B"/>
    <w:rsid w:val="00BB5B9A"/>
    <w:rsid w:val="00BB6623"/>
    <w:rsid w:val="00BB6782"/>
    <w:rsid w:val="00BB6DAD"/>
    <w:rsid w:val="00BB7346"/>
    <w:rsid w:val="00BC00EB"/>
    <w:rsid w:val="00BC0548"/>
    <w:rsid w:val="00BC1555"/>
    <w:rsid w:val="00BC15CA"/>
    <w:rsid w:val="00BC23E0"/>
    <w:rsid w:val="00BC251C"/>
    <w:rsid w:val="00BC2815"/>
    <w:rsid w:val="00BC31FB"/>
    <w:rsid w:val="00BC33B7"/>
    <w:rsid w:val="00BC35F6"/>
    <w:rsid w:val="00BC3A27"/>
    <w:rsid w:val="00BC3FF8"/>
    <w:rsid w:val="00BC4C9C"/>
    <w:rsid w:val="00BC526D"/>
    <w:rsid w:val="00BC5877"/>
    <w:rsid w:val="00BC5AD0"/>
    <w:rsid w:val="00BC60A9"/>
    <w:rsid w:val="00BC76F3"/>
    <w:rsid w:val="00BC7D47"/>
    <w:rsid w:val="00BD0BF5"/>
    <w:rsid w:val="00BD2E16"/>
    <w:rsid w:val="00BD32D7"/>
    <w:rsid w:val="00BD4318"/>
    <w:rsid w:val="00BD4496"/>
    <w:rsid w:val="00BD4921"/>
    <w:rsid w:val="00BD5669"/>
    <w:rsid w:val="00BD5EFB"/>
    <w:rsid w:val="00BD600A"/>
    <w:rsid w:val="00BD6338"/>
    <w:rsid w:val="00BD6761"/>
    <w:rsid w:val="00BD72EE"/>
    <w:rsid w:val="00BD730F"/>
    <w:rsid w:val="00BE0C8A"/>
    <w:rsid w:val="00BE0D64"/>
    <w:rsid w:val="00BE13F1"/>
    <w:rsid w:val="00BE1B7C"/>
    <w:rsid w:val="00BE2E14"/>
    <w:rsid w:val="00BE333D"/>
    <w:rsid w:val="00BE334D"/>
    <w:rsid w:val="00BE4988"/>
    <w:rsid w:val="00BE5218"/>
    <w:rsid w:val="00BE548D"/>
    <w:rsid w:val="00BE6194"/>
    <w:rsid w:val="00BE6203"/>
    <w:rsid w:val="00BE6B67"/>
    <w:rsid w:val="00BE6BD4"/>
    <w:rsid w:val="00BE7FA3"/>
    <w:rsid w:val="00BF1C24"/>
    <w:rsid w:val="00BF28BE"/>
    <w:rsid w:val="00BF3116"/>
    <w:rsid w:val="00BF379F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472"/>
    <w:rsid w:val="00C06939"/>
    <w:rsid w:val="00C06C0E"/>
    <w:rsid w:val="00C06E09"/>
    <w:rsid w:val="00C07041"/>
    <w:rsid w:val="00C106E1"/>
    <w:rsid w:val="00C10C5A"/>
    <w:rsid w:val="00C10F6A"/>
    <w:rsid w:val="00C117F2"/>
    <w:rsid w:val="00C1282D"/>
    <w:rsid w:val="00C13375"/>
    <w:rsid w:val="00C13D51"/>
    <w:rsid w:val="00C13EFF"/>
    <w:rsid w:val="00C142C5"/>
    <w:rsid w:val="00C16259"/>
    <w:rsid w:val="00C1663A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B2E"/>
    <w:rsid w:val="00C25C53"/>
    <w:rsid w:val="00C25D81"/>
    <w:rsid w:val="00C2622B"/>
    <w:rsid w:val="00C26B09"/>
    <w:rsid w:val="00C272DF"/>
    <w:rsid w:val="00C31009"/>
    <w:rsid w:val="00C328FF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72F"/>
    <w:rsid w:val="00C41C7D"/>
    <w:rsid w:val="00C4298D"/>
    <w:rsid w:val="00C43F8F"/>
    <w:rsid w:val="00C44174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C23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5C55"/>
    <w:rsid w:val="00C66188"/>
    <w:rsid w:val="00C66A66"/>
    <w:rsid w:val="00C66A88"/>
    <w:rsid w:val="00C6768E"/>
    <w:rsid w:val="00C7211A"/>
    <w:rsid w:val="00C7280E"/>
    <w:rsid w:val="00C73829"/>
    <w:rsid w:val="00C73F0B"/>
    <w:rsid w:val="00C74B30"/>
    <w:rsid w:val="00C74CE6"/>
    <w:rsid w:val="00C767C1"/>
    <w:rsid w:val="00C76C6C"/>
    <w:rsid w:val="00C8086B"/>
    <w:rsid w:val="00C80C53"/>
    <w:rsid w:val="00C80EC5"/>
    <w:rsid w:val="00C8270E"/>
    <w:rsid w:val="00C82AB4"/>
    <w:rsid w:val="00C844BF"/>
    <w:rsid w:val="00C8561A"/>
    <w:rsid w:val="00C8595A"/>
    <w:rsid w:val="00C85ACC"/>
    <w:rsid w:val="00C862A8"/>
    <w:rsid w:val="00C86483"/>
    <w:rsid w:val="00C86AC8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3024"/>
    <w:rsid w:val="00C934BE"/>
    <w:rsid w:val="00C94DA8"/>
    <w:rsid w:val="00C94EC9"/>
    <w:rsid w:val="00C95009"/>
    <w:rsid w:val="00C95088"/>
    <w:rsid w:val="00C952B3"/>
    <w:rsid w:val="00C95EC8"/>
    <w:rsid w:val="00C968C5"/>
    <w:rsid w:val="00C969BB"/>
    <w:rsid w:val="00C96B81"/>
    <w:rsid w:val="00C96EF9"/>
    <w:rsid w:val="00CA2144"/>
    <w:rsid w:val="00CA2F46"/>
    <w:rsid w:val="00CA37FC"/>
    <w:rsid w:val="00CA41D6"/>
    <w:rsid w:val="00CA43FD"/>
    <w:rsid w:val="00CA4EE3"/>
    <w:rsid w:val="00CA4EFB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4AF"/>
    <w:rsid w:val="00CB4A0B"/>
    <w:rsid w:val="00CB4C90"/>
    <w:rsid w:val="00CB4E11"/>
    <w:rsid w:val="00CB50F1"/>
    <w:rsid w:val="00CB5601"/>
    <w:rsid w:val="00CB68AC"/>
    <w:rsid w:val="00CB6F9D"/>
    <w:rsid w:val="00CB7A6D"/>
    <w:rsid w:val="00CC1099"/>
    <w:rsid w:val="00CC322F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C7B32"/>
    <w:rsid w:val="00CD062F"/>
    <w:rsid w:val="00CD23FA"/>
    <w:rsid w:val="00CD25C2"/>
    <w:rsid w:val="00CD285E"/>
    <w:rsid w:val="00CD28C7"/>
    <w:rsid w:val="00CD2BCE"/>
    <w:rsid w:val="00CD3784"/>
    <w:rsid w:val="00CD44F0"/>
    <w:rsid w:val="00CD45D0"/>
    <w:rsid w:val="00CD4841"/>
    <w:rsid w:val="00CD4D4E"/>
    <w:rsid w:val="00CD52F4"/>
    <w:rsid w:val="00CD5328"/>
    <w:rsid w:val="00CD54CB"/>
    <w:rsid w:val="00CD58B1"/>
    <w:rsid w:val="00CD5921"/>
    <w:rsid w:val="00CD5FCD"/>
    <w:rsid w:val="00CD702B"/>
    <w:rsid w:val="00CD7ED0"/>
    <w:rsid w:val="00CE0E1F"/>
    <w:rsid w:val="00CE16AA"/>
    <w:rsid w:val="00CE18A6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4EBA"/>
    <w:rsid w:val="00CE53CD"/>
    <w:rsid w:val="00CE5D02"/>
    <w:rsid w:val="00CE667C"/>
    <w:rsid w:val="00CE69FF"/>
    <w:rsid w:val="00CE7A65"/>
    <w:rsid w:val="00CE7BEE"/>
    <w:rsid w:val="00CE7CBA"/>
    <w:rsid w:val="00CE7FDE"/>
    <w:rsid w:val="00CF0D9E"/>
    <w:rsid w:val="00CF1146"/>
    <w:rsid w:val="00CF1929"/>
    <w:rsid w:val="00CF1C69"/>
    <w:rsid w:val="00CF1C92"/>
    <w:rsid w:val="00CF1DF4"/>
    <w:rsid w:val="00CF2A7D"/>
    <w:rsid w:val="00CF3076"/>
    <w:rsid w:val="00CF4C94"/>
    <w:rsid w:val="00CF505C"/>
    <w:rsid w:val="00CF76A3"/>
    <w:rsid w:val="00CF7F73"/>
    <w:rsid w:val="00D00491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1CA"/>
    <w:rsid w:val="00D06D04"/>
    <w:rsid w:val="00D077CD"/>
    <w:rsid w:val="00D078C4"/>
    <w:rsid w:val="00D07C0F"/>
    <w:rsid w:val="00D10375"/>
    <w:rsid w:val="00D10FE1"/>
    <w:rsid w:val="00D1115E"/>
    <w:rsid w:val="00D1207C"/>
    <w:rsid w:val="00D123CF"/>
    <w:rsid w:val="00D12DD7"/>
    <w:rsid w:val="00D14472"/>
    <w:rsid w:val="00D14C5B"/>
    <w:rsid w:val="00D15EA5"/>
    <w:rsid w:val="00D20150"/>
    <w:rsid w:val="00D20791"/>
    <w:rsid w:val="00D209F9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743"/>
    <w:rsid w:val="00D33E60"/>
    <w:rsid w:val="00D343A1"/>
    <w:rsid w:val="00D343B4"/>
    <w:rsid w:val="00D35728"/>
    <w:rsid w:val="00D35A1B"/>
    <w:rsid w:val="00D3621B"/>
    <w:rsid w:val="00D369D8"/>
    <w:rsid w:val="00D404B1"/>
    <w:rsid w:val="00D407CC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0F50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629"/>
    <w:rsid w:val="00D55FC2"/>
    <w:rsid w:val="00D57191"/>
    <w:rsid w:val="00D60E00"/>
    <w:rsid w:val="00D61AF1"/>
    <w:rsid w:val="00D61D7F"/>
    <w:rsid w:val="00D61DD6"/>
    <w:rsid w:val="00D61E88"/>
    <w:rsid w:val="00D61E8E"/>
    <w:rsid w:val="00D62665"/>
    <w:rsid w:val="00D638DF"/>
    <w:rsid w:val="00D63ABC"/>
    <w:rsid w:val="00D64E86"/>
    <w:rsid w:val="00D6581A"/>
    <w:rsid w:val="00D66662"/>
    <w:rsid w:val="00D66A97"/>
    <w:rsid w:val="00D67053"/>
    <w:rsid w:val="00D675F1"/>
    <w:rsid w:val="00D67D69"/>
    <w:rsid w:val="00D70335"/>
    <w:rsid w:val="00D707B3"/>
    <w:rsid w:val="00D711A4"/>
    <w:rsid w:val="00D71200"/>
    <w:rsid w:val="00D719F1"/>
    <w:rsid w:val="00D71D32"/>
    <w:rsid w:val="00D72D71"/>
    <w:rsid w:val="00D72DB5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77B1D"/>
    <w:rsid w:val="00D8027A"/>
    <w:rsid w:val="00D80807"/>
    <w:rsid w:val="00D818D0"/>
    <w:rsid w:val="00D81B2C"/>
    <w:rsid w:val="00D8272D"/>
    <w:rsid w:val="00D8306E"/>
    <w:rsid w:val="00D84314"/>
    <w:rsid w:val="00D843AE"/>
    <w:rsid w:val="00D843F9"/>
    <w:rsid w:val="00D846E3"/>
    <w:rsid w:val="00D85036"/>
    <w:rsid w:val="00D86917"/>
    <w:rsid w:val="00D86C5C"/>
    <w:rsid w:val="00D86CCC"/>
    <w:rsid w:val="00D87868"/>
    <w:rsid w:val="00D9086D"/>
    <w:rsid w:val="00D9098A"/>
    <w:rsid w:val="00D91077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6C6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355"/>
    <w:rsid w:val="00DA36EE"/>
    <w:rsid w:val="00DA428E"/>
    <w:rsid w:val="00DA4374"/>
    <w:rsid w:val="00DA43A0"/>
    <w:rsid w:val="00DA452E"/>
    <w:rsid w:val="00DA4B81"/>
    <w:rsid w:val="00DA4E1A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437D"/>
    <w:rsid w:val="00DC48E5"/>
    <w:rsid w:val="00DC4CD7"/>
    <w:rsid w:val="00DC5261"/>
    <w:rsid w:val="00DC555B"/>
    <w:rsid w:val="00DC5692"/>
    <w:rsid w:val="00DC63D3"/>
    <w:rsid w:val="00DC64D5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A52"/>
    <w:rsid w:val="00DD3F89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A9C"/>
    <w:rsid w:val="00DE1EBB"/>
    <w:rsid w:val="00DE24CB"/>
    <w:rsid w:val="00DE258B"/>
    <w:rsid w:val="00DE2E25"/>
    <w:rsid w:val="00DE2FD7"/>
    <w:rsid w:val="00DE4958"/>
    <w:rsid w:val="00DE4A78"/>
    <w:rsid w:val="00DE4B35"/>
    <w:rsid w:val="00DE5165"/>
    <w:rsid w:val="00DE52B5"/>
    <w:rsid w:val="00DE5466"/>
    <w:rsid w:val="00DE5999"/>
    <w:rsid w:val="00DE7085"/>
    <w:rsid w:val="00DF01E4"/>
    <w:rsid w:val="00DF176C"/>
    <w:rsid w:val="00DF18FB"/>
    <w:rsid w:val="00DF19B4"/>
    <w:rsid w:val="00DF27A3"/>
    <w:rsid w:val="00DF2B66"/>
    <w:rsid w:val="00DF54BC"/>
    <w:rsid w:val="00DF57A6"/>
    <w:rsid w:val="00DF5D4E"/>
    <w:rsid w:val="00DF6FD3"/>
    <w:rsid w:val="00DF72CE"/>
    <w:rsid w:val="00E00410"/>
    <w:rsid w:val="00E00593"/>
    <w:rsid w:val="00E009FA"/>
    <w:rsid w:val="00E01422"/>
    <w:rsid w:val="00E0149B"/>
    <w:rsid w:val="00E01CD8"/>
    <w:rsid w:val="00E0226B"/>
    <w:rsid w:val="00E024B7"/>
    <w:rsid w:val="00E04361"/>
    <w:rsid w:val="00E055F3"/>
    <w:rsid w:val="00E05962"/>
    <w:rsid w:val="00E060D0"/>
    <w:rsid w:val="00E06389"/>
    <w:rsid w:val="00E064FD"/>
    <w:rsid w:val="00E06CFA"/>
    <w:rsid w:val="00E06E15"/>
    <w:rsid w:val="00E07B33"/>
    <w:rsid w:val="00E1053A"/>
    <w:rsid w:val="00E1053C"/>
    <w:rsid w:val="00E106FE"/>
    <w:rsid w:val="00E10B62"/>
    <w:rsid w:val="00E10BC1"/>
    <w:rsid w:val="00E11861"/>
    <w:rsid w:val="00E11C21"/>
    <w:rsid w:val="00E127F5"/>
    <w:rsid w:val="00E138B1"/>
    <w:rsid w:val="00E13A45"/>
    <w:rsid w:val="00E13FCF"/>
    <w:rsid w:val="00E152C7"/>
    <w:rsid w:val="00E1553F"/>
    <w:rsid w:val="00E15DC8"/>
    <w:rsid w:val="00E167A2"/>
    <w:rsid w:val="00E17B65"/>
    <w:rsid w:val="00E2048D"/>
    <w:rsid w:val="00E20DCC"/>
    <w:rsid w:val="00E213FC"/>
    <w:rsid w:val="00E227CD"/>
    <w:rsid w:val="00E261AA"/>
    <w:rsid w:val="00E26274"/>
    <w:rsid w:val="00E26AF3"/>
    <w:rsid w:val="00E276E0"/>
    <w:rsid w:val="00E30AE7"/>
    <w:rsid w:val="00E30CED"/>
    <w:rsid w:val="00E30F17"/>
    <w:rsid w:val="00E310EA"/>
    <w:rsid w:val="00E311F3"/>
    <w:rsid w:val="00E314EA"/>
    <w:rsid w:val="00E3155F"/>
    <w:rsid w:val="00E318E3"/>
    <w:rsid w:val="00E31B21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4BD8"/>
    <w:rsid w:val="00E450D4"/>
    <w:rsid w:val="00E45782"/>
    <w:rsid w:val="00E45B0B"/>
    <w:rsid w:val="00E46044"/>
    <w:rsid w:val="00E464BF"/>
    <w:rsid w:val="00E5046C"/>
    <w:rsid w:val="00E50AC4"/>
    <w:rsid w:val="00E5212D"/>
    <w:rsid w:val="00E5330A"/>
    <w:rsid w:val="00E540AE"/>
    <w:rsid w:val="00E54691"/>
    <w:rsid w:val="00E54E49"/>
    <w:rsid w:val="00E54E6D"/>
    <w:rsid w:val="00E55D83"/>
    <w:rsid w:val="00E56701"/>
    <w:rsid w:val="00E57530"/>
    <w:rsid w:val="00E57AB8"/>
    <w:rsid w:val="00E61E95"/>
    <w:rsid w:val="00E62754"/>
    <w:rsid w:val="00E62833"/>
    <w:rsid w:val="00E62CA6"/>
    <w:rsid w:val="00E6312B"/>
    <w:rsid w:val="00E63142"/>
    <w:rsid w:val="00E634D6"/>
    <w:rsid w:val="00E63BE2"/>
    <w:rsid w:val="00E641E2"/>
    <w:rsid w:val="00E64D2D"/>
    <w:rsid w:val="00E64DCD"/>
    <w:rsid w:val="00E64ED3"/>
    <w:rsid w:val="00E64EE9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2F42"/>
    <w:rsid w:val="00E7352D"/>
    <w:rsid w:val="00E739CC"/>
    <w:rsid w:val="00E73B70"/>
    <w:rsid w:val="00E73B76"/>
    <w:rsid w:val="00E74599"/>
    <w:rsid w:val="00E74FBE"/>
    <w:rsid w:val="00E750D2"/>
    <w:rsid w:val="00E7562D"/>
    <w:rsid w:val="00E756D9"/>
    <w:rsid w:val="00E75C8D"/>
    <w:rsid w:val="00E75D0F"/>
    <w:rsid w:val="00E75FB3"/>
    <w:rsid w:val="00E76946"/>
    <w:rsid w:val="00E76BD2"/>
    <w:rsid w:val="00E771ED"/>
    <w:rsid w:val="00E775B2"/>
    <w:rsid w:val="00E80E8D"/>
    <w:rsid w:val="00E80EAE"/>
    <w:rsid w:val="00E80F61"/>
    <w:rsid w:val="00E81519"/>
    <w:rsid w:val="00E82953"/>
    <w:rsid w:val="00E8448D"/>
    <w:rsid w:val="00E846B5"/>
    <w:rsid w:val="00E84C7C"/>
    <w:rsid w:val="00E85AF1"/>
    <w:rsid w:val="00E85E1E"/>
    <w:rsid w:val="00E861D5"/>
    <w:rsid w:val="00E8631E"/>
    <w:rsid w:val="00E86866"/>
    <w:rsid w:val="00E86B53"/>
    <w:rsid w:val="00E86DFF"/>
    <w:rsid w:val="00E86F8A"/>
    <w:rsid w:val="00E90BCA"/>
    <w:rsid w:val="00E9110B"/>
    <w:rsid w:val="00E911E2"/>
    <w:rsid w:val="00E91440"/>
    <w:rsid w:val="00E91BDE"/>
    <w:rsid w:val="00E9204F"/>
    <w:rsid w:val="00E9271F"/>
    <w:rsid w:val="00E94015"/>
    <w:rsid w:val="00E9553E"/>
    <w:rsid w:val="00E96D95"/>
    <w:rsid w:val="00E96DE6"/>
    <w:rsid w:val="00E970A7"/>
    <w:rsid w:val="00E972DA"/>
    <w:rsid w:val="00EA1197"/>
    <w:rsid w:val="00EA271E"/>
    <w:rsid w:val="00EA2B6F"/>
    <w:rsid w:val="00EA3ED0"/>
    <w:rsid w:val="00EA4839"/>
    <w:rsid w:val="00EA4D00"/>
    <w:rsid w:val="00EA51B0"/>
    <w:rsid w:val="00EA6180"/>
    <w:rsid w:val="00EA646C"/>
    <w:rsid w:val="00EA7D93"/>
    <w:rsid w:val="00EA7DC4"/>
    <w:rsid w:val="00EB0847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2D22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16CC"/>
    <w:rsid w:val="00ED3283"/>
    <w:rsid w:val="00ED32BB"/>
    <w:rsid w:val="00ED331C"/>
    <w:rsid w:val="00ED43CC"/>
    <w:rsid w:val="00ED51C4"/>
    <w:rsid w:val="00ED52C2"/>
    <w:rsid w:val="00ED5D19"/>
    <w:rsid w:val="00ED5ECB"/>
    <w:rsid w:val="00ED6571"/>
    <w:rsid w:val="00ED7477"/>
    <w:rsid w:val="00ED75B2"/>
    <w:rsid w:val="00EE0029"/>
    <w:rsid w:val="00EE0197"/>
    <w:rsid w:val="00EE0B42"/>
    <w:rsid w:val="00EE0CEB"/>
    <w:rsid w:val="00EE0F65"/>
    <w:rsid w:val="00EE146F"/>
    <w:rsid w:val="00EE1E3B"/>
    <w:rsid w:val="00EE2198"/>
    <w:rsid w:val="00EE2736"/>
    <w:rsid w:val="00EE2ACD"/>
    <w:rsid w:val="00EE395F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7124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9B1"/>
    <w:rsid w:val="00EF2A4D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0ECB"/>
    <w:rsid w:val="00F011FF"/>
    <w:rsid w:val="00F01493"/>
    <w:rsid w:val="00F0229A"/>
    <w:rsid w:val="00F02FBD"/>
    <w:rsid w:val="00F036DD"/>
    <w:rsid w:val="00F03A0D"/>
    <w:rsid w:val="00F050A7"/>
    <w:rsid w:val="00F06D4F"/>
    <w:rsid w:val="00F07B33"/>
    <w:rsid w:val="00F100D2"/>
    <w:rsid w:val="00F111BF"/>
    <w:rsid w:val="00F115E7"/>
    <w:rsid w:val="00F116F6"/>
    <w:rsid w:val="00F11D9A"/>
    <w:rsid w:val="00F13A7B"/>
    <w:rsid w:val="00F1485D"/>
    <w:rsid w:val="00F149B1"/>
    <w:rsid w:val="00F14B15"/>
    <w:rsid w:val="00F15892"/>
    <w:rsid w:val="00F158E4"/>
    <w:rsid w:val="00F15A19"/>
    <w:rsid w:val="00F168B3"/>
    <w:rsid w:val="00F17EC3"/>
    <w:rsid w:val="00F204F6"/>
    <w:rsid w:val="00F20A86"/>
    <w:rsid w:val="00F20B0E"/>
    <w:rsid w:val="00F226CA"/>
    <w:rsid w:val="00F22EE8"/>
    <w:rsid w:val="00F23FE7"/>
    <w:rsid w:val="00F244EB"/>
    <w:rsid w:val="00F245EA"/>
    <w:rsid w:val="00F246A1"/>
    <w:rsid w:val="00F24994"/>
    <w:rsid w:val="00F27FB2"/>
    <w:rsid w:val="00F30342"/>
    <w:rsid w:val="00F3060F"/>
    <w:rsid w:val="00F30F11"/>
    <w:rsid w:val="00F31732"/>
    <w:rsid w:val="00F32B97"/>
    <w:rsid w:val="00F33D6D"/>
    <w:rsid w:val="00F341EA"/>
    <w:rsid w:val="00F342D6"/>
    <w:rsid w:val="00F34C66"/>
    <w:rsid w:val="00F357E4"/>
    <w:rsid w:val="00F37347"/>
    <w:rsid w:val="00F37917"/>
    <w:rsid w:val="00F37AB8"/>
    <w:rsid w:val="00F409BB"/>
    <w:rsid w:val="00F4149C"/>
    <w:rsid w:val="00F41961"/>
    <w:rsid w:val="00F42FDE"/>
    <w:rsid w:val="00F430A1"/>
    <w:rsid w:val="00F43252"/>
    <w:rsid w:val="00F44DDF"/>
    <w:rsid w:val="00F44FF6"/>
    <w:rsid w:val="00F474AE"/>
    <w:rsid w:val="00F47974"/>
    <w:rsid w:val="00F47BA4"/>
    <w:rsid w:val="00F50706"/>
    <w:rsid w:val="00F50ADD"/>
    <w:rsid w:val="00F52C35"/>
    <w:rsid w:val="00F53372"/>
    <w:rsid w:val="00F53BB5"/>
    <w:rsid w:val="00F5513E"/>
    <w:rsid w:val="00F555CF"/>
    <w:rsid w:val="00F558FC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17C"/>
    <w:rsid w:val="00F6164D"/>
    <w:rsid w:val="00F61F5A"/>
    <w:rsid w:val="00F631AA"/>
    <w:rsid w:val="00F63AAB"/>
    <w:rsid w:val="00F63C1A"/>
    <w:rsid w:val="00F63F3F"/>
    <w:rsid w:val="00F64A38"/>
    <w:rsid w:val="00F65137"/>
    <w:rsid w:val="00F6522A"/>
    <w:rsid w:val="00F65498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7B2"/>
    <w:rsid w:val="00F730E3"/>
    <w:rsid w:val="00F73204"/>
    <w:rsid w:val="00F73322"/>
    <w:rsid w:val="00F73A59"/>
    <w:rsid w:val="00F755A1"/>
    <w:rsid w:val="00F755E9"/>
    <w:rsid w:val="00F762EF"/>
    <w:rsid w:val="00F7796F"/>
    <w:rsid w:val="00F80B8D"/>
    <w:rsid w:val="00F80C10"/>
    <w:rsid w:val="00F80FE6"/>
    <w:rsid w:val="00F81584"/>
    <w:rsid w:val="00F819A3"/>
    <w:rsid w:val="00F82BEA"/>
    <w:rsid w:val="00F83EDF"/>
    <w:rsid w:val="00F84DBF"/>
    <w:rsid w:val="00F84FB1"/>
    <w:rsid w:val="00F85E90"/>
    <w:rsid w:val="00F86875"/>
    <w:rsid w:val="00F86CE3"/>
    <w:rsid w:val="00F87C5B"/>
    <w:rsid w:val="00F87ED6"/>
    <w:rsid w:val="00F909CD"/>
    <w:rsid w:val="00F90E53"/>
    <w:rsid w:val="00F912CE"/>
    <w:rsid w:val="00F915EF"/>
    <w:rsid w:val="00F926E8"/>
    <w:rsid w:val="00F92B88"/>
    <w:rsid w:val="00F938B1"/>
    <w:rsid w:val="00F93BF1"/>
    <w:rsid w:val="00F946F3"/>
    <w:rsid w:val="00F95D03"/>
    <w:rsid w:val="00F95E2E"/>
    <w:rsid w:val="00F96721"/>
    <w:rsid w:val="00F974D1"/>
    <w:rsid w:val="00F97904"/>
    <w:rsid w:val="00F97F37"/>
    <w:rsid w:val="00FA0001"/>
    <w:rsid w:val="00FA16E0"/>
    <w:rsid w:val="00FA19CB"/>
    <w:rsid w:val="00FA21E3"/>
    <w:rsid w:val="00FA2C0A"/>
    <w:rsid w:val="00FA3CA5"/>
    <w:rsid w:val="00FA435F"/>
    <w:rsid w:val="00FA561C"/>
    <w:rsid w:val="00FA600E"/>
    <w:rsid w:val="00FA6C0F"/>
    <w:rsid w:val="00FA74F2"/>
    <w:rsid w:val="00FA7673"/>
    <w:rsid w:val="00FB0E02"/>
    <w:rsid w:val="00FB1280"/>
    <w:rsid w:val="00FB13EC"/>
    <w:rsid w:val="00FB3592"/>
    <w:rsid w:val="00FB4ED9"/>
    <w:rsid w:val="00FB5246"/>
    <w:rsid w:val="00FB5B33"/>
    <w:rsid w:val="00FB68FB"/>
    <w:rsid w:val="00FB6B6E"/>
    <w:rsid w:val="00FB6EB1"/>
    <w:rsid w:val="00FB765C"/>
    <w:rsid w:val="00FB78C3"/>
    <w:rsid w:val="00FC0241"/>
    <w:rsid w:val="00FC1749"/>
    <w:rsid w:val="00FC2823"/>
    <w:rsid w:val="00FC3458"/>
    <w:rsid w:val="00FC3479"/>
    <w:rsid w:val="00FC4397"/>
    <w:rsid w:val="00FC5084"/>
    <w:rsid w:val="00FC521E"/>
    <w:rsid w:val="00FC57DD"/>
    <w:rsid w:val="00FC5B73"/>
    <w:rsid w:val="00FC6087"/>
    <w:rsid w:val="00FC6B6D"/>
    <w:rsid w:val="00FC7626"/>
    <w:rsid w:val="00FC7CBC"/>
    <w:rsid w:val="00FC7D83"/>
    <w:rsid w:val="00FD000E"/>
    <w:rsid w:val="00FD05AD"/>
    <w:rsid w:val="00FD0666"/>
    <w:rsid w:val="00FD10B6"/>
    <w:rsid w:val="00FD54C4"/>
    <w:rsid w:val="00FD5B43"/>
    <w:rsid w:val="00FD628E"/>
    <w:rsid w:val="00FD7295"/>
    <w:rsid w:val="00FE01D0"/>
    <w:rsid w:val="00FE02D2"/>
    <w:rsid w:val="00FE153F"/>
    <w:rsid w:val="00FE17AE"/>
    <w:rsid w:val="00FE2187"/>
    <w:rsid w:val="00FE22A4"/>
    <w:rsid w:val="00FE23E6"/>
    <w:rsid w:val="00FE2531"/>
    <w:rsid w:val="00FE2DC8"/>
    <w:rsid w:val="00FE320C"/>
    <w:rsid w:val="00FE3978"/>
    <w:rsid w:val="00FE4D30"/>
    <w:rsid w:val="00FE5736"/>
    <w:rsid w:val="00FE65E2"/>
    <w:rsid w:val="00FE77B5"/>
    <w:rsid w:val="00FE7A05"/>
    <w:rsid w:val="00FF0148"/>
    <w:rsid w:val="00FF060E"/>
    <w:rsid w:val="00FF09FC"/>
    <w:rsid w:val="00FF1D9E"/>
    <w:rsid w:val="00FF2387"/>
    <w:rsid w:val="00FF24C9"/>
    <w:rsid w:val="00FF2524"/>
    <w:rsid w:val="00FF2565"/>
    <w:rsid w:val="00FF2E26"/>
    <w:rsid w:val="00FF30BC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AF36F3B9-4AA7-4FC0-9788-A7C84345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a19a2836585cf248e167c58dc977582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a6e5985d1a44e34528225be2f4d17d5f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150b156-7bb5-4066-80e6-b00bbc82d047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C92D19-8BA2-4B83-AE8F-488FB12CD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</TotalTime>
  <Pages>8</Pages>
  <Words>2948</Words>
  <Characters>16806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Pimpakan Ponathong</cp:lastModifiedBy>
  <cp:revision>9</cp:revision>
  <cp:lastPrinted>2024-08-14T09:12:00Z</cp:lastPrinted>
  <dcterms:created xsi:type="dcterms:W3CDTF">2024-08-14T11:29:00Z</dcterms:created>
  <dcterms:modified xsi:type="dcterms:W3CDTF">2024-08-14T14:39:00Z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