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B709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0AEB48BF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F526C7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18185ACA" w14:textId="77777777" w:rsidR="008E1259" w:rsidRPr="00907E73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95FC288" w14:textId="77777777" w:rsidR="003154F4" w:rsidRPr="00907E73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69B6E2B9" w14:textId="77777777" w:rsidR="00D20C9E" w:rsidRPr="00907E73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2824D536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  <w:cs/>
        </w:rPr>
        <w:t>.</w:t>
      </w:r>
      <w:r w:rsidRPr="00907E73">
        <w:rPr>
          <w:rFonts w:ascii="Angsana New" w:hAnsi="Angsana New" w:cs="Angsana New"/>
          <w:sz w:val="30"/>
          <w:szCs w:val="30"/>
        </w:rPr>
        <w:t xml:space="preserve"> PROPERTY PUBLIC COMPANY LIMITED</w:t>
      </w:r>
    </w:p>
    <w:p w14:paraId="281431B7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z w:val="30"/>
          <w:szCs w:val="30"/>
        </w:rPr>
        <w:t>AND SUBSIDIARY</w:t>
      </w:r>
    </w:p>
    <w:p w14:paraId="29C3FCB1" w14:textId="7240493B" w:rsidR="008E1259" w:rsidRPr="00907E73" w:rsidRDefault="008E1259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DC008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E557F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5EC1E984" w14:textId="5A3CAE41" w:rsidR="00092376" w:rsidRPr="00907E73" w:rsidRDefault="00092376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486C6C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042A7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486C6C">
        <w:rPr>
          <w:rFonts w:ascii="Angsana New" w:hAnsi="Angsana New" w:cs="Angsana New"/>
          <w:sz w:val="30"/>
          <w:szCs w:val="30"/>
        </w:rPr>
        <w:t>JUNE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 </w:t>
      </w:r>
      <w:r w:rsidR="00E557FE" w:rsidRPr="00907E73">
        <w:rPr>
          <w:rFonts w:ascii="Angsana New" w:hAnsi="Angsana New" w:cs="Angsana New"/>
          <w:sz w:val="30"/>
          <w:szCs w:val="30"/>
        </w:rPr>
        <w:t>3</w:t>
      </w:r>
      <w:r w:rsidR="00486C6C">
        <w:rPr>
          <w:rFonts w:ascii="Angsana New" w:hAnsi="Angsana New" w:cs="Angsana New"/>
          <w:sz w:val="30"/>
          <w:szCs w:val="30"/>
        </w:rPr>
        <w:t>0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</w:p>
    <w:p w14:paraId="50285747" w14:textId="77777777" w:rsidR="00404F5E" w:rsidRPr="00907E73" w:rsidRDefault="005F70D5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(UNAUDITED/REVIEWED ONLY)</w:t>
      </w:r>
    </w:p>
    <w:p w14:paraId="36A90EF8" w14:textId="77777777" w:rsidR="00404F5E" w:rsidRPr="00907E73" w:rsidRDefault="00404F5E">
      <w:pPr>
        <w:rPr>
          <w:rFonts w:ascii="Angsana New" w:hAnsi="Angsana New" w:cs="Angsana New"/>
          <w:sz w:val="30"/>
          <w:szCs w:val="30"/>
        </w:rPr>
      </w:pPr>
      <w:r w:rsidRPr="4ABC1856">
        <w:rPr>
          <w:rFonts w:ascii="Angsana New" w:hAnsi="Angsana New" w:cs="Angsana New"/>
          <w:sz w:val="30"/>
          <w:szCs w:val="30"/>
        </w:rPr>
        <w:br w:type="page"/>
      </w:r>
    </w:p>
    <w:p w14:paraId="112B222D" w14:textId="77777777" w:rsidR="00EF316C" w:rsidRDefault="00EF316C" w:rsidP="0038257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FFBF227" w14:textId="77777777" w:rsidR="00382574" w:rsidRPr="00907E73" w:rsidRDefault="00382574" w:rsidP="0038257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ECADC9C" w14:textId="77777777" w:rsidR="00987532" w:rsidRPr="00907E73" w:rsidRDefault="00987532" w:rsidP="00382574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077E125C" w14:textId="77777777" w:rsidR="00987532" w:rsidRPr="00A23937" w:rsidRDefault="00987532" w:rsidP="00382574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A93040E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="00142FDC"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 xml:space="preserve">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07D07" w:rsidRPr="00907E73">
        <w:rPr>
          <w:rFonts w:ascii="Angsana New" w:hAnsi="Angsana New" w:cs="Angsana New"/>
          <w:b/>
          <w:bCs/>
          <w:sz w:val="30"/>
          <w:szCs w:val="30"/>
        </w:rPr>
        <w:t xml:space="preserve">C.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 xml:space="preserve">PROPERTY </w:t>
      </w:r>
      <w:r w:rsidRPr="00907E73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14:paraId="450F3C24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4830D9D" w14:textId="4AC76949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07E73">
        <w:rPr>
          <w:rFonts w:ascii="Angsana New" w:hAnsi="Angsana New" w:cs="Angsana New"/>
          <w:sz w:val="30"/>
          <w:szCs w:val="30"/>
        </w:rPr>
        <w:t xml:space="preserve">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 xml:space="preserve">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>COMPANY LIMITED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486C6C">
        <w:rPr>
          <w:rFonts w:ascii="Angsana New" w:eastAsia="Times New Roman" w:hAnsi="Angsana New" w:cs="Angsana New"/>
          <w:sz w:val="30"/>
          <w:szCs w:val="30"/>
        </w:rPr>
        <w:t>June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1308D">
        <w:rPr>
          <w:rFonts w:ascii="Angsana New" w:eastAsia="Times New Roman" w:hAnsi="Angsana New" w:cs="Angsana New"/>
          <w:sz w:val="30"/>
          <w:szCs w:val="30"/>
          <w:lang w:val="en-GB" w:bidi="ar-SA"/>
        </w:rPr>
        <w:t>2024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486C6C" w:rsidRP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>for the three-month and six-month periods ended June 30, 202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>4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consolidated and</w:t>
      </w:r>
      <w:r w:rsidR="0094731C" w:rsidRPr="00907E7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separate statements of changes in shareholders’ equity, and consolidated and separate statements of cash flows for the </w:t>
      </w:r>
      <w:r w:rsidR="00486C6C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07E73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07E73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 w:rsidRPr="00907E7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62AE2663" w14:textId="77777777" w:rsidR="00A43468" w:rsidRPr="00907E73" w:rsidRDefault="00A43468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038299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7B6113A" w14:textId="77777777" w:rsidR="003C7D6B" w:rsidRPr="00907E73" w:rsidRDefault="003C7D6B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EBFE29F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  <w:lang w:val="en-GB"/>
        </w:rPr>
        <w:t>I</w:t>
      </w:r>
      <w:r w:rsidRPr="00907E73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265ADAD" w14:textId="77777777" w:rsidR="00A43468" w:rsidRPr="00907E73" w:rsidRDefault="00A43468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C49D5D" w14:textId="77777777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ED5D89D" w14:textId="77777777" w:rsidR="003C7D6B" w:rsidRPr="00907E73" w:rsidRDefault="003C7D6B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CE40B73" w14:textId="6EC00071" w:rsidR="005F70D5" w:rsidRPr="00907E73" w:rsidRDefault="005F70D5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07E73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907E73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="00B33B57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486C6C">
        <w:rPr>
          <w:rFonts w:ascii="Angsana New" w:hAnsi="Angsana New" w:cs="Angsana New"/>
          <w:sz w:val="30"/>
          <w:szCs w:val="30"/>
        </w:rPr>
        <w:t>June</w:t>
      </w:r>
      <w:r w:rsidRPr="00907E73">
        <w:rPr>
          <w:rFonts w:ascii="Angsana New" w:hAnsi="Angsana New" w:cs="Angsana New"/>
          <w:sz w:val="30"/>
          <w:szCs w:val="30"/>
        </w:rPr>
        <w:t xml:space="preserve"> 3</w:t>
      </w:r>
      <w:r w:rsidR="00486C6C">
        <w:rPr>
          <w:rFonts w:ascii="Angsana New" w:hAnsi="Angsana New" w:cs="Angsana New"/>
          <w:sz w:val="30"/>
          <w:szCs w:val="30"/>
        </w:rPr>
        <w:t>0</w:t>
      </w:r>
      <w:r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  <w:r w:rsidRPr="00907E73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486C6C">
        <w:rPr>
          <w:rFonts w:ascii="Angsana New" w:hAnsi="Angsana New" w:cs="Angsana New"/>
          <w:sz w:val="30"/>
          <w:szCs w:val="30"/>
        </w:rPr>
        <w:t xml:space="preserve"> </w:t>
      </w:r>
      <w:r w:rsidR="00486C6C" w:rsidRPr="00486C6C">
        <w:rPr>
          <w:rFonts w:ascii="Angsana New" w:hAnsi="Angsana New" w:cs="Angsana New"/>
          <w:sz w:val="30"/>
          <w:szCs w:val="30"/>
        </w:rPr>
        <w:t>for the three-month and six-month periods ended June 30, 202</w:t>
      </w:r>
      <w:r w:rsidR="00486C6C">
        <w:rPr>
          <w:rFonts w:ascii="Angsana New" w:hAnsi="Angsana New" w:cs="Angsana New"/>
          <w:sz w:val="30"/>
          <w:szCs w:val="30"/>
        </w:rPr>
        <w:t>4</w:t>
      </w:r>
      <w:r w:rsidRPr="00907E73">
        <w:rPr>
          <w:rFonts w:ascii="Angsana New" w:hAnsi="Angsana New" w:cs="Angsana New"/>
          <w:sz w:val="30"/>
          <w:szCs w:val="30"/>
        </w:rPr>
        <w:t xml:space="preserve">, and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907E73">
        <w:rPr>
          <w:rFonts w:ascii="Angsana New" w:hAnsi="Angsana New" w:cs="Angsana New"/>
          <w:sz w:val="30"/>
          <w:szCs w:val="30"/>
        </w:rPr>
        <w:t xml:space="preserve">cash flows for the </w:t>
      </w:r>
      <w:r w:rsidR="00382574">
        <w:rPr>
          <w:rFonts w:ascii="Angsana New" w:hAnsi="Angsana New" w:cs="Angsana New"/>
          <w:sz w:val="30"/>
          <w:szCs w:val="30"/>
        </w:rPr>
        <w:br/>
      </w:r>
      <w:r w:rsidR="00486C6C">
        <w:rPr>
          <w:rFonts w:ascii="Angsana New" w:hAnsi="Angsana New" w:cs="Angsana New"/>
          <w:sz w:val="30"/>
          <w:szCs w:val="30"/>
        </w:rPr>
        <w:t>six</w:t>
      </w:r>
      <w:r w:rsidRPr="00907E73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Financial Reporting Standards.</w:t>
      </w:r>
    </w:p>
    <w:p w14:paraId="4BF96969" w14:textId="77777777" w:rsidR="00382574" w:rsidRDefault="00382574" w:rsidP="0038257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BDE9FE" w14:textId="7491BB8D" w:rsidR="00382574" w:rsidRPr="00382574" w:rsidRDefault="00382574" w:rsidP="0038257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  <w:r w:rsidRPr="00382574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t>- 2 -</w:t>
      </w:r>
    </w:p>
    <w:p w14:paraId="357C819F" w14:textId="77777777" w:rsidR="00382574" w:rsidRPr="00A23937" w:rsidRDefault="00382574" w:rsidP="00A2393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7EA628C2" w14:textId="6BC66779" w:rsidR="008B114C" w:rsidRPr="00382574" w:rsidRDefault="008B114C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382574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Emphasis of Matter</w:t>
      </w:r>
    </w:p>
    <w:p w14:paraId="4776A47F" w14:textId="77777777" w:rsidR="008B114C" w:rsidRPr="00382574" w:rsidRDefault="008B114C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1BE42B73" w14:textId="40EEF5F6" w:rsidR="008B114C" w:rsidRPr="00A23937" w:rsidRDefault="00662D8F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23937">
        <w:rPr>
          <w:rFonts w:ascii="Angsana New" w:hAnsi="Angsana New" w:cs="Angsana New"/>
          <w:color w:val="000000" w:themeColor="text1"/>
          <w:sz w:val="30"/>
          <w:szCs w:val="30"/>
        </w:rPr>
        <w:t>Without a qualifying my conclusion for the assurance,</w:t>
      </w:r>
      <w:r w:rsidRPr="00A239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A23937">
        <w:rPr>
          <w:rFonts w:ascii="Angsana New" w:hAnsi="Angsana New" w:cs="Angsana New"/>
          <w:color w:val="000000" w:themeColor="text1"/>
          <w:sz w:val="30"/>
          <w:szCs w:val="30"/>
        </w:rPr>
        <w:t xml:space="preserve">I draw your attention to </w:t>
      </w:r>
      <w:r w:rsidR="55D166EC" w:rsidRPr="00A23937">
        <w:rPr>
          <w:rFonts w:ascii="Angsana New" w:hAnsi="Angsana New" w:cs="Angsana New"/>
          <w:color w:val="000000" w:themeColor="text1"/>
          <w:sz w:val="30"/>
          <w:szCs w:val="30"/>
        </w:rPr>
        <w:t>notes</w:t>
      </w:r>
      <w:r w:rsidR="0071212C" w:rsidRPr="00A2393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71212C" w:rsidRPr="00A23937">
        <w:rPr>
          <w:rFonts w:ascii="Angsana New" w:hAnsi="Angsana New" w:cs="Angsana New"/>
          <w:color w:val="000000" w:themeColor="text1"/>
          <w:sz w:val="30"/>
          <w:szCs w:val="30"/>
        </w:rPr>
        <w:t>to financial statements as follows</w:t>
      </w:r>
      <w:r w:rsidR="55D166EC" w:rsidRPr="00A23937">
        <w:rPr>
          <w:rFonts w:ascii="Angsana New" w:hAnsi="Angsana New" w:cs="Angsana New"/>
          <w:color w:val="000000" w:themeColor="text1"/>
          <w:sz w:val="30"/>
          <w:szCs w:val="30"/>
        </w:rPr>
        <w:t>:</w:t>
      </w:r>
    </w:p>
    <w:p w14:paraId="023C9EE8" w14:textId="22EEA515" w:rsidR="008B114C" w:rsidRPr="00A23937" w:rsidRDefault="5530E97C" w:rsidP="0038257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Note</w:t>
      </w:r>
      <w:r w:rsidR="0071212C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s</w:t>
      </w: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2</w:t>
      </w:r>
      <w:r w:rsidR="0071212C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to financial statements regarding the </w:t>
      </w: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going concern</w:t>
      </w:r>
      <w:r w:rsidR="00497E27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of the Company</w:t>
      </w: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.</w:t>
      </w:r>
    </w:p>
    <w:p w14:paraId="2D916618" w14:textId="383FEE39" w:rsidR="008B114C" w:rsidRPr="00A23937" w:rsidRDefault="5530E97C" w:rsidP="0038257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N</w:t>
      </w:r>
      <w:r w:rsidR="00662D8F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otes </w:t>
      </w:r>
      <w:r w:rsidR="00502ABB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3</w:t>
      </w:r>
      <w:r w:rsidR="0021308D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0</w:t>
      </w:r>
      <w:r w:rsidR="00502ABB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.2</w:t>
      </w:r>
      <w:r w:rsidR="00662D8F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 and 3</w:t>
      </w:r>
      <w:r w:rsidR="0021308D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>0</w:t>
      </w:r>
      <w:r w:rsidR="00502ABB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.3 </w:t>
      </w:r>
      <w:r w:rsidR="00662D8F" w:rsidRPr="00A23937">
        <w:rPr>
          <w:rFonts w:ascii="Angsana New" w:eastAsiaTheme="minorEastAsia" w:hAnsi="Angsana New" w:cs="Angsana New"/>
          <w:color w:val="000000" w:themeColor="text1"/>
          <w:sz w:val="30"/>
          <w:szCs w:val="30"/>
        </w:rPr>
        <w:t xml:space="preserve">to financial statements, regarding the litigations as to the complaint against a group of </w:t>
      </w:r>
      <w:r w:rsidR="00662D8F" w:rsidRPr="00A23937">
        <w:rPr>
          <w:rFonts w:ascii="Angsana New" w:eastAsiaTheme="minorEastAsia" w:hAnsi="Angsana New" w:cs="Angsana New"/>
          <w:sz w:val="30"/>
          <w:szCs w:val="30"/>
        </w:rPr>
        <w:t>person</w:t>
      </w:r>
      <w:r w:rsidR="00497E27" w:rsidRPr="00A23937">
        <w:rPr>
          <w:rFonts w:ascii="Angsana New" w:eastAsiaTheme="minorEastAsia" w:hAnsi="Angsana New" w:cs="Angsana New"/>
          <w:sz w:val="30"/>
          <w:szCs w:val="30"/>
        </w:rPr>
        <w:t>s</w:t>
      </w:r>
      <w:r w:rsidR="0094731C" w:rsidRPr="00A23937">
        <w:rPr>
          <w:rFonts w:ascii="Angsana New" w:eastAsiaTheme="minorEastAsia" w:hAnsi="Angsana New" w:cs="Angsana New"/>
          <w:sz w:val="30"/>
          <w:szCs w:val="30"/>
        </w:rPr>
        <w:t xml:space="preserve"> </w:t>
      </w:r>
      <w:r w:rsidR="00662D8F" w:rsidRPr="00A23937">
        <w:rPr>
          <w:rFonts w:ascii="Angsana New" w:eastAsiaTheme="minorEastAsia" w:hAnsi="Angsana New" w:cs="Angsana New"/>
          <w:sz w:val="30"/>
          <w:szCs w:val="30"/>
        </w:rPr>
        <w:t>causing the Company to be damaged by the events occurred before 2017 with the Director-General of the Department of Special Investigation and the Suppression Division.</w:t>
      </w:r>
    </w:p>
    <w:p w14:paraId="735BBC4D" w14:textId="4E3669AA" w:rsidR="4ABC1856" w:rsidRDefault="4ABC1856" w:rsidP="00382574">
      <w:pPr>
        <w:pStyle w:val="a3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4036F8" w14:textId="77777777" w:rsidR="005F70D5" w:rsidRPr="00907E73" w:rsidRDefault="005F70D5" w:rsidP="00382574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688972E0" w14:textId="77777777" w:rsidR="005F70D5" w:rsidRPr="00907E73" w:rsidRDefault="005F70D5" w:rsidP="00382574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076130" w14:textId="77777777" w:rsidR="00987532" w:rsidRDefault="00987532" w:rsidP="00382574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B22150F" w14:textId="77777777" w:rsidR="00382574" w:rsidRPr="00907E73" w:rsidRDefault="00382574" w:rsidP="00382574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BE992A1" w14:textId="77777777" w:rsidR="00223B95" w:rsidRPr="00223B95" w:rsidRDefault="00223B95" w:rsidP="00382574">
      <w:pPr>
        <w:spacing w:after="0" w:line="240" w:lineRule="auto"/>
        <w:ind w:left="3600" w:firstLine="720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 xml:space="preserve">(Mr. </w:t>
      </w:r>
      <w:proofErr w:type="spellStart"/>
      <w:r w:rsidRPr="00223B95">
        <w:rPr>
          <w:rFonts w:ascii="Angsana New" w:eastAsia="Cordia New" w:hAnsi="Angsana New" w:cs="Angsana New"/>
          <w:sz w:val="30"/>
          <w:szCs w:val="30"/>
        </w:rPr>
        <w:t>Wirote</w:t>
      </w:r>
      <w:proofErr w:type="spellEnd"/>
      <w:r w:rsidRPr="00223B95">
        <w:rPr>
          <w:rFonts w:ascii="Angsana New" w:eastAsia="Cordia New" w:hAnsi="Angsana New" w:cs="Angsana New"/>
          <w:sz w:val="30"/>
          <w:szCs w:val="30"/>
        </w:rPr>
        <w:t xml:space="preserve">   </w:t>
      </w:r>
      <w:proofErr w:type="spellStart"/>
      <w:r w:rsidRPr="00223B95">
        <w:rPr>
          <w:rFonts w:ascii="Angsana New" w:eastAsia="Cordia New" w:hAnsi="Angsana New" w:cs="Angsana New"/>
          <w:sz w:val="30"/>
          <w:szCs w:val="30"/>
        </w:rPr>
        <w:t>Satjathamnukul</w:t>
      </w:r>
      <w:proofErr w:type="spellEnd"/>
      <w:r w:rsidRPr="00223B95">
        <w:rPr>
          <w:rFonts w:ascii="Angsana New" w:eastAsia="Cordia New" w:hAnsi="Angsana New" w:cs="Angsana New"/>
          <w:sz w:val="30"/>
          <w:szCs w:val="30"/>
        </w:rPr>
        <w:t>)</w:t>
      </w:r>
    </w:p>
    <w:p w14:paraId="3AAAEC0D" w14:textId="77777777" w:rsidR="00223B95" w:rsidRPr="00223B95" w:rsidRDefault="00223B95" w:rsidP="00382574">
      <w:pPr>
        <w:spacing w:after="0" w:line="240" w:lineRule="auto"/>
        <w:ind w:left="4320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 xml:space="preserve">C.P.A. (Thailand) </w:t>
      </w:r>
    </w:p>
    <w:p w14:paraId="4A2E8617" w14:textId="77777777" w:rsidR="00223B95" w:rsidRPr="00223B95" w:rsidRDefault="00223B95" w:rsidP="00382574">
      <w:pPr>
        <w:spacing w:after="0" w:line="240" w:lineRule="auto"/>
        <w:ind w:left="3600" w:firstLine="720"/>
        <w:rPr>
          <w:rFonts w:ascii="Angsana New" w:eastAsia="Cordia New" w:hAnsi="Angsana New" w:cs="Angsana New"/>
          <w:sz w:val="30"/>
          <w:szCs w:val="30"/>
        </w:rPr>
      </w:pPr>
      <w:r w:rsidRPr="00223B95">
        <w:rPr>
          <w:rFonts w:ascii="Angsana New" w:eastAsia="Cordia New" w:hAnsi="Angsana New" w:cs="Angsana New"/>
          <w:sz w:val="30"/>
          <w:szCs w:val="30"/>
        </w:rPr>
        <w:t>Registration No. 5128</w:t>
      </w:r>
    </w:p>
    <w:p w14:paraId="2270E92B" w14:textId="77777777" w:rsidR="00D6708D" w:rsidRPr="00907E73" w:rsidRDefault="00D6708D" w:rsidP="00382574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8C1F52D" w14:textId="71C4D645" w:rsidR="00E81F21" w:rsidRPr="00907E73" w:rsidRDefault="00486C6C" w:rsidP="00382574">
      <w:pPr>
        <w:tabs>
          <w:tab w:val="center" w:pos="6663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August </w:t>
      </w:r>
      <w:r w:rsidR="00210FB8">
        <w:rPr>
          <w:rFonts w:ascii="Angsana New" w:hAnsi="Angsana New" w:cs="Angsana New"/>
          <w:sz w:val="30"/>
          <w:szCs w:val="30"/>
        </w:rPr>
        <w:t>1</w:t>
      </w:r>
      <w:r w:rsidR="0021308D">
        <w:rPr>
          <w:rFonts w:ascii="Angsana New" w:hAnsi="Angsana New" w:cs="Angsana New"/>
          <w:sz w:val="30"/>
          <w:szCs w:val="30"/>
        </w:rPr>
        <w:t>4</w:t>
      </w:r>
      <w:r w:rsidR="002371B0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21308D">
        <w:rPr>
          <w:rFonts w:ascii="Angsana New" w:hAnsi="Angsana New" w:cs="Angsana New"/>
          <w:sz w:val="30"/>
          <w:szCs w:val="30"/>
        </w:rPr>
        <w:t>2024</w:t>
      </w:r>
    </w:p>
    <w:sectPr w:rsidR="00E81F21" w:rsidRPr="00907E73" w:rsidSect="00382574">
      <w:pgSz w:w="11906" w:h="16838"/>
      <w:pgMar w:top="993" w:right="1133" w:bottom="18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C35ED"/>
    <w:multiLevelType w:val="hybridMultilevel"/>
    <w:tmpl w:val="31A4C4CC"/>
    <w:lvl w:ilvl="0" w:tplc="7BB08D84">
      <w:start w:val="1"/>
      <w:numFmt w:val="decimal"/>
      <w:lvlText w:val="%1."/>
      <w:lvlJc w:val="left"/>
      <w:pPr>
        <w:ind w:left="720" w:hanging="360"/>
      </w:pPr>
    </w:lvl>
    <w:lvl w:ilvl="1" w:tplc="9A2865EA">
      <w:start w:val="1"/>
      <w:numFmt w:val="lowerLetter"/>
      <w:lvlText w:val="%2."/>
      <w:lvlJc w:val="left"/>
      <w:pPr>
        <w:ind w:left="1440" w:hanging="360"/>
      </w:pPr>
    </w:lvl>
    <w:lvl w:ilvl="2" w:tplc="49B624E6">
      <w:start w:val="1"/>
      <w:numFmt w:val="lowerRoman"/>
      <w:lvlText w:val="%3."/>
      <w:lvlJc w:val="right"/>
      <w:pPr>
        <w:ind w:left="2160" w:hanging="180"/>
      </w:pPr>
    </w:lvl>
    <w:lvl w:ilvl="3" w:tplc="F4982EF6">
      <w:start w:val="1"/>
      <w:numFmt w:val="decimal"/>
      <w:lvlText w:val="%4."/>
      <w:lvlJc w:val="left"/>
      <w:pPr>
        <w:ind w:left="2880" w:hanging="360"/>
      </w:pPr>
    </w:lvl>
    <w:lvl w:ilvl="4" w:tplc="F496A8D4">
      <w:start w:val="1"/>
      <w:numFmt w:val="lowerLetter"/>
      <w:lvlText w:val="%5."/>
      <w:lvlJc w:val="left"/>
      <w:pPr>
        <w:ind w:left="3600" w:hanging="360"/>
      </w:pPr>
    </w:lvl>
    <w:lvl w:ilvl="5" w:tplc="5F28F014">
      <w:start w:val="1"/>
      <w:numFmt w:val="lowerRoman"/>
      <w:lvlText w:val="%6."/>
      <w:lvlJc w:val="right"/>
      <w:pPr>
        <w:ind w:left="4320" w:hanging="180"/>
      </w:pPr>
    </w:lvl>
    <w:lvl w:ilvl="6" w:tplc="D02A85E6">
      <w:start w:val="1"/>
      <w:numFmt w:val="decimal"/>
      <w:lvlText w:val="%7."/>
      <w:lvlJc w:val="left"/>
      <w:pPr>
        <w:ind w:left="5040" w:hanging="360"/>
      </w:pPr>
    </w:lvl>
    <w:lvl w:ilvl="7" w:tplc="68F27F5C">
      <w:start w:val="1"/>
      <w:numFmt w:val="lowerLetter"/>
      <w:lvlText w:val="%8."/>
      <w:lvlJc w:val="left"/>
      <w:pPr>
        <w:ind w:left="5760" w:hanging="360"/>
      </w:pPr>
    </w:lvl>
    <w:lvl w:ilvl="8" w:tplc="6AC2EED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73EF4"/>
    <w:multiLevelType w:val="hybridMultilevel"/>
    <w:tmpl w:val="3B9E9092"/>
    <w:lvl w:ilvl="0" w:tplc="2AFA1A4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F2AEB"/>
    <w:multiLevelType w:val="hybridMultilevel"/>
    <w:tmpl w:val="BF1AE1AE"/>
    <w:lvl w:ilvl="0" w:tplc="57CA5D82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313421">
    <w:abstractNumId w:val="0"/>
  </w:num>
  <w:num w:numId="2" w16cid:durableId="618299293">
    <w:abstractNumId w:val="2"/>
  </w:num>
  <w:num w:numId="3" w16cid:durableId="788624462">
    <w:abstractNumId w:val="3"/>
  </w:num>
  <w:num w:numId="4" w16cid:durableId="961837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6EA3"/>
    <w:rsid w:val="0006721C"/>
    <w:rsid w:val="00092376"/>
    <w:rsid w:val="000B39D0"/>
    <w:rsid w:val="000B7ADB"/>
    <w:rsid w:val="00102E8A"/>
    <w:rsid w:val="00142FDC"/>
    <w:rsid w:val="001606D3"/>
    <w:rsid w:val="00166AF6"/>
    <w:rsid w:val="00191160"/>
    <w:rsid w:val="001F497C"/>
    <w:rsid w:val="001F6310"/>
    <w:rsid w:val="00202581"/>
    <w:rsid w:val="00210FB8"/>
    <w:rsid w:val="0021308D"/>
    <w:rsid w:val="00223B95"/>
    <w:rsid w:val="002371B0"/>
    <w:rsid w:val="002B76A2"/>
    <w:rsid w:val="002B7F57"/>
    <w:rsid w:val="002D3C7E"/>
    <w:rsid w:val="002E5824"/>
    <w:rsid w:val="002E663D"/>
    <w:rsid w:val="00305FEF"/>
    <w:rsid w:val="003154F4"/>
    <w:rsid w:val="00315669"/>
    <w:rsid w:val="0032418C"/>
    <w:rsid w:val="00365729"/>
    <w:rsid w:val="00373F99"/>
    <w:rsid w:val="00382574"/>
    <w:rsid w:val="003C7D6B"/>
    <w:rsid w:val="00404F5E"/>
    <w:rsid w:val="0041617D"/>
    <w:rsid w:val="004178C8"/>
    <w:rsid w:val="0046481E"/>
    <w:rsid w:val="00477754"/>
    <w:rsid w:val="00486C6C"/>
    <w:rsid w:val="00497E27"/>
    <w:rsid w:val="004B0E95"/>
    <w:rsid w:val="004F5227"/>
    <w:rsid w:val="00502ABB"/>
    <w:rsid w:val="00504F42"/>
    <w:rsid w:val="00541ABD"/>
    <w:rsid w:val="00565140"/>
    <w:rsid w:val="00573286"/>
    <w:rsid w:val="005812C9"/>
    <w:rsid w:val="00586855"/>
    <w:rsid w:val="00591530"/>
    <w:rsid w:val="005B0D7E"/>
    <w:rsid w:val="005F70D5"/>
    <w:rsid w:val="00662D8F"/>
    <w:rsid w:val="00697FE5"/>
    <w:rsid w:val="006C3A29"/>
    <w:rsid w:val="006E52B9"/>
    <w:rsid w:val="006E6810"/>
    <w:rsid w:val="006F2084"/>
    <w:rsid w:val="007048DC"/>
    <w:rsid w:val="007115B2"/>
    <w:rsid w:val="0071212C"/>
    <w:rsid w:val="00731C49"/>
    <w:rsid w:val="0087487F"/>
    <w:rsid w:val="00894D1F"/>
    <w:rsid w:val="008B03FB"/>
    <w:rsid w:val="008B114C"/>
    <w:rsid w:val="008C760F"/>
    <w:rsid w:val="008D6D2D"/>
    <w:rsid w:val="008E1259"/>
    <w:rsid w:val="00900B96"/>
    <w:rsid w:val="00905E7C"/>
    <w:rsid w:val="00907E73"/>
    <w:rsid w:val="00913E14"/>
    <w:rsid w:val="00923394"/>
    <w:rsid w:val="0092409B"/>
    <w:rsid w:val="00937709"/>
    <w:rsid w:val="00944D4B"/>
    <w:rsid w:val="0094731C"/>
    <w:rsid w:val="00987532"/>
    <w:rsid w:val="009C1911"/>
    <w:rsid w:val="009E0DFA"/>
    <w:rsid w:val="009F143D"/>
    <w:rsid w:val="009F60DA"/>
    <w:rsid w:val="00A042A7"/>
    <w:rsid w:val="00A07D07"/>
    <w:rsid w:val="00A23937"/>
    <w:rsid w:val="00A43468"/>
    <w:rsid w:val="00A71896"/>
    <w:rsid w:val="00AF14F7"/>
    <w:rsid w:val="00B04BAD"/>
    <w:rsid w:val="00B146AF"/>
    <w:rsid w:val="00B33B57"/>
    <w:rsid w:val="00B463D4"/>
    <w:rsid w:val="00BC6C51"/>
    <w:rsid w:val="00BE1BF7"/>
    <w:rsid w:val="00C757AF"/>
    <w:rsid w:val="00CB34DD"/>
    <w:rsid w:val="00CB5E2F"/>
    <w:rsid w:val="00CE5919"/>
    <w:rsid w:val="00D20C9E"/>
    <w:rsid w:val="00D40D39"/>
    <w:rsid w:val="00D6708D"/>
    <w:rsid w:val="00D85745"/>
    <w:rsid w:val="00D932E4"/>
    <w:rsid w:val="00DA5286"/>
    <w:rsid w:val="00DC008E"/>
    <w:rsid w:val="00E5070B"/>
    <w:rsid w:val="00E557FE"/>
    <w:rsid w:val="00E709A3"/>
    <w:rsid w:val="00E717BF"/>
    <w:rsid w:val="00E81F21"/>
    <w:rsid w:val="00ED0A70"/>
    <w:rsid w:val="00EF316C"/>
    <w:rsid w:val="00F06FFC"/>
    <w:rsid w:val="00F11800"/>
    <w:rsid w:val="00F212BE"/>
    <w:rsid w:val="00F30079"/>
    <w:rsid w:val="00F3601A"/>
    <w:rsid w:val="00F57670"/>
    <w:rsid w:val="00FF63EA"/>
    <w:rsid w:val="1D476137"/>
    <w:rsid w:val="47E61EC9"/>
    <w:rsid w:val="4ABC1856"/>
    <w:rsid w:val="5530E97C"/>
    <w:rsid w:val="55D166EC"/>
    <w:rsid w:val="5800C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AABB"/>
  <w15:docId w15:val="{8F169835-9EC0-421D-A065-634ED49D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0f65bea0-4fbf-4cf7-b688-69d50588251c" xsi:nil="true"/>
    <_x0e2b__x0e21__x0e32__x0e22__x0e40__x0e2b__x0e15__x0e38_ xmlns="0f65bea0-4fbf-4cf7-b688-69d50588251c" xsi:nil="true"/>
    <Reviewer_x0020_Sign_x002d_off xmlns="0f65bea0-4fbf-4cf7-b688-69d50588251c" xsi:nil="true"/>
    <note xmlns="0f65bea0-4fbf-4cf7-b688-69d50588251c" xsi:nil="true"/>
    <Note0 xmlns="0f65bea0-4fbf-4cf7-b688-69d50588251c" xsi:nil="true"/>
    <_x0e2a__x0e16__x0e32__x0e19__x0e30_ xmlns="0f65bea0-4fbf-4cf7-b688-69d50588251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904F0F802EA4593E9A126C4AF576C" ma:contentTypeVersion="10" ma:contentTypeDescription="Create a new document." ma:contentTypeScope="" ma:versionID="30c30edeca1cf5465f665a89a220605e">
  <xsd:schema xmlns:xsd="http://www.w3.org/2001/XMLSchema" xmlns:xs="http://www.w3.org/2001/XMLSchema" xmlns:p="http://schemas.microsoft.com/office/2006/metadata/properties" xmlns:ns2="0f65bea0-4fbf-4cf7-b688-69d50588251c" targetNamespace="http://schemas.microsoft.com/office/2006/metadata/properties" ma:root="true" ma:fieldsID="839648ef703de99bde22ae8606d20545" ns2:_="">
    <xsd:import namespace="0f65bea0-4fbf-4cf7-b688-69d50588251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ote" minOccurs="0"/>
                <xsd:element ref="ns2:Note0" minOccurs="0"/>
                <xsd:element ref="ns2:_x0e2b__x0e21__x0e32__x0e22__x0e40__x0e2b__x0e15__x0e38_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5bea0-4fbf-4cf7-b688-69d50588251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" ma:index="14" nillable="true" ma:displayName="note" ma:description="ขาดเอกสารฝ่ายกฎหมายเพิ่มเติม" ma:format="Dropdown" ma:internalName="note">
      <xsd:simpleType>
        <xsd:restriction base="dms:Text">
          <xsd:maxLength value="255"/>
        </xsd:restriction>
      </xsd:simpleType>
    </xsd:element>
    <xsd:element name="Note0" ma:index="15" nillable="true" ma:displayName="Note" ma:format="Dropdown" ma:internalName="Note0">
      <xsd:simpleType>
        <xsd:restriction base="dms:Text">
          <xsd:maxLength value="255"/>
        </xsd:restriction>
      </xsd:simpleType>
    </xsd:element>
    <xsd:element name="_x0e2b__x0e21__x0e32__x0e22__x0e40__x0e2b__x0e15__x0e38_" ma:index="16" nillable="true" ma:displayName="หมายเหตุ" ma:description="ยังได้รายการประชุมไม่ครบ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_x0e2a__x0e16__x0e32__x0e19__x0e30_" ma:index="17" nillable="true" ma:displayName="สถานะ" ma:format="Dropdown" ma:internalName="_x0e2a__x0e16__x0e32__x0e19__x0e30_">
      <xsd:simpleType>
        <xsd:restriction base="dms:Choice">
          <xsd:enumeration value="เสร็จแล้ว"/>
          <xsd:enumeration value="ยังไม่เสร็จ"/>
          <xsd:enumeration value="พอดูได้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05C742-AB9A-4B7C-AEA0-F740F31A042D}">
  <ds:schemaRefs>
    <ds:schemaRef ds:uri="http://schemas.microsoft.com/office/2006/metadata/properties"/>
    <ds:schemaRef ds:uri="http://schemas.microsoft.com/office/infopath/2007/PartnerControls"/>
    <ds:schemaRef ds:uri="0f65bea0-4fbf-4cf7-b688-69d50588251c"/>
  </ds:schemaRefs>
</ds:datastoreItem>
</file>

<file path=customXml/itemProps2.xml><?xml version="1.0" encoding="utf-8"?>
<ds:datastoreItem xmlns:ds="http://schemas.openxmlformats.org/officeDocument/2006/customXml" ds:itemID="{431219C9-F40B-4108-9E3C-C69ADB85D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5bea0-4fbf-4cf7-b688-69d505882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65DE19-ABF3-43CE-A23C-13802E875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user4 lastname</cp:lastModifiedBy>
  <cp:revision>49</cp:revision>
  <cp:lastPrinted>2021-05-14T06:42:00Z</cp:lastPrinted>
  <dcterms:created xsi:type="dcterms:W3CDTF">2019-10-02T11:04:00Z</dcterms:created>
  <dcterms:modified xsi:type="dcterms:W3CDTF">2024-08-14T03:34:00Z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0x010100B1A904F0F802EA4593E9A126C4AF576C</vt:lpwstr>
  </property>
</Properties>
</file>