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74955432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1FCBFCE6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and six-month</w:t>
      </w:r>
      <w:r w:rsidRPr="004D121A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4D121A">
        <w:rPr>
          <w:sz w:val="36"/>
          <w:szCs w:val="36"/>
        </w:rPr>
        <w:t xml:space="preserve"> ended</w:t>
      </w:r>
    </w:p>
    <w:p w14:paraId="048CD371" w14:textId="6FB1CB69" w:rsidR="004F456E" w:rsidRPr="00B943E5" w:rsidRDefault="00597C12" w:rsidP="00597C12">
      <w:pPr>
        <w:tabs>
          <w:tab w:val="left" w:pos="720"/>
        </w:tabs>
        <w:spacing w:before="120" w:line="260" w:lineRule="atLeast"/>
        <w:jc w:val="center"/>
        <w:rPr>
          <w:rFonts w:cs="Angsana New"/>
          <w:sz w:val="36"/>
          <w:szCs w:val="45"/>
        </w:rPr>
      </w:pPr>
      <w:r w:rsidRPr="004D121A">
        <w:rPr>
          <w:sz w:val="36"/>
          <w:szCs w:val="36"/>
        </w:rPr>
        <w:t>3</w:t>
      </w:r>
      <w:r>
        <w:rPr>
          <w:sz w:val="36"/>
          <w:szCs w:val="36"/>
        </w:rPr>
        <w:t>0 June</w:t>
      </w:r>
      <w:r w:rsidR="00EB4190">
        <w:rPr>
          <w:sz w:val="36"/>
          <w:szCs w:val="36"/>
        </w:rPr>
        <w:t xml:space="preserve"> </w:t>
      </w:r>
      <w:r w:rsidR="004F456E" w:rsidRPr="004D121A">
        <w:rPr>
          <w:sz w:val="36"/>
          <w:szCs w:val="36"/>
        </w:rPr>
        <w:t>202</w:t>
      </w:r>
      <w:r w:rsidR="00B943E5">
        <w:rPr>
          <w:rFonts w:cs="Angsana New"/>
          <w:sz w:val="36"/>
          <w:szCs w:val="45"/>
        </w:rPr>
        <w:t>4</w:t>
      </w:r>
    </w:p>
    <w:p w14:paraId="3B0DAF76" w14:textId="77777777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sz w:val="32"/>
          <w:szCs w:val="32"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sectPr w:rsidR="008838F1" w:rsidRPr="004D121A" w:rsidSect="004D121A">
          <w:headerReference w:type="default" r:id="rId10"/>
          <w:footerReference w:type="even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E228857" w14:textId="6F01AD86" w:rsidR="00597C12" w:rsidRPr="004D121A" w:rsidRDefault="00597C12" w:rsidP="00597C12">
      <w:pPr>
        <w:jc w:val="thaiDistribute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  <w:t>3</w:t>
      </w:r>
      <w:r>
        <w:t xml:space="preserve">0 June </w:t>
      </w:r>
      <w:r w:rsidRPr="004D121A">
        <w:t>202</w:t>
      </w:r>
      <w:r>
        <w:t>4</w:t>
      </w:r>
      <w:r w:rsidRPr="004D121A">
        <w:t>; the consolidated and separate statements of comprehensive income</w:t>
      </w:r>
      <w:r>
        <w:t xml:space="preserve"> for the three-month and </w:t>
      </w:r>
      <w:r>
        <w:br/>
        <w:t>six-month periods ended 30 June 2024</w:t>
      </w:r>
      <w:r w:rsidRPr="004D121A">
        <w:t>,</w:t>
      </w:r>
      <w:r>
        <w:rPr>
          <w:rFonts w:cstheme="minorBidi" w:hint="cs"/>
          <w:cs/>
        </w:rPr>
        <w:t xml:space="preserve"> </w:t>
      </w:r>
      <w:r w:rsidRPr="004D121A">
        <w:t>the consolidated and separate statements</w:t>
      </w:r>
      <w:r>
        <w:t xml:space="preserve"> of</w:t>
      </w:r>
      <w:r w:rsidRPr="004D121A">
        <w:t xml:space="preserve"> changes in equity and cash</w:t>
      </w:r>
      <w:r w:rsidRPr="004D121A">
        <w:rPr>
          <w:cs/>
        </w:rPr>
        <w:t xml:space="preserve"> </w:t>
      </w:r>
      <w:r w:rsidRPr="004D121A">
        <w:t xml:space="preserve">flows for the </w:t>
      </w:r>
      <w:r>
        <w:t>six</w:t>
      </w:r>
      <w:r w:rsidRPr="004D121A">
        <w:t>-month period ended 3</w:t>
      </w:r>
      <w:r>
        <w:t>0</w:t>
      </w:r>
      <w:r w:rsidRPr="004D121A">
        <w:t xml:space="preserve"> </w:t>
      </w:r>
      <w:r>
        <w:t>June</w:t>
      </w:r>
      <w:r w:rsidRPr="004D121A">
        <w:t xml:space="preserve"> 202</w:t>
      </w:r>
      <w:r>
        <w:t>4</w:t>
      </w:r>
      <w:r w:rsidRPr="004D121A"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>
        <w:t xml:space="preserve"> </w:t>
      </w:r>
      <w:r w:rsidR="008A173B">
        <w:br/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4D121A">
        <w:t xml:space="preserve">Based on my review, nothing has come to my attention that causes me to believe that the accompanying interim </w:t>
      </w:r>
      <w:r w:rsidRPr="004D121A">
        <w:rPr>
          <w:spacing w:val="-4"/>
        </w:rPr>
        <w:t>financial information</w:t>
      </w:r>
      <w:r w:rsidRPr="004D121A">
        <w:rPr>
          <w:spacing w:val="-4"/>
          <w:cs/>
        </w:rPr>
        <w:t xml:space="preserve"> </w:t>
      </w:r>
      <w:r w:rsidRPr="004D121A">
        <w:rPr>
          <w:spacing w:val="-4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4097C606" w:rsidR="003C162E" w:rsidRPr="00E11914" w:rsidRDefault="00735523" w:rsidP="000E259E">
      <w:pPr>
        <w:pStyle w:val="RNormal"/>
        <w:rPr>
          <w:rFonts w:cstheme="minorBidi"/>
          <w:szCs w:val="28"/>
          <w:lang w:bidi="th-TH"/>
        </w:rPr>
      </w:pPr>
      <w:r>
        <w:rPr>
          <w:szCs w:val="22"/>
        </w:rPr>
        <w:t>9</w:t>
      </w:r>
      <w:r w:rsidR="00E11914">
        <w:rPr>
          <w:szCs w:val="22"/>
        </w:rPr>
        <w:t xml:space="preserve"> </w:t>
      </w:r>
      <w:r w:rsidR="00597C12" w:rsidRPr="00E81EE8">
        <w:rPr>
          <w:szCs w:val="22"/>
        </w:rPr>
        <w:t>August</w:t>
      </w:r>
      <w:r w:rsidR="00E11914">
        <w:rPr>
          <w:szCs w:val="22"/>
        </w:rPr>
        <w:t xml:space="preserve"> 2024</w:t>
      </w:r>
    </w:p>
    <w:sectPr w:rsidR="003C162E" w:rsidRPr="00E11914" w:rsidSect="00611EF1">
      <w:headerReference w:type="default" r:id="rId13"/>
      <w:footerReference w:type="default" r:id="rId14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563DD" w14:textId="77777777" w:rsidR="00BB3B06" w:rsidRDefault="00BB3B06" w:rsidP="00952AF7">
      <w:r>
        <w:separator/>
      </w:r>
    </w:p>
  </w:endnote>
  <w:endnote w:type="continuationSeparator" w:id="0">
    <w:p w14:paraId="7AEC3009" w14:textId="77777777" w:rsidR="00BB3B06" w:rsidRDefault="00BB3B06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7FBC" w14:textId="77777777" w:rsidR="00BB3B06" w:rsidRDefault="00BB3B06" w:rsidP="00952AF7">
      <w:r>
        <w:separator/>
      </w:r>
    </w:p>
  </w:footnote>
  <w:footnote w:type="continuationSeparator" w:id="0">
    <w:p w14:paraId="1F069B18" w14:textId="77777777" w:rsidR="00BB3B06" w:rsidRDefault="00BB3B06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kpmg.com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F8AC" w14:textId="788ED0AC" w:rsidR="000F4BC3" w:rsidRDefault="000F4BC3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E84AA0" w14:textId="7F83A494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784DB467" w14:textId="77777777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A2F2B25" w14:textId="7199836B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953A518" w14:textId="08F16210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F4BB935" w14:textId="070D055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92A157" w14:textId="29444C11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C26EA43" w14:textId="3BF5EE1F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64BCF6AC" w14:textId="4050156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5B51DFFE" w14:textId="6F0AE95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0A789AD" w14:textId="0659731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0A1DB08" w14:textId="4C5C7DEC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357B389" w14:textId="77777777" w:rsidR="00B943E5" w:rsidRP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82ED" w14:textId="77777777" w:rsidR="000F4BC3" w:rsidRPr="00A66037" w:rsidRDefault="000F4BC3" w:rsidP="00D551D5">
    <w:pPr>
      <w:pStyle w:val="Header"/>
      <w:rPr>
        <w:b/>
        <w:sz w:val="28"/>
        <w:szCs w:val="28"/>
      </w:rPr>
    </w:pPr>
  </w:p>
  <w:p w14:paraId="619E7A7D" w14:textId="597DB1BC" w:rsidR="000F4BC3" w:rsidRDefault="000F4BC3" w:rsidP="00D551D5">
    <w:pPr>
      <w:pStyle w:val="Header"/>
      <w:rPr>
        <w:sz w:val="28"/>
        <w:szCs w:val="28"/>
      </w:rPr>
    </w:pPr>
  </w:p>
  <w:p w14:paraId="46186AAA" w14:textId="31C0CEC8" w:rsidR="00A66037" w:rsidRDefault="00A66037" w:rsidP="00D551D5">
    <w:pPr>
      <w:pStyle w:val="Header"/>
      <w:rPr>
        <w:sz w:val="28"/>
        <w:szCs w:val="28"/>
      </w:rPr>
    </w:pPr>
  </w:p>
  <w:p w14:paraId="4CC98C06" w14:textId="6B0D92F3" w:rsidR="00A66037" w:rsidRDefault="00A66037" w:rsidP="00D551D5">
    <w:pPr>
      <w:pStyle w:val="Header"/>
      <w:rPr>
        <w:sz w:val="28"/>
        <w:szCs w:val="28"/>
      </w:rPr>
    </w:pPr>
  </w:p>
  <w:p w14:paraId="02CB6D24" w14:textId="5126B11B" w:rsidR="00A66037" w:rsidRDefault="00A66037" w:rsidP="00D551D5">
    <w:pPr>
      <w:pStyle w:val="Header"/>
      <w:rPr>
        <w:sz w:val="28"/>
        <w:szCs w:val="28"/>
      </w:rPr>
    </w:pPr>
  </w:p>
  <w:p w14:paraId="54652709" w14:textId="47976706" w:rsidR="00A66037" w:rsidRDefault="00A66037" w:rsidP="00D551D5">
    <w:pPr>
      <w:pStyle w:val="Header"/>
      <w:rPr>
        <w:sz w:val="28"/>
        <w:szCs w:val="28"/>
      </w:rPr>
    </w:pPr>
  </w:p>
  <w:p w14:paraId="16583A75" w14:textId="51C755D9" w:rsidR="00A66037" w:rsidRDefault="00A66037" w:rsidP="00D551D5">
    <w:pPr>
      <w:pStyle w:val="Header"/>
      <w:rPr>
        <w:sz w:val="28"/>
        <w:szCs w:val="28"/>
      </w:rPr>
    </w:pPr>
  </w:p>
  <w:p w14:paraId="5DAEF935" w14:textId="7884B753" w:rsidR="00A66037" w:rsidRDefault="00A66037" w:rsidP="00D551D5">
    <w:pPr>
      <w:pStyle w:val="Header"/>
      <w:rPr>
        <w:sz w:val="28"/>
        <w:szCs w:val="28"/>
      </w:rPr>
    </w:pPr>
  </w:p>
  <w:p w14:paraId="1679E836" w14:textId="5DCE193C" w:rsidR="00B943E5" w:rsidRDefault="00B943E5" w:rsidP="00D551D5">
    <w:pPr>
      <w:pStyle w:val="Header"/>
      <w:rPr>
        <w:sz w:val="28"/>
        <w:szCs w:val="28"/>
      </w:rPr>
    </w:pPr>
  </w:p>
  <w:p w14:paraId="46AB06C9" w14:textId="77777777" w:rsidR="00B943E5" w:rsidRPr="00A66037" w:rsidRDefault="00B943E5" w:rsidP="00D551D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57099100">
    <w:abstractNumId w:val="6"/>
  </w:num>
  <w:num w:numId="2" w16cid:durableId="1361317383">
    <w:abstractNumId w:val="5"/>
  </w:num>
  <w:num w:numId="3" w16cid:durableId="1051075519">
    <w:abstractNumId w:val="9"/>
  </w:num>
  <w:num w:numId="4" w16cid:durableId="340816802">
    <w:abstractNumId w:val="7"/>
  </w:num>
  <w:num w:numId="5" w16cid:durableId="1748579148">
    <w:abstractNumId w:val="8"/>
  </w:num>
  <w:num w:numId="6" w16cid:durableId="1551529757">
    <w:abstractNumId w:val="3"/>
  </w:num>
  <w:num w:numId="7" w16cid:durableId="191186661">
    <w:abstractNumId w:val="2"/>
  </w:num>
  <w:num w:numId="8" w16cid:durableId="2106917756">
    <w:abstractNumId w:val="0"/>
  </w:num>
  <w:num w:numId="9" w16cid:durableId="406879350">
    <w:abstractNumId w:val="1"/>
  </w:num>
  <w:num w:numId="10" w16cid:durableId="1834292399">
    <w:abstractNumId w:val="4"/>
  </w:num>
  <w:num w:numId="11" w16cid:durableId="2008172416">
    <w:abstractNumId w:val="18"/>
  </w:num>
  <w:num w:numId="12" w16cid:durableId="629701370">
    <w:abstractNumId w:val="19"/>
  </w:num>
  <w:num w:numId="13" w16cid:durableId="1727604143">
    <w:abstractNumId w:val="15"/>
  </w:num>
  <w:num w:numId="14" w16cid:durableId="1514149344">
    <w:abstractNumId w:val="21"/>
  </w:num>
  <w:num w:numId="15" w16cid:durableId="2138790157">
    <w:abstractNumId w:val="17"/>
  </w:num>
  <w:num w:numId="16" w16cid:durableId="836656986">
    <w:abstractNumId w:val="13"/>
  </w:num>
  <w:num w:numId="17" w16cid:durableId="1027563529">
    <w:abstractNumId w:val="22"/>
  </w:num>
  <w:num w:numId="18" w16cid:durableId="1268393455">
    <w:abstractNumId w:val="23"/>
  </w:num>
  <w:num w:numId="19" w16cid:durableId="1917934790">
    <w:abstractNumId w:val="22"/>
  </w:num>
  <w:num w:numId="20" w16cid:durableId="1136872977">
    <w:abstractNumId w:val="20"/>
  </w:num>
  <w:num w:numId="21" w16cid:durableId="1986203725">
    <w:abstractNumId w:val="14"/>
  </w:num>
  <w:num w:numId="22" w16cid:durableId="1491796153">
    <w:abstractNumId w:val="12"/>
  </w:num>
  <w:num w:numId="23" w16cid:durableId="300116599">
    <w:abstractNumId w:val="11"/>
  </w:num>
  <w:num w:numId="24" w16cid:durableId="1436249535">
    <w:abstractNumId w:val="16"/>
  </w:num>
  <w:num w:numId="25" w16cid:durableId="723336768">
    <w:abstractNumId w:val="22"/>
  </w:num>
  <w:num w:numId="26" w16cid:durableId="203314489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AAA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D89"/>
    <w:rsid w:val="00092E57"/>
    <w:rsid w:val="00092F3B"/>
    <w:rsid w:val="000930DF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3BD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C12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C5"/>
    <w:rsid w:val="007178B0"/>
    <w:rsid w:val="00717AE2"/>
    <w:rsid w:val="00717F4B"/>
    <w:rsid w:val="007202C7"/>
    <w:rsid w:val="00720655"/>
    <w:rsid w:val="00720844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3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3B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21F"/>
    <w:rsid w:val="00BA638F"/>
    <w:rsid w:val="00BA6422"/>
    <w:rsid w:val="00BA64D9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06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046CD7-09A3-4AD2-9883-413135159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Nopparat, Buaprommee</cp:lastModifiedBy>
  <cp:revision>10</cp:revision>
  <cp:lastPrinted>2023-05-07T11:34:00Z</cp:lastPrinted>
  <dcterms:created xsi:type="dcterms:W3CDTF">2023-05-10T13:34:00Z</dcterms:created>
  <dcterms:modified xsi:type="dcterms:W3CDTF">2024-08-08T10:34:00Z</dcterms:modified>
</cp:coreProperties>
</file>