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818576" w14:textId="77777777" w:rsidR="00643AC7" w:rsidRDefault="00643AC7" w:rsidP="00206424">
      <w:pPr>
        <w:spacing w:after="0" w:line="240" w:lineRule="auto"/>
        <w:jc w:val="center"/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</w:pPr>
    </w:p>
    <w:p w14:paraId="220F1A59" w14:textId="34C4A31F" w:rsidR="00206424" w:rsidRPr="00206424" w:rsidRDefault="00206424" w:rsidP="00E30CB1">
      <w:pPr>
        <w:spacing w:after="0" w:line="240" w:lineRule="auto"/>
        <w:ind w:firstLine="144"/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รายงาน</w:t>
      </w:r>
      <w:r w:rsidR="008A6916" w:rsidRPr="008A6916">
        <w:rPr>
          <w:rFonts w:ascii="BrowalliaUPC" w:eastAsia="Times New Roman" w:hAnsi="BrowalliaUPC" w:cs="BrowalliaUPC"/>
          <w:b/>
          <w:bCs/>
          <w:sz w:val="26"/>
          <w:szCs w:val="26"/>
          <w:u w:val="single"/>
          <w:cs/>
          <w:lang w:bidi="th-TH"/>
        </w:rPr>
        <w:t>การสอบทานข้อมูลทางการเงินระหว่างกาลโดย</w:t>
      </w: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u w:val="single"/>
          <w:cs/>
          <w:lang w:bidi="th-TH"/>
        </w:rPr>
        <w:t>ผู้สอบบัญชีรับอนุญาต</w:t>
      </w:r>
    </w:p>
    <w:p w14:paraId="387290CA" w14:textId="77777777" w:rsidR="00206424" w:rsidRPr="005D6528" w:rsidRDefault="00206424" w:rsidP="00F0302A">
      <w:pPr>
        <w:overflowPunct w:val="0"/>
        <w:autoSpaceDE w:val="0"/>
        <w:autoSpaceDN w:val="0"/>
        <w:adjustRightInd w:val="0"/>
        <w:spacing w:after="0" w:line="240" w:lineRule="auto"/>
        <w:ind w:left="144"/>
        <w:textAlignment w:val="baselin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1E2961AA" w14:textId="0A87D4CA" w:rsidR="00206424" w:rsidRPr="00206424" w:rsidRDefault="00206424" w:rsidP="00F0302A">
      <w:pPr>
        <w:spacing w:after="0" w:line="240" w:lineRule="auto"/>
        <w:ind w:left="144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เสนอ  ผู้ถือหุ้น</w:t>
      </w:r>
      <w:bookmarkStart w:id="0" w:name="_Hlk479341674"/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และคณะกรรมการของ</w:t>
      </w:r>
      <w:bookmarkEnd w:id="0"/>
      <w:r w:rsidR="00C6517E" w:rsidRPr="00C6517E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บริษัท วาว แฟคเตอร์ จำกัด (มหาชน)</w:t>
      </w:r>
    </w:p>
    <w:p w14:paraId="349466CA" w14:textId="77777777" w:rsidR="00206424" w:rsidRPr="00206424" w:rsidRDefault="00206424" w:rsidP="00F0302A">
      <w:pPr>
        <w:spacing w:after="0" w:line="240" w:lineRule="auto"/>
        <w:ind w:left="144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40AC6E46" w14:textId="052E2484" w:rsidR="008A6916" w:rsidRDefault="008A6916" w:rsidP="00F0302A">
      <w:pPr>
        <w:spacing w:after="0" w:line="240" w:lineRule="auto"/>
        <w:ind w:left="144" w:right="230"/>
        <w:jc w:val="thaiDistribute"/>
        <w:rPr>
          <w:rFonts w:ascii="BrowalliaUPC" w:eastAsia="Times New Roman" w:hAnsi="BrowalliaUPC" w:cs="BrowalliaUPC"/>
          <w:spacing w:val="-2"/>
          <w:sz w:val="26"/>
          <w:szCs w:val="26"/>
        </w:rPr>
      </w:pP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ข้าพเจ้าได้สอบทานงบฐานะการเงินรวมและงบฐานะการเงินเฉพาะกิจการ</w:t>
      </w:r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ณ</w:t>
      </w:r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วันที่</w:t>
      </w:r>
      <w:bookmarkStart w:id="1" w:name="_Hlk140843194"/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>3</w:t>
      </w:r>
      <w:r>
        <w:rPr>
          <w:rFonts w:ascii="BrowalliaUPC" w:eastAsia="Times New Roman" w:hAnsi="BrowalliaUPC" w:cs="BrowalliaUPC"/>
          <w:spacing w:val="-2"/>
          <w:sz w:val="26"/>
          <w:szCs w:val="26"/>
        </w:rPr>
        <w:t>0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 ม</w:t>
      </w:r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ิถุ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นา</w:t>
      </w:r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ยน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 </w:t>
      </w:r>
      <w:bookmarkEnd w:id="1"/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>256</w:t>
      </w:r>
      <w:r w:rsidR="00AB45E5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7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งบกำไรขาดทุนเบ็ดเสร็จรวมและงบกำไรขาดทุนเบ็ดเสร็จเฉพาะกิจการ</w:t>
      </w:r>
      <w:r w:rsidR="009143F7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="002F2C5C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สำหรับงวด</w:t>
      </w:r>
      <w:r w:rsidR="009061E6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สามเดือนและงวด</w:t>
      </w:r>
      <w:r w:rsidR="002F2C5C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หกเดือนสิ้นสุดวัน</w:t>
      </w:r>
      <w:r w:rsidR="001F05CD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ที่ </w:t>
      </w:r>
      <w:r w:rsidR="001F05CD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 xml:space="preserve">30 </w:t>
      </w:r>
      <w:r w:rsidR="001F05CD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มิถุนายน </w:t>
      </w:r>
      <w:r w:rsidR="001F05CD">
        <w:rPr>
          <w:rFonts w:ascii="BrowalliaUPC" w:eastAsia="Times New Roman" w:hAnsi="BrowalliaUPC" w:cs="BrowalliaUPC"/>
          <w:spacing w:val="-2"/>
          <w:sz w:val="26"/>
          <w:szCs w:val="26"/>
          <w:lang w:bidi="th-TH"/>
        </w:rPr>
        <w:t>2567</w:t>
      </w:r>
      <w:r w:rsidR="002F2C5C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="001F05CD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และงบกระแสเงินสดรวมและงบกระแสเงินสดเฉพาะกิจการ</w:t>
      </w:r>
      <w:r w:rsidR="00DE0889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สำหรับงวดหกเดือนสิ้นสุด</w:t>
      </w:r>
      <w:r w:rsidR="001B73F3" w:rsidRPr="001B73F3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วันที่ 30 มิถุนายน 2567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และหมายเหตุประกอบงบการเงินแบบย่อ (ข้อมูลทางการเงินระหว่างกาล) ของบริษัท</w:t>
      </w:r>
      <w:r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 xml:space="preserve">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วาว แฟคเตอร์ จำกัด (มหาชน) และบริษัทย่อย และเฉพาะ</w:t>
      </w:r>
      <w:r w:rsidR="002F2C5C">
        <w:rPr>
          <w:rFonts w:ascii="BrowalliaUPC" w:eastAsia="Times New Roman" w:hAnsi="BrowalliaUPC" w:cs="BrowalliaUPC" w:hint="cs"/>
          <w:spacing w:val="-2"/>
          <w:sz w:val="26"/>
          <w:szCs w:val="26"/>
          <w:cs/>
          <w:lang w:bidi="th-TH"/>
        </w:rPr>
        <w:t>ของ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 xml:space="preserve">บริษัท วาว แฟคเตอร์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</w:rPr>
        <w:t xml:space="preserve">34 </w:t>
      </w:r>
      <w:r w:rsidRPr="008A6916">
        <w:rPr>
          <w:rFonts w:ascii="BrowalliaUPC" w:eastAsia="Times New Roman" w:hAnsi="BrowalliaUPC" w:cs="BrowalliaUPC"/>
          <w:spacing w:val="-2"/>
          <w:sz w:val="26"/>
          <w:szCs w:val="26"/>
          <w:cs/>
          <w:lang w:bidi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EE73B03" w14:textId="77777777" w:rsidR="00206424" w:rsidRPr="005D6528" w:rsidRDefault="00206424" w:rsidP="00F0302A">
      <w:pPr>
        <w:spacing w:after="0" w:line="240" w:lineRule="auto"/>
        <w:ind w:left="144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17CFC573" w14:textId="77777777" w:rsidR="00206424" w:rsidRPr="00206424" w:rsidRDefault="00206424" w:rsidP="00F0302A">
      <w:pPr>
        <w:spacing w:after="0" w:line="240" w:lineRule="auto"/>
        <w:ind w:left="144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ขอบเขตการสอบทาน</w:t>
      </w:r>
    </w:p>
    <w:p w14:paraId="18D67AB6" w14:textId="77777777" w:rsidR="00206424" w:rsidRPr="00206424" w:rsidRDefault="00206424" w:rsidP="00F0302A">
      <w:pPr>
        <w:spacing w:after="0" w:line="240" w:lineRule="auto"/>
        <w:ind w:left="144" w:right="230" w:firstLine="54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772E58DA" w14:textId="2A0F03E9" w:rsidR="00206424" w:rsidRDefault="00206424" w:rsidP="00F0302A">
      <w:pPr>
        <w:spacing w:after="0" w:line="240" w:lineRule="auto"/>
        <w:ind w:left="144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2410 “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การสอบทานข้อมูลทางการเงินระหว่างกาลโดยผู้สอบบัญชี</w:t>
      </w:r>
      <w:r w:rsidRPr="00206424">
        <w:rPr>
          <w:rFonts w:ascii="BrowalliaUPC" w:eastAsia="Times New Roman" w:hAnsi="BrowalliaUPC" w:cs="BrowalliaUPC"/>
          <w:sz w:val="26"/>
          <w:szCs w:val="26"/>
          <w:lang w:bidi="th-TH"/>
        </w:rPr>
        <w:br/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รับอนุญาตของกิจการ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>”</w:t>
      </w:r>
      <w:r w:rsidR="008D5BC7">
        <w:rPr>
          <w:rFonts w:ascii="BrowalliaUPC" w:eastAsia="Times New Roman" w:hAnsi="BrowalliaUPC" w:cs="BrowalliaUPC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การสอบทานดังกล่าวประกอบด้วย</w:t>
      </w:r>
      <w:r w:rsidR="008D5BC7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915EB6D" w14:textId="77777777" w:rsidR="00206424" w:rsidRPr="005D6528" w:rsidRDefault="00206424" w:rsidP="00F0302A">
      <w:pPr>
        <w:spacing w:after="0" w:line="240" w:lineRule="auto"/>
        <w:ind w:left="144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63D31A03" w14:textId="77777777" w:rsidR="00206424" w:rsidRPr="00206424" w:rsidRDefault="00206424" w:rsidP="00F0302A">
      <w:pPr>
        <w:spacing w:after="0" w:line="240" w:lineRule="auto"/>
        <w:ind w:left="144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ข้อสรุป</w:t>
      </w:r>
    </w:p>
    <w:p w14:paraId="3499D64F" w14:textId="77777777" w:rsidR="00206424" w:rsidRPr="005D6528" w:rsidRDefault="00206424" w:rsidP="00F0302A">
      <w:pPr>
        <w:spacing w:after="0" w:line="240" w:lineRule="auto"/>
        <w:ind w:left="144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0CBF59C9" w14:textId="68F86386" w:rsidR="00206424" w:rsidRDefault="00206424" w:rsidP="00F0302A">
      <w:pPr>
        <w:spacing w:after="0" w:line="240" w:lineRule="auto"/>
        <w:ind w:left="144" w:right="230"/>
        <w:jc w:val="thaiDistribute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4C50A4">
        <w:rPr>
          <w:rFonts w:ascii="BrowalliaUPC" w:eastAsia="Times New Roman" w:hAnsi="BrowalliaUPC" w:cs="BrowalliaUPC"/>
          <w:sz w:val="26"/>
          <w:szCs w:val="26"/>
          <w:lang w:bidi="th-TH"/>
        </w:rPr>
        <w:t>34</w:t>
      </w:r>
      <w:r w:rsidRPr="00206424">
        <w:rPr>
          <w:rFonts w:ascii="BrowalliaUPC" w:eastAsia="Times New Roman" w:hAnsi="BrowalliaUPC" w:cs="BrowalliaUPC" w:hint="cs"/>
          <w:sz w:val="26"/>
          <w:szCs w:val="26"/>
          <w:lang w:bidi="th-TH"/>
        </w:rPr>
        <w:t xml:space="preserve"> </w:t>
      </w: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B9E586B" w14:textId="0C7BE340" w:rsidR="008A6916" w:rsidRPr="005D6528" w:rsidRDefault="008A6916" w:rsidP="00F0302A">
      <w:pPr>
        <w:spacing w:after="0" w:line="240" w:lineRule="auto"/>
        <w:ind w:left="144" w:right="230"/>
        <w:jc w:val="thaiDistribute"/>
        <w:rPr>
          <w:rFonts w:ascii="BrowalliaUPC" w:eastAsia="Times New Roman" w:hAnsi="BrowalliaUPC" w:cs="BrowalliaUPC"/>
          <w:sz w:val="20"/>
          <w:szCs w:val="20"/>
        </w:rPr>
      </w:pPr>
    </w:p>
    <w:p w14:paraId="0583A584" w14:textId="525CC028" w:rsidR="00206424" w:rsidRPr="003F7DA2" w:rsidRDefault="00206424" w:rsidP="00F0302A">
      <w:pPr>
        <w:spacing w:after="0" w:line="240" w:lineRule="auto"/>
        <w:ind w:left="144" w:right="230"/>
        <w:jc w:val="thaiDistribute"/>
        <w:rPr>
          <w:rFonts w:ascii="BrowalliaUPC" w:eastAsia="Times New Roman" w:hAnsi="BrowalliaUPC" w:cs="BrowalliaUPC"/>
          <w:b/>
          <w:bCs/>
          <w:sz w:val="26"/>
          <w:szCs w:val="26"/>
          <w:lang w:bidi="th-TH"/>
        </w:rPr>
      </w:pPr>
      <w:r w:rsidRPr="003F7DA2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>ข้อมูลและเหตุการณ์ที่เน้น</w:t>
      </w:r>
    </w:p>
    <w:p w14:paraId="26716C22" w14:textId="77777777" w:rsidR="00206424" w:rsidRPr="003F7DA2" w:rsidRDefault="00206424" w:rsidP="00F0302A">
      <w:pPr>
        <w:spacing w:after="0" w:line="240" w:lineRule="auto"/>
        <w:ind w:left="144" w:right="230"/>
        <w:jc w:val="thaiDistribute"/>
        <w:rPr>
          <w:rFonts w:ascii="BrowalliaUPC" w:eastAsia="Times New Roman" w:hAnsi="BrowalliaUPC" w:cs="BrowalliaUPC"/>
          <w:sz w:val="20"/>
          <w:szCs w:val="20"/>
          <w:lang w:bidi="th-TH"/>
        </w:rPr>
      </w:pPr>
    </w:p>
    <w:p w14:paraId="684E0A26" w14:textId="1AB02E21" w:rsidR="00206424" w:rsidRPr="00206424" w:rsidRDefault="0017193F" w:rsidP="00F0302A">
      <w:pPr>
        <w:spacing w:after="0" w:line="240" w:lineRule="auto"/>
        <w:ind w:left="144" w:right="23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F7DA2">
        <w:rPr>
          <w:rFonts w:ascii="BrowalliaUPC" w:eastAsia="Times New Roman" w:hAnsi="BrowalliaUPC" w:cs="BrowalliaUPC"/>
          <w:sz w:val="26"/>
          <w:szCs w:val="26"/>
          <w:cs/>
          <w:lang w:bidi="th-TH"/>
        </w:rPr>
        <w:t>โดยมิได้เป็นการเปลี่ยนแปลงข้อสรุปผลการสอบทาน</w:t>
      </w:r>
      <w:r w:rsidRPr="003F7DA2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 </w:t>
      </w:r>
      <w:r w:rsidR="00206424" w:rsidRPr="003F7DA2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ข้าพเจ้าขอให้สังเกต</w:t>
      </w:r>
      <w:r w:rsidR="00206424" w:rsidRPr="003F7DA2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หมายเหตุประกอบงบการเงินระหว่างกาลข้อที่ </w:t>
      </w:r>
      <w:r w:rsidR="00206424" w:rsidRPr="003F7DA2">
        <w:rPr>
          <w:rFonts w:ascii="Browallia New" w:hAnsi="Browallia New" w:cs="Browallia New" w:hint="cs"/>
          <w:sz w:val="26"/>
          <w:szCs w:val="26"/>
          <w:lang w:bidi="th-TH"/>
        </w:rPr>
        <w:t xml:space="preserve">2 </w:t>
      </w:r>
      <w:r w:rsidR="00206424" w:rsidRPr="003F7DA2">
        <w:rPr>
          <w:rFonts w:ascii="Browallia New" w:hAnsi="Browallia New" w:cs="Browallia New" w:hint="cs"/>
          <w:sz w:val="26"/>
          <w:szCs w:val="26"/>
          <w:cs/>
          <w:lang w:bidi="th-TH"/>
        </w:rPr>
        <w:t>ซึ่งได้อธิบายเกี่ยวกับความไม่แน่นอนที่มีสาระสำคัญ</w:t>
      </w:r>
      <w:r w:rsidR="00123E82" w:rsidRPr="003F7DA2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ที่เกี่ยวข้องกับการดำเนินงานต่อเนื่อง</w:t>
      </w:r>
      <w:r w:rsidR="00141D20" w:rsidRPr="003F7DA2">
        <w:rPr>
          <w:rFonts w:ascii="BrowalliaUPC" w:eastAsia="Times New Roman" w:hAnsi="BrowalliaUPC" w:cs="BrowalliaUPC" w:hint="cs"/>
          <w:b/>
          <w:bCs/>
          <w:sz w:val="26"/>
          <w:szCs w:val="26"/>
          <w:cs/>
          <w:lang w:bidi="th-TH"/>
        </w:rPr>
        <w:t xml:space="preserve"> </w:t>
      </w:r>
      <w:r w:rsidR="00141D20" w:rsidRPr="003F7DA2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เนื่องจาก</w:t>
      </w:r>
      <w:r w:rsidR="00123E82" w:rsidRPr="003F7DA2">
        <w:rPr>
          <w:rFonts w:ascii="Browallia New" w:hAnsi="Browallia New" w:cs="Browallia New" w:hint="cs"/>
          <w:sz w:val="26"/>
          <w:szCs w:val="26"/>
          <w:cs/>
          <w:lang w:bidi="th-TH"/>
        </w:rPr>
        <w:t>กลุ่มบริษัทมีผลการ</w:t>
      </w:r>
      <w:r w:rsidR="00206424" w:rsidRPr="003F7DA2">
        <w:rPr>
          <w:rFonts w:ascii="Browallia New" w:hAnsi="Browallia New" w:cs="Browallia New" w:hint="cs"/>
          <w:sz w:val="26"/>
          <w:szCs w:val="26"/>
          <w:cs/>
          <w:lang w:bidi="th-TH"/>
        </w:rPr>
        <w:t>ดำเนินงา</w:t>
      </w:r>
      <w:r w:rsidR="00232B9E" w:rsidRPr="003F7DA2">
        <w:rPr>
          <w:rFonts w:ascii="Browallia New" w:hAnsi="Browallia New" w:cs="Browallia New" w:hint="cs"/>
          <w:sz w:val="26"/>
          <w:szCs w:val="26"/>
          <w:cs/>
          <w:lang w:bidi="th-TH"/>
        </w:rPr>
        <w:t>น</w:t>
      </w:r>
      <w:r w:rsidR="00206424" w:rsidRPr="003F7DA2">
        <w:rPr>
          <w:rFonts w:ascii="Browallia New" w:hAnsi="Browallia New" w:cs="Browallia New" w:hint="cs"/>
          <w:sz w:val="26"/>
          <w:szCs w:val="26"/>
          <w:cs/>
          <w:lang w:bidi="th-TH"/>
        </w:rPr>
        <w:t>ขาดทุนสะสมติดต่อกันมาเป็นระยะเวลานาน</w:t>
      </w:r>
      <w:r w:rsidR="00206424" w:rsidRPr="00206424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</w:p>
    <w:p w14:paraId="14E83DAE" w14:textId="77777777" w:rsidR="00206424" w:rsidRPr="005D6528" w:rsidRDefault="00206424" w:rsidP="00F0302A">
      <w:pPr>
        <w:suppressAutoHyphens/>
        <w:overflowPunct w:val="0"/>
        <w:autoSpaceDE w:val="0"/>
        <w:autoSpaceDN w:val="0"/>
        <w:spacing w:after="0" w:line="240" w:lineRule="auto"/>
        <w:ind w:left="144" w:right="230"/>
        <w:contextualSpacing/>
        <w:jc w:val="thaiDistribute"/>
        <w:textAlignment w:val="baseline"/>
        <w:rPr>
          <w:rFonts w:ascii="BrowalliaUPC" w:eastAsia="Times New Roman" w:hAnsi="BrowalliaUPC" w:cs="BrowalliaUPC"/>
          <w:sz w:val="20"/>
          <w:szCs w:val="20"/>
          <w:cs/>
          <w:lang w:eastAsia="en-GB" w:bidi="th-TH"/>
        </w:rPr>
      </w:pPr>
    </w:p>
    <w:p w14:paraId="2C9308F0" w14:textId="77777777" w:rsidR="00206424" w:rsidRPr="005D6528" w:rsidRDefault="00206424" w:rsidP="00F0302A">
      <w:pPr>
        <w:spacing w:after="0" w:line="240" w:lineRule="auto"/>
        <w:ind w:left="144" w:right="230" w:firstLine="567"/>
        <w:jc w:val="thaiDistribute"/>
        <w:rPr>
          <w:rFonts w:ascii="BrowalliaUPC" w:eastAsia="Times New Roman" w:hAnsi="BrowalliaUPC" w:cs="BrowalliaUPC"/>
          <w:sz w:val="20"/>
          <w:szCs w:val="20"/>
          <w:lang w:val="en-GB" w:bidi="th-TH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11"/>
        <w:gridCol w:w="4302"/>
      </w:tblGrid>
      <w:tr w:rsidR="00206424" w:rsidRPr="00206424" w14:paraId="01A2DD9D" w14:textId="77777777" w:rsidTr="008A441A">
        <w:tc>
          <w:tcPr>
            <w:tcW w:w="4911" w:type="dxa"/>
          </w:tcPr>
          <w:p w14:paraId="1FCAB907" w14:textId="77777777" w:rsidR="00206424" w:rsidRPr="00206424" w:rsidRDefault="00206424" w:rsidP="00F0302A">
            <w:pPr>
              <w:spacing w:after="0" w:line="240" w:lineRule="auto"/>
              <w:ind w:left="144" w:right="230"/>
              <w:jc w:val="thaiDistribut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</w:tc>
        <w:tc>
          <w:tcPr>
            <w:tcW w:w="4302" w:type="dxa"/>
          </w:tcPr>
          <w:p w14:paraId="3F291337" w14:textId="77777777" w:rsidR="00206424" w:rsidRPr="00206424" w:rsidRDefault="00206424" w:rsidP="00F0302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left="144" w:right="230"/>
              <w:jc w:val="center"/>
              <w:textAlignment w:val="baseline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บริษัท สำนักงาน เอ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lang w:bidi="th-TH"/>
              </w:rPr>
              <w:t xml:space="preserve">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แอนด์ เอ จำกัด</w:t>
            </w:r>
          </w:p>
          <w:p w14:paraId="25D2FE5F" w14:textId="77777777" w:rsidR="00206424" w:rsidRPr="00206424" w:rsidRDefault="00206424" w:rsidP="00F0302A">
            <w:pPr>
              <w:spacing w:after="0" w:line="240" w:lineRule="auto"/>
              <w:ind w:left="144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71A72E69" w14:textId="77777777" w:rsidR="00206424" w:rsidRPr="00206424" w:rsidRDefault="00206424" w:rsidP="00F0302A">
            <w:pPr>
              <w:spacing w:after="0" w:line="240" w:lineRule="auto"/>
              <w:ind w:left="144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5AC647C" w14:textId="77777777" w:rsidR="00206424" w:rsidRPr="00206424" w:rsidRDefault="00206424" w:rsidP="00F0302A">
            <w:pPr>
              <w:spacing w:after="0" w:line="240" w:lineRule="auto"/>
              <w:ind w:left="144" w:right="230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</w:p>
          <w:p w14:paraId="3197CA15" w14:textId="42FA1DD7" w:rsidR="00206424" w:rsidRPr="00206424" w:rsidRDefault="00206424" w:rsidP="00F0302A">
            <w:pPr>
              <w:tabs>
                <w:tab w:val="left" w:pos="924"/>
                <w:tab w:val="center" w:pos="1717"/>
              </w:tabs>
              <w:spacing w:after="0" w:line="240" w:lineRule="auto"/>
              <w:ind w:left="144" w:right="230" w:hanging="563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cs/>
                <w:lang w:bidi="th-TH"/>
              </w:rPr>
              <w:tab/>
            </w: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(</w:t>
            </w:r>
            <w:r w:rsidRPr="00AE0232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น</w:t>
            </w:r>
            <w:r w:rsidR="00AE0232" w:rsidRPr="00AE0232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าย</w:t>
            </w:r>
            <w:r w:rsidR="00AE0232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สมชาติ กาลสุข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>)</w:t>
            </w:r>
          </w:p>
          <w:p w14:paraId="273043B9" w14:textId="50BB6F45" w:rsidR="00206424" w:rsidRPr="00206424" w:rsidRDefault="00206424" w:rsidP="00F0302A">
            <w:pPr>
              <w:spacing w:after="0" w:line="240" w:lineRule="auto"/>
              <w:ind w:left="144" w:right="230" w:hanging="563"/>
              <w:jc w:val="center"/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</w:pPr>
            <w:r w:rsidRPr="00206424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 xml:space="preserve">          </w:t>
            </w:r>
            <w:r w:rsidRPr="00206424">
              <w:rPr>
                <w:rFonts w:ascii="BrowalliaUPC" w:eastAsia="Times New Roman" w:hAnsi="BrowalliaUPC" w:cs="BrowalliaUPC" w:hint="cs"/>
                <w:sz w:val="26"/>
                <w:szCs w:val="26"/>
                <w:cs/>
                <w:lang w:bidi="th-TH"/>
              </w:rPr>
              <w:t xml:space="preserve">ผู้สอบบัญชีรับอนุญาตเลขทะเบียน </w:t>
            </w:r>
            <w:r w:rsidR="00B803B2">
              <w:rPr>
                <w:rFonts w:ascii="BrowalliaUPC" w:eastAsia="Times New Roman" w:hAnsi="BrowalliaUPC" w:cs="BrowalliaUPC"/>
                <w:sz w:val="26"/>
                <w:szCs w:val="26"/>
                <w:lang w:bidi="th-TH"/>
              </w:rPr>
              <w:t>9669</w:t>
            </w:r>
          </w:p>
        </w:tc>
      </w:tr>
    </w:tbl>
    <w:p w14:paraId="601C757F" w14:textId="77777777" w:rsidR="00206424" w:rsidRPr="00206424" w:rsidRDefault="00206424" w:rsidP="00F0302A">
      <w:pPr>
        <w:spacing w:after="0" w:line="240" w:lineRule="auto"/>
        <w:ind w:left="144" w:right="230"/>
        <w:rPr>
          <w:rFonts w:ascii="BrowalliaUPC" w:eastAsia="Times New Roman" w:hAnsi="BrowalliaUPC" w:cs="BrowalliaUPC"/>
          <w:sz w:val="26"/>
          <w:szCs w:val="26"/>
          <w:lang w:bidi="th-TH"/>
        </w:rPr>
      </w:pPr>
      <w:r w:rsidRPr="00206424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>กรุงเทพมหานคร</w:t>
      </w:r>
    </w:p>
    <w:p w14:paraId="720B461F" w14:textId="1F8DD0BD" w:rsidR="00A50E9F" w:rsidRPr="00643AC7" w:rsidRDefault="00206424" w:rsidP="00F0302A">
      <w:pPr>
        <w:spacing w:after="0" w:line="240" w:lineRule="auto"/>
        <w:ind w:left="144" w:right="230"/>
        <w:rPr>
          <w:sz w:val="26"/>
          <w:szCs w:val="26"/>
          <w:cs/>
          <w:lang w:bidi="th-TH"/>
        </w:rPr>
      </w:pPr>
      <w:r w:rsidRPr="003F7DA2">
        <w:rPr>
          <w:rFonts w:ascii="BrowalliaUPC" w:eastAsia="Times New Roman" w:hAnsi="BrowalliaUPC" w:cs="BrowalliaUPC" w:hint="cs"/>
          <w:sz w:val="26"/>
          <w:szCs w:val="26"/>
          <w:cs/>
          <w:lang w:bidi="th-TH"/>
        </w:rPr>
        <w:t xml:space="preserve">วันที่ </w:t>
      </w:r>
      <w:r w:rsidR="00B91E15" w:rsidRPr="003F7DA2">
        <w:rPr>
          <w:rFonts w:ascii="Browallia New" w:hAnsi="Browallia New" w:cs="Browallia New"/>
          <w:color w:val="000000"/>
          <w:sz w:val="26"/>
          <w:szCs w:val="26"/>
        </w:rPr>
        <w:t>1</w:t>
      </w:r>
      <w:r w:rsidR="003F7DA2" w:rsidRPr="003F7DA2">
        <w:rPr>
          <w:rFonts w:ascii="Browallia New" w:hAnsi="Browallia New" w:cs="Browallia New"/>
          <w:color w:val="000000"/>
          <w:sz w:val="26"/>
          <w:szCs w:val="26"/>
        </w:rPr>
        <w:t>3</w:t>
      </w:r>
      <w:r w:rsidR="00B91E15" w:rsidRPr="003F7DA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B91E15" w:rsidRPr="003F7DA2">
        <w:rPr>
          <w:rFonts w:ascii="Browallia New" w:hAnsi="Browallia New" w:cs="Browallia New" w:hint="cs"/>
          <w:color w:val="000000"/>
          <w:sz w:val="26"/>
          <w:szCs w:val="26"/>
          <w:cs/>
        </w:rPr>
        <w:t>สิงหาคม</w:t>
      </w:r>
      <w:r w:rsidR="00B91E15" w:rsidRPr="003F7DA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91E15" w:rsidRPr="003F7DA2">
        <w:rPr>
          <w:rFonts w:ascii="Browallia New" w:hAnsi="Browallia New" w:cs="Browallia New"/>
          <w:color w:val="000000"/>
          <w:sz w:val="26"/>
          <w:szCs w:val="26"/>
        </w:rPr>
        <w:t>256</w:t>
      </w:r>
      <w:r w:rsidR="003F7DA2" w:rsidRPr="003F7DA2">
        <w:rPr>
          <w:rFonts w:ascii="Browallia New" w:hAnsi="Browallia New" w:cs="Browallia New"/>
          <w:color w:val="000000"/>
          <w:sz w:val="26"/>
          <w:szCs w:val="26"/>
        </w:rPr>
        <w:t>7</w:t>
      </w:r>
    </w:p>
    <w:sectPr w:rsidR="00A50E9F" w:rsidRPr="00643AC7" w:rsidSect="00F0302A">
      <w:pgSz w:w="11909" w:h="16834" w:code="9"/>
      <w:pgMar w:top="1670" w:right="806" w:bottom="1310" w:left="122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50038B"/>
    <w:multiLevelType w:val="hybridMultilevel"/>
    <w:tmpl w:val="40A0D026"/>
    <w:lvl w:ilvl="0" w:tplc="C00AF010">
      <w:start w:val="1"/>
      <w:numFmt w:val="thaiLetters"/>
      <w:lvlText w:val="%1)"/>
      <w:lvlJc w:val="left"/>
      <w:pPr>
        <w:ind w:left="502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722711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5A7"/>
    <w:rsid w:val="00123E82"/>
    <w:rsid w:val="00141D20"/>
    <w:rsid w:val="00144663"/>
    <w:rsid w:val="0017193F"/>
    <w:rsid w:val="001B73F3"/>
    <w:rsid w:val="001E4F45"/>
    <w:rsid w:val="001F05CD"/>
    <w:rsid w:val="002010B0"/>
    <w:rsid w:val="00206424"/>
    <w:rsid w:val="00232B9E"/>
    <w:rsid w:val="002755E2"/>
    <w:rsid w:val="00281322"/>
    <w:rsid w:val="002B7702"/>
    <w:rsid w:val="002F2C5C"/>
    <w:rsid w:val="002F4ADB"/>
    <w:rsid w:val="003417EA"/>
    <w:rsid w:val="003A3285"/>
    <w:rsid w:val="003F7DA2"/>
    <w:rsid w:val="004947C1"/>
    <w:rsid w:val="004C50A4"/>
    <w:rsid w:val="004E219E"/>
    <w:rsid w:val="005605A7"/>
    <w:rsid w:val="00585433"/>
    <w:rsid w:val="005D6528"/>
    <w:rsid w:val="00604D6F"/>
    <w:rsid w:val="00643AC7"/>
    <w:rsid w:val="006C1BF9"/>
    <w:rsid w:val="00714EA8"/>
    <w:rsid w:val="007B70BC"/>
    <w:rsid w:val="00805EA4"/>
    <w:rsid w:val="008A6916"/>
    <w:rsid w:val="008D5BC7"/>
    <w:rsid w:val="009061E6"/>
    <w:rsid w:val="00912F43"/>
    <w:rsid w:val="009143F7"/>
    <w:rsid w:val="009878C1"/>
    <w:rsid w:val="00A059E9"/>
    <w:rsid w:val="00A50DBC"/>
    <w:rsid w:val="00A50E9F"/>
    <w:rsid w:val="00AB45E5"/>
    <w:rsid w:val="00AC5268"/>
    <w:rsid w:val="00AE0232"/>
    <w:rsid w:val="00B3372E"/>
    <w:rsid w:val="00B803B2"/>
    <w:rsid w:val="00B91E15"/>
    <w:rsid w:val="00BB17E1"/>
    <w:rsid w:val="00C6517E"/>
    <w:rsid w:val="00C92E15"/>
    <w:rsid w:val="00CC23BF"/>
    <w:rsid w:val="00CE75F1"/>
    <w:rsid w:val="00CF0E32"/>
    <w:rsid w:val="00D16FB6"/>
    <w:rsid w:val="00D20408"/>
    <w:rsid w:val="00D461BE"/>
    <w:rsid w:val="00D74F19"/>
    <w:rsid w:val="00D920AD"/>
    <w:rsid w:val="00DA090D"/>
    <w:rsid w:val="00DC3A83"/>
    <w:rsid w:val="00DE0889"/>
    <w:rsid w:val="00DE62C0"/>
    <w:rsid w:val="00E11240"/>
    <w:rsid w:val="00E30CB1"/>
    <w:rsid w:val="00EC6A45"/>
    <w:rsid w:val="00F03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745D42"/>
  <w15:chartTrackingRefBased/>
  <w15:docId w15:val="{18256BC3-7ED5-4E81-B178-8B9CD288F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448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315</Words>
  <Characters>1800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ITTHAPOL JANTRI</dc:creator>
  <cp:keywords/>
  <dc:description/>
  <cp:lastModifiedBy>Sarroch Piriyasathid</cp:lastModifiedBy>
  <cp:revision>8</cp:revision>
  <cp:lastPrinted>2023-05-12T10:22:00Z</cp:lastPrinted>
  <dcterms:created xsi:type="dcterms:W3CDTF">2024-07-10T05:13:00Z</dcterms:created>
  <dcterms:modified xsi:type="dcterms:W3CDTF">2024-08-09T10:04:00Z</dcterms:modified>
</cp:coreProperties>
</file>