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bookmarkStart w:id="0" w:name="_GoBack"/>
      <w:bookmarkEnd w:id="0"/>
    </w:p>
    <w:p w:rsidR="006B71D2" w:rsidRPr="002E2783" w:rsidRDefault="006B71D2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Pr="002E2783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314BE9" w:rsidRDefault="00314BE9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06DAF" w:rsidRPr="002E2783" w:rsidRDefault="00B06DAF" w:rsidP="00A744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D5620E">
        <w:rPr>
          <w:rFonts w:ascii="Angsana New" w:hAnsi="Angsana New" w:cs="Angsana New"/>
          <w:sz w:val="52"/>
          <w:szCs w:val="52"/>
          <w:cs/>
        </w:rPr>
        <w:t>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D5620E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20543C" w:rsidRPr="00D5620E" w:rsidRDefault="0020543C" w:rsidP="0020543C">
      <w:pPr>
        <w:jc w:val="center"/>
        <w:rPr>
          <w:rFonts w:ascii="Angsana New" w:hAnsi="Angsana New"/>
          <w:b/>
          <w:bCs/>
          <w:sz w:val="52"/>
          <w:szCs w:val="5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20543C" w:rsidRPr="00D862DD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D862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862D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630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 2567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D5620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</w:t>
      </w:r>
      <w:r w:rsidR="00E45F36" w:rsidRPr="00D5620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8808A9" w:rsidRP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697F97">
      <w:pPr>
        <w:ind w:right="-2"/>
        <w:jc w:val="thaiDistribute"/>
        <w:rPr>
          <w:rFonts w:ascii="Angsana New" w:hAnsi="Angsana New"/>
          <w:b/>
          <w:bCs/>
          <w:sz w:val="32"/>
          <w:szCs w:val="32"/>
        </w:rPr>
      </w:pPr>
      <w:r w:rsidRPr="00D5620E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D5620E" w:rsidRDefault="0020543C" w:rsidP="0020543C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5620E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โปรเฟสชั่นแนล เวสต์ เทคโนโลยี (1999) จำกัด (มหาชน)</w:t>
      </w:r>
    </w:p>
    <w:p w:rsidR="0020543C" w:rsidRPr="00D5620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338AD" w:rsidRPr="00F41E9E" w:rsidRDefault="002338AD" w:rsidP="002338AD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EE4FC8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EE4FC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 w:hint="cs"/>
          <w:sz w:val="30"/>
          <w:szCs w:val="30"/>
          <w:cs/>
        </w:rPr>
        <w:t>30 มิถุนายน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B630C2">
        <w:rPr>
          <w:rFonts w:ascii="Angsana New" w:hAnsi="Angsana New"/>
          <w:sz w:val="30"/>
          <w:szCs w:val="30"/>
          <w:lang w:val="en-US"/>
        </w:rPr>
        <w:t>7</w:t>
      </w:r>
      <w:r w:rsidR="00FB2179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D5620E">
        <w:rPr>
          <w:rFonts w:ascii="Angsana New" w:hAnsi="Angsana New"/>
          <w:sz w:val="30"/>
          <w:szCs w:val="30"/>
          <w:cs/>
        </w:rPr>
        <w:t>สำหรับงวดสามเดือน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5620E">
        <w:rPr>
          <w:rFonts w:ascii="Angsana New" w:hAnsi="Angsana New"/>
          <w:sz w:val="30"/>
          <w:szCs w:val="30"/>
          <w:cs/>
        </w:rPr>
        <w:t>สิ้นสุดวัน</w:t>
      </w:r>
      <w:r>
        <w:rPr>
          <w:rFonts w:ascii="Angsana New" w:hAnsi="Angsana New" w:hint="cs"/>
          <w:sz w:val="30"/>
          <w:szCs w:val="30"/>
          <w:cs/>
        </w:rPr>
        <w:t>ที่ 3</w:t>
      </w:r>
      <w:r>
        <w:rPr>
          <w:rFonts w:ascii="Angsana New" w:hAnsi="Angsana New"/>
          <w:sz w:val="30"/>
          <w:szCs w:val="30"/>
          <w:lang w:val="en-US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B630C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</w:t>
      </w:r>
      <w:r>
        <w:rPr>
          <w:rFonts w:ascii="Angsana New" w:hAnsi="Angsana New"/>
          <w:sz w:val="30"/>
          <w:szCs w:val="30"/>
          <w:cs/>
        </w:rPr>
        <w:t>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EE4FC8">
        <w:rPr>
          <w:rFonts w:ascii="Angsana New" w:hAnsi="Angsana New"/>
          <w:sz w:val="30"/>
          <w:szCs w:val="30"/>
          <w:cs/>
        </w:rPr>
        <w:t>เดือนสิ้นสุดวัน</w:t>
      </w:r>
      <w:r w:rsidRPr="00EE4FC8">
        <w:rPr>
          <w:rFonts w:ascii="Angsana New" w:hAnsi="Angsana New" w:hint="cs"/>
          <w:sz w:val="30"/>
          <w:szCs w:val="30"/>
          <w:cs/>
        </w:rPr>
        <w:t xml:space="preserve">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E4FC8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B630C2">
        <w:rPr>
          <w:rFonts w:ascii="Angsana New" w:hAnsi="Angsana New"/>
          <w:sz w:val="30"/>
          <w:szCs w:val="30"/>
        </w:rPr>
        <w:t>7</w:t>
      </w:r>
      <w:r w:rsidR="00DB32F6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</w:rPr>
        <w:t>(</w:t>
      </w:r>
      <w:r w:rsidRPr="00EE4FC8">
        <w:rPr>
          <w:rFonts w:ascii="Angsana New" w:hAnsi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EE4FC8">
        <w:rPr>
          <w:rFonts w:ascii="Angsana New" w:hAnsi="Angsana New"/>
          <w:sz w:val="30"/>
          <w:szCs w:val="30"/>
          <w:cs/>
        </w:rPr>
        <w:t>ของบริษัท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>โปรเฟสชั่นแนล เวสต์ เทคโนโลยี (1999) จำกัด (มหาชน) และบริษัทย่อย และของเฉพาะ</w:t>
      </w:r>
      <w:r w:rsidRPr="00EE4FC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EE4FC8">
        <w:rPr>
          <w:rFonts w:ascii="Angsana New" w:hAnsi="Angsana New"/>
          <w:sz w:val="30"/>
          <w:szCs w:val="30"/>
          <w:cs/>
        </w:rPr>
        <w:t xml:space="preserve">โปรเฟสชั่นแนล เวสต์ เทคโนโลยี (1999) </w:t>
      </w:r>
      <w:r w:rsidRPr="003422AB">
        <w:rPr>
          <w:rFonts w:ascii="Angsana New" w:hAnsi="Angsana New" w:hint="cs"/>
          <w:spacing w:val="-4"/>
          <w:sz w:val="30"/>
          <w:szCs w:val="30"/>
          <w:cs/>
        </w:rPr>
        <w:t xml:space="preserve">จำกัด </w:t>
      </w:r>
      <w:r w:rsidRPr="003422AB">
        <w:rPr>
          <w:rFonts w:ascii="Angsana New" w:hAnsi="Angsana New"/>
          <w:spacing w:val="-4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EE4FC8">
        <w:rPr>
          <w:rFonts w:ascii="Angsana New" w:hAnsi="Angsana New"/>
          <w:sz w:val="30"/>
          <w:szCs w:val="30"/>
          <w:cs/>
        </w:rPr>
        <w:t xml:space="preserve">เหล่านี้ ตามมาตรฐานการบัญชี ฉบับที่ </w:t>
      </w:r>
      <w:r w:rsidRPr="00EE4FC8">
        <w:rPr>
          <w:rFonts w:ascii="Angsana New" w:hAnsi="Angsana New"/>
          <w:sz w:val="30"/>
          <w:szCs w:val="30"/>
        </w:rPr>
        <w:t>34</w:t>
      </w:r>
      <w:r w:rsidRPr="00EE4FC8">
        <w:rPr>
          <w:rFonts w:ascii="Angsana New" w:hAnsi="Angsana New" w:hint="cs"/>
          <w:sz w:val="30"/>
          <w:szCs w:val="30"/>
          <w:cs/>
        </w:rPr>
        <w:t xml:space="preserve"> </w:t>
      </w:r>
      <w:r w:rsidRPr="00EE4FC8">
        <w:rPr>
          <w:rFonts w:ascii="Angsana New" w:hAnsi="Angsana New"/>
          <w:sz w:val="30"/>
          <w:szCs w:val="30"/>
          <w:cs/>
        </w:rPr>
        <w:t xml:space="preserve">เรื่อง </w:t>
      </w:r>
      <w:r w:rsidRPr="00EE4FC8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EE4FC8">
        <w:rPr>
          <w:rFonts w:ascii="Angsana New" w:hAnsi="Angsana New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F41E9E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:rsidR="0020543C" w:rsidRPr="00F41E9E" w:rsidRDefault="0020543C" w:rsidP="0020543C">
      <w:pPr>
        <w:jc w:val="thaiDistribute"/>
        <w:rPr>
          <w:rFonts w:ascii="Angsana New" w:hAnsi="Angsana New"/>
          <w:sz w:val="20"/>
          <w:szCs w:val="20"/>
        </w:rPr>
      </w:pPr>
    </w:p>
    <w:p w:rsidR="0020543C" w:rsidRPr="00F41E9E" w:rsidRDefault="0020543C" w:rsidP="0020543C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F41E9E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20543C" w:rsidRPr="00F41E9E" w:rsidRDefault="0020543C" w:rsidP="00EF0B06">
      <w:pPr>
        <w:jc w:val="thaiDistribute"/>
        <w:rPr>
          <w:rFonts w:ascii="Angsana New" w:hAnsi="Angsana New"/>
          <w:sz w:val="20"/>
          <w:szCs w:val="20"/>
        </w:rPr>
      </w:pPr>
    </w:p>
    <w:p w:rsidR="00617BEE" w:rsidRPr="00F41E9E" w:rsidRDefault="0062412B" w:rsidP="00617BEE">
      <w:pPr>
        <w:jc w:val="thaiDistribute"/>
        <w:rPr>
          <w:rFonts w:ascii="Angsana New" w:hAnsi="Angsana New"/>
          <w:sz w:val="30"/>
          <w:szCs w:val="30"/>
        </w:rPr>
      </w:pPr>
      <w:r w:rsidRPr="00F41E9E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ยกเว้นเรื่องที่กล่าวไว้ในวรรคเกณฑ์ในการไม่ให้ข้อสรุป </w:t>
      </w:r>
      <w:r w:rsidR="00617BEE" w:rsidRPr="00F41E9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="00617BEE" w:rsidRPr="00F41E9E">
        <w:rPr>
          <w:rFonts w:ascii="Angsana New" w:hAnsi="Angsana New" w:hint="cs"/>
          <w:spacing w:val="-2"/>
          <w:sz w:val="30"/>
          <w:szCs w:val="30"/>
          <w:cs/>
        </w:rPr>
        <w:t>งาน</w:t>
      </w:r>
      <w:r w:rsidR="00617BEE" w:rsidRPr="00F41E9E">
        <w:rPr>
          <w:rFonts w:ascii="Angsana New" w:hAnsi="Angsana New"/>
          <w:spacing w:val="-2"/>
          <w:sz w:val="30"/>
          <w:szCs w:val="30"/>
          <w:cs/>
        </w:rPr>
        <w:t>สอบ</w:t>
      </w:r>
      <w:r w:rsidR="00617BEE" w:rsidRPr="00F41E9E">
        <w:rPr>
          <w:rFonts w:ascii="Angsana New" w:hAnsi="Angsana New" w:hint="cs"/>
          <w:spacing w:val="-2"/>
          <w:sz w:val="30"/>
          <w:szCs w:val="30"/>
          <w:cs/>
        </w:rPr>
        <w:t xml:space="preserve">ทาน รหัส </w:t>
      </w:r>
      <w:r w:rsidR="00617BEE" w:rsidRPr="00F41E9E">
        <w:rPr>
          <w:rFonts w:ascii="Angsana New" w:hAnsi="Angsana New"/>
          <w:spacing w:val="-2"/>
          <w:sz w:val="30"/>
          <w:szCs w:val="30"/>
        </w:rPr>
        <w:t>2410</w:t>
      </w:r>
      <w:r w:rsidR="00617BEE" w:rsidRPr="00F41E9E">
        <w:rPr>
          <w:rFonts w:ascii="Angsana New" w:hAnsi="Angsana New" w:hint="cs"/>
          <w:spacing w:val="-2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617BEE" w:rsidRPr="00F41E9E">
        <w:rPr>
          <w:rFonts w:ascii="Angsana New" w:hAnsi="Angsana New" w:hint="cs"/>
          <w:sz w:val="30"/>
          <w:szCs w:val="30"/>
          <w:cs/>
        </w:rPr>
        <w:t>ดังกล่าวประกอบด้วย</w:t>
      </w:r>
      <w:r w:rsidR="003E70FE" w:rsidRPr="00F41E9E">
        <w:rPr>
          <w:rFonts w:ascii="Angsana New" w:hAnsi="Angsana New" w:hint="cs"/>
          <w:sz w:val="30"/>
          <w:szCs w:val="30"/>
          <w:cs/>
        </w:rPr>
        <w:t xml:space="preserve"> </w:t>
      </w:r>
      <w:r w:rsidR="00617BEE" w:rsidRPr="00F41E9E">
        <w:rPr>
          <w:rFonts w:ascii="Angsana New" w:hAnsi="Angsana New" w:hint="cs"/>
          <w:sz w:val="30"/>
          <w:szCs w:val="30"/>
          <w:cs/>
        </w:rPr>
        <w:t>การ</w:t>
      </w:r>
      <w:r w:rsidR="00617BEE" w:rsidRPr="00F41E9E">
        <w:rPr>
          <w:rFonts w:ascii="Angsana New" w:hAnsi="Angsana New"/>
          <w:sz w:val="30"/>
          <w:szCs w:val="30"/>
          <w:cs/>
        </w:rPr>
        <w:t>ใช้วิธีการสอบถามบุคลากร</w:t>
      </w:r>
      <w:r w:rsidR="00617BEE" w:rsidRPr="00F41E9E">
        <w:rPr>
          <w:rFonts w:ascii="Angsana New" w:hAnsi="Angsana New" w:hint="cs"/>
          <w:sz w:val="30"/>
          <w:szCs w:val="30"/>
          <w:cs/>
        </w:rPr>
        <w:t xml:space="preserve"> ซึ่งส่วนใหญ่เป็นผู้รับผิดชอบด้านการเงินและบัญชี และ</w:t>
      </w:r>
      <w:r w:rsidR="00617BEE" w:rsidRPr="00F41E9E">
        <w:rPr>
          <w:rFonts w:ascii="Angsana New" w:hAnsi="Angsana New"/>
          <w:sz w:val="30"/>
          <w:szCs w:val="30"/>
          <w:cs/>
        </w:rPr>
        <w:t>การ</w:t>
      </w:r>
      <w:r w:rsidR="00617BEE" w:rsidRPr="00F41E9E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</w:t>
      </w:r>
      <w:r w:rsidR="00617BEE" w:rsidRPr="00F41E9E">
        <w:rPr>
          <w:rFonts w:ascii="Angsana New" w:hAnsi="Angsana New" w:hint="cs"/>
          <w:spacing w:val="-2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17BEE" w:rsidRPr="00F41E9E">
        <w:rPr>
          <w:rFonts w:ascii="Angsana New" w:hAnsi="Angsana New" w:hint="cs"/>
          <w:sz w:val="30"/>
          <w:szCs w:val="30"/>
          <w:cs/>
        </w:rPr>
        <w:t xml:space="preserve"> ทำให้ข้าพเจ้าไม่สามารถได้ความเชื่อมั่นว่าจะพบเรื่องที่มีนัยสำคัญ</w:t>
      </w:r>
      <w:r w:rsidR="00617BEE" w:rsidRPr="00F41E9E">
        <w:rPr>
          <w:rFonts w:ascii="Angsana New" w:hAnsi="Angsana New" w:hint="cs"/>
          <w:spacing w:val="-2"/>
          <w:sz w:val="30"/>
          <w:szCs w:val="30"/>
          <w:cs/>
        </w:rPr>
        <w:t>ทั้งหมดซึ่งอาจพบได้จากการตรวจสอบ ดังนั้น ข้าพเจ้าจึง</w:t>
      </w:r>
      <w:r w:rsidRPr="00F41E9E">
        <w:rPr>
          <w:rFonts w:ascii="Angsana New" w:hAnsi="Angsana New"/>
          <w:spacing w:val="-2"/>
          <w:sz w:val="30"/>
          <w:szCs w:val="30"/>
          <w:cs/>
        </w:rPr>
        <w:br/>
      </w:r>
      <w:r w:rsidR="00617BEE" w:rsidRPr="00F41E9E">
        <w:rPr>
          <w:rFonts w:ascii="Angsana New" w:hAnsi="Angsana New" w:hint="cs"/>
          <w:spacing w:val="-2"/>
          <w:sz w:val="30"/>
          <w:szCs w:val="30"/>
          <w:cs/>
        </w:rPr>
        <w:t>ไม่</w:t>
      </w:r>
      <w:r w:rsidR="00A206AA" w:rsidRPr="00F41E9E">
        <w:rPr>
          <w:rFonts w:ascii="Angsana New" w:hAnsi="Angsana New" w:hint="cs"/>
          <w:spacing w:val="-2"/>
          <w:sz w:val="30"/>
          <w:szCs w:val="30"/>
          <w:cs/>
        </w:rPr>
        <w:t>อาจ</w:t>
      </w:r>
      <w:r w:rsidR="00617BEE" w:rsidRPr="00F41E9E">
        <w:rPr>
          <w:rFonts w:ascii="Angsana New" w:hAnsi="Angsana New" w:hint="cs"/>
          <w:spacing w:val="-2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A206AA" w:rsidRPr="00F41E9E">
        <w:rPr>
          <w:rFonts w:ascii="Angsana New" w:hAnsi="Angsana New" w:hint="cs"/>
          <w:spacing w:val="-2"/>
          <w:sz w:val="30"/>
          <w:szCs w:val="30"/>
          <w:cs/>
        </w:rPr>
        <w:t>ได้</w:t>
      </w:r>
    </w:p>
    <w:p w:rsidR="0062412B" w:rsidRPr="00F41E9E" w:rsidRDefault="0062412B" w:rsidP="00617BEE">
      <w:pPr>
        <w:jc w:val="thaiDistribute"/>
        <w:rPr>
          <w:rFonts w:ascii="Angsana New" w:hAnsi="Angsana New"/>
          <w:sz w:val="20"/>
          <w:szCs w:val="20"/>
        </w:rPr>
      </w:pPr>
    </w:p>
    <w:p w:rsidR="0062412B" w:rsidRPr="00F41E9E" w:rsidRDefault="0062412B" w:rsidP="0062412B">
      <w:pPr>
        <w:jc w:val="both"/>
        <w:rPr>
          <w:rFonts w:ascii="Angsana New" w:hAnsi="Angsana New"/>
          <w:i/>
          <w:iCs/>
          <w:sz w:val="30"/>
          <w:szCs w:val="30"/>
        </w:rPr>
      </w:pPr>
      <w:r w:rsidRPr="00F41E9E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</w:p>
    <w:p w:rsidR="0062412B" w:rsidRPr="00F41E9E" w:rsidRDefault="0062412B" w:rsidP="0062412B">
      <w:pPr>
        <w:jc w:val="thaiDistribute"/>
        <w:rPr>
          <w:rFonts w:ascii="Angsana New" w:hAnsi="Angsana New"/>
          <w:sz w:val="20"/>
          <w:szCs w:val="20"/>
        </w:rPr>
      </w:pPr>
    </w:p>
    <w:p w:rsidR="001D7549" w:rsidRPr="001D7549" w:rsidRDefault="0062412B" w:rsidP="001D7549">
      <w:pPr>
        <w:pStyle w:val="ListParagraph"/>
        <w:numPr>
          <w:ilvl w:val="0"/>
          <w:numId w:val="24"/>
        </w:numPr>
        <w:tabs>
          <w:tab w:val="left" w:pos="3261"/>
          <w:tab w:val="left" w:pos="3544"/>
          <w:tab w:val="left" w:pos="4253"/>
          <w:tab w:val="left" w:pos="4820"/>
          <w:tab w:val="left" w:pos="5103"/>
          <w:tab w:val="left" w:pos="5954"/>
          <w:tab w:val="left" w:pos="6946"/>
        </w:tabs>
        <w:spacing w:line="240" w:lineRule="atLeast"/>
        <w:ind w:left="426" w:hanging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1D7549">
        <w:rPr>
          <w:rFonts w:ascii="Angsana New" w:hAnsi="Angsana New" w:hint="cs"/>
          <w:sz w:val="30"/>
          <w:szCs w:val="30"/>
          <w:cs/>
          <w:lang w:val="en-US"/>
        </w:rPr>
        <w:t>ตามหมาย</w:t>
      </w:r>
      <w:r w:rsidRPr="001D7549">
        <w:rPr>
          <w:rFonts w:ascii="Angsana New" w:hAnsi="Angsana New" w:hint="cs"/>
          <w:sz w:val="30"/>
          <w:szCs w:val="30"/>
          <w:cs/>
        </w:rPr>
        <w:t>เหตุ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ประกอบงบการเงินระหว่างกาล ข้อ 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2.5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กลุ่มบริษัทและบริษัทมีผลการดำเนินงานเป็นขาดทุนสุทธิสำหรับงวดสามเดือนและหกเดือนสิ้นสุดวันที่ 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30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1D75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1D7549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(87) </w:t>
      </w:r>
      <w:r w:rsidRPr="001D754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และ (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109)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 ในงบการเงินรวม และ</w:t>
      </w:r>
      <w:r w:rsidRPr="001D7549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 (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87) </w:t>
      </w:r>
      <w:r w:rsidRPr="001D754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และ (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159)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ในงบการเงินเฉพาะกิจการ และ ณ </w:t>
      </w:r>
      <w:r w:rsidR="00EF0A5B" w:rsidRPr="001D7549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30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1D754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2567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มีผลขาดทุนสะสม เป็นจำนวน (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866)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ล้านบาท และ (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920)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="00450137">
        <w:rPr>
          <w:rFonts w:ascii="Angsana New" w:hAnsi="Angsana New" w:hint="cs"/>
          <w:sz w:val="30"/>
          <w:szCs w:val="30"/>
          <w:cs/>
          <w:lang w:val="en-US"/>
        </w:rPr>
        <w:br/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มีหนี้สินหมุนเวียนสูงกว่าสินทรัพย์หมุนเวียน เป็นจำนวน 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103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142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1D7549">
        <w:rPr>
          <w:rFonts w:ascii="Angsana New" w:hAnsi="Angsana New"/>
          <w:sz w:val="30"/>
          <w:szCs w:val="30"/>
          <w:lang w:val="en-US"/>
        </w:rPr>
        <w:t xml:space="preserve"> 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50137">
        <w:rPr>
          <w:rFonts w:ascii="Angsana New" w:hAnsi="Angsana New"/>
          <w:sz w:val="30"/>
          <w:szCs w:val="30"/>
          <w:cs/>
          <w:lang w:val="en-US"/>
        </w:rPr>
        <w:br/>
      </w:r>
      <w:r w:rsidRPr="00450137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มีกระแสเงินสดจากการดำเนินงานติดลบ เป็นจำนวน (</w:t>
      </w:r>
      <w:r w:rsidR="005E6769" w:rsidRPr="00450137">
        <w:rPr>
          <w:rFonts w:ascii="Angsana New" w:hAnsi="Angsana New"/>
          <w:spacing w:val="-2"/>
          <w:sz w:val="30"/>
          <w:szCs w:val="30"/>
          <w:lang w:val="en-US"/>
        </w:rPr>
        <w:t>17</w:t>
      </w:r>
      <w:r w:rsidRPr="00450137">
        <w:rPr>
          <w:rFonts w:ascii="Angsana New" w:hAnsi="Angsana New"/>
          <w:spacing w:val="-2"/>
          <w:sz w:val="30"/>
          <w:szCs w:val="30"/>
          <w:lang w:val="en-US"/>
        </w:rPr>
        <w:t xml:space="preserve">) </w:t>
      </w:r>
      <w:r w:rsidRPr="00450137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และ (</w:t>
      </w:r>
      <w:r w:rsidRPr="00450137">
        <w:rPr>
          <w:rFonts w:ascii="Angsana New" w:hAnsi="Angsana New"/>
          <w:spacing w:val="-2"/>
          <w:sz w:val="30"/>
          <w:szCs w:val="30"/>
          <w:lang w:val="en-US"/>
        </w:rPr>
        <w:t xml:space="preserve">13) </w:t>
      </w:r>
      <w:r w:rsidRPr="00450137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 ตามลำดับ ในงบการเงินรวม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>และงบการเงินเฉพาะกิจการ ตามลำดับร</w:t>
      </w:r>
      <w:r w:rsidRPr="001D7549">
        <w:rPr>
          <w:rFonts w:ascii="Angsana New" w:hAnsi="Angsana New"/>
          <w:sz w:val="30"/>
          <w:szCs w:val="30"/>
          <w:cs/>
          <w:lang w:val="en-US"/>
        </w:rPr>
        <w:t>วมทั้ง</w:t>
      </w:r>
      <w:r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 กลุ่มบริษัทได้ผิดนัดชำระหนี้แก่เจ้าหนี้การค้าและเจ้าหนี้อื่น</w:t>
      </w:r>
      <w:r w:rsidR="00113C2D" w:rsidRPr="001D754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D7549">
        <w:rPr>
          <w:rFonts w:ascii="Angsana New" w:hAnsi="Angsana New"/>
          <w:sz w:val="30"/>
          <w:szCs w:val="30"/>
          <w:lang w:val="en-US"/>
        </w:rPr>
        <w:br/>
      </w:r>
    </w:p>
    <w:p w:rsidR="001D7549" w:rsidRPr="001D7549" w:rsidRDefault="001D7549" w:rsidP="001D7549">
      <w:pPr>
        <w:tabs>
          <w:tab w:val="left" w:pos="3261"/>
          <w:tab w:val="left" w:pos="3544"/>
          <w:tab w:val="left" w:pos="4253"/>
          <w:tab w:val="left" w:pos="4820"/>
          <w:tab w:val="left" w:pos="5103"/>
          <w:tab w:val="left" w:pos="5954"/>
          <w:tab w:val="left" w:pos="6946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  <w:sectPr w:rsidR="001D7549" w:rsidRPr="001D7549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62412B" w:rsidRDefault="00450137" w:rsidP="001D7549">
      <w:pPr>
        <w:tabs>
          <w:tab w:val="left" w:pos="3261"/>
          <w:tab w:val="left" w:pos="3544"/>
          <w:tab w:val="left" w:pos="4253"/>
          <w:tab w:val="left" w:pos="4820"/>
          <w:tab w:val="left" w:pos="5103"/>
          <w:tab w:val="left" w:pos="5954"/>
          <w:tab w:val="left" w:pos="6946"/>
        </w:tabs>
        <w:spacing w:line="240" w:lineRule="atLeast"/>
        <w:ind w:left="426"/>
        <w:jc w:val="thaiDistribute"/>
        <w:rPr>
          <w:rFonts w:ascii="Angsana New" w:hAnsi="Angsana New"/>
          <w:sz w:val="30"/>
          <w:szCs w:val="30"/>
        </w:rPr>
      </w:pPr>
      <w:r w:rsidRPr="001D7549">
        <w:rPr>
          <w:rFonts w:ascii="Angsana New" w:hAnsi="Angsana New" w:hint="cs"/>
          <w:sz w:val="30"/>
          <w:szCs w:val="30"/>
          <w:cs/>
          <w:lang w:val="en-US"/>
        </w:rPr>
        <w:t>หลายราย และ</w:t>
      </w:r>
      <w:r w:rsidR="001D7549" w:rsidRPr="001D7549">
        <w:rPr>
          <w:rFonts w:ascii="Angsana New" w:hAnsi="Angsana New"/>
          <w:sz w:val="30"/>
          <w:szCs w:val="30"/>
          <w:cs/>
          <w:lang w:val="en-US"/>
        </w:rPr>
        <w:t>บริษัทมีคดี</w:t>
      </w:r>
      <w:r w:rsidR="001D7549" w:rsidRPr="001D7549">
        <w:rPr>
          <w:rFonts w:ascii="Angsana New" w:hAnsi="Angsana New" w:hint="cs"/>
          <w:sz w:val="30"/>
          <w:szCs w:val="30"/>
          <w:cs/>
          <w:lang w:val="en-US"/>
        </w:rPr>
        <w:t>ความหรือการ</w:t>
      </w:r>
      <w:r w:rsidR="001D7549" w:rsidRPr="001D7549">
        <w:rPr>
          <w:rFonts w:ascii="Angsana New" w:hAnsi="Angsana New"/>
          <w:sz w:val="30"/>
          <w:szCs w:val="30"/>
          <w:cs/>
          <w:lang w:val="en-US"/>
        </w:rPr>
        <w:t>ฟ้องร้อง</w:t>
      </w:r>
      <w:r w:rsidR="001D7549" w:rsidRPr="001D7549">
        <w:rPr>
          <w:rFonts w:ascii="Angsana New" w:hAnsi="Angsana New" w:hint="cs"/>
          <w:sz w:val="30"/>
          <w:szCs w:val="30"/>
          <w:cs/>
          <w:lang w:val="en-US"/>
        </w:rPr>
        <w:t>หรือข้อพิพาท</w:t>
      </w:r>
      <w:r w:rsidR="001D7549" w:rsidRPr="001D7549">
        <w:rPr>
          <w:rFonts w:ascii="Angsana New" w:hAnsi="Angsana New"/>
          <w:sz w:val="30"/>
          <w:szCs w:val="30"/>
          <w:cs/>
          <w:lang w:val="en-US"/>
        </w:rPr>
        <w:t>หลายคดีที่</w:t>
      </w:r>
      <w:r w:rsidR="001D7549" w:rsidRPr="001D7549">
        <w:rPr>
          <w:rFonts w:ascii="Angsana New" w:hAnsi="Angsana New" w:hint="cs"/>
          <w:sz w:val="30"/>
          <w:szCs w:val="30"/>
          <w:cs/>
          <w:lang w:val="en-US"/>
        </w:rPr>
        <w:t>ยังไม่ยุติ ซึ่ง</w:t>
      </w:r>
      <w:r w:rsidR="001D7549" w:rsidRPr="001D7549">
        <w:rPr>
          <w:rFonts w:ascii="Angsana New" w:hAnsi="Angsana New"/>
          <w:sz w:val="30"/>
          <w:szCs w:val="30"/>
          <w:cs/>
          <w:lang w:val="en-US"/>
        </w:rPr>
        <w:t>อยู่ระหว่าง</w:t>
      </w:r>
      <w:r w:rsidR="001D7549" w:rsidRPr="001D7549">
        <w:rPr>
          <w:rFonts w:ascii="Angsana New" w:hAnsi="Angsana New"/>
          <w:sz w:val="30"/>
          <w:szCs w:val="30"/>
          <w:cs/>
        </w:rPr>
        <w:t>กระบวนการพิจารณาของศาล</w:t>
      </w:r>
      <w:r w:rsidR="0062412B" w:rsidRPr="00F41E9E">
        <w:rPr>
          <w:rFonts w:ascii="Angsana New" w:hAnsi="Angsana New" w:hint="cs"/>
          <w:sz w:val="30"/>
          <w:szCs w:val="30"/>
          <w:cs/>
        </w:rPr>
        <w:t>ตามที่กล่าวไว้ในหมายเหตุประกอบงบการเงิน</w:t>
      </w:r>
      <w:r w:rsidR="0062412B" w:rsidRPr="00F41E9E">
        <w:rPr>
          <w:rFonts w:ascii="Angsana New" w:hAnsi="Angsana New" w:hint="cs"/>
          <w:sz w:val="30"/>
          <w:szCs w:val="30"/>
          <w:cs/>
          <w:lang w:val="en-US"/>
        </w:rPr>
        <w:t xml:space="preserve">ระหว่างกาล </w:t>
      </w:r>
      <w:r w:rsidR="0062412B" w:rsidRPr="00F41E9E">
        <w:rPr>
          <w:rFonts w:ascii="Angsana New" w:hAnsi="Angsana New" w:hint="cs"/>
          <w:sz w:val="30"/>
          <w:szCs w:val="30"/>
          <w:cs/>
        </w:rPr>
        <w:t xml:space="preserve">ข้อ </w:t>
      </w:r>
      <w:r w:rsidR="0062412B" w:rsidRPr="00F41E9E">
        <w:rPr>
          <w:rFonts w:ascii="Angsana New" w:hAnsi="Angsana New"/>
          <w:sz w:val="30"/>
          <w:szCs w:val="30"/>
          <w:lang w:val="en-US"/>
        </w:rPr>
        <w:t>2</w:t>
      </w:r>
      <w:r w:rsidR="0062412B" w:rsidRPr="00F41E9E">
        <w:rPr>
          <w:rFonts w:ascii="Angsana New" w:hAnsi="Angsana New" w:hint="cs"/>
          <w:sz w:val="30"/>
          <w:szCs w:val="30"/>
          <w:cs/>
          <w:lang w:val="en-US"/>
        </w:rPr>
        <w:t>7</w:t>
      </w:r>
      <w:r w:rsidR="0062412B" w:rsidRPr="00F41E9E">
        <w:rPr>
          <w:rFonts w:ascii="Angsana New" w:hAnsi="Angsana New" w:hint="cs"/>
          <w:sz w:val="30"/>
          <w:szCs w:val="30"/>
          <w:cs/>
        </w:rPr>
        <w:t xml:space="preserve"> และมีเหตุการณ์อื่นที่สำคัญที่มีผลกระทบต่อการดำเนินธุรกิจของ</w:t>
      </w:r>
      <w:r w:rsidR="0062412B" w:rsidRPr="00F41E9E">
        <w:rPr>
          <w:rFonts w:ascii="Angsana New" w:hAnsi="Angsana New" w:hint="cs"/>
          <w:spacing w:val="-2"/>
          <w:sz w:val="30"/>
          <w:szCs w:val="30"/>
          <w:cs/>
        </w:rPr>
        <w:t>บริษัทตามที่กล่าวไว้ในหมายเหตุประกอบงบการเงิน</w:t>
      </w:r>
      <w:r w:rsidR="0062412B" w:rsidRPr="00F41E9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ระหว่างกาล </w:t>
      </w:r>
      <w:r w:rsidR="0062412B" w:rsidRPr="00F41E9E">
        <w:rPr>
          <w:rFonts w:ascii="Angsana New" w:hAnsi="Angsana New" w:hint="cs"/>
          <w:spacing w:val="-2"/>
          <w:sz w:val="30"/>
          <w:szCs w:val="30"/>
          <w:cs/>
        </w:rPr>
        <w:t xml:space="preserve">ข้อ </w:t>
      </w:r>
      <w:r w:rsidR="0062412B" w:rsidRPr="00F41E9E">
        <w:rPr>
          <w:rFonts w:ascii="Angsana New" w:hAnsi="Angsana New"/>
          <w:spacing w:val="-2"/>
          <w:sz w:val="30"/>
          <w:szCs w:val="30"/>
          <w:lang w:val="en-US"/>
        </w:rPr>
        <w:t xml:space="preserve">29 </w:t>
      </w:r>
      <w:r w:rsidR="0062412B" w:rsidRPr="00F41E9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จากสถานการณ์ดังกล่าวข้างต้น </w:t>
      </w:r>
      <w:r w:rsidR="0062412B" w:rsidRPr="00F41E9E">
        <w:rPr>
          <w:rFonts w:ascii="Angsana New" w:hAnsi="Angsana New" w:hint="cs"/>
          <w:spacing w:val="-2"/>
          <w:sz w:val="30"/>
          <w:szCs w:val="30"/>
          <w:cs/>
        </w:rPr>
        <w:t>แสดงให้เห็นว่า</w:t>
      </w:r>
      <w:r w:rsidR="0062412B" w:rsidRPr="00F41E9E">
        <w:rPr>
          <w:rFonts w:ascii="Angsana New" w:hAnsi="Angsana New" w:hint="cs"/>
          <w:sz w:val="30"/>
          <w:szCs w:val="30"/>
          <w:cs/>
        </w:rPr>
        <w:t>มีความไม่แน่นอนที่เป็นสาระสำคัญ ซึ่งอาจเป็น</w:t>
      </w:r>
      <w:r w:rsidR="0062412B" w:rsidRPr="00F41E9E">
        <w:rPr>
          <w:rFonts w:ascii="Angsana New" w:hAnsi="Angsana New" w:hint="cs"/>
          <w:sz w:val="30"/>
          <w:szCs w:val="30"/>
          <w:cs/>
          <w:lang w:val="en-US"/>
        </w:rPr>
        <w:t>เหตุ</w:t>
      </w:r>
      <w:r w:rsidR="0062412B" w:rsidRPr="00F41E9E">
        <w:rPr>
          <w:rFonts w:ascii="Angsana New" w:hAnsi="Angsana New" w:hint="cs"/>
          <w:sz w:val="30"/>
          <w:szCs w:val="30"/>
          <w:cs/>
        </w:rPr>
        <w:t>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อย่างไรก็ตาม</w:t>
      </w:r>
      <w:r w:rsidR="00113C2D" w:rsidRPr="00F41E9E">
        <w:rPr>
          <w:rFonts w:ascii="Angsana New" w:hAnsi="Angsana New" w:hint="cs"/>
          <w:sz w:val="30"/>
          <w:szCs w:val="30"/>
          <w:cs/>
        </w:rPr>
        <w:t xml:space="preserve"> </w:t>
      </w:r>
      <w:r w:rsidR="0062412B" w:rsidRPr="00F41E9E">
        <w:rPr>
          <w:rFonts w:ascii="Angsana New" w:hAnsi="Angsana New" w:hint="cs"/>
          <w:sz w:val="30"/>
          <w:szCs w:val="30"/>
          <w:cs/>
        </w:rPr>
        <w:t>ฝ่ายบริหารอยู่ระหว่างการแก้ไขเรื่องดังกล่าว ได้แก่ การขายทรัพย์สิน</w:t>
      </w:r>
      <w:r w:rsidR="0062412B" w:rsidRPr="00F41E9E">
        <w:rPr>
          <w:rFonts w:ascii="Angsana New" w:hAnsi="Angsana New" w:hint="cs"/>
          <w:spacing w:val="-2"/>
          <w:sz w:val="30"/>
          <w:szCs w:val="30"/>
          <w:cs/>
        </w:rPr>
        <w:t>บางรายการ</w:t>
      </w:r>
      <w:r w:rsidR="0062412B" w:rsidRPr="00F41E9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ที่ไม่ได้ใช้</w:t>
      </w:r>
      <w:r w:rsidR="0062412B" w:rsidRPr="00F41E9E">
        <w:rPr>
          <w:rFonts w:ascii="Angsana New" w:hAnsi="Angsana New" w:hint="cs"/>
          <w:spacing w:val="-2"/>
          <w:sz w:val="30"/>
          <w:szCs w:val="30"/>
          <w:cs/>
        </w:rPr>
        <w:t>งาน การขอกู้ยืมเงินจากสถาบันการเงิน และหรือขอสนับสนุนทางการเงินจากบริษัทที่เกี่ยวข้องกัน</w:t>
      </w:r>
      <w:r w:rsidR="0062412B" w:rsidRPr="00F41E9E">
        <w:rPr>
          <w:rFonts w:ascii="Angsana New" w:hAnsi="Angsana New" w:hint="cs"/>
          <w:sz w:val="30"/>
          <w:szCs w:val="30"/>
          <w:cs/>
        </w:rPr>
        <w:t xml:space="preserve"> การหาผู้ร่วมทุนรายใหม่ และการเพิ่มทุน เป็นต้น ซึ่งจนถึง</w:t>
      </w:r>
      <w:r w:rsidR="00113C2D" w:rsidRPr="00F41E9E">
        <w:rPr>
          <w:rFonts w:ascii="Angsana New" w:hAnsi="Angsana New" w:hint="cs"/>
          <w:sz w:val="30"/>
          <w:szCs w:val="30"/>
          <w:cs/>
        </w:rPr>
        <w:t xml:space="preserve"> ณ </w:t>
      </w:r>
      <w:r w:rsidR="0062412B" w:rsidRPr="00F41E9E">
        <w:rPr>
          <w:rFonts w:ascii="Angsana New" w:hAnsi="Angsana New" w:hint="cs"/>
          <w:sz w:val="30"/>
          <w:szCs w:val="30"/>
          <w:cs/>
        </w:rPr>
        <w:t>ปัจจุบันนี้ยังไม่มีความชัดเจนในเรื่องดังกล่าว</w:t>
      </w:r>
    </w:p>
    <w:p w:rsidR="00470079" w:rsidRPr="00470079" w:rsidRDefault="00470079" w:rsidP="00470079">
      <w:pPr>
        <w:ind w:firstLine="426"/>
        <w:jc w:val="thaiDistribute"/>
        <w:rPr>
          <w:rFonts w:ascii="Angsana New" w:hAnsi="Angsana New"/>
          <w:sz w:val="20"/>
          <w:szCs w:val="20"/>
        </w:rPr>
      </w:pPr>
    </w:p>
    <w:p w:rsidR="00470079" w:rsidRPr="00F41E9E" w:rsidRDefault="00470079" w:rsidP="00470079">
      <w:pPr>
        <w:pStyle w:val="ListParagraph"/>
        <w:numPr>
          <w:ilvl w:val="0"/>
          <w:numId w:val="24"/>
        </w:numPr>
        <w:tabs>
          <w:tab w:val="left" w:pos="3261"/>
          <w:tab w:val="left" w:pos="3544"/>
          <w:tab w:val="left" w:pos="4253"/>
          <w:tab w:val="left" w:pos="4820"/>
          <w:tab w:val="left" w:pos="5103"/>
          <w:tab w:val="left" w:pos="5954"/>
          <w:tab w:val="left" w:pos="6946"/>
        </w:tabs>
        <w:spacing w:line="240" w:lineRule="atLeast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F41E9E">
        <w:rPr>
          <w:rFonts w:ascii="Angsana New" w:hAnsi="Angsana New" w:hint="cs"/>
          <w:sz w:val="30"/>
          <w:szCs w:val="30"/>
          <w:cs/>
          <w:lang w:val="en-US"/>
        </w:rPr>
        <w:t>ตามหมายเหตุ</w:t>
      </w:r>
      <w:r w:rsidRPr="00F41E9E">
        <w:rPr>
          <w:rFonts w:ascii="Angsana New" w:hAnsi="Angsana New" w:hint="cs"/>
          <w:sz w:val="30"/>
          <w:szCs w:val="30"/>
          <w:cs/>
        </w:rPr>
        <w:t>ประกอบ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 xml:space="preserve">งบการเงินระหว่างกาล ข้อ </w:t>
      </w:r>
      <w:r w:rsidRPr="00F41E9E">
        <w:rPr>
          <w:rFonts w:ascii="Angsana New" w:hAnsi="Angsana New"/>
          <w:sz w:val="30"/>
          <w:szCs w:val="30"/>
          <w:lang w:val="en-US"/>
        </w:rPr>
        <w:t xml:space="preserve">22 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F41E9E">
        <w:rPr>
          <w:rFonts w:ascii="Angsana New" w:hAnsi="Angsana New"/>
          <w:sz w:val="30"/>
          <w:szCs w:val="30"/>
          <w:lang w:val="en-US"/>
        </w:rPr>
        <w:t xml:space="preserve">27 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>ซึ่งได้อธิบายรายละเอียดเกี่ยวกับ</w:t>
      </w:r>
      <w:r w:rsidRPr="00F41E9E">
        <w:rPr>
          <w:rFonts w:ascii="Angsana New" w:hAnsi="Angsana New" w:hint="cs"/>
          <w:sz w:val="30"/>
          <w:szCs w:val="30"/>
          <w:cs/>
        </w:rPr>
        <w:t>บริษัทถูก</w:t>
      </w:r>
      <w:r w:rsidRPr="00470079">
        <w:rPr>
          <w:rFonts w:ascii="Angsana New" w:hAnsi="Angsana New" w:hint="cs"/>
          <w:sz w:val="30"/>
          <w:szCs w:val="30"/>
          <w:cs/>
          <w:lang w:val="en-US"/>
        </w:rPr>
        <w:t>เรียกร้อง</w:t>
      </w:r>
      <w:r w:rsidRPr="00F41E9E">
        <w:rPr>
          <w:rFonts w:ascii="Angsana New" w:hAnsi="Angsana New" w:hint="cs"/>
          <w:sz w:val="30"/>
          <w:szCs w:val="30"/>
          <w:cs/>
        </w:rPr>
        <w:t>ค่าปรับ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F41E9E">
        <w:rPr>
          <w:rFonts w:ascii="Angsana New" w:hAnsi="Angsana New" w:hint="cs"/>
          <w:sz w:val="30"/>
          <w:szCs w:val="30"/>
          <w:cs/>
        </w:rPr>
        <w:t>ค่าเสียหายจากการไม่ปฏิบัติตามเงื่อนไขสัญญาจ้างบริหารจัดการขยะ และบริษัทได้ทำ</w:t>
      </w:r>
      <w:r w:rsidRPr="00F41E9E">
        <w:rPr>
          <w:rFonts w:ascii="Angsana New" w:hAnsi="Angsana New" w:hint="cs"/>
          <w:spacing w:val="-2"/>
          <w:sz w:val="30"/>
          <w:szCs w:val="30"/>
          <w:cs/>
        </w:rPr>
        <w:t>หนังสือปฏิเสธเรื่องค่าปรับและ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>โต้แย้ง</w:t>
      </w:r>
      <w:r w:rsidRPr="00F41E9E">
        <w:rPr>
          <w:rFonts w:ascii="Angsana New" w:hAnsi="Angsana New" w:hint="cs"/>
          <w:spacing w:val="-2"/>
          <w:sz w:val="30"/>
          <w:szCs w:val="30"/>
          <w:cs/>
        </w:rPr>
        <w:t>สิทธิกับ</w:t>
      </w:r>
      <w:r w:rsidRPr="00F41E9E">
        <w:rPr>
          <w:rFonts w:ascii="Angsana New" w:hAnsi="Angsana New"/>
          <w:spacing w:val="-2"/>
          <w:sz w:val="30"/>
          <w:szCs w:val="30"/>
        </w:rPr>
        <w:t xml:space="preserve"> </w:t>
      </w:r>
      <w:r w:rsidRPr="00F41E9E">
        <w:rPr>
          <w:rFonts w:ascii="Angsana New" w:hAnsi="Angsana New" w:hint="cs"/>
          <w:spacing w:val="-2"/>
          <w:sz w:val="30"/>
          <w:szCs w:val="30"/>
          <w:cs/>
        </w:rPr>
        <w:t>ทอท. แล้ว รวมทั้ง</w:t>
      </w:r>
      <w:r w:rsidRPr="00F41E9E">
        <w:rPr>
          <w:rFonts w:ascii="Angsana New" w:hAnsi="Angsana New"/>
          <w:spacing w:val="-2"/>
          <w:sz w:val="30"/>
          <w:szCs w:val="30"/>
        </w:rPr>
        <w:t xml:space="preserve"> </w:t>
      </w:r>
      <w:r w:rsidRPr="00F41E9E">
        <w:rPr>
          <w:rFonts w:ascii="Angsana New" w:hAnsi="Angsana New" w:hint="cs"/>
          <w:spacing w:val="-2"/>
          <w:sz w:val="30"/>
          <w:szCs w:val="30"/>
          <w:cs/>
        </w:rPr>
        <w:t>กลุ่มเอสพีเอส คอนซอร์เตียม (ได้รวมความรับผิดชอบ</w:t>
      </w:r>
      <w:r w:rsidRPr="00F41E9E">
        <w:rPr>
          <w:rFonts w:ascii="Angsana New" w:hAnsi="Angsana New" w:hint="cs"/>
          <w:sz w:val="30"/>
          <w:szCs w:val="30"/>
          <w:cs/>
        </w:rPr>
        <w:t xml:space="preserve">ตามสัดส่วนของบริษัท ร้อยละ </w:t>
      </w:r>
      <w:r w:rsidRPr="00F41E9E">
        <w:rPr>
          <w:rFonts w:ascii="Angsana New" w:hAnsi="Angsana New"/>
          <w:sz w:val="30"/>
          <w:szCs w:val="30"/>
        </w:rPr>
        <w:t xml:space="preserve">30) </w:t>
      </w:r>
      <w:r w:rsidRPr="00F41E9E">
        <w:rPr>
          <w:rFonts w:ascii="Angsana New" w:hAnsi="Angsana New" w:hint="cs"/>
          <w:sz w:val="30"/>
          <w:szCs w:val="30"/>
          <w:cs/>
        </w:rPr>
        <w:t>เป็นโจทก์ยื่นฟ้อง ทอท</w:t>
      </w:r>
      <w:r w:rsidRPr="00F41E9E">
        <w:rPr>
          <w:rFonts w:ascii="Angsana New" w:hAnsi="Angsana New"/>
          <w:sz w:val="30"/>
          <w:szCs w:val="30"/>
        </w:rPr>
        <w:t xml:space="preserve">. </w:t>
      </w:r>
      <w:r w:rsidRPr="00F41E9E">
        <w:rPr>
          <w:rFonts w:ascii="Angsana New" w:hAnsi="Angsana New" w:hint="cs"/>
          <w:sz w:val="30"/>
          <w:szCs w:val="30"/>
          <w:cs/>
        </w:rPr>
        <w:t>ต่อศาลปกครองกลาง และบริษัทมีคดีความหรือการฟ้องร้องอื่นๆ ที่อยู่ระหว่างกระบวนการ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>พิจารณา</w:t>
      </w:r>
      <w:r>
        <w:rPr>
          <w:rFonts w:ascii="Angsana New" w:hAnsi="Angsana New" w:hint="cs"/>
          <w:sz w:val="30"/>
          <w:szCs w:val="30"/>
          <w:cs/>
        </w:rPr>
        <w:t>ของศาลที่ยังไม่ทราบผล</w:t>
      </w:r>
    </w:p>
    <w:p w:rsidR="0062412B" w:rsidRPr="00F41E9E" w:rsidRDefault="0062412B" w:rsidP="0062412B">
      <w:pPr>
        <w:jc w:val="thaiDistribute"/>
        <w:rPr>
          <w:rFonts w:ascii="Angsana New" w:hAnsi="Angsana New"/>
          <w:sz w:val="20"/>
          <w:szCs w:val="20"/>
        </w:rPr>
      </w:pPr>
    </w:p>
    <w:p w:rsidR="0062412B" w:rsidRPr="00F41E9E" w:rsidRDefault="00EF0A5B" w:rsidP="0062412B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E9E">
        <w:rPr>
          <w:rFonts w:ascii="Angsana New" w:hAnsi="Angsana New" w:hint="cs"/>
          <w:i/>
          <w:iCs/>
          <w:sz w:val="30"/>
          <w:szCs w:val="30"/>
          <w:cs/>
        </w:rPr>
        <w:t>การไม่ให้</w:t>
      </w:r>
      <w:r w:rsidR="0062412B" w:rsidRPr="00F41E9E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:rsidR="0062412B" w:rsidRPr="00F41E9E" w:rsidRDefault="0062412B" w:rsidP="0062412B">
      <w:pPr>
        <w:jc w:val="thaiDistribute"/>
        <w:rPr>
          <w:rFonts w:ascii="Angsana New" w:hAnsi="Angsana New"/>
          <w:sz w:val="20"/>
          <w:szCs w:val="20"/>
        </w:rPr>
      </w:pPr>
    </w:p>
    <w:p w:rsidR="001F1B6C" w:rsidRPr="00F41E9E" w:rsidRDefault="001F1B6C" w:rsidP="001F1B6C">
      <w:pPr>
        <w:tabs>
          <w:tab w:val="left" w:pos="3261"/>
          <w:tab w:val="left" w:pos="3544"/>
          <w:tab w:val="left" w:pos="4253"/>
          <w:tab w:val="left" w:pos="4820"/>
          <w:tab w:val="left" w:pos="5103"/>
          <w:tab w:val="left" w:pos="5954"/>
          <w:tab w:val="left" w:pos="6946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F41E9E">
        <w:rPr>
          <w:rFonts w:ascii="Angsana New" w:hAnsi="Angsana New" w:hint="cs"/>
          <w:sz w:val="30"/>
          <w:szCs w:val="30"/>
          <w:cs/>
        </w:rPr>
        <w:t>เนื่องจากเรื่องที่กล่าวไว้ในวรรคเกณฑ์ในการไม่ให้ข้อสรุปที่มีสาระสำคัญมากต่อข้อมูลทางการเงินระหว่างกาลของ</w:t>
      </w:r>
      <w:r w:rsidRPr="00F41E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41E9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41E9E">
        <w:rPr>
          <w:rFonts w:ascii="Angsana New" w:hAnsi="Angsana New"/>
          <w:spacing w:val="-2"/>
          <w:sz w:val="30"/>
          <w:szCs w:val="30"/>
          <w:cs/>
        </w:rPr>
        <w:t>โปรเฟสชั่นแนล เวสต์ เทคโนโลยี (1999) จำกัด (มหาชน)</w:t>
      </w:r>
      <w:r w:rsidR="00392717" w:rsidRPr="00F41E9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A6380" w:rsidRPr="00F41E9E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</w:t>
      </w:r>
      <w:r w:rsidR="00392717" w:rsidRPr="00F41E9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0A6380" w:rsidRPr="00F41E9E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F41E9E">
        <w:rPr>
          <w:rFonts w:ascii="Angsana New" w:hAnsi="Angsana New" w:hint="cs"/>
          <w:spacing w:val="-2"/>
          <w:sz w:val="30"/>
          <w:szCs w:val="30"/>
          <w:cs/>
        </w:rPr>
        <w:t>เฉพาะ</w:t>
      </w:r>
      <w:r w:rsidRPr="00F41E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41E9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41E9E">
        <w:rPr>
          <w:rFonts w:ascii="Angsana New" w:hAnsi="Angsana New"/>
          <w:spacing w:val="-2"/>
          <w:sz w:val="30"/>
          <w:szCs w:val="30"/>
          <w:cs/>
        </w:rPr>
        <w:t>โปรเฟสชั่นแนล</w:t>
      </w:r>
      <w:r w:rsidRPr="00F41E9E">
        <w:rPr>
          <w:rFonts w:ascii="Angsana New" w:hAnsi="Angsana New"/>
          <w:sz w:val="30"/>
          <w:szCs w:val="30"/>
          <w:cs/>
        </w:rPr>
        <w:t xml:space="preserve"> เวสต์ เทคโนโลยี (1999) จำกัด (มหาชน)</w:t>
      </w:r>
      <w:r w:rsidRPr="00F41E9E">
        <w:rPr>
          <w:rFonts w:ascii="Angsana New" w:hAnsi="Angsana New" w:hint="cs"/>
          <w:sz w:val="30"/>
          <w:szCs w:val="30"/>
          <w:cs/>
        </w:rPr>
        <w:t xml:space="preserve"> 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F41E9E">
        <w:rPr>
          <w:rFonts w:ascii="Angsana New" w:hAnsi="Angsana New"/>
          <w:sz w:val="30"/>
          <w:szCs w:val="30"/>
          <w:lang w:val="en-US"/>
        </w:rPr>
        <w:t xml:space="preserve">30 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F41E9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41E9E">
        <w:rPr>
          <w:rFonts w:ascii="Angsana New" w:hAnsi="Angsana New"/>
          <w:sz w:val="30"/>
          <w:szCs w:val="30"/>
          <w:lang w:val="en-US"/>
        </w:rPr>
        <w:t xml:space="preserve">2567 </w:t>
      </w:r>
      <w:r w:rsidRPr="00F41E9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F41E9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F41E9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F41E9E">
        <w:rPr>
          <w:rFonts w:ascii="Angsana New" w:hAnsi="Angsana New"/>
          <w:sz w:val="30"/>
          <w:szCs w:val="30"/>
          <w:cs/>
        </w:rPr>
        <w:t>สิ้นสุดวัน</w:t>
      </w:r>
      <w:r w:rsidRPr="00F41E9E">
        <w:rPr>
          <w:rFonts w:ascii="Angsana New" w:hAnsi="Angsana New" w:hint="cs"/>
          <w:sz w:val="30"/>
          <w:szCs w:val="30"/>
          <w:cs/>
        </w:rPr>
        <w:t>ที่3</w:t>
      </w:r>
      <w:r w:rsidRPr="00F41E9E">
        <w:rPr>
          <w:rFonts w:ascii="Angsana New" w:hAnsi="Angsana New"/>
          <w:sz w:val="30"/>
          <w:szCs w:val="30"/>
          <w:lang w:val="en-US"/>
        </w:rPr>
        <w:t xml:space="preserve">0 </w:t>
      </w:r>
      <w:r w:rsidRPr="00F41E9E">
        <w:rPr>
          <w:rFonts w:ascii="Angsana New" w:hAnsi="Angsana New" w:hint="cs"/>
          <w:sz w:val="30"/>
          <w:szCs w:val="30"/>
          <w:cs/>
        </w:rPr>
        <w:t>มิถุนายน 25</w:t>
      </w:r>
      <w:r w:rsidRPr="00F41E9E">
        <w:rPr>
          <w:rFonts w:ascii="Angsana New" w:hAnsi="Angsana New"/>
          <w:sz w:val="30"/>
          <w:szCs w:val="30"/>
        </w:rPr>
        <w:t>67</w:t>
      </w:r>
      <w:r w:rsidRPr="00F41E9E">
        <w:rPr>
          <w:rFonts w:ascii="Angsana New" w:hAnsi="Angsana New" w:hint="cs"/>
          <w:sz w:val="30"/>
          <w:szCs w:val="30"/>
          <w:cs/>
        </w:rPr>
        <w:t xml:space="preserve"> ข้าพเจ้าจึงไม่สามารถให้ข้อสรุปต่อข้อมูลทางการเงินระหว่างกาลดังกล่าวข้างต้น</w:t>
      </w:r>
    </w:p>
    <w:p w:rsidR="001F1B6C" w:rsidRPr="00F41E9E" w:rsidRDefault="001F1B6C" w:rsidP="0062412B">
      <w:pPr>
        <w:jc w:val="thaiDistribute"/>
        <w:rPr>
          <w:rFonts w:ascii="Angsana New" w:hAnsi="Angsana New"/>
          <w:sz w:val="20"/>
          <w:szCs w:val="20"/>
        </w:rPr>
      </w:pPr>
    </w:p>
    <w:p w:rsidR="00B630C2" w:rsidRPr="00F41E9E" w:rsidRDefault="00B630C2" w:rsidP="00B630C2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B630C2" w:rsidRPr="00F41E9E" w:rsidRDefault="00B630C2" w:rsidP="00B630C2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20543C" w:rsidRPr="00F41E9E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633F38" w:rsidRPr="00F41E9E" w:rsidRDefault="00633F38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F41E9E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F41E9E">
        <w:rPr>
          <w:rFonts w:ascii="Angsana New" w:hAnsi="Angsana New"/>
          <w:sz w:val="30"/>
          <w:szCs w:val="30"/>
          <w:cs/>
        </w:rPr>
        <w:t>(</w:t>
      </w:r>
      <w:r w:rsidR="00234B92" w:rsidRPr="00F41E9E">
        <w:rPr>
          <w:rFonts w:ascii="Angsana New" w:hAnsi="Angsana New" w:hint="cs"/>
          <w:sz w:val="30"/>
          <w:szCs w:val="30"/>
          <w:cs/>
        </w:rPr>
        <w:t>มะลิวรรณ  พาหุวัฒนกร</w:t>
      </w:r>
      <w:r w:rsidRPr="00F41E9E">
        <w:rPr>
          <w:rFonts w:ascii="Angsana New" w:hAnsi="Angsana New" w:hint="cs"/>
          <w:sz w:val="30"/>
          <w:szCs w:val="30"/>
          <w:cs/>
        </w:rPr>
        <w:t>)</w:t>
      </w:r>
    </w:p>
    <w:p w:rsidR="0020543C" w:rsidRPr="00F41E9E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F41E9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20543C" w:rsidRPr="00F41E9E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  <w:lang w:val="en-US"/>
        </w:rPr>
      </w:pPr>
      <w:r w:rsidRPr="00F41E9E">
        <w:rPr>
          <w:rFonts w:ascii="Angsana New" w:hAnsi="Angsana New"/>
          <w:sz w:val="30"/>
          <w:szCs w:val="30"/>
          <w:cs/>
        </w:rPr>
        <w:t>เลขทะเบียน</w:t>
      </w:r>
      <w:r w:rsidRPr="00F41E9E">
        <w:rPr>
          <w:rFonts w:ascii="Angsana New" w:hAnsi="Angsana New" w:hint="cs"/>
          <w:sz w:val="30"/>
          <w:szCs w:val="30"/>
          <w:cs/>
        </w:rPr>
        <w:t xml:space="preserve"> </w:t>
      </w:r>
      <w:r w:rsidR="00234B92" w:rsidRPr="00F41E9E">
        <w:rPr>
          <w:rFonts w:ascii="Angsana New" w:hAnsi="Angsana New"/>
          <w:sz w:val="30"/>
          <w:szCs w:val="30"/>
          <w:lang w:val="en-US"/>
        </w:rPr>
        <w:t>4701</w:t>
      </w:r>
    </w:p>
    <w:p w:rsidR="0020543C" w:rsidRPr="00F41E9E" w:rsidRDefault="0020543C" w:rsidP="00905C9E">
      <w:pPr>
        <w:spacing w:line="200" w:lineRule="exact"/>
        <w:jc w:val="thaiDistribute"/>
        <w:rPr>
          <w:rFonts w:ascii="Angsana New" w:hAnsi="Angsana New"/>
          <w:sz w:val="20"/>
          <w:szCs w:val="20"/>
        </w:rPr>
      </w:pPr>
    </w:p>
    <w:p w:rsidR="0020543C" w:rsidRPr="00F41E9E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F41E9E">
        <w:rPr>
          <w:rFonts w:ascii="Angsana New" w:hAnsi="Angsana New" w:hint="cs"/>
          <w:sz w:val="30"/>
          <w:szCs w:val="30"/>
          <w:cs/>
        </w:rPr>
        <w:t>บริษัท เอ็นพีเอส สยาม สอบบัญชี จำกัด</w:t>
      </w:r>
    </w:p>
    <w:p w:rsidR="0020543C" w:rsidRPr="00F41E9E" w:rsidRDefault="0020543C" w:rsidP="0020543C">
      <w:pPr>
        <w:ind w:right="-2"/>
        <w:jc w:val="thaiDistribute"/>
        <w:rPr>
          <w:rFonts w:ascii="Angsana New" w:hAnsi="Angsana New"/>
          <w:sz w:val="30"/>
          <w:szCs w:val="30"/>
        </w:rPr>
      </w:pPr>
      <w:r w:rsidRPr="00F41E9E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:rsidR="0020543C" w:rsidRPr="00245345" w:rsidRDefault="00965EEB" w:rsidP="00411FB8">
      <w:pPr>
        <w:tabs>
          <w:tab w:val="left" w:pos="426"/>
          <w:tab w:val="left" w:pos="1134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F41E9E">
        <w:rPr>
          <w:rFonts w:ascii="Angsana New" w:hAnsi="Angsana New"/>
          <w:sz w:val="30"/>
          <w:szCs w:val="30"/>
        </w:rPr>
        <w:t xml:space="preserve">14 </w:t>
      </w:r>
      <w:r w:rsidR="003E3ADA" w:rsidRPr="00F41E9E">
        <w:rPr>
          <w:rFonts w:ascii="Angsana New" w:hAnsi="Angsana New" w:hint="cs"/>
          <w:sz w:val="30"/>
          <w:szCs w:val="30"/>
          <w:cs/>
        </w:rPr>
        <w:t>สิงหาคม</w:t>
      </w:r>
      <w:r w:rsidR="006A4FEB" w:rsidRPr="009F6943">
        <w:rPr>
          <w:rFonts w:ascii="Angsana New" w:hAnsi="Angsana New" w:hint="cs"/>
          <w:sz w:val="30"/>
          <w:szCs w:val="30"/>
          <w:cs/>
        </w:rPr>
        <w:t xml:space="preserve"> </w:t>
      </w:r>
      <w:r w:rsidR="0020543C" w:rsidRPr="009F6943">
        <w:rPr>
          <w:rFonts w:ascii="Angsana New" w:hAnsi="Angsana New" w:hint="cs"/>
          <w:sz w:val="30"/>
          <w:szCs w:val="30"/>
          <w:cs/>
        </w:rPr>
        <w:t>25</w:t>
      </w:r>
      <w:r w:rsidR="003F61DE" w:rsidRPr="009F6943">
        <w:rPr>
          <w:rFonts w:ascii="Angsana New" w:hAnsi="Angsana New" w:hint="cs"/>
          <w:sz w:val="30"/>
          <w:szCs w:val="30"/>
          <w:cs/>
        </w:rPr>
        <w:t>6</w:t>
      </w:r>
      <w:r w:rsidR="00B630C2">
        <w:rPr>
          <w:rFonts w:ascii="Angsana New" w:hAnsi="Angsana New"/>
          <w:sz w:val="30"/>
          <w:szCs w:val="30"/>
        </w:rPr>
        <w:t>7</w:t>
      </w:r>
    </w:p>
    <w:sectPr w:rsidR="0020543C" w:rsidRPr="00245345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BE4" w:rsidRDefault="00A17BE4">
      <w:r>
        <w:separator/>
      </w:r>
    </w:p>
  </w:endnote>
  <w:endnote w:type="continuationSeparator" w:id="0">
    <w:p w:rsidR="00A17BE4" w:rsidRDefault="00A1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Arial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Pr="00F17054" w:rsidRDefault="00A17BE4">
    <w:pPr>
      <w:pStyle w:val="Footer"/>
      <w:jc w:val="right"/>
      <w:rPr>
        <w:rFonts w:ascii="Angsana New" w:hAnsi="Angsana New"/>
        <w:sz w:val="30"/>
        <w:szCs w:val="30"/>
      </w:rPr>
    </w:pPr>
  </w:p>
  <w:p w:rsidR="00A17BE4" w:rsidRDefault="00A17B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Default="00A17BE4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Pr="0068037C" w:rsidRDefault="00816AAD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17BE4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1D7549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17BE4" w:rsidRDefault="00A17BE4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Default="00816AAD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A17BE4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EE04F3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BE4" w:rsidRDefault="00A17BE4">
      <w:r>
        <w:separator/>
      </w:r>
    </w:p>
  </w:footnote>
  <w:footnote w:type="continuationSeparator" w:id="0">
    <w:p w:rsidR="00A17BE4" w:rsidRDefault="00A1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Pr="00483A53" w:rsidRDefault="00A17BE4" w:rsidP="000E0316">
    <w:pPr>
      <w:pStyle w:val="Header"/>
      <w:rPr>
        <w:b/>
        <w:bCs/>
      </w:rPr>
    </w:pPr>
    <w:r>
      <w:rPr>
        <w:b/>
        <w:bCs/>
      </w:rPr>
      <w:t>NPS Siam</w:t>
    </w:r>
  </w:p>
  <w:p w:rsidR="00A17BE4" w:rsidRPr="00B938ED" w:rsidRDefault="00A17BE4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Pr="007B444E" w:rsidRDefault="00A17BE4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A17BE4" w:rsidRPr="007B444E" w:rsidRDefault="00A17BE4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A17BE4" w:rsidRPr="007B444E" w:rsidRDefault="00A17BE4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A17BE4" w:rsidRPr="007B444E" w:rsidRDefault="00A17BE4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A17BE4" w:rsidRPr="007B444E" w:rsidRDefault="00A17BE4" w:rsidP="00D75962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left="-630" w:right="-1504"/>
      <w:rPr>
        <w:rFonts w:ascii="Tahoma" w:hAnsi="Tahoma" w:cs="Tahoma"/>
        <w:sz w:val="18"/>
        <w:szCs w:val="18"/>
        <w:lang w:val="en-US" w:bidi="ar-SA"/>
      </w:rPr>
    </w:pPr>
  </w:p>
  <w:p w:rsidR="00A17BE4" w:rsidRPr="007B444E" w:rsidRDefault="00A17BE4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A17BE4" w:rsidRPr="007B444E" w:rsidRDefault="00A17BE4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Pr="000A287F" w:rsidRDefault="00A17BE4" w:rsidP="00767B76">
    <w:pPr>
      <w:pStyle w:val="Header"/>
      <w:jc w:val="left"/>
      <w:rPr>
        <w:rFonts w:cs="Cordia New"/>
        <w:b/>
        <w:bCs/>
        <w:i w:val="0"/>
        <w:iCs w:val="0"/>
        <w:sz w:val="24"/>
        <w:szCs w:val="24"/>
        <w:lang w:val="en-US"/>
      </w:rPr>
    </w:pPr>
  </w:p>
  <w:p w:rsidR="00A17BE4" w:rsidRDefault="00A17BE4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A17BE4" w:rsidRPr="00841B24" w:rsidRDefault="00A17BE4" w:rsidP="00841B24">
    <w:pPr>
      <w:pStyle w:val="Header"/>
      <w:rPr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BE4" w:rsidRPr="00C4675A" w:rsidRDefault="00A17BE4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A17BE4" w:rsidRPr="00C4675A" w:rsidRDefault="00A17BE4" w:rsidP="00C4675A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8A51D35"/>
    <w:multiLevelType w:val="hybridMultilevel"/>
    <w:tmpl w:val="6ABE5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D721A"/>
    <w:multiLevelType w:val="hybridMultilevel"/>
    <w:tmpl w:val="05B2CB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B33E7"/>
    <w:multiLevelType w:val="hybridMultilevel"/>
    <w:tmpl w:val="AD38D90C"/>
    <w:lvl w:ilvl="0" w:tplc="37CC1BB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83B11CB"/>
    <w:multiLevelType w:val="hybridMultilevel"/>
    <w:tmpl w:val="38265BC2"/>
    <w:lvl w:ilvl="0" w:tplc="E86894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D52507"/>
    <w:multiLevelType w:val="multilevel"/>
    <w:tmpl w:val="907445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22"/>
  </w:num>
  <w:num w:numId="5">
    <w:abstractNumId w:val="3"/>
  </w:num>
  <w:num w:numId="6">
    <w:abstractNumId w:val="9"/>
  </w:num>
  <w:num w:numId="7">
    <w:abstractNumId w:val="2"/>
  </w:num>
  <w:num w:numId="8">
    <w:abstractNumId w:val="20"/>
  </w:num>
  <w:num w:numId="9">
    <w:abstractNumId w:val="15"/>
  </w:num>
  <w:num w:numId="10">
    <w:abstractNumId w:val="4"/>
  </w:num>
  <w:num w:numId="11">
    <w:abstractNumId w:val="0"/>
  </w:num>
  <w:num w:numId="12">
    <w:abstractNumId w:val="11"/>
  </w:num>
  <w:num w:numId="13">
    <w:abstractNumId w:val="19"/>
  </w:num>
  <w:num w:numId="14">
    <w:abstractNumId w:val="1"/>
  </w:num>
  <w:num w:numId="15">
    <w:abstractNumId w:val="18"/>
  </w:num>
  <w:num w:numId="16">
    <w:abstractNumId w:val="12"/>
  </w:num>
  <w:num w:numId="17">
    <w:abstractNumId w:val="21"/>
  </w:num>
  <w:num w:numId="18">
    <w:abstractNumId w:val="17"/>
  </w:num>
  <w:num w:numId="19">
    <w:abstractNumId w:val="7"/>
  </w:num>
  <w:num w:numId="20">
    <w:abstractNumId w:val="8"/>
  </w:num>
  <w:num w:numId="21">
    <w:abstractNumId w:val="6"/>
  </w:num>
  <w:num w:numId="22">
    <w:abstractNumId w:val="16"/>
  </w:num>
  <w:num w:numId="23">
    <w:abstractNumId w:val="23"/>
  </w:num>
  <w:num w:numId="2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Full" w:cryptAlgorithmClass="hash" w:cryptAlgorithmType="typeAny" w:cryptAlgorithmSid="4" w:cryptSpinCount="100000" w:hash="JRFKa2xEMM+nvrvSfimB5xKmXNs=" w:salt="vFgE8jYoLN/awz+5I/0OJw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175F"/>
    <w:rsid w:val="00003B9C"/>
    <w:rsid w:val="00005A9D"/>
    <w:rsid w:val="00006D44"/>
    <w:rsid w:val="00010354"/>
    <w:rsid w:val="0001139F"/>
    <w:rsid w:val="0001204E"/>
    <w:rsid w:val="00012B69"/>
    <w:rsid w:val="00013FAA"/>
    <w:rsid w:val="00014221"/>
    <w:rsid w:val="00016248"/>
    <w:rsid w:val="0001759B"/>
    <w:rsid w:val="00021003"/>
    <w:rsid w:val="00023141"/>
    <w:rsid w:val="00024CB8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32B5"/>
    <w:rsid w:val="00044470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120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380"/>
    <w:rsid w:val="000A6C94"/>
    <w:rsid w:val="000B1B1C"/>
    <w:rsid w:val="000B303C"/>
    <w:rsid w:val="000B369D"/>
    <w:rsid w:val="000B3C1D"/>
    <w:rsid w:val="000B46AB"/>
    <w:rsid w:val="000B49A2"/>
    <w:rsid w:val="000B5AEE"/>
    <w:rsid w:val="000B5D1D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5424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C2D"/>
    <w:rsid w:val="00113F9D"/>
    <w:rsid w:val="00114032"/>
    <w:rsid w:val="00114557"/>
    <w:rsid w:val="00114DBC"/>
    <w:rsid w:val="00116D50"/>
    <w:rsid w:val="001235C6"/>
    <w:rsid w:val="00123B05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45B7B"/>
    <w:rsid w:val="00147B2F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49DA"/>
    <w:rsid w:val="001755A4"/>
    <w:rsid w:val="00175C24"/>
    <w:rsid w:val="0017624B"/>
    <w:rsid w:val="00183455"/>
    <w:rsid w:val="001840A9"/>
    <w:rsid w:val="001842BA"/>
    <w:rsid w:val="00184806"/>
    <w:rsid w:val="00184E40"/>
    <w:rsid w:val="001856B2"/>
    <w:rsid w:val="0018601C"/>
    <w:rsid w:val="00186D1B"/>
    <w:rsid w:val="001871D7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0F1B"/>
    <w:rsid w:val="001A48D9"/>
    <w:rsid w:val="001A7CE1"/>
    <w:rsid w:val="001B0F59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D7549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B6C"/>
    <w:rsid w:val="001F1EBC"/>
    <w:rsid w:val="001F1F22"/>
    <w:rsid w:val="001F2320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42"/>
    <w:rsid w:val="002078DB"/>
    <w:rsid w:val="0021051B"/>
    <w:rsid w:val="00213749"/>
    <w:rsid w:val="002145EE"/>
    <w:rsid w:val="002152BA"/>
    <w:rsid w:val="00216F18"/>
    <w:rsid w:val="0022093B"/>
    <w:rsid w:val="002209C6"/>
    <w:rsid w:val="0022171B"/>
    <w:rsid w:val="0022425F"/>
    <w:rsid w:val="00226586"/>
    <w:rsid w:val="00226D26"/>
    <w:rsid w:val="00230421"/>
    <w:rsid w:val="002338AD"/>
    <w:rsid w:val="0023401B"/>
    <w:rsid w:val="002340D9"/>
    <w:rsid w:val="002344D2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657E1"/>
    <w:rsid w:val="002701F0"/>
    <w:rsid w:val="00270357"/>
    <w:rsid w:val="00270892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24AD"/>
    <w:rsid w:val="00293998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07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0FE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264F7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2167"/>
    <w:rsid w:val="00382564"/>
    <w:rsid w:val="00392717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2A64"/>
    <w:rsid w:val="003B3B82"/>
    <w:rsid w:val="003B41A2"/>
    <w:rsid w:val="003B43AA"/>
    <w:rsid w:val="003B4CB2"/>
    <w:rsid w:val="003B5283"/>
    <w:rsid w:val="003B5618"/>
    <w:rsid w:val="003B57AA"/>
    <w:rsid w:val="003B5B9A"/>
    <w:rsid w:val="003B603B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A35"/>
    <w:rsid w:val="003E1124"/>
    <w:rsid w:val="003E1FC0"/>
    <w:rsid w:val="003E2CF0"/>
    <w:rsid w:val="003E3ADA"/>
    <w:rsid w:val="003E6981"/>
    <w:rsid w:val="003E70FE"/>
    <w:rsid w:val="003F19B0"/>
    <w:rsid w:val="003F1B36"/>
    <w:rsid w:val="003F1EC3"/>
    <w:rsid w:val="003F2581"/>
    <w:rsid w:val="003F3084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3E7A"/>
    <w:rsid w:val="00434292"/>
    <w:rsid w:val="00434AB5"/>
    <w:rsid w:val="004360DB"/>
    <w:rsid w:val="00437476"/>
    <w:rsid w:val="00437EB0"/>
    <w:rsid w:val="00441B4F"/>
    <w:rsid w:val="00442FD5"/>
    <w:rsid w:val="00443EEA"/>
    <w:rsid w:val="004442F8"/>
    <w:rsid w:val="00444F0D"/>
    <w:rsid w:val="00445083"/>
    <w:rsid w:val="00445723"/>
    <w:rsid w:val="004459C7"/>
    <w:rsid w:val="00445B6F"/>
    <w:rsid w:val="00445D28"/>
    <w:rsid w:val="0044650D"/>
    <w:rsid w:val="004472AD"/>
    <w:rsid w:val="00450137"/>
    <w:rsid w:val="00450D26"/>
    <w:rsid w:val="00454B8A"/>
    <w:rsid w:val="00456735"/>
    <w:rsid w:val="00457A2F"/>
    <w:rsid w:val="0046020F"/>
    <w:rsid w:val="004606E7"/>
    <w:rsid w:val="00463412"/>
    <w:rsid w:val="00466063"/>
    <w:rsid w:val="00467E34"/>
    <w:rsid w:val="00467F7E"/>
    <w:rsid w:val="00470079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C7881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1E12"/>
    <w:rsid w:val="0051232C"/>
    <w:rsid w:val="0051276C"/>
    <w:rsid w:val="00512CA9"/>
    <w:rsid w:val="00514160"/>
    <w:rsid w:val="005141EE"/>
    <w:rsid w:val="00514587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0BD9"/>
    <w:rsid w:val="00553955"/>
    <w:rsid w:val="0055645B"/>
    <w:rsid w:val="00557B5F"/>
    <w:rsid w:val="00563416"/>
    <w:rsid w:val="0056418A"/>
    <w:rsid w:val="005656B7"/>
    <w:rsid w:val="00565E9C"/>
    <w:rsid w:val="00566D6F"/>
    <w:rsid w:val="0056718C"/>
    <w:rsid w:val="00570431"/>
    <w:rsid w:val="005714BB"/>
    <w:rsid w:val="0057277F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A70AA"/>
    <w:rsid w:val="005B1DF3"/>
    <w:rsid w:val="005B1EAD"/>
    <w:rsid w:val="005B4DB7"/>
    <w:rsid w:val="005B5A9F"/>
    <w:rsid w:val="005C378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1A6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769"/>
    <w:rsid w:val="005E6ACD"/>
    <w:rsid w:val="005E6BAD"/>
    <w:rsid w:val="005E77B9"/>
    <w:rsid w:val="005F149B"/>
    <w:rsid w:val="005F1FAC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12B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3F38"/>
    <w:rsid w:val="006357AD"/>
    <w:rsid w:val="00635942"/>
    <w:rsid w:val="006367E7"/>
    <w:rsid w:val="0063735C"/>
    <w:rsid w:val="00642C39"/>
    <w:rsid w:val="0064300F"/>
    <w:rsid w:val="006434E3"/>
    <w:rsid w:val="00643C37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5C26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0183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350"/>
    <w:rsid w:val="00762BE7"/>
    <w:rsid w:val="00763FA6"/>
    <w:rsid w:val="007647D5"/>
    <w:rsid w:val="00764AC7"/>
    <w:rsid w:val="00765528"/>
    <w:rsid w:val="00765619"/>
    <w:rsid w:val="00765976"/>
    <w:rsid w:val="00766540"/>
    <w:rsid w:val="00766D03"/>
    <w:rsid w:val="00766F7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1FCE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E7729"/>
    <w:rsid w:val="007F01B4"/>
    <w:rsid w:val="007F0527"/>
    <w:rsid w:val="007F27BE"/>
    <w:rsid w:val="007F3D44"/>
    <w:rsid w:val="007F4235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3EFD"/>
    <w:rsid w:val="00815070"/>
    <w:rsid w:val="00816909"/>
    <w:rsid w:val="00816AAD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664FD"/>
    <w:rsid w:val="008702F6"/>
    <w:rsid w:val="0087147E"/>
    <w:rsid w:val="00871B45"/>
    <w:rsid w:val="00872404"/>
    <w:rsid w:val="008732A0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5263"/>
    <w:rsid w:val="008E64E2"/>
    <w:rsid w:val="008E7856"/>
    <w:rsid w:val="008E7C92"/>
    <w:rsid w:val="008F21AD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30A6"/>
    <w:rsid w:val="00916276"/>
    <w:rsid w:val="009176B7"/>
    <w:rsid w:val="00923010"/>
    <w:rsid w:val="00923260"/>
    <w:rsid w:val="0092330E"/>
    <w:rsid w:val="009258CC"/>
    <w:rsid w:val="00925AD7"/>
    <w:rsid w:val="00925AE1"/>
    <w:rsid w:val="00931724"/>
    <w:rsid w:val="0093177A"/>
    <w:rsid w:val="00931CE5"/>
    <w:rsid w:val="009329B6"/>
    <w:rsid w:val="0093496F"/>
    <w:rsid w:val="0093539E"/>
    <w:rsid w:val="009368D3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65EEB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1899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2980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6943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17BE4"/>
    <w:rsid w:val="00A206AA"/>
    <w:rsid w:val="00A214C2"/>
    <w:rsid w:val="00A214C4"/>
    <w:rsid w:val="00A2174A"/>
    <w:rsid w:val="00A23880"/>
    <w:rsid w:val="00A24795"/>
    <w:rsid w:val="00A25583"/>
    <w:rsid w:val="00A2753E"/>
    <w:rsid w:val="00A27663"/>
    <w:rsid w:val="00A3372D"/>
    <w:rsid w:val="00A33B01"/>
    <w:rsid w:val="00A36E54"/>
    <w:rsid w:val="00A372F4"/>
    <w:rsid w:val="00A3742C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6E2E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06EF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0C2"/>
    <w:rsid w:val="00B63663"/>
    <w:rsid w:val="00B65863"/>
    <w:rsid w:val="00B70D1D"/>
    <w:rsid w:val="00B71075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A7DD0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104C"/>
    <w:rsid w:val="00BE3135"/>
    <w:rsid w:val="00BE5DE3"/>
    <w:rsid w:val="00BE61A0"/>
    <w:rsid w:val="00BE6F8C"/>
    <w:rsid w:val="00BE75A4"/>
    <w:rsid w:val="00BE79A0"/>
    <w:rsid w:val="00BE7AD8"/>
    <w:rsid w:val="00BE7B88"/>
    <w:rsid w:val="00BF2080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109"/>
    <w:rsid w:val="00C039B5"/>
    <w:rsid w:val="00C03B1D"/>
    <w:rsid w:val="00C04993"/>
    <w:rsid w:val="00C06DE7"/>
    <w:rsid w:val="00C1206E"/>
    <w:rsid w:val="00C129B5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284D"/>
    <w:rsid w:val="00C63CFD"/>
    <w:rsid w:val="00C654E7"/>
    <w:rsid w:val="00C660FC"/>
    <w:rsid w:val="00C662BD"/>
    <w:rsid w:val="00C673C9"/>
    <w:rsid w:val="00C707CE"/>
    <w:rsid w:val="00C726EA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1C46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08CC"/>
    <w:rsid w:val="00CF242C"/>
    <w:rsid w:val="00CF33EC"/>
    <w:rsid w:val="00CF4D4F"/>
    <w:rsid w:val="00CF59E2"/>
    <w:rsid w:val="00CF6BC4"/>
    <w:rsid w:val="00CF7787"/>
    <w:rsid w:val="00D00094"/>
    <w:rsid w:val="00D07AEF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07"/>
    <w:rsid w:val="00D25860"/>
    <w:rsid w:val="00D25D6E"/>
    <w:rsid w:val="00D25E12"/>
    <w:rsid w:val="00D2670C"/>
    <w:rsid w:val="00D2715B"/>
    <w:rsid w:val="00D27208"/>
    <w:rsid w:val="00D27C51"/>
    <w:rsid w:val="00D317FC"/>
    <w:rsid w:val="00D31820"/>
    <w:rsid w:val="00D33BD0"/>
    <w:rsid w:val="00D33DC8"/>
    <w:rsid w:val="00D36F64"/>
    <w:rsid w:val="00D410B5"/>
    <w:rsid w:val="00D42636"/>
    <w:rsid w:val="00D42FCB"/>
    <w:rsid w:val="00D44A9F"/>
    <w:rsid w:val="00D44DDE"/>
    <w:rsid w:val="00D45499"/>
    <w:rsid w:val="00D462F6"/>
    <w:rsid w:val="00D475B2"/>
    <w:rsid w:val="00D4798C"/>
    <w:rsid w:val="00D47A4E"/>
    <w:rsid w:val="00D47A9F"/>
    <w:rsid w:val="00D50E0B"/>
    <w:rsid w:val="00D5139E"/>
    <w:rsid w:val="00D55C0B"/>
    <w:rsid w:val="00D55CA8"/>
    <w:rsid w:val="00D5620E"/>
    <w:rsid w:val="00D5799B"/>
    <w:rsid w:val="00D60510"/>
    <w:rsid w:val="00D61431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62D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32F6"/>
    <w:rsid w:val="00DB4C72"/>
    <w:rsid w:val="00DB6BBC"/>
    <w:rsid w:val="00DC1BFF"/>
    <w:rsid w:val="00DC2F2B"/>
    <w:rsid w:val="00DC3C7C"/>
    <w:rsid w:val="00DC4177"/>
    <w:rsid w:val="00DD0877"/>
    <w:rsid w:val="00DD239C"/>
    <w:rsid w:val="00DD3FA0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48E5"/>
    <w:rsid w:val="00E35C23"/>
    <w:rsid w:val="00E37229"/>
    <w:rsid w:val="00E40AF5"/>
    <w:rsid w:val="00E44B16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0DEA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4F3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A5B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5FB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7506"/>
    <w:rsid w:val="00F2132D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1E9E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72D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17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  <w15:docId w15:val="{01B3E92D-50FB-41AF-8EB4-0325FFC54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EDC5E-32C2-4CFE-90BC-8488AD107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645</Words>
  <Characters>3677</Characters>
  <Application>Microsoft Office Word</Application>
  <DocSecurity>12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karaveag</cp:lastModifiedBy>
  <cp:revision>2</cp:revision>
  <cp:lastPrinted>2024-08-09T06:51:00Z</cp:lastPrinted>
  <dcterms:created xsi:type="dcterms:W3CDTF">2024-08-14T12:26:00Z</dcterms:created>
  <dcterms:modified xsi:type="dcterms:W3CDTF">2024-08-14T12:26:00Z</dcterms:modified>
</cp:coreProperties>
</file>