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D5484" w14:textId="77777777" w:rsidR="00342384" w:rsidRPr="004276E5" w:rsidRDefault="003F2C1C" w:rsidP="00DA428A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4276E5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21381A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4276E5">
        <w:rPr>
          <w:rFonts w:ascii="Times New Roman" w:eastAsia="Angsana New" w:hAnsi="Times New Roman" w:cs="Times New Roman"/>
          <w:sz w:val="20"/>
          <w:szCs w:val="20"/>
        </w:rPr>
        <w:t>REVIEW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4276E5">
        <w:rPr>
          <w:rFonts w:ascii="Times New Roman" w:eastAsia="Angsana New" w:hAnsi="Times New Roman" w:cs="Times New Roman"/>
          <w:sz w:val="20"/>
          <w:szCs w:val="20"/>
        </w:rPr>
        <w:t xml:space="preserve"> OF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4276E5">
        <w:rPr>
          <w:rFonts w:ascii="Times New Roman" w:eastAsia="Angsana New" w:hAnsi="Times New Roman" w:cs="Times New Roman"/>
          <w:sz w:val="20"/>
          <w:szCs w:val="20"/>
        </w:rPr>
        <w:t xml:space="preserve">INTERIM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4276E5">
        <w:rPr>
          <w:rFonts w:ascii="Times New Roman" w:eastAsia="Angsana New" w:hAnsi="Times New Roman" w:cs="Times New Roman"/>
          <w:sz w:val="20"/>
          <w:szCs w:val="20"/>
        </w:rPr>
        <w:t xml:space="preserve">FINANCIAL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4276E5">
        <w:rPr>
          <w:rFonts w:ascii="Times New Roman" w:eastAsia="Angsana New" w:hAnsi="Times New Roman" w:cs="Times New Roman"/>
          <w:sz w:val="20"/>
          <w:szCs w:val="20"/>
        </w:rPr>
        <w:t>INFORMATION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79A01335" w14:textId="77777777" w:rsidR="003F2C1C" w:rsidRPr="004276E5" w:rsidRDefault="00127163" w:rsidP="00DA428A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 INDEPENDENT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CERTIFIED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BB78A1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D0DCE7F" w14:textId="77777777" w:rsidR="00342384" w:rsidRPr="00DA428A" w:rsidRDefault="00342384" w:rsidP="00DA4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  <w:cs/>
        </w:rPr>
      </w:pPr>
    </w:p>
    <w:p w14:paraId="65B78386" w14:textId="77777777" w:rsidR="003F2C1C" w:rsidRPr="004276E5" w:rsidRDefault="003F2C1C" w:rsidP="003D2A4C">
      <w:pPr>
        <w:pStyle w:val="Subtitle"/>
        <w:spacing w:after="4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276E5">
        <w:rPr>
          <w:rFonts w:ascii="Times New Roman" w:eastAsia="Angsana New" w:hAnsi="Times New Roman" w:cs="Times New Roman"/>
          <w:sz w:val="20"/>
          <w:szCs w:val="20"/>
        </w:rPr>
        <w:t>TO</w:t>
      </w:r>
      <w:r w:rsidR="00B15A26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4276E5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15A26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BOARD </w:t>
      </w:r>
      <w:r w:rsidR="00B15A26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 xml:space="preserve">OF </w:t>
      </w:r>
      <w:r w:rsidR="00B15A26" w:rsidRPr="004276E5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0"/>
        </w:rPr>
        <w:t>DIRECTORS</w:t>
      </w:r>
    </w:p>
    <w:p w14:paraId="4C3D9E05" w14:textId="77777777" w:rsidR="00B15A26" w:rsidRPr="004276E5" w:rsidRDefault="0073573F" w:rsidP="003D2A4C">
      <w:pPr>
        <w:pStyle w:val="Sub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276E5">
        <w:rPr>
          <w:rFonts w:ascii="Times New Roman" w:eastAsia="Angsana New" w:hAnsi="Times New Roman" w:cs="Times New Roman"/>
          <w:sz w:val="20"/>
          <w:szCs w:val="24"/>
        </w:rPr>
        <w:t xml:space="preserve">BANGKOK </w:t>
      </w:r>
      <w:r w:rsidR="00646C8D" w:rsidRPr="004276E5">
        <w:rPr>
          <w:rFonts w:ascii="Times New Roman" w:eastAsia="Angsana New" w:hAnsi="Times New Roman" w:cs="Times New Roman"/>
          <w:sz w:val="20"/>
          <w:szCs w:val="24"/>
          <w:cs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4"/>
        </w:rPr>
        <w:t>LIFE</w:t>
      </w:r>
      <w:proofErr w:type="gramEnd"/>
      <w:r w:rsidRPr="004276E5">
        <w:rPr>
          <w:rFonts w:ascii="Times New Roman" w:eastAsia="Angsana New" w:hAnsi="Times New Roman" w:cs="Times New Roman"/>
          <w:sz w:val="20"/>
          <w:szCs w:val="24"/>
        </w:rPr>
        <w:t xml:space="preserve"> </w:t>
      </w:r>
      <w:r w:rsidR="00646C8D" w:rsidRPr="004276E5">
        <w:rPr>
          <w:rFonts w:ascii="Times New Roman" w:eastAsia="Angsana New" w:hAnsi="Times New Roman" w:cs="Times New Roman"/>
          <w:sz w:val="20"/>
          <w:szCs w:val="24"/>
          <w:cs/>
        </w:rPr>
        <w:t xml:space="preserve"> </w:t>
      </w:r>
      <w:r w:rsidRPr="004276E5">
        <w:rPr>
          <w:rFonts w:ascii="Times New Roman" w:eastAsia="Angsana New" w:hAnsi="Times New Roman" w:cs="Times New Roman"/>
          <w:sz w:val="20"/>
          <w:szCs w:val="24"/>
        </w:rPr>
        <w:t>ASSURANCE</w:t>
      </w:r>
      <w:r w:rsidR="00B15A26" w:rsidRPr="004276E5">
        <w:rPr>
          <w:rFonts w:ascii="Times New Roman" w:eastAsia="Angsana New" w:hAnsi="Times New Roman" w:cs="Times New Roman"/>
          <w:sz w:val="20"/>
          <w:szCs w:val="20"/>
        </w:rPr>
        <w:t xml:space="preserve">  PUBLIC  COMPANY  LIMITED</w:t>
      </w:r>
    </w:p>
    <w:p w14:paraId="72E406B2" w14:textId="77777777" w:rsidR="00293A90" w:rsidRPr="004276E5" w:rsidRDefault="00293A90" w:rsidP="006D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30E1D58C" w14:textId="736F48BD" w:rsidR="00293A90" w:rsidRPr="00FB0395" w:rsidRDefault="00293A90" w:rsidP="005B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We have reviewed the consolidated statement of financial position of </w:t>
      </w:r>
      <w:r w:rsidR="0073573F"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Bangkok Life Assurance Public Company Limited</w:t>
      </w:r>
      <w:r w:rsidR="00B15A26"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and its subsidiar</w:t>
      </w:r>
      <w:r w:rsidR="00CB21FA">
        <w:rPr>
          <w:rFonts w:ascii="Times New Roman" w:hAnsi="Times New Roman" w:cs="Times New Roman"/>
          <w:color w:val="000000"/>
          <w:spacing w:val="-4"/>
          <w:sz w:val="24"/>
          <w:szCs w:val="24"/>
        </w:rPr>
        <w:t>y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the separate statement of financial position</w:t>
      </w:r>
      <w:r w:rsidR="00057EA2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of </w:t>
      </w:r>
      <w:r w:rsidR="0073573F"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Bangkok Life Assurance Public Company Limited</w:t>
      </w:r>
      <w:r w:rsidR="00B15A26"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as at </w:t>
      </w:r>
      <w:r w:rsidR="009C2F7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June </w:t>
      </w:r>
      <w:r w:rsidR="00817DBC" w:rsidRPr="00817DBC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="00744B09"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817DBC" w:rsidRPr="00817DBC">
        <w:rPr>
          <w:rFonts w:ascii="Times New Roman" w:hAnsi="Times New Roman"/>
          <w:color w:val="000000"/>
          <w:spacing w:val="-6"/>
          <w:sz w:val="24"/>
          <w:szCs w:val="24"/>
        </w:rPr>
        <w:t>2024</w:t>
      </w:r>
      <w:r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and the related consolidated and separate statements of </w:t>
      </w:r>
      <w:r w:rsidR="00B20A1D"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profit or loss and other </w:t>
      </w:r>
      <w:r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>comprehensive income</w:t>
      </w:r>
      <w:r w:rsidR="00057EA2" w:rsidRPr="00F92CF4">
        <w:rPr>
          <w:rFonts w:ascii="Times New Roman" w:hAnsi="Times New Roman" w:cs="Cordia New" w:hint="cs"/>
          <w:color w:val="000000"/>
          <w:spacing w:val="-6"/>
          <w:sz w:val="24"/>
          <w:szCs w:val="24"/>
          <w:cs/>
        </w:rPr>
        <w:t xml:space="preserve"> </w:t>
      </w:r>
      <w:r w:rsidR="00057EA2" w:rsidRPr="00F92CF4">
        <w:rPr>
          <w:rFonts w:ascii="Times New Roman" w:hAnsi="Times New Roman" w:cs="Cordia New"/>
          <w:color w:val="000000"/>
          <w:spacing w:val="-6"/>
          <w:sz w:val="24"/>
          <w:szCs w:val="24"/>
        </w:rPr>
        <w:t>for</w:t>
      </w:r>
      <w:r w:rsidR="00057EA2" w:rsidRPr="00F92CF4">
        <w:rPr>
          <w:rFonts w:ascii="Times New Roman" w:hAnsi="Times New Roman" w:cs="Cordia New"/>
          <w:color w:val="000000"/>
          <w:spacing w:val="-6"/>
          <w:sz w:val="24"/>
          <w:szCs w:val="24"/>
        </w:rPr>
        <w:br/>
        <w:t xml:space="preserve">the three-month and </w:t>
      </w:r>
      <w:r w:rsidR="009C2F73">
        <w:rPr>
          <w:rFonts w:ascii="Times New Roman" w:hAnsi="Times New Roman" w:cs="Cordia New"/>
          <w:color w:val="000000"/>
          <w:spacing w:val="-6"/>
          <w:sz w:val="24"/>
          <w:szCs w:val="24"/>
        </w:rPr>
        <w:t>six</w:t>
      </w:r>
      <w:r w:rsidR="00057EA2" w:rsidRPr="00F92CF4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-month periods ended </w:t>
      </w:r>
      <w:r w:rsidR="009C2F73">
        <w:rPr>
          <w:rFonts w:ascii="Times New Roman" w:hAnsi="Times New Roman" w:cs="Cordia New"/>
          <w:color w:val="000000"/>
          <w:spacing w:val="-6"/>
          <w:sz w:val="24"/>
          <w:szCs w:val="24"/>
        </w:rPr>
        <w:t>June</w:t>
      </w:r>
      <w:r w:rsidR="00057EA2" w:rsidRPr="00F92CF4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 </w:t>
      </w:r>
      <w:r w:rsidR="00817DBC" w:rsidRPr="00817DBC">
        <w:rPr>
          <w:rFonts w:ascii="Times New Roman" w:hAnsi="Times New Roman" w:cs="Cordia New"/>
          <w:color w:val="000000"/>
          <w:spacing w:val="-6"/>
          <w:sz w:val="24"/>
          <w:szCs w:val="24"/>
        </w:rPr>
        <w:t>30</w:t>
      </w:r>
      <w:r w:rsidR="00057EA2" w:rsidRPr="00F92CF4">
        <w:rPr>
          <w:rFonts w:ascii="Times New Roman" w:hAnsi="Times New Roman" w:cs="Cordia New"/>
          <w:color w:val="000000"/>
          <w:spacing w:val="-6"/>
          <w:sz w:val="24"/>
          <w:szCs w:val="24"/>
        </w:rPr>
        <w:t xml:space="preserve">, </w:t>
      </w:r>
      <w:r w:rsidR="00817DBC" w:rsidRPr="00817DBC">
        <w:rPr>
          <w:rFonts w:ascii="Times New Roman" w:hAnsi="Times New Roman" w:cs="Cordia New"/>
          <w:color w:val="000000"/>
          <w:spacing w:val="-6"/>
          <w:sz w:val="24"/>
          <w:szCs w:val="24"/>
        </w:rPr>
        <w:t>2024</w:t>
      </w:r>
      <w:r w:rsidR="00EF5B15"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>,</w:t>
      </w:r>
      <w:r w:rsidR="00057EA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057EA2"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>and the related consolidated and separate statements of</w:t>
      </w:r>
      <w:r w:rsidR="00171B81"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changes 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in </w:t>
      </w:r>
      <w:r w:rsidR="00971FFA">
        <w:rPr>
          <w:rFonts w:ascii="Times New Roman" w:hAnsi="Times New Roman"/>
          <w:color w:val="000000"/>
          <w:spacing w:val="-4"/>
          <w:sz w:val="24"/>
          <w:szCs w:val="30"/>
        </w:rPr>
        <w:t xml:space="preserve">shareholders’ 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</w:t>
      </w:r>
      <w:r w:rsidR="00171B81"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</w:t>
      </w:r>
      <w:r w:rsidR="00B04938"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cash flows for the </w:t>
      </w:r>
      <w:r w:rsidR="009C2F73">
        <w:rPr>
          <w:rFonts w:ascii="Times New Roman" w:hAnsi="Times New Roman" w:cs="Times New Roman"/>
          <w:color w:val="000000"/>
          <w:spacing w:val="-4"/>
          <w:sz w:val="24"/>
          <w:szCs w:val="24"/>
        </w:rPr>
        <w:t>six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-month period ended</w:t>
      </w:r>
      <w:r w:rsidR="00971FF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9C2F73">
        <w:rPr>
          <w:rFonts w:ascii="Times New Roman" w:hAnsi="Times New Roman" w:cs="Times New Roman"/>
          <w:color w:val="000000"/>
          <w:spacing w:val="-6"/>
          <w:sz w:val="24"/>
          <w:szCs w:val="24"/>
        </w:rPr>
        <w:t>June</w:t>
      </w:r>
      <w:r w:rsidR="00D60533"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817DBC" w:rsidRPr="00817DBC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="00E92854"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817DBC" w:rsidRPr="00817DBC">
        <w:rPr>
          <w:rFonts w:ascii="Times New Roman" w:hAnsi="Times New Roman"/>
          <w:color w:val="000000"/>
          <w:spacing w:val="-6"/>
          <w:sz w:val="24"/>
          <w:szCs w:val="24"/>
        </w:rPr>
        <w:t>2024</w:t>
      </w:r>
      <w:r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>, and the condensed notes to the financial statements. The Company’s management</w:t>
      </w:r>
      <w:r w:rsidRPr="004276E5">
        <w:rPr>
          <w:rFonts w:ascii="Times New Roman" w:hAnsi="Times New Roman" w:cs="Times New Roman"/>
          <w:color w:val="000000"/>
          <w:sz w:val="24"/>
          <w:szCs w:val="24"/>
        </w:rPr>
        <w:t xml:space="preserve"> is responsible for</w:t>
      </w:r>
      <w:r w:rsidR="00064D04" w:rsidRPr="004276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z w:val="24"/>
          <w:szCs w:val="24"/>
        </w:rPr>
        <w:t>the preparation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presentation of this interim financial information</w:t>
      </w:r>
      <w:r w:rsidR="00057E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>in accordance with</w:t>
      </w:r>
      <w:r w:rsidR="00466408" w:rsidRPr="004276E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Thai Accounting Standard No. </w:t>
      </w:r>
      <w:r w:rsidR="00817DBC" w:rsidRPr="00817DBC">
        <w:rPr>
          <w:rFonts w:ascii="Times New Roman" w:hAnsi="Times New Roman"/>
          <w:color w:val="000000"/>
          <w:spacing w:val="-10"/>
          <w:sz w:val="24"/>
          <w:szCs w:val="24"/>
        </w:rPr>
        <w:t>34</w:t>
      </w:r>
      <w:r w:rsidR="000349F3" w:rsidRPr="004276E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07565D" w:rsidRPr="004276E5">
        <w:rPr>
          <w:rFonts w:ascii="Times New Roman" w:hAnsi="Times New Roman" w:cs="Times New Roman"/>
          <w:color w:val="000000"/>
          <w:spacing w:val="-10"/>
          <w:sz w:val="24"/>
          <w:szCs w:val="24"/>
        </w:rPr>
        <w:t>“</w:t>
      </w:r>
      <w:r w:rsidRPr="004276E5">
        <w:rPr>
          <w:rFonts w:ascii="Times New Roman" w:hAnsi="Times New Roman" w:cs="Times New Roman"/>
          <w:color w:val="000000"/>
          <w:spacing w:val="-10"/>
          <w:sz w:val="24"/>
          <w:szCs w:val="24"/>
        </w:rPr>
        <w:t>Interim Financial Reporting</w:t>
      </w:r>
      <w:r w:rsidR="0007565D" w:rsidRPr="004276E5">
        <w:rPr>
          <w:rFonts w:ascii="Times New Roman" w:hAnsi="Times New Roman" w:cs="Times New Roman"/>
          <w:color w:val="000000"/>
          <w:spacing w:val="-10"/>
          <w:sz w:val="24"/>
          <w:szCs w:val="24"/>
        </w:rPr>
        <w:t>”</w:t>
      </w:r>
      <w:r w:rsidRPr="004276E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>O</w:t>
      </w:r>
      <w:r w:rsidR="00466408"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>ur</w:t>
      </w:r>
      <w:r w:rsidR="00057EA2"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466408"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>responsibility is to express</w:t>
      </w:r>
      <w:r w:rsidR="00064D04"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a conclusion on this interim financial information based on </w:t>
      </w:r>
      <w:r w:rsidR="00FB0395"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>our review</w:t>
      </w:r>
      <w:r w:rsidRPr="00FB0395">
        <w:rPr>
          <w:rFonts w:ascii="Times New Roman" w:hAnsi="Times New Roman" w:cs="Times New Roman"/>
          <w:color w:val="000000"/>
          <w:spacing w:val="-11"/>
          <w:sz w:val="24"/>
          <w:szCs w:val="24"/>
        </w:rPr>
        <w:t>.</w:t>
      </w:r>
    </w:p>
    <w:p w14:paraId="62CA3180" w14:textId="105756A9" w:rsidR="00342384" w:rsidRPr="00A63090" w:rsidRDefault="00342384" w:rsidP="006D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z w:val="24"/>
          <w:szCs w:val="24"/>
        </w:rPr>
      </w:pPr>
    </w:p>
    <w:p w14:paraId="01D9ECF2" w14:textId="77777777" w:rsidR="00D754EF" w:rsidRPr="001B6162" w:rsidRDefault="00127163" w:rsidP="00DA4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</w:rPr>
      </w:pPr>
      <w:r w:rsidRPr="00427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  <w:r w:rsidR="00E67E15" w:rsidRPr="00427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063B38B" w14:textId="77777777" w:rsidR="00DA428A" w:rsidRPr="001B6162" w:rsidRDefault="00DA428A" w:rsidP="00DA4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z w:val="24"/>
          <w:szCs w:val="24"/>
        </w:rPr>
      </w:pPr>
    </w:p>
    <w:p w14:paraId="2BEB94BF" w14:textId="7B997500" w:rsidR="00457EAD" w:rsidRPr="004276E5" w:rsidRDefault="00457EAD" w:rsidP="005B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817DBC" w:rsidRPr="00817DBC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07565D"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>“</w:t>
      </w:r>
      <w:r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>Review of Interim Financial Information Performed by the Independent Auditor of</w:t>
      </w:r>
      <w:r w:rsidR="003C7390" w:rsidRPr="00D05743">
        <w:rPr>
          <w:rFonts w:ascii="Times New Roman" w:hAnsi="Times New Roman" w:cs="Cordia New" w:hint="cs"/>
          <w:color w:val="000000"/>
          <w:spacing w:val="-6"/>
          <w:sz w:val="24"/>
          <w:szCs w:val="24"/>
          <w:cs/>
        </w:rPr>
        <w:t xml:space="preserve"> </w:t>
      </w:r>
      <w:r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>the Entity</w:t>
      </w:r>
      <w:r w:rsidR="0007565D"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="000349F3" w:rsidRPr="003C7390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1381A"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</w:t>
      </w:r>
      <w:r w:rsidR="00204EF2" w:rsidRPr="004276E5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4276E5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</w:t>
      </w:r>
      <w:r w:rsidRPr="004276E5">
        <w:rPr>
          <w:rFonts w:ascii="Times New Roman" w:hAnsi="Times New Roman" w:cs="Times New Roman"/>
          <w:color w:val="000000"/>
          <w:sz w:val="24"/>
          <w:szCs w:val="24"/>
        </w:rPr>
        <w:t xml:space="preserve"> an audit opinion.</w:t>
      </w:r>
    </w:p>
    <w:p w14:paraId="07B6252D" w14:textId="77777777" w:rsidR="00315C7F" w:rsidRPr="004276E5" w:rsidRDefault="00315C7F" w:rsidP="005B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71BCF541" w14:textId="77777777" w:rsidR="00CD38E1" w:rsidRPr="001B6162" w:rsidRDefault="00CD38E1" w:rsidP="00DA4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</w:rPr>
      </w:pPr>
      <w:r w:rsidRPr="00427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7919AA82" w14:textId="77777777" w:rsidR="00DA428A" w:rsidRPr="001B6162" w:rsidRDefault="00DA428A" w:rsidP="00DA4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</w:rPr>
      </w:pPr>
    </w:p>
    <w:p w14:paraId="68AF2CA5" w14:textId="40AA18B7" w:rsidR="00CD38E1" w:rsidRPr="004276E5" w:rsidRDefault="00CD38E1" w:rsidP="00CD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4276E5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  the </w:t>
      </w:r>
      <w:proofErr w:type="gramStart"/>
      <w:r w:rsidRPr="004276E5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4276E5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respects</w:t>
      </w:r>
      <w:r w:rsidRPr="004276E5">
        <w:rPr>
          <w:rFonts w:ascii="Times New Roman" w:eastAsia="SimSun" w:hAnsi="Times New Roman" w:cs="Times New Roman"/>
          <w:sz w:val="24"/>
          <w:szCs w:val="24"/>
          <w:lang w:eastAsia="ja-JP"/>
        </w:rPr>
        <w:t>,</w:t>
      </w:r>
      <w:r w:rsidR="00004150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 </w:t>
      </w:r>
      <w:r w:rsidRPr="004276E5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in accordance with Thai Accounting Standard No. </w:t>
      </w:r>
      <w:r w:rsidR="00817DBC" w:rsidRPr="00817DBC">
        <w:rPr>
          <w:rFonts w:ascii="Times New Roman" w:eastAsia="SimSun" w:hAnsi="Times New Roman"/>
          <w:sz w:val="24"/>
          <w:szCs w:val="24"/>
          <w:lang w:eastAsia="ja-JP"/>
        </w:rPr>
        <w:t>34</w:t>
      </w:r>
      <w:r w:rsidRPr="004276E5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 “Interim Financial Reporting”.</w:t>
      </w:r>
    </w:p>
    <w:p w14:paraId="235093AE" w14:textId="77777777" w:rsidR="003D2A4C" w:rsidRPr="00F92CF4" w:rsidRDefault="003D2A4C" w:rsidP="009E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z w:val="24"/>
          <w:szCs w:val="24"/>
        </w:rPr>
      </w:pPr>
    </w:p>
    <w:p w14:paraId="653E369A" w14:textId="77777777" w:rsidR="00B82741" w:rsidRDefault="00B82741" w:rsidP="006D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/>
        <w:jc w:val="both"/>
        <w:rPr>
          <w:rFonts w:ascii="Times New Roman" w:hAnsi="Times New Roman" w:cstheme="minorBidi"/>
          <w:sz w:val="24"/>
          <w:szCs w:val="24"/>
        </w:rPr>
      </w:pPr>
    </w:p>
    <w:p w14:paraId="17E15A71" w14:textId="77777777" w:rsidR="00A63090" w:rsidRPr="00A63090" w:rsidRDefault="00A63090" w:rsidP="006D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/>
        <w:jc w:val="both"/>
        <w:rPr>
          <w:rFonts w:ascii="Times New Roman" w:hAnsi="Times New Roman" w:cstheme="minorBidi"/>
          <w:sz w:val="24"/>
          <w:szCs w:val="24"/>
        </w:rPr>
      </w:pPr>
    </w:p>
    <w:p w14:paraId="1EC19B39" w14:textId="77777777" w:rsidR="00FB0395" w:rsidRPr="00DA428A" w:rsidRDefault="00FB0395" w:rsidP="006D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</w:p>
    <w:p w14:paraId="046C950E" w14:textId="77777777" w:rsidR="00B82741" w:rsidRPr="00DA428A" w:rsidRDefault="00B82741" w:rsidP="006D3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</w:p>
    <w:p w14:paraId="549EE82A" w14:textId="77777777" w:rsidR="003F2C1C" w:rsidRPr="004276E5" w:rsidRDefault="006D348F" w:rsidP="00BB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76E5">
        <w:rPr>
          <w:rFonts w:ascii="Times New Roman" w:hAnsi="Times New Roman" w:cs="Times New Roman"/>
          <w:sz w:val="24"/>
          <w:szCs w:val="24"/>
          <w:cs/>
        </w:rPr>
        <w:tab/>
      </w:r>
      <w:proofErr w:type="gramStart"/>
      <w:r w:rsidR="00057EA2">
        <w:rPr>
          <w:rFonts w:ascii="Times New Roman" w:hAnsi="Times New Roman" w:cs="Times New Roman"/>
          <w:sz w:val="24"/>
          <w:szCs w:val="24"/>
        </w:rPr>
        <w:t xml:space="preserve">Chavala </w:t>
      </w:r>
      <w:r w:rsidR="00240A43">
        <w:rPr>
          <w:rFonts w:ascii="Times New Roman" w:hAnsi="Times New Roman" w:cs="Times New Roman"/>
          <w:sz w:val="24"/>
          <w:szCs w:val="24"/>
        </w:rPr>
        <w:t xml:space="preserve"> </w:t>
      </w:r>
      <w:r w:rsidR="00057EA2">
        <w:rPr>
          <w:rFonts w:ascii="Times New Roman" w:hAnsi="Times New Roman" w:cs="Times New Roman"/>
          <w:sz w:val="24"/>
          <w:szCs w:val="24"/>
        </w:rPr>
        <w:t>Tienpasertkij</w:t>
      </w:r>
      <w:proofErr w:type="gramEnd"/>
    </w:p>
    <w:p w14:paraId="6F3D884B" w14:textId="77777777" w:rsidR="003F2C1C" w:rsidRPr="004276E5" w:rsidRDefault="00064D04" w:rsidP="00BB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76E5">
        <w:rPr>
          <w:rFonts w:ascii="Times New Roman" w:hAnsi="Times New Roman" w:cs="Times New Roman"/>
          <w:sz w:val="24"/>
          <w:szCs w:val="24"/>
        </w:rPr>
        <w:tab/>
      </w:r>
      <w:r w:rsidR="003F2C1C" w:rsidRPr="004276E5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="003F2C1C" w:rsidRPr="004276E5">
        <w:rPr>
          <w:rFonts w:ascii="Times New Roman" w:hAnsi="Times New Roman" w:cs="Times New Roman"/>
          <w:sz w:val="24"/>
          <w:szCs w:val="24"/>
          <w:cs/>
        </w:rPr>
        <w:t>(</w:t>
      </w:r>
      <w:r w:rsidR="003F2C1C" w:rsidRPr="004276E5">
        <w:rPr>
          <w:rFonts w:ascii="Times New Roman" w:hAnsi="Times New Roman" w:cs="Times New Roman"/>
          <w:sz w:val="24"/>
          <w:szCs w:val="24"/>
        </w:rPr>
        <w:t>Thailand</w:t>
      </w:r>
      <w:r w:rsidR="003F2C1C" w:rsidRPr="004276E5">
        <w:rPr>
          <w:rFonts w:ascii="Times New Roman" w:hAnsi="Times New Roman" w:cs="Times New Roman"/>
          <w:sz w:val="24"/>
          <w:szCs w:val="24"/>
          <w:cs/>
        </w:rPr>
        <w:t>)</w:t>
      </w:r>
    </w:p>
    <w:p w14:paraId="26A29ACF" w14:textId="341B84B2" w:rsidR="003F2C1C" w:rsidRPr="004276E5" w:rsidRDefault="003F2C1C" w:rsidP="00BB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/>
        <w:jc w:val="both"/>
        <w:rPr>
          <w:rFonts w:ascii="Times New Roman" w:hAnsi="Times New Roman" w:cs="Times New Roman"/>
          <w:sz w:val="24"/>
          <w:szCs w:val="24"/>
        </w:rPr>
      </w:pPr>
      <w:r w:rsidRPr="004276E5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276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276E5">
        <w:rPr>
          <w:rFonts w:ascii="Times New Roman" w:hAnsi="Times New Roman" w:cs="Times New Roman"/>
          <w:sz w:val="24"/>
          <w:szCs w:val="24"/>
        </w:rPr>
        <w:t>Registration No</w:t>
      </w:r>
      <w:r w:rsidRPr="004276E5">
        <w:rPr>
          <w:rFonts w:ascii="Times New Roman" w:hAnsi="Times New Roman" w:cs="Times New Roman"/>
          <w:sz w:val="24"/>
          <w:szCs w:val="24"/>
          <w:cs/>
        </w:rPr>
        <w:t>.</w:t>
      </w:r>
      <w:r w:rsidRPr="004276E5">
        <w:rPr>
          <w:rFonts w:ascii="Times New Roman" w:hAnsi="Times New Roman" w:cs="Times New Roman"/>
          <w:sz w:val="24"/>
          <w:szCs w:val="24"/>
        </w:rPr>
        <w:t xml:space="preserve"> </w:t>
      </w:r>
      <w:r w:rsidR="00817DBC" w:rsidRPr="00817DBC">
        <w:rPr>
          <w:rFonts w:ascii="Times New Roman" w:hAnsi="Times New Roman"/>
          <w:sz w:val="24"/>
          <w:szCs w:val="24"/>
        </w:rPr>
        <w:t>4301</w:t>
      </w:r>
    </w:p>
    <w:p w14:paraId="4719D0E3" w14:textId="1D251643" w:rsidR="00AD06BA" w:rsidRPr="004276E5" w:rsidRDefault="009C2F73" w:rsidP="00BB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/>
        <w:jc w:val="both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Cordia New"/>
          <w:sz w:val="24"/>
          <w:szCs w:val="24"/>
        </w:rPr>
        <w:t xml:space="preserve">August </w:t>
      </w:r>
      <w:r w:rsidR="00817DBC" w:rsidRPr="00817DBC">
        <w:rPr>
          <w:rFonts w:ascii="Times New Roman" w:hAnsi="Times New Roman" w:cs="Cordia New"/>
          <w:sz w:val="24"/>
          <w:szCs w:val="24"/>
        </w:rPr>
        <w:t>14</w:t>
      </w:r>
      <w:r w:rsidR="00B532BB" w:rsidRPr="004276E5">
        <w:rPr>
          <w:rFonts w:ascii="Times New Roman" w:hAnsi="Times New Roman" w:cs="Times New Roman"/>
          <w:sz w:val="24"/>
          <w:szCs w:val="24"/>
        </w:rPr>
        <w:t>,</w:t>
      </w:r>
      <w:r w:rsidR="00D87A18" w:rsidRPr="004276E5">
        <w:rPr>
          <w:rFonts w:ascii="Times New Roman" w:hAnsi="Times New Roman" w:cs="Times New Roman"/>
          <w:sz w:val="24"/>
          <w:szCs w:val="24"/>
        </w:rPr>
        <w:t xml:space="preserve"> </w:t>
      </w:r>
      <w:r w:rsidR="00817DBC" w:rsidRPr="00817DBC">
        <w:rPr>
          <w:rFonts w:ascii="Times New Roman" w:hAnsi="Times New Roman"/>
          <w:sz w:val="24"/>
          <w:szCs w:val="24"/>
        </w:rPr>
        <w:t>2024</w:t>
      </w:r>
      <w:r w:rsidR="001E18C8" w:rsidRPr="004276E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4276E5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4276E5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276E5" w:rsidSect="00A63090">
      <w:headerReference w:type="default" r:id="rId10"/>
      <w:footerReference w:type="default" r:id="rId11"/>
      <w:pgSz w:w="11906" w:h="16838" w:code="9"/>
      <w:pgMar w:top="2592" w:right="1224" w:bottom="1440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911EA" w14:textId="77777777" w:rsidR="00B02199" w:rsidRDefault="00B02199">
      <w:r>
        <w:separator/>
      </w:r>
    </w:p>
  </w:endnote>
  <w:endnote w:type="continuationSeparator" w:id="0">
    <w:p w14:paraId="1F67E01F" w14:textId="77777777" w:rsidR="00B02199" w:rsidRDefault="00B0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BC6B" w14:textId="77777777" w:rsidR="009F1F10" w:rsidRDefault="009F1F10" w:rsidP="009F1F1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73BF3" w14:textId="77777777" w:rsidR="00B02199" w:rsidRDefault="00B02199">
      <w:r>
        <w:separator/>
      </w:r>
    </w:p>
  </w:footnote>
  <w:footnote w:type="continuationSeparator" w:id="0">
    <w:p w14:paraId="18814F20" w14:textId="77777777" w:rsidR="00B02199" w:rsidRDefault="00B0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D3EC" w14:textId="556954C5" w:rsidR="009F1F10" w:rsidRDefault="009F1F10" w:rsidP="009F1F1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6BA"/>
    <w:rsid w:val="00002DEC"/>
    <w:rsid w:val="000040DD"/>
    <w:rsid w:val="00004150"/>
    <w:rsid w:val="00005589"/>
    <w:rsid w:val="0000732F"/>
    <w:rsid w:val="0001171D"/>
    <w:rsid w:val="00013231"/>
    <w:rsid w:val="00013AB8"/>
    <w:rsid w:val="00020163"/>
    <w:rsid w:val="00027A04"/>
    <w:rsid w:val="00031AAD"/>
    <w:rsid w:val="000349F3"/>
    <w:rsid w:val="000467BA"/>
    <w:rsid w:val="00055247"/>
    <w:rsid w:val="00056ACC"/>
    <w:rsid w:val="00057EA2"/>
    <w:rsid w:val="0006016B"/>
    <w:rsid w:val="00064D04"/>
    <w:rsid w:val="0007565D"/>
    <w:rsid w:val="0008760F"/>
    <w:rsid w:val="00087E49"/>
    <w:rsid w:val="0009095E"/>
    <w:rsid w:val="00090F02"/>
    <w:rsid w:val="000924DD"/>
    <w:rsid w:val="000A5402"/>
    <w:rsid w:val="000B6BBD"/>
    <w:rsid w:val="000B76DE"/>
    <w:rsid w:val="000B7F44"/>
    <w:rsid w:val="000C04AB"/>
    <w:rsid w:val="000C0708"/>
    <w:rsid w:val="000C7618"/>
    <w:rsid w:val="000E1A1C"/>
    <w:rsid w:val="000E2111"/>
    <w:rsid w:val="000E418C"/>
    <w:rsid w:val="000E50EA"/>
    <w:rsid w:val="00103481"/>
    <w:rsid w:val="00103CE7"/>
    <w:rsid w:val="00104FC9"/>
    <w:rsid w:val="00107098"/>
    <w:rsid w:val="00107C0F"/>
    <w:rsid w:val="001140D3"/>
    <w:rsid w:val="001232E0"/>
    <w:rsid w:val="00124F33"/>
    <w:rsid w:val="001256AB"/>
    <w:rsid w:val="00126306"/>
    <w:rsid w:val="00127163"/>
    <w:rsid w:val="001275A6"/>
    <w:rsid w:val="00137CBC"/>
    <w:rsid w:val="00140AF6"/>
    <w:rsid w:val="00140D00"/>
    <w:rsid w:val="001533EC"/>
    <w:rsid w:val="00154E0F"/>
    <w:rsid w:val="00171B81"/>
    <w:rsid w:val="00175926"/>
    <w:rsid w:val="00182EF7"/>
    <w:rsid w:val="00186955"/>
    <w:rsid w:val="001A0375"/>
    <w:rsid w:val="001A32C2"/>
    <w:rsid w:val="001A498C"/>
    <w:rsid w:val="001A5870"/>
    <w:rsid w:val="001A5AD2"/>
    <w:rsid w:val="001A7439"/>
    <w:rsid w:val="001B43D0"/>
    <w:rsid w:val="001B6162"/>
    <w:rsid w:val="001C02B9"/>
    <w:rsid w:val="001C11C4"/>
    <w:rsid w:val="001E02F9"/>
    <w:rsid w:val="001E0B3C"/>
    <w:rsid w:val="001E18C8"/>
    <w:rsid w:val="001F4D6D"/>
    <w:rsid w:val="001F4E2A"/>
    <w:rsid w:val="00201612"/>
    <w:rsid w:val="00204EF2"/>
    <w:rsid w:val="002076AB"/>
    <w:rsid w:val="0021381A"/>
    <w:rsid w:val="00214B0E"/>
    <w:rsid w:val="00215751"/>
    <w:rsid w:val="002260E4"/>
    <w:rsid w:val="00230446"/>
    <w:rsid w:val="00231E9C"/>
    <w:rsid w:val="0023283B"/>
    <w:rsid w:val="00240A43"/>
    <w:rsid w:val="00250442"/>
    <w:rsid w:val="00260A72"/>
    <w:rsid w:val="00261A5C"/>
    <w:rsid w:val="00262A80"/>
    <w:rsid w:val="002667AB"/>
    <w:rsid w:val="0027281B"/>
    <w:rsid w:val="002777EF"/>
    <w:rsid w:val="00284089"/>
    <w:rsid w:val="00290F5F"/>
    <w:rsid w:val="00293A90"/>
    <w:rsid w:val="002A024D"/>
    <w:rsid w:val="002A488D"/>
    <w:rsid w:val="002A7BA4"/>
    <w:rsid w:val="002B0433"/>
    <w:rsid w:val="002B2692"/>
    <w:rsid w:val="002B2A0D"/>
    <w:rsid w:val="002B4D73"/>
    <w:rsid w:val="002B6614"/>
    <w:rsid w:val="002B763B"/>
    <w:rsid w:val="002C0871"/>
    <w:rsid w:val="002C76E3"/>
    <w:rsid w:val="002D4458"/>
    <w:rsid w:val="002D4FEB"/>
    <w:rsid w:val="002D78D5"/>
    <w:rsid w:val="002E1402"/>
    <w:rsid w:val="002E2771"/>
    <w:rsid w:val="002E4700"/>
    <w:rsid w:val="002E4814"/>
    <w:rsid w:val="002F0E83"/>
    <w:rsid w:val="00300AE4"/>
    <w:rsid w:val="003035B7"/>
    <w:rsid w:val="00307AC9"/>
    <w:rsid w:val="00312100"/>
    <w:rsid w:val="00315C7F"/>
    <w:rsid w:val="00330144"/>
    <w:rsid w:val="003309D8"/>
    <w:rsid w:val="00334550"/>
    <w:rsid w:val="003407FA"/>
    <w:rsid w:val="00342384"/>
    <w:rsid w:val="00346C49"/>
    <w:rsid w:val="00356E1F"/>
    <w:rsid w:val="00370418"/>
    <w:rsid w:val="00381884"/>
    <w:rsid w:val="00383D79"/>
    <w:rsid w:val="00384839"/>
    <w:rsid w:val="003913A5"/>
    <w:rsid w:val="003A335F"/>
    <w:rsid w:val="003A629D"/>
    <w:rsid w:val="003B45A6"/>
    <w:rsid w:val="003B4B1C"/>
    <w:rsid w:val="003C7390"/>
    <w:rsid w:val="003C7461"/>
    <w:rsid w:val="003D2A4C"/>
    <w:rsid w:val="003D5292"/>
    <w:rsid w:val="003D734B"/>
    <w:rsid w:val="003E0658"/>
    <w:rsid w:val="003F2C1C"/>
    <w:rsid w:val="003F4237"/>
    <w:rsid w:val="003F4E9D"/>
    <w:rsid w:val="00401E6D"/>
    <w:rsid w:val="004026FC"/>
    <w:rsid w:val="004067BA"/>
    <w:rsid w:val="00410B34"/>
    <w:rsid w:val="0042666E"/>
    <w:rsid w:val="004276E5"/>
    <w:rsid w:val="00430BDC"/>
    <w:rsid w:val="00430D6B"/>
    <w:rsid w:val="004328E0"/>
    <w:rsid w:val="004339E1"/>
    <w:rsid w:val="00434451"/>
    <w:rsid w:val="00441761"/>
    <w:rsid w:val="00441FB7"/>
    <w:rsid w:val="00444EAB"/>
    <w:rsid w:val="00445D42"/>
    <w:rsid w:val="004508AE"/>
    <w:rsid w:val="00456D6D"/>
    <w:rsid w:val="00457EAD"/>
    <w:rsid w:val="004600BA"/>
    <w:rsid w:val="00462FC2"/>
    <w:rsid w:val="00466408"/>
    <w:rsid w:val="004674EF"/>
    <w:rsid w:val="00470169"/>
    <w:rsid w:val="004776B7"/>
    <w:rsid w:val="00480486"/>
    <w:rsid w:val="00485E34"/>
    <w:rsid w:val="00492BBD"/>
    <w:rsid w:val="00496CF4"/>
    <w:rsid w:val="004B2C1A"/>
    <w:rsid w:val="004B5C7B"/>
    <w:rsid w:val="004C40B8"/>
    <w:rsid w:val="004D4BF3"/>
    <w:rsid w:val="004E13BE"/>
    <w:rsid w:val="004E6DA4"/>
    <w:rsid w:val="004F00EC"/>
    <w:rsid w:val="004F5861"/>
    <w:rsid w:val="0050441E"/>
    <w:rsid w:val="00507261"/>
    <w:rsid w:val="005120D9"/>
    <w:rsid w:val="005129D0"/>
    <w:rsid w:val="00514764"/>
    <w:rsid w:val="00514DB4"/>
    <w:rsid w:val="00516D07"/>
    <w:rsid w:val="0052099B"/>
    <w:rsid w:val="00522E95"/>
    <w:rsid w:val="005245BA"/>
    <w:rsid w:val="00533679"/>
    <w:rsid w:val="0053794E"/>
    <w:rsid w:val="0054380A"/>
    <w:rsid w:val="00545ABD"/>
    <w:rsid w:val="00552819"/>
    <w:rsid w:val="005531C1"/>
    <w:rsid w:val="00557FA1"/>
    <w:rsid w:val="00562090"/>
    <w:rsid w:val="00566F0A"/>
    <w:rsid w:val="0057587D"/>
    <w:rsid w:val="00577E24"/>
    <w:rsid w:val="005873F4"/>
    <w:rsid w:val="00596654"/>
    <w:rsid w:val="00596EE1"/>
    <w:rsid w:val="005A009F"/>
    <w:rsid w:val="005A0675"/>
    <w:rsid w:val="005A1424"/>
    <w:rsid w:val="005A42B0"/>
    <w:rsid w:val="005B2ABC"/>
    <w:rsid w:val="005B3062"/>
    <w:rsid w:val="005B50C5"/>
    <w:rsid w:val="005C01A3"/>
    <w:rsid w:val="005D3F67"/>
    <w:rsid w:val="005E6617"/>
    <w:rsid w:val="005F1A96"/>
    <w:rsid w:val="005F2331"/>
    <w:rsid w:val="006016AE"/>
    <w:rsid w:val="00601D16"/>
    <w:rsid w:val="0060235A"/>
    <w:rsid w:val="006036F7"/>
    <w:rsid w:val="00614CB0"/>
    <w:rsid w:val="006152FD"/>
    <w:rsid w:val="00634CB5"/>
    <w:rsid w:val="0063596C"/>
    <w:rsid w:val="0063633A"/>
    <w:rsid w:val="00640904"/>
    <w:rsid w:val="00644CEC"/>
    <w:rsid w:val="00645157"/>
    <w:rsid w:val="006464E5"/>
    <w:rsid w:val="00646C8D"/>
    <w:rsid w:val="006478E4"/>
    <w:rsid w:val="006509B5"/>
    <w:rsid w:val="006540CC"/>
    <w:rsid w:val="006633B0"/>
    <w:rsid w:val="00663A07"/>
    <w:rsid w:val="00664FE6"/>
    <w:rsid w:val="00676548"/>
    <w:rsid w:val="00677BDD"/>
    <w:rsid w:val="00684AF0"/>
    <w:rsid w:val="00684E1F"/>
    <w:rsid w:val="00690063"/>
    <w:rsid w:val="006A1A14"/>
    <w:rsid w:val="006B3456"/>
    <w:rsid w:val="006B712B"/>
    <w:rsid w:val="006B735B"/>
    <w:rsid w:val="006C4628"/>
    <w:rsid w:val="006C75ED"/>
    <w:rsid w:val="006D348F"/>
    <w:rsid w:val="006D754C"/>
    <w:rsid w:val="006F1BAB"/>
    <w:rsid w:val="006F30E2"/>
    <w:rsid w:val="006F458D"/>
    <w:rsid w:val="006F5673"/>
    <w:rsid w:val="006F590B"/>
    <w:rsid w:val="006F5B4B"/>
    <w:rsid w:val="006F7EA2"/>
    <w:rsid w:val="007036A8"/>
    <w:rsid w:val="007065D6"/>
    <w:rsid w:val="00712850"/>
    <w:rsid w:val="00717BBA"/>
    <w:rsid w:val="00717EC4"/>
    <w:rsid w:val="00727BD3"/>
    <w:rsid w:val="00731D3D"/>
    <w:rsid w:val="007322A7"/>
    <w:rsid w:val="0073573F"/>
    <w:rsid w:val="0074096E"/>
    <w:rsid w:val="00741921"/>
    <w:rsid w:val="0074416F"/>
    <w:rsid w:val="00744B09"/>
    <w:rsid w:val="007468C0"/>
    <w:rsid w:val="00751B02"/>
    <w:rsid w:val="00764E84"/>
    <w:rsid w:val="00772B83"/>
    <w:rsid w:val="007909CF"/>
    <w:rsid w:val="00791FCD"/>
    <w:rsid w:val="00792596"/>
    <w:rsid w:val="00793252"/>
    <w:rsid w:val="007963F7"/>
    <w:rsid w:val="007A4B54"/>
    <w:rsid w:val="007C35A3"/>
    <w:rsid w:val="007D1109"/>
    <w:rsid w:val="007D2E4A"/>
    <w:rsid w:val="007D353E"/>
    <w:rsid w:val="007F57DC"/>
    <w:rsid w:val="0081236B"/>
    <w:rsid w:val="00816F5D"/>
    <w:rsid w:val="00817DBC"/>
    <w:rsid w:val="0082083B"/>
    <w:rsid w:val="008329E9"/>
    <w:rsid w:val="008351D4"/>
    <w:rsid w:val="008416D4"/>
    <w:rsid w:val="008438CD"/>
    <w:rsid w:val="00853AE7"/>
    <w:rsid w:val="00857B81"/>
    <w:rsid w:val="00861CAD"/>
    <w:rsid w:val="00863F53"/>
    <w:rsid w:val="008661EA"/>
    <w:rsid w:val="00896561"/>
    <w:rsid w:val="00896B6F"/>
    <w:rsid w:val="008978CE"/>
    <w:rsid w:val="008A06F6"/>
    <w:rsid w:val="008A454C"/>
    <w:rsid w:val="008A4A32"/>
    <w:rsid w:val="008B47FB"/>
    <w:rsid w:val="008B74AA"/>
    <w:rsid w:val="008C30F2"/>
    <w:rsid w:val="008C4DDC"/>
    <w:rsid w:val="008D5067"/>
    <w:rsid w:val="008E33BF"/>
    <w:rsid w:val="008F29A2"/>
    <w:rsid w:val="008F2FC3"/>
    <w:rsid w:val="00900289"/>
    <w:rsid w:val="00903FA7"/>
    <w:rsid w:val="00904E83"/>
    <w:rsid w:val="00910A2E"/>
    <w:rsid w:val="009173F4"/>
    <w:rsid w:val="00920EE5"/>
    <w:rsid w:val="009275B3"/>
    <w:rsid w:val="009436BA"/>
    <w:rsid w:val="00951FC2"/>
    <w:rsid w:val="009521AA"/>
    <w:rsid w:val="00954AE7"/>
    <w:rsid w:val="0095769C"/>
    <w:rsid w:val="00960A13"/>
    <w:rsid w:val="00961EAA"/>
    <w:rsid w:val="00962A6E"/>
    <w:rsid w:val="00966D4C"/>
    <w:rsid w:val="00971FFA"/>
    <w:rsid w:val="00972345"/>
    <w:rsid w:val="00986CCA"/>
    <w:rsid w:val="00987189"/>
    <w:rsid w:val="00987D6A"/>
    <w:rsid w:val="00991D89"/>
    <w:rsid w:val="009A4DF9"/>
    <w:rsid w:val="009A57C6"/>
    <w:rsid w:val="009B0916"/>
    <w:rsid w:val="009B3B98"/>
    <w:rsid w:val="009C067C"/>
    <w:rsid w:val="009C2F73"/>
    <w:rsid w:val="009C6946"/>
    <w:rsid w:val="009D7284"/>
    <w:rsid w:val="009E373B"/>
    <w:rsid w:val="009E428D"/>
    <w:rsid w:val="009E6851"/>
    <w:rsid w:val="009E72BF"/>
    <w:rsid w:val="009F10CC"/>
    <w:rsid w:val="009F1F10"/>
    <w:rsid w:val="009F6AD6"/>
    <w:rsid w:val="009F7428"/>
    <w:rsid w:val="00A10641"/>
    <w:rsid w:val="00A1151F"/>
    <w:rsid w:val="00A1316A"/>
    <w:rsid w:val="00A208C7"/>
    <w:rsid w:val="00A267A3"/>
    <w:rsid w:val="00A32E22"/>
    <w:rsid w:val="00A33F02"/>
    <w:rsid w:val="00A362C1"/>
    <w:rsid w:val="00A45517"/>
    <w:rsid w:val="00A50110"/>
    <w:rsid w:val="00A558E6"/>
    <w:rsid w:val="00A55E04"/>
    <w:rsid w:val="00A56CA3"/>
    <w:rsid w:val="00A619D2"/>
    <w:rsid w:val="00A63090"/>
    <w:rsid w:val="00A63569"/>
    <w:rsid w:val="00A67BEC"/>
    <w:rsid w:val="00A7532A"/>
    <w:rsid w:val="00A80C6B"/>
    <w:rsid w:val="00A82A3A"/>
    <w:rsid w:val="00A86357"/>
    <w:rsid w:val="00A86506"/>
    <w:rsid w:val="00A9269B"/>
    <w:rsid w:val="00A92FEC"/>
    <w:rsid w:val="00AA0651"/>
    <w:rsid w:val="00AA1853"/>
    <w:rsid w:val="00AB6784"/>
    <w:rsid w:val="00AC7242"/>
    <w:rsid w:val="00AC7F2F"/>
    <w:rsid w:val="00AD06BA"/>
    <w:rsid w:val="00AD06F7"/>
    <w:rsid w:val="00AD7D46"/>
    <w:rsid w:val="00AE0C00"/>
    <w:rsid w:val="00AE0EED"/>
    <w:rsid w:val="00AE532B"/>
    <w:rsid w:val="00AE7B11"/>
    <w:rsid w:val="00B02199"/>
    <w:rsid w:val="00B04938"/>
    <w:rsid w:val="00B0589E"/>
    <w:rsid w:val="00B15A26"/>
    <w:rsid w:val="00B17EF8"/>
    <w:rsid w:val="00B208CF"/>
    <w:rsid w:val="00B20A1D"/>
    <w:rsid w:val="00B20EDE"/>
    <w:rsid w:val="00B26272"/>
    <w:rsid w:val="00B40A21"/>
    <w:rsid w:val="00B42241"/>
    <w:rsid w:val="00B4650F"/>
    <w:rsid w:val="00B51DAC"/>
    <w:rsid w:val="00B532BB"/>
    <w:rsid w:val="00B671A2"/>
    <w:rsid w:val="00B715BE"/>
    <w:rsid w:val="00B75BBC"/>
    <w:rsid w:val="00B75F43"/>
    <w:rsid w:val="00B766D7"/>
    <w:rsid w:val="00B775FB"/>
    <w:rsid w:val="00B8155E"/>
    <w:rsid w:val="00B82741"/>
    <w:rsid w:val="00B856EA"/>
    <w:rsid w:val="00B87835"/>
    <w:rsid w:val="00B92A96"/>
    <w:rsid w:val="00B950D2"/>
    <w:rsid w:val="00B95B36"/>
    <w:rsid w:val="00B96448"/>
    <w:rsid w:val="00BA6785"/>
    <w:rsid w:val="00BA7335"/>
    <w:rsid w:val="00BB03A9"/>
    <w:rsid w:val="00BB3D97"/>
    <w:rsid w:val="00BB7591"/>
    <w:rsid w:val="00BB78A1"/>
    <w:rsid w:val="00BB7934"/>
    <w:rsid w:val="00BC2830"/>
    <w:rsid w:val="00BC37C0"/>
    <w:rsid w:val="00BC5CDA"/>
    <w:rsid w:val="00BC5EEC"/>
    <w:rsid w:val="00BD15F6"/>
    <w:rsid w:val="00BD1DE3"/>
    <w:rsid w:val="00BE4D18"/>
    <w:rsid w:val="00BF0A0E"/>
    <w:rsid w:val="00BF351A"/>
    <w:rsid w:val="00BF36B8"/>
    <w:rsid w:val="00BF6B52"/>
    <w:rsid w:val="00BF7C4B"/>
    <w:rsid w:val="00C017CD"/>
    <w:rsid w:val="00C041AC"/>
    <w:rsid w:val="00C114D4"/>
    <w:rsid w:val="00C14D3B"/>
    <w:rsid w:val="00C266F3"/>
    <w:rsid w:val="00C3319D"/>
    <w:rsid w:val="00C508DE"/>
    <w:rsid w:val="00C7758E"/>
    <w:rsid w:val="00C777E3"/>
    <w:rsid w:val="00C778C4"/>
    <w:rsid w:val="00C80B63"/>
    <w:rsid w:val="00C95411"/>
    <w:rsid w:val="00C9554C"/>
    <w:rsid w:val="00CA2A50"/>
    <w:rsid w:val="00CB023F"/>
    <w:rsid w:val="00CB21FA"/>
    <w:rsid w:val="00CB57EB"/>
    <w:rsid w:val="00CC1784"/>
    <w:rsid w:val="00CC23DF"/>
    <w:rsid w:val="00CC56A9"/>
    <w:rsid w:val="00CC5CAC"/>
    <w:rsid w:val="00CC6729"/>
    <w:rsid w:val="00CD04A5"/>
    <w:rsid w:val="00CD38E1"/>
    <w:rsid w:val="00CD54A1"/>
    <w:rsid w:val="00CD752F"/>
    <w:rsid w:val="00CE0B18"/>
    <w:rsid w:val="00CE5D85"/>
    <w:rsid w:val="00CE750C"/>
    <w:rsid w:val="00CF4849"/>
    <w:rsid w:val="00CF5F8C"/>
    <w:rsid w:val="00CF6687"/>
    <w:rsid w:val="00D05743"/>
    <w:rsid w:val="00D16C76"/>
    <w:rsid w:val="00D305FF"/>
    <w:rsid w:val="00D34986"/>
    <w:rsid w:val="00D35CB7"/>
    <w:rsid w:val="00D41062"/>
    <w:rsid w:val="00D443CE"/>
    <w:rsid w:val="00D4453B"/>
    <w:rsid w:val="00D46043"/>
    <w:rsid w:val="00D473BE"/>
    <w:rsid w:val="00D475C3"/>
    <w:rsid w:val="00D53773"/>
    <w:rsid w:val="00D57559"/>
    <w:rsid w:val="00D60516"/>
    <w:rsid w:val="00D60533"/>
    <w:rsid w:val="00D62B30"/>
    <w:rsid w:val="00D645C4"/>
    <w:rsid w:val="00D656E0"/>
    <w:rsid w:val="00D669DA"/>
    <w:rsid w:val="00D72155"/>
    <w:rsid w:val="00D74898"/>
    <w:rsid w:val="00D754EF"/>
    <w:rsid w:val="00D77180"/>
    <w:rsid w:val="00D77E6F"/>
    <w:rsid w:val="00D855A6"/>
    <w:rsid w:val="00D87A18"/>
    <w:rsid w:val="00DA428A"/>
    <w:rsid w:val="00DB0DDD"/>
    <w:rsid w:val="00DB6366"/>
    <w:rsid w:val="00DC0E0F"/>
    <w:rsid w:val="00DD42A2"/>
    <w:rsid w:val="00DE4B0C"/>
    <w:rsid w:val="00DF2E02"/>
    <w:rsid w:val="00DF5BDB"/>
    <w:rsid w:val="00E06FBD"/>
    <w:rsid w:val="00E07692"/>
    <w:rsid w:val="00E11993"/>
    <w:rsid w:val="00E12833"/>
    <w:rsid w:val="00E14E97"/>
    <w:rsid w:val="00E30B86"/>
    <w:rsid w:val="00E3210F"/>
    <w:rsid w:val="00E466EC"/>
    <w:rsid w:val="00E566A8"/>
    <w:rsid w:val="00E647F1"/>
    <w:rsid w:val="00E67BF5"/>
    <w:rsid w:val="00E67E15"/>
    <w:rsid w:val="00E71697"/>
    <w:rsid w:val="00E7371F"/>
    <w:rsid w:val="00E92854"/>
    <w:rsid w:val="00EA67AC"/>
    <w:rsid w:val="00EB05E6"/>
    <w:rsid w:val="00EB70AA"/>
    <w:rsid w:val="00EB7BF4"/>
    <w:rsid w:val="00EC0F98"/>
    <w:rsid w:val="00EC32E8"/>
    <w:rsid w:val="00ED4900"/>
    <w:rsid w:val="00ED7029"/>
    <w:rsid w:val="00EE105F"/>
    <w:rsid w:val="00EE13DD"/>
    <w:rsid w:val="00EE3781"/>
    <w:rsid w:val="00EE6C67"/>
    <w:rsid w:val="00EF3BB2"/>
    <w:rsid w:val="00EF5B15"/>
    <w:rsid w:val="00F00284"/>
    <w:rsid w:val="00F04528"/>
    <w:rsid w:val="00F110C5"/>
    <w:rsid w:val="00F136D7"/>
    <w:rsid w:val="00F34133"/>
    <w:rsid w:val="00F42C92"/>
    <w:rsid w:val="00F5030B"/>
    <w:rsid w:val="00F50D50"/>
    <w:rsid w:val="00F56C6E"/>
    <w:rsid w:val="00F61DE2"/>
    <w:rsid w:val="00F8135A"/>
    <w:rsid w:val="00F83F43"/>
    <w:rsid w:val="00F86497"/>
    <w:rsid w:val="00F92CF4"/>
    <w:rsid w:val="00F95202"/>
    <w:rsid w:val="00FA0B6A"/>
    <w:rsid w:val="00FA1898"/>
    <w:rsid w:val="00FA1985"/>
    <w:rsid w:val="00FA3B10"/>
    <w:rsid w:val="00FB0395"/>
    <w:rsid w:val="00FB167B"/>
    <w:rsid w:val="00FB17AA"/>
    <w:rsid w:val="00FB524B"/>
    <w:rsid w:val="00FC37BF"/>
    <w:rsid w:val="00FC6E30"/>
    <w:rsid w:val="00FC6F5C"/>
    <w:rsid w:val="00FD7706"/>
    <w:rsid w:val="00FE4F12"/>
    <w:rsid w:val="00FF0A4C"/>
    <w:rsid w:val="00FF3A5C"/>
    <w:rsid w:val="00FF634D"/>
    <w:rsid w:val="00FF7140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4AA30"/>
  <w15:chartTrackingRefBased/>
  <w15:docId w15:val="{822A84DA-3C1B-4C29-B05B-74F70C4B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BodyTextIndentChar">
    <w:name w:val="Body Text Indent Char"/>
    <w:link w:val="BodyTextIndent"/>
    <w:rsid w:val="00B15A26"/>
    <w:rPr>
      <w:rFonts w:eastAsia="Cordia New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6C7A-6817-49EF-B25B-D54D5F3D5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318E2B-5885-451A-9DC8-7EF6E5B09F48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3.xml><?xml version="1.0" encoding="utf-8"?>
<ds:datastoreItem xmlns:ds="http://schemas.openxmlformats.org/officeDocument/2006/customXml" ds:itemID="{2BEAE3F7-46CE-4AE4-AA0D-9A679244CA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3058E5-A2FB-4B79-A22D-C478EE95E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BLA-INSURANCE24Q2-R</dc:title>
  <dc:subject/>
  <dc:creator>jirawan.c</dc:creator>
  <cp:keywords/>
  <cp:lastModifiedBy>Nkhanchai@deloitte.com</cp:lastModifiedBy>
  <cp:revision>6</cp:revision>
  <cp:lastPrinted>2024-08-07T12:32:00Z</cp:lastPrinted>
  <dcterms:created xsi:type="dcterms:W3CDTF">2024-07-26T11:56:00Z</dcterms:created>
  <dcterms:modified xsi:type="dcterms:W3CDTF">2024-08-09T09:46:00Z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2022-04-25T03:39:40Z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3d711cfd-df20-48da-a624-46224530c1b4</vt:lpwstr>
  </property>
  <property fmtid="{D5CDD505-2E9C-101B-9397-08002B2CF9AE}" pid="8" name="MSIP_Label_ea60d57e-af5b-4752-ac57-3e4f28ca11dc_ContentBits">
    <vt:lpwstr>0</vt:lpwstr>
  </property>
</Properties>
</file>