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PM </w:t>
      </w:r>
      <w:proofErr w:type="spellStart"/>
      <w:r w:rsidRPr="006C7D4A">
        <w:rPr>
          <w:rFonts w:ascii="Times New Roman" w:hAnsi="Times New Roman" w:cs="Times New Roman"/>
          <w:b/>
          <w:bCs/>
          <w:sz w:val="40"/>
          <w:szCs w:val="40"/>
        </w:rPr>
        <w:t>Thoresen</w:t>
      </w:r>
      <w:proofErr w:type="spellEnd"/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6396003B" w14:textId="77777777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0C93CDD3" w14:textId="77777777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for the three-month and six-month periods ended</w:t>
      </w:r>
    </w:p>
    <w:p w14:paraId="1D4BCAD5" w14:textId="4A6A80C4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30 June 202</w:t>
      </w:r>
      <w:r>
        <w:rPr>
          <w:rFonts w:ascii="Times New Roman" w:eastAsia="Times New Roman" w:hAnsi="Times New Roman" w:cstheme="minorBidi"/>
          <w:spacing w:val="-3"/>
          <w:sz w:val="36"/>
          <w:szCs w:val="45"/>
        </w:rPr>
        <w:t>4</w:t>
      </w:r>
    </w:p>
    <w:p w14:paraId="04C8BE61" w14:textId="77777777" w:rsidR="007B4AB7" w:rsidRPr="006C7D4A" w:rsidRDefault="007B4AB7" w:rsidP="007B4AB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243C50E1" w14:textId="77777777" w:rsidR="00BC4E15" w:rsidRPr="006C7D4A" w:rsidRDefault="007C08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 w:rsidR="00BB12AB"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14156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441" w:gutter="0"/>
          <w:pgNumType w:start="0"/>
          <w:cols w:space="720"/>
          <w:noEndnote/>
          <w:titlePg/>
          <w:docGrid w:linePitch="360"/>
        </w:sectPr>
      </w:pPr>
    </w:p>
    <w:p w14:paraId="3E38EA43" w14:textId="77777777" w:rsidR="00467314" w:rsidRPr="00740BF7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  <w:cs/>
        </w:rPr>
      </w:pPr>
    </w:p>
    <w:p w14:paraId="287FE5F5" w14:textId="77777777" w:rsidR="00467314" w:rsidRPr="00740BF7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DA5A4C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6AEFF51" w14:textId="31B8894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EBA3B92" w14:textId="77777777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285B9E3" w14:textId="417830A3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AEEB3FC" w14:textId="727B8B0F" w:rsidR="00723317" w:rsidRDefault="00723317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892A75A" w14:textId="77777777" w:rsidR="00723317" w:rsidRDefault="00723317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F39362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B65EA09" w14:textId="15AA5AD4" w:rsidR="000B6F41" w:rsidRDefault="000B6F41" w:rsidP="000B6F4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 and its subsidiaries, and 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C45030" w:rsidRPr="00C45030">
        <w:rPr>
          <w:rFonts w:ascii="Times New Roman" w:hAnsi="Times New Roman" w:cs="Times New Roman"/>
          <w:spacing w:val="-6"/>
          <w:sz w:val="22"/>
          <w:szCs w:val="22"/>
        </w:rPr>
        <w:t xml:space="preserve">30 June </w:t>
      </w:r>
      <w:r>
        <w:rPr>
          <w:rFonts w:ascii="Times New Roman" w:hAnsi="Times New Roman" w:cs="Times New Roman"/>
          <w:spacing w:val="-6"/>
          <w:sz w:val="22"/>
          <w:szCs w:val="22"/>
        </w:rPr>
        <w:t>202</w:t>
      </w:r>
      <w:r w:rsidR="006E293D">
        <w:rPr>
          <w:rFonts w:ascii="Times New Roman" w:hAnsi="Times New Roman" w:cs="Times New Roman"/>
          <w:spacing w:val="-6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="00ED0494">
        <w:rPr>
          <w:rFonts w:ascii="Times New Roman" w:hAnsi="Times New Roman" w:cs="Times New Roman"/>
          <w:sz w:val="22"/>
          <w:szCs w:val="22"/>
        </w:rPr>
        <w:t>the consolidated and separate statements of comprehensive income</w:t>
      </w:r>
      <w:r w:rsidR="009C2F4D">
        <w:rPr>
          <w:rFonts w:ascii="Times New Roman" w:hAnsi="Times New Roman" w:cs="Times New Roman"/>
          <w:sz w:val="22"/>
          <w:szCs w:val="22"/>
        </w:rPr>
        <w:t xml:space="preserve"> </w:t>
      </w:r>
      <w:r w:rsidR="00C45030" w:rsidRPr="00C45030">
        <w:rPr>
          <w:rFonts w:ascii="Times New Roman" w:hAnsi="Times New Roman" w:cs="Times New Roman"/>
          <w:sz w:val="22"/>
          <w:szCs w:val="22"/>
        </w:rPr>
        <w:t>for the three-month and six-month periods ended 30 June 202</w:t>
      </w:r>
      <w:r w:rsidR="006026F8">
        <w:rPr>
          <w:rFonts w:ascii="Times New Roman" w:hAnsi="Times New Roman" w:cs="Times New Roman"/>
          <w:sz w:val="22"/>
          <w:szCs w:val="22"/>
        </w:rPr>
        <w:t>4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, the consolidated and separate statements of 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C45030" w:rsidRPr="00C45030">
        <w:rPr>
          <w:rFonts w:ascii="Times New Roman" w:hAnsi="Times New Roman" w:cs="Times New Roman"/>
          <w:sz w:val="22"/>
          <w:szCs w:val="22"/>
        </w:rPr>
        <w:t>six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C45030" w:rsidRPr="00C45030">
        <w:rPr>
          <w:rFonts w:ascii="Times New Roman" w:hAnsi="Times New Roman" w:cs="Times New Roman"/>
          <w:sz w:val="22"/>
          <w:szCs w:val="22"/>
        </w:rPr>
        <w:t xml:space="preserve">30 June </w:t>
      </w:r>
      <w:r w:rsidR="00ED0494" w:rsidRPr="00C45030">
        <w:rPr>
          <w:rFonts w:ascii="Times New Roman" w:hAnsi="Times New Roman" w:cs="Times New Roman"/>
          <w:sz w:val="22"/>
          <w:szCs w:val="22"/>
        </w:rPr>
        <w:t>2024;</w:t>
      </w:r>
      <w:r w:rsidRPr="00C45030">
        <w:rPr>
          <w:rFonts w:ascii="Times New Roman" w:hAnsi="Times New Roman" w:cs="Times New Roman"/>
          <w:sz w:val="22"/>
          <w:szCs w:val="22"/>
        </w:rPr>
        <w:t xml:space="preserve"> and condensed notes (</w:t>
      </w:r>
      <w:r w:rsidR="003B5EB3" w:rsidRPr="00C45030">
        <w:rPr>
          <w:rFonts w:ascii="Times New Roman" w:hAnsi="Times New Roman" w:cs="Times New Roman"/>
          <w:sz w:val="22"/>
          <w:szCs w:val="22"/>
        </w:rPr>
        <w:t>“</w:t>
      </w:r>
      <w:r w:rsidRPr="00C45030">
        <w:rPr>
          <w:rFonts w:ascii="Times New Roman" w:hAnsi="Times New Roman" w:cs="Times New Roman"/>
          <w:sz w:val="22"/>
          <w:szCs w:val="22"/>
        </w:rPr>
        <w:t>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="003B5EB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).</w:t>
      </w:r>
      <w:r w:rsidR="006E29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A33B46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5AADCB4" w14:textId="40928722" w:rsidR="00342CDF" w:rsidRPr="00BC7DCB" w:rsidRDefault="007D5C88" w:rsidP="007D5C88">
      <w:pPr>
        <w:pStyle w:val="E"/>
        <w:tabs>
          <w:tab w:val="left" w:pos="3881"/>
        </w:tabs>
        <w:spacing w:line="240" w:lineRule="atLeast"/>
        <w:ind w:left="0" w:right="108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26E1ACF3" w14:textId="0F6F1912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CB69F5">
        <w:rPr>
          <w:rFonts w:ascii="Times New Roman" w:eastAsia="Malgun Gothic" w:hAnsi="Times New Roman"/>
          <w:sz w:val="22"/>
          <w:szCs w:val="22"/>
        </w:rPr>
        <w:t xml:space="preserve">Pornthip </w:t>
      </w:r>
      <w:proofErr w:type="spellStart"/>
      <w:r w:rsidR="00CB69F5">
        <w:rPr>
          <w:rFonts w:ascii="Times New Roman" w:eastAsia="Malgun Gothic" w:hAnsi="Times New Roman"/>
          <w:sz w:val="22"/>
          <w:szCs w:val="22"/>
        </w:rPr>
        <w:t>Rimdusit</w:t>
      </w:r>
      <w:proofErr w:type="spellEnd"/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374A7098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CB69F5">
        <w:rPr>
          <w:rFonts w:ascii="Times New Roman" w:eastAsia="Malgun Gothic" w:hAnsi="Times New Roman"/>
          <w:sz w:val="22"/>
          <w:szCs w:val="22"/>
        </w:rPr>
        <w:t>5565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5A2161B8" w:rsidR="00BD1A53" w:rsidRPr="007D5C88" w:rsidRDefault="005B0A02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6</w:t>
      </w:r>
      <w:r w:rsidR="005B38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8215A" w:rsidRPr="0028215A">
        <w:rPr>
          <w:rFonts w:ascii="Times New Roman" w:hAnsi="Times New Roman" w:cs="Times New Roman"/>
          <w:sz w:val="22"/>
          <w:szCs w:val="22"/>
          <w:lang w:val="en-US"/>
        </w:rPr>
        <w:t>August</w:t>
      </w:r>
      <w:r w:rsidR="005B38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B6F41">
        <w:rPr>
          <w:rFonts w:ascii="Times New Roman" w:hAnsi="Times New Roman" w:cs="Times New Roman"/>
          <w:sz w:val="22"/>
          <w:szCs w:val="22"/>
          <w:lang w:val="en-US"/>
        </w:rPr>
        <w:t>202</w:t>
      </w:r>
      <w:r w:rsidR="0028215A">
        <w:rPr>
          <w:rFonts w:ascii="Times New Roman" w:hAnsi="Times New Roman" w:cs="Times New Roman"/>
          <w:sz w:val="22"/>
          <w:szCs w:val="22"/>
          <w:lang w:val="en-US"/>
        </w:rPr>
        <w:t>4</w:t>
      </w:r>
    </w:p>
    <w:sectPr w:rsidR="00BD1A53" w:rsidRPr="007D5C88" w:rsidSect="00E85059">
      <w:footerReference w:type="default" r:id="rId15"/>
      <w:pgSz w:w="11909" w:h="16834" w:code="9"/>
      <w:pgMar w:top="691" w:right="1152" w:bottom="576" w:left="1152" w:header="720" w:footer="83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831B9" w14:textId="77777777" w:rsidR="00C0571F" w:rsidRDefault="00C0571F">
      <w:r>
        <w:separator/>
      </w:r>
    </w:p>
  </w:endnote>
  <w:endnote w:type="continuationSeparator" w:id="0">
    <w:p w14:paraId="323D2500" w14:textId="77777777" w:rsidR="00C0571F" w:rsidRDefault="00C0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DCC2" w14:textId="77777777" w:rsidR="00C0571F" w:rsidRDefault="00C0571F">
      <w:r>
        <w:separator/>
      </w:r>
    </w:p>
  </w:footnote>
  <w:footnote w:type="continuationSeparator" w:id="0">
    <w:p w14:paraId="53404DD5" w14:textId="77777777" w:rsidR="00C0571F" w:rsidRDefault="00C0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F97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18BE9B5-97F3-4236-AE30-FB9479F5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10</cp:revision>
  <cp:lastPrinted>2022-10-27T07:09:00Z</cp:lastPrinted>
  <dcterms:created xsi:type="dcterms:W3CDTF">2024-05-08T02:21:00Z</dcterms:created>
  <dcterms:modified xsi:type="dcterms:W3CDTF">2024-07-30T03:54:00Z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