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60CA" w14:textId="7697B90F" w:rsidR="00B44417" w:rsidRPr="00FF5713" w:rsidRDefault="00DC4B5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  <w:r w:rsidRPr="00FF5713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1039EAB2" w14:textId="2CA8CD0D" w:rsidR="00B44417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2CF3201" w14:textId="41BE38BD" w:rsidR="00EF4DAC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9938579" w14:textId="77777777" w:rsidR="00EF4DAC" w:rsidRPr="00FF5713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8ED62D1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5F4AF96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52"/>
          <w:szCs w:val="52"/>
        </w:rPr>
      </w:pPr>
    </w:p>
    <w:p w14:paraId="6976E8FC" w14:textId="7F861314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F571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624C93">
        <w:rPr>
          <w:rFonts w:ascii="Angsana New" w:hAnsi="Angsana New" w:hint="cs"/>
          <w:b/>
          <w:bCs/>
          <w:sz w:val="52"/>
          <w:szCs w:val="52"/>
          <w:cs/>
        </w:rPr>
        <w:t>ศักดิ์สยามลิสซิ่ง</w:t>
      </w:r>
      <w:r w:rsidR="00D163DD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FF571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="00FC6176">
        <w:rPr>
          <w:rFonts w:ascii="Angsana New" w:hAnsi="Angsana New"/>
          <w:b/>
          <w:bCs/>
          <w:sz w:val="52"/>
          <w:szCs w:val="52"/>
        </w:rPr>
        <w:t xml:space="preserve"> </w:t>
      </w:r>
      <w:r w:rsidR="00FC6176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11D504A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976C061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4F75E6D" w14:textId="77777777" w:rsidR="00235CD8" w:rsidRPr="00423357" w:rsidRDefault="00235CD8" w:rsidP="00235CD8">
      <w:pPr>
        <w:pStyle w:val="a0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5D2523">
        <w:rPr>
          <w:rFonts w:ascii="Angsana New" w:hAnsi="Angsana New"/>
          <w:sz w:val="32"/>
          <w:szCs w:val="32"/>
          <w:cs/>
        </w:rPr>
        <w:t>สำหรับ</w:t>
      </w:r>
      <w:r w:rsidRPr="005D2523">
        <w:rPr>
          <w:rFonts w:ascii="Angsana New" w:hAnsi="Angsana New"/>
          <w:sz w:val="32"/>
          <w:szCs w:val="32"/>
          <w:cs/>
          <w:lang w:val="en-US"/>
        </w:rPr>
        <w:t>งวดสามเดือน</w:t>
      </w:r>
      <w:r>
        <w:rPr>
          <w:rFonts w:ascii="Angsana New" w:hAnsi="Angsana New" w:hint="cs"/>
          <w:sz w:val="32"/>
          <w:szCs w:val="32"/>
          <w:cs/>
          <w:lang w:val="en-US"/>
        </w:rPr>
        <w:t>และหกเดือน</w:t>
      </w:r>
      <w:r w:rsidRPr="005D2523">
        <w:rPr>
          <w:rFonts w:ascii="Angsana New" w:hAnsi="Angsana New"/>
          <w:sz w:val="32"/>
          <w:szCs w:val="32"/>
          <w:cs/>
          <w:lang w:val="en-US"/>
        </w:rPr>
        <w:t>สิ้นสุด</w:t>
      </w:r>
      <w:r w:rsidRPr="005D2523">
        <w:rPr>
          <w:rFonts w:ascii="Angsana New" w:hAnsi="Angsana New"/>
          <w:sz w:val="32"/>
          <w:szCs w:val="32"/>
          <w:cs/>
        </w:rPr>
        <w:t xml:space="preserve">วันที่ </w:t>
      </w:r>
      <w:r w:rsidRPr="00BE26B1">
        <w:rPr>
          <w:rFonts w:ascii="Angsana New" w:hAnsi="Angsana New"/>
          <w:sz w:val="32"/>
          <w:szCs w:val="32"/>
          <w:lang w:val="en-US"/>
        </w:rPr>
        <w:t>30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5D252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E26B1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 w:hint="cs"/>
          <w:sz w:val="32"/>
          <w:szCs w:val="32"/>
          <w:cs/>
          <w:lang w:val="en-US"/>
        </w:rPr>
        <w:t>7</w:t>
      </w:r>
    </w:p>
    <w:p w14:paraId="50EE6625" w14:textId="77777777" w:rsidR="00235CD8" w:rsidRPr="00423357" w:rsidRDefault="00235CD8" w:rsidP="00235CD8">
      <w:pPr>
        <w:pStyle w:val="a0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3357">
        <w:rPr>
          <w:rFonts w:ascii="Angsana New" w:hAnsi="Angsana New"/>
          <w:sz w:val="32"/>
          <w:szCs w:val="32"/>
          <w:cs/>
        </w:rPr>
        <w:t>และ</w:t>
      </w:r>
    </w:p>
    <w:p w14:paraId="64D17EAB" w14:textId="77777777" w:rsidR="00235CD8" w:rsidRPr="00423357" w:rsidRDefault="00235CD8" w:rsidP="00235CD8">
      <w:pPr>
        <w:pStyle w:val="BodyText"/>
        <w:spacing w:after="600"/>
        <w:ind w:left="-220" w:right="-10"/>
        <w:jc w:val="center"/>
        <w:rPr>
          <w:rFonts w:ascii="Angsana New" w:hAnsi="Angsana New"/>
          <w:b/>
          <w:bCs/>
          <w:sz w:val="32"/>
          <w:szCs w:val="32"/>
        </w:rPr>
      </w:pPr>
      <w:r w:rsidRPr="00423357">
        <w:rPr>
          <w:rFonts w:ascii="Angsana New" w:hAnsi="Angsana New"/>
          <w:sz w:val="32"/>
          <w:szCs w:val="32"/>
          <w:cs/>
        </w:rPr>
        <w:t>รายงานการสอ</w:t>
      </w:r>
      <w:r w:rsidRPr="00F42B39">
        <w:rPr>
          <w:rFonts w:ascii="Angsana New" w:hAnsi="Angsana New"/>
          <w:sz w:val="32"/>
          <w:szCs w:val="32"/>
          <w:cs/>
        </w:rPr>
        <w:t>บทาน</w:t>
      </w:r>
      <w:r w:rsidRPr="00F42B39">
        <w:rPr>
          <w:rFonts w:ascii="Angsana New" w:hAnsi="Angsana New" w:hint="cs"/>
          <w:sz w:val="32"/>
          <w:szCs w:val="32"/>
          <w:cs/>
        </w:rPr>
        <w:t>ของ</w:t>
      </w:r>
      <w:r w:rsidRPr="00F42B39">
        <w:rPr>
          <w:rFonts w:ascii="Angsana New" w:hAnsi="Angsana New"/>
          <w:sz w:val="32"/>
          <w:szCs w:val="32"/>
          <w:cs/>
        </w:rPr>
        <w:t>ผู้สอบบัญชี</w:t>
      </w:r>
      <w:r w:rsidRPr="00423357">
        <w:rPr>
          <w:rFonts w:ascii="Angsana New" w:hAnsi="Angsana New"/>
          <w:sz w:val="32"/>
          <w:szCs w:val="32"/>
          <w:cs/>
        </w:rPr>
        <w:t>รับอนุญาต</w:t>
      </w:r>
    </w:p>
    <w:p w14:paraId="32C601A5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FF5713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BA18CF1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A8BC89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2FE08F1E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10A69A2B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4178852" w14:textId="1D49CC79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335F75A" w14:textId="385F16C8" w:rsidR="00A548FD" w:rsidRPr="00FF5713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2F9BD64" w14:textId="31E36ACA" w:rsidR="00A548FD" w:rsidRPr="00FF5713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0026FFA8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2B31BD" w14:textId="52040B01" w:rsidR="00952DD5" w:rsidRPr="003821BC" w:rsidRDefault="00952DD5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0"/>
          <w:szCs w:val="30"/>
        </w:rPr>
      </w:pPr>
      <w:r w:rsidRPr="003821BC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FF571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30"/>
          <w:szCs w:val="30"/>
        </w:rPr>
      </w:pPr>
    </w:p>
    <w:p w14:paraId="2F1587CC" w14:textId="4EFBD28E" w:rsidR="00952DD5" w:rsidRPr="003821BC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ab/>
        <w:t xml:space="preserve"> คณะกรรมการบริษัท </w:t>
      </w:r>
      <w:r w:rsidR="00624C93" w:rsidRPr="003821BC">
        <w:rPr>
          <w:rFonts w:asciiTheme="majorBidi" w:hAnsiTheme="majorBidi" w:cstheme="majorBidi"/>
          <w:b/>
          <w:bCs/>
          <w:sz w:val="28"/>
          <w:szCs w:val="28"/>
          <w:cs/>
        </w:rPr>
        <w:t>ศักดิ์สยามลิสซิ่ง</w:t>
      </w:r>
      <w:r w:rsidR="00D163DD" w:rsidRPr="003821B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</w:p>
    <w:p w14:paraId="6807621E" w14:textId="77777777" w:rsidR="00952DD5" w:rsidRPr="003821BC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5B741B17" w14:textId="511700C8" w:rsidR="00C34FC8" w:rsidRPr="003821BC" w:rsidRDefault="00C34FC8" w:rsidP="00C34FC8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ณ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="00235CD8">
        <w:rPr>
          <w:rFonts w:asciiTheme="majorBidi" w:hAnsiTheme="majorBidi" w:cstheme="majorBidi"/>
          <w:sz w:val="28"/>
          <w:szCs w:val="28"/>
        </w:rPr>
        <w:t xml:space="preserve">30 </w:t>
      </w:r>
      <w:r w:rsidR="00235CD8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</w:rPr>
        <w:t xml:space="preserve">2567 </w:t>
      </w:r>
      <w:r w:rsidRPr="003821BC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C041C0">
        <w:rPr>
          <w:rFonts w:asciiTheme="majorBidi" w:hAnsiTheme="majorBidi" w:cstheme="majorBidi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C041C0">
        <w:rPr>
          <w:rFonts w:asciiTheme="majorBidi" w:hAnsiTheme="majorBidi" w:cstheme="majorBidi"/>
          <w:sz w:val="28"/>
          <w:szCs w:val="28"/>
        </w:rPr>
        <w:t xml:space="preserve">30 </w:t>
      </w:r>
      <w:r w:rsidR="00C041C0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C041C0">
        <w:rPr>
          <w:rFonts w:asciiTheme="majorBidi" w:hAnsiTheme="majorBidi" w:cstheme="majorBidi"/>
          <w:sz w:val="28"/>
          <w:szCs w:val="28"/>
        </w:rPr>
        <w:t>2567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</w:t>
      </w:r>
      <w:r w:rsidRPr="00622C8E">
        <w:rPr>
          <w:rFonts w:asciiTheme="majorBidi" w:hAnsiTheme="majorBidi" w:cstheme="majorBidi"/>
          <w:spacing w:val="-2"/>
          <w:sz w:val="28"/>
          <w:szCs w:val="28"/>
          <w:cs/>
        </w:rPr>
        <w:t>กิจการ สำหรับงวด</w:t>
      </w:r>
      <w:r w:rsidR="00235CD8" w:rsidRPr="00622C8E">
        <w:rPr>
          <w:rFonts w:asciiTheme="majorBidi" w:hAnsiTheme="majorBidi" w:cstheme="majorBidi" w:hint="cs"/>
          <w:spacing w:val="-2"/>
          <w:sz w:val="28"/>
          <w:szCs w:val="28"/>
          <w:cs/>
        </w:rPr>
        <w:t>หก</w:t>
      </w:r>
      <w:r w:rsidRPr="00622C8E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เดือนสิ้นสุดวันที่ </w:t>
      </w:r>
      <w:r w:rsidR="00235CD8" w:rsidRPr="00622C8E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235CD8" w:rsidRPr="00622C8E">
        <w:rPr>
          <w:rFonts w:asciiTheme="majorBidi" w:hAnsiTheme="majorBidi" w:cstheme="majorBidi" w:hint="cs"/>
          <w:spacing w:val="-2"/>
          <w:sz w:val="28"/>
          <w:szCs w:val="28"/>
          <w:cs/>
        </w:rPr>
        <w:t>มิถุนายน</w:t>
      </w:r>
      <w:r w:rsidR="00235CD8" w:rsidRPr="00622C8E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622C8E">
        <w:rPr>
          <w:rFonts w:asciiTheme="majorBidi" w:hAnsiTheme="majorBidi" w:cstheme="majorBidi"/>
          <w:spacing w:val="-2"/>
          <w:sz w:val="28"/>
          <w:szCs w:val="28"/>
        </w:rPr>
        <w:t xml:space="preserve">2567 </w:t>
      </w:r>
      <w:r w:rsidRPr="00622C8E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และหมายเหตุประกอบงบการเงินแบบย่อ </w:t>
      </w:r>
      <w:r w:rsidRPr="00622C8E">
        <w:rPr>
          <w:rFonts w:asciiTheme="majorBidi" w:hAnsiTheme="majorBidi" w:cstheme="majorBidi" w:hint="cs"/>
          <w:spacing w:val="-2"/>
          <w:sz w:val="28"/>
          <w:szCs w:val="28"/>
          <w:cs/>
        </w:rPr>
        <w:t>(</w:t>
      </w:r>
      <w:r w:rsidRPr="00622C8E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ข้อมูลทางการเงินระหว่างกาล)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ของบริษัท ศักดิ์สยามลิสซิ่ง จำกัด (มหาชน) และบริษัทย่อย และของเฉพาะบริษัท ศักดิ์สยามลิสซิ่ง จำกัด (มหาชน) ตามลำดับ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="00622C8E">
        <w:rPr>
          <w:rFonts w:asciiTheme="majorBidi" w:hAnsiTheme="majorBidi" w:cstheme="majorBidi"/>
          <w:sz w:val="28"/>
          <w:szCs w:val="28"/>
          <w:cs/>
        </w:rPr>
        <w:br/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622C8E">
        <w:rPr>
          <w:rFonts w:asciiTheme="majorBidi" w:hAnsiTheme="majorBidi" w:cstheme="majorBidi"/>
          <w:sz w:val="28"/>
          <w:szCs w:val="28"/>
          <w:cs/>
        </w:rPr>
        <w:br/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Pr="003821BC">
        <w:rPr>
          <w:rFonts w:asciiTheme="majorBidi" w:hAnsiTheme="majorBidi" w:cstheme="majorBidi"/>
          <w:sz w:val="28"/>
          <w:szCs w:val="28"/>
        </w:rPr>
        <w:t>34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A49DBCE" w14:textId="77777777" w:rsidR="00687E4F" w:rsidRPr="003821BC" w:rsidRDefault="00687E4F" w:rsidP="007C01A5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0CAA4E0E" w14:textId="77777777" w:rsidR="00952DD5" w:rsidRPr="003821BC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3821B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ขอบเขตการสอบทาน</w:t>
      </w:r>
    </w:p>
    <w:p w14:paraId="53169928" w14:textId="77777777" w:rsidR="00C34FC8" w:rsidRPr="003821BC" w:rsidRDefault="00C34FC8" w:rsidP="00C34FC8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4FE6C2C" w14:textId="77777777" w:rsidR="00C34FC8" w:rsidRPr="003821BC" w:rsidRDefault="00C34FC8" w:rsidP="00C34FC8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รหัส</w:t>
      </w:r>
      <w:r w:rsidRPr="003821BC">
        <w:rPr>
          <w:rFonts w:asciiTheme="majorBidi" w:hAnsiTheme="majorBidi" w:cstheme="majorBidi"/>
          <w:sz w:val="28"/>
          <w:szCs w:val="28"/>
        </w:rPr>
        <w:t xml:space="preserve"> 2410 “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21BC">
        <w:rPr>
          <w:rFonts w:asciiTheme="majorBidi" w:hAnsiTheme="majorBidi" w:cstheme="majorBidi"/>
          <w:sz w:val="28"/>
          <w:szCs w:val="28"/>
        </w:rPr>
        <w:t>”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ดังนั้น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3821BC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63BECF7D" w14:textId="77777777" w:rsidR="008121DB" w:rsidRPr="003821BC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</w:p>
    <w:p w14:paraId="0DEEC4CE" w14:textId="77777777" w:rsidR="00687E4F" w:rsidRPr="003821BC" w:rsidRDefault="00687E4F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  <w:sectPr w:rsidR="00687E4F" w:rsidRPr="003821BC" w:rsidSect="00B17C50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185FDAF6" w14:textId="1C00DA65" w:rsidR="00952DD5" w:rsidRPr="003821BC" w:rsidRDefault="00952DD5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28"/>
          <w:szCs w:val="28"/>
        </w:rPr>
      </w:pPr>
      <w:r w:rsidRPr="003821BC">
        <w:rPr>
          <w:rFonts w:ascii="Angsana New" w:hAnsi="Angsana New"/>
          <w:i/>
          <w:iCs/>
          <w:color w:val="000000"/>
          <w:sz w:val="28"/>
          <w:szCs w:val="28"/>
          <w:cs/>
        </w:rPr>
        <w:lastRenderedPageBreak/>
        <w:t>ข้อสรุป</w:t>
      </w:r>
    </w:p>
    <w:p w14:paraId="305FD341" w14:textId="77777777" w:rsidR="00952DD5" w:rsidRPr="003821BC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2E3BF61" w14:textId="77777777" w:rsidR="00C34FC8" w:rsidRPr="003821BC" w:rsidRDefault="00C34FC8" w:rsidP="00C34FC8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821BC">
        <w:rPr>
          <w:rFonts w:asciiTheme="majorBidi" w:hAnsiTheme="majorBidi" w:cstheme="majorBidi"/>
          <w:sz w:val="28"/>
          <w:szCs w:val="28"/>
        </w:rPr>
        <w:t>34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1DD2D46D" w14:textId="71080100" w:rsidR="001D711C" w:rsidRPr="003821BC" w:rsidRDefault="001D711C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1CB1D1F" w14:textId="40F2EEB7" w:rsidR="00C34FC8" w:rsidRPr="003821BC" w:rsidRDefault="00C34FC8" w:rsidP="00C34FC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3821BC">
        <w:rPr>
          <w:rFonts w:ascii="Angsana New" w:hAnsi="Angsana New" w:hint="cs"/>
          <w:i/>
          <w:iCs/>
          <w:sz w:val="28"/>
          <w:szCs w:val="28"/>
          <w:cs/>
        </w:rPr>
        <w:t xml:space="preserve">เรื่องอื่น </w:t>
      </w:r>
    </w:p>
    <w:p w14:paraId="42BCB49A" w14:textId="77777777" w:rsidR="00C34FC8" w:rsidRPr="003821BC" w:rsidRDefault="00C34FC8" w:rsidP="00C34FC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B1B4FA4" w14:textId="2ED3BE1A" w:rsidR="00C34FC8" w:rsidRPr="003821BC" w:rsidRDefault="00C34FC8" w:rsidP="00C34F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รวมและ</w:t>
      </w:r>
      <w:r w:rsidRPr="003821BC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เฉพาะกิจการ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ของบริษัท ศักดิ์สยามลิสซิ่ง จำกัด (มหาชน) 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และบริษัทย่อย และของ</w:t>
      </w:r>
      <w:r w:rsidRPr="003821BC">
        <w:rPr>
          <w:rFonts w:asciiTheme="majorBidi" w:hAnsiTheme="majorBidi" w:cstheme="majorBidi"/>
          <w:sz w:val="28"/>
          <w:szCs w:val="28"/>
          <w:cs/>
        </w:rPr>
        <w:t>บริษัท ศักดิ์สยามลิสซิ่ง จำกัด (มหาชน)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3821BC">
        <w:rPr>
          <w:rFonts w:asciiTheme="majorBidi" w:hAnsiTheme="majorBidi" w:cstheme="majorBidi"/>
          <w:sz w:val="28"/>
          <w:szCs w:val="28"/>
        </w:rPr>
        <w:t>31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ธัน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วา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คม </w:t>
      </w:r>
      <w:r w:rsidRPr="003821BC">
        <w:rPr>
          <w:rFonts w:asciiTheme="majorBidi" w:hAnsiTheme="majorBidi" w:cstheme="majorBidi"/>
          <w:sz w:val="28"/>
          <w:szCs w:val="28"/>
        </w:rPr>
        <w:t>2566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มเห็นอย่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งไม่มีเงื่อนไขต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มร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ยง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นลงวันที่ </w:t>
      </w:r>
      <w:r w:rsidRPr="003821BC">
        <w:rPr>
          <w:rFonts w:asciiTheme="majorBidi" w:hAnsiTheme="majorBidi" w:cstheme="majorBidi"/>
          <w:sz w:val="28"/>
          <w:szCs w:val="28"/>
        </w:rPr>
        <w:t>14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</w:rPr>
        <w:t>2567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งบกำไรข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ดทุนเบ็ดเสร็จ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รวมและงบกำไรขาดทุนเบ็ดเสร็จเฉพาะกิจการ</w:t>
      </w:r>
      <w:r w:rsidR="00C041C0">
        <w:rPr>
          <w:rFonts w:asciiTheme="majorBidi" w:hAnsiTheme="majorBidi" w:cstheme="majorBidi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C041C0">
        <w:rPr>
          <w:rFonts w:asciiTheme="majorBidi" w:hAnsiTheme="majorBidi" w:cstheme="majorBidi"/>
          <w:sz w:val="28"/>
          <w:szCs w:val="28"/>
        </w:rPr>
        <w:t xml:space="preserve">30 </w:t>
      </w:r>
      <w:r w:rsidR="00C041C0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C041C0">
        <w:rPr>
          <w:rFonts w:asciiTheme="majorBidi" w:hAnsiTheme="majorBidi" w:cstheme="majorBidi"/>
          <w:sz w:val="28"/>
          <w:szCs w:val="28"/>
        </w:rPr>
        <w:t>2566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รวมและ</w:t>
      </w:r>
      <w:r w:rsidRPr="003821BC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 xml:space="preserve">เฉพาะกิจการ </w:t>
      </w:r>
      <w:r w:rsidRPr="003821BC">
        <w:rPr>
          <w:rFonts w:asciiTheme="majorBidi" w:hAnsiTheme="majorBidi" w:cstheme="majorBidi"/>
          <w:sz w:val="28"/>
          <w:szCs w:val="28"/>
          <w:cs/>
        </w:rPr>
        <w:t>และงบกระแสเงินสด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รวมและงบกระแสเงินสดเฉพาะกิจการ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ของบริษัท ศักดิ์สยามลิสซิ่ง จำกัด (มหาชน) 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และบริษัทย่อย และของ</w:t>
      </w:r>
      <w:r w:rsidRPr="003821BC">
        <w:rPr>
          <w:rFonts w:asciiTheme="majorBidi" w:hAnsiTheme="majorBidi" w:cstheme="majorBidi"/>
          <w:sz w:val="28"/>
          <w:szCs w:val="28"/>
          <w:cs/>
        </w:rPr>
        <w:t>บริษัท ศักดิ์สยามลิสซิ่ง จำกัด (มหาชน) สำหรับงวด</w:t>
      </w:r>
      <w:r w:rsidR="00C041C0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C041C0">
        <w:rPr>
          <w:rFonts w:asciiTheme="majorBidi" w:hAnsiTheme="majorBidi" w:cstheme="majorBidi"/>
          <w:sz w:val="28"/>
          <w:szCs w:val="28"/>
          <w:cs/>
        </w:rPr>
        <w:br/>
      </w:r>
      <w:r w:rsidRPr="003821BC">
        <w:rPr>
          <w:rFonts w:asciiTheme="majorBidi" w:hAnsiTheme="majorBidi" w:cstheme="majorBidi"/>
          <w:sz w:val="28"/>
          <w:szCs w:val="28"/>
        </w:rPr>
        <w:t>3</w:t>
      </w:r>
      <w:r w:rsidR="00C041C0">
        <w:rPr>
          <w:rFonts w:asciiTheme="majorBidi" w:hAnsiTheme="majorBidi" w:cstheme="majorBidi"/>
          <w:sz w:val="28"/>
          <w:szCs w:val="28"/>
        </w:rPr>
        <w:t>0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041C0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25</w:t>
      </w:r>
      <w:r w:rsidRPr="003821BC">
        <w:rPr>
          <w:rFonts w:asciiTheme="majorBidi" w:hAnsiTheme="majorBidi" w:cstheme="majorBidi"/>
          <w:sz w:val="28"/>
          <w:szCs w:val="28"/>
        </w:rPr>
        <w:t>66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ที่แสดงเป็นข้อมูลเปรียบเทียบสอบท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นโดยผู้สอบบัญชีอื่น โดยให้ข้อสรุป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อย่างไม่มีเงื่อนไข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ต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มร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ยง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นลงวันที่ </w:t>
      </w:r>
      <w:r w:rsidRPr="003821BC">
        <w:rPr>
          <w:rFonts w:asciiTheme="majorBidi" w:hAnsiTheme="majorBidi" w:cstheme="majorBidi"/>
          <w:sz w:val="28"/>
          <w:szCs w:val="28"/>
        </w:rPr>
        <w:t>1</w:t>
      </w:r>
      <w:r w:rsidR="00C041C0">
        <w:rPr>
          <w:rFonts w:asciiTheme="majorBidi" w:hAnsiTheme="majorBidi" w:cstheme="majorBidi"/>
          <w:sz w:val="28"/>
          <w:szCs w:val="28"/>
        </w:rPr>
        <w:t>0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041C0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</w:rPr>
        <w:t>2566</w:t>
      </w:r>
    </w:p>
    <w:p w14:paraId="403E9880" w14:textId="6143B840" w:rsidR="004F5E13" w:rsidRPr="003821BC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28"/>
          <w:szCs w:val="28"/>
          <w:lang w:eastAsia="ja-JP"/>
        </w:rPr>
      </w:pPr>
    </w:p>
    <w:p w14:paraId="52C3E540" w14:textId="62A9AC8E" w:rsidR="004F5E13" w:rsidRPr="003821BC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28"/>
          <w:szCs w:val="28"/>
        </w:rPr>
      </w:pPr>
    </w:p>
    <w:p w14:paraId="224DA79E" w14:textId="77777777" w:rsidR="001D711C" w:rsidRPr="003821BC" w:rsidRDefault="001D711C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28"/>
          <w:szCs w:val="28"/>
          <w:cs/>
        </w:rPr>
      </w:pPr>
    </w:p>
    <w:p w14:paraId="38032208" w14:textId="77777777" w:rsidR="00952DD5" w:rsidRPr="003821BC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28"/>
          <w:szCs w:val="28"/>
        </w:rPr>
      </w:pPr>
    </w:p>
    <w:p w14:paraId="6B3D5F8D" w14:textId="044D6521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</w:rPr>
        <w:t>(</w:t>
      </w:r>
      <w:r w:rsidR="00C34FC8" w:rsidRPr="003821BC">
        <w:rPr>
          <w:rFonts w:ascii="Angsana New" w:hAnsi="Angsana New" w:hint="cs"/>
          <w:sz w:val="28"/>
          <w:szCs w:val="28"/>
          <w:cs/>
        </w:rPr>
        <w:t>อรวรรณ โชติวิริยะกุล</w:t>
      </w:r>
      <w:r w:rsidRPr="003821BC">
        <w:rPr>
          <w:rFonts w:ascii="Angsana New" w:hAnsi="Angsana New"/>
          <w:sz w:val="28"/>
          <w:szCs w:val="28"/>
          <w:cs/>
        </w:rPr>
        <w:t>)</w:t>
      </w:r>
    </w:p>
    <w:p w14:paraId="2C878B7A" w14:textId="77777777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66FE867C" w14:textId="0F8D474C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เลขทะเบีย</w:t>
      </w:r>
      <w:r w:rsidR="00C34FC8" w:rsidRPr="003821BC">
        <w:rPr>
          <w:rFonts w:ascii="Angsana New" w:hAnsi="Angsana New" w:hint="cs"/>
          <w:sz w:val="28"/>
          <w:szCs w:val="28"/>
          <w:cs/>
        </w:rPr>
        <w:t xml:space="preserve">น </w:t>
      </w:r>
      <w:r w:rsidR="00C34FC8" w:rsidRPr="003821BC">
        <w:rPr>
          <w:rFonts w:ascii="Angsana New" w:hAnsi="Angsana New"/>
          <w:sz w:val="28"/>
          <w:szCs w:val="28"/>
        </w:rPr>
        <w:t>10566</w:t>
      </w:r>
    </w:p>
    <w:p w14:paraId="4D7A219B" w14:textId="77777777" w:rsidR="00952DD5" w:rsidRPr="003821BC" w:rsidRDefault="00952DD5" w:rsidP="001C2EAC">
      <w:pPr>
        <w:spacing w:line="0" w:lineRule="atLeast"/>
        <w:rPr>
          <w:rFonts w:ascii="Angsana New" w:hAnsi="Angsana New"/>
          <w:sz w:val="28"/>
          <w:szCs w:val="28"/>
        </w:rPr>
      </w:pPr>
    </w:p>
    <w:p w14:paraId="616819FD" w14:textId="77777777" w:rsidR="00952DD5" w:rsidRPr="003821BC" w:rsidRDefault="00952DD5" w:rsidP="001C2EAC">
      <w:pPr>
        <w:spacing w:line="0" w:lineRule="atLeast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  <w:r w:rsidRPr="003821BC">
        <w:rPr>
          <w:rFonts w:ascii="Angsana New" w:hAnsi="Angsana New"/>
          <w:sz w:val="28"/>
          <w:szCs w:val="28"/>
          <w:cs/>
        </w:rPr>
        <w:br/>
        <w:t>กรุงเทพมหานคร</w:t>
      </w:r>
    </w:p>
    <w:p w14:paraId="3B1AEAEB" w14:textId="45AA3C2F" w:rsidR="009C4902" w:rsidRPr="003821BC" w:rsidRDefault="006140F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8"/>
          <w:szCs w:val="28"/>
          <w:cs/>
        </w:rPr>
      </w:pPr>
      <w:r w:rsidRPr="003821BC">
        <w:rPr>
          <w:rFonts w:ascii="Angsana New" w:hAnsi="Angsana New"/>
          <w:sz w:val="28"/>
          <w:szCs w:val="28"/>
        </w:rPr>
        <w:t xml:space="preserve">14 </w:t>
      </w:r>
      <w:r w:rsidR="00C041C0">
        <w:rPr>
          <w:rFonts w:ascii="Angsana New" w:hAnsi="Angsana New" w:hint="cs"/>
          <w:sz w:val="28"/>
          <w:szCs w:val="28"/>
          <w:cs/>
        </w:rPr>
        <w:t>สิงหาคม</w:t>
      </w:r>
      <w:r w:rsidRPr="003821BC">
        <w:rPr>
          <w:rFonts w:ascii="Angsana New" w:hAnsi="Angsana New" w:hint="cs"/>
          <w:sz w:val="28"/>
          <w:szCs w:val="28"/>
          <w:cs/>
        </w:rPr>
        <w:t xml:space="preserve"> </w:t>
      </w:r>
      <w:r w:rsidR="001D711C" w:rsidRPr="003821BC">
        <w:rPr>
          <w:rFonts w:ascii="Angsana New" w:hAnsi="Angsana New"/>
          <w:sz w:val="28"/>
          <w:szCs w:val="28"/>
        </w:rPr>
        <w:t>2567</w:t>
      </w:r>
    </w:p>
    <w:p w14:paraId="7BEAA959" w14:textId="2F730D67" w:rsidR="00952DD5" w:rsidRPr="003821BC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8"/>
          <w:szCs w:val="28"/>
          <w:cs/>
        </w:rPr>
      </w:pPr>
    </w:p>
    <w:sectPr w:rsidR="00952DD5" w:rsidRPr="003821BC" w:rsidSect="00B17C50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8E4F4" w14:textId="77777777" w:rsidR="00F76339" w:rsidRDefault="00F76339">
      <w:pPr>
        <w:spacing w:line="240" w:lineRule="auto"/>
      </w:pPr>
      <w:r>
        <w:separator/>
      </w:r>
    </w:p>
  </w:endnote>
  <w:endnote w:type="continuationSeparator" w:id="0">
    <w:p w14:paraId="27667AC6" w14:textId="77777777" w:rsidR="00F76339" w:rsidRDefault="00F763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7E80C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2C0C17" w:rsidRDefault="002C0C17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A108" w14:textId="77777777" w:rsidR="00430233" w:rsidRPr="00FE3E63" w:rsidRDefault="00430233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50DE8" w14:textId="77777777" w:rsidR="00F76339" w:rsidRDefault="00F76339">
      <w:pPr>
        <w:spacing w:line="240" w:lineRule="auto"/>
      </w:pPr>
      <w:r>
        <w:separator/>
      </w:r>
    </w:p>
  </w:footnote>
  <w:footnote w:type="continuationSeparator" w:id="0">
    <w:p w14:paraId="63BAF1DC" w14:textId="77777777" w:rsidR="00F76339" w:rsidRDefault="00F763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CE6D" w14:textId="4C3E3289" w:rsidR="002C0C17" w:rsidRPr="007C01A5" w:rsidRDefault="002C0C17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09259222" w14:textId="77777777" w:rsidR="007C01A5" w:rsidRPr="007C01A5" w:rsidRDefault="007C01A5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147BFF8A" w14:textId="7407133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4E792D20" w14:textId="7777777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330C" w14:textId="77777777" w:rsidR="002C0C17" w:rsidRDefault="002C0C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E659" w14:textId="791A0E0B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7799A2B8" w14:textId="5C046E3E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3106350A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6A93DCBC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11C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39"/>
    <w:rsid w:val="00235CD8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0D4D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A2"/>
    <w:rsid w:val="00342170"/>
    <w:rsid w:val="003421A2"/>
    <w:rsid w:val="00342875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BC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6C5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182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4FAD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0F3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C8E"/>
    <w:rsid w:val="00622D69"/>
    <w:rsid w:val="00622E85"/>
    <w:rsid w:val="00622ED3"/>
    <w:rsid w:val="00624068"/>
    <w:rsid w:val="00624335"/>
    <w:rsid w:val="0062442A"/>
    <w:rsid w:val="00624C93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CFF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148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200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6A57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80394"/>
    <w:rsid w:val="00880C20"/>
    <w:rsid w:val="00881430"/>
    <w:rsid w:val="008826AE"/>
    <w:rsid w:val="0088273D"/>
    <w:rsid w:val="00883C42"/>
    <w:rsid w:val="00884590"/>
    <w:rsid w:val="008855FF"/>
    <w:rsid w:val="008868A9"/>
    <w:rsid w:val="008870CF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50E5"/>
    <w:rsid w:val="00895798"/>
    <w:rsid w:val="00895CD5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235F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1BC5"/>
    <w:rsid w:val="00A01D32"/>
    <w:rsid w:val="00A0229A"/>
    <w:rsid w:val="00A02950"/>
    <w:rsid w:val="00A02FF5"/>
    <w:rsid w:val="00A036A6"/>
    <w:rsid w:val="00A03D78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17"/>
    <w:rsid w:val="00AD2537"/>
    <w:rsid w:val="00AD308D"/>
    <w:rsid w:val="00AD38FE"/>
    <w:rsid w:val="00AD44E2"/>
    <w:rsid w:val="00AD4846"/>
    <w:rsid w:val="00AD5903"/>
    <w:rsid w:val="00AD5B80"/>
    <w:rsid w:val="00AD5F36"/>
    <w:rsid w:val="00AD707C"/>
    <w:rsid w:val="00AD71CD"/>
    <w:rsid w:val="00AD7339"/>
    <w:rsid w:val="00AD756E"/>
    <w:rsid w:val="00AD796E"/>
    <w:rsid w:val="00AE04DF"/>
    <w:rsid w:val="00AE1D0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9B2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1C0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995"/>
    <w:rsid w:val="00C34C41"/>
    <w:rsid w:val="00C34D2A"/>
    <w:rsid w:val="00C34FC8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AD6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3DD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96A"/>
    <w:rsid w:val="00ED6C5F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1E3"/>
    <w:rsid w:val="00EF2C44"/>
    <w:rsid w:val="00EF377F"/>
    <w:rsid w:val="00EF3956"/>
    <w:rsid w:val="00EF39DF"/>
    <w:rsid w:val="00EF43D6"/>
    <w:rsid w:val="00EF4DAC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C2D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9B3"/>
    <w:rsid w:val="00F429EC"/>
    <w:rsid w:val="00F42CF9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339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176"/>
    <w:rsid w:val="00FC623A"/>
    <w:rsid w:val="00FC663B"/>
    <w:rsid w:val="00FC66C9"/>
    <w:rsid w:val="00FC6D19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87A"/>
    <w:rsid w:val="00FF27A3"/>
    <w:rsid w:val="00FF2B7E"/>
    <w:rsid w:val="00FF3A13"/>
    <w:rsid w:val="00FF3EDF"/>
    <w:rsid w:val="00FF5093"/>
    <w:rsid w:val="00FF544E"/>
    <w:rsid w:val="00FF5713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CD1209-3A86-4CEE-90A4-0E8D5A0920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4352</TotalTime>
  <Pages>3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Nitinath, Kajohntridach</cp:lastModifiedBy>
  <cp:revision>356</cp:revision>
  <cp:lastPrinted>2023-11-07T04:51:00Z</cp:lastPrinted>
  <dcterms:created xsi:type="dcterms:W3CDTF">2023-09-20T12:19:00Z</dcterms:created>
  <dcterms:modified xsi:type="dcterms:W3CDTF">2024-07-07T08:37:00Z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