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3EF33" w14:textId="77777777" w:rsidR="003F55E9" w:rsidRPr="00553212" w:rsidRDefault="003F55E9" w:rsidP="003F55E9">
      <w:pPr>
        <w:pStyle w:val="Heading1"/>
        <w:keepNext w:val="0"/>
        <w:widowControl w:val="0"/>
        <w:spacing w:before="0" w:after="0" w:line="240" w:lineRule="auto"/>
        <w:jc w:val="thaiDistribute"/>
        <w:rPr>
          <w:rFonts w:ascii="Angsana New" w:hAnsi="Angsana New" w:cs="Angsana New"/>
          <w:color w:val="auto"/>
          <w:sz w:val="40"/>
          <w:szCs w:val="32"/>
          <w:cs/>
          <w:lang w:bidi="th-TH"/>
        </w:rPr>
      </w:pP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เสนอ</w:t>
      </w:r>
      <w:r w:rsidRPr="00553212">
        <w:rPr>
          <w:rFonts w:ascii="Angsana New" w:hAnsi="Angsana New" w:cs="Angsana New"/>
          <w:color w:val="auto"/>
          <w:sz w:val="40"/>
          <w:szCs w:val="32"/>
          <w:lang w:bidi="th-TH"/>
        </w:rPr>
        <w:tab/>
      </w: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คณะกรรมการและผู้ถือหุ้นของบริษัท</w:t>
      </w:r>
      <w:r w:rsidRPr="00553212">
        <w:rPr>
          <w:rFonts w:ascii="Angsana New" w:hAnsi="Angsana New" w:cs="Angsana New"/>
          <w:color w:val="auto"/>
          <w:sz w:val="40"/>
          <w:szCs w:val="32"/>
          <w:cs/>
        </w:rPr>
        <w:t xml:space="preserve"> </w:t>
      </w: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บลูบิค</w:t>
      </w:r>
      <w:r w:rsidRPr="00553212">
        <w:rPr>
          <w:rFonts w:ascii="Angsana New" w:hAnsi="Angsana New" w:cs="Angsana New"/>
          <w:color w:val="auto"/>
          <w:sz w:val="40"/>
          <w:szCs w:val="32"/>
          <w:cs/>
        </w:rPr>
        <w:t xml:space="preserve"> </w:t>
      </w: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กรุ๊ป</w:t>
      </w:r>
      <w:r w:rsidRPr="00553212">
        <w:rPr>
          <w:rFonts w:ascii="Angsana New" w:hAnsi="Angsana New" w:cs="Angsana New"/>
          <w:color w:val="auto"/>
          <w:sz w:val="40"/>
          <w:szCs w:val="32"/>
          <w:cs/>
        </w:rPr>
        <w:t xml:space="preserve"> </w:t>
      </w: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จำกัด (มหาชน)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002A3349" w14:textId="5946B64B" w:rsidR="00366E00" w:rsidRPr="003F55E9" w:rsidRDefault="002944FA" w:rsidP="00366E0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F55E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ข้าพเจ้าได้สอบทานงบฐานะการเงินรวมและงบฐานะการเงินเฉพาะ</w:t>
      </w:r>
      <w:r w:rsidRPr="003F55E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ของบริษัท</w:t>
      </w:r>
      <w:r w:rsidRPr="003F55E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 ณ วันที่ </w:t>
      </w:r>
      <w:r w:rsidR="003F55E9" w:rsidRPr="003F55E9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30 </w:t>
      </w:r>
      <w:r w:rsidRPr="003F55E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มิถุนายน</w:t>
      </w:r>
      <w:r w:rsidR="003F55E9" w:rsidRPr="003F55E9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 2567</w:t>
      </w:r>
      <w:r w:rsidR="003F55E9" w:rsidRPr="003F55E9">
        <w:rPr>
          <w:rFonts w:ascii="Angsana New" w:hAnsi="Angsana New" w:cs="Angsana New"/>
          <w:color w:val="000000"/>
          <w:spacing w:val="-4"/>
          <w:sz w:val="32"/>
          <w:szCs w:val="32"/>
          <w:lang w:val="en-US" w:bidi="th-TH"/>
        </w:rPr>
        <w:t xml:space="preserve"> </w:t>
      </w:r>
      <w:r w:rsidRPr="003F55E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และงบกำไรขาดทุนเบ็ดเสร็จรวมและงบกำไรขาดทุนเบ็ดเสร็จเฉพาะ</w:t>
      </w:r>
      <w:r w:rsidRPr="003F55E9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ของบริษัท</w:t>
      </w:r>
      <w:r w:rsidRPr="003F55E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สำหรับงวดสาม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เดือน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และหกเดือนสิ้นสุดวันที่ 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30 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มิถุนายน</w:t>
      </w:r>
      <w:r w:rsidR="003F55E9" w:rsidRPr="003F55E9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 2567 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และงบการเปลี่ยนแปลงส่วนของผู้ถือหุ้นรวมและ</w:t>
      </w:r>
      <w:r w:rsidR="003F55E9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 </w:t>
      </w:r>
      <w:r w:rsidRPr="003F55E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366E00" w:rsidRPr="003F55E9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ของบริษัท</w:t>
      </w:r>
      <w:r w:rsidRPr="003F55E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สดเฉพาะ</w:t>
      </w:r>
      <w:r w:rsidR="00366E00" w:rsidRPr="003F55E9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ของบริษัท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สำหรับงวด</w:t>
      </w:r>
      <w:r w:rsidR="00366E00"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หก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เดือนสิ้นสุดวันเดียวกัน และหมายเหตุประกอบงบการเงินแบบย่อ </w:t>
      </w:r>
      <w:r w:rsidR="00366E00" w:rsidRPr="003F55E9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ของบริษัท</w:t>
      </w:r>
      <w:r w:rsidR="003F55E9" w:rsidRPr="003F55E9">
        <w:rPr>
          <w:rFonts w:ascii="Angsana New" w:hAnsi="Angsana New" w:cs="Angsana New"/>
          <w:sz w:val="32"/>
          <w:szCs w:val="32"/>
          <w:cs/>
        </w:rPr>
        <w:t xml:space="preserve"> </w:t>
      </w:r>
      <w:r w:rsidR="003F55E9" w:rsidRPr="003F55E9">
        <w:rPr>
          <w:rFonts w:ascii="Angsana New" w:hAnsi="Angsana New" w:cs="Angsana New"/>
          <w:sz w:val="32"/>
          <w:szCs w:val="32"/>
          <w:cs/>
          <w:lang w:bidi="th-TH"/>
        </w:rPr>
        <w:t>บลูบิค</w:t>
      </w:r>
      <w:r w:rsidR="003F55E9" w:rsidRPr="003F55E9">
        <w:rPr>
          <w:rFonts w:ascii="Angsana New" w:hAnsi="Angsana New" w:cs="Angsana New"/>
          <w:sz w:val="32"/>
          <w:szCs w:val="32"/>
          <w:cs/>
        </w:rPr>
        <w:t xml:space="preserve"> </w:t>
      </w:r>
      <w:r w:rsidR="003F55E9" w:rsidRPr="003F55E9">
        <w:rPr>
          <w:rFonts w:ascii="Angsana New" w:hAnsi="Angsana New" w:cs="Angsana New"/>
          <w:sz w:val="32"/>
          <w:szCs w:val="32"/>
          <w:cs/>
          <w:lang w:bidi="th-TH"/>
        </w:rPr>
        <w:t>กรุ๊ป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จำกัด (มหาชน) และบริษัทย่อย และของเฉพาะบริษัท</w:t>
      </w:r>
      <w:r w:rsidR="003F55E9" w:rsidRPr="003F55E9">
        <w:rPr>
          <w:rFonts w:ascii="Angsana New" w:hAnsi="Angsana New" w:cs="Angsana New"/>
          <w:sz w:val="32"/>
          <w:szCs w:val="32"/>
          <w:cs/>
        </w:rPr>
        <w:t xml:space="preserve"> </w:t>
      </w:r>
      <w:r w:rsidR="003F55E9" w:rsidRPr="003F55E9">
        <w:rPr>
          <w:rFonts w:ascii="Angsana New" w:hAnsi="Angsana New" w:cs="Angsana New"/>
          <w:sz w:val="32"/>
          <w:szCs w:val="32"/>
          <w:cs/>
          <w:lang w:bidi="th-TH"/>
        </w:rPr>
        <w:t>บลูบิค</w:t>
      </w:r>
      <w:r w:rsidR="003F55E9" w:rsidRPr="003F55E9">
        <w:rPr>
          <w:rFonts w:ascii="Angsana New" w:hAnsi="Angsana New" w:cs="Angsana New"/>
          <w:sz w:val="32"/>
          <w:szCs w:val="32"/>
          <w:cs/>
        </w:rPr>
        <w:t xml:space="preserve"> </w:t>
      </w:r>
      <w:r w:rsidR="003F55E9" w:rsidRPr="003F55E9">
        <w:rPr>
          <w:rFonts w:ascii="Angsana New" w:hAnsi="Angsana New" w:cs="Angsana New"/>
          <w:sz w:val="32"/>
          <w:szCs w:val="32"/>
          <w:cs/>
          <w:lang w:bidi="th-TH"/>
        </w:rPr>
        <w:t>กรุ๊ป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จำกัด (มหาชน) </w:t>
      </w:r>
      <w:r w:rsidR="00366E00" w:rsidRPr="003F55E9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="00366E00" w:rsidRPr="003F55E9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66E00" w:rsidRPr="003F55E9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366E00" w:rsidRPr="003F55E9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66E00" w:rsidRPr="003F55E9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66E00" w:rsidRPr="003F55E9">
        <w:rPr>
          <w:rFonts w:ascii="Angsana New" w:hAnsi="Angsana New" w:cs="Angsana New"/>
          <w:sz w:val="32"/>
          <w:szCs w:val="32"/>
          <w:cs/>
          <w:lang w:bidi="th-TH"/>
        </w:rPr>
        <w:t>การรายงาน</w:t>
      </w:r>
      <w:r w:rsidR="00366E00" w:rsidRPr="003F55E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ทางการเงินระหว่างกาล</w:t>
      </w:r>
      <w:r w:rsidR="00366E00" w:rsidRPr="003F55E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”</w:t>
      </w:r>
      <w:r w:rsidR="00366E00" w:rsidRPr="003F55E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</w:t>
      </w:r>
      <w:r w:rsidR="00366E00" w:rsidRPr="003F55E9">
        <w:rPr>
          <w:rFonts w:ascii="Angsana New" w:hAnsi="Angsana New" w:cs="Angsana New"/>
          <w:sz w:val="32"/>
          <w:szCs w:val="32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4CAB74B0" w:rsidR="00A05F0A" w:rsidRPr="003F55E9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F55E9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</w:t>
      </w:r>
      <w:r w:rsidR="007F1580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จะ</w:t>
      </w:r>
      <w:r w:rsidRPr="003F55E9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พบได้จาก</w:t>
      </w:r>
      <w:r w:rsidRPr="003F55E9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3F55E9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2CE2F6D7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A24738B" w14:textId="77777777" w:rsidR="009B425A" w:rsidRDefault="009B425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B428E98" w14:textId="77777777" w:rsidR="009B425A" w:rsidRDefault="009B425A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5C2D8390" w:rsidR="00A05F0A" w:rsidRPr="003F55E9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pacing w:val="-2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3F55E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จัดทําขึ้นตามมาตรฐานการบัญชีฉบับที่ </w:t>
      </w:r>
      <w:r w:rsidRPr="003F55E9"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 w:rsidRPr="003F55E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92753B9" w14:textId="77777777" w:rsidR="003F55E9" w:rsidRPr="00A52E1B" w:rsidRDefault="003F55E9" w:rsidP="003F55E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4C3A9A4" w14:textId="77777777" w:rsidR="003F55E9" w:rsidRPr="00A52E1B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314FAC5B" w14:textId="77777777" w:rsidR="003F55E9" w:rsidRPr="0028089B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5893E63D" w14:textId="77777777" w:rsidR="003F55E9" w:rsidRPr="00A52E1B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CF4A16E" w14:textId="77777777" w:rsidR="003F55E9" w:rsidRPr="00A52E1B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0FE1C8B0" w14:textId="77777777" w:rsidR="003F55E9" w:rsidRPr="00A37404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37404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0D2ACD0B" w:rsidR="00021AE1" w:rsidRPr="00021AE1" w:rsidRDefault="00317BDE" w:rsidP="003F55E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="003F55E9" w:rsidRPr="007F1580">
        <w:rPr>
          <w:rFonts w:ascii="Angsana New" w:hAnsi="Angsana New" w:cs="Angsana New"/>
          <w:sz w:val="32"/>
          <w:szCs w:val="32"/>
          <w:lang w:val="en-US" w:bidi="th-TH"/>
        </w:rPr>
        <w:t xml:space="preserve">8 </w:t>
      </w:r>
      <w:r w:rsidR="003F55E9" w:rsidRPr="007F1580">
        <w:rPr>
          <w:rFonts w:ascii="Angsana New" w:hAnsi="Angsana New" w:cs="Angsana New" w:hint="cs"/>
          <w:sz w:val="32"/>
          <w:szCs w:val="32"/>
          <w:cs/>
          <w:lang w:val="en-US" w:bidi="th-TH"/>
        </w:rPr>
        <w:t>สิงห</w:t>
      </w:r>
      <w:r w:rsidR="003F55E9" w:rsidRPr="007F1580">
        <w:rPr>
          <w:rFonts w:ascii="Angsana New" w:hAnsi="Angsana New" w:cs="Angsana New"/>
          <w:sz w:val="32"/>
          <w:szCs w:val="32"/>
          <w:cs/>
          <w:lang w:val="en-US" w:bidi="th-TH"/>
        </w:rPr>
        <w:t>าคม</w:t>
      </w:r>
      <w:r w:rsidR="003F55E9" w:rsidRPr="007F1580">
        <w:rPr>
          <w:rFonts w:ascii="Angsana New" w:hAnsi="Angsana New" w:cs="Angsana New"/>
          <w:sz w:val="32"/>
          <w:szCs w:val="32"/>
          <w:lang w:val="en-US" w:bidi="th-TH"/>
        </w:rPr>
        <w:t xml:space="preserve"> 2567</w:t>
      </w:r>
    </w:p>
    <w:sectPr w:rsidR="00021AE1" w:rsidRPr="00021AE1" w:rsidSect="001369D4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236FA" w14:textId="77777777" w:rsidR="00A97420" w:rsidRDefault="00A97420">
      <w:r>
        <w:separator/>
      </w:r>
    </w:p>
  </w:endnote>
  <w:endnote w:type="continuationSeparator" w:id="0">
    <w:p w14:paraId="470402C1" w14:textId="77777777" w:rsidR="00A97420" w:rsidRDefault="00A97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9D73D" w14:textId="77777777" w:rsidR="00A97420" w:rsidRDefault="00A97420">
      <w:bookmarkStart w:id="0" w:name="_Hlk482348182"/>
      <w:bookmarkEnd w:id="0"/>
      <w:r>
        <w:separator/>
      </w:r>
    </w:p>
  </w:footnote>
  <w:footnote w:type="continuationSeparator" w:id="0">
    <w:p w14:paraId="256BE7B5" w14:textId="77777777" w:rsidR="00A97420" w:rsidRDefault="00A97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030394AC" w:rsidR="00B63D0E" w:rsidRDefault="00B63D0E" w:rsidP="00D96128">
    <w:pPr>
      <w:pStyle w:val="Header"/>
      <w:jc w:val="right"/>
    </w:pPr>
  </w:p>
  <w:p w14:paraId="6E8E3DA0" w14:textId="1D479E6A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59CBE76E" w:rsidR="00D15EA5" w:rsidRDefault="00D15EA5" w:rsidP="009B425A">
    <w:pPr>
      <w:pStyle w:val="Header"/>
      <w:tabs>
        <w:tab w:val="clear" w:pos="8562"/>
        <w:tab w:val="left" w:pos="5328"/>
      </w:tabs>
      <w:spacing w:after="2280"/>
    </w:pPr>
  </w:p>
  <w:p w14:paraId="1B1B7861" w14:textId="5E52B3BF" w:rsidR="00637EE6" w:rsidRPr="00A52E1B" w:rsidRDefault="00637EE6" w:rsidP="009B425A">
    <w:pPr>
      <w:pStyle w:val="Header"/>
      <w:tabs>
        <w:tab w:val="clear" w:pos="8562"/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A6152"/>
    <w:rsid w:val="001B198C"/>
    <w:rsid w:val="001B7388"/>
    <w:rsid w:val="001D2302"/>
    <w:rsid w:val="001D7BB3"/>
    <w:rsid w:val="001E0CE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17BDE"/>
    <w:rsid w:val="00321A76"/>
    <w:rsid w:val="00330AA1"/>
    <w:rsid w:val="00335E5B"/>
    <w:rsid w:val="00350E8E"/>
    <w:rsid w:val="00354F5D"/>
    <w:rsid w:val="00360375"/>
    <w:rsid w:val="00362E31"/>
    <w:rsid w:val="00365ECE"/>
    <w:rsid w:val="00366E00"/>
    <w:rsid w:val="003744DA"/>
    <w:rsid w:val="00384904"/>
    <w:rsid w:val="003A1389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E5FBE"/>
    <w:rsid w:val="003F16DE"/>
    <w:rsid w:val="003F1782"/>
    <w:rsid w:val="003F55E9"/>
    <w:rsid w:val="00416281"/>
    <w:rsid w:val="00422353"/>
    <w:rsid w:val="00426915"/>
    <w:rsid w:val="0043394C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47541"/>
    <w:rsid w:val="00551365"/>
    <w:rsid w:val="005514D6"/>
    <w:rsid w:val="00553212"/>
    <w:rsid w:val="005627FF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1AC6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029C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3F7D"/>
    <w:rsid w:val="006843B1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33C6"/>
    <w:rsid w:val="007C5A37"/>
    <w:rsid w:val="007D41A1"/>
    <w:rsid w:val="007F1580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25A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E15"/>
    <w:rsid w:val="00A66F91"/>
    <w:rsid w:val="00A70229"/>
    <w:rsid w:val="00A918D1"/>
    <w:rsid w:val="00A93A9A"/>
    <w:rsid w:val="00A97420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26F7"/>
    <w:rsid w:val="00AF302E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65ED6"/>
    <w:rsid w:val="00B83039"/>
    <w:rsid w:val="00B9723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03D8"/>
    <w:rsid w:val="00C41C7D"/>
    <w:rsid w:val="00C51B1D"/>
    <w:rsid w:val="00C63023"/>
    <w:rsid w:val="00C63743"/>
    <w:rsid w:val="00C7137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58B1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89A"/>
    <w:rsid w:val="00EB4B39"/>
    <w:rsid w:val="00EB6FE3"/>
    <w:rsid w:val="00EC09A6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29A6"/>
    <w:rsid w:val="00F974D1"/>
    <w:rsid w:val="00FA16E0"/>
    <w:rsid w:val="00FA3966"/>
    <w:rsid w:val="00FB185B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7E6F0-363E-412A-BA29-7D3097B5B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2021-04-21T05:25:00Z</cp:lastPrinted>
  <dcterms:created xsi:type="dcterms:W3CDTF">2024-08-08T07:56:00Z</dcterms:created>
  <dcterms:modified xsi:type="dcterms:W3CDTF">2024-08-08T07:56:00Z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