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6CB2E" w14:textId="77777777" w:rsidR="00162075" w:rsidRPr="001B026D" w:rsidRDefault="00162075" w:rsidP="00A93571">
      <w:pPr>
        <w:pStyle w:val="Heading7"/>
        <w:keepNext/>
        <w:tabs>
          <w:tab w:val="left" w:pos="720"/>
        </w:tabs>
        <w:spacing w:before="0" w:after="0" w:line="360" w:lineRule="exact"/>
        <w:rPr>
          <w:rFonts w:ascii="Arial" w:hAnsi="Arial" w:cs="Arial"/>
          <w:b/>
          <w:bCs/>
          <w:sz w:val="22"/>
          <w:szCs w:val="22"/>
        </w:rPr>
      </w:pPr>
      <w:r w:rsidRPr="001B026D">
        <w:rPr>
          <w:rFonts w:ascii="Arial" w:hAnsi="Arial" w:cs="Arial"/>
          <w:b/>
          <w:bCs/>
          <w:sz w:val="22"/>
          <w:szCs w:val="22"/>
        </w:rPr>
        <w:t>Heng Leasing and Capital Public Company Limited</w:t>
      </w:r>
    </w:p>
    <w:p w14:paraId="7BC1AE3B" w14:textId="55C9B2F5" w:rsidR="0088778F" w:rsidRPr="001B026D" w:rsidRDefault="00AF506A" w:rsidP="00A93571">
      <w:pPr>
        <w:pStyle w:val="Heading7"/>
        <w:keepNext/>
        <w:tabs>
          <w:tab w:val="left" w:pos="720"/>
        </w:tabs>
        <w:spacing w:before="0" w:after="0" w:line="360" w:lineRule="exact"/>
        <w:rPr>
          <w:rFonts w:ascii="Arial" w:hAnsi="Arial" w:cs="Arial"/>
          <w:b/>
          <w:bCs/>
          <w:sz w:val="22"/>
          <w:szCs w:val="22"/>
        </w:rPr>
      </w:pPr>
      <w:r>
        <w:rPr>
          <w:rFonts w:ascii="Arial" w:hAnsi="Arial" w:cs="Browallia New"/>
          <w:b/>
          <w:bCs/>
          <w:sz w:val="22"/>
          <w:szCs w:val="28"/>
        </w:rPr>
        <w:t>Condensed n</w:t>
      </w:r>
      <w:r w:rsidR="0088778F" w:rsidRPr="001B026D">
        <w:rPr>
          <w:rFonts w:ascii="Arial" w:hAnsi="Arial" w:cs="Arial"/>
          <w:b/>
          <w:bCs/>
          <w:sz w:val="22"/>
          <w:szCs w:val="22"/>
        </w:rPr>
        <w:t xml:space="preserve">otes to </w:t>
      </w:r>
      <w:r w:rsidR="000B7038" w:rsidRPr="001B026D">
        <w:rPr>
          <w:rFonts w:ascii="Arial" w:hAnsi="Arial" w:cs="Arial"/>
          <w:b/>
          <w:bCs/>
          <w:sz w:val="22"/>
          <w:szCs w:val="22"/>
        </w:rPr>
        <w:t xml:space="preserve">interim </w:t>
      </w:r>
      <w:r w:rsidR="0088778F" w:rsidRPr="001B026D">
        <w:rPr>
          <w:rFonts w:ascii="Arial" w:hAnsi="Arial" w:cs="Arial"/>
          <w:b/>
          <w:bCs/>
          <w:sz w:val="22"/>
          <w:szCs w:val="22"/>
        </w:rPr>
        <w:t>financial statements</w:t>
      </w:r>
    </w:p>
    <w:p w14:paraId="504616ED" w14:textId="122BA091" w:rsidR="0088778F" w:rsidRPr="00572A89" w:rsidRDefault="00572A89" w:rsidP="00A93571">
      <w:pPr>
        <w:pStyle w:val="Heading7"/>
        <w:keepNext/>
        <w:tabs>
          <w:tab w:val="left" w:pos="720"/>
        </w:tabs>
        <w:spacing w:before="0" w:after="0" w:line="360" w:lineRule="exact"/>
        <w:rPr>
          <w:rFonts w:ascii="Arial" w:hAnsi="Arial" w:cstheme="minorBidi"/>
          <w:b/>
          <w:bCs/>
          <w:sz w:val="22"/>
          <w:szCs w:val="22"/>
        </w:rPr>
      </w:pPr>
      <w:r w:rsidRPr="003E0699">
        <w:rPr>
          <w:rFonts w:ascii="Arial" w:hAnsi="Arial" w:cs="Arial"/>
          <w:b/>
          <w:bCs/>
          <w:sz w:val="22"/>
          <w:szCs w:val="22"/>
        </w:rPr>
        <w:t xml:space="preserve">For the </w:t>
      </w:r>
      <w:r w:rsidR="00216B99">
        <w:rPr>
          <w:rFonts w:ascii="Arial" w:hAnsi="Arial" w:cs="Browallia New"/>
          <w:b/>
          <w:bCs/>
          <w:sz w:val="22"/>
          <w:szCs w:val="28"/>
        </w:rPr>
        <w:t>three</w:t>
      </w:r>
      <w:r>
        <w:rPr>
          <w:rFonts w:ascii="Arial" w:hAnsi="Arial" w:cs="Arial"/>
          <w:b/>
          <w:bCs/>
          <w:sz w:val="22"/>
          <w:szCs w:val="22"/>
        </w:rPr>
        <w:t>-month</w:t>
      </w:r>
      <w:r w:rsidRPr="003E0699">
        <w:rPr>
          <w:rFonts w:ascii="Arial" w:hAnsi="Arial" w:cs="Arial"/>
          <w:b/>
          <w:bCs/>
          <w:sz w:val="22"/>
          <w:szCs w:val="22"/>
        </w:rPr>
        <w:t xml:space="preserve"> and six-month period</w:t>
      </w:r>
      <w:r w:rsidRPr="003E0699">
        <w:rPr>
          <w:rFonts w:ascii="Arial" w:hAnsi="Arial" w:cs="Arial"/>
          <w:b/>
          <w:bCs/>
          <w:sz w:val="22"/>
          <w:szCs w:val="28"/>
        </w:rPr>
        <w:t>s</w:t>
      </w:r>
      <w:r w:rsidRPr="003E0699">
        <w:rPr>
          <w:rFonts w:ascii="Arial" w:hAnsi="Arial" w:cs="Arial"/>
          <w:b/>
          <w:bCs/>
          <w:sz w:val="22"/>
          <w:szCs w:val="22"/>
        </w:rPr>
        <w:t xml:space="preserve"> ended 30 June 202</w:t>
      </w:r>
      <w:r>
        <w:rPr>
          <w:rFonts w:ascii="Arial" w:hAnsi="Arial" w:cstheme="minorBidi"/>
          <w:b/>
          <w:bCs/>
          <w:sz w:val="22"/>
          <w:szCs w:val="22"/>
        </w:rPr>
        <w:t>4</w:t>
      </w:r>
    </w:p>
    <w:p w14:paraId="2BEA67ED" w14:textId="77777777" w:rsidR="005C083A" w:rsidRPr="001B026D" w:rsidRDefault="00A12C29" w:rsidP="0027788C">
      <w:pPr>
        <w:numPr>
          <w:ilvl w:val="0"/>
          <w:numId w:val="1"/>
        </w:numPr>
        <w:spacing w:before="360" w:after="120" w:line="380" w:lineRule="exact"/>
        <w:ind w:left="547" w:hanging="547"/>
        <w:jc w:val="both"/>
        <w:rPr>
          <w:rFonts w:ascii="Arial" w:hAnsi="Arial" w:cs="Arial"/>
          <w:b/>
          <w:bCs/>
          <w:sz w:val="22"/>
          <w:szCs w:val="22"/>
        </w:rPr>
      </w:pPr>
      <w:r w:rsidRPr="001B026D">
        <w:rPr>
          <w:rFonts w:ascii="Arial" w:hAnsi="Arial" w:cs="Arial"/>
          <w:b/>
          <w:bCs/>
          <w:sz w:val="22"/>
          <w:szCs w:val="22"/>
        </w:rPr>
        <w:t>General</w:t>
      </w:r>
      <w:r w:rsidR="0088778F" w:rsidRPr="001B026D">
        <w:rPr>
          <w:rFonts w:ascii="Arial" w:hAnsi="Arial" w:cs="Arial"/>
          <w:b/>
          <w:bCs/>
          <w:sz w:val="22"/>
          <w:szCs w:val="22"/>
          <w:cs/>
        </w:rPr>
        <w:t xml:space="preserve"> </w:t>
      </w:r>
      <w:r w:rsidR="0088778F" w:rsidRPr="001B026D">
        <w:rPr>
          <w:rFonts w:ascii="Arial" w:hAnsi="Arial" w:cs="Arial"/>
          <w:b/>
          <w:bCs/>
          <w:sz w:val="22"/>
          <w:szCs w:val="28"/>
        </w:rPr>
        <w:t>information</w:t>
      </w:r>
      <w:r w:rsidR="009F08F7" w:rsidRPr="001B026D">
        <w:rPr>
          <w:rFonts w:ascii="Arial" w:hAnsi="Arial" w:cs="Arial"/>
          <w:b/>
          <w:bCs/>
          <w:sz w:val="22"/>
          <w:szCs w:val="28"/>
          <w:cs/>
        </w:rPr>
        <w:t xml:space="preserve"> </w:t>
      </w:r>
      <w:r w:rsidR="00F16201" w:rsidRPr="001B026D">
        <w:rPr>
          <w:rFonts w:ascii="Arial" w:hAnsi="Arial" w:cs="Arial"/>
          <w:b/>
          <w:bCs/>
          <w:sz w:val="22"/>
          <w:szCs w:val="28"/>
          <w:cs/>
        </w:rPr>
        <w:t xml:space="preserve"> </w:t>
      </w:r>
    </w:p>
    <w:p w14:paraId="5AA1C32A" w14:textId="77777777" w:rsidR="001332C6" w:rsidRPr="001B026D" w:rsidRDefault="001332C6" w:rsidP="00345461">
      <w:pPr>
        <w:adjustRightInd/>
        <w:spacing w:before="120" w:after="120" w:line="380" w:lineRule="exact"/>
        <w:ind w:left="547" w:hanging="547"/>
        <w:jc w:val="both"/>
        <w:textAlignment w:val="auto"/>
        <w:rPr>
          <w:rFonts w:ascii="Arial" w:eastAsia="Calibri" w:hAnsi="Arial" w:cs="Arial"/>
          <w:b/>
          <w:bCs/>
          <w:sz w:val="22"/>
          <w:szCs w:val="22"/>
        </w:rPr>
      </w:pPr>
      <w:r w:rsidRPr="001B026D">
        <w:rPr>
          <w:rFonts w:ascii="Arial" w:eastAsia="Calibri" w:hAnsi="Arial" w:cs="Arial"/>
          <w:b/>
          <w:bCs/>
          <w:sz w:val="22"/>
          <w:szCs w:val="22"/>
        </w:rPr>
        <w:t>1</w:t>
      </w:r>
      <w:r w:rsidRPr="001B026D">
        <w:rPr>
          <w:rFonts w:ascii="Arial" w:eastAsia="Calibri" w:hAnsi="Arial" w:cs="Arial"/>
          <w:b/>
          <w:bCs/>
          <w:sz w:val="22"/>
          <w:szCs w:val="22"/>
          <w:cs/>
        </w:rPr>
        <w:t>.</w:t>
      </w:r>
      <w:r w:rsidRPr="001B026D">
        <w:rPr>
          <w:rFonts w:ascii="Arial" w:eastAsia="Calibri" w:hAnsi="Arial" w:cs="Arial"/>
          <w:b/>
          <w:bCs/>
          <w:sz w:val="22"/>
          <w:szCs w:val="22"/>
        </w:rPr>
        <w:t>1</w:t>
      </w:r>
      <w:r w:rsidRPr="001B026D">
        <w:rPr>
          <w:rFonts w:ascii="Arial" w:eastAsia="Calibri" w:hAnsi="Arial" w:cs="Arial"/>
          <w:b/>
          <w:bCs/>
          <w:sz w:val="22"/>
          <w:szCs w:val="22"/>
        </w:rPr>
        <w:tab/>
        <w:t>Corporate information</w:t>
      </w:r>
    </w:p>
    <w:p w14:paraId="733692E3" w14:textId="54259521" w:rsidR="007C7A3F" w:rsidRPr="001B026D" w:rsidRDefault="007C7A3F" w:rsidP="00345461">
      <w:pPr>
        <w:tabs>
          <w:tab w:val="left" w:pos="2880"/>
        </w:tabs>
        <w:spacing w:before="120" w:after="120" w:line="380" w:lineRule="exact"/>
        <w:ind w:left="547" w:hanging="547"/>
        <w:jc w:val="thaiDistribute"/>
        <w:rPr>
          <w:rFonts w:ascii="Arial" w:hAnsi="Arial" w:cs="Arial"/>
          <w:sz w:val="22"/>
          <w:szCs w:val="22"/>
        </w:rPr>
      </w:pPr>
      <w:r w:rsidRPr="001B026D">
        <w:rPr>
          <w:rFonts w:ascii="Arial" w:hAnsi="Arial" w:cs="Arial"/>
          <w:sz w:val="22"/>
          <w:szCs w:val="22"/>
        </w:rPr>
        <w:tab/>
      </w:r>
      <w:r w:rsidR="00162075" w:rsidRPr="001B026D">
        <w:rPr>
          <w:rFonts w:ascii="Arial" w:hAnsi="Arial" w:cs="Arial"/>
          <w:sz w:val="22"/>
          <w:szCs w:val="22"/>
        </w:rPr>
        <w:t xml:space="preserve">Heng Leasing and Capital Public Company Limited </w:t>
      </w:r>
      <w:r w:rsidRPr="001B026D">
        <w:rPr>
          <w:rFonts w:ascii="Arial" w:hAnsi="Arial" w:cs="Arial"/>
          <w:sz w:val="22"/>
          <w:szCs w:val="22"/>
        </w:rPr>
        <w:t xml:space="preserve">(“the Company”) </w:t>
      </w:r>
      <w:r w:rsidR="004571C8" w:rsidRPr="001B026D">
        <w:rPr>
          <w:rFonts w:ascii="Arial" w:hAnsi="Arial" w:cs="Arial"/>
          <w:sz w:val="22"/>
          <w:szCs w:val="22"/>
        </w:rPr>
        <w:t>is</w:t>
      </w:r>
      <w:r w:rsidRPr="001B026D">
        <w:rPr>
          <w:rFonts w:ascii="Arial" w:hAnsi="Arial" w:cs="Arial"/>
          <w:sz w:val="22"/>
          <w:szCs w:val="22"/>
        </w:rPr>
        <w:t xml:space="preserve"> a </w:t>
      </w:r>
      <w:r w:rsidR="008A4EA8" w:rsidRPr="001B026D">
        <w:rPr>
          <w:rFonts w:ascii="Arial" w:hAnsi="Arial" w:cs="Arial"/>
          <w:sz w:val="22"/>
          <w:szCs w:val="22"/>
        </w:rPr>
        <w:t xml:space="preserve">public </w:t>
      </w:r>
      <w:r w:rsidRPr="001B026D">
        <w:rPr>
          <w:rFonts w:ascii="Arial" w:hAnsi="Arial" w:cs="Arial"/>
          <w:sz w:val="22"/>
          <w:szCs w:val="22"/>
        </w:rPr>
        <w:t xml:space="preserve">company </w:t>
      </w:r>
      <w:r w:rsidR="004571C8" w:rsidRPr="001B026D">
        <w:rPr>
          <w:rFonts w:ascii="Arial" w:hAnsi="Arial" w:cs="Arial"/>
          <w:sz w:val="22"/>
          <w:szCs w:val="22"/>
        </w:rPr>
        <w:t xml:space="preserve">incorporated </w:t>
      </w:r>
      <w:r w:rsidRPr="001B026D">
        <w:rPr>
          <w:rFonts w:ascii="Arial" w:hAnsi="Arial" w:cs="Arial"/>
          <w:sz w:val="22"/>
          <w:szCs w:val="22"/>
        </w:rPr>
        <w:t>and domiciled in Thailand.</w:t>
      </w:r>
      <w:r w:rsidR="00162075" w:rsidRPr="001B026D">
        <w:rPr>
          <w:rFonts w:ascii="Arial" w:hAnsi="Arial" w:cs="Arial"/>
          <w:sz w:val="22"/>
          <w:szCs w:val="22"/>
        </w:rPr>
        <w:t xml:space="preserve"> </w:t>
      </w:r>
      <w:r w:rsidRPr="001B026D">
        <w:rPr>
          <w:rFonts w:ascii="Arial" w:hAnsi="Arial" w:cs="Arial"/>
          <w:sz w:val="22"/>
          <w:szCs w:val="22"/>
        </w:rPr>
        <w:t xml:space="preserve">The Company is principally engaged in the providing financial services specifically hire purchase, loans secured against vehicle registrations, </w:t>
      </w:r>
      <w:r w:rsidR="00287C18" w:rsidRPr="001B026D">
        <w:rPr>
          <w:rFonts w:ascii="Arial" w:hAnsi="Arial" w:cs="Arial"/>
          <w:sz w:val="22"/>
          <w:szCs w:val="22"/>
        </w:rPr>
        <w:t xml:space="preserve">land and building loans, </w:t>
      </w:r>
      <w:r w:rsidRPr="001B026D">
        <w:rPr>
          <w:rFonts w:ascii="Arial" w:hAnsi="Arial" w:cs="Arial"/>
          <w:sz w:val="22"/>
          <w:szCs w:val="22"/>
        </w:rPr>
        <w:t xml:space="preserve">personal </w:t>
      </w:r>
      <w:proofErr w:type="gramStart"/>
      <w:r w:rsidRPr="001B026D">
        <w:rPr>
          <w:rFonts w:ascii="Arial" w:hAnsi="Arial" w:cs="Arial"/>
          <w:sz w:val="22"/>
          <w:szCs w:val="22"/>
        </w:rPr>
        <w:t>loan</w:t>
      </w:r>
      <w:proofErr w:type="gramEnd"/>
      <w:r w:rsidRPr="001B026D">
        <w:rPr>
          <w:rFonts w:ascii="Arial" w:hAnsi="Arial" w:cs="Arial"/>
          <w:sz w:val="22"/>
          <w:szCs w:val="22"/>
        </w:rPr>
        <w:t xml:space="preserve"> and nano finance without collateral. The Company’s registered address is 69 Moo 7, Sansai Noi</w:t>
      </w:r>
      <w:r w:rsidR="0065779F" w:rsidRPr="0065779F">
        <w:rPr>
          <w:rFonts w:ascii="Arial" w:hAnsi="Arial" w:cs="Browallia New"/>
          <w:sz w:val="22"/>
          <w:szCs w:val="28"/>
        </w:rPr>
        <w:t xml:space="preserve"> </w:t>
      </w:r>
      <w:r w:rsidR="0065779F">
        <w:rPr>
          <w:rFonts w:ascii="Arial" w:hAnsi="Arial" w:cs="Browallia New"/>
          <w:sz w:val="22"/>
          <w:szCs w:val="28"/>
        </w:rPr>
        <w:t>Subdistrict</w:t>
      </w:r>
      <w:r w:rsidRPr="001B026D">
        <w:rPr>
          <w:rFonts w:ascii="Arial" w:hAnsi="Arial" w:cs="Arial"/>
          <w:sz w:val="22"/>
          <w:szCs w:val="22"/>
        </w:rPr>
        <w:t>, Sansai</w:t>
      </w:r>
      <w:r w:rsidR="0065779F">
        <w:rPr>
          <w:rFonts w:ascii="Arial" w:hAnsi="Arial" w:cs="Arial"/>
          <w:sz w:val="22"/>
          <w:szCs w:val="22"/>
        </w:rPr>
        <w:t xml:space="preserve"> District</w:t>
      </w:r>
      <w:r w:rsidRPr="001B026D">
        <w:rPr>
          <w:rFonts w:ascii="Arial" w:hAnsi="Arial" w:cs="Arial"/>
          <w:sz w:val="22"/>
          <w:szCs w:val="22"/>
        </w:rPr>
        <w:t>,</w:t>
      </w:r>
      <w:r w:rsidR="00287C18" w:rsidRPr="001B026D">
        <w:rPr>
          <w:rFonts w:ascii="Arial" w:hAnsi="Arial" w:cs="Arial"/>
          <w:sz w:val="22"/>
          <w:szCs w:val="22"/>
        </w:rPr>
        <w:t xml:space="preserve"> </w:t>
      </w:r>
      <w:r w:rsidRPr="001B026D">
        <w:rPr>
          <w:rFonts w:ascii="Arial" w:hAnsi="Arial" w:cs="Arial"/>
          <w:sz w:val="22"/>
          <w:szCs w:val="22"/>
        </w:rPr>
        <w:t>Chiang Mai.</w:t>
      </w:r>
      <w:r w:rsidR="00172896" w:rsidRPr="001B026D">
        <w:rPr>
          <w:rFonts w:ascii="Arial" w:hAnsi="Arial" w:cs="Arial"/>
          <w:sz w:val="22"/>
          <w:szCs w:val="22"/>
        </w:rPr>
        <w:t xml:space="preserve">                </w:t>
      </w:r>
      <w:r w:rsidRPr="001B026D">
        <w:rPr>
          <w:rFonts w:ascii="Arial" w:hAnsi="Arial" w:cs="Arial"/>
          <w:sz w:val="22"/>
          <w:szCs w:val="22"/>
        </w:rPr>
        <w:t xml:space="preserve"> The Company has</w:t>
      </w:r>
      <w:r w:rsidR="00C465A4">
        <w:rPr>
          <w:rFonts w:ascii="Arial" w:hAnsi="Arial" w:cs="Arial"/>
          <w:sz w:val="22"/>
          <w:szCs w:val="22"/>
        </w:rPr>
        <w:t xml:space="preserve"> 1,</w:t>
      </w:r>
      <w:r w:rsidR="00117205">
        <w:rPr>
          <w:rFonts w:ascii="Arial" w:hAnsi="Arial" w:cs="Arial"/>
          <w:sz w:val="22"/>
          <w:szCs w:val="22"/>
        </w:rPr>
        <w:t>018</w:t>
      </w:r>
      <w:r w:rsidR="0069713C">
        <w:rPr>
          <w:rFonts w:ascii="Arial" w:hAnsi="Arial" w:cs="Arial"/>
          <w:sz w:val="22"/>
          <w:szCs w:val="22"/>
        </w:rPr>
        <w:t xml:space="preserve"> </w:t>
      </w:r>
      <w:r w:rsidRPr="001B026D">
        <w:rPr>
          <w:rFonts w:ascii="Arial" w:hAnsi="Arial" w:cs="Arial"/>
          <w:sz w:val="22"/>
          <w:szCs w:val="22"/>
        </w:rPr>
        <w:t>branches (</w:t>
      </w:r>
      <w:r w:rsidR="006F7586" w:rsidRPr="001B026D">
        <w:rPr>
          <w:rFonts w:ascii="Arial" w:hAnsi="Arial" w:cs="Arial"/>
          <w:sz w:val="22"/>
          <w:szCs w:val="22"/>
        </w:rPr>
        <w:t>31 December 2023</w:t>
      </w:r>
      <w:r w:rsidRPr="001B026D">
        <w:rPr>
          <w:rFonts w:ascii="Arial" w:hAnsi="Arial" w:cs="Arial"/>
          <w:sz w:val="22"/>
          <w:szCs w:val="22"/>
        </w:rPr>
        <w:t>:</w:t>
      </w:r>
      <w:r w:rsidR="00CA238E" w:rsidRPr="001B026D">
        <w:rPr>
          <w:rFonts w:ascii="Arial" w:hAnsi="Arial" w:cs="Arial"/>
          <w:sz w:val="22"/>
          <w:szCs w:val="22"/>
        </w:rPr>
        <w:t xml:space="preserve"> </w:t>
      </w:r>
      <w:r w:rsidR="00F16378" w:rsidRPr="001B026D">
        <w:rPr>
          <w:rFonts w:ascii="Arial" w:hAnsi="Arial" w:cs="Arial"/>
          <w:sz w:val="22"/>
          <w:szCs w:val="22"/>
        </w:rPr>
        <w:t>872</w:t>
      </w:r>
      <w:r w:rsidRPr="001B026D">
        <w:rPr>
          <w:rFonts w:ascii="Arial" w:hAnsi="Arial" w:cs="Arial"/>
          <w:sz w:val="22"/>
          <w:szCs w:val="22"/>
        </w:rPr>
        <w:t xml:space="preserve"> branches).</w:t>
      </w:r>
    </w:p>
    <w:p w14:paraId="4DE12339" w14:textId="5BA5F669" w:rsidR="000E5E70" w:rsidRPr="001B026D" w:rsidRDefault="00B72956" w:rsidP="00345461">
      <w:pPr>
        <w:adjustRightInd/>
        <w:spacing w:before="120" w:after="120" w:line="380" w:lineRule="exact"/>
        <w:ind w:left="547" w:hanging="547"/>
        <w:jc w:val="both"/>
        <w:textAlignment w:val="auto"/>
        <w:rPr>
          <w:rFonts w:ascii="Arial" w:eastAsia="Calibri" w:hAnsi="Arial" w:cs="Arial"/>
          <w:b/>
          <w:bCs/>
          <w:sz w:val="22"/>
          <w:szCs w:val="22"/>
          <w:cs/>
        </w:rPr>
      </w:pPr>
      <w:r w:rsidRPr="001B026D">
        <w:rPr>
          <w:rFonts w:ascii="Arial" w:eastAsia="Calibri" w:hAnsi="Arial" w:cs="Arial"/>
          <w:b/>
          <w:bCs/>
          <w:sz w:val="22"/>
          <w:szCs w:val="22"/>
        </w:rPr>
        <w:t>1</w:t>
      </w:r>
      <w:r w:rsidRPr="001B026D">
        <w:rPr>
          <w:rFonts w:ascii="Arial" w:eastAsia="Calibri" w:hAnsi="Arial" w:cs="Arial"/>
          <w:b/>
          <w:bCs/>
          <w:sz w:val="22"/>
          <w:szCs w:val="22"/>
          <w:cs/>
        </w:rPr>
        <w:t>.</w:t>
      </w:r>
      <w:r w:rsidR="004B473A" w:rsidRPr="001B026D">
        <w:rPr>
          <w:rFonts w:ascii="Arial" w:eastAsia="Calibri" w:hAnsi="Arial" w:cs="Arial"/>
          <w:b/>
          <w:bCs/>
          <w:sz w:val="22"/>
          <w:szCs w:val="22"/>
        </w:rPr>
        <w:t>2</w:t>
      </w:r>
      <w:r w:rsidR="00613BE4" w:rsidRPr="001B026D">
        <w:rPr>
          <w:rFonts w:ascii="Arial" w:eastAsia="Calibri" w:hAnsi="Arial" w:cs="Arial"/>
          <w:b/>
          <w:bCs/>
          <w:sz w:val="22"/>
          <w:szCs w:val="22"/>
        </w:rPr>
        <w:tab/>
      </w:r>
      <w:r w:rsidR="000E5E70" w:rsidRPr="001B026D">
        <w:rPr>
          <w:rFonts w:ascii="Arial" w:eastAsia="Calibri" w:hAnsi="Arial" w:cs="Arial"/>
          <w:b/>
          <w:bCs/>
          <w:sz w:val="22"/>
          <w:szCs w:val="22"/>
        </w:rPr>
        <w:t>Basis for the preparation of the interim financial statements</w:t>
      </w:r>
    </w:p>
    <w:p w14:paraId="51111B65" w14:textId="21158F07" w:rsidR="000E5E70" w:rsidRPr="001B026D" w:rsidRDefault="000E5E70" w:rsidP="00345461">
      <w:pPr>
        <w:adjustRightInd/>
        <w:spacing w:before="120" w:after="120" w:line="380" w:lineRule="exact"/>
        <w:ind w:left="547" w:hanging="547"/>
        <w:jc w:val="thaiDistribute"/>
        <w:textAlignment w:val="auto"/>
        <w:rPr>
          <w:rFonts w:ascii="Arial" w:eastAsia="Calibri" w:hAnsi="Arial" w:cs="Arial"/>
          <w:sz w:val="22"/>
          <w:szCs w:val="22"/>
        </w:rPr>
      </w:pPr>
      <w:r w:rsidRPr="001B026D">
        <w:rPr>
          <w:rFonts w:ascii="Arial" w:eastAsia="Calibri" w:hAnsi="Arial" w:cs="Arial"/>
          <w:sz w:val="22"/>
          <w:szCs w:val="22"/>
        </w:rPr>
        <w:tab/>
      </w:r>
      <w:r w:rsidR="009625CC" w:rsidRPr="001B026D">
        <w:rPr>
          <w:rFonts w:ascii="Arial" w:eastAsia="Calibri" w:hAnsi="Arial" w:cs="Arial"/>
          <w:sz w:val="22"/>
          <w:szCs w:val="22"/>
        </w:rPr>
        <w:t>These interim financial statements have been prepared in accordance with Thai Accounting Standard No</w:t>
      </w:r>
      <w:r w:rsidR="00180B44" w:rsidRPr="001B026D">
        <w:rPr>
          <w:rFonts w:ascii="Arial" w:eastAsia="Calibri" w:hAnsi="Arial" w:cs="Arial"/>
          <w:sz w:val="22"/>
          <w:szCs w:val="22"/>
        </w:rPr>
        <w:t>.</w:t>
      </w:r>
      <w:r w:rsidR="009625CC" w:rsidRPr="001B026D">
        <w:rPr>
          <w:rFonts w:ascii="Arial" w:eastAsia="Calibri" w:hAnsi="Arial" w:cs="Arial"/>
          <w:sz w:val="22"/>
          <w:szCs w:val="22"/>
        </w:rPr>
        <w:t>34 Interim Financial Reporting, with the Company present</w:t>
      </w:r>
      <w:r w:rsidR="004A33AA">
        <w:rPr>
          <w:rFonts w:ascii="Arial" w:eastAsia="Calibri" w:hAnsi="Arial" w:cs="Arial"/>
          <w:sz w:val="22"/>
          <w:szCs w:val="22"/>
        </w:rPr>
        <w:t>ing</w:t>
      </w:r>
      <w:r w:rsidR="009625CC" w:rsidRPr="001B026D">
        <w:rPr>
          <w:rFonts w:ascii="Arial" w:eastAsia="Calibri" w:hAnsi="Arial" w:cs="Arial"/>
          <w:sz w:val="22"/>
          <w:szCs w:val="22"/>
        </w:rPr>
        <w:t xml:space="preserve"> condensed interim financial statements</w:t>
      </w:r>
      <w:r w:rsidR="009625CC" w:rsidRPr="001B026D">
        <w:rPr>
          <w:rFonts w:ascii="Arial" w:eastAsia="Calibri" w:hAnsi="Arial" w:cs="Arial"/>
          <w:sz w:val="22"/>
          <w:szCs w:val="22"/>
          <w:cs/>
        </w:rPr>
        <w:t>.</w:t>
      </w:r>
      <w:r w:rsidR="00AF506A">
        <w:rPr>
          <w:rFonts w:ascii="Arial" w:eastAsia="Calibri" w:hAnsi="Arial" w:cs="Arial"/>
          <w:sz w:val="22"/>
          <w:szCs w:val="22"/>
        </w:rPr>
        <w:t>T</w:t>
      </w:r>
      <w:r w:rsidR="009625CC" w:rsidRPr="001B026D">
        <w:rPr>
          <w:rFonts w:ascii="Arial" w:eastAsia="Calibri" w:hAnsi="Arial" w:cs="Arial"/>
          <w:sz w:val="22"/>
          <w:szCs w:val="22"/>
        </w:rPr>
        <w:t>he Company has presented the statements of financial position, comprehensive income, changes in shareholders' equity, and cash flows in the same format as that used for the annual financial statements</w:t>
      </w:r>
      <w:r w:rsidR="00AF506A">
        <w:rPr>
          <w:rFonts w:ascii="Arial" w:eastAsia="Calibri" w:hAnsi="Arial" w:cs="Arial"/>
          <w:sz w:val="22"/>
          <w:szCs w:val="22"/>
        </w:rPr>
        <w:t xml:space="preserve"> and ha</w:t>
      </w:r>
      <w:r w:rsidR="00E82E8A">
        <w:rPr>
          <w:rFonts w:ascii="Arial" w:eastAsia="Calibri" w:hAnsi="Arial" w:cs="Arial"/>
          <w:sz w:val="22"/>
          <w:szCs w:val="22"/>
        </w:rPr>
        <w:t>s</w:t>
      </w:r>
      <w:r w:rsidR="00AF506A">
        <w:rPr>
          <w:rFonts w:ascii="Arial" w:eastAsia="Calibri" w:hAnsi="Arial" w:cs="Arial"/>
          <w:sz w:val="22"/>
          <w:szCs w:val="22"/>
        </w:rPr>
        <w:t xml:space="preserve"> presented notes to the interim financial statements on a condensed basis.</w:t>
      </w:r>
    </w:p>
    <w:p w14:paraId="1854DBCB" w14:textId="30425346" w:rsidR="000E5E70" w:rsidRPr="001B026D" w:rsidRDefault="000E5E70" w:rsidP="00345461">
      <w:pPr>
        <w:adjustRightInd/>
        <w:spacing w:before="120" w:after="120" w:line="380" w:lineRule="exact"/>
        <w:ind w:left="547" w:hanging="547"/>
        <w:jc w:val="thaiDistribute"/>
        <w:textAlignment w:val="auto"/>
        <w:rPr>
          <w:rFonts w:ascii="Arial" w:eastAsia="Calibri" w:hAnsi="Arial" w:cs="Arial"/>
          <w:sz w:val="22"/>
          <w:szCs w:val="22"/>
        </w:rPr>
      </w:pPr>
      <w:r w:rsidRPr="001B026D">
        <w:rPr>
          <w:rFonts w:ascii="Arial" w:eastAsia="Calibri" w:hAnsi="Arial" w:cs="Arial"/>
          <w:sz w:val="22"/>
          <w:szCs w:val="22"/>
        </w:rPr>
        <w:tab/>
        <w:t>The interim financial statements are intended to provide information additional to that included in the latest annual financial statements</w:t>
      </w:r>
      <w:r w:rsidRPr="001B026D">
        <w:rPr>
          <w:rFonts w:ascii="Arial" w:eastAsia="Calibri" w:hAnsi="Arial" w:cs="Arial"/>
          <w:sz w:val="22"/>
          <w:szCs w:val="22"/>
          <w:cs/>
        </w:rPr>
        <w:t xml:space="preserve">. </w:t>
      </w:r>
      <w:r w:rsidRPr="001B026D">
        <w:rPr>
          <w:rFonts w:ascii="Arial" w:eastAsia="Calibri" w:hAnsi="Arial" w:cs="Arial"/>
          <w:sz w:val="22"/>
          <w:szCs w:val="22"/>
        </w:rPr>
        <w:t xml:space="preserve">Accordingly, they focus on new activities, </w:t>
      </w:r>
      <w:proofErr w:type="gramStart"/>
      <w:r w:rsidRPr="001B026D">
        <w:rPr>
          <w:rFonts w:ascii="Arial" w:eastAsia="Calibri" w:hAnsi="Arial" w:cs="Arial"/>
          <w:sz w:val="22"/>
          <w:szCs w:val="22"/>
        </w:rPr>
        <w:t>events</w:t>
      </w:r>
      <w:proofErr w:type="gramEnd"/>
      <w:r w:rsidRPr="001B026D">
        <w:rPr>
          <w:rFonts w:ascii="Arial" w:eastAsia="Calibri" w:hAnsi="Arial" w:cs="Arial"/>
          <w:sz w:val="22"/>
          <w:szCs w:val="22"/>
        </w:rPr>
        <w:t xml:space="preserve"> and circumstances so as not to duplicate information previously reported</w:t>
      </w:r>
      <w:r w:rsidRPr="001B026D">
        <w:rPr>
          <w:rFonts w:ascii="Arial" w:eastAsia="Calibri" w:hAnsi="Arial" w:cs="Arial"/>
          <w:sz w:val="22"/>
          <w:szCs w:val="22"/>
          <w:cs/>
        </w:rPr>
        <w:t xml:space="preserve">. </w:t>
      </w:r>
      <w:r w:rsidRPr="001B026D">
        <w:rPr>
          <w:rFonts w:ascii="Arial" w:eastAsia="Calibri" w:hAnsi="Arial" w:cs="Arial"/>
          <w:sz w:val="22"/>
          <w:szCs w:val="22"/>
        </w:rPr>
        <w:t>These interim financial statements should therefore be read in conjunction with the latest annual financial statements</w:t>
      </w:r>
      <w:r w:rsidRPr="001B026D">
        <w:rPr>
          <w:rFonts w:ascii="Arial" w:eastAsia="Calibri" w:hAnsi="Arial" w:cs="Arial"/>
          <w:sz w:val="22"/>
          <w:szCs w:val="22"/>
          <w:cs/>
        </w:rPr>
        <w:t>.</w:t>
      </w:r>
    </w:p>
    <w:p w14:paraId="0A80B605" w14:textId="77777777" w:rsidR="00613BE4" w:rsidRPr="001B026D" w:rsidRDefault="000E5E70" w:rsidP="00345461">
      <w:pPr>
        <w:adjustRightInd/>
        <w:spacing w:before="120" w:after="120" w:line="380" w:lineRule="exact"/>
        <w:ind w:left="547" w:hanging="547"/>
        <w:jc w:val="thaiDistribute"/>
        <w:textAlignment w:val="auto"/>
        <w:rPr>
          <w:rFonts w:ascii="Arial" w:eastAsia="Calibri" w:hAnsi="Arial" w:cs="Arial"/>
          <w:b/>
          <w:bCs/>
          <w:sz w:val="22"/>
          <w:szCs w:val="22"/>
        </w:rPr>
      </w:pPr>
      <w:r w:rsidRPr="001B026D">
        <w:rPr>
          <w:rFonts w:ascii="Arial" w:eastAsia="Calibri" w:hAnsi="Arial" w:cs="Arial"/>
          <w:sz w:val="22"/>
          <w:szCs w:val="22"/>
        </w:rPr>
        <w:tab/>
        <w:t>The interim financial statements in Thai language are the official statutory financial statements of the Company</w:t>
      </w:r>
      <w:r w:rsidRPr="001B026D">
        <w:rPr>
          <w:rFonts w:ascii="Arial" w:eastAsia="Calibri" w:hAnsi="Arial" w:cs="Arial"/>
          <w:sz w:val="22"/>
          <w:szCs w:val="22"/>
          <w:cs/>
        </w:rPr>
        <w:t xml:space="preserve">. </w:t>
      </w:r>
      <w:r w:rsidRPr="001B026D">
        <w:rPr>
          <w:rFonts w:ascii="Arial" w:eastAsia="Calibri" w:hAnsi="Arial" w:cs="Arial"/>
          <w:sz w:val="22"/>
          <w:szCs w:val="22"/>
        </w:rPr>
        <w:t>The interim financial statements in English language have been translated from the Thai language financial statements</w:t>
      </w:r>
      <w:r w:rsidRPr="001B026D">
        <w:rPr>
          <w:rFonts w:ascii="Arial" w:eastAsia="Calibri" w:hAnsi="Arial" w:cs="Arial"/>
          <w:sz w:val="22"/>
          <w:szCs w:val="22"/>
          <w:cs/>
        </w:rPr>
        <w:t>.</w:t>
      </w:r>
    </w:p>
    <w:p w14:paraId="115B18C7" w14:textId="108529AF" w:rsidR="000D7CA1" w:rsidRPr="001B026D" w:rsidRDefault="000D7CA1" w:rsidP="0017199C">
      <w:pPr>
        <w:overflowPunct/>
        <w:autoSpaceDE/>
        <w:autoSpaceDN/>
        <w:adjustRightInd/>
        <w:spacing w:before="120" w:after="120" w:line="380" w:lineRule="exact"/>
        <w:ind w:left="540" w:hanging="540"/>
        <w:textAlignment w:val="auto"/>
        <w:rPr>
          <w:rFonts w:ascii="Arial" w:eastAsia="Calibri" w:hAnsi="Arial" w:cs="Arial"/>
          <w:b/>
          <w:bCs/>
          <w:sz w:val="22"/>
          <w:szCs w:val="22"/>
        </w:rPr>
      </w:pPr>
      <w:proofErr w:type="gramStart"/>
      <w:r w:rsidRPr="001B026D">
        <w:rPr>
          <w:rFonts w:ascii="Arial" w:eastAsia="Calibri" w:hAnsi="Arial" w:cs="Arial"/>
          <w:b/>
          <w:bCs/>
          <w:sz w:val="22"/>
          <w:szCs w:val="22"/>
        </w:rPr>
        <w:t>1</w:t>
      </w:r>
      <w:r w:rsidRPr="001B026D">
        <w:rPr>
          <w:rFonts w:ascii="Arial" w:eastAsia="Calibri" w:hAnsi="Arial" w:cs="Arial"/>
          <w:b/>
          <w:bCs/>
          <w:sz w:val="22"/>
          <w:szCs w:val="22"/>
          <w:cs/>
        </w:rPr>
        <w:t>.</w:t>
      </w:r>
      <w:r w:rsidR="004C58FC" w:rsidRPr="001B026D">
        <w:rPr>
          <w:rFonts w:ascii="Arial" w:eastAsia="Calibri" w:hAnsi="Arial" w:cs="Arial"/>
          <w:b/>
          <w:bCs/>
          <w:sz w:val="22"/>
          <w:szCs w:val="22"/>
        </w:rPr>
        <w:t>3</w:t>
      </w:r>
      <w:r w:rsidR="00A20D38" w:rsidRPr="001B026D">
        <w:rPr>
          <w:rFonts w:ascii="Arial" w:eastAsia="Calibri" w:hAnsi="Arial" w:cs="Arial"/>
          <w:b/>
          <w:bCs/>
          <w:sz w:val="22"/>
          <w:szCs w:val="22"/>
        </w:rPr>
        <w:t xml:space="preserve">  </w:t>
      </w:r>
      <w:r w:rsidR="0017199C">
        <w:rPr>
          <w:rFonts w:ascii="Arial" w:eastAsia="Calibri" w:hAnsi="Arial" w:cs="Arial"/>
          <w:b/>
          <w:bCs/>
          <w:sz w:val="22"/>
          <w:szCs w:val="22"/>
        </w:rPr>
        <w:tab/>
      </w:r>
      <w:proofErr w:type="gramEnd"/>
      <w:r w:rsidR="001B026D" w:rsidRPr="001B026D">
        <w:rPr>
          <w:rFonts w:ascii="Arial" w:eastAsia="Calibri" w:hAnsi="Arial" w:cs="Arial"/>
          <w:b/>
          <w:bCs/>
          <w:sz w:val="22"/>
          <w:szCs w:val="22"/>
        </w:rPr>
        <w:t>A</w:t>
      </w:r>
      <w:r w:rsidRPr="001B026D">
        <w:rPr>
          <w:rFonts w:ascii="Arial" w:eastAsia="Calibri" w:hAnsi="Arial" w:cs="Arial"/>
          <w:b/>
          <w:bCs/>
          <w:sz w:val="22"/>
          <w:szCs w:val="22"/>
        </w:rPr>
        <w:t>ccounting policies</w:t>
      </w:r>
    </w:p>
    <w:p w14:paraId="6ED23BBE" w14:textId="77D29733" w:rsidR="000D7CA1" w:rsidRPr="001B026D" w:rsidRDefault="000D7CA1" w:rsidP="00345461">
      <w:pPr>
        <w:pStyle w:val="ListParagraph"/>
        <w:spacing w:before="120" w:after="120" w:line="380" w:lineRule="exact"/>
        <w:ind w:left="540" w:right="-9"/>
        <w:contextualSpacing w:val="0"/>
        <w:jc w:val="thaiDistribute"/>
        <w:rPr>
          <w:rFonts w:ascii="Arial" w:hAnsi="Arial" w:cs="Arial"/>
          <w:sz w:val="22"/>
          <w:szCs w:val="22"/>
        </w:rPr>
      </w:pPr>
      <w:r w:rsidRPr="001B026D">
        <w:rPr>
          <w:rFonts w:ascii="Arial" w:hAnsi="Arial" w:cs="Arial"/>
          <w:sz w:val="22"/>
          <w:szCs w:val="22"/>
        </w:rPr>
        <w:t xml:space="preserve">The interim financial </w:t>
      </w:r>
      <w:r w:rsidR="00115B14">
        <w:rPr>
          <w:rFonts w:ascii="Arial" w:hAnsi="Arial" w:cs="Browallia New"/>
          <w:sz w:val="22"/>
          <w:szCs w:val="28"/>
        </w:rPr>
        <w:t>statements are</w:t>
      </w:r>
      <w:r w:rsidRPr="001B026D">
        <w:rPr>
          <w:rFonts w:ascii="Arial" w:hAnsi="Arial" w:cs="Arial"/>
          <w:sz w:val="22"/>
          <w:szCs w:val="22"/>
        </w:rPr>
        <w:t xml:space="preserve"> prepared by using the same accounting policies and methods of computation as were used for the financial statements for the year ended                    </w:t>
      </w:r>
      <w:r w:rsidR="006F7586" w:rsidRPr="001B026D">
        <w:rPr>
          <w:rFonts w:ascii="Arial" w:hAnsi="Arial" w:cs="Arial"/>
          <w:sz w:val="22"/>
          <w:szCs w:val="22"/>
        </w:rPr>
        <w:t>31 December 2023</w:t>
      </w:r>
      <w:r w:rsidRPr="001B026D">
        <w:rPr>
          <w:rFonts w:ascii="Arial" w:hAnsi="Arial" w:cs="Arial"/>
          <w:sz w:val="22"/>
          <w:szCs w:val="22"/>
        </w:rPr>
        <w:t xml:space="preserve">. </w:t>
      </w:r>
    </w:p>
    <w:p w14:paraId="124AE3BC" w14:textId="2F085EFC" w:rsidR="000D7CA1" w:rsidRPr="001B026D" w:rsidRDefault="000D7CA1" w:rsidP="00345461">
      <w:pPr>
        <w:pStyle w:val="ListParagraph"/>
        <w:spacing w:before="120" w:after="120" w:line="380" w:lineRule="exact"/>
        <w:ind w:left="540" w:right="-9"/>
        <w:contextualSpacing w:val="0"/>
        <w:jc w:val="thaiDistribute"/>
        <w:rPr>
          <w:rFonts w:ascii="Arial" w:hAnsi="Arial" w:cs="Arial"/>
          <w:sz w:val="22"/>
          <w:szCs w:val="22"/>
        </w:rPr>
      </w:pPr>
      <w:r w:rsidRPr="001B026D">
        <w:rPr>
          <w:rFonts w:ascii="Arial" w:hAnsi="Arial" w:cs="Arial"/>
          <w:sz w:val="22"/>
          <w:szCs w:val="22"/>
        </w:rPr>
        <w:t>The revised financial reporting standards which are effective for fiscal years beginning on or after 1 January 202</w:t>
      </w:r>
      <w:r w:rsidR="004C58FC" w:rsidRPr="001B026D">
        <w:rPr>
          <w:rFonts w:ascii="Arial" w:hAnsi="Arial" w:cs="Arial"/>
          <w:sz w:val="22"/>
          <w:szCs w:val="22"/>
        </w:rPr>
        <w:t>4</w:t>
      </w:r>
      <w:r w:rsidRPr="001B026D">
        <w:rPr>
          <w:rFonts w:ascii="Arial" w:hAnsi="Arial" w:cs="Arial"/>
          <w:sz w:val="22"/>
          <w:szCs w:val="22"/>
        </w:rPr>
        <w:t xml:space="preserve">, do not have any significant impact on the </w:t>
      </w:r>
      <w:r w:rsidRPr="001B026D">
        <w:rPr>
          <w:rFonts w:ascii="Arial" w:hAnsi="Arial" w:cs="Arial"/>
          <w:sz w:val="22"/>
          <w:szCs w:val="28"/>
        </w:rPr>
        <w:t>Company</w:t>
      </w:r>
      <w:r w:rsidRPr="001B026D">
        <w:rPr>
          <w:rFonts w:ascii="Arial" w:hAnsi="Arial" w:cs="Arial"/>
          <w:sz w:val="22"/>
          <w:szCs w:val="22"/>
        </w:rPr>
        <w:t>’s financial statements. </w:t>
      </w:r>
    </w:p>
    <w:p w14:paraId="5DA01E99" w14:textId="77777777" w:rsidR="00A20D38" w:rsidRPr="001B026D" w:rsidRDefault="00A20D38" w:rsidP="000D7CA1">
      <w:pPr>
        <w:pStyle w:val="ListParagraph"/>
        <w:spacing w:before="120" w:after="120" w:line="380" w:lineRule="exact"/>
        <w:ind w:left="540" w:right="-9"/>
        <w:contextualSpacing w:val="0"/>
        <w:jc w:val="thaiDistribute"/>
        <w:rPr>
          <w:rFonts w:ascii="Arial" w:hAnsi="Arial" w:cstheme="minorBidi"/>
          <w:sz w:val="22"/>
          <w:szCs w:val="22"/>
        </w:rPr>
      </w:pPr>
    </w:p>
    <w:p w14:paraId="272D2CF0" w14:textId="77777777" w:rsidR="00345461" w:rsidRDefault="003454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4C63DF8" w14:textId="45BE0E08" w:rsidR="00E359AD" w:rsidRPr="001B026D" w:rsidRDefault="00E359AD" w:rsidP="009504A7">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1B026D">
        <w:rPr>
          <w:rFonts w:ascii="Arial" w:hAnsi="Arial" w:cs="Arial"/>
          <w:b/>
          <w:bCs/>
          <w:sz w:val="22"/>
          <w:szCs w:val="22"/>
        </w:rPr>
        <w:lastRenderedPageBreak/>
        <w:t xml:space="preserve">Cash and cash </w:t>
      </w:r>
      <w:proofErr w:type="gramStart"/>
      <w:r w:rsidRPr="001B026D">
        <w:rPr>
          <w:rFonts w:ascii="Arial" w:hAnsi="Arial" w:cs="Arial"/>
          <w:b/>
          <w:bCs/>
          <w:sz w:val="22"/>
          <w:szCs w:val="22"/>
        </w:rPr>
        <w:t>equivalents</w:t>
      </w:r>
      <w:proofErr w:type="gramEnd"/>
    </w:p>
    <w:tbl>
      <w:tblPr>
        <w:tblW w:w="9160" w:type="dxa"/>
        <w:tblInd w:w="450" w:type="dxa"/>
        <w:tblLayout w:type="fixed"/>
        <w:tblCellMar>
          <w:left w:w="0" w:type="dxa"/>
          <w:right w:w="0" w:type="dxa"/>
        </w:tblCellMar>
        <w:tblLook w:val="04A0" w:firstRow="1" w:lastRow="0" w:firstColumn="1" w:lastColumn="0" w:noHBand="0" w:noVBand="1"/>
      </w:tblPr>
      <w:tblGrid>
        <w:gridCol w:w="5130"/>
        <w:gridCol w:w="2015"/>
        <w:gridCol w:w="2009"/>
        <w:gridCol w:w="6"/>
      </w:tblGrid>
      <w:tr w:rsidR="00336B40" w:rsidRPr="001B026D" w14:paraId="2AFE370E" w14:textId="77777777" w:rsidTr="00162075">
        <w:trPr>
          <w:gridAfter w:val="1"/>
          <w:wAfter w:w="6" w:type="dxa"/>
        </w:trPr>
        <w:tc>
          <w:tcPr>
            <w:tcW w:w="9154" w:type="dxa"/>
            <w:gridSpan w:val="3"/>
            <w:tcMar>
              <w:top w:w="0" w:type="dxa"/>
              <w:left w:w="108" w:type="dxa"/>
              <w:bottom w:w="0" w:type="dxa"/>
              <w:right w:w="108" w:type="dxa"/>
            </w:tcMar>
            <w:hideMark/>
          </w:tcPr>
          <w:p w14:paraId="665376B7" w14:textId="77777777" w:rsidR="001B4AEC" w:rsidRPr="001B026D" w:rsidRDefault="001B4AEC" w:rsidP="00E66662">
            <w:pPr>
              <w:pStyle w:val="ListParagraph"/>
              <w:tabs>
                <w:tab w:val="left" w:pos="-20"/>
                <w:tab w:val="left" w:pos="1440"/>
              </w:tabs>
              <w:spacing w:line="380" w:lineRule="exact"/>
              <w:ind w:left="0" w:right="-46"/>
              <w:contextualSpacing w:val="0"/>
              <w:jc w:val="right"/>
              <w:rPr>
                <w:rFonts w:ascii="Arial" w:hAnsi="Arial" w:cs="Arial"/>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336B40" w:rsidRPr="001B026D" w14:paraId="56C225C3" w14:textId="77777777" w:rsidTr="00B44946">
        <w:tc>
          <w:tcPr>
            <w:tcW w:w="5130" w:type="dxa"/>
            <w:tcMar>
              <w:top w:w="0" w:type="dxa"/>
              <w:left w:w="108" w:type="dxa"/>
              <w:bottom w:w="0" w:type="dxa"/>
              <w:right w:w="108" w:type="dxa"/>
            </w:tcMar>
          </w:tcPr>
          <w:p w14:paraId="7592CF20" w14:textId="77777777" w:rsidR="00BA2018" w:rsidRPr="001B026D" w:rsidRDefault="00BA2018" w:rsidP="00BA2018">
            <w:pPr>
              <w:tabs>
                <w:tab w:val="left" w:pos="-20"/>
              </w:tabs>
              <w:spacing w:line="380" w:lineRule="exact"/>
              <w:ind w:right="-20"/>
              <w:jc w:val="thaiDistribute"/>
              <w:rPr>
                <w:rFonts w:ascii="Arial" w:hAnsi="Arial" w:cs="Arial"/>
                <w:sz w:val="20"/>
                <w:szCs w:val="20"/>
              </w:rPr>
            </w:pPr>
            <w:r w:rsidRPr="001B026D">
              <w:rPr>
                <w:rFonts w:ascii="Arial" w:hAnsi="Arial" w:cs="Arial"/>
                <w:sz w:val="20"/>
                <w:szCs w:val="20"/>
              </w:rPr>
              <w:t xml:space="preserve"> </w:t>
            </w:r>
          </w:p>
        </w:tc>
        <w:tc>
          <w:tcPr>
            <w:tcW w:w="2015" w:type="dxa"/>
            <w:tcMar>
              <w:top w:w="0" w:type="dxa"/>
              <w:left w:w="108" w:type="dxa"/>
              <w:bottom w:w="0" w:type="dxa"/>
              <w:right w:w="108" w:type="dxa"/>
            </w:tcMar>
            <w:vAlign w:val="bottom"/>
          </w:tcPr>
          <w:p w14:paraId="1C2103ED" w14:textId="627DBFD6" w:rsidR="00BA2018" w:rsidRPr="001B026D" w:rsidRDefault="00572A89"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Pr>
                <w:rFonts w:ascii="Arial" w:hAnsi="Arial" w:cs="Arial"/>
                <w:sz w:val="20"/>
                <w:szCs w:val="20"/>
              </w:rPr>
              <w:t>30 June 2024</w:t>
            </w:r>
          </w:p>
        </w:tc>
        <w:tc>
          <w:tcPr>
            <w:tcW w:w="2015" w:type="dxa"/>
            <w:gridSpan w:val="2"/>
            <w:tcMar>
              <w:top w:w="0" w:type="dxa"/>
              <w:left w:w="108" w:type="dxa"/>
              <w:bottom w:w="0" w:type="dxa"/>
              <w:right w:w="108" w:type="dxa"/>
            </w:tcMar>
            <w:vAlign w:val="bottom"/>
          </w:tcPr>
          <w:p w14:paraId="39A053F8" w14:textId="381C7458" w:rsidR="00BA2018" w:rsidRPr="001B026D" w:rsidRDefault="006F7586"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1B026D">
              <w:rPr>
                <w:rFonts w:ascii="Arial" w:hAnsi="Arial" w:cs="Arial"/>
                <w:sz w:val="20"/>
                <w:szCs w:val="20"/>
              </w:rPr>
              <w:t>31 December 2023</w:t>
            </w:r>
          </w:p>
        </w:tc>
      </w:tr>
      <w:tr w:rsidR="00C465A4" w:rsidRPr="001B026D" w14:paraId="0825785D" w14:textId="77777777" w:rsidTr="00F867D0">
        <w:trPr>
          <w:trHeight w:val="70"/>
        </w:trPr>
        <w:tc>
          <w:tcPr>
            <w:tcW w:w="5130" w:type="dxa"/>
            <w:tcMar>
              <w:top w:w="0" w:type="dxa"/>
              <w:left w:w="108" w:type="dxa"/>
              <w:bottom w:w="0" w:type="dxa"/>
              <w:right w:w="108" w:type="dxa"/>
            </w:tcMar>
            <w:hideMark/>
          </w:tcPr>
          <w:p w14:paraId="712F8D6B" w14:textId="77777777" w:rsidR="00C465A4" w:rsidRPr="001B026D" w:rsidRDefault="00C465A4" w:rsidP="00C465A4">
            <w:pPr>
              <w:tabs>
                <w:tab w:val="left" w:pos="-20"/>
              </w:tabs>
              <w:spacing w:line="380" w:lineRule="exact"/>
              <w:ind w:right="-20"/>
              <w:jc w:val="thaiDistribute"/>
              <w:rPr>
                <w:rFonts w:ascii="Arial" w:hAnsi="Arial" w:cs="Arial"/>
                <w:sz w:val="20"/>
                <w:szCs w:val="20"/>
                <w:cs/>
              </w:rPr>
            </w:pPr>
            <w:r w:rsidRPr="001B026D">
              <w:rPr>
                <w:rFonts w:ascii="Arial" w:hAnsi="Arial" w:cs="Arial"/>
                <w:sz w:val="20"/>
                <w:szCs w:val="20"/>
              </w:rPr>
              <w:t xml:space="preserve">Cash </w:t>
            </w:r>
          </w:p>
        </w:tc>
        <w:tc>
          <w:tcPr>
            <w:tcW w:w="2015" w:type="dxa"/>
            <w:tcMar>
              <w:top w:w="0" w:type="dxa"/>
              <w:left w:w="108" w:type="dxa"/>
              <w:bottom w:w="0" w:type="dxa"/>
              <w:right w:w="108" w:type="dxa"/>
            </w:tcMar>
          </w:tcPr>
          <w:p w14:paraId="48512B12" w14:textId="2558584F" w:rsidR="00C465A4" w:rsidRPr="001B026D" w:rsidRDefault="00C465A4" w:rsidP="00C465A4">
            <w:pPr>
              <w:tabs>
                <w:tab w:val="decimal" w:pos="1520"/>
              </w:tabs>
              <w:spacing w:line="380" w:lineRule="exact"/>
              <w:ind w:right="-14"/>
              <w:rPr>
                <w:rFonts w:ascii="Arial" w:hAnsi="Arial" w:cs="Arial"/>
                <w:sz w:val="20"/>
                <w:szCs w:val="20"/>
              </w:rPr>
            </w:pPr>
            <w:r w:rsidRPr="00C465A4">
              <w:rPr>
                <w:rFonts w:ascii="Arial" w:hAnsi="Arial" w:cs="Arial"/>
                <w:sz w:val="20"/>
                <w:szCs w:val="20"/>
              </w:rPr>
              <w:t>2,289</w:t>
            </w:r>
          </w:p>
        </w:tc>
        <w:tc>
          <w:tcPr>
            <w:tcW w:w="2015" w:type="dxa"/>
            <w:gridSpan w:val="2"/>
            <w:tcMar>
              <w:top w:w="0" w:type="dxa"/>
              <w:left w:w="108" w:type="dxa"/>
              <w:bottom w:w="0" w:type="dxa"/>
              <w:right w:w="108" w:type="dxa"/>
            </w:tcMar>
          </w:tcPr>
          <w:p w14:paraId="6CEE2C46" w14:textId="007AC7B9" w:rsidR="00C465A4" w:rsidRPr="001B026D" w:rsidRDefault="00C465A4" w:rsidP="00C465A4">
            <w:pPr>
              <w:tabs>
                <w:tab w:val="decimal" w:pos="1520"/>
              </w:tabs>
              <w:spacing w:line="380" w:lineRule="exact"/>
              <w:ind w:right="-14"/>
              <w:rPr>
                <w:rFonts w:ascii="Arial" w:hAnsi="Arial" w:cs="Arial"/>
                <w:sz w:val="20"/>
                <w:szCs w:val="20"/>
              </w:rPr>
            </w:pPr>
            <w:r w:rsidRPr="001B026D">
              <w:rPr>
                <w:rFonts w:ascii="Arial" w:hAnsi="Arial" w:cs="Arial"/>
                <w:sz w:val="20"/>
                <w:szCs w:val="20"/>
              </w:rPr>
              <w:t xml:space="preserve"> 1,432 </w:t>
            </w:r>
          </w:p>
        </w:tc>
      </w:tr>
      <w:tr w:rsidR="00C465A4" w:rsidRPr="001B026D" w14:paraId="26071D2A" w14:textId="77777777" w:rsidTr="00F867D0">
        <w:tc>
          <w:tcPr>
            <w:tcW w:w="5130" w:type="dxa"/>
            <w:tcMar>
              <w:top w:w="0" w:type="dxa"/>
              <w:left w:w="108" w:type="dxa"/>
              <w:bottom w:w="0" w:type="dxa"/>
              <w:right w:w="108" w:type="dxa"/>
            </w:tcMar>
            <w:hideMark/>
          </w:tcPr>
          <w:p w14:paraId="20872FE0" w14:textId="77777777" w:rsidR="00C465A4" w:rsidRPr="001B026D" w:rsidRDefault="00C465A4" w:rsidP="00C465A4">
            <w:pPr>
              <w:tabs>
                <w:tab w:val="left" w:pos="-20"/>
              </w:tabs>
              <w:spacing w:line="380" w:lineRule="exact"/>
              <w:ind w:right="-20"/>
              <w:jc w:val="thaiDistribute"/>
              <w:rPr>
                <w:rFonts w:ascii="Arial" w:hAnsi="Arial" w:cs="Arial"/>
                <w:sz w:val="20"/>
                <w:szCs w:val="20"/>
                <w:cs/>
              </w:rPr>
            </w:pPr>
            <w:r w:rsidRPr="001B026D">
              <w:rPr>
                <w:rFonts w:ascii="Arial" w:hAnsi="Arial" w:cs="Arial"/>
                <w:sz w:val="20"/>
                <w:szCs w:val="20"/>
              </w:rPr>
              <w:t xml:space="preserve">Bank deposits </w:t>
            </w:r>
            <w:r w:rsidRPr="001B026D">
              <w:rPr>
                <w:rFonts w:ascii="Arial" w:hAnsi="Arial" w:cs="Arial"/>
                <w:sz w:val="20"/>
                <w:szCs w:val="20"/>
                <w:cs/>
              </w:rPr>
              <w:t xml:space="preserve">- </w:t>
            </w:r>
            <w:r w:rsidRPr="001B026D">
              <w:rPr>
                <w:rFonts w:ascii="Arial" w:hAnsi="Arial" w:cs="Arial"/>
                <w:sz w:val="20"/>
                <w:szCs w:val="20"/>
              </w:rPr>
              <w:t>savings accounts</w:t>
            </w:r>
          </w:p>
        </w:tc>
        <w:tc>
          <w:tcPr>
            <w:tcW w:w="2015" w:type="dxa"/>
            <w:tcMar>
              <w:top w:w="0" w:type="dxa"/>
              <w:left w:w="108" w:type="dxa"/>
              <w:bottom w:w="0" w:type="dxa"/>
              <w:right w:w="108" w:type="dxa"/>
            </w:tcMar>
          </w:tcPr>
          <w:p w14:paraId="7D445EAA" w14:textId="4940A5B1" w:rsidR="00C465A4" w:rsidRPr="001B026D" w:rsidRDefault="00C465A4" w:rsidP="00C465A4">
            <w:pPr>
              <w:tabs>
                <w:tab w:val="decimal" w:pos="1520"/>
              </w:tabs>
              <w:spacing w:line="380" w:lineRule="exact"/>
              <w:ind w:right="-14"/>
              <w:rPr>
                <w:rFonts w:ascii="Arial" w:hAnsi="Arial" w:cs="Arial"/>
                <w:sz w:val="20"/>
                <w:szCs w:val="20"/>
              </w:rPr>
            </w:pPr>
            <w:r w:rsidRPr="00C465A4">
              <w:rPr>
                <w:rFonts w:ascii="Arial" w:hAnsi="Arial" w:cs="Arial"/>
                <w:sz w:val="20"/>
                <w:szCs w:val="20"/>
              </w:rPr>
              <w:t>557,831</w:t>
            </w:r>
          </w:p>
        </w:tc>
        <w:tc>
          <w:tcPr>
            <w:tcW w:w="2015" w:type="dxa"/>
            <w:gridSpan w:val="2"/>
            <w:tcMar>
              <w:top w:w="0" w:type="dxa"/>
              <w:left w:w="108" w:type="dxa"/>
              <w:bottom w:w="0" w:type="dxa"/>
              <w:right w:w="108" w:type="dxa"/>
            </w:tcMar>
          </w:tcPr>
          <w:p w14:paraId="42F0AC19" w14:textId="78CD739F" w:rsidR="00C465A4" w:rsidRPr="001B026D" w:rsidRDefault="00C465A4" w:rsidP="00C465A4">
            <w:pPr>
              <w:tabs>
                <w:tab w:val="decimal" w:pos="1520"/>
              </w:tabs>
              <w:spacing w:line="380" w:lineRule="exact"/>
              <w:ind w:right="-14"/>
              <w:rPr>
                <w:rFonts w:ascii="Arial" w:hAnsi="Arial" w:cs="Arial"/>
                <w:sz w:val="20"/>
                <w:szCs w:val="20"/>
                <w:cs/>
              </w:rPr>
            </w:pPr>
            <w:r w:rsidRPr="001B026D">
              <w:rPr>
                <w:rFonts w:ascii="Arial" w:hAnsi="Arial" w:cs="Arial"/>
                <w:sz w:val="20"/>
                <w:szCs w:val="20"/>
              </w:rPr>
              <w:t xml:space="preserve"> 392,134 </w:t>
            </w:r>
          </w:p>
        </w:tc>
      </w:tr>
      <w:tr w:rsidR="00C465A4" w:rsidRPr="001B026D" w14:paraId="1226C1D5" w14:textId="77777777" w:rsidTr="00F867D0">
        <w:tc>
          <w:tcPr>
            <w:tcW w:w="5130" w:type="dxa"/>
            <w:tcMar>
              <w:top w:w="0" w:type="dxa"/>
              <w:left w:w="108" w:type="dxa"/>
              <w:bottom w:w="0" w:type="dxa"/>
              <w:right w:w="108" w:type="dxa"/>
            </w:tcMar>
          </w:tcPr>
          <w:p w14:paraId="79F6A52D" w14:textId="77777777" w:rsidR="00C465A4" w:rsidRPr="001B026D" w:rsidRDefault="00C465A4" w:rsidP="00C465A4">
            <w:pPr>
              <w:tabs>
                <w:tab w:val="left" w:pos="-20"/>
              </w:tabs>
              <w:spacing w:line="380" w:lineRule="exact"/>
              <w:ind w:right="-20"/>
              <w:jc w:val="thaiDistribute"/>
              <w:rPr>
                <w:rFonts w:ascii="Arial" w:hAnsi="Arial" w:cs="Arial"/>
                <w:sz w:val="20"/>
                <w:szCs w:val="20"/>
              </w:rPr>
            </w:pPr>
            <w:r w:rsidRPr="001B026D">
              <w:rPr>
                <w:rFonts w:ascii="Arial" w:hAnsi="Arial" w:cs="Arial"/>
                <w:sz w:val="20"/>
                <w:szCs w:val="20"/>
              </w:rPr>
              <w:t xml:space="preserve">Bank deposits </w:t>
            </w:r>
            <w:r w:rsidRPr="001B026D">
              <w:rPr>
                <w:rFonts w:ascii="Arial" w:hAnsi="Arial" w:cs="Arial"/>
                <w:sz w:val="20"/>
                <w:szCs w:val="20"/>
                <w:cs/>
              </w:rPr>
              <w:t xml:space="preserve">- </w:t>
            </w:r>
            <w:r w:rsidRPr="001B026D">
              <w:rPr>
                <w:rFonts w:ascii="Arial" w:hAnsi="Arial" w:cs="Arial"/>
                <w:sz w:val="20"/>
                <w:szCs w:val="20"/>
              </w:rPr>
              <w:t>current accounts</w:t>
            </w:r>
            <w:r w:rsidRPr="001B026D">
              <w:rPr>
                <w:rFonts w:ascii="Arial" w:hAnsi="Arial" w:cs="Arial"/>
                <w:sz w:val="20"/>
                <w:szCs w:val="20"/>
                <w:cs/>
              </w:rPr>
              <w:t xml:space="preserve"> </w:t>
            </w:r>
          </w:p>
        </w:tc>
        <w:tc>
          <w:tcPr>
            <w:tcW w:w="2015" w:type="dxa"/>
            <w:tcMar>
              <w:top w:w="0" w:type="dxa"/>
              <w:left w:w="108" w:type="dxa"/>
              <w:bottom w:w="0" w:type="dxa"/>
              <w:right w:w="108" w:type="dxa"/>
            </w:tcMar>
          </w:tcPr>
          <w:p w14:paraId="062BB626" w14:textId="50214CB8" w:rsidR="00C465A4" w:rsidRPr="001B026D" w:rsidRDefault="00C465A4" w:rsidP="00C465A4">
            <w:pPr>
              <w:pBdr>
                <w:bottom w:val="single" w:sz="4" w:space="1" w:color="auto"/>
              </w:pBdr>
              <w:tabs>
                <w:tab w:val="decimal" w:pos="1520"/>
              </w:tabs>
              <w:spacing w:line="380" w:lineRule="exact"/>
              <w:ind w:right="-14"/>
              <w:rPr>
                <w:rFonts w:ascii="Arial" w:hAnsi="Arial" w:cs="Arial"/>
                <w:sz w:val="20"/>
                <w:szCs w:val="20"/>
              </w:rPr>
            </w:pPr>
            <w:r w:rsidRPr="00C465A4">
              <w:rPr>
                <w:rFonts w:ascii="Arial" w:hAnsi="Arial" w:cs="Arial"/>
                <w:sz w:val="20"/>
                <w:szCs w:val="20"/>
              </w:rPr>
              <w:t>76,939</w:t>
            </w:r>
          </w:p>
        </w:tc>
        <w:tc>
          <w:tcPr>
            <w:tcW w:w="2015" w:type="dxa"/>
            <w:gridSpan w:val="2"/>
            <w:tcMar>
              <w:top w:w="0" w:type="dxa"/>
              <w:left w:w="108" w:type="dxa"/>
              <w:bottom w:w="0" w:type="dxa"/>
              <w:right w:w="108" w:type="dxa"/>
            </w:tcMar>
          </w:tcPr>
          <w:p w14:paraId="55F77A96" w14:textId="4210CC66" w:rsidR="00C465A4" w:rsidRPr="001B026D" w:rsidRDefault="00C465A4" w:rsidP="00C465A4">
            <w:pPr>
              <w:pBdr>
                <w:bottom w:val="single" w:sz="4" w:space="1" w:color="auto"/>
              </w:pBdr>
              <w:tabs>
                <w:tab w:val="decimal" w:pos="1520"/>
              </w:tabs>
              <w:spacing w:line="380" w:lineRule="exact"/>
              <w:ind w:right="-14"/>
              <w:rPr>
                <w:rFonts w:ascii="Arial" w:hAnsi="Arial" w:cs="Arial"/>
                <w:sz w:val="20"/>
                <w:szCs w:val="20"/>
                <w:cs/>
              </w:rPr>
            </w:pPr>
            <w:r w:rsidRPr="001B026D">
              <w:rPr>
                <w:rFonts w:ascii="Arial" w:hAnsi="Arial" w:cs="Arial"/>
                <w:sz w:val="20"/>
                <w:szCs w:val="20"/>
              </w:rPr>
              <w:t xml:space="preserve"> 135,093 </w:t>
            </w:r>
          </w:p>
        </w:tc>
      </w:tr>
      <w:tr w:rsidR="006437FE" w:rsidRPr="001B026D" w14:paraId="639C12B4" w14:textId="77777777" w:rsidTr="00F867D0">
        <w:trPr>
          <w:trHeight w:val="288"/>
        </w:trPr>
        <w:tc>
          <w:tcPr>
            <w:tcW w:w="5130" w:type="dxa"/>
            <w:tcMar>
              <w:top w:w="0" w:type="dxa"/>
              <w:left w:w="108" w:type="dxa"/>
              <w:bottom w:w="0" w:type="dxa"/>
              <w:right w:w="108" w:type="dxa"/>
            </w:tcMar>
            <w:hideMark/>
          </w:tcPr>
          <w:p w14:paraId="7AAD283A" w14:textId="77777777" w:rsidR="006437FE" w:rsidRPr="00AF3D06" w:rsidRDefault="006437FE" w:rsidP="006437FE">
            <w:pPr>
              <w:tabs>
                <w:tab w:val="left" w:pos="-20"/>
              </w:tabs>
              <w:spacing w:line="380" w:lineRule="exact"/>
              <w:ind w:right="-20"/>
              <w:jc w:val="thaiDistribute"/>
              <w:rPr>
                <w:rFonts w:ascii="Arial" w:hAnsi="Arial" w:cstheme="minorBidi"/>
                <w:sz w:val="20"/>
                <w:szCs w:val="20"/>
                <w:cs/>
              </w:rPr>
            </w:pPr>
            <w:r w:rsidRPr="001B026D">
              <w:rPr>
                <w:rFonts w:ascii="Arial" w:hAnsi="Arial" w:cs="Arial"/>
                <w:sz w:val="20"/>
                <w:szCs w:val="20"/>
              </w:rPr>
              <w:t>Total</w:t>
            </w:r>
          </w:p>
        </w:tc>
        <w:tc>
          <w:tcPr>
            <w:tcW w:w="2015" w:type="dxa"/>
            <w:tcMar>
              <w:top w:w="0" w:type="dxa"/>
              <w:left w:w="108" w:type="dxa"/>
              <w:bottom w:w="0" w:type="dxa"/>
              <w:right w:w="108" w:type="dxa"/>
            </w:tcMar>
            <w:vAlign w:val="bottom"/>
          </w:tcPr>
          <w:p w14:paraId="5FED3945" w14:textId="4EAEFE40" w:rsidR="006437FE" w:rsidRPr="001B026D" w:rsidRDefault="00C465A4" w:rsidP="006437FE">
            <w:pPr>
              <w:tabs>
                <w:tab w:val="decimal" w:pos="1520"/>
              </w:tabs>
              <w:spacing w:line="380" w:lineRule="exact"/>
              <w:ind w:right="-14"/>
              <w:rPr>
                <w:rFonts w:ascii="Arial" w:hAnsi="Arial" w:cs="Arial"/>
                <w:sz w:val="20"/>
                <w:szCs w:val="20"/>
              </w:rPr>
            </w:pPr>
            <w:r w:rsidRPr="00C465A4">
              <w:rPr>
                <w:rFonts w:ascii="Arial" w:hAnsi="Arial" w:cs="Arial"/>
                <w:sz w:val="20"/>
                <w:szCs w:val="20"/>
              </w:rPr>
              <w:t>637,059</w:t>
            </w:r>
          </w:p>
        </w:tc>
        <w:tc>
          <w:tcPr>
            <w:tcW w:w="2015" w:type="dxa"/>
            <w:gridSpan w:val="2"/>
            <w:tcMar>
              <w:top w:w="0" w:type="dxa"/>
              <w:left w:w="108" w:type="dxa"/>
              <w:bottom w:w="0" w:type="dxa"/>
              <w:right w:w="108" w:type="dxa"/>
            </w:tcMar>
          </w:tcPr>
          <w:p w14:paraId="2ABB042E" w14:textId="1CB5580E" w:rsidR="006437FE" w:rsidRPr="001B026D" w:rsidRDefault="006437FE" w:rsidP="006437FE">
            <w:pPr>
              <w:tabs>
                <w:tab w:val="decimal" w:pos="1520"/>
              </w:tabs>
              <w:spacing w:line="380" w:lineRule="exact"/>
              <w:ind w:right="-14"/>
              <w:rPr>
                <w:rFonts w:ascii="Arial" w:hAnsi="Arial" w:cs="Arial"/>
                <w:sz w:val="20"/>
                <w:szCs w:val="20"/>
                <w:cs/>
              </w:rPr>
            </w:pPr>
            <w:r w:rsidRPr="001B026D">
              <w:rPr>
                <w:rFonts w:ascii="Arial" w:hAnsi="Arial" w:cs="Arial"/>
                <w:sz w:val="20"/>
                <w:szCs w:val="20"/>
              </w:rPr>
              <w:t>528,659</w:t>
            </w:r>
          </w:p>
        </w:tc>
      </w:tr>
      <w:tr w:rsidR="00F867D0" w:rsidRPr="001B026D" w14:paraId="41273A4D" w14:textId="77777777" w:rsidTr="00F867D0">
        <w:trPr>
          <w:trHeight w:val="288"/>
        </w:trPr>
        <w:tc>
          <w:tcPr>
            <w:tcW w:w="5130" w:type="dxa"/>
            <w:tcMar>
              <w:top w:w="0" w:type="dxa"/>
              <w:left w:w="108" w:type="dxa"/>
              <w:bottom w:w="0" w:type="dxa"/>
              <w:right w:w="108" w:type="dxa"/>
            </w:tcMar>
          </w:tcPr>
          <w:p w14:paraId="758673DB" w14:textId="77777777" w:rsidR="00F867D0" w:rsidRPr="001B026D" w:rsidRDefault="00F867D0" w:rsidP="00F867D0">
            <w:pPr>
              <w:tabs>
                <w:tab w:val="left" w:pos="-20"/>
              </w:tabs>
              <w:spacing w:line="380" w:lineRule="exact"/>
              <w:ind w:right="-20"/>
              <w:jc w:val="thaiDistribute"/>
              <w:rPr>
                <w:rFonts w:ascii="Arial" w:hAnsi="Arial" w:cs="Arial"/>
                <w:sz w:val="20"/>
                <w:szCs w:val="20"/>
              </w:rPr>
            </w:pPr>
            <w:r w:rsidRPr="001B026D">
              <w:rPr>
                <w:rFonts w:ascii="Arial" w:hAnsi="Arial" w:cs="Arial"/>
                <w:sz w:val="20"/>
                <w:szCs w:val="20"/>
              </w:rPr>
              <w:t xml:space="preserve">Less: Deposits at banks for premium that </w:t>
            </w:r>
          </w:p>
          <w:p w14:paraId="42178B0D" w14:textId="44044B15" w:rsidR="00F867D0" w:rsidRPr="001B026D" w:rsidRDefault="00F867D0" w:rsidP="00F867D0">
            <w:pPr>
              <w:spacing w:line="380" w:lineRule="exact"/>
              <w:ind w:left="701" w:right="-20" w:hanging="701"/>
              <w:rPr>
                <w:rFonts w:ascii="Arial" w:hAnsi="Arial" w:cs="Arial"/>
                <w:sz w:val="20"/>
                <w:szCs w:val="20"/>
              </w:rPr>
            </w:pPr>
            <w:r w:rsidRPr="001B026D">
              <w:rPr>
                <w:rFonts w:ascii="Arial" w:hAnsi="Arial" w:cs="Arial"/>
                <w:sz w:val="20"/>
                <w:szCs w:val="20"/>
                <w:cs/>
              </w:rPr>
              <w:tab/>
            </w:r>
            <w:r w:rsidRPr="001B026D">
              <w:rPr>
                <w:rFonts w:ascii="Arial" w:hAnsi="Arial" w:cs="Arial"/>
                <w:sz w:val="20"/>
                <w:szCs w:val="20"/>
              </w:rPr>
              <w:t>the Company received from policy holders</w:t>
            </w:r>
          </w:p>
        </w:tc>
        <w:tc>
          <w:tcPr>
            <w:tcW w:w="2015" w:type="dxa"/>
            <w:tcMar>
              <w:top w:w="0" w:type="dxa"/>
              <w:left w:w="108" w:type="dxa"/>
              <w:bottom w:w="0" w:type="dxa"/>
              <w:right w:w="108" w:type="dxa"/>
            </w:tcMar>
          </w:tcPr>
          <w:p w14:paraId="5D3FCEE0" w14:textId="77777777" w:rsidR="00F867D0" w:rsidRDefault="00F867D0" w:rsidP="00F867D0">
            <w:pPr>
              <w:pBdr>
                <w:bottom w:val="single" w:sz="4" w:space="1" w:color="auto"/>
              </w:pBdr>
              <w:tabs>
                <w:tab w:val="decimal" w:pos="1520"/>
              </w:tabs>
              <w:spacing w:line="380" w:lineRule="exact"/>
              <w:ind w:right="-14"/>
              <w:rPr>
                <w:rFonts w:ascii="Arial" w:hAnsi="Arial" w:cs="Arial"/>
                <w:sz w:val="20"/>
                <w:szCs w:val="20"/>
              </w:rPr>
            </w:pPr>
          </w:p>
          <w:p w14:paraId="1C3E3A2E" w14:textId="53254DCF" w:rsidR="00D95008" w:rsidRPr="00C465A4" w:rsidRDefault="00C465A4" w:rsidP="00F867D0">
            <w:pPr>
              <w:pBdr>
                <w:bottom w:val="single" w:sz="4" w:space="1" w:color="auto"/>
              </w:pBdr>
              <w:tabs>
                <w:tab w:val="decimal" w:pos="1520"/>
              </w:tabs>
              <w:spacing w:line="380" w:lineRule="exact"/>
              <w:ind w:right="-14"/>
              <w:rPr>
                <w:rFonts w:ascii="Arial" w:hAnsi="Arial" w:cstheme="minorBidi"/>
                <w:sz w:val="20"/>
                <w:szCs w:val="20"/>
                <w:cs/>
              </w:rPr>
            </w:pPr>
            <w:r w:rsidRPr="00C465A4">
              <w:rPr>
                <w:rFonts w:ascii="Arial" w:hAnsi="Arial" w:cs="Arial"/>
                <w:sz w:val="20"/>
                <w:szCs w:val="20"/>
              </w:rPr>
              <w:t>(17,115)</w:t>
            </w:r>
          </w:p>
        </w:tc>
        <w:tc>
          <w:tcPr>
            <w:tcW w:w="2015" w:type="dxa"/>
            <w:gridSpan w:val="2"/>
            <w:tcMar>
              <w:top w:w="0" w:type="dxa"/>
              <w:left w:w="108" w:type="dxa"/>
              <w:bottom w:w="0" w:type="dxa"/>
              <w:right w:w="108" w:type="dxa"/>
            </w:tcMar>
          </w:tcPr>
          <w:p w14:paraId="3647186F" w14:textId="77777777" w:rsidR="00F867D0" w:rsidRPr="001B026D" w:rsidRDefault="00F867D0" w:rsidP="00F867D0">
            <w:pPr>
              <w:pBdr>
                <w:bottom w:val="single" w:sz="4" w:space="1" w:color="auto"/>
              </w:pBdr>
              <w:tabs>
                <w:tab w:val="decimal" w:pos="1520"/>
              </w:tabs>
              <w:spacing w:line="380" w:lineRule="exact"/>
              <w:ind w:right="-14"/>
              <w:rPr>
                <w:rFonts w:ascii="Arial" w:hAnsi="Arial" w:cs="Arial"/>
                <w:sz w:val="20"/>
                <w:szCs w:val="20"/>
              </w:rPr>
            </w:pPr>
          </w:p>
          <w:p w14:paraId="1A4AC2FE" w14:textId="608128C6" w:rsidR="00F867D0" w:rsidRPr="001B026D" w:rsidRDefault="00F867D0" w:rsidP="00F867D0">
            <w:pPr>
              <w:pBdr>
                <w:bottom w:val="single" w:sz="4" w:space="1" w:color="auto"/>
              </w:pBdr>
              <w:tabs>
                <w:tab w:val="decimal" w:pos="1520"/>
              </w:tabs>
              <w:spacing w:line="380" w:lineRule="exact"/>
              <w:ind w:right="-14"/>
              <w:rPr>
                <w:rFonts w:ascii="Arial" w:hAnsi="Arial" w:cs="Arial"/>
                <w:sz w:val="20"/>
                <w:szCs w:val="20"/>
              </w:rPr>
            </w:pPr>
            <w:r w:rsidRPr="001B026D">
              <w:rPr>
                <w:rFonts w:ascii="Arial" w:hAnsi="Arial" w:cs="Arial"/>
                <w:sz w:val="20"/>
                <w:szCs w:val="20"/>
              </w:rPr>
              <w:t>(48,512)</w:t>
            </w:r>
          </w:p>
        </w:tc>
      </w:tr>
      <w:tr w:rsidR="00F867D0" w:rsidRPr="001B026D" w14:paraId="024F45A1" w14:textId="77777777" w:rsidTr="000E2893">
        <w:trPr>
          <w:trHeight w:val="288"/>
        </w:trPr>
        <w:tc>
          <w:tcPr>
            <w:tcW w:w="5130" w:type="dxa"/>
            <w:tcMar>
              <w:top w:w="0" w:type="dxa"/>
              <w:left w:w="108" w:type="dxa"/>
              <w:bottom w:w="0" w:type="dxa"/>
              <w:right w:w="108" w:type="dxa"/>
            </w:tcMar>
          </w:tcPr>
          <w:p w14:paraId="18F48660" w14:textId="77777777" w:rsidR="00F867D0" w:rsidRPr="001B026D" w:rsidRDefault="00F867D0" w:rsidP="00F867D0">
            <w:pPr>
              <w:tabs>
                <w:tab w:val="left" w:pos="-20"/>
              </w:tabs>
              <w:spacing w:line="380" w:lineRule="exact"/>
              <w:ind w:right="-20"/>
              <w:jc w:val="thaiDistribute"/>
              <w:rPr>
                <w:rFonts w:ascii="Arial" w:hAnsi="Arial" w:cs="Arial"/>
                <w:sz w:val="20"/>
                <w:szCs w:val="20"/>
              </w:rPr>
            </w:pPr>
            <w:r w:rsidRPr="001B026D">
              <w:rPr>
                <w:rFonts w:ascii="Arial" w:hAnsi="Arial" w:cs="Arial"/>
                <w:sz w:val="20"/>
                <w:szCs w:val="20"/>
              </w:rPr>
              <w:t>Total</w:t>
            </w:r>
          </w:p>
        </w:tc>
        <w:tc>
          <w:tcPr>
            <w:tcW w:w="2015" w:type="dxa"/>
            <w:tcMar>
              <w:top w:w="0" w:type="dxa"/>
              <w:left w:w="108" w:type="dxa"/>
              <w:bottom w:w="0" w:type="dxa"/>
              <w:right w:w="108" w:type="dxa"/>
            </w:tcMar>
          </w:tcPr>
          <w:p w14:paraId="77D3C1A6" w14:textId="0C2AA9A1" w:rsidR="00F867D0" w:rsidRPr="001B026D" w:rsidRDefault="00C465A4" w:rsidP="00F867D0">
            <w:pPr>
              <w:pBdr>
                <w:bottom w:val="double" w:sz="4" w:space="1" w:color="auto"/>
              </w:pBdr>
              <w:tabs>
                <w:tab w:val="decimal" w:pos="1520"/>
              </w:tabs>
              <w:spacing w:line="380" w:lineRule="exact"/>
              <w:ind w:right="-14"/>
              <w:rPr>
                <w:rFonts w:ascii="Arial" w:hAnsi="Arial" w:cs="Arial"/>
                <w:sz w:val="20"/>
                <w:szCs w:val="20"/>
                <w:cs/>
              </w:rPr>
            </w:pPr>
            <w:r w:rsidRPr="00C465A4">
              <w:rPr>
                <w:rFonts w:ascii="Arial" w:hAnsi="Arial" w:cs="Arial"/>
                <w:sz w:val="20"/>
                <w:szCs w:val="20"/>
                <w:cs/>
              </w:rPr>
              <w:t>619</w:t>
            </w:r>
            <w:r w:rsidRPr="00C465A4">
              <w:rPr>
                <w:rFonts w:ascii="Arial" w:hAnsi="Arial" w:cs="Arial"/>
                <w:sz w:val="20"/>
                <w:szCs w:val="20"/>
              </w:rPr>
              <w:t>,</w:t>
            </w:r>
            <w:r w:rsidRPr="00C465A4">
              <w:rPr>
                <w:rFonts w:ascii="Arial" w:hAnsi="Arial" w:cs="Arial"/>
                <w:sz w:val="20"/>
                <w:szCs w:val="20"/>
                <w:cs/>
              </w:rPr>
              <w:t>944</w:t>
            </w:r>
          </w:p>
        </w:tc>
        <w:tc>
          <w:tcPr>
            <w:tcW w:w="2015" w:type="dxa"/>
            <w:gridSpan w:val="2"/>
            <w:tcMar>
              <w:top w:w="0" w:type="dxa"/>
              <w:left w:w="108" w:type="dxa"/>
              <w:bottom w:w="0" w:type="dxa"/>
              <w:right w:w="108" w:type="dxa"/>
            </w:tcMar>
            <w:vAlign w:val="bottom"/>
          </w:tcPr>
          <w:p w14:paraId="11B90707" w14:textId="4250A478" w:rsidR="00F867D0" w:rsidRPr="001B026D" w:rsidRDefault="00F867D0" w:rsidP="00F867D0">
            <w:pPr>
              <w:pBdr>
                <w:bottom w:val="double" w:sz="4" w:space="1" w:color="auto"/>
              </w:pBdr>
              <w:tabs>
                <w:tab w:val="decimal" w:pos="1520"/>
              </w:tabs>
              <w:spacing w:line="380" w:lineRule="exact"/>
              <w:ind w:right="-14"/>
              <w:rPr>
                <w:rFonts w:ascii="Arial" w:hAnsi="Arial" w:cs="Arial"/>
                <w:sz w:val="20"/>
                <w:szCs w:val="20"/>
              </w:rPr>
            </w:pPr>
            <w:r w:rsidRPr="001B026D">
              <w:rPr>
                <w:rFonts w:ascii="Arial" w:hAnsi="Arial" w:cs="Arial"/>
                <w:sz w:val="20"/>
                <w:szCs w:val="20"/>
              </w:rPr>
              <w:t>480,147</w:t>
            </w:r>
          </w:p>
        </w:tc>
      </w:tr>
    </w:tbl>
    <w:p w14:paraId="140E452A" w14:textId="2B72100B" w:rsidR="00167CDF" w:rsidRPr="001B026D" w:rsidRDefault="00AE7D12" w:rsidP="0068131E">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1B026D">
        <w:rPr>
          <w:rFonts w:ascii="Arial" w:hAnsi="Arial" w:cs="Arial"/>
          <w:b/>
          <w:bCs/>
          <w:sz w:val="22"/>
          <w:szCs w:val="22"/>
        </w:rPr>
        <w:t xml:space="preserve">Hire purchase </w:t>
      </w:r>
      <w:proofErr w:type="gramStart"/>
      <w:r w:rsidRPr="001B026D">
        <w:rPr>
          <w:rFonts w:ascii="Arial" w:hAnsi="Arial" w:cs="Arial"/>
          <w:b/>
          <w:bCs/>
          <w:sz w:val="22"/>
          <w:szCs w:val="22"/>
        </w:rPr>
        <w:t>receivables</w:t>
      </w:r>
      <w:proofErr w:type="gramEnd"/>
    </w:p>
    <w:p w14:paraId="02800F23" w14:textId="532843E0" w:rsidR="00112003" w:rsidRPr="001B026D" w:rsidRDefault="00EC5DEF" w:rsidP="006846B8">
      <w:pPr>
        <w:spacing w:before="120" w:after="120" w:line="380" w:lineRule="exact"/>
        <w:ind w:left="533" w:hanging="533"/>
        <w:jc w:val="thaiDistribute"/>
        <w:rPr>
          <w:rFonts w:ascii="Arial" w:hAnsi="Arial" w:cs="Arial"/>
          <w:sz w:val="22"/>
          <w:szCs w:val="22"/>
        </w:rPr>
      </w:pPr>
      <w:r w:rsidRPr="001B026D">
        <w:rPr>
          <w:rFonts w:ascii="Arial" w:hAnsi="Arial" w:cs="Arial"/>
          <w:b/>
          <w:bCs/>
          <w:sz w:val="22"/>
          <w:szCs w:val="22"/>
        </w:rPr>
        <w:t>3</w:t>
      </w:r>
      <w:r w:rsidR="00FF7CE7" w:rsidRPr="001B026D">
        <w:rPr>
          <w:rFonts w:ascii="Arial" w:hAnsi="Arial" w:cs="Arial"/>
          <w:b/>
          <w:bCs/>
          <w:sz w:val="22"/>
          <w:szCs w:val="22"/>
          <w:cs/>
        </w:rPr>
        <w:t>.</w:t>
      </w:r>
      <w:r w:rsidR="00140CA6" w:rsidRPr="001B026D">
        <w:rPr>
          <w:rFonts w:ascii="Arial" w:hAnsi="Arial" w:cs="Arial"/>
          <w:b/>
          <w:bCs/>
          <w:sz w:val="22"/>
          <w:szCs w:val="22"/>
        </w:rPr>
        <w:t>1</w:t>
      </w:r>
      <w:r w:rsidR="008319E4" w:rsidRPr="001B026D">
        <w:rPr>
          <w:rFonts w:ascii="Arial" w:hAnsi="Arial" w:cs="Arial"/>
          <w:sz w:val="22"/>
          <w:szCs w:val="22"/>
          <w:cs/>
        </w:rPr>
        <w:t xml:space="preserve"> </w:t>
      </w:r>
      <w:r w:rsidR="000E5E70" w:rsidRPr="001B026D">
        <w:rPr>
          <w:rFonts w:ascii="Arial" w:hAnsi="Arial" w:cs="Arial"/>
          <w:sz w:val="22"/>
          <w:szCs w:val="22"/>
        </w:rPr>
        <w:tab/>
      </w:r>
      <w:r w:rsidR="00CF4B4E" w:rsidRPr="001B026D">
        <w:rPr>
          <w:rFonts w:ascii="Arial" w:hAnsi="Arial" w:cs="Arial"/>
          <w:sz w:val="22"/>
          <w:szCs w:val="22"/>
        </w:rPr>
        <w:t xml:space="preserve">As </w:t>
      </w:r>
      <w:proofErr w:type="gramStart"/>
      <w:r w:rsidR="00CF4B4E" w:rsidRPr="001B026D">
        <w:rPr>
          <w:rFonts w:ascii="Arial" w:hAnsi="Arial" w:cs="Arial"/>
          <w:sz w:val="22"/>
          <w:szCs w:val="22"/>
        </w:rPr>
        <w:t>at</w:t>
      </w:r>
      <w:proofErr w:type="gramEnd"/>
      <w:r w:rsidR="00CF4B4E" w:rsidRPr="001B026D">
        <w:rPr>
          <w:rFonts w:ascii="Arial" w:hAnsi="Arial" w:cs="Arial"/>
          <w:sz w:val="22"/>
          <w:szCs w:val="22"/>
        </w:rPr>
        <w:t xml:space="preserve"> </w:t>
      </w:r>
      <w:r w:rsidR="00572A89">
        <w:rPr>
          <w:rFonts w:ascii="Arial" w:hAnsi="Arial" w:cs="Arial"/>
          <w:sz w:val="22"/>
          <w:szCs w:val="22"/>
        </w:rPr>
        <w:t>30 June 2024</w:t>
      </w:r>
      <w:r w:rsidR="003123C6" w:rsidRPr="001B026D">
        <w:rPr>
          <w:rFonts w:ascii="Arial" w:hAnsi="Arial" w:cs="Arial"/>
          <w:sz w:val="22"/>
          <w:szCs w:val="22"/>
        </w:rPr>
        <w:t xml:space="preserve"> </w:t>
      </w:r>
      <w:r w:rsidR="00BA62D6" w:rsidRPr="001B026D">
        <w:rPr>
          <w:rFonts w:ascii="Arial" w:hAnsi="Arial" w:cs="Arial"/>
          <w:sz w:val="22"/>
          <w:szCs w:val="22"/>
        </w:rPr>
        <w:t xml:space="preserve">and </w:t>
      </w:r>
      <w:r w:rsidR="006F7586" w:rsidRPr="001B026D">
        <w:rPr>
          <w:rFonts w:ascii="Arial" w:hAnsi="Arial" w:cs="Arial"/>
          <w:sz w:val="22"/>
          <w:szCs w:val="22"/>
        </w:rPr>
        <w:t>31 December 2023</w:t>
      </w:r>
      <w:r w:rsidR="00CF4B4E" w:rsidRPr="001B026D">
        <w:rPr>
          <w:rFonts w:ascii="Arial" w:hAnsi="Arial" w:cs="Arial"/>
          <w:sz w:val="22"/>
          <w:szCs w:val="22"/>
        </w:rPr>
        <w:t>, the contracted terms of the Company</w:t>
      </w:r>
      <w:r w:rsidR="00CF4B4E" w:rsidRPr="001B026D">
        <w:rPr>
          <w:rFonts w:ascii="Arial" w:hAnsi="Arial" w:cs="Arial"/>
          <w:sz w:val="22"/>
          <w:szCs w:val="22"/>
          <w:cs/>
        </w:rPr>
        <w:t>’</w:t>
      </w:r>
      <w:r w:rsidR="00CF4B4E" w:rsidRPr="001B026D">
        <w:rPr>
          <w:rFonts w:ascii="Arial" w:hAnsi="Arial" w:cs="Arial"/>
          <w:sz w:val="22"/>
          <w:szCs w:val="22"/>
        </w:rPr>
        <w:t>s</w:t>
      </w:r>
      <w:r w:rsidR="002D5A2E" w:rsidRPr="001B026D">
        <w:rPr>
          <w:rFonts w:ascii="Arial" w:hAnsi="Arial" w:cs="Arial"/>
          <w:sz w:val="22"/>
          <w:szCs w:val="22"/>
        </w:rPr>
        <w:t xml:space="preserve"> hire purchase receivables are </w:t>
      </w:r>
      <w:r w:rsidR="00A674E9" w:rsidRPr="001B026D">
        <w:rPr>
          <w:rFonts w:ascii="Arial" w:hAnsi="Arial" w:cs="Arial"/>
          <w:sz w:val="22"/>
          <w:szCs w:val="22"/>
        </w:rPr>
        <w:t>12</w:t>
      </w:r>
      <w:r w:rsidR="00CF4B4E" w:rsidRPr="001B026D">
        <w:rPr>
          <w:rFonts w:ascii="Arial" w:hAnsi="Arial" w:cs="Arial"/>
          <w:sz w:val="22"/>
          <w:szCs w:val="22"/>
          <w:cs/>
        </w:rPr>
        <w:t xml:space="preserve"> - </w:t>
      </w:r>
      <w:r w:rsidR="005676E4" w:rsidRPr="001B026D">
        <w:rPr>
          <w:rFonts w:ascii="Arial" w:hAnsi="Arial" w:cs="Arial"/>
          <w:sz w:val="22"/>
          <w:szCs w:val="28"/>
        </w:rPr>
        <w:t>84</w:t>
      </w:r>
      <w:r w:rsidR="00CF4B4E" w:rsidRPr="001B026D">
        <w:rPr>
          <w:rFonts w:ascii="Arial" w:hAnsi="Arial" w:cs="Arial"/>
          <w:sz w:val="22"/>
          <w:szCs w:val="22"/>
        </w:rPr>
        <w:t xml:space="preserve"> installments with payments to be made in equal installments and interest charged at fixed rates </w:t>
      </w:r>
      <w:r w:rsidR="000E5E70" w:rsidRPr="001B026D">
        <w:rPr>
          <w:rFonts w:ascii="Arial" w:hAnsi="Arial" w:cs="Arial"/>
          <w:sz w:val="22"/>
          <w:szCs w:val="22"/>
        </w:rPr>
        <w:t>throughout</w:t>
      </w:r>
      <w:r w:rsidR="00CF4B4E" w:rsidRPr="001B026D">
        <w:rPr>
          <w:rFonts w:ascii="Arial" w:hAnsi="Arial" w:cs="Arial"/>
          <w:sz w:val="22"/>
          <w:szCs w:val="22"/>
        </w:rPr>
        <w:t xml:space="preserve"> the contracts</w:t>
      </w:r>
      <w:r w:rsidR="00CF4B4E" w:rsidRPr="001B026D">
        <w:rPr>
          <w:rFonts w:ascii="Arial" w:hAnsi="Arial" w:cs="Arial"/>
          <w:sz w:val="22"/>
          <w:szCs w:val="22"/>
          <w:cs/>
        </w:rPr>
        <w:t xml:space="preserve">. </w:t>
      </w:r>
      <w:r w:rsidR="00CF4B4E" w:rsidRPr="001B026D">
        <w:rPr>
          <w:rFonts w:ascii="Arial" w:hAnsi="Arial" w:cs="Arial"/>
          <w:sz w:val="22"/>
          <w:szCs w:val="22"/>
        </w:rPr>
        <w:t>Hire purchase receivables classified by due date per agreement are as follows</w:t>
      </w:r>
      <w:r w:rsidR="00CF4B4E" w:rsidRPr="001B026D">
        <w:rPr>
          <w:rFonts w:ascii="Arial" w:hAnsi="Arial" w:cs="Arial"/>
          <w:sz w:val="22"/>
          <w:szCs w:val="22"/>
          <w:cs/>
        </w:rPr>
        <w:t>:</w:t>
      </w:r>
    </w:p>
    <w:tbl>
      <w:tblPr>
        <w:tblW w:w="10080" w:type="dxa"/>
        <w:tblLayout w:type="fixed"/>
        <w:tblLook w:val="0000" w:firstRow="0" w:lastRow="0" w:firstColumn="0" w:lastColumn="0" w:noHBand="0" w:noVBand="0"/>
      </w:tblPr>
      <w:tblGrid>
        <w:gridCol w:w="615"/>
        <w:gridCol w:w="2265"/>
        <w:gridCol w:w="608"/>
        <w:gridCol w:w="420"/>
        <w:gridCol w:w="1029"/>
        <w:gridCol w:w="1028"/>
        <w:gridCol w:w="1029"/>
        <w:gridCol w:w="1028"/>
        <w:gridCol w:w="1029"/>
        <w:gridCol w:w="1029"/>
      </w:tblGrid>
      <w:tr w:rsidR="00336B40" w:rsidRPr="001B026D" w14:paraId="3A02FF6B" w14:textId="77777777" w:rsidTr="008962AB">
        <w:trPr>
          <w:gridBefore w:val="1"/>
          <w:wBefore w:w="615" w:type="dxa"/>
        </w:trPr>
        <w:tc>
          <w:tcPr>
            <w:tcW w:w="2873" w:type="dxa"/>
            <w:gridSpan w:val="2"/>
          </w:tcPr>
          <w:p w14:paraId="781C71A7" w14:textId="77777777" w:rsidR="00CA238E" w:rsidRPr="001B026D" w:rsidRDefault="00CA238E" w:rsidP="006C6C8A">
            <w:pPr>
              <w:tabs>
                <w:tab w:val="left" w:pos="540"/>
              </w:tabs>
              <w:overflowPunct/>
              <w:autoSpaceDE/>
              <w:spacing w:line="300" w:lineRule="exact"/>
              <w:ind w:right="38"/>
              <w:textAlignment w:val="auto"/>
              <w:rPr>
                <w:rFonts w:ascii="Arial" w:hAnsi="Arial" w:cs="Arial"/>
                <w:sz w:val="15"/>
                <w:szCs w:val="15"/>
              </w:rPr>
            </w:pPr>
          </w:p>
        </w:tc>
        <w:tc>
          <w:tcPr>
            <w:tcW w:w="6592" w:type="dxa"/>
            <w:gridSpan w:val="7"/>
            <w:vAlign w:val="bottom"/>
          </w:tcPr>
          <w:p w14:paraId="76411657" w14:textId="77777777" w:rsidR="00CA238E" w:rsidRPr="001B026D" w:rsidRDefault="00CA238E" w:rsidP="006C6C8A">
            <w:pPr>
              <w:overflowPunct/>
              <w:autoSpaceDE/>
              <w:spacing w:line="300" w:lineRule="exact"/>
              <w:ind w:left="-110" w:right="-110"/>
              <w:jc w:val="right"/>
              <w:textAlignment w:val="auto"/>
              <w:rPr>
                <w:rFonts w:ascii="Arial" w:hAnsi="Arial" w:cs="Arial"/>
                <w:sz w:val="15"/>
                <w:szCs w:val="15"/>
                <w:lang w:val="en-GB" w:bidi="ar-SA"/>
              </w:rPr>
            </w:pPr>
            <w:r w:rsidRPr="001B026D">
              <w:rPr>
                <w:rFonts w:ascii="Arial" w:hAnsi="Arial" w:cs="Arial"/>
                <w:sz w:val="15"/>
                <w:szCs w:val="15"/>
                <w:lang w:val="en-GB" w:bidi="ar-SA"/>
              </w:rPr>
              <w:t>(Unit: Thousand Baht)</w:t>
            </w:r>
          </w:p>
        </w:tc>
      </w:tr>
      <w:tr w:rsidR="00336B40" w:rsidRPr="001B026D" w14:paraId="76D66DD2" w14:textId="77777777" w:rsidTr="007333C2">
        <w:tc>
          <w:tcPr>
            <w:tcW w:w="2880" w:type="dxa"/>
            <w:gridSpan w:val="2"/>
          </w:tcPr>
          <w:p w14:paraId="200D706F" w14:textId="77777777" w:rsidR="00CA238E" w:rsidRPr="001B026D"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3E9F0D85" w14:textId="60912205" w:rsidR="00CA238E" w:rsidRPr="001B026D" w:rsidRDefault="00572A89"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Pr>
                <w:rFonts w:ascii="Arial" w:hAnsi="Arial" w:cs="Arial"/>
                <w:sz w:val="15"/>
                <w:szCs w:val="15"/>
                <w:lang w:val="en-GB"/>
              </w:rPr>
              <w:t>30 June 2024</w:t>
            </w:r>
          </w:p>
        </w:tc>
      </w:tr>
      <w:tr w:rsidR="00336B40" w:rsidRPr="001B026D" w14:paraId="4D4E2996" w14:textId="77777777" w:rsidTr="007333C2">
        <w:tc>
          <w:tcPr>
            <w:tcW w:w="2880" w:type="dxa"/>
            <w:gridSpan w:val="2"/>
          </w:tcPr>
          <w:p w14:paraId="1B400E92" w14:textId="77777777" w:rsidR="00CA238E" w:rsidRPr="001B026D"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7BC57E"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42D11"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1CB27"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62EB792C"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within </w:t>
            </w:r>
          </w:p>
          <w:p w14:paraId="7E947D4C"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1B026D">
              <w:rPr>
                <w:rFonts w:ascii="Arial" w:hAnsi="Arial" w:cs="Arial"/>
                <w:sz w:val="15"/>
                <w:szCs w:val="15"/>
                <w:lang w:val="en-GB"/>
              </w:rPr>
              <w:t>one year</w:t>
            </w:r>
            <w:r w:rsidRPr="001B026D">
              <w:rPr>
                <w:rFonts w:ascii="Arial" w:hAnsi="Arial" w:cs="Arial"/>
                <w:sz w:val="15"/>
                <w:szCs w:val="15"/>
                <w:lang w:val="en-GB" w:bidi="ar-SA"/>
              </w:rPr>
              <w:t xml:space="preserve"> </w:t>
            </w:r>
            <w:r w:rsidRPr="001B026D">
              <w:rPr>
                <w:rFonts w:ascii="Arial" w:eastAsia="Arial Unicode MS" w:hAnsi="Arial" w:cs="Arial"/>
                <w:i/>
                <w:iCs/>
                <w:sz w:val="15"/>
                <w:szCs w:val="15"/>
                <w:vertAlign w:val="superscript"/>
              </w:rPr>
              <w:t>(2)</w:t>
            </w:r>
          </w:p>
        </w:tc>
        <w:tc>
          <w:tcPr>
            <w:tcW w:w="1029" w:type="dxa"/>
            <w:vAlign w:val="bottom"/>
          </w:tcPr>
          <w:p w14:paraId="2197D787"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1B026D">
              <w:rPr>
                <w:rFonts w:ascii="Arial" w:hAnsi="Arial" w:cs="Arial"/>
                <w:sz w:val="15"/>
                <w:szCs w:val="15"/>
              </w:rPr>
              <w:t>Portion</w:t>
            </w:r>
          </w:p>
          <w:p w14:paraId="593426E4" w14:textId="75591C65"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1B026D">
              <w:rPr>
                <w:rFonts w:ascii="Arial" w:hAnsi="Arial" w:cs="Arial"/>
                <w:sz w:val="15"/>
                <w:szCs w:val="15"/>
              </w:rPr>
              <w:t xml:space="preserve">due over </w:t>
            </w:r>
            <w:r w:rsidR="004C3046" w:rsidRPr="001B026D">
              <w:rPr>
                <w:rFonts w:ascii="Arial" w:hAnsi="Arial" w:cs="Arial"/>
                <w:sz w:val="15"/>
                <w:szCs w:val="15"/>
              </w:rPr>
              <w:br/>
            </w:r>
            <w:r w:rsidRPr="001B026D">
              <w:rPr>
                <w:rFonts w:ascii="Arial" w:hAnsi="Arial" w:cs="Arial"/>
                <w:sz w:val="15"/>
                <w:szCs w:val="15"/>
              </w:rPr>
              <w:t xml:space="preserve">one year </w:t>
            </w:r>
          </w:p>
          <w:p w14:paraId="40C4D24B" w14:textId="497F35A9"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1B026D">
              <w:rPr>
                <w:rFonts w:ascii="Arial" w:hAnsi="Arial" w:cs="Arial"/>
                <w:sz w:val="15"/>
                <w:szCs w:val="15"/>
              </w:rPr>
              <w:t xml:space="preserve">but within </w:t>
            </w:r>
            <w:r w:rsidR="00B077F7" w:rsidRPr="001B026D">
              <w:rPr>
                <w:rFonts w:ascii="Arial" w:hAnsi="Arial" w:cs="Arial"/>
                <w:sz w:val="15"/>
                <w:szCs w:val="15"/>
              </w:rPr>
              <w:br/>
            </w:r>
            <w:r w:rsidRPr="001B026D">
              <w:rPr>
                <w:rFonts w:ascii="Arial" w:hAnsi="Arial" w:cs="Arial"/>
                <w:sz w:val="15"/>
                <w:szCs w:val="15"/>
              </w:rPr>
              <w:t>two years</w:t>
            </w:r>
          </w:p>
        </w:tc>
        <w:tc>
          <w:tcPr>
            <w:tcW w:w="1028" w:type="dxa"/>
            <w:vAlign w:val="bottom"/>
          </w:tcPr>
          <w:p w14:paraId="59C45C70"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5D1B22AE"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over </w:t>
            </w:r>
          </w:p>
          <w:p w14:paraId="750E5FEC"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two years </w:t>
            </w:r>
          </w:p>
          <w:p w14:paraId="4382E475"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but within three years</w:t>
            </w:r>
          </w:p>
        </w:tc>
        <w:tc>
          <w:tcPr>
            <w:tcW w:w="1029" w:type="dxa"/>
            <w:vAlign w:val="bottom"/>
          </w:tcPr>
          <w:p w14:paraId="0F8342EF"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39AB89EA" w14:textId="303A82C4"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over three years but within </w:t>
            </w:r>
            <w:r w:rsidR="00B077F7" w:rsidRPr="001B026D">
              <w:rPr>
                <w:rFonts w:ascii="Arial" w:hAnsi="Arial" w:cs="Arial"/>
                <w:sz w:val="15"/>
                <w:szCs w:val="15"/>
                <w:lang w:val="en-GB"/>
              </w:rPr>
              <w:br/>
            </w:r>
            <w:r w:rsidRPr="001B026D">
              <w:rPr>
                <w:rFonts w:ascii="Arial" w:hAnsi="Arial" w:cs="Arial"/>
                <w:sz w:val="15"/>
                <w:szCs w:val="15"/>
                <w:lang w:val="en-GB"/>
              </w:rPr>
              <w:t>four years</w:t>
            </w:r>
          </w:p>
        </w:tc>
        <w:tc>
          <w:tcPr>
            <w:tcW w:w="1028" w:type="dxa"/>
            <w:vAlign w:val="bottom"/>
          </w:tcPr>
          <w:p w14:paraId="04D6AD9A" w14:textId="77777777" w:rsidR="00CA238E" w:rsidRPr="001B026D"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1B026D">
              <w:rPr>
                <w:rFonts w:ascii="Arial" w:hAnsi="Arial" w:cs="Arial"/>
                <w:sz w:val="15"/>
                <w:szCs w:val="15"/>
                <w:lang w:val="en-GB"/>
              </w:rPr>
              <w:t>Portion</w:t>
            </w:r>
          </w:p>
          <w:p w14:paraId="3ACEAD62" w14:textId="77777777" w:rsidR="00CA238E" w:rsidRPr="001B026D"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1B026D">
              <w:rPr>
                <w:rFonts w:ascii="Arial" w:hAnsi="Arial" w:cs="Arial"/>
                <w:sz w:val="15"/>
                <w:szCs w:val="15"/>
                <w:lang w:val="en-GB"/>
              </w:rPr>
              <w:t xml:space="preserve">due over </w:t>
            </w:r>
          </w:p>
          <w:p w14:paraId="25DE6A89" w14:textId="77777777" w:rsidR="00CA238E" w:rsidRPr="001B026D"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rPr>
            </w:pPr>
            <w:r w:rsidRPr="001B026D">
              <w:rPr>
                <w:rFonts w:ascii="Arial" w:hAnsi="Arial" w:cs="Arial"/>
                <w:sz w:val="15"/>
                <w:szCs w:val="15"/>
                <w:lang w:val="en-GB"/>
              </w:rPr>
              <w:t>four years</w:t>
            </w:r>
            <w:r w:rsidRPr="001B026D">
              <w:rPr>
                <w:rFonts w:ascii="Arial" w:hAnsi="Arial" w:cs="Arial"/>
                <w:sz w:val="15"/>
                <w:szCs w:val="15"/>
                <w:cs/>
                <w:lang w:val="en-GB"/>
              </w:rPr>
              <w:t xml:space="preserve"> </w:t>
            </w:r>
            <w:r w:rsidRPr="001B026D">
              <w:rPr>
                <w:rFonts w:ascii="Arial" w:hAnsi="Arial" w:cs="Arial"/>
                <w:sz w:val="15"/>
                <w:szCs w:val="15"/>
                <w:lang w:val="en-GB"/>
              </w:rPr>
              <w:br/>
            </w:r>
            <w:r w:rsidRPr="001B026D">
              <w:rPr>
                <w:rFonts w:ascii="Arial" w:hAnsi="Arial" w:cs="Arial"/>
                <w:sz w:val="15"/>
                <w:szCs w:val="15"/>
              </w:rPr>
              <w:t xml:space="preserve">but within </w:t>
            </w:r>
          </w:p>
          <w:p w14:paraId="60A9CCC1" w14:textId="77777777" w:rsidR="00CA238E" w:rsidRPr="001B026D"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1B026D">
              <w:rPr>
                <w:rFonts w:ascii="Arial" w:hAnsi="Arial" w:cs="Arial"/>
                <w:sz w:val="15"/>
                <w:szCs w:val="15"/>
              </w:rPr>
              <w:t>five years</w:t>
            </w:r>
          </w:p>
        </w:tc>
        <w:tc>
          <w:tcPr>
            <w:tcW w:w="1029" w:type="dxa"/>
            <w:vAlign w:val="bottom"/>
          </w:tcPr>
          <w:p w14:paraId="6D20F0C9"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23C245B5"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over </w:t>
            </w:r>
          </w:p>
          <w:p w14:paraId="6EF8FFCD"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five years </w:t>
            </w:r>
          </w:p>
        </w:tc>
        <w:tc>
          <w:tcPr>
            <w:tcW w:w="1029" w:type="dxa"/>
          </w:tcPr>
          <w:p w14:paraId="617A4D83"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FC861D"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1B1D31D"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DFCCB6F"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615619B" w14:textId="77777777" w:rsidR="00CA238E" w:rsidRPr="001B026D"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1B026D">
              <w:rPr>
                <w:rFonts w:ascii="Arial" w:hAnsi="Arial" w:cs="Arial"/>
                <w:sz w:val="15"/>
                <w:szCs w:val="15"/>
                <w:lang w:val="en-GB"/>
              </w:rPr>
              <w:t>Total</w:t>
            </w:r>
          </w:p>
        </w:tc>
      </w:tr>
      <w:tr w:rsidR="009C51DA" w:rsidRPr="001B026D" w14:paraId="35A012FA" w14:textId="77777777" w:rsidTr="007333C2">
        <w:tc>
          <w:tcPr>
            <w:tcW w:w="2880" w:type="dxa"/>
            <w:gridSpan w:val="2"/>
          </w:tcPr>
          <w:p w14:paraId="4A9E34C3" w14:textId="77777777" w:rsidR="009C51DA" w:rsidRPr="001B026D" w:rsidRDefault="009C51DA" w:rsidP="009C51DA">
            <w:pPr>
              <w:overflowPunct/>
              <w:autoSpaceDE/>
              <w:spacing w:line="300" w:lineRule="exact"/>
              <w:ind w:left="340" w:right="-290" w:hanging="450"/>
              <w:textAlignment w:val="auto"/>
              <w:rPr>
                <w:rFonts w:ascii="Arial" w:hAnsi="Arial" w:cs="Arial"/>
                <w:sz w:val="15"/>
                <w:szCs w:val="15"/>
                <w:lang w:val="en-GB" w:bidi="ar-SA"/>
              </w:rPr>
            </w:pPr>
            <w:r w:rsidRPr="001B026D">
              <w:rPr>
                <w:rFonts w:ascii="Arial" w:hAnsi="Arial" w:cs="Arial"/>
                <w:sz w:val="15"/>
                <w:szCs w:val="15"/>
                <w:lang w:val="en-GB" w:bidi="ar-SA"/>
              </w:rPr>
              <w:t>Hire purchase receivables</w:t>
            </w:r>
          </w:p>
        </w:tc>
        <w:tc>
          <w:tcPr>
            <w:tcW w:w="1028" w:type="dxa"/>
            <w:gridSpan w:val="2"/>
          </w:tcPr>
          <w:p w14:paraId="325AEB71" w14:textId="6AC1F1FD"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2,013,451</w:t>
            </w:r>
          </w:p>
        </w:tc>
        <w:tc>
          <w:tcPr>
            <w:tcW w:w="1029" w:type="dxa"/>
          </w:tcPr>
          <w:p w14:paraId="65071648" w14:textId="5649A137"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1,408,319</w:t>
            </w:r>
          </w:p>
        </w:tc>
        <w:tc>
          <w:tcPr>
            <w:tcW w:w="1028" w:type="dxa"/>
          </w:tcPr>
          <w:p w14:paraId="5BEEA5E4" w14:textId="4CF4D915"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 xml:space="preserve"> 1,007,670 </w:t>
            </w:r>
          </w:p>
        </w:tc>
        <w:tc>
          <w:tcPr>
            <w:tcW w:w="1029" w:type="dxa"/>
          </w:tcPr>
          <w:p w14:paraId="6D5EFE95" w14:textId="68894243"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565,365</w:t>
            </w:r>
          </w:p>
        </w:tc>
        <w:tc>
          <w:tcPr>
            <w:tcW w:w="1028" w:type="dxa"/>
          </w:tcPr>
          <w:p w14:paraId="70598367" w14:textId="02C37978"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 xml:space="preserve"> 241,309 </w:t>
            </w:r>
          </w:p>
        </w:tc>
        <w:tc>
          <w:tcPr>
            <w:tcW w:w="1029" w:type="dxa"/>
          </w:tcPr>
          <w:p w14:paraId="3512E833" w14:textId="45E7193F"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 xml:space="preserve"> 84,951 </w:t>
            </w:r>
          </w:p>
        </w:tc>
        <w:tc>
          <w:tcPr>
            <w:tcW w:w="1029" w:type="dxa"/>
          </w:tcPr>
          <w:p w14:paraId="3162C804" w14:textId="43EC634F"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cs/>
              </w:rPr>
            </w:pPr>
            <w:r w:rsidRPr="00932471">
              <w:rPr>
                <w:rFonts w:ascii="Arial" w:hAnsi="Arial" w:cs="Arial"/>
                <w:sz w:val="15"/>
                <w:szCs w:val="15"/>
              </w:rPr>
              <w:t>5,321,06</w:t>
            </w:r>
            <w:r w:rsidR="00117205">
              <w:rPr>
                <w:rFonts w:ascii="Arial" w:hAnsi="Arial" w:cs="Arial"/>
                <w:sz w:val="15"/>
                <w:szCs w:val="15"/>
              </w:rPr>
              <w:t>5</w:t>
            </w:r>
          </w:p>
        </w:tc>
      </w:tr>
      <w:tr w:rsidR="009C51DA" w:rsidRPr="001B026D" w14:paraId="38AB8787" w14:textId="77777777" w:rsidTr="00C465A4">
        <w:tc>
          <w:tcPr>
            <w:tcW w:w="2880" w:type="dxa"/>
            <w:gridSpan w:val="2"/>
            <w:vAlign w:val="bottom"/>
          </w:tcPr>
          <w:p w14:paraId="5904CC46" w14:textId="48B8FD5C" w:rsidR="009C51DA" w:rsidRPr="001B026D" w:rsidRDefault="009C51DA" w:rsidP="009C51DA">
            <w:pPr>
              <w:overflowPunct/>
              <w:autoSpaceDE/>
              <w:spacing w:line="300" w:lineRule="exact"/>
              <w:ind w:left="340" w:right="-290" w:hanging="450"/>
              <w:textAlignment w:val="auto"/>
              <w:rPr>
                <w:rFonts w:ascii="Arial" w:hAnsi="Arial" w:cs="Arial"/>
                <w:sz w:val="15"/>
                <w:szCs w:val="15"/>
                <w:lang w:val="en-GB" w:bidi="ar-SA"/>
              </w:rPr>
            </w:pPr>
            <w:r w:rsidRPr="001B026D">
              <w:rPr>
                <w:rFonts w:ascii="Arial" w:hAnsi="Arial" w:cs="Arial"/>
                <w:sz w:val="15"/>
                <w:szCs w:val="15"/>
                <w:lang w:val="en-GB" w:bidi="ar-SA"/>
              </w:rPr>
              <w:t>Less:</w:t>
            </w:r>
            <w:r w:rsidRPr="001B026D">
              <w:rPr>
                <w:rFonts w:ascii="Arial" w:hAnsi="Arial" w:cs="Arial"/>
                <w:sz w:val="15"/>
                <w:szCs w:val="15"/>
                <w:lang w:val="en-GB" w:bidi="ar-SA"/>
              </w:rPr>
              <w:tab/>
              <w:t xml:space="preserve">Unearned hire purchase income </w:t>
            </w:r>
            <w:r w:rsidRPr="001B026D">
              <w:rPr>
                <w:rFonts w:ascii="Arial" w:hAnsi="Arial" w:cs="Arial"/>
                <w:i/>
                <w:iCs/>
                <w:sz w:val="15"/>
                <w:szCs w:val="15"/>
                <w:vertAlign w:val="superscript"/>
                <w:lang w:val="en-GB" w:bidi="ar-SA"/>
              </w:rPr>
              <w:t>(1)</w:t>
            </w:r>
          </w:p>
        </w:tc>
        <w:tc>
          <w:tcPr>
            <w:tcW w:w="1028" w:type="dxa"/>
            <w:gridSpan w:val="2"/>
          </w:tcPr>
          <w:p w14:paraId="281D6FE6" w14:textId="374A28AB"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cs/>
              </w:rPr>
            </w:pPr>
            <w:r w:rsidRPr="00932471">
              <w:rPr>
                <w:rFonts w:ascii="Arial" w:hAnsi="Arial" w:cs="Arial"/>
                <w:sz w:val="15"/>
                <w:szCs w:val="15"/>
              </w:rPr>
              <w:t>(523,072)</w:t>
            </w:r>
          </w:p>
        </w:tc>
        <w:tc>
          <w:tcPr>
            <w:tcW w:w="1029" w:type="dxa"/>
          </w:tcPr>
          <w:p w14:paraId="0C5A9590" w14:textId="2CA705C7"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(317,735)</w:t>
            </w:r>
          </w:p>
        </w:tc>
        <w:tc>
          <w:tcPr>
            <w:tcW w:w="1028" w:type="dxa"/>
          </w:tcPr>
          <w:p w14:paraId="0A2861F9" w14:textId="64481D0D"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(173,927)</w:t>
            </w:r>
          </w:p>
        </w:tc>
        <w:tc>
          <w:tcPr>
            <w:tcW w:w="1029" w:type="dxa"/>
          </w:tcPr>
          <w:p w14:paraId="4A434AD3" w14:textId="43FF6B5D"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(77,349)</w:t>
            </w:r>
          </w:p>
        </w:tc>
        <w:tc>
          <w:tcPr>
            <w:tcW w:w="1028" w:type="dxa"/>
          </w:tcPr>
          <w:p w14:paraId="129A516E" w14:textId="3AEED4E3"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(25,026)</w:t>
            </w:r>
          </w:p>
        </w:tc>
        <w:tc>
          <w:tcPr>
            <w:tcW w:w="1029" w:type="dxa"/>
          </w:tcPr>
          <w:p w14:paraId="45329518" w14:textId="005AA28B"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(5,81</w:t>
            </w:r>
            <w:r w:rsidR="00117205">
              <w:rPr>
                <w:rFonts w:ascii="Arial" w:hAnsi="Arial" w:cs="Arial"/>
                <w:sz w:val="15"/>
                <w:szCs w:val="15"/>
              </w:rPr>
              <w:t>9</w:t>
            </w:r>
            <w:r w:rsidRPr="00932471">
              <w:rPr>
                <w:rFonts w:ascii="Arial" w:hAnsi="Arial" w:cs="Arial"/>
                <w:sz w:val="15"/>
                <w:szCs w:val="15"/>
              </w:rPr>
              <w:t>)</w:t>
            </w:r>
          </w:p>
        </w:tc>
        <w:tc>
          <w:tcPr>
            <w:tcW w:w="1029" w:type="dxa"/>
          </w:tcPr>
          <w:p w14:paraId="408E9309" w14:textId="5451A626"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(1,122,92</w:t>
            </w:r>
            <w:r w:rsidR="00117205">
              <w:rPr>
                <w:rFonts w:ascii="Arial" w:hAnsi="Arial" w:cs="Arial"/>
                <w:sz w:val="15"/>
                <w:szCs w:val="15"/>
              </w:rPr>
              <w:t>8</w:t>
            </w:r>
            <w:r w:rsidRPr="00932471">
              <w:rPr>
                <w:rFonts w:ascii="Arial" w:hAnsi="Arial" w:cs="Arial"/>
                <w:sz w:val="15"/>
                <w:szCs w:val="15"/>
              </w:rPr>
              <w:t>)</w:t>
            </w:r>
          </w:p>
        </w:tc>
      </w:tr>
      <w:tr w:rsidR="009C51DA" w:rsidRPr="001B026D" w14:paraId="7747BED9" w14:textId="77777777" w:rsidTr="00C465A4">
        <w:tc>
          <w:tcPr>
            <w:tcW w:w="2880" w:type="dxa"/>
            <w:gridSpan w:val="2"/>
            <w:vAlign w:val="bottom"/>
          </w:tcPr>
          <w:p w14:paraId="277B15EB" w14:textId="7BDC9519" w:rsidR="009C51DA" w:rsidRPr="001B026D" w:rsidRDefault="009C51DA" w:rsidP="009C51DA">
            <w:pPr>
              <w:overflowPunct/>
              <w:autoSpaceDE/>
              <w:spacing w:line="300" w:lineRule="exact"/>
              <w:ind w:left="340" w:right="-290" w:hanging="450"/>
              <w:textAlignment w:val="auto"/>
              <w:rPr>
                <w:rFonts w:ascii="Arial" w:hAnsi="Arial" w:cs="Arial"/>
                <w:sz w:val="15"/>
                <w:szCs w:val="15"/>
                <w:lang w:val="en-GB" w:bidi="ar-SA"/>
              </w:rPr>
            </w:pPr>
            <w:r w:rsidRPr="001B026D">
              <w:rPr>
                <w:rFonts w:ascii="Arial" w:hAnsi="Arial" w:cs="Arial"/>
                <w:sz w:val="15"/>
                <w:szCs w:val="15"/>
                <w:lang w:val="en-GB" w:bidi="ar-SA"/>
              </w:rPr>
              <w:t xml:space="preserve">  </w:t>
            </w:r>
            <w:r w:rsidRPr="001B026D">
              <w:rPr>
                <w:rFonts w:ascii="Arial" w:hAnsi="Arial" w:cs="Arial"/>
                <w:sz w:val="15"/>
                <w:szCs w:val="15"/>
                <w:lang w:val="en-GB" w:bidi="ar-SA"/>
              </w:rPr>
              <w:tab/>
              <w:t>Undue output Vat</w:t>
            </w:r>
          </w:p>
        </w:tc>
        <w:tc>
          <w:tcPr>
            <w:tcW w:w="1028" w:type="dxa"/>
            <w:gridSpan w:val="2"/>
          </w:tcPr>
          <w:p w14:paraId="3804A3F9" w14:textId="5739E318" w:rsidR="009C51DA" w:rsidRPr="001B026D" w:rsidRDefault="009C51DA" w:rsidP="009C51DA">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(125,302)</w:t>
            </w:r>
          </w:p>
        </w:tc>
        <w:tc>
          <w:tcPr>
            <w:tcW w:w="1029" w:type="dxa"/>
          </w:tcPr>
          <w:p w14:paraId="25136BDD" w14:textId="7B5073BC" w:rsidR="009C51DA" w:rsidRPr="001B026D" w:rsidRDefault="009C51DA" w:rsidP="009C51DA">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(92,129)</w:t>
            </w:r>
          </w:p>
        </w:tc>
        <w:tc>
          <w:tcPr>
            <w:tcW w:w="1028" w:type="dxa"/>
          </w:tcPr>
          <w:p w14:paraId="751DC00B" w14:textId="1621F01E" w:rsidR="009C51DA" w:rsidRPr="001B026D" w:rsidRDefault="009C51DA" w:rsidP="009C51DA">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(65,920)</w:t>
            </w:r>
          </w:p>
        </w:tc>
        <w:tc>
          <w:tcPr>
            <w:tcW w:w="1029" w:type="dxa"/>
          </w:tcPr>
          <w:p w14:paraId="115D6022" w14:textId="7D4566EA" w:rsidR="009C51DA" w:rsidRPr="001B026D" w:rsidRDefault="009C51DA" w:rsidP="009C51DA">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(36,987)</w:t>
            </w:r>
          </w:p>
        </w:tc>
        <w:tc>
          <w:tcPr>
            <w:tcW w:w="1028" w:type="dxa"/>
          </w:tcPr>
          <w:p w14:paraId="463DAED3" w14:textId="4DD9A370" w:rsidR="009C51DA" w:rsidRPr="001B026D" w:rsidRDefault="009C51DA" w:rsidP="009C51DA">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(15,787)</w:t>
            </w:r>
          </w:p>
        </w:tc>
        <w:tc>
          <w:tcPr>
            <w:tcW w:w="1029" w:type="dxa"/>
          </w:tcPr>
          <w:p w14:paraId="4768B084" w14:textId="01389318" w:rsidR="009C51DA" w:rsidRPr="001B026D" w:rsidRDefault="009C51DA" w:rsidP="009C51DA">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(5,55</w:t>
            </w:r>
            <w:r w:rsidR="00117205">
              <w:rPr>
                <w:rFonts w:ascii="Arial" w:hAnsi="Arial" w:cs="Arial"/>
                <w:sz w:val="15"/>
                <w:szCs w:val="15"/>
              </w:rPr>
              <w:t>7</w:t>
            </w:r>
            <w:r w:rsidRPr="00932471">
              <w:rPr>
                <w:rFonts w:ascii="Arial" w:hAnsi="Arial" w:cs="Arial"/>
                <w:sz w:val="15"/>
                <w:szCs w:val="15"/>
              </w:rPr>
              <w:t>)</w:t>
            </w:r>
          </w:p>
        </w:tc>
        <w:tc>
          <w:tcPr>
            <w:tcW w:w="1029" w:type="dxa"/>
          </w:tcPr>
          <w:p w14:paraId="164885F5" w14:textId="07DF9899" w:rsidR="009C51DA" w:rsidRPr="001B026D" w:rsidRDefault="009C51DA" w:rsidP="009C51DA">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(341,68</w:t>
            </w:r>
            <w:r w:rsidR="00117205">
              <w:rPr>
                <w:rFonts w:ascii="Arial" w:hAnsi="Arial" w:cs="Arial"/>
                <w:sz w:val="15"/>
                <w:szCs w:val="15"/>
              </w:rPr>
              <w:t>2</w:t>
            </w:r>
            <w:r w:rsidRPr="00932471">
              <w:rPr>
                <w:rFonts w:ascii="Arial" w:hAnsi="Arial" w:cs="Arial"/>
                <w:sz w:val="15"/>
                <w:szCs w:val="15"/>
              </w:rPr>
              <w:t>)</w:t>
            </w:r>
          </w:p>
        </w:tc>
      </w:tr>
      <w:tr w:rsidR="009C51DA" w:rsidRPr="001B026D" w14:paraId="4DF7A547" w14:textId="77777777" w:rsidTr="008F3B01">
        <w:tc>
          <w:tcPr>
            <w:tcW w:w="2880" w:type="dxa"/>
            <w:gridSpan w:val="2"/>
            <w:vAlign w:val="bottom"/>
          </w:tcPr>
          <w:p w14:paraId="1671898A" w14:textId="69B82D4F" w:rsidR="009C51DA" w:rsidRPr="001B026D" w:rsidRDefault="009C51DA" w:rsidP="009C51DA">
            <w:pPr>
              <w:overflowPunct/>
              <w:autoSpaceDE/>
              <w:spacing w:line="300" w:lineRule="exact"/>
              <w:ind w:left="70" w:right="38" w:hanging="180"/>
              <w:textAlignment w:val="auto"/>
              <w:rPr>
                <w:rFonts w:ascii="Arial" w:hAnsi="Arial" w:cs="Arial"/>
                <w:sz w:val="15"/>
                <w:szCs w:val="15"/>
                <w:lang w:val="en-GB" w:bidi="ar-SA"/>
              </w:rPr>
            </w:pPr>
            <w:r w:rsidRPr="001B026D">
              <w:rPr>
                <w:rFonts w:ascii="Arial" w:hAnsi="Arial" w:cs="Arial"/>
                <w:sz w:val="15"/>
                <w:szCs w:val="15"/>
                <w:lang w:val="en-GB" w:bidi="ar-SA"/>
              </w:rPr>
              <w:t>Present value of the minimum lease   payment receivables</w:t>
            </w:r>
          </w:p>
        </w:tc>
        <w:tc>
          <w:tcPr>
            <w:tcW w:w="1028" w:type="dxa"/>
            <w:gridSpan w:val="2"/>
            <w:vAlign w:val="bottom"/>
          </w:tcPr>
          <w:p w14:paraId="1CB62C9B" w14:textId="7BF07D99" w:rsidR="009C51DA" w:rsidRPr="00F867D0" w:rsidRDefault="009C51DA" w:rsidP="009C51DA">
            <w:pPr>
              <w:tabs>
                <w:tab w:val="decimal" w:pos="791"/>
              </w:tabs>
              <w:overflowPunct/>
              <w:autoSpaceDE/>
              <w:spacing w:line="290" w:lineRule="exact"/>
              <w:ind w:left="-20" w:right="-108"/>
              <w:textAlignment w:val="auto"/>
              <w:rPr>
                <w:rFonts w:ascii="Arial" w:hAnsi="Arial" w:cs="Arial"/>
                <w:sz w:val="15"/>
                <w:szCs w:val="15"/>
                <w:cs/>
              </w:rPr>
            </w:pPr>
            <w:r w:rsidRPr="00932471">
              <w:rPr>
                <w:rFonts w:ascii="Arial" w:hAnsi="Arial" w:cs="Arial"/>
                <w:sz w:val="15"/>
                <w:szCs w:val="15"/>
              </w:rPr>
              <w:t>1,365,077</w:t>
            </w:r>
          </w:p>
        </w:tc>
        <w:tc>
          <w:tcPr>
            <w:tcW w:w="1029" w:type="dxa"/>
            <w:vAlign w:val="bottom"/>
          </w:tcPr>
          <w:p w14:paraId="13D9F600" w14:textId="693C88E3"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 xml:space="preserve"> 998,455 </w:t>
            </w:r>
          </w:p>
        </w:tc>
        <w:tc>
          <w:tcPr>
            <w:tcW w:w="1028" w:type="dxa"/>
            <w:vAlign w:val="bottom"/>
          </w:tcPr>
          <w:p w14:paraId="5E52ECDE" w14:textId="3E011675"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cs/>
              </w:rPr>
            </w:pPr>
            <w:r w:rsidRPr="00932471">
              <w:rPr>
                <w:rFonts w:ascii="Arial" w:hAnsi="Arial" w:cs="Arial"/>
                <w:sz w:val="15"/>
                <w:szCs w:val="15"/>
              </w:rPr>
              <w:t xml:space="preserve"> 767,823 </w:t>
            </w:r>
          </w:p>
        </w:tc>
        <w:tc>
          <w:tcPr>
            <w:tcW w:w="1029" w:type="dxa"/>
            <w:vAlign w:val="bottom"/>
          </w:tcPr>
          <w:p w14:paraId="30552BF1" w14:textId="407BF3D9"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451,0</w:t>
            </w:r>
            <w:r w:rsidR="00117205">
              <w:rPr>
                <w:rFonts w:ascii="Arial" w:hAnsi="Arial" w:cs="Arial"/>
                <w:sz w:val="15"/>
                <w:szCs w:val="15"/>
              </w:rPr>
              <w:t>29</w:t>
            </w:r>
            <w:r w:rsidRPr="00932471">
              <w:rPr>
                <w:rFonts w:ascii="Arial" w:hAnsi="Arial" w:cs="Arial"/>
                <w:sz w:val="15"/>
                <w:szCs w:val="15"/>
              </w:rPr>
              <w:t xml:space="preserve"> </w:t>
            </w:r>
          </w:p>
        </w:tc>
        <w:tc>
          <w:tcPr>
            <w:tcW w:w="1028" w:type="dxa"/>
            <w:vAlign w:val="bottom"/>
          </w:tcPr>
          <w:p w14:paraId="29B1860D" w14:textId="5130A095"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 xml:space="preserve"> 200,496 </w:t>
            </w:r>
          </w:p>
        </w:tc>
        <w:tc>
          <w:tcPr>
            <w:tcW w:w="1029" w:type="dxa"/>
            <w:vAlign w:val="bottom"/>
          </w:tcPr>
          <w:p w14:paraId="685FB4E1" w14:textId="34739A96"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 xml:space="preserve"> 73,575 </w:t>
            </w:r>
          </w:p>
        </w:tc>
        <w:tc>
          <w:tcPr>
            <w:tcW w:w="1029" w:type="dxa"/>
            <w:vAlign w:val="bottom"/>
          </w:tcPr>
          <w:p w14:paraId="3AAB0550" w14:textId="6C8FD064" w:rsidR="009C51DA" w:rsidRPr="001B026D" w:rsidRDefault="009C51DA" w:rsidP="009C51DA">
            <w:pP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3,856,45</w:t>
            </w:r>
            <w:r w:rsidR="00117205">
              <w:rPr>
                <w:rFonts w:ascii="Arial" w:hAnsi="Arial" w:cs="Arial"/>
                <w:sz w:val="15"/>
                <w:szCs w:val="15"/>
              </w:rPr>
              <w:t>5</w:t>
            </w:r>
          </w:p>
        </w:tc>
      </w:tr>
      <w:tr w:rsidR="009C51DA" w:rsidRPr="001B026D" w14:paraId="3DD95F89" w14:textId="77777777" w:rsidTr="00C465A4">
        <w:tc>
          <w:tcPr>
            <w:tcW w:w="2880" w:type="dxa"/>
            <w:gridSpan w:val="2"/>
            <w:vAlign w:val="bottom"/>
          </w:tcPr>
          <w:p w14:paraId="308C7F1E" w14:textId="733E6EB8" w:rsidR="009C51DA" w:rsidRPr="001B026D" w:rsidRDefault="009C51DA" w:rsidP="009C51DA">
            <w:pPr>
              <w:overflowPunct/>
              <w:autoSpaceDE/>
              <w:spacing w:line="300" w:lineRule="exact"/>
              <w:ind w:left="340" w:right="-290" w:hanging="450"/>
              <w:textAlignment w:val="auto"/>
              <w:rPr>
                <w:rFonts w:ascii="Arial" w:hAnsi="Arial" w:cs="Arial"/>
                <w:sz w:val="15"/>
                <w:szCs w:val="15"/>
                <w:lang w:val="en-GB" w:bidi="ar-SA"/>
              </w:rPr>
            </w:pPr>
            <w:r w:rsidRPr="001B026D">
              <w:rPr>
                <w:rFonts w:ascii="Arial" w:hAnsi="Arial" w:cs="Arial"/>
                <w:sz w:val="15"/>
                <w:szCs w:val="15"/>
                <w:lang w:val="en-GB" w:bidi="ar-SA"/>
              </w:rPr>
              <w:t>Less:</w:t>
            </w:r>
            <w:r w:rsidRPr="001B026D">
              <w:rPr>
                <w:rFonts w:ascii="Arial" w:hAnsi="Arial" w:cs="Arial"/>
                <w:sz w:val="15"/>
                <w:szCs w:val="15"/>
                <w:lang w:val="en-GB" w:bidi="ar-SA"/>
              </w:rPr>
              <w:tab/>
              <w:t>Allowance for expected credit losses</w:t>
            </w:r>
          </w:p>
        </w:tc>
        <w:tc>
          <w:tcPr>
            <w:tcW w:w="1028" w:type="dxa"/>
            <w:gridSpan w:val="2"/>
          </w:tcPr>
          <w:p w14:paraId="18F57213" w14:textId="12FFF365" w:rsidR="009C51DA" w:rsidRPr="001B026D" w:rsidRDefault="009C51DA" w:rsidP="009C51DA">
            <w:pPr>
              <w:pBdr>
                <w:bottom w:val="single" w:sz="4" w:space="1" w:color="000000"/>
              </w:pBdr>
              <w:tabs>
                <w:tab w:val="decimal" w:pos="791"/>
              </w:tabs>
              <w:overflowPunct/>
              <w:autoSpaceDE/>
              <w:spacing w:line="290" w:lineRule="exact"/>
              <w:ind w:left="-20" w:right="-108"/>
              <w:textAlignment w:val="auto"/>
              <w:rPr>
                <w:rFonts w:ascii="Arial" w:hAnsi="Arial" w:cs="Arial"/>
                <w:sz w:val="15"/>
                <w:szCs w:val="15"/>
                <w:cs/>
              </w:rPr>
            </w:pPr>
            <w:r w:rsidRPr="00932471">
              <w:rPr>
                <w:rFonts w:ascii="Arial" w:hAnsi="Arial" w:cs="Arial"/>
                <w:sz w:val="15"/>
                <w:szCs w:val="15"/>
              </w:rPr>
              <w:t>(152,05</w:t>
            </w:r>
            <w:r w:rsidR="00117205">
              <w:rPr>
                <w:rFonts w:ascii="Arial" w:hAnsi="Arial" w:cs="Arial"/>
                <w:sz w:val="15"/>
                <w:szCs w:val="15"/>
              </w:rPr>
              <w:t>7</w:t>
            </w:r>
            <w:r w:rsidRPr="00932471">
              <w:rPr>
                <w:rFonts w:ascii="Arial" w:hAnsi="Arial" w:cs="Arial"/>
                <w:sz w:val="15"/>
                <w:szCs w:val="15"/>
              </w:rPr>
              <w:t>)</w:t>
            </w:r>
          </w:p>
        </w:tc>
        <w:tc>
          <w:tcPr>
            <w:tcW w:w="1029" w:type="dxa"/>
          </w:tcPr>
          <w:p w14:paraId="1B260405" w14:textId="27D5B536" w:rsidR="009C51DA" w:rsidRPr="001B026D" w:rsidRDefault="009C51DA" w:rsidP="009C51DA">
            <w:pPr>
              <w:pBdr>
                <w:bottom w:val="single" w:sz="4" w:space="1" w:color="000000"/>
              </w:pBdr>
              <w:tabs>
                <w:tab w:val="decimal" w:pos="791"/>
              </w:tabs>
              <w:overflowPunct/>
              <w:autoSpaceDE/>
              <w:spacing w:line="290" w:lineRule="exact"/>
              <w:ind w:left="-20" w:right="-108"/>
              <w:textAlignment w:val="auto"/>
              <w:rPr>
                <w:rFonts w:ascii="Arial" w:hAnsi="Arial" w:cs="Arial"/>
                <w:sz w:val="15"/>
                <w:szCs w:val="15"/>
                <w:cs/>
              </w:rPr>
            </w:pPr>
            <w:r w:rsidRPr="00932471">
              <w:rPr>
                <w:rFonts w:ascii="Arial" w:hAnsi="Arial" w:cs="Arial"/>
                <w:sz w:val="15"/>
                <w:szCs w:val="15"/>
              </w:rPr>
              <w:t>(36,002)</w:t>
            </w:r>
          </w:p>
        </w:tc>
        <w:tc>
          <w:tcPr>
            <w:tcW w:w="1028" w:type="dxa"/>
          </w:tcPr>
          <w:p w14:paraId="4AF6E422" w14:textId="24709540" w:rsidR="009C51DA" w:rsidRPr="001B026D" w:rsidRDefault="009C51DA" w:rsidP="009C51DA">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(34,833)</w:t>
            </w:r>
          </w:p>
        </w:tc>
        <w:tc>
          <w:tcPr>
            <w:tcW w:w="1029" w:type="dxa"/>
          </w:tcPr>
          <w:p w14:paraId="5B6C980C" w14:textId="279AC51F" w:rsidR="009C51DA" w:rsidRPr="001B026D" w:rsidRDefault="009C51DA" w:rsidP="009C51DA">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(24,325)</w:t>
            </w:r>
          </w:p>
        </w:tc>
        <w:tc>
          <w:tcPr>
            <w:tcW w:w="1028" w:type="dxa"/>
          </w:tcPr>
          <w:p w14:paraId="77DF63B2" w14:textId="5ECB97AB" w:rsidR="009C51DA" w:rsidRPr="001B026D" w:rsidRDefault="009C51DA" w:rsidP="009C51DA">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(13,512)</w:t>
            </w:r>
          </w:p>
        </w:tc>
        <w:tc>
          <w:tcPr>
            <w:tcW w:w="1029" w:type="dxa"/>
          </w:tcPr>
          <w:p w14:paraId="44DD3EE9" w14:textId="17BA81E6" w:rsidR="009C51DA" w:rsidRPr="001B026D" w:rsidRDefault="009C51DA" w:rsidP="009C51DA">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(7,004)</w:t>
            </w:r>
          </w:p>
        </w:tc>
        <w:tc>
          <w:tcPr>
            <w:tcW w:w="1029" w:type="dxa"/>
          </w:tcPr>
          <w:p w14:paraId="76C34FCD" w14:textId="34D7D309" w:rsidR="009C51DA" w:rsidRPr="001B026D" w:rsidRDefault="009C51DA" w:rsidP="009C51DA">
            <w:pPr>
              <w:pBdr>
                <w:bottom w:val="single" w:sz="4" w:space="1" w:color="000000"/>
              </w:pBdr>
              <w:tabs>
                <w:tab w:val="decimal" w:pos="791"/>
              </w:tabs>
              <w:overflowPunct/>
              <w:autoSpaceDE/>
              <w:spacing w:line="290" w:lineRule="exact"/>
              <w:ind w:left="-20" w:right="-108"/>
              <w:textAlignment w:val="auto"/>
              <w:rPr>
                <w:rFonts w:ascii="Arial" w:hAnsi="Arial" w:cs="Arial"/>
                <w:sz w:val="15"/>
                <w:szCs w:val="15"/>
              </w:rPr>
            </w:pPr>
            <w:r w:rsidRPr="00932471">
              <w:rPr>
                <w:rFonts w:ascii="Arial" w:hAnsi="Arial" w:cs="Arial"/>
                <w:sz w:val="15"/>
                <w:szCs w:val="15"/>
              </w:rPr>
              <w:t>(267,73</w:t>
            </w:r>
            <w:r w:rsidR="00117205">
              <w:rPr>
                <w:rFonts w:ascii="Arial" w:hAnsi="Arial" w:cs="Arial"/>
                <w:sz w:val="15"/>
                <w:szCs w:val="15"/>
              </w:rPr>
              <w:t>3</w:t>
            </w:r>
            <w:r w:rsidRPr="00932471">
              <w:rPr>
                <w:rFonts w:ascii="Arial" w:hAnsi="Arial" w:cs="Arial"/>
                <w:sz w:val="15"/>
                <w:szCs w:val="15"/>
              </w:rPr>
              <w:t>)</w:t>
            </w:r>
          </w:p>
        </w:tc>
      </w:tr>
      <w:tr w:rsidR="00AF3D06" w:rsidRPr="001B026D" w14:paraId="4AF77122" w14:textId="77777777" w:rsidTr="00C465A4">
        <w:tc>
          <w:tcPr>
            <w:tcW w:w="2880" w:type="dxa"/>
            <w:gridSpan w:val="2"/>
            <w:vAlign w:val="bottom"/>
          </w:tcPr>
          <w:p w14:paraId="5732F28B" w14:textId="77777777" w:rsidR="00AF3D06" w:rsidRPr="001B026D" w:rsidRDefault="00AF3D06" w:rsidP="00AF3D06">
            <w:pPr>
              <w:overflowPunct/>
              <w:autoSpaceDE/>
              <w:spacing w:line="300" w:lineRule="exact"/>
              <w:ind w:left="340" w:right="-290" w:hanging="450"/>
              <w:textAlignment w:val="auto"/>
              <w:rPr>
                <w:rFonts w:ascii="Arial" w:hAnsi="Arial" w:cs="Arial"/>
                <w:sz w:val="15"/>
                <w:szCs w:val="15"/>
                <w:lang w:val="en-GB" w:bidi="ar-SA"/>
              </w:rPr>
            </w:pPr>
            <w:r w:rsidRPr="001B026D">
              <w:rPr>
                <w:rFonts w:ascii="Arial" w:hAnsi="Arial" w:cs="Arial"/>
                <w:sz w:val="15"/>
                <w:szCs w:val="15"/>
                <w:lang w:val="en-GB" w:bidi="ar-SA"/>
              </w:rPr>
              <w:t>Net hire purchase receivables</w:t>
            </w:r>
          </w:p>
        </w:tc>
        <w:tc>
          <w:tcPr>
            <w:tcW w:w="1028" w:type="dxa"/>
            <w:gridSpan w:val="2"/>
          </w:tcPr>
          <w:p w14:paraId="588FAE4A" w14:textId="77043303" w:rsidR="00AF3D06" w:rsidRPr="001B026D" w:rsidRDefault="00AF3D06" w:rsidP="00AF3D06">
            <w:pPr>
              <w:pBdr>
                <w:bottom w:val="double" w:sz="4" w:space="1" w:color="auto"/>
              </w:pBdr>
              <w:tabs>
                <w:tab w:val="decimal" w:pos="791"/>
              </w:tabs>
              <w:overflowPunct/>
              <w:autoSpaceDE/>
              <w:spacing w:line="290" w:lineRule="exact"/>
              <w:ind w:left="-20" w:right="-108"/>
              <w:textAlignment w:val="auto"/>
              <w:rPr>
                <w:rFonts w:ascii="Arial" w:hAnsi="Arial" w:cs="Arial"/>
                <w:sz w:val="15"/>
                <w:szCs w:val="15"/>
                <w:cs/>
              </w:rPr>
            </w:pPr>
            <w:r w:rsidRPr="00AF3D06">
              <w:rPr>
                <w:rFonts w:ascii="Arial" w:hAnsi="Arial" w:cs="Arial"/>
                <w:sz w:val="15"/>
                <w:szCs w:val="15"/>
              </w:rPr>
              <w:t xml:space="preserve"> 1,213,0</w:t>
            </w:r>
            <w:r w:rsidR="00117205">
              <w:rPr>
                <w:rFonts w:ascii="Arial" w:hAnsi="Arial" w:cs="Arial"/>
                <w:sz w:val="15"/>
                <w:szCs w:val="15"/>
              </w:rPr>
              <w:t>20</w:t>
            </w:r>
            <w:r w:rsidRPr="00AF3D06">
              <w:rPr>
                <w:rFonts w:ascii="Arial" w:hAnsi="Arial" w:cs="Arial"/>
                <w:sz w:val="15"/>
                <w:szCs w:val="15"/>
              </w:rPr>
              <w:t xml:space="preserve"> </w:t>
            </w:r>
          </w:p>
        </w:tc>
        <w:tc>
          <w:tcPr>
            <w:tcW w:w="1029" w:type="dxa"/>
          </w:tcPr>
          <w:p w14:paraId="1B1E2706" w14:textId="50C182F7" w:rsidR="00AF3D06" w:rsidRPr="001B026D" w:rsidRDefault="00AF3D06" w:rsidP="00AF3D06">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AF3D06">
              <w:rPr>
                <w:rFonts w:ascii="Arial" w:hAnsi="Arial" w:cs="Arial"/>
                <w:sz w:val="15"/>
                <w:szCs w:val="15"/>
              </w:rPr>
              <w:t xml:space="preserve"> 962,453 </w:t>
            </w:r>
          </w:p>
        </w:tc>
        <w:tc>
          <w:tcPr>
            <w:tcW w:w="1028" w:type="dxa"/>
          </w:tcPr>
          <w:p w14:paraId="6ECBD85C" w14:textId="28B18E49" w:rsidR="00AF3D06" w:rsidRPr="001B026D" w:rsidRDefault="00AF3D06" w:rsidP="00AF3D06">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AF3D06">
              <w:rPr>
                <w:rFonts w:ascii="Arial" w:hAnsi="Arial" w:cs="Arial"/>
                <w:sz w:val="15"/>
                <w:szCs w:val="15"/>
              </w:rPr>
              <w:t xml:space="preserve"> 732,990 </w:t>
            </w:r>
          </w:p>
        </w:tc>
        <w:tc>
          <w:tcPr>
            <w:tcW w:w="1029" w:type="dxa"/>
          </w:tcPr>
          <w:p w14:paraId="1D3830B1" w14:textId="29AA2E00" w:rsidR="00AF3D06" w:rsidRPr="001B026D" w:rsidRDefault="00AF3D06" w:rsidP="00AF3D06">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AF3D06">
              <w:rPr>
                <w:rFonts w:ascii="Arial" w:hAnsi="Arial" w:cs="Arial"/>
                <w:sz w:val="15"/>
                <w:szCs w:val="15"/>
              </w:rPr>
              <w:t xml:space="preserve"> 426,70</w:t>
            </w:r>
            <w:r w:rsidR="00117205">
              <w:rPr>
                <w:rFonts w:ascii="Arial" w:hAnsi="Arial" w:cs="Arial"/>
                <w:sz w:val="15"/>
                <w:szCs w:val="15"/>
              </w:rPr>
              <w:t>4</w:t>
            </w:r>
            <w:r w:rsidRPr="00AF3D06">
              <w:rPr>
                <w:rFonts w:ascii="Arial" w:hAnsi="Arial" w:cs="Arial"/>
                <w:sz w:val="15"/>
                <w:szCs w:val="15"/>
              </w:rPr>
              <w:t xml:space="preserve"> </w:t>
            </w:r>
          </w:p>
        </w:tc>
        <w:tc>
          <w:tcPr>
            <w:tcW w:w="1028" w:type="dxa"/>
          </w:tcPr>
          <w:p w14:paraId="0FB0C61A" w14:textId="34108196" w:rsidR="00AF3D06" w:rsidRPr="001B026D" w:rsidRDefault="00AF3D06" w:rsidP="00AF3D06">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AF3D06">
              <w:rPr>
                <w:rFonts w:ascii="Arial" w:hAnsi="Arial" w:cs="Arial"/>
                <w:sz w:val="15"/>
                <w:szCs w:val="15"/>
              </w:rPr>
              <w:t xml:space="preserve"> 186,984 </w:t>
            </w:r>
          </w:p>
        </w:tc>
        <w:tc>
          <w:tcPr>
            <w:tcW w:w="1029" w:type="dxa"/>
          </w:tcPr>
          <w:p w14:paraId="0BAC9815" w14:textId="0138227B" w:rsidR="00AF3D06" w:rsidRPr="001B026D" w:rsidRDefault="00AF3D06" w:rsidP="00AF3D06">
            <w:pPr>
              <w:pBdr>
                <w:bottom w:val="double" w:sz="4" w:space="1" w:color="auto"/>
              </w:pBdr>
              <w:tabs>
                <w:tab w:val="decimal" w:pos="791"/>
              </w:tabs>
              <w:overflowPunct/>
              <w:autoSpaceDE/>
              <w:spacing w:line="290" w:lineRule="exact"/>
              <w:ind w:left="-20" w:right="-107" w:hanging="18"/>
              <w:textAlignment w:val="auto"/>
              <w:rPr>
                <w:rFonts w:ascii="Arial" w:hAnsi="Arial" w:cs="Arial"/>
                <w:sz w:val="15"/>
                <w:szCs w:val="15"/>
              </w:rPr>
            </w:pPr>
            <w:r w:rsidRPr="00AF3D06">
              <w:rPr>
                <w:rFonts w:ascii="Arial" w:hAnsi="Arial" w:cs="Arial"/>
                <w:sz w:val="15"/>
                <w:szCs w:val="15"/>
              </w:rPr>
              <w:t xml:space="preserve"> 66,571 </w:t>
            </w:r>
          </w:p>
        </w:tc>
        <w:tc>
          <w:tcPr>
            <w:tcW w:w="1029" w:type="dxa"/>
          </w:tcPr>
          <w:p w14:paraId="77531FCA" w14:textId="5A782D19" w:rsidR="00AF3D06" w:rsidRPr="001B026D" w:rsidRDefault="00AF3D06" w:rsidP="00AF3D06">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AF3D06">
              <w:rPr>
                <w:rFonts w:ascii="Arial" w:hAnsi="Arial" w:cs="Arial"/>
                <w:sz w:val="15"/>
                <w:szCs w:val="15"/>
              </w:rPr>
              <w:t xml:space="preserve"> 3,588,722 </w:t>
            </w:r>
          </w:p>
        </w:tc>
      </w:tr>
    </w:tbl>
    <w:p w14:paraId="11BBFCCC" w14:textId="77777777" w:rsidR="00CA238E" w:rsidRPr="001B026D" w:rsidRDefault="00CA238E" w:rsidP="00CA238E">
      <w:pPr>
        <w:pStyle w:val="BodyTextIndent3"/>
        <w:spacing w:before="120" w:after="0" w:line="280" w:lineRule="exact"/>
        <w:ind w:left="0"/>
        <w:rPr>
          <w:rFonts w:ascii="Arial" w:hAnsi="Arial" w:cs="Arial"/>
          <w:i/>
          <w:iCs/>
          <w:sz w:val="14"/>
          <w:szCs w:val="14"/>
        </w:rPr>
      </w:pPr>
      <w:r w:rsidRPr="001B026D">
        <w:rPr>
          <w:rFonts w:ascii="Arial" w:hAnsi="Arial" w:cs="Arial"/>
          <w:i/>
          <w:iCs/>
          <w:sz w:val="14"/>
          <w:szCs w:val="14"/>
          <w:cs/>
          <w:lang w:val="en-GB"/>
        </w:rPr>
        <w:t>(</w:t>
      </w:r>
      <w:r w:rsidRPr="001B026D">
        <w:rPr>
          <w:rFonts w:ascii="Arial" w:hAnsi="Arial" w:cs="Arial"/>
          <w:i/>
          <w:iCs/>
          <w:sz w:val="14"/>
          <w:szCs w:val="14"/>
        </w:rPr>
        <w:t>1</w:t>
      </w:r>
      <w:r w:rsidRPr="001B026D">
        <w:rPr>
          <w:rFonts w:ascii="Arial" w:hAnsi="Arial" w:cs="Arial"/>
          <w:i/>
          <w:iCs/>
          <w:sz w:val="14"/>
          <w:szCs w:val="14"/>
          <w:cs/>
          <w:lang w:val="en-GB"/>
        </w:rPr>
        <w:t>)</w:t>
      </w:r>
      <w:r w:rsidRPr="001B026D">
        <w:rPr>
          <w:rFonts w:ascii="Arial" w:hAnsi="Arial" w:cs="Arial"/>
          <w:i/>
          <w:iCs/>
          <w:sz w:val="14"/>
          <w:szCs w:val="14"/>
          <w:lang w:val="en-GB"/>
        </w:rPr>
        <w:t xml:space="preserve"> </w:t>
      </w:r>
      <w:r w:rsidRPr="001B026D">
        <w:rPr>
          <w:rFonts w:ascii="Arial" w:hAnsi="Arial" w:cs="Arial"/>
          <w:i/>
          <w:iCs/>
          <w:sz w:val="14"/>
          <w:szCs w:val="14"/>
        </w:rPr>
        <w:t>Presented net of deferred initial direct income and costs of hire purchase.</w:t>
      </w:r>
    </w:p>
    <w:p w14:paraId="73DDD09C" w14:textId="77777777" w:rsidR="00CA238E" w:rsidRPr="001B026D" w:rsidRDefault="00CA238E" w:rsidP="00CA238E">
      <w:pPr>
        <w:pStyle w:val="BodyTextIndent3"/>
        <w:spacing w:after="0" w:line="280" w:lineRule="exact"/>
        <w:ind w:left="0"/>
        <w:rPr>
          <w:rFonts w:ascii="Arial" w:hAnsi="Arial" w:cs="Arial"/>
          <w:i/>
          <w:iCs/>
          <w:sz w:val="14"/>
          <w:szCs w:val="14"/>
        </w:rPr>
      </w:pPr>
      <w:r w:rsidRPr="001B026D">
        <w:rPr>
          <w:rFonts w:ascii="Arial" w:hAnsi="Arial" w:cs="Arial"/>
          <w:i/>
          <w:iCs/>
          <w:sz w:val="14"/>
          <w:szCs w:val="14"/>
          <w:cs/>
          <w:lang w:val="en-GB"/>
        </w:rPr>
        <w:t>(</w:t>
      </w:r>
      <w:r w:rsidRPr="001B026D">
        <w:rPr>
          <w:rFonts w:ascii="Arial" w:hAnsi="Arial" w:cs="Arial"/>
          <w:i/>
          <w:iCs/>
          <w:sz w:val="14"/>
          <w:szCs w:val="14"/>
        </w:rPr>
        <w:t>2</w:t>
      </w:r>
      <w:r w:rsidRPr="001B026D">
        <w:rPr>
          <w:rFonts w:ascii="Arial" w:hAnsi="Arial" w:cs="Arial"/>
          <w:i/>
          <w:iCs/>
          <w:sz w:val="14"/>
          <w:szCs w:val="14"/>
          <w:cs/>
          <w:lang w:val="en-GB"/>
        </w:rPr>
        <w:t>)</w:t>
      </w:r>
      <w:r w:rsidRPr="001B026D">
        <w:rPr>
          <w:rFonts w:ascii="Arial" w:hAnsi="Arial" w:cs="Arial"/>
          <w:i/>
          <w:iCs/>
          <w:sz w:val="14"/>
          <w:szCs w:val="14"/>
          <w:lang w:val="en-GB"/>
        </w:rPr>
        <w:t xml:space="preserve"> </w:t>
      </w:r>
      <w:r w:rsidRPr="001B026D">
        <w:rPr>
          <w:rFonts w:ascii="Arial" w:hAnsi="Arial" w:cs="Arial"/>
          <w:i/>
          <w:iCs/>
          <w:sz w:val="14"/>
          <w:szCs w:val="14"/>
        </w:rPr>
        <w:t>The balance of hire purchase receivables due within 1 year included receivables that are credit impaired.</w:t>
      </w:r>
    </w:p>
    <w:p w14:paraId="1DB1739E" w14:textId="2B024A4D" w:rsidR="00573547" w:rsidRPr="001B026D" w:rsidRDefault="00573547">
      <w:pPr>
        <w:rPr>
          <w:rFonts w:ascii="Arial" w:hAnsi="Arial" w:cs="Arial"/>
          <w:cs/>
        </w:rPr>
      </w:pPr>
    </w:p>
    <w:p w14:paraId="1CA1A016" w14:textId="53102055" w:rsidR="0068131E" w:rsidRPr="001B026D" w:rsidRDefault="0068131E"/>
    <w:p w14:paraId="377C195A" w14:textId="77777777" w:rsidR="00345461" w:rsidRDefault="00345461">
      <w:r>
        <w:br w:type="page"/>
      </w:r>
    </w:p>
    <w:tbl>
      <w:tblPr>
        <w:tblW w:w="10080" w:type="dxa"/>
        <w:tblLayout w:type="fixed"/>
        <w:tblLook w:val="0000" w:firstRow="0" w:lastRow="0" w:firstColumn="0" w:lastColumn="0" w:noHBand="0" w:noVBand="0"/>
      </w:tblPr>
      <w:tblGrid>
        <w:gridCol w:w="615"/>
        <w:gridCol w:w="2265"/>
        <w:gridCol w:w="610"/>
        <w:gridCol w:w="418"/>
        <w:gridCol w:w="1029"/>
        <w:gridCol w:w="1028"/>
        <w:gridCol w:w="1029"/>
        <w:gridCol w:w="1028"/>
        <w:gridCol w:w="1029"/>
        <w:gridCol w:w="1029"/>
      </w:tblGrid>
      <w:tr w:rsidR="004D2712" w:rsidRPr="001B026D" w14:paraId="6B08B71B" w14:textId="77777777" w:rsidTr="0068131E">
        <w:trPr>
          <w:gridBefore w:val="1"/>
          <w:wBefore w:w="615" w:type="dxa"/>
        </w:trPr>
        <w:tc>
          <w:tcPr>
            <w:tcW w:w="2875" w:type="dxa"/>
            <w:gridSpan w:val="2"/>
          </w:tcPr>
          <w:p w14:paraId="42D97391" w14:textId="73A90D9C" w:rsidR="004D2712" w:rsidRPr="001B026D" w:rsidRDefault="004D2712" w:rsidP="0068131E">
            <w:pPr>
              <w:tabs>
                <w:tab w:val="left" w:pos="540"/>
              </w:tabs>
              <w:overflowPunct/>
              <w:autoSpaceDE/>
              <w:spacing w:line="290" w:lineRule="exact"/>
              <w:ind w:right="38"/>
              <w:textAlignment w:val="auto"/>
              <w:rPr>
                <w:rFonts w:ascii="Arial" w:hAnsi="Arial" w:cs="Arial"/>
                <w:sz w:val="15"/>
                <w:szCs w:val="15"/>
              </w:rPr>
            </w:pPr>
          </w:p>
        </w:tc>
        <w:tc>
          <w:tcPr>
            <w:tcW w:w="6590" w:type="dxa"/>
            <w:gridSpan w:val="7"/>
            <w:vAlign w:val="bottom"/>
          </w:tcPr>
          <w:p w14:paraId="2B335320" w14:textId="77777777" w:rsidR="004D2712" w:rsidRPr="001B026D" w:rsidRDefault="004D2712" w:rsidP="0068131E">
            <w:pPr>
              <w:overflowPunct/>
              <w:autoSpaceDE/>
              <w:spacing w:line="290" w:lineRule="exact"/>
              <w:ind w:left="-110" w:right="-110"/>
              <w:jc w:val="right"/>
              <w:textAlignment w:val="auto"/>
              <w:rPr>
                <w:rFonts w:ascii="Arial" w:hAnsi="Arial" w:cs="Arial"/>
                <w:sz w:val="15"/>
                <w:szCs w:val="15"/>
                <w:lang w:val="en-GB" w:bidi="ar-SA"/>
              </w:rPr>
            </w:pPr>
            <w:r w:rsidRPr="001B026D">
              <w:rPr>
                <w:rFonts w:ascii="Arial" w:hAnsi="Arial" w:cs="Arial"/>
                <w:sz w:val="15"/>
                <w:szCs w:val="15"/>
                <w:lang w:val="en-GB" w:bidi="ar-SA"/>
              </w:rPr>
              <w:t>(Unit: Thousand Baht)</w:t>
            </w:r>
          </w:p>
        </w:tc>
      </w:tr>
      <w:tr w:rsidR="004D2712" w:rsidRPr="001B026D" w14:paraId="3B38C802" w14:textId="77777777" w:rsidTr="007333C2">
        <w:tc>
          <w:tcPr>
            <w:tcW w:w="2880" w:type="dxa"/>
            <w:gridSpan w:val="2"/>
          </w:tcPr>
          <w:p w14:paraId="486587C3" w14:textId="77777777" w:rsidR="004D2712" w:rsidRPr="001B026D" w:rsidRDefault="004D2712" w:rsidP="0068131E">
            <w:pPr>
              <w:tabs>
                <w:tab w:val="left" w:pos="540"/>
              </w:tabs>
              <w:overflowPunct/>
              <w:autoSpaceDE/>
              <w:spacing w:line="290" w:lineRule="exact"/>
              <w:ind w:left="-20" w:right="38"/>
              <w:textAlignment w:val="auto"/>
              <w:rPr>
                <w:rFonts w:ascii="Arial" w:hAnsi="Arial" w:cs="Arial"/>
                <w:sz w:val="15"/>
                <w:szCs w:val="15"/>
              </w:rPr>
            </w:pPr>
          </w:p>
        </w:tc>
        <w:tc>
          <w:tcPr>
            <w:tcW w:w="7200" w:type="dxa"/>
            <w:gridSpan w:val="8"/>
          </w:tcPr>
          <w:p w14:paraId="7A160E8A" w14:textId="495620C6" w:rsidR="004D2712" w:rsidRPr="001B026D" w:rsidRDefault="006F7586"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31 December 2023</w:t>
            </w:r>
          </w:p>
        </w:tc>
      </w:tr>
      <w:tr w:rsidR="004D2712" w:rsidRPr="001B026D" w14:paraId="145E1BA5" w14:textId="77777777" w:rsidTr="007333C2">
        <w:tc>
          <w:tcPr>
            <w:tcW w:w="2880" w:type="dxa"/>
            <w:gridSpan w:val="2"/>
          </w:tcPr>
          <w:p w14:paraId="0C5DC295" w14:textId="77777777" w:rsidR="004D2712" w:rsidRPr="001B026D" w:rsidRDefault="004D2712" w:rsidP="0068131E">
            <w:pPr>
              <w:tabs>
                <w:tab w:val="left" w:pos="540"/>
              </w:tabs>
              <w:overflowPunct/>
              <w:autoSpaceDE/>
              <w:spacing w:line="290" w:lineRule="exact"/>
              <w:ind w:left="-20" w:right="38"/>
              <w:textAlignment w:val="auto"/>
              <w:rPr>
                <w:rFonts w:ascii="Arial" w:hAnsi="Arial" w:cs="Arial"/>
                <w:sz w:val="15"/>
                <w:szCs w:val="15"/>
              </w:rPr>
            </w:pPr>
          </w:p>
        </w:tc>
        <w:tc>
          <w:tcPr>
            <w:tcW w:w="1028" w:type="dxa"/>
            <w:gridSpan w:val="2"/>
            <w:vAlign w:val="bottom"/>
          </w:tcPr>
          <w:p w14:paraId="03FE770B"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54299B37"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5B346BFD"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051FAF0B"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within </w:t>
            </w:r>
          </w:p>
          <w:p w14:paraId="2B8ADC37"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one year</w:t>
            </w:r>
            <w:r w:rsidRPr="001B026D">
              <w:rPr>
                <w:rFonts w:ascii="Arial" w:hAnsi="Arial" w:cs="Arial"/>
                <w:sz w:val="15"/>
                <w:szCs w:val="15"/>
                <w:lang w:val="en-GB" w:bidi="ar-SA"/>
              </w:rPr>
              <w:t xml:space="preserve"> </w:t>
            </w:r>
            <w:r w:rsidRPr="001B026D">
              <w:rPr>
                <w:rFonts w:ascii="Arial" w:eastAsia="Arial Unicode MS" w:hAnsi="Arial" w:cs="Arial"/>
                <w:i/>
                <w:iCs/>
                <w:sz w:val="15"/>
                <w:szCs w:val="15"/>
                <w:vertAlign w:val="superscript"/>
              </w:rPr>
              <w:t>(2)</w:t>
            </w:r>
          </w:p>
        </w:tc>
        <w:tc>
          <w:tcPr>
            <w:tcW w:w="1029" w:type="dxa"/>
            <w:vAlign w:val="bottom"/>
          </w:tcPr>
          <w:p w14:paraId="092EEBB2"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1B026D">
              <w:rPr>
                <w:rFonts w:ascii="Arial" w:hAnsi="Arial" w:cs="Arial"/>
                <w:sz w:val="15"/>
                <w:szCs w:val="15"/>
              </w:rPr>
              <w:t>Portion</w:t>
            </w:r>
          </w:p>
          <w:p w14:paraId="6814CA9A"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1B026D">
              <w:rPr>
                <w:rFonts w:ascii="Arial" w:hAnsi="Arial" w:cs="Arial"/>
                <w:sz w:val="15"/>
                <w:szCs w:val="15"/>
              </w:rPr>
              <w:t xml:space="preserve">due over one year </w:t>
            </w:r>
          </w:p>
          <w:p w14:paraId="00AD65F8"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1B026D">
              <w:rPr>
                <w:rFonts w:ascii="Arial" w:hAnsi="Arial" w:cs="Arial"/>
                <w:sz w:val="15"/>
                <w:szCs w:val="15"/>
              </w:rPr>
              <w:t xml:space="preserve">but </w:t>
            </w:r>
            <w:proofErr w:type="gramStart"/>
            <w:r w:rsidRPr="001B026D">
              <w:rPr>
                <w:rFonts w:ascii="Arial" w:hAnsi="Arial" w:cs="Arial"/>
                <w:sz w:val="15"/>
                <w:szCs w:val="15"/>
              </w:rPr>
              <w:t>within  two</w:t>
            </w:r>
            <w:proofErr w:type="gramEnd"/>
            <w:r w:rsidRPr="001B026D">
              <w:rPr>
                <w:rFonts w:ascii="Arial" w:hAnsi="Arial" w:cs="Arial"/>
                <w:sz w:val="15"/>
                <w:szCs w:val="15"/>
              </w:rPr>
              <w:t xml:space="preserve"> years</w:t>
            </w:r>
          </w:p>
        </w:tc>
        <w:tc>
          <w:tcPr>
            <w:tcW w:w="1028" w:type="dxa"/>
            <w:vAlign w:val="bottom"/>
          </w:tcPr>
          <w:p w14:paraId="172D7D6A"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47310654"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over </w:t>
            </w:r>
          </w:p>
          <w:p w14:paraId="3ECC9A0C"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two years </w:t>
            </w:r>
          </w:p>
          <w:p w14:paraId="4A3E9221"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but within three years</w:t>
            </w:r>
          </w:p>
        </w:tc>
        <w:tc>
          <w:tcPr>
            <w:tcW w:w="1029" w:type="dxa"/>
            <w:vAlign w:val="bottom"/>
          </w:tcPr>
          <w:p w14:paraId="5D78D8AC"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001D32C7"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over three years but </w:t>
            </w:r>
            <w:proofErr w:type="gramStart"/>
            <w:r w:rsidRPr="001B026D">
              <w:rPr>
                <w:rFonts w:ascii="Arial" w:hAnsi="Arial" w:cs="Arial"/>
                <w:sz w:val="15"/>
                <w:szCs w:val="15"/>
                <w:lang w:val="en-GB"/>
              </w:rPr>
              <w:t>within  four</w:t>
            </w:r>
            <w:proofErr w:type="gramEnd"/>
            <w:r w:rsidRPr="001B026D">
              <w:rPr>
                <w:rFonts w:ascii="Arial" w:hAnsi="Arial" w:cs="Arial"/>
                <w:sz w:val="15"/>
                <w:szCs w:val="15"/>
                <w:lang w:val="en-GB"/>
              </w:rPr>
              <w:t xml:space="preserve"> years</w:t>
            </w:r>
          </w:p>
        </w:tc>
        <w:tc>
          <w:tcPr>
            <w:tcW w:w="1028" w:type="dxa"/>
            <w:vAlign w:val="bottom"/>
          </w:tcPr>
          <w:p w14:paraId="7B31AC2B" w14:textId="77777777" w:rsidR="004D2712" w:rsidRPr="001B026D"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lang w:val="en-GB"/>
              </w:rPr>
            </w:pPr>
            <w:r w:rsidRPr="001B026D">
              <w:rPr>
                <w:rFonts w:ascii="Arial" w:hAnsi="Arial" w:cs="Arial"/>
                <w:sz w:val="15"/>
                <w:szCs w:val="15"/>
                <w:lang w:val="en-GB"/>
              </w:rPr>
              <w:t>Portion</w:t>
            </w:r>
          </w:p>
          <w:p w14:paraId="3BA6F073" w14:textId="77777777" w:rsidR="004D2712" w:rsidRPr="001B026D"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lang w:val="en-GB"/>
              </w:rPr>
            </w:pPr>
            <w:r w:rsidRPr="001B026D">
              <w:rPr>
                <w:rFonts w:ascii="Arial" w:hAnsi="Arial" w:cs="Arial"/>
                <w:sz w:val="15"/>
                <w:szCs w:val="15"/>
                <w:lang w:val="en-GB"/>
              </w:rPr>
              <w:t xml:space="preserve">due over </w:t>
            </w:r>
          </w:p>
          <w:p w14:paraId="0E633330" w14:textId="77777777" w:rsidR="004D2712" w:rsidRPr="001B026D"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rPr>
            </w:pPr>
            <w:r w:rsidRPr="001B026D">
              <w:rPr>
                <w:rFonts w:ascii="Arial" w:hAnsi="Arial" w:cs="Arial"/>
                <w:sz w:val="15"/>
                <w:szCs w:val="15"/>
                <w:lang w:val="en-GB"/>
              </w:rPr>
              <w:t>four years</w:t>
            </w:r>
            <w:r w:rsidRPr="001B026D">
              <w:rPr>
                <w:rFonts w:ascii="Arial" w:hAnsi="Arial" w:cs="Arial"/>
                <w:sz w:val="15"/>
                <w:szCs w:val="15"/>
                <w:cs/>
                <w:lang w:val="en-GB"/>
              </w:rPr>
              <w:t xml:space="preserve"> </w:t>
            </w:r>
            <w:r w:rsidRPr="001B026D">
              <w:rPr>
                <w:rFonts w:ascii="Arial" w:hAnsi="Arial" w:cs="Arial"/>
                <w:sz w:val="15"/>
                <w:szCs w:val="15"/>
                <w:lang w:val="en-GB"/>
              </w:rPr>
              <w:br/>
            </w:r>
            <w:r w:rsidRPr="001B026D">
              <w:rPr>
                <w:rFonts w:ascii="Arial" w:hAnsi="Arial" w:cs="Arial"/>
                <w:sz w:val="15"/>
                <w:szCs w:val="15"/>
              </w:rPr>
              <w:t xml:space="preserve">but within </w:t>
            </w:r>
          </w:p>
          <w:p w14:paraId="0EAF6FE3" w14:textId="77777777" w:rsidR="004D2712" w:rsidRPr="001B026D"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lang w:val="en-GB"/>
              </w:rPr>
            </w:pPr>
            <w:r w:rsidRPr="001B026D">
              <w:rPr>
                <w:rFonts w:ascii="Arial" w:hAnsi="Arial" w:cs="Arial"/>
                <w:sz w:val="15"/>
                <w:szCs w:val="15"/>
              </w:rPr>
              <w:t>five years</w:t>
            </w:r>
          </w:p>
        </w:tc>
        <w:tc>
          <w:tcPr>
            <w:tcW w:w="1029" w:type="dxa"/>
            <w:vAlign w:val="bottom"/>
          </w:tcPr>
          <w:p w14:paraId="7B641AD2"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Portion </w:t>
            </w:r>
          </w:p>
          <w:p w14:paraId="4A65F5CE"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due over </w:t>
            </w:r>
          </w:p>
          <w:p w14:paraId="4493C211"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1B026D">
              <w:rPr>
                <w:rFonts w:ascii="Arial" w:hAnsi="Arial" w:cs="Arial"/>
                <w:sz w:val="15"/>
                <w:szCs w:val="15"/>
                <w:lang w:val="en-GB"/>
              </w:rPr>
              <w:t xml:space="preserve">five years </w:t>
            </w:r>
          </w:p>
        </w:tc>
        <w:tc>
          <w:tcPr>
            <w:tcW w:w="1029" w:type="dxa"/>
          </w:tcPr>
          <w:p w14:paraId="7388E508"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65C76275"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2D191AC4"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37249923"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12139594" w14:textId="77777777" w:rsidR="004D2712" w:rsidRPr="001B026D"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1B026D">
              <w:rPr>
                <w:rFonts w:ascii="Arial" w:hAnsi="Arial" w:cs="Arial"/>
                <w:sz w:val="15"/>
                <w:szCs w:val="15"/>
                <w:lang w:val="en-GB"/>
              </w:rPr>
              <w:t>Total</w:t>
            </w:r>
          </w:p>
        </w:tc>
      </w:tr>
      <w:tr w:rsidR="00CC1DD9" w:rsidRPr="001B026D" w14:paraId="02940244" w14:textId="77777777" w:rsidTr="007333C2">
        <w:tc>
          <w:tcPr>
            <w:tcW w:w="2880" w:type="dxa"/>
            <w:gridSpan w:val="2"/>
          </w:tcPr>
          <w:p w14:paraId="79574A5A" w14:textId="77777777" w:rsidR="00CC1DD9" w:rsidRPr="001B026D" w:rsidRDefault="00CC1DD9" w:rsidP="00CC1DD9">
            <w:pPr>
              <w:overflowPunct/>
              <w:autoSpaceDE/>
              <w:spacing w:line="290" w:lineRule="exact"/>
              <w:ind w:left="-110" w:right="38"/>
              <w:jc w:val="both"/>
              <w:textAlignment w:val="auto"/>
              <w:rPr>
                <w:rFonts w:ascii="Arial" w:hAnsi="Arial" w:cs="Arial"/>
                <w:sz w:val="15"/>
                <w:szCs w:val="15"/>
                <w:lang w:bidi="ar-SA"/>
              </w:rPr>
            </w:pPr>
            <w:r w:rsidRPr="001B026D">
              <w:rPr>
                <w:rFonts w:ascii="Arial" w:hAnsi="Arial" w:cs="Arial"/>
                <w:sz w:val="15"/>
                <w:szCs w:val="15"/>
                <w:lang w:val="en-GB" w:bidi="ar-SA"/>
              </w:rPr>
              <w:t>Hire purchase receivables</w:t>
            </w:r>
          </w:p>
        </w:tc>
        <w:tc>
          <w:tcPr>
            <w:tcW w:w="1028" w:type="dxa"/>
            <w:gridSpan w:val="2"/>
          </w:tcPr>
          <w:p w14:paraId="24CC4E7E" w14:textId="16BCB004"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2,298,076</w:t>
            </w:r>
          </w:p>
        </w:tc>
        <w:tc>
          <w:tcPr>
            <w:tcW w:w="1029" w:type="dxa"/>
          </w:tcPr>
          <w:p w14:paraId="4CEBEB8C" w14:textId="61D057B5"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1,699,184</w:t>
            </w:r>
          </w:p>
        </w:tc>
        <w:tc>
          <w:tcPr>
            <w:tcW w:w="1028" w:type="dxa"/>
          </w:tcPr>
          <w:p w14:paraId="11B84768" w14:textId="6F6B25FF"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1,272,758</w:t>
            </w:r>
          </w:p>
        </w:tc>
        <w:tc>
          <w:tcPr>
            <w:tcW w:w="1029" w:type="dxa"/>
          </w:tcPr>
          <w:p w14:paraId="659829AF" w14:textId="4717569C"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766,758</w:t>
            </w:r>
          </w:p>
        </w:tc>
        <w:tc>
          <w:tcPr>
            <w:tcW w:w="1028" w:type="dxa"/>
          </w:tcPr>
          <w:p w14:paraId="198414AA" w14:textId="0C461BD2"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382,628</w:t>
            </w:r>
          </w:p>
        </w:tc>
        <w:tc>
          <w:tcPr>
            <w:tcW w:w="1029" w:type="dxa"/>
          </w:tcPr>
          <w:p w14:paraId="7B197B6C" w14:textId="1110D435"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147,796</w:t>
            </w:r>
          </w:p>
        </w:tc>
        <w:tc>
          <w:tcPr>
            <w:tcW w:w="1029" w:type="dxa"/>
          </w:tcPr>
          <w:p w14:paraId="1BA0CAE2" w14:textId="02EE4643"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cs/>
              </w:rPr>
            </w:pPr>
            <w:r w:rsidRPr="001B026D">
              <w:rPr>
                <w:rFonts w:ascii="Arial" w:hAnsi="Arial" w:cs="Arial"/>
                <w:sz w:val="15"/>
                <w:szCs w:val="15"/>
              </w:rPr>
              <w:t>6,567,200</w:t>
            </w:r>
          </w:p>
        </w:tc>
      </w:tr>
      <w:tr w:rsidR="00CC1DD9" w:rsidRPr="001B026D" w14:paraId="4F8AF830" w14:textId="77777777" w:rsidTr="007333C2">
        <w:tc>
          <w:tcPr>
            <w:tcW w:w="2880" w:type="dxa"/>
            <w:gridSpan w:val="2"/>
          </w:tcPr>
          <w:p w14:paraId="0327AD18" w14:textId="77777777" w:rsidR="00CC1DD9" w:rsidRPr="001B026D" w:rsidRDefault="00CC1DD9" w:rsidP="00CC1DD9">
            <w:pPr>
              <w:overflowPunct/>
              <w:autoSpaceDE/>
              <w:spacing w:line="290" w:lineRule="exact"/>
              <w:ind w:left="340" w:right="-290" w:hanging="450"/>
              <w:textAlignment w:val="auto"/>
              <w:rPr>
                <w:rFonts w:ascii="Arial" w:hAnsi="Arial" w:cs="Arial"/>
                <w:sz w:val="15"/>
                <w:szCs w:val="15"/>
                <w:lang w:val="en-GB" w:bidi="ar-SA"/>
              </w:rPr>
            </w:pPr>
            <w:r w:rsidRPr="001B026D">
              <w:rPr>
                <w:rFonts w:ascii="Arial" w:hAnsi="Arial" w:cs="Arial"/>
                <w:sz w:val="15"/>
                <w:szCs w:val="15"/>
                <w:lang w:val="en-GB" w:bidi="ar-SA"/>
              </w:rPr>
              <w:t>Less:</w:t>
            </w:r>
            <w:r w:rsidRPr="001B026D">
              <w:rPr>
                <w:rFonts w:ascii="Arial" w:hAnsi="Arial" w:cs="Arial"/>
                <w:sz w:val="15"/>
                <w:szCs w:val="15"/>
                <w:lang w:val="en-GB" w:bidi="ar-SA"/>
              </w:rPr>
              <w:tab/>
              <w:t xml:space="preserve">Unearned hire purchase income </w:t>
            </w:r>
            <w:r w:rsidRPr="001B026D">
              <w:rPr>
                <w:rFonts w:ascii="Arial" w:eastAsia="Arial Unicode MS" w:hAnsi="Arial" w:cs="Arial"/>
                <w:i/>
                <w:iCs/>
                <w:sz w:val="15"/>
                <w:szCs w:val="15"/>
                <w:vertAlign w:val="superscript"/>
              </w:rPr>
              <w:t>(1)</w:t>
            </w:r>
          </w:p>
        </w:tc>
        <w:tc>
          <w:tcPr>
            <w:tcW w:w="1028" w:type="dxa"/>
            <w:gridSpan w:val="2"/>
          </w:tcPr>
          <w:p w14:paraId="242822A7" w14:textId="42DE06FF"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(645,062)</w:t>
            </w:r>
          </w:p>
        </w:tc>
        <w:tc>
          <w:tcPr>
            <w:tcW w:w="1029" w:type="dxa"/>
          </w:tcPr>
          <w:p w14:paraId="32C61C3B" w14:textId="772DD412"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(416,946)</w:t>
            </w:r>
          </w:p>
        </w:tc>
        <w:tc>
          <w:tcPr>
            <w:tcW w:w="1028" w:type="dxa"/>
          </w:tcPr>
          <w:p w14:paraId="7535E523" w14:textId="572D5B30"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(243,080)</w:t>
            </w:r>
          </w:p>
        </w:tc>
        <w:tc>
          <w:tcPr>
            <w:tcW w:w="1029" w:type="dxa"/>
          </w:tcPr>
          <w:p w14:paraId="2FA46A86" w14:textId="40CF7051"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(117,004)</w:t>
            </w:r>
          </w:p>
        </w:tc>
        <w:tc>
          <w:tcPr>
            <w:tcW w:w="1028" w:type="dxa"/>
          </w:tcPr>
          <w:p w14:paraId="5197656E" w14:textId="3FE66249"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(43,839)</w:t>
            </w:r>
          </w:p>
        </w:tc>
        <w:tc>
          <w:tcPr>
            <w:tcW w:w="1029" w:type="dxa"/>
          </w:tcPr>
          <w:p w14:paraId="381B0321" w14:textId="5AC9F129"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(12,214)</w:t>
            </w:r>
          </w:p>
        </w:tc>
        <w:tc>
          <w:tcPr>
            <w:tcW w:w="1029" w:type="dxa"/>
          </w:tcPr>
          <w:p w14:paraId="7F53DE7A" w14:textId="754F0E26"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(1,478,145)</w:t>
            </w:r>
          </w:p>
        </w:tc>
      </w:tr>
      <w:tr w:rsidR="00CC1DD9" w:rsidRPr="001B026D" w14:paraId="0EA64477" w14:textId="77777777" w:rsidTr="007333C2">
        <w:tc>
          <w:tcPr>
            <w:tcW w:w="2880" w:type="dxa"/>
            <w:gridSpan w:val="2"/>
          </w:tcPr>
          <w:p w14:paraId="21602BAC" w14:textId="77777777" w:rsidR="00CC1DD9" w:rsidRPr="001B026D" w:rsidRDefault="00CC1DD9" w:rsidP="00CC1DD9">
            <w:pPr>
              <w:overflowPunct/>
              <w:autoSpaceDE/>
              <w:spacing w:line="290" w:lineRule="exact"/>
              <w:ind w:left="340" w:right="-106" w:hanging="450"/>
              <w:textAlignment w:val="auto"/>
              <w:rPr>
                <w:rFonts w:ascii="Arial" w:hAnsi="Arial" w:cs="Arial"/>
                <w:sz w:val="15"/>
                <w:szCs w:val="15"/>
                <w:lang w:val="en-GB" w:bidi="ar-SA"/>
              </w:rPr>
            </w:pPr>
            <w:r w:rsidRPr="001B026D">
              <w:rPr>
                <w:rFonts w:ascii="Arial" w:hAnsi="Arial" w:cs="Arial"/>
                <w:sz w:val="15"/>
                <w:szCs w:val="15"/>
                <w:lang w:val="en-GB" w:bidi="ar-SA"/>
              </w:rPr>
              <w:t xml:space="preserve">  </w:t>
            </w:r>
            <w:r w:rsidRPr="001B026D">
              <w:rPr>
                <w:rFonts w:ascii="Arial" w:hAnsi="Arial" w:cs="Arial"/>
                <w:sz w:val="15"/>
                <w:szCs w:val="15"/>
                <w:lang w:val="en-GB" w:bidi="ar-SA"/>
              </w:rPr>
              <w:tab/>
              <w:t>Undue output Vat</w:t>
            </w:r>
          </w:p>
        </w:tc>
        <w:tc>
          <w:tcPr>
            <w:tcW w:w="1028" w:type="dxa"/>
            <w:gridSpan w:val="2"/>
          </w:tcPr>
          <w:p w14:paraId="01781DFC" w14:textId="22413FC0"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(143,538)</w:t>
            </w:r>
          </w:p>
        </w:tc>
        <w:tc>
          <w:tcPr>
            <w:tcW w:w="1029" w:type="dxa"/>
          </w:tcPr>
          <w:p w14:paraId="7822FE5F" w14:textId="363847F2"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(111,161)</w:t>
            </w:r>
          </w:p>
        </w:tc>
        <w:tc>
          <w:tcPr>
            <w:tcW w:w="1028" w:type="dxa"/>
          </w:tcPr>
          <w:p w14:paraId="71857AB2" w14:textId="5C8B5590"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(83,264)</w:t>
            </w:r>
          </w:p>
        </w:tc>
        <w:tc>
          <w:tcPr>
            <w:tcW w:w="1029" w:type="dxa"/>
          </w:tcPr>
          <w:p w14:paraId="28C0F188" w14:textId="059956A3"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(50,162)</w:t>
            </w:r>
          </w:p>
        </w:tc>
        <w:tc>
          <w:tcPr>
            <w:tcW w:w="1028" w:type="dxa"/>
          </w:tcPr>
          <w:p w14:paraId="0CFEB36B" w14:textId="3D4F4918"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(25,032)</w:t>
            </w:r>
          </w:p>
        </w:tc>
        <w:tc>
          <w:tcPr>
            <w:tcW w:w="1029" w:type="dxa"/>
          </w:tcPr>
          <w:p w14:paraId="2235CE83" w14:textId="057A6BA0"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(9,669)</w:t>
            </w:r>
          </w:p>
        </w:tc>
        <w:tc>
          <w:tcPr>
            <w:tcW w:w="1029" w:type="dxa"/>
          </w:tcPr>
          <w:p w14:paraId="05404BBD" w14:textId="698A20E9"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rPr>
              <w:t>(422,826)</w:t>
            </w:r>
          </w:p>
        </w:tc>
      </w:tr>
      <w:tr w:rsidR="00CC1DD9" w:rsidRPr="001B026D" w14:paraId="06972CD8" w14:textId="77777777" w:rsidTr="00F867D0">
        <w:tc>
          <w:tcPr>
            <w:tcW w:w="2880" w:type="dxa"/>
            <w:gridSpan w:val="2"/>
          </w:tcPr>
          <w:p w14:paraId="1B9D428E" w14:textId="77777777" w:rsidR="00CC1DD9" w:rsidRPr="001B026D" w:rsidRDefault="00CC1DD9" w:rsidP="00CC1DD9">
            <w:pPr>
              <w:overflowPunct/>
              <w:autoSpaceDE/>
              <w:spacing w:line="290" w:lineRule="exact"/>
              <w:ind w:left="70" w:right="38" w:hanging="180"/>
              <w:textAlignment w:val="auto"/>
              <w:rPr>
                <w:rFonts w:ascii="Arial" w:hAnsi="Arial" w:cs="Arial"/>
                <w:sz w:val="15"/>
                <w:szCs w:val="15"/>
                <w:lang w:bidi="ar-SA"/>
              </w:rPr>
            </w:pPr>
            <w:r w:rsidRPr="001B026D">
              <w:rPr>
                <w:rFonts w:ascii="Arial" w:hAnsi="Arial" w:cs="Arial"/>
                <w:sz w:val="15"/>
                <w:szCs w:val="15"/>
                <w:lang w:bidi="ar-SA"/>
              </w:rPr>
              <w:t>Present value of the minimum lease payment receivables</w:t>
            </w:r>
          </w:p>
        </w:tc>
        <w:tc>
          <w:tcPr>
            <w:tcW w:w="1028" w:type="dxa"/>
            <w:gridSpan w:val="2"/>
          </w:tcPr>
          <w:p w14:paraId="4F4D798A" w14:textId="77777777" w:rsidR="00CC1DD9" w:rsidRPr="001B026D"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7B0EF356" w14:textId="6A3C7746"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lang w:val="en-GB" w:bidi="ar-SA"/>
              </w:rPr>
            </w:pPr>
            <w:r w:rsidRPr="001B026D">
              <w:rPr>
                <w:rFonts w:ascii="Arial" w:hAnsi="Arial" w:cs="Arial"/>
                <w:sz w:val="15"/>
                <w:szCs w:val="15"/>
                <w:lang w:val="en-GB" w:bidi="ar-SA"/>
              </w:rPr>
              <w:t>1,509,476</w:t>
            </w:r>
          </w:p>
        </w:tc>
        <w:tc>
          <w:tcPr>
            <w:tcW w:w="1029" w:type="dxa"/>
          </w:tcPr>
          <w:p w14:paraId="457611B0" w14:textId="77777777" w:rsidR="00CC1DD9" w:rsidRPr="001B026D"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079A1B76" w14:textId="5D91650D"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lang w:val="en-GB" w:bidi="ar-SA"/>
              </w:rPr>
            </w:pPr>
            <w:r w:rsidRPr="001B026D">
              <w:rPr>
                <w:rFonts w:ascii="Arial" w:hAnsi="Arial" w:cs="Arial"/>
                <w:sz w:val="15"/>
                <w:szCs w:val="15"/>
                <w:lang w:val="en-GB" w:bidi="ar-SA"/>
              </w:rPr>
              <w:t>1,171,077</w:t>
            </w:r>
          </w:p>
        </w:tc>
        <w:tc>
          <w:tcPr>
            <w:tcW w:w="1028" w:type="dxa"/>
          </w:tcPr>
          <w:p w14:paraId="4F04A6A2" w14:textId="77777777" w:rsidR="00CC1DD9" w:rsidRPr="001B026D"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5D44301E" w14:textId="007980D4"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cs/>
              </w:rPr>
            </w:pPr>
            <w:r w:rsidRPr="001B026D">
              <w:rPr>
                <w:rFonts w:ascii="Arial" w:hAnsi="Arial" w:cs="Arial"/>
                <w:sz w:val="15"/>
                <w:szCs w:val="15"/>
                <w:lang w:val="en-GB" w:bidi="ar-SA"/>
              </w:rPr>
              <w:t>946,414</w:t>
            </w:r>
          </w:p>
        </w:tc>
        <w:tc>
          <w:tcPr>
            <w:tcW w:w="1029" w:type="dxa"/>
          </w:tcPr>
          <w:p w14:paraId="25843C64" w14:textId="77777777" w:rsidR="00CC1DD9" w:rsidRPr="001B026D"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6928E22B" w14:textId="5D0D8997"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lang w:bidi="ar-SA"/>
              </w:rPr>
            </w:pPr>
            <w:r w:rsidRPr="001B026D">
              <w:rPr>
                <w:rFonts w:ascii="Arial" w:hAnsi="Arial" w:cs="Arial"/>
                <w:sz w:val="15"/>
                <w:szCs w:val="15"/>
                <w:lang w:val="en-GB" w:bidi="ar-SA"/>
              </w:rPr>
              <w:t>599,592</w:t>
            </w:r>
          </w:p>
        </w:tc>
        <w:tc>
          <w:tcPr>
            <w:tcW w:w="1028" w:type="dxa"/>
          </w:tcPr>
          <w:p w14:paraId="011FF381" w14:textId="77777777" w:rsidR="00CC1DD9" w:rsidRPr="001B026D"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31C7F165" w14:textId="41CD3C02"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lang w:val="en-GB" w:bidi="ar-SA"/>
              </w:rPr>
            </w:pPr>
            <w:r w:rsidRPr="001B026D">
              <w:rPr>
                <w:rFonts w:ascii="Arial" w:hAnsi="Arial" w:cs="Arial"/>
                <w:sz w:val="15"/>
                <w:szCs w:val="15"/>
                <w:lang w:val="en-GB" w:bidi="ar-SA"/>
              </w:rPr>
              <w:t>313,757</w:t>
            </w:r>
          </w:p>
        </w:tc>
        <w:tc>
          <w:tcPr>
            <w:tcW w:w="1029" w:type="dxa"/>
          </w:tcPr>
          <w:p w14:paraId="558D66DB" w14:textId="77777777" w:rsidR="00CC1DD9" w:rsidRPr="001B026D"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1BEDCB7B" w14:textId="2CAFB833" w:rsidR="00CC1DD9" w:rsidRPr="001B026D" w:rsidRDefault="00CC1DD9" w:rsidP="00CC1DD9">
            <w:pPr>
              <w:tabs>
                <w:tab w:val="decimal" w:pos="791"/>
              </w:tabs>
              <w:overflowPunct/>
              <w:autoSpaceDE/>
              <w:spacing w:line="290" w:lineRule="exact"/>
              <w:ind w:left="-20" w:right="-108" w:hanging="18"/>
              <w:textAlignment w:val="auto"/>
              <w:rPr>
                <w:rFonts w:ascii="Arial" w:hAnsi="Arial" w:cs="Arial"/>
                <w:sz w:val="15"/>
                <w:szCs w:val="15"/>
                <w:lang w:val="en-GB" w:bidi="ar-SA"/>
              </w:rPr>
            </w:pPr>
            <w:r w:rsidRPr="001B026D">
              <w:rPr>
                <w:rFonts w:ascii="Arial" w:hAnsi="Arial" w:cs="Arial"/>
                <w:sz w:val="15"/>
                <w:szCs w:val="15"/>
                <w:lang w:val="en-GB" w:bidi="ar-SA"/>
              </w:rPr>
              <w:t>125,913</w:t>
            </w:r>
          </w:p>
        </w:tc>
        <w:tc>
          <w:tcPr>
            <w:tcW w:w="1029" w:type="dxa"/>
          </w:tcPr>
          <w:p w14:paraId="1460CDB6" w14:textId="77777777" w:rsidR="00CC1DD9" w:rsidRPr="001B026D" w:rsidRDefault="00CC1DD9" w:rsidP="00CC1DD9">
            <w:pPr>
              <w:tabs>
                <w:tab w:val="decimal" w:pos="791"/>
              </w:tabs>
              <w:overflowPunct/>
              <w:autoSpaceDE/>
              <w:spacing w:line="280" w:lineRule="exact"/>
              <w:ind w:left="-20" w:right="-108"/>
              <w:textAlignment w:val="auto"/>
              <w:rPr>
                <w:rFonts w:ascii="Arial" w:hAnsi="Arial" w:cs="Arial"/>
                <w:sz w:val="15"/>
                <w:szCs w:val="15"/>
                <w:lang w:val="en-GB" w:bidi="ar-SA"/>
              </w:rPr>
            </w:pPr>
          </w:p>
          <w:p w14:paraId="0CA3E50F" w14:textId="60C0876C" w:rsidR="00CC1DD9" w:rsidRPr="001B026D" w:rsidRDefault="00CC1DD9" w:rsidP="00CC1DD9">
            <w:pPr>
              <w:tabs>
                <w:tab w:val="decimal" w:pos="791"/>
              </w:tabs>
              <w:overflowPunct/>
              <w:autoSpaceDE/>
              <w:spacing w:line="290" w:lineRule="exact"/>
              <w:ind w:left="-20" w:right="-108"/>
              <w:textAlignment w:val="auto"/>
              <w:rPr>
                <w:rFonts w:ascii="Arial" w:hAnsi="Arial" w:cs="Arial"/>
                <w:sz w:val="15"/>
                <w:szCs w:val="15"/>
                <w:lang w:val="en-GB" w:bidi="ar-SA"/>
              </w:rPr>
            </w:pPr>
            <w:r w:rsidRPr="001B026D">
              <w:rPr>
                <w:rFonts w:ascii="Arial" w:hAnsi="Arial" w:cs="Arial"/>
                <w:sz w:val="15"/>
                <w:szCs w:val="15"/>
                <w:lang w:val="en-GB" w:bidi="ar-SA"/>
              </w:rPr>
              <w:t>4,666,229</w:t>
            </w:r>
          </w:p>
        </w:tc>
      </w:tr>
      <w:tr w:rsidR="00CC1DD9" w:rsidRPr="001B026D" w14:paraId="105AA3FA" w14:textId="77777777" w:rsidTr="00F867D0">
        <w:tc>
          <w:tcPr>
            <w:tcW w:w="2880" w:type="dxa"/>
            <w:gridSpan w:val="2"/>
          </w:tcPr>
          <w:p w14:paraId="70A01D61" w14:textId="04F5BED0" w:rsidR="00CC1DD9" w:rsidRPr="001B026D" w:rsidRDefault="00CC1DD9" w:rsidP="00CC1DD9">
            <w:pPr>
              <w:overflowPunct/>
              <w:autoSpaceDE/>
              <w:spacing w:line="290" w:lineRule="exact"/>
              <w:ind w:left="340" w:right="-290" w:hanging="450"/>
              <w:textAlignment w:val="auto"/>
              <w:rPr>
                <w:rFonts w:ascii="Arial" w:hAnsi="Arial" w:cs="Arial"/>
                <w:sz w:val="15"/>
                <w:szCs w:val="15"/>
                <w:lang w:val="en-GB" w:bidi="ar-SA"/>
              </w:rPr>
            </w:pPr>
            <w:r w:rsidRPr="001B026D">
              <w:rPr>
                <w:rFonts w:ascii="Arial" w:hAnsi="Arial" w:cs="Arial"/>
                <w:sz w:val="15"/>
                <w:szCs w:val="15"/>
                <w:lang w:val="en-GB" w:bidi="ar-SA"/>
              </w:rPr>
              <w:t>Less:</w:t>
            </w:r>
            <w:r w:rsidRPr="001B026D">
              <w:rPr>
                <w:rFonts w:ascii="Arial" w:hAnsi="Arial" w:cs="Arial"/>
                <w:sz w:val="15"/>
                <w:szCs w:val="15"/>
                <w:lang w:val="en-GB" w:bidi="ar-SA"/>
              </w:rPr>
              <w:tab/>
              <w:t>Allowance for expected credit losses</w:t>
            </w:r>
          </w:p>
        </w:tc>
        <w:tc>
          <w:tcPr>
            <w:tcW w:w="1028" w:type="dxa"/>
            <w:gridSpan w:val="2"/>
          </w:tcPr>
          <w:p w14:paraId="4993F3F2" w14:textId="3B9D50F0"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cs/>
                <w:lang w:val="en-GB"/>
              </w:rPr>
            </w:pPr>
            <w:r w:rsidRPr="001B026D">
              <w:rPr>
                <w:rFonts w:ascii="Arial" w:hAnsi="Arial" w:cs="Arial"/>
                <w:sz w:val="15"/>
                <w:szCs w:val="15"/>
                <w:lang w:val="en-GB"/>
              </w:rPr>
              <w:t>(173,307)</w:t>
            </w:r>
          </w:p>
        </w:tc>
        <w:tc>
          <w:tcPr>
            <w:tcW w:w="1029" w:type="dxa"/>
          </w:tcPr>
          <w:p w14:paraId="4C025F5C" w14:textId="4D3A6407"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lang w:bidi="ar-SA"/>
              </w:rPr>
            </w:pPr>
            <w:r w:rsidRPr="001B026D">
              <w:rPr>
                <w:rFonts w:ascii="Arial" w:hAnsi="Arial" w:cs="Arial"/>
                <w:sz w:val="15"/>
                <w:szCs w:val="15"/>
                <w:lang w:val="en-GB"/>
              </w:rPr>
              <w:t>(29,058)</w:t>
            </w:r>
          </w:p>
        </w:tc>
        <w:tc>
          <w:tcPr>
            <w:tcW w:w="1028" w:type="dxa"/>
          </w:tcPr>
          <w:p w14:paraId="12111B1A" w14:textId="5758950F"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lang w:val="en-GB"/>
              </w:rPr>
              <w:t>(25,859)</w:t>
            </w:r>
          </w:p>
        </w:tc>
        <w:tc>
          <w:tcPr>
            <w:tcW w:w="1029" w:type="dxa"/>
          </w:tcPr>
          <w:p w14:paraId="35495D48" w14:textId="34E74240"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lang w:val="en-GB"/>
              </w:rPr>
              <w:t>(17,350)</w:t>
            </w:r>
          </w:p>
        </w:tc>
        <w:tc>
          <w:tcPr>
            <w:tcW w:w="1028" w:type="dxa"/>
          </w:tcPr>
          <w:p w14:paraId="5A8C6CC5" w14:textId="2EB5FB2C"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lang w:val="en-GB"/>
              </w:rPr>
              <w:t>(9,136)</w:t>
            </w:r>
          </w:p>
        </w:tc>
        <w:tc>
          <w:tcPr>
            <w:tcW w:w="1029" w:type="dxa"/>
          </w:tcPr>
          <w:p w14:paraId="5835A4B2" w14:textId="0F638BA8"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lang w:val="en-GB"/>
              </w:rPr>
              <w:t>(4,226)</w:t>
            </w:r>
          </w:p>
        </w:tc>
        <w:tc>
          <w:tcPr>
            <w:tcW w:w="1029" w:type="dxa"/>
          </w:tcPr>
          <w:p w14:paraId="1CFC266B" w14:textId="3C71419C" w:rsidR="00CC1DD9" w:rsidRPr="001B026D" w:rsidRDefault="00CC1DD9" w:rsidP="00CC1DD9">
            <w:pPr>
              <w:pBdr>
                <w:bottom w:val="single" w:sz="4" w:space="1" w:color="auto"/>
              </w:pBdr>
              <w:tabs>
                <w:tab w:val="decimal" w:pos="791"/>
              </w:tabs>
              <w:overflowPunct/>
              <w:autoSpaceDE/>
              <w:spacing w:line="290" w:lineRule="exact"/>
              <w:ind w:left="-20" w:right="-108"/>
              <w:textAlignment w:val="auto"/>
              <w:rPr>
                <w:rFonts w:ascii="Arial" w:hAnsi="Arial" w:cs="Arial"/>
                <w:sz w:val="15"/>
                <w:szCs w:val="15"/>
                <w:lang w:val="en-GB"/>
              </w:rPr>
            </w:pPr>
            <w:r w:rsidRPr="001B026D">
              <w:rPr>
                <w:rFonts w:ascii="Arial" w:hAnsi="Arial" w:cs="Arial"/>
                <w:sz w:val="15"/>
                <w:szCs w:val="15"/>
                <w:lang w:val="en-GB"/>
              </w:rPr>
              <w:t>(258,936)</w:t>
            </w:r>
          </w:p>
        </w:tc>
      </w:tr>
      <w:tr w:rsidR="00CC1DD9" w:rsidRPr="001B026D" w14:paraId="2D01EA21" w14:textId="77777777" w:rsidTr="00F867D0">
        <w:tc>
          <w:tcPr>
            <w:tcW w:w="2880" w:type="dxa"/>
            <w:gridSpan w:val="2"/>
          </w:tcPr>
          <w:p w14:paraId="00515DC7" w14:textId="77777777" w:rsidR="00CC1DD9" w:rsidRPr="001B026D" w:rsidRDefault="00CC1DD9" w:rsidP="00CC1DD9">
            <w:pPr>
              <w:overflowPunct/>
              <w:autoSpaceDE/>
              <w:spacing w:line="290" w:lineRule="exact"/>
              <w:ind w:left="340" w:right="-290" w:hanging="450"/>
              <w:textAlignment w:val="auto"/>
              <w:rPr>
                <w:rFonts w:ascii="Arial" w:hAnsi="Arial" w:cs="Arial"/>
                <w:sz w:val="15"/>
                <w:szCs w:val="15"/>
                <w:lang w:bidi="ar-SA"/>
              </w:rPr>
            </w:pPr>
            <w:r w:rsidRPr="001B026D">
              <w:rPr>
                <w:rFonts w:ascii="Arial" w:hAnsi="Arial" w:cs="Arial"/>
                <w:sz w:val="15"/>
                <w:szCs w:val="15"/>
                <w:lang w:val="en-GB" w:bidi="ar-SA"/>
              </w:rPr>
              <w:t>Net hire purchase receivables</w:t>
            </w:r>
          </w:p>
        </w:tc>
        <w:tc>
          <w:tcPr>
            <w:tcW w:w="1028" w:type="dxa"/>
            <w:gridSpan w:val="2"/>
          </w:tcPr>
          <w:p w14:paraId="4C87585C" w14:textId="698F2598" w:rsidR="00CC1DD9" w:rsidRPr="001B026D"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cs/>
                <w:lang w:val="en-GB"/>
              </w:rPr>
            </w:pPr>
            <w:r w:rsidRPr="001B026D">
              <w:rPr>
                <w:rFonts w:ascii="Arial" w:hAnsi="Arial" w:cs="Arial"/>
                <w:sz w:val="15"/>
                <w:szCs w:val="15"/>
                <w:lang w:val="en-GB"/>
              </w:rPr>
              <w:t>1,336,169</w:t>
            </w:r>
          </w:p>
        </w:tc>
        <w:tc>
          <w:tcPr>
            <w:tcW w:w="1029" w:type="dxa"/>
          </w:tcPr>
          <w:p w14:paraId="7F559CAF" w14:textId="7027C6BE" w:rsidR="00CC1DD9" w:rsidRPr="001B026D"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bidi="ar-SA"/>
              </w:rPr>
            </w:pPr>
            <w:r w:rsidRPr="001B026D">
              <w:rPr>
                <w:rFonts w:ascii="Arial" w:hAnsi="Arial" w:cs="Arial"/>
                <w:sz w:val="15"/>
                <w:szCs w:val="15"/>
                <w:lang w:val="en-GB"/>
              </w:rPr>
              <w:t>1,142,019</w:t>
            </w:r>
          </w:p>
        </w:tc>
        <w:tc>
          <w:tcPr>
            <w:tcW w:w="1028" w:type="dxa"/>
          </w:tcPr>
          <w:p w14:paraId="1268D6F2" w14:textId="448B302A" w:rsidR="00CC1DD9" w:rsidRPr="001B026D"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val="en-GB" w:bidi="ar-SA"/>
              </w:rPr>
            </w:pPr>
            <w:r w:rsidRPr="001B026D">
              <w:rPr>
                <w:rFonts w:ascii="Arial" w:hAnsi="Arial" w:cs="Arial"/>
                <w:sz w:val="15"/>
                <w:szCs w:val="15"/>
                <w:lang w:val="en-GB"/>
              </w:rPr>
              <w:t>920,555</w:t>
            </w:r>
          </w:p>
        </w:tc>
        <w:tc>
          <w:tcPr>
            <w:tcW w:w="1029" w:type="dxa"/>
          </w:tcPr>
          <w:p w14:paraId="5B0AAEA5" w14:textId="2B305DC8" w:rsidR="00CC1DD9" w:rsidRPr="001B026D"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val="en-GB" w:bidi="ar-SA"/>
              </w:rPr>
            </w:pPr>
            <w:r w:rsidRPr="001B026D">
              <w:rPr>
                <w:rFonts w:ascii="Arial" w:hAnsi="Arial" w:cs="Arial"/>
                <w:sz w:val="15"/>
                <w:szCs w:val="15"/>
                <w:lang w:val="en-GB"/>
              </w:rPr>
              <w:t>582,242</w:t>
            </w:r>
          </w:p>
        </w:tc>
        <w:tc>
          <w:tcPr>
            <w:tcW w:w="1028" w:type="dxa"/>
          </w:tcPr>
          <w:p w14:paraId="43DADAA4" w14:textId="555C8A3B" w:rsidR="00CC1DD9" w:rsidRPr="001B026D"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val="en-GB" w:bidi="ar-SA"/>
              </w:rPr>
            </w:pPr>
            <w:r w:rsidRPr="001B026D">
              <w:rPr>
                <w:rFonts w:ascii="Arial" w:hAnsi="Arial" w:cs="Arial"/>
                <w:sz w:val="15"/>
                <w:szCs w:val="15"/>
                <w:lang w:val="en-GB"/>
              </w:rPr>
              <w:t>304,621</w:t>
            </w:r>
          </w:p>
        </w:tc>
        <w:tc>
          <w:tcPr>
            <w:tcW w:w="1029" w:type="dxa"/>
          </w:tcPr>
          <w:p w14:paraId="3E02923B" w14:textId="78C5EAB8" w:rsidR="00CC1DD9" w:rsidRPr="001B026D" w:rsidRDefault="00CC1DD9" w:rsidP="00CC1DD9">
            <w:pPr>
              <w:pBdr>
                <w:bottom w:val="double" w:sz="4" w:space="1" w:color="auto"/>
              </w:pBdr>
              <w:tabs>
                <w:tab w:val="decimal" w:pos="791"/>
              </w:tabs>
              <w:overflowPunct/>
              <w:autoSpaceDE/>
              <w:spacing w:line="290" w:lineRule="exact"/>
              <w:ind w:left="-20" w:right="-107" w:hanging="18"/>
              <w:textAlignment w:val="auto"/>
              <w:rPr>
                <w:rFonts w:ascii="Arial" w:hAnsi="Arial" w:cs="Arial"/>
                <w:sz w:val="15"/>
                <w:szCs w:val="15"/>
                <w:lang w:bidi="ar-SA"/>
              </w:rPr>
            </w:pPr>
            <w:r w:rsidRPr="001B026D">
              <w:rPr>
                <w:rFonts w:ascii="Arial" w:hAnsi="Arial" w:cs="Arial"/>
                <w:sz w:val="15"/>
                <w:szCs w:val="15"/>
                <w:lang w:val="en-GB"/>
              </w:rPr>
              <w:t>121,687</w:t>
            </w:r>
          </w:p>
        </w:tc>
        <w:tc>
          <w:tcPr>
            <w:tcW w:w="1029" w:type="dxa"/>
          </w:tcPr>
          <w:p w14:paraId="03B0B44F" w14:textId="03189DE4" w:rsidR="00CC1DD9" w:rsidRPr="001B026D" w:rsidRDefault="00CC1DD9" w:rsidP="00CC1DD9">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1B026D">
              <w:rPr>
                <w:rFonts w:ascii="Arial" w:hAnsi="Arial" w:cs="Arial"/>
                <w:sz w:val="15"/>
                <w:szCs w:val="15"/>
                <w:lang w:val="en-GB"/>
              </w:rPr>
              <w:t>4,407,293</w:t>
            </w:r>
          </w:p>
        </w:tc>
      </w:tr>
    </w:tbl>
    <w:p w14:paraId="3D7FCD01" w14:textId="77777777" w:rsidR="004D2712" w:rsidRPr="001B026D" w:rsidRDefault="004D2712" w:rsidP="004D2712">
      <w:pPr>
        <w:pStyle w:val="BodyTextIndent3"/>
        <w:spacing w:before="120" w:after="0" w:line="280" w:lineRule="exact"/>
        <w:ind w:left="0"/>
        <w:rPr>
          <w:rFonts w:ascii="Arial" w:hAnsi="Arial" w:cs="Arial"/>
          <w:i/>
          <w:iCs/>
          <w:sz w:val="14"/>
          <w:szCs w:val="14"/>
        </w:rPr>
      </w:pPr>
      <w:r w:rsidRPr="001B026D">
        <w:rPr>
          <w:rFonts w:ascii="Arial" w:hAnsi="Arial" w:cs="Arial"/>
          <w:i/>
          <w:iCs/>
          <w:sz w:val="14"/>
          <w:szCs w:val="14"/>
          <w:cs/>
          <w:lang w:val="en-GB"/>
        </w:rPr>
        <w:t>(</w:t>
      </w:r>
      <w:r w:rsidRPr="001B026D">
        <w:rPr>
          <w:rFonts w:ascii="Arial" w:hAnsi="Arial" w:cs="Arial"/>
          <w:i/>
          <w:iCs/>
          <w:sz w:val="14"/>
          <w:szCs w:val="14"/>
        </w:rPr>
        <w:t>1</w:t>
      </w:r>
      <w:r w:rsidRPr="001B026D">
        <w:rPr>
          <w:rFonts w:ascii="Arial" w:hAnsi="Arial" w:cs="Arial"/>
          <w:i/>
          <w:iCs/>
          <w:sz w:val="14"/>
          <w:szCs w:val="14"/>
          <w:cs/>
          <w:lang w:val="en-GB"/>
        </w:rPr>
        <w:t>)</w:t>
      </w:r>
      <w:r w:rsidRPr="001B026D">
        <w:rPr>
          <w:rFonts w:ascii="Arial" w:hAnsi="Arial" w:cs="Arial"/>
          <w:i/>
          <w:iCs/>
          <w:sz w:val="14"/>
          <w:szCs w:val="14"/>
          <w:lang w:val="en-GB"/>
        </w:rPr>
        <w:t xml:space="preserve"> </w:t>
      </w:r>
      <w:r w:rsidRPr="001B026D">
        <w:rPr>
          <w:rFonts w:ascii="Arial" w:hAnsi="Arial" w:cs="Arial"/>
          <w:i/>
          <w:iCs/>
          <w:sz w:val="14"/>
          <w:szCs w:val="14"/>
        </w:rPr>
        <w:t>Presented net of deferred initial direct income and costs of hire purchase.</w:t>
      </w:r>
    </w:p>
    <w:p w14:paraId="6AE8711C" w14:textId="77777777" w:rsidR="004D2712" w:rsidRPr="001B026D" w:rsidRDefault="004D2712" w:rsidP="004D2712">
      <w:pPr>
        <w:pStyle w:val="BodyTextIndent3"/>
        <w:spacing w:after="240" w:line="280" w:lineRule="exact"/>
        <w:ind w:left="0"/>
        <w:rPr>
          <w:rFonts w:ascii="Arial" w:hAnsi="Arial" w:cs="Arial"/>
          <w:i/>
          <w:iCs/>
          <w:sz w:val="14"/>
          <w:szCs w:val="14"/>
        </w:rPr>
      </w:pPr>
      <w:r w:rsidRPr="001B026D">
        <w:rPr>
          <w:rFonts w:ascii="Arial" w:hAnsi="Arial" w:cs="Arial"/>
          <w:i/>
          <w:iCs/>
          <w:sz w:val="14"/>
          <w:szCs w:val="14"/>
          <w:cs/>
          <w:lang w:val="en-GB"/>
        </w:rPr>
        <w:t>(</w:t>
      </w:r>
      <w:r w:rsidRPr="001B026D">
        <w:rPr>
          <w:rFonts w:ascii="Arial" w:hAnsi="Arial" w:cs="Arial"/>
          <w:i/>
          <w:iCs/>
          <w:sz w:val="14"/>
          <w:szCs w:val="14"/>
        </w:rPr>
        <w:t>2</w:t>
      </w:r>
      <w:r w:rsidRPr="001B026D">
        <w:rPr>
          <w:rFonts w:ascii="Arial" w:hAnsi="Arial" w:cs="Arial"/>
          <w:i/>
          <w:iCs/>
          <w:sz w:val="14"/>
          <w:szCs w:val="14"/>
          <w:cs/>
          <w:lang w:val="en-GB"/>
        </w:rPr>
        <w:t>)</w:t>
      </w:r>
      <w:r w:rsidRPr="001B026D">
        <w:rPr>
          <w:rFonts w:ascii="Arial" w:hAnsi="Arial" w:cs="Arial"/>
          <w:i/>
          <w:iCs/>
          <w:sz w:val="14"/>
          <w:szCs w:val="14"/>
          <w:lang w:val="en-GB"/>
        </w:rPr>
        <w:t xml:space="preserve"> </w:t>
      </w:r>
      <w:r w:rsidRPr="001B026D">
        <w:rPr>
          <w:rFonts w:ascii="Arial" w:hAnsi="Arial" w:cs="Arial"/>
          <w:i/>
          <w:iCs/>
          <w:sz w:val="14"/>
          <w:szCs w:val="14"/>
        </w:rPr>
        <w:t>The balance of hire purchase receivables due within 1 year included receivables that are credit impaired.</w:t>
      </w:r>
    </w:p>
    <w:p w14:paraId="7ED87867" w14:textId="4D977AA3" w:rsidR="00541166" w:rsidRPr="001B026D" w:rsidRDefault="00EC5DEF"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lang w:val="x-none" w:eastAsia="x-none"/>
        </w:rPr>
      </w:pPr>
      <w:r w:rsidRPr="001B026D">
        <w:rPr>
          <w:rFonts w:ascii="Arial" w:eastAsia="Times New Roman" w:hAnsi="Arial" w:cs="Arial"/>
          <w:b/>
          <w:bCs/>
          <w:sz w:val="22"/>
          <w:szCs w:val="22"/>
          <w:lang w:eastAsia="x-none"/>
        </w:rPr>
        <w:t>3</w:t>
      </w:r>
      <w:r w:rsidR="00993D6A" w:rsidRPr="001B026D">
        <w:rPr>
          <w:rFonts w:ascii="Arial" w:eastAsia="Times New Roman" w:hAnsi="Arial" w:cs="Arial"/>
          <w:b/>
          <w:bCs/>
          <w:sz w:val="22"/>
          <w:szCs w:val="22"/>
          <w:cs/>
          <w:lang w:val="x-none" w:eastAsia="x-none"/>
        </w:rPr>
        <w:t>.</w:t>
      </w:r>
      <w:r w:rsidR="00993D6A" w:rsidRPr="001B026D">
        <w:rPr>
          <w:rFonts w:ascii="Arial" w:eastAsia="Times New Roman" w:hAnsi="Arial" w:cs="Arial"/>
          <w:b/>
          <w:bCs/>
          <w:sz w:val="22"/>
          <w:szCs w:val="22"/>
          <w:lang w:val="x-none" w:eastAsia="x-none"/>
        </w:rPr>
        <w:t>2 </w:t>
      </w:r>
      <w:r w:rsidR="000E5E70" w:rsidRPr="001B026D">
        <w:rPr>
          <w:rFonts w:ascii="Arial" w:eastAsia="Times New Roman" w:hAnsi="Arial" w:cs="Arial"/>
          <w:b/>
          <w:bCs/>
          <w:sz w:val="22"/>
          <w:szCs w:val="22"/>
          <w:lang w:val="x-none" w:eastAsia="x-none"/>
        </w:rPr>
        <w:tab/>
      </w:r>
      <w:r w:rsidR="00AE5608" w:rsidRPr="001B026D">
        <w:rPr>
          <w:rFonts w:ascii="Arial" w:hAnsi="Arial" w:cs="Arial"/>
          <w:sz w:val="22"/>
          <w:szCs w:val="22"/>
        </w:rPr>
        <w:t xml:space="preserve">As </w:t>
      </w:r>
      <w:proofErr w:type="gramStart"/>
      <w:r w:rsidR="00AE5608" w:rsidRPr="001B026D">
        <w:rPr>
          <w:rFonts w:ascii="Arial" w:hAnsi="Arial" w:cs="Arial"/>
          <w:sz w:val="22"/>
          <w:szCs w:val="22"/>
        </w:rPr>
        <w:t>at</w:t>
      </w:r>
      <w:proofErr w:type="gramEnd"/>
      <w:r w:rsidR="00AE5608" w:rsidRPr="001B026D">
        <w:rPr>
          <w:rFonts w:ascii="Arial" w:hAnsi="Arial" w:cs="Arial"/>
          <w:sz w:val="22"/>
          <w:szCs w:val="22"/>
        </w:rPr>
        <w:t xml:space="preserve"> </w:t>
      </w:r>
      <w:r w:rsidR="00572A89">
        <w:rPr>
          <w:rFonts w:ascii="Arial" w:hAnsi="Arial" w:cs="Arial"/>
          <w:sz w:val="22"/>
          <w:szCs w:val="22"/>
        </w:rPr>
        <w:t>30 June 2024</w:t>
      </w:r>
      <w:r w:rsidR="002E7768" w:rsidRPr="001B026D">
        <w:rPr>
          <w:rFonts w:ascii="Arial" w:hAnsi="Arial" w:cs="Arial"/>
          <w:sz w:val="22"/>
          <w:szCs w:val="22"/>
        </w:rPr>
        <w:t xml:space="preserve"> and </w:t>
      </w:r>
      <w:r w:rsidR="006F7586" w:rsidRPr="001B026D">
        <w:rPr>
          <w:rFonts w:ascii="Arial" w:hAnsi="Arial" w:cs="Arial"/>
          <w:sz w:val="22"/>
          <w:szCs w:val="22"/>
        </w:rPr>
        <w:t>31 December 2023</w:t>
      </w:r>
      <w:r w:rsidR="00AE5608" w:rsidRPr="001B026D">
        <w:rPr>
          <w:rFonts w:ascii="Arial" w:hAnsi="Arial" w:cs="Arial"/>
          <w:sz w:val="22"/>
          <w:szCs w:val="22"/>
        </w:rPr>
        <w:t xml:space="preserve">, the balances of hire purchase receivables are classified by credit risk </w:t>
      </w:r>
      <w:r w:rsidR="00115B14" w:rsidRPr="001B026D">
        <w:rPr>
          <w:rFonts w:ascii="Arial" w:hAnsi="Arial" w:cs="Arial"/>
          <w:sz w:val="22"/>
          <w:szCs w:val="22"/>
        </w:rPr>
        <w:t xml:space="preserve">and allowance for expected credit losses </w:t>
      </w:r>
      <w:r w:rsidR="00AE5608" w:rsidRPr="001B026D">
        <w:rPr>
          <w:rFonts w:ascii="Arial" w:hAnsi="Arial" w:cs="Arial"/>
          <w:sz w:val="22"/>
          <w:szCs w:val="22"/>
        </w:rPr>
        <w:t>as follows</w:t>
      </w:r>
      <w:r w:rsidR="00AE5608" w:rsidRPr="001B026D">
        <w:rPr>
          <w:rFonts w:ascii="Arial" w:hAnsi="Arial" w:cs="Arial"/>
          <w:sz w:val="22"/>
          <w:szCs w:val="22"/>
          <w:cs/>
        </w:rPr>
        <w:t>:</w:t>
      </w:r>
    </w:p>
    <w:tbl>
      <w:tblPr>
        <w:tblW w:w="9163" w:type="dxa"/>
        <w:tblInd w:w="426" w:type="dxa"/>
        <w:tblLayout w:type="fixed"/>
        <w:tblLook w:val="0000" w:firstRow="0" w:lastRow="0" w:firstColumn="0" w:lastColumn="0" w:noHBand="0" w:noVBand="0"/>
      </w:tblPr>
      <w:tblGrid>
        <w:gridCol w:w="3534"/>
        <w:gridCol w:w="1407"/>
        <w:gridCol w:w="1407"/>
        <w:gridCol w:w="1407"/>
        <w:gridCol w:w="1408"/>
      </w:tblGrid>
      <w:tr w:rsidR="00336B40" w:rsidRPr="001B026D" w14:paraId="505BDC48" w14:textId="77777777" w:rsidTr="00216B99">
        <w:trPr>
          <w:trHeight w:val="20"/>
        </w:trPr>
        <w:tc>
          <w:tcPr>
            <w:tcW w:w="3534" w:type="dxa"/>
            <w:vAlign w:val="bottom"/>
          </w:tcPr>
          <w:p w14:paraId="6C10C1AB" w14:textId="77777777" w:rsidR="00362B2B" w:rsidRPr="001B026D"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59E2B0BC" w14:textId="77777777" w:rsidR="00362B2B" w:rsidRPr="001B026D" w:rsidRDefault="00362B2B" w:rsidP="00881DCC">
            <w:pPr>
              <w:spacing w:line="320" w:lineRule="exact"/>
              <w:ind w:left="-18" w:right="-55"/>
              <w:jc w:val="center"/>
              <w:rPr>
                <w:rFonts w:ascii="Arial" w:hAnsi="Arial" w:cs="Arial"/>
                <w:sz w:val="16"/>
                <w:szCs w:val="16"/>
              </w:rPr>
            </w:pPr>
          </w:p>
        </w:tc>
        <w:tc>
          <w:tcPr>
            <w:tcW w:w="2815" w:type="dxa"/>
            <w:gridSpan w:val="2"/>
            <w:vAlign w:val="bottom"/>
          </w:tcPr>
          <w:p w14:paraId="68A300A0" w14:textId="169B57E3" w:rsidR="00362B2B" w:rsidRPr="001B026D" w:rsidRDefault="00362B2B" w:rsidP="00881DCC">
            <w:pPr>
              <w:spacing w:line="320" w:lineRule="exact"/>
              <w:ind w:left="-18" w:right="-55"/>
              <w:jc w:val="right"/>
              <w:rPr>
                <w:rFonts w:ascii="Arial" w:hAnsi="Arial" w:cs="Arial"/>
                <w:sz w:val="16"/>
                <w:szCs w:val="16"/>
              </w:rPr>
            </w:pPr>
            <w:r w:rsidRPr="001B026D">
              <w:rPr>
                <w:rFonts w:ascii="Arial" w:hAnsi="Arial" w:cs="Arial"/>
                <w:sz w:val="16"/>
                <w:szCs w:val="16"/>
              </w:rPr>
              <w:t>(Unit: Thousand Baht)</w:t>
            </w:r>
          </w:p>
        </w:tc>
      </w:tr>
      <w:tr w:rsidR="00336B40" w:rsidRPr="001B026D" w14:paraId="35D87DE0" w14:textId="77777777" w:rsidTr="00216B99">
        <w:trPr>
          <w:trHeight w:val="20"/>
        </w:trPr>
        <w:tc>
          <w:tcPr>
            <w:tcW w:w="3534" w:type="dxa"/>
            <w:vAlign w:val="bottom"/>
          </w:tcPr>
          <w:p w14:paraId="405C2F42" w14:textId="77777777" w:rsidR="00362B2B" w:rsidRPr="001B026D"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2B8DBF0F" w14:textId="7502DEC4" w:rsidR="00362B2B" w:rsidRPr="001B026D" w:rsidRDefault="00362B2B" w:rsidP="00881DCC">
            <w:pPr>
              <w:pBdr>
                <w:bottom w:val="single" w:sz="4" w:space="1" w:color="auto"/>
              </w:pBdr>
              <w:spacing w:line="320" w:lineRule="exact"/>
              <w:ind w:left="-18" w:right="-55"/>
              <w:jc w:val="center"/>
              <w:rPr>
                <w:rFonts w:ascii="Arial" w:hAnsi="Arial" w:cs="Arial"/>
                <w:sz w:val="16"/>
                <w:szCs w:val="16"/>
              </w:rPr>
            </w:pPr>
            <w:r w:rsidRPr="001B026D">
              <w:rPr>
                <w:rFonts w:ascii="Arial" w:hAnsi="Arial" w:cs="Arial"/>
                <w:sz w:val="16"/>
                <w:szCs w:val="16"/>
              </w:rPr>
              <w:t xml:space="preserve">Hire purchase receivables - net of unearned </w:t>
            </w:r>
            <w:r w:rsidR="007333C2" w:rsidRPr="001B026D">
              <w:rPr>
                <w:rFonts w:ascii="Arial" w:hAnsi="Arial" w:cs="Arial"/>
                <w:sz w:val="16"/>
                <w:szCs w:val="16"/>
              </w:rPr>
              <w:t>hire purchase</w:t>
            </w:r>
            <w:r w:rsidRPr="001B026D">
              <w:rPr>
                <w:rFonts w:ascii="Arial" w:hAnsi="Arial" w:cs="Arial"/>
                <w:sz w:val="16"/>
                <w:szCs w:val="16"/>
              </w:rPr>
              <w:t xml:space="preserve"> income </w:t>
            </w:r>
            <w:r w:rsidRPr="001B026D">
              <w:rPr>
                <w:rFonts w:ascii="Arial" w:hAnsi="Arial" w:cs="Arial"/>
                <w:i/>
                <w:iCs/>
                <w:sz w:val="16"/>
                <w:szCs w:val="16"/>
                <w:vertAlign w:val="superscript"/>
              </w:rPr>
              <w:t>(1</w:t>
            </w:r>
            <w:r w:rsidR="002E7768" w:rsidRPr="001B026D">
              <w:rPr>
                <w:rFonts w:ascii="Arial" w:hAnsi="Arial" w:cs="Arial"/>
                <w:i/>
                <w:iCs/>
                <w:sz w:val="16"/>
                <w:szCs w:val="16"/>
                <w:vertAlign w:val="superscript"/>
              </w:rPr>
              <w:t>)</w:t>
            </w:r>
          </w:p>
        </w:tc>
        <w:tc>
          <w:tcPr>
            <w:tcW w:w="2815" w:type="dxa"/>
            <w:gridSpan w:val="2"/>
            <w:vAlign w:val="bottom"/>
          </w:tcPr>
          <w:p w14:paraId="77E7723F" w14:textId="59EB0EF5" w:rsidR="00362B2B" w:rsidRPr="001B026D" w:rsidRDefault="00362B2B" w:rsidP="00881DCC">
            <w:pPr>
              <w:pBdr>
                <w:bottom w:val="single" w:sz="4" w:space="1" w:color="auto"/>
              </w:pBdr>
              <w:spacing w:line="320" w:lineRule="exact"/>
              <w:ind w:left="-18" w:right="-55"/>
              <w:jc w:val="center"/>
              <w:rPr>
                <w:rFonts w:ascii="Arial" w:hAnsi="Arial" w:cs="Arial"/>
                <w:sz w:val="16"/>
                <w:szCs w:val="16"/>
                <w:vertAlign w:val="superscript"/>
              </w:rPr>
            </w:pPr>
            <w:r w:rsidRPr="001B026D">
              <w:rPr>
                <w:rFonts w:ascii="Arial" w:hAnsi="Arial" w:cs="Arial"/>
                <w:sz w:val="16"/>
                <w:szCs w:val="16"/>
              </w:rPr>
              <w:t>Allowance for expected credit losses</w:t>
            </w:r>
          </w:p>
        </w:tc>
      </w:tr>
      <w:tr w:rsidR="00336B40" w:rsidRPr="001B026D" w14:paraId="576AFDD5" w14:textId="77777777" w:rsidTr="00216B99">
        <w:trPr>
          <w:trHeight w:val="20"/>
        </w:trPr>
        <w:tc>
          <w:tcPr>
            <w:tcW w:w="3534" w:type="dxa"/>
            <w:vAlign w:val="bottom"/>
          </w:tcPr>
          <w:p w14:paraId="4D61D1AA" w14:textId="35E2575F" w:rsidR="006A27BC" w:rsidRPr="001B026D" w:rsidRDefault="006A27BC" w:rsidP="00881DCC">
            <w:pPr>
              <w:spacing w:line="320" w:lineRule="exact"/>
              <w:ind w:right="-18"/>
              <w:jc w:val="center"/>
              <w:rPr>
                <w:rFonts w:ascii="Arial" w:hAnsi="Arial" w:cs="Arial"/>
                <w:sz w:val="16"/>
                <w:szCs w:val="16"/>
              </w:rPr>
            </w:pPr>
          </w:p>
        </w:tc>
        <w:tc>
          <w:tcPr>
            <w:tcW w:w="1407" w:type="dxa"/>
            <w:vAlign w:val="bottom"/>
          </w:tcPr>
          <w:p w14:paraId="3CB5580D" w14:textId="2A2A2D4E" w:rsidR="006A27BC" w:rsidRPr="001B026D" w:rsidRDefault="00572A89" w:rsidP="00881DCC">
            <w:pPr>
              <w:pBdr>
                <w:bottom w:val="single" w:sz="4" w:space="1" w:color="auto"/>
              </w:pBdr>
              <w:spacing w:line="320" w:lineRule="exact"/>
              <w:ind w:left="-18" w:right="-55"/>
              <w:jc w:val="center"/>
              <w:rPr>
                <w:rFonts w:ascii="Arial" w:eastAsia="Arial Unicode MS" w:hAnsi="Arial" w:cs="Arial"/>
                <w:sz w:val="16"/>
                <w:szCs w:val="16"/>
              </w:rPr>
            </w:pPr>
            <w:r>
              <w:rPr>
                <w:rFonts w:ascii="Arial" w:eastAsia="Arial Unicode MS" w:hAnsi="Arial" w:cs="Arial"/>
                <w:sz w:val="16"/>
                <w:szCs w:val="16"/>
              </w:rPr>
              <w:t>30 June</w:t>
            </w:r>
            <w:r w:rsidR="00CC1DD9" w:rsidRPr="001B026D">
              <w:rPr>
                <w:rFonts w:ascii="Arial" w:eastAsia="Arial Unicode MS" w:hAnsi="Arial" w:cs="Arial"/>
                <w:sz w:val="16"/>
                <w:szCs w:val="16"/>
              </w:rPr>
              <w:t xml:space="preserve">              2024</w:t>
            </w:r>
          </w:p>
        </w:tc>
        <w:tc>
          <w:tcPr>
            <w:tcW w:w="1407" w:type="dxa"/>
            <w:vAlign w:val="bottom"/>
          </w:tcPr>
          <w:p w14:paraId="13FFB6C7" w14:textId="5D3F6C06" w:rsidR="006A27BC" w:rsidRPr="001B026D" w:rsidRDefault="006F7586" w:rsidP="00881DCC">
            <w:pPr>
              <w:pBdr>
                <w:bottom w:val="single" w:sz="4" w:space="1" w:color="auto"/>
              </w:pBdr>
              <w:spacing w:line="320" w:lineRule="exact"/>
              <w:ind w:left="-18" w:right="-55"/>
              <w:jc w:val="center"/>
              <w:rPr>
                <w:rFonts w:ascii="Arial" w:eastAsia="Arial Unicode MS" w:hAnsi="Arial" w:cs="Arial"/>
                <w:sz w:val="16"/>
                <w:szCs w:val="16"/>
              </w:rPr>
            </w:pPr>
            <w:r w:rsidRPr="001B026D">
              <w:rPr>
                <w:rFonts w:ascii="Arial" w:eastAsia="Arial Unicode MS" w:hAnsi="Arial" w:cs="Arial"/>
                <w:sz w:val="16"/>
                <w:szCs w:val="16"/>
              </w:rPr>
              <w:t>31 December 2023</w:t>
            </w:r>
          </w:p>
        </w:tc>
        <w:tc>
          <w:tcPr>
            <w:tcW w:w="1407" w:type="dxa"/>
            <w:vAlign w:val="bottom"/>
          </w:tcPr>
          <w:p w14:paraId="5413B1C8" w14:textId="54E0B973" w:rsidR="006A27BC" w:rsidRPr="001B026D" w:rsidRDefault="00572A89" w:rsidP="00881DCC">
            <w:pPr>
              <w:pBdr>
                <w:bottom w:val="single" w:sz="4" w:space="1" w:color="auto"/>
              </w:pBdr>
              <w:spacing w:line="320" w:lineRule="exact"/>
              <w:ind w:left="-18" w:right="-55"/>
              <w:jc w:val="center"/>
              <w:rPr>
                <w:rFonts w:ascii="Arial" w:eastAsia="Arial Unicode MS" w:hAnsi="Arial" w:cs="Arial"/>
                <w:sz w:val="16"/>
                <w:szCs w:val="16"/>
              </w:rPr>
            </w:pPr>
            <w:r>
              <w:rPr>
                <w:rFonts w:ascii="Arial" w:eastAsia="Arial Unicode MS" w:hAnsi="Arial" w:cs="Arial"/>
                <w:sz w:val="16"/>
                <w:szCs w:val="16"/>
              </w:rPr>
              <w:t>30 June</w:t>
            </w:r>
            <w:r w:rsidRPr="001B026D">
              <w:rPr>
                <w:rFonts w:ascii="Arial" w:eastAsia="Arial Unicode MS" w:hAnsi="Arial" w:cs="Arial"/>
                <w:sz w:val="16"/>
                <w:szCs w:val="16"/>
              </w:rPr>
              <w:t xml:space="preserve">              </w:t>
            </w:r>
            <w:r w:rsidR="00CC1DD9" w:rsidRPr="001B026D">
              <w:rPr>
                <w:rFonts w:ascii="Arial" w:eastAsia="Arial Unicode MS" w:hAnsi="Arial" w:cs="Arial"/>
                <w:sz w:val="16"/>
                <w:szCs w:val="16"/>
              </w:rPr>
              <w:t>2024</w:t>
            </w:r>
          </w:p>
        </w:tc>
        <w:tc>
          <w:tcPr>
            <w:tcW w:w="1408" w:type="dxa"/>
            <w:vAlign w:val="bottom"/>
          </w:tcPr>
          <w:p w14:paraId="1298160F" w14:textId="174ABB09" w:rsidR="006A27BC" w:rsidRPr="001B026D" w:rsidRDefault="006F7586" w:rsidP="00881DCC">
            <w:pPr>
              <w:pBdr>
                <w:bottom w:val="single" w:sz="4" w:space="1" w:color="auto"/>
              </w:pBdr>
              <w:spacing w:line="320" w:lineRule="exact"/>
              <w:ind w:left="-18" w:right="-55"/>
              <w:jc w:val="center"/>
              <w:rPr>
                <w:rFonts w:ascii="Arial" w:eastAsia="Arial Unicode MS" w:hAnsi="Arial" w:cs="Arial"/>
                <w:sz w:val="16"/>
                <w:szCs w:val="16"/>
              </w:rPr>
            </w:pPr>
            <w:r w:rsidRPr="001B026D">
              <w:rPr>
                <w:rFonts w:ascii="Arial" w:eastAsia="Arial Unicode MS" w:hAnsi="Arial" w:cs="Arial"/>
                <w:sz w:val="16"/>
                <w:szCs w:val="16"/>
              </w:rPr>
              <w:t>31 December 2023</w:t>
            </w:r>
          </w:p>
        </w:tc>
      </w:tr>
      <w:tr w:rsidR="00932471" w:rsidRPr="001B026D" w14:paraId="4869ED5F" w14:textId="77777777" w:rsidTr="00216B99">
        <w:trPr>
          <w:trHeight w:val="191"/>
        </w:trPr>
        <w:tc>
          <w:tcPr>
            <w:tcW w:w="3534" w:type="dxa"/>
            <w:vAlign w:val="bottom"/>
          </w:tcPr>
          <w:p w14:paraId="3E98BD21" w14:textId="47B79189" w:rsidR="00932471" w:rsidRPr="001B026D" w:rsidRDefault="00932471" w:rsidP="00932471">
            <w:pPr>
              <w:spacing w:line="320" w:lineRule="exact"/>
              <w:ind w:left="252" w:right="-145" w:hanging="252"/>
              <w:rPr>
                <w:rFonts w:ascii="Arial" w:eastAsia="Arial Unicode MS" w:hAnsi="Arial" w:cs="Arial"/>
                <w:sz w:val="16"/>
                <w:szCs w:val="16"/>
                <w:cs/>
                <w:lang w:val="en-GB"/>
              </w:rPr>
            </w:pPr>
            <w:r w:rsidRPr="001B026D">
              <w:rPr>
                <w:rFonts w:ascii="Arial" w:eastAsia="Arial Unicode MS" w:hAnsi="Arial" w:cs="Arial"/>
                <w:sz w:val="16"/>
                <w:szCs w:val="16"/>
              </w:rPr>
              <w:t>Hire purchase receivables without a significant increase in credit risk (Performing)</w:t>
            </w:r>
          </w:p>
        </w:tc>
        <w:tc>
          <w:tcPr>
            <w:tcW w:w="1407" w:type="dxa"/>
            <w:vAlign w:val="bottom"/>
          </w:tcPr>
          <w:p w14:paraId="049C7249" w14:textId="5CCA43BC" w:rsidR="00932471" w:rsidRPr="001B026D" w:rsidRDefault="00932471" w:rsidP="00932471">
            <w:pPr>
              <w:tabs>
                <w:tab w:val="decimal" w:pos="1113"/>
              </w:tabs>
              <w:adjustRightInd/>
              <w:spacing w:line="320" w:lineRule="exact"/>
              <w:ind w:left="-14" w:right="-58"/>
              <w:textAlignment w:val="auto"/>
              <w:rPr>
                <w:rFonts w:ascii="Arial" w:eastAsia="Calibri" w:hAnsi="Arial" w:cs="Arial"/>
                <w:sz w:val="16"/>
                <w:szCs w:val="16"/>
              </w:rPr>
            </w:pPr>
            <w:r w:rsidRPr="00932471">
              <w:rPr>
                <w:rFonts w:ascii="Arial" w:eastAsia="Calibri" w:hAnsi="Arial" w:cs="Arial"/>
                <w:sz w:val="16"/>
                <w:szCs w:val="16"/>
              </w:rPr>
              <w:t>2,622,734</w:t>
            </w:r>
          </w:p>
        </w:tc>
        <w:tc>
          <w:tcPr>
            <w:tcW w:w="1407" w:type="dxa"/>
            <w:vAlign w:val="bottom"/>
          </w:tcPr>
          <w:p w14:paraId="00D8FF17" w14:textId="3B5C56CD" w:rsidR="00932471" w:rsidRPr="001B026D" w:rsidRDefault="00932471" w:rsidP="00932471">
            <w:pPr>
              <w:tabs>
                <w:tab w:val="decimal" w:pos="1113"/>
              </w:tabs>
              <w:adjustRightInd/>
              <w:spacing w:line="320" w:lineRule="exact"/>
              <w:ind w:left="-14" w:right="-58"/>
              <w:textAlignment w:val="auto"/>
              <w:rPr>
                <w:rFonts w:ascii="Arial" w:eastAsia="Calibri" w:hAnsi="Arial" w:cs="Arial"/>
                <w:sz w:val="16"/>
                <w:szCs w:val="16"/>
              </w:rPr>
            </w:pPr>
            <w:r w:rsidRPr="00932471">
              <w:rPr>
                <w:rFonts w:ascii="Arial" w:eastAsia="Calibri" w:hAnsi="Arial" w:cs="Arial"/>
                <w:sz w:val="16"/>
                <w:szCs w:val="16"/>
                <w:cs/>
              </w:rPr>
              <w:t>3</w:t>
            </w:r>
            <w:r w:rsidRPr="00932471">
              <w:rPr>
                <w:rFonts w:ascii="Arial" w:eastAsia="Calibri" w:hAnsi="Arial" w:cs="Arial"/>
                <w:sz w:val="16"/>
                <w:szCs w:val="16"/>
              </w:rPr>
              <w:t>,</w:t>
            </w:r>
            <w:r w:rsidRPr="00932471">
              <w:rPr>
                <w:rFonts w:ascii="Arial" w:eastAsia="Calibri" w:hAnsi="Arial" w:cs="Arial"/>
                <w:sz w:val="16"/>
                <w:szCs w:val="16"/>
                <w:cs/>
              </w:rPr>
              <w:t>683</w:t>
            </w:r>
            <w:r w:rsidRPr="00932471">
              <w:rPr>
                <w:rFonts w:ascii="Arial" w:eastAsia="Calibri" w:hAnsi="Arial" w:cs="Arial"/>
                <w:sz w:val="16"/>
                <w:szCs w:val="16"/>
              </w:rPr>
              <w:t>,</w:t>
            </w:r>
            <w:r w:rsidRPr="00932471">
              <w:rPr>
                <w:rFonts w:ascii="Arial" w:eastAsia="Calibri" w:hAnsi="Arial" w:cs="Arial"/>
                <w:sz w:val="16"/>
                <w:szCs w:val="16"/>
                <w:cs/>
              </w:rPr>
              <w:t>715</w:t>
            </w:r>
          </w:p>
        </w:tc>
        <w:tc>
          <w:tcPr>
            <w:tcW w:w="1407" w:type="dxa"/>
            <w:vAlign w:val="bottom"/>
          </w:tcPr>
          <w:p w14:paraId="1FBEBB0C" w14:textId="61AAA956" w:rsidR="00932471" w:rsidRPr="00F867D0" w:rsidRDefault="00932471" w:rsidP="00932471">
            <w:pPr>
              <w:tabs>
                <w:tab w:val="decimal" w:pos="1113"/>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rPr>
              <w:t>19,326</w:t>
            </w:r>
          </w:p>
        </w:tc>
        <w:tc>
          <w:tcPr>
            <w:tcW w:w="1408" w:type="dxa"/>
            <w:vAlign w:val="bottom"/>
          </w:tcPr>
          <w:p w14:paraId="731A7CD8" w14:textId="0ED01C8A" w:rsidR="00932471" w:rsidRPr="001B026D" w:rsidRDefault="00932471" w:rsidP="00932471">
            <w:pPr>
              <w:tabs>
                <w:tab w:val="decimal" w:pos="1113"/>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rPr>
              <w:t>53,937</w:t>
            </w:r>
          </w:p>
        </w:tc>
      </w:tr>
      <w:tr w:rsidR="00932471" w:rsidRPr="001B026D" w14:paraId="2E87094A" w14:textId="77777777" w:rsidTr="00216B99">
        <w:trPr>
          <w:trHeight w:val="20"/>
        </w:trPr>
        <w:tc>
          <w:tcPr>
            <w:tcW w:w="3534" w:type="dxa"/>
            <w:vAlign w:val="bottom"/>
          </w:tcPr>
          <w:p w14:paraId="22C43413" w14:textId="0CE8CA31" w:rsidR="00932471" w:rsidRPr="001B026D" w:rsidRDefault="00932471" w:rsidP="00932471">
            <w:pPr>
              <w:tabs>
                <w:tab w:val="left" w:pos="290"/>
              </w:tabs>
              <w:spacing w:line="320" w:lineRule="exact"/>
              <w:ind w:left="252" w:right="-235" w:hanging="252"/>
              <w:rPr>
                <w:rFonts w:ascii="Arial" w:eastAsia="Arial Unicode MS" w:hAnsi="Arial" w:cs="Arial"/>
                <w:sz w:val="16"/>
                <w:szCs w:val="16"/>
                <w:cs/>
              </w:rPr>
            </w:pPr>
            <w:r w:rsidRPr="001B026D">
              <w:rPr>
                <w:rFonts w:ascii="Arial" w:eastAsia="Arial Unicode MS" w:hAnsi="Arial" w:cs="Arial"/>
                <w:sz w:val="16"/>
                <w:szCs w:val="16"/>
              </w:rPr>
              <w:t>Hire purchase receivables with a significant increase in credit risk (Under-performing)</w:t>
            </w:r>
          </w:p>
        </w:tc>
        <w:tc>
          <w:tcPr>
            <w:tcW w:w="1407" w:type="dxa"/>
            <w:vAlign w:val="bottom"/>
          </w:tcPr>
          <w:p w14:paraId="5C0E7938" w14:textId="48893E10" w:rsidR="00932471" w:rsidRPr="001B026D" w:rsidRDefault="00932471" w:rsidP="00932471">
            <w:pPr>
              <w:tabs>
                <w:tab w:val="decimal" w:pos="1113"/>
              </w:tabs>
              <w:adjustRightInd/>
              <w:spacing w:line="320" w:lineRule="exact"/>
              <w:ind w:left="-14" w:right="-58"/>
              <w:textAlignment w:val="auto"/>
              <w:rPr>
                <w:rFonts w:ascii="Arial" w:eastAsia="Calibri" w:hAnsi="Arial" w:cs="Arial"/>
                <w:sz w:val="16"/>
                <w:szCs w:val="16"/>
              </w:rPr>
            </w:pPr>
            <w:r w:rsidRPr="00932471">
              <w:rPr>
                <w:rFonts w:ascii="Arial" w:eastAsia="Calibri" w:hAnsi="Arial" w:cs="Arial"/>
                <w:sz w:val="16"/>
                <w:szCs w:val="16"/>
              </w:rPr>
              <w:t>958,58</w:t>
            </w:r>
            <w:r w:rsidR="00117205">
              <w:rPr>
                <w:rFonts w:ascii="Arial" w:eastAsia="Calibri" w:hAnsi="Arial" w:cs="Arial"/>
                <w:sz w:val="16"/>
                <w:szCs w:val="16"/>
              </w:rPr>
              <w:t>2</w:t>
            </w:r>
          </w:p>
        </w:tc>
        <w:tc>
          <w:tcPr>
            <w:tcW w:w="1407" w:type="dxa"/>
            <w:vAlign w:val="bottom"/>
          </w:tcPr>
          <w:p w14:paraId="324D3BA7" w14:textId="1DDF30AF" w:rsidR="00932471" w:rsidRPr="001B026D" w:rsidRDefault="00932471" w:rsidP="00932471">
            <w:pPr>
              <w:tabs>
                <w:tab w:val="decimal" w:pos="1113"/>
              </w:tabs>
              <w:adjustRightInd/>
              <w:spacing w:line="320" w:lineRule="exact"/>
              <w:ind w:left="-14" w:right="-58"/>
              <w:textAlignment w:val="auto"/>
              <w:rPr>
                <w:rFonts w:ascii="Arial" w:eastAsia="Calibri" w:hAnsi="Arial" w:cs="Arial"/>
                <w:sz w:val="16"/>
                <w:szCs w:val="16"/>
              </w:rPr>
            </w:pPr>
            <w:r w:rsidRPr="00932471">
              <w:rPr>
                <w:rFonts w:ascii="Arial" w:eastAsia="Calibri" w:hAnsi="Arial" w:cs="Arial"/>
                <w:sz w:val="16"/>
                <w:szCs w:val="16"/>
              </w:rPr>
              <w:t>715,219</w:t>
            </w:r>
          </w:p>
        </w:tc>
        <w:tc>
          <w:tcPr>
            <w:tcW w:w="1407" w:type="dxa"/>
            <w:vAlign w:val="bottom"/>
          </w:tcPr>
          <w:p w14:paraId="57F63522" w14:textId="499A9291" w:rsidR="00932471" w:rsidRPr="001B026D" w:rsidRDefault="00932471" w:rsidP="00932471">
            <w:pPr>
              <w:tabs>
                <w:tab w:val="decimal" w:pos="1113"/>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cs/>
              </w:rPr>
              <w:t>121</w:t>
            </w:r>
            <w:r w:rsidRPr="00932471">
              <w:rPr>
                <w:rFonts w:ascii="Arial" w:eastAsia="Calibri" w:hAnsi="Arial" w:cs="Arial"/>
                <w:sz w:val="16"/>
                <w:szCs w:val="16"/>
              </w:rPr>
              <w:t>,</w:t>
            </w:r>
            <w:r w:rsidRPr="00932471">
              <w:rPr>
                <w:rFonts w:ascii="Arial" w:eastAsia="Calibri" w:hAnsi="Arial" w:cs="Arial"/>
                <w:sz w:val="16"/>
                <w:szCs w:val="16"/>
                <w:cs/>
              </w:rPr>
              <w:t>575</w:t>
            </w:r>
          </w:p>
        </w:tc>
        <w:tc>
          <w:tcPr>
            <w:tcW w:w="1408" w:type="dxa"/>
            <w:vAlign w:val="bottom"/>
          </w:tcPr>
          <w:p w14:paraId="1B612D6C" w14:textId="7072ACBE" w:rsidR="00932471" w:rsidRPr="001B026D" w:rsidRDefault="00932471" w:rsidP="00932471">
            <w:pPr>
              <w:tabs>
                <w:tab w:val="decimal" w:pos="1113"/>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cs/>
              </w:rPr>
              <w:t>81</w:t>
            </w:r>
            <w:r w:rsidRPr="00932471">
              <w:rPr>
                <w:rFonts w:ascii="Arial" w:eastAsia="Calibri" w:hAnsi="Arial" w:cs="Arial"/>
                <w:sz w:val="16"/>
                <w:szCs w:val="16"/>
              </w:rPr>
              <w:t>,</w:t>
            </w:r>
            <w:r w:rsidRPr="00932471">
              <w:rPr>
                <w:rFonts w:ascii="Arial" w:eastAsia="Calibri" w:hAnsi="Arial" w:cs="Arial"/>
                <w:sz w:val="16"/>
                <w:szCs w:val="16"/>
                <w:cs/>
              </w:rPr>
              <w:t>328</w:t>
            </w:r>
          </w:p>
        </w:tc>
      </w:tr>
      <w:tr w:rsidR="00932471" w:rsidRPr="001B026D" w14:paraId="6F6C8387" w14:textId="77777777" w:rsidTr="00216B99">
        <w:trPr>
          <w:trHeight w:val="20"/>
        </w:trPr>
        <w:tc>
          <w:tcPr>
            <w:tcW w:w="3534" w:type="dxa"/>
            <w:vAlign w:val="bottom"/>
          </w:tcPr>
          <w:p w14:paraId="70B56D9A" w14:textId="1097A64B" w:rsidR="00932471" w:rsidRPr="00AF3D06" w:rsidRDefault="00932471" w:rsidP="00932471">
            <w:pPr>
              <w:spacing w:line="320" w:lineRule="exact"/>
              <w:ind w:left="252" w:right="-145" w:hanging="252"/>
              <w:rPr>
                <w:rFonts w:ascii="Arial" w:eastAsia="Arial Unicode MS" w:hAnsi="Arial" w:cstheme="minorBidi"/>
                <w:sz w:val="16"/>
                <w:szCs w:val="16"/>
                <w:cs/>
              </w:rPr>
            </w:pPr>
            <w:r w:rsidRPr="001B026D">
              <w:rPr>
                <w:rFonts w:ascii="Arial" w:eastAsia="Arial Unicode MS" w:hAnsi="Arial" w:cs="Arial"/>
                <w:sz w:val="16"/>
                <w:szCs w:val="16"/>
              </w:rPr>
              <w:t>Hire purchase receivables with credit impaired (</w:t>
            </w:r>
            <w:proofErr w:type="gramStart"/>
            <w:r w:rsidRPr="001B026D">
              <w:rPr>
                <w:rFonts w:ascii="Arial" w:eastAsia="Arial Unicode MS" w:hAnsi="Arial" w:cs="Arial"/>
                <w:sz w:val="16"/>
                <w:szCs w:val="16"/>
              </w:rPr>
              <w:t>Non-performing</w:t>
            </w:r>
            <w:proofErr w:type="gramEnd"/>
            <w:r w:rsidRPr="001B026D">
              <w:rPr>
                <w:rFonts w:ascii="Arial" w:eastAsia="Arial Unicode MS" w:hAnsi="Arial" w:cs="Arial"/>
                <w:sz w:val="16"/>
                <w:szCs w:val="16"/>
              </w:rPr>
              <w:t>)</w:t>
            </w:r>
          </w:p>
        </w:tc>
        <w:tc>
          <w:tcPr>
            <w:tcW w:w="1407" w:type="dxa"/>
            <w:vAlign w:val="bottom"/>
          </w:tcPr>
          <w:p w14:paraId="7B3A934C" w14:textId="642231DB" w:rsidR="00932471" w:rsidRPr="001B026D" w:rsidRDefault="00932471" w:rsidP="00932471">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932471">
              <w:rPr>
                <w:rFonts w:ascii="Arial" w:eastAsia="Calibri" w:hAnsi="Arial" w:cs="Arial"/>
                <w:sz w:val="16"/>
                <w:szCs w:val="16"/>
              </w:rPr>
              <w:t>275,139</w:t>
            </w:r>
          </w:p>
        </w:tc>
        <w:tc>
          <w:tcPr>
            <w:tcW w:w="1407" w:type="dxa"/>
            <w:vAlign w:val="bottom"/>
          </w:tcPr>
          <w:p w14:paraId="1131C02D" w14:textId="307C1750" w:rsidR="00932471" w:rsidRPr="001B026D" w:rsidRDefault="00932471" w:rsidP="00932471">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932471">
              <w:rPr>
                <w:rFonts w:ascii="Arial" w:eastAsia="Calibri" w:hAnsi="Arial" w:cs="Arial"/>
                <w:sz w:val="16"/>
                <w:szCs w:val="16"/>
              </w:rPr>
              <w:t>267,295</w:t>
            </w:r>
          </w:p>
        </w:tc>
        <w:tc>
          <w:tcPr>
            <w:tcW w:w="1407" w:type="dxa"/>
            <w:vAlign w:val="bottom"/>
          </w:tcPr>
          <w:p w14:paraId="3CA631AD" w14:textId="5F5A2906" w:rsidR="00932471" w:rsidRPr="001B026D" w:rsidRDefault="00932471" w:rsidP="00932471">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cs/>
              </w:rPr>
              <w:t>126</w:t>
            </w:r>
            <w:r w:rsidRPr="00932471">
              <w:rPr>
                <w:rFonts w:ascii="Arial" w:eastAsia="Calibri" w:hAnsi="Arial" w:cs="Arial"/>
                <w:sz w:val="16"/>
                <w:szCs w:val="16"/>
              </w:rPr>
              <w:t>,</w:t>
            </w:r>
            <w:r w:rsidRPr="00932471">
              <w:rPr>
                <w:rFonts w:ascii="Arial" w:eastAsia="Calibri" w:hAnsi="Arial" w:cs="Arial"/>
                <w:sz w:val="16"/>
                <w:szCs w:val="16"/>
                <w:cs/>
              </w:rPr>
              <w:t>83</w:t>
            </w:r>
            <w:r w:rsidR="00117205">
              <w:rPr>
                <w:rFonts w:ascii="Arial" w:eastAsia="Calibri" w:hAnsi="Arial" w:cs="Arial"/>
                <w:sz w:val="16"/>
                <w:szCs w:val="16"/>
              </w:rPr>
              <w:t>2</w:t>
            </w:r>
          </w:p>
        </w:tc>
        <w:tc>
          <w:tcPr>
            <w:tcW w:w="1408" w:type="dxa"/>
            <w:vAlign w:val="bottom"/>
          </w:tcPr>
          <w:p w14:paraId="4ECC7D95" w14:textId="6EACBBAC" w:rsidR="00932471" w:rsidRPr="001B026D" w:rsidRDefault="00932471" w:rsidP="00932471">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rPr>
              <w:t>123,671</w:t>
            </w:r>
          </w:p>
        </w:tc>
      </w:tr>
      <w:tr w:rsidR="00932471" w:rsidRPr="00932471" w14:paraId="7A412970" w14:textId="77777777" w:rsidTr="00216B99">
        <w:trPr>
          <w:trHeight w:val="20"/>
        </w:trPr>
        <w:tc>
          <w:tcPr>
            <w:tcW w:w="3534" w:type="dxa"/>
            <w:vAlign w:val="bottom"/>
          </w:tcPr>
          <w:p w14:paraId="30FED58B" w14:textId="77777777" w:rsidR="00932471" w:rsidRPr="001B026D" w:rsidRDefault="00932471" w:rsidP="00932471">
            <w:pPr>
              <w:tabs>
                <w:tab w:val="left" w:pos="162"/>
              </w:tabs>
              <w:spacing w:line="320" w:lineRule="exact"/>
              <w:ind w:left="252" w:right="-145" w:hanging="252"/>
              <w:rPr>
                <w:rFonts w:ascii="Arial" w:eastAsia="Arial Unicode MS" w:hAnsi="Arial" w:cs="Arial"/>
                <w:sz w:val="16"/>
                <w:szCs w:val="16"/>
              </w:rPr>
            </w:pPr>
            <w:r w:rsidRPr="001B026D">
              <w:rPr>
                <w:rFonts w:ascii="Arial" w:eastAsia="Arial Unicode MS" w:hAnsi="Arial" w:cs="Arial"/>
                <w:sz w:val="16"/>
                <w:szCs w:val="16"/>
              </w:rPr>
              <w:t>Total</w:t>
            </w:r>
          </w:p>
        </w:tc>
        <w:tc>
          <w:tcPr>
            <w:tcW w:w="1407" w:type="dxa"/>
            <w:vAlign w:val="bottom"/>
          </w:tcPr>
          <w:p w14:paraId="3B5306F2" w14:textId="3DD8EF16" w:rsidR="00932471" w:rsidRPr="001B026D" w:rsidRDefault="00932471" w:rsidP="00932471">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932471">
              <w:rPr>
                <w:rFonts w:ascii="Arial" w:eastAsia="Calibri" w:hAnsi="Arial" w:cs="Arial"/>
                <w:sz w:val="16"/>
                <w:szCs w:val="16"/>
              </w:rPr>
              <w:t>3,856,45</w:t>
            </w:r>
            <w:r w:rsidR="00117205">
              <w:rPr>
                <w:rFonts w:ascii="Arial" w:eastAsia="Calibri" w:hAnsi="Arial" w:cs="Arial"/>
                <w:sz w:val="16"/>
                <w:szCs w:val="16"/>
              </w:rPr>
              <w:t>5</w:t>
            </w:r>
          </w:p>
        </w:tc>
        <w:tc>
          <w:tcPr>
            <w:tcW w:w="1407" w:type="dxa"/>
            <w:vAlign w:val="bottom"/>
          </w:tcPr>
          <w:p w14:paraId="7B3E3665" w14:textId="54730CAC" w:rsidR="00932471" w:rsidRPr="001B026D" w:rsidRDefault="00932471" w:rsidP="00932471">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932471">
              <w:rPr>
                <w:rFonts w:ascii="Arial" w:eastAsia="Calibri" w:hAnsi="Arial" w:cs="Arial"/>
                <w:sz w:val="16"/>
                <w:szCs w:val="16"/>
              </w:rPr>
              <w:t>4,666,229</w:t>
            </w:r>
          </w:p>
        </w:tc>
        <w:tc>
          <w:tcPr>
            <w:tcW w:w="1407" w:type="dxa"/>
            <w:vAlign w:val="bottom"/>
          </w:tcPr>
          <w:p w14:paraId="1CB9C1A5" w14:textId="7E98A29D" w:rsidR="00932471" w:rsidRPr="001B026D" w:rsidRDefault="00932471" w:rsidP="00932471">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cs/>
              </w:rPr>
              <w:t>267</w:t>
            </w:r>
            <w:r w:rsidRPr="00932471">
              <w:rPr>
                <w:rFonts w:ascii="Arial" w:eastAsia="Calibri" w:hAnsi="Arial" w:cs="Arial"/>
                <w:sz w:val="16"/>
                <w:szCs w:val="16"/>
              </w:rPr>
              <w:t>,</w:t>
            </w:r>
            <w:r w:rsidRPr="00932471">
              <w:rPr>
                <w:rFonts w:ascii="Arial" w:eastAsia="Calibri" w:hAnsi="Arial" w:cs="Arial"/>
                <w:sz w:val="16"/>
                <w:szCs w:val="16"/>
                <w:cs/>
              </w:rPr>
              <w:t>73</w:t>
            </w:r>
            <w:r w:rsidR="00117205">
              <w:rPr>
                <w:rFonts w:ascii="Arial" w:eastAsia="Calibri" w:hAnsi="Arial" w:cs="Arial"/>
                <w:sz w:val="16"/>
                <w:szCs w:val="16"/>
              </w:rPr>
              <w:t>3</w:t>
            </w:r>
          </w:p>
        </w:tc>
        <w:tc>
          <w:tcPr>
            <w:tcW w:w="1408" w:type="dxa"/>
            <w:vAlign w:val="bottom"/>
          </w:tcPr>
          <w:p w14:paraId="1D46A1A6" w14:textId="38179724" w:rsidR="00932471" w:rsidRPr="001B026D" w:rsidRDefault="00932471" w:rsidP="00932471">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cs/>
              </w:rPr>
              <w:t>258</w:t>
            </w:r>
            <w:r w:rsidRPr="00932471">
              <w:rPr>
                <w:rFonts w:ascii="Arial" w:eastAsia="Calibri" w:hAnsi="Arial" w:cs="Arial"/>
                <w:sz w:val="16"/>
                <w:szCs w:val="16"/>
              </w:rPr>
              <w:t>,</w:t>
            </w:r>
            <w:r w:rsidRPr="00932471">
              <w:rPr>
                <w:rFonts w:ascii="Arial" w:eastAsia="Calibri" w:hAnsi="Arial" w:cs="Arial"/>
                <w:sz w:val="16"/>
                <w:szCs w:val="16"/>
                <w:cs/>
              </w:rPr>
              <w:t>936</w:t>
            </w:r>
          </w:p>
        </w:tc>
      </w:tr>
    </w:tbl>
    <w:p w14:paraId="48F424C4" w14:textId="22081AAF" w:rsidR="002E7768" w:rsidRPr="001B026D" w:rsidRDefault="002E7768" w:rsidP="003755B5">
      <w:pPr>
        <w:pStyle w:val="BodyTextIndent3"/>
        <w:numPr>
          <w:ilvl w:val="0"/>
          <w:numId w:val="9"/>
        </w:numPr>
        <w:spacing w:before="120" w:after="0" w:line="280" w:lineRule="exact"/>
        <w:ind w:left="720" w:hanging="180"/>
        <w:jc w:val="both"/>
        <w:rPr>
          <w:rFonts w:ascii="Arial" w:hAnsi="Arial" w:cs="Arial"/>
          <w:i/>
          <w:iCs/>
        </w:rPr>
      </w:pPr>
      <w:r w:rsidRPr="001B026D">
        <w:rPr>
          <w:rFonts w:ascii="Arial" w:hAnsi="Arial" w:cs="Arial"/>
          <w:i/>
          <w:iCs/>
        </w:rPr>
        <w:t>Presented net of deferred initial direct income and costs of hire purchase</w:t>
      </w:r>
      <w:r w:rsidRPr="001B026D">
        <w:rPr>
          <w:rFonts w:ascii="Arial" w:hAnsi="Arial" w:cs="Arial"/>
          <w:i/>
          <w:iCs/>
          <w:cs/>
        </w:rPr>
        <w:t>.</w:t>
      </w:r>
    </w:p>
    <w:p w14:paraId="288AEA60" w14:textId="38CE21B1" w:rsidR="00CB73AC" w:rsidRPr="001B026D" w:rsidRDefault="00EC5DEF" w:rsidP="006846B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lang w:eastAsia="x-none"/>
        </w:rPr>
      </w:pPr>
      <w:r w:rsidRPr="001B026D">
        <w:rPr>
          <w:rFonts w:ascii="Arial" w:hAnsi="Arial" w:cs="Arial"/>
          <w:b/>
          <w:bCs/>
          <w:sz w:val="22"/>
          <w:szCs w:val="22"/>
          <w:lang w:eastAsia="x-none"/>
        </w:rPr>
        <w:t>3</w:t>
      </w:r>
      <w:r w:rsidR="00B22994" w:rsidRPr="001B026D">
        <w:rPr>
          <w:rFonts w:ascii="Arial" w:hAnsi="Arial" w:cs="Arial"/>
          <w:b/>
          <w:bCs/>
          <w:sz w:val="22"/>
          <w:szCs w:val="22"/>
          <w:cs/>
          <w:lang w:eastAsia="x-none"/>
        </w:rPr>
        <w:t>.</w:t>
      </w:r>
      <w:r w:rsidRPr="001B026D">
        <w:rPr>
          <w:rFonts w:ascii="Arial" w:hAnsi="Arial" w:cs="Arial"/>
          <w:b/>
          <w:bCs/>
          <w:sz w:val="22"/>
          <w:szCs w:val="22"/>
          <w:lang w:eastAsia="x-none"/>
        </w:rPr>
        <w:t>3</w:t>
      </w:r>
      <w:r w:rsidR="00B22994" w:rsidRPr="001B026D">
        <w:rPr>
          <w:rFonts w:ascii="Arial" w:hAnsi="Arial" w:cs="Arial"/>
          <w:b/>
          <w:bCs/>
          <w:sz w:val="22"/>
          <w:szCs w:val="22"/>
          <w:lang w:eastAsia="x-none"/>
        </w:rPr>
        <w:tab/>
      </w:r>
      <w:r w:rsidR="00B22994" w:rsidRPr="001B026D">
        <w:rPr>
          <w:rFonts w:ascii="Arial" w:hAnsi="Arial" w:cs="Arial"/>
          <w:sz w:val="22"/>
          <w:szCs w:val="22"/>
          <w:lang w:eastAsia="x-none"/>
        </w:rPr>
        <w:t xml:space="preserve">As at </w:t>
      </w:r>
      <w:r w:rsidR="00572A89">
        <w:rPr>
          <w:rFonts w:ascii="Arial" w:hAnsi="Arial" w:cs="Arial"/>
          <w:sz w:val="22"/>
          <w:szCs w:val="22"/>
          <w:lang w:eastAsia="x-none"/>
        </w:rPr>
        <w:t>30 June 2024</w:t>
      </w:r>
      <w:r w:rsidR="00B22994" w:rsidRPr="001B026D">
        <w:rPr>
          <w:rFonts w:ascii="Arial" w:hAnsi="Arial" w:cs="Arial"/>
          <w:sz w:val="22"/>
          <w:szCs w:val="22"/>
          <w:lang w:eastAsia="x-none"/>
        </w:rPr>
        <w:t>, hire purchase receivables amounting to Baht</w:t>
      </w:r>
      <w:r w:rsidR="00A901BC" w:rsidRPr="001B026D">
        <w:rPr>
          <w:rFonts w:ascii="Arial" w:hAnsi="Arial" w:cs="Arial"/>
          <w:sz w:val="22"/>
          <w:szCs w:val="22"/>
          <w:lang w:eastAsia="x-none"/>
        </w:rPr>
        <w:t xml:space="preserve"> </w:t>
      </w:r>
      <w:r w:rsidR="00C465A4">
        <w:rPr>
          <w:rFonts w:ascii="Arial" w:hAnsi="Arial" w:cs="Arial"/>
          <w:sz w:val="22"/>
          <w:szCs w:val="22"/>
          <w:lang w:eastAsia="x-none"/>
        </w:rPr>
        <w:t>2,1</w:t>
      </w:r>
      <w:r w:rsidR="00AF3D06">
        <w:rPr>
          <w:rFonts w:ascii="Arial" w:hAnsi="Arial" w:cs="Arial"/>
          <w:sz w:val="22"/>
          <w:szCs w:val="22"/>
          <w:lang w:eastAsia="x-none"/>
        </w:rPr>
        <w:t>20</w:t>
      </w:r>
      <w:r w:rsidR="00F867D0" w:rsidRPr="00F867D0">
        <w:rPr>
          <w:rFonts w:ascii="Arial" w:hAnsi="Arial" w:cs="Arial"/>
          <w:sz w:val="22"/>
          <w:szCs w:val="22"/>
          <w:lang w:eastAsia="x-none"/>
        </w:rPr>
        <w:t xml:space="preserve"> </w:t>
      </w:r>
      <w:r w:rsidR="00B22994" w:rsidRPr="001B026D">
        <w:rPr>
          <w:rFonts w:ascii="Arial" w:hAnsi="Arial" w:cs="Arial"/>
          <w:sz w:val="22"/>
          <w:szCs w:val="22"/>
          <w:lang w:eastAsia="x-none"/>
        </w:rPr>
        <w:t>million</w:t>
      </w:r>
      <w:r w:rsidR="00172896" w:rsidRPr="001B026D">
        <w:rPr>
          <w:rFonts w:ascii="Arial" w:hAnsi="Arial" w:cs="Arial"/>
          <w:sz w:val="22"/>
          <w:szCs w:val="22"/>
          <w:lang w:eastAsia="x-none"/>
        </w:rPr>
        <w:t xml:space="preserve"> (</w:t>
      </w:r>
      <w:r w:rsidR="00B22994" w:rsidRPr="001B026D">
        <w:rPr>
          <w:rFonts w:ascii="Arial" w:hAnsi="Arial" w:cs="Arial"/>
          <w:sz w:val="22"/>
          <w:szCs w:val="22"/>
          <w:lang w:eastAsia="x-none"/>
        </w:rPr>
        <w:t xml:space="preserve">net of unearned </w:t>
      </w:r>
      <w:r w:rsidR="007333C2" w:rsidRPr="001B026D">
        <w:rPr>
          <w:rFonts w:ascii="Arial" w:hAnsi="Arial" w:cs="Arial"/>
          <w:spacing w:val="-4"/>
          <w:sz w:val="22"/>
          <w:szCs w:val="22"/>
          <w:lang w:eastAsia="x-none"/>
        </w:rPr>
        <w:t>hire purchase</w:t>
      </w:r>
      <w:r w:rsidR="00B22994" w:rsidRPr="001B026D">
        <w:rPr>
          <w:rFonts w:ascii="Arial" w:hAnsi="Arial" w:cs="Arial"/>
          <w:spacing w:val="-4"/>
          <w:sz w:val="22"/>
          <w:szCs w:val="22"/>
          <w:lang w:eastAsia="x-none"/>
        </w:rPr>
        <w:t xml:space="preserve"> income</w:t>
      </w:r>
      <w:r w:rsidR="00B22994" w:rsidRPr="001B026D">
        <w:rPr>
          <w:rFonts w:ascii="Arial" w:hAnsi="Arial" w:cs="Arial"/>
          <w:spacing w:val="-4"/>
          <w:sz w:val="22"/>
          <w:szCs w:val="22"/>
          <w:cs/>
          <w:lang w:eastAsia="x-none"/>
        </w:rPr>
        <w:t>)</w:t>
      </w:r>
      <w:r w:rsidR="00B22994" w:rsidRPr="001B026D">
        <w:rPr>
          <w:rFonts w:ascii="Arial" w:hAnsi="Arial" w:cs="Arial"/>
          <w:spacing w:val="-4"/>
          <w:sz w:val="22"/>
          <w:szCs w:val="22"/>
          <w:lang w:eastAsia="x-none"/>
        </w:rPr>
        <w:t xml:space="preserve"> were pledged to secure credit facilities</w:t>
      </w:r>
      <w:r w:rsidR="00B22994" w:rsidRPr="001B026D">
        <w:rPr>
          <w:rFonts w:ascii="Arial" w:hAnsi="Arial" w:cs="Arial"/>
          <w:spacing w:val="-4"/>
          <w:sz w:val="22"/>
          <w:szCs w:val="22"/>
          <w:cs/>
          <w:lang w:eastAsia="x-none"/>
        </w:rPr>
        <w:t xml:space="preserve"> </w:t>
      </w:r>
      <w:r w:rsidR="00B22994" w:rsidRPr="001B026D">
        <w:rPr>
          <w:rFonts w:ascii="Arial" w:hAnsi="Arial" w:cs="Arial"/>
          <w:spacing w:val="-4"/>
          <w:sz w:val="22"/>
          <w:szCs w:val="22"/>
          <w:lang w:eastAsia="x-none"/>
        </w:rPr>
        <w:t>from commercial banks</w:t>
      </w:r>
      <w:r w:rsidR="006438B9" w:rsidRPr="001B026D">
        <w:rPr>
          <w:rFonts w:ascii="Arial" w:hAnsi="Arial" w:cs="Arial"/>
          <w:spacing w:val="-4"/>
          <w:sz w:val="22"/>
          <w:szCs w:val="22"/>
          <w:lang w:eastAsia="x-none"/>
        </w:rPr>
        <w:t xml:space="preserve"> </w:t>
      </w:r>
      <w:r w:rsidR="00172896" w:rsidRPr="001B026D">
        <w:rPr>
          <w:rFonts w:ascii="Arial" w:hAnsi="Arial" w:cs="Arial"/>
          <w:spacing w:val="-4"/>
          <w:sz w:val="22"/>
          <w:szCs w:val="22"/>
          <w:lang w:eastAsia="x-none"/>
        </w:rPr>
        <w:t xml:space="preserve">            </w:t>
      </w:r>
      <w:proofErr w:type="gramStart"/>
      <w:r w:rsidR="00172896" w:rsidRPr="001B026D">
        <w:rPr>
          <w:rFonts w:ascii="Arial" w:hAnsi="Arial" w:cs="Arial"/>
          <w:spacing w:val="-4"/>
          <w:sz w:val="22"/>
          <w:szCs w:val="22"/>
          <w:lang w:eastAsia="x-none"/>
        </w:rPr>
        <w:t xml:space="preserve">   </w:t>
      </w:r>
      <w:r w:rsidR="00B22994" w:rsidRPr="001B026D">
        <w:rPr>
          <w:rFonts w:ascii="Arial" w:hAnsi="Arial" w:cs="Arial"/>
          <w:spacing w:val="-4"/>
          <w:sz w:val="22"/>
          <w:szCs w:val="22"/>
          <w:cs/>
          <w:lang w:eastAsia="x-none"/>
        </w:rPr>
        <w:t>(</w:t>
      </w:r>
      <w:proofErr w:type="gramEnd"/>
      <w:r w:rsidR="006F7586" w:rsidRPr="001B026D">
        <w:rPr>
          <w:rFonts w:ascii="Arial" w:hAnsi="Arial" w:cs="Arial"/>
          <w:spacing w:val="-4"/>
          <w:sz w:val="22"/>
          <w:szCs w:val="22"/>
          <w:lang w:eastAsia="x-none"/>
        </w:rPr>
        <w:t>31 December 2023</w:t>
      </w:r>
      <w:r w:rsidR="00B22994" w:rsidRPr="001B026D">
        <w:rPr>
          <w:rFonts w:ascii="Arial" w:hAnsi="Arial" w:cs="Arial"/>
          <w:sz w:val="22"/>
          <w:szCs w:val="22"/>
          <w:cs/>
          <w:lang w:eastAsia="x-none"/>
        </w:rPr>
        <w:t xml:space="preserve">: </w:t>
      </w:r>
      <w:r w:rsidR="00B22994" w:rsidRPr="001B026D">
        <w:rPr>
          <w:rFonts w:ascii="Arial" w:hAnsi="Arial" w:cs="Arial"/>
          <w:sz w:val="22"/>
          <w:szCs w:val="22"/>
          <w:lang w:eastAsia="x-none"/>
        </w:rPr>
        <w:t xml:space="preserve">Baht </w:t>
      </w:r>
      <w:r w:rsidR="00E97305" w:rsidRPr="001B026D">
        <w:rPr>
          <w:rFonts w:ascii="Arial" w:hAnsi="Arial" w:cs="Arial"/>
          <w:sz w:val="22"/>
          <w:szCs w:val="22"/>
          <w:lang w:eastAsia="x-none"/>
        </w:rPr>
        <w:t xml:space="preserve">3,016 </w:t>
      </w:r>
      <w:r w:rsidR="00B22994" w:rsidRPr="001B026D">
        <w:rPr>
          <w:rFonts w:ascii="Arial" w:hAnsi="Arial" w:cs="Arial"/>
          <w:sz w:val="22"/>
          <w:szCs w:val="22"/>
          <w:lang w:eastAsia="x-none"/>
        </w:rPr>
        <w:t>million</w:t>
      </w:r>
      <w:r w:rsidR="00B22994" w:rsidRPr="001B026D">
        <w:rPr>
          <w:rFonts w:ascii="Arial" w:hAnsi="Arial" w:cs="Arial"/>
          <w:sz w:val="22"/>
          <w:szCs w:val="22"/>
          <w:cs/>
          <w:lang w:eastAsia="x-none"/>
        </w:rPr>
        <w:t>)</w:t>
      </w:r>
      <w:r w:rsidR="00B22994" w:rsidRPr="001B026D">
        <w:rPr>
          <w:rFonts w:ascii="Arial" w:hAnsi="Arial" w:cs="Arial"/>
          <w:sz w:val="22"/>
          <w:szCs w:val="22"/>
          <w:lang w:eastAsia="x-none"/>
        </w:rPr>
        <w:t xml:space="preserve">, as </w:t>
      </w:r>
      <w:r w:rsidR="00E77B5F" w:rsidRPr="001B026D">
        <w:rPr>
          <w:rFonts w:ascii="Arial" w:hAnsi="Arial" w:cs="Arial"/>
          <w:sz w:val="22"/>
          <w:szCs w:val="22"/>
          <w:lang w:eastAsia="x-none"/>
        </w:rPr>
        <w:t>described</w:t>
      </w:r>
      <w:r w:rsidR="00B22994" w:rsidRPr="001B026D">
        <w:rPr>
          <w:rFonts w:ascii="Arial" w:hAnsi="Arial" w:cs="Arial"/>
          <w:sz w:val="22"/>
          <w:szCs w:val="22"/>
          <w:lang w:eastAsia="x-none"/>
        </w:rPr>
        <w:t xml:space="preserve"> in Notes</w:t>
      </w:r>
      <w:r w:rsidR="00B22994" w:rsidRPr="001B026D">
        <w:rPr>
          <w:rFonts w:ascii="Arial" w:hAnsi="Arial" w:cs="Arial"/>
          <w:sz w:val="22"/>
          <w:szCs w:val="22"/>
          <w:cs/>
          <w:lang w:eastAsia="x-none"/>
        </w:rPr>
        <w:t xml:space="preserve"> </w:t>
      </w:r>
      <w:r w:rsidR="00B22994" w:rsidRPr="001B026D">
        <w:rPr>
          <w:rFonts w:ascii="Arial" w:hAnsi="Arial" w:cs="Arial"/>
          <w:sz w:val="22"/>
          <w:szCs w:val="22"/>
          <w:lang w:eastAsia="x-none"/>
        </w:rPr>
        <w:t>1</w:t>
      </w:r>
      <w:r w:rsidR="008A4EA8" w:rsidRPr="001B026D">
        <w:rPr>
          <w:rFonts w:ascii="Arial" w:hAnsi="Arial" w:cs="Arial"/>
          <w:sz w:val="22"/>
          <w:szCs w:val="22"/>
          <w:lang w:eastAsia="x-none"/>
        </w:rPr>
        <w:t>0</w:t>
      </w:r>
      <w:r w:rsidR="00B22994" w:rsidRPr="001B026D">
        <w:rPr>
          <w:rFonts w:ascii="Arial" w:hAnsi="Arial" w:cs="Arial"/>
          <w:sz w:val="22"/>
          <w:szCs w:val="22"/>
          <w:lang w:eastAsia="x-none"/>
        </w:rPr>
        <w:t xml:space="preserve"> and 1</w:t>
      </w:r>
      <w:r w:rsidR="008A4EA8" w:rsidRPr="001B026D">
        <w:rPr>
          <w:rFonts w:ascii="Arial" w:hAnsi="Arial" w:cs="Arial"/>
          <w:sz w:val="22"/>
          <w:szCs w:val="22"/>
          <w:lang w:eastAsia="x-none"/>
        </w:rPr>
        <w:t>2</w:t>
      </w:r>
      <w:r w:rsidR="00B22994" w:rsidRPr="001B026D">
        <w:rPr>
          <w:rFonts w:ascii="Arial" w:hAnsi="Arial" w:cs="Arial"/>
          <w:sz w:val="22"/>
          <w:szCs w:val="22"/>
          <w:lang w:eastAsia="x-none"/>
        </w:rPr>
        <w:t xml:space="preserve"> to the interim financial statements</w:t>
      </w:r>
      <w:r w:rsidR="00B22994" w:rsidRPr="001B026D">
        <w:rPr>
          <w:rFonts w:ascii="Arial" w:hAnsi="Arial" w:cs="Arial"/>
          <w:sz w:val="22"/>
          <w:szCs w:val="22"/>
          <w:cs/>
          <w:lang w:eastAsia="x-none"/>
        </w:rPr>
        <w:t>.</w:t>
      </w:r>
    </w:p>
    <w:p w14:paraId="0B8AEAEE" w14:textId="77777777" w:rsidR="00345461" w:rsidRDefault="003454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D87DC63" w14:textId="08FA75EE" w:rsidR="00B22994" w:rsidRPr="001B026D" w:rsidRDefault="00B22994" w:rsidP="00E7155C">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1B026D">
        <w:rPr>
          <w:rFonts w:ascii="Arial" w:hAnsi="Arial" w:cs="Arial"/>
          <w:b/>
          <w:bCs/>
          <w:sz w:val="22"/>
          <w:szCs w:val="22"/>
        </w:rPr>
        <w:lastRenderedPageBreak/>
        <w:t xml:space="preserve">Loan </w:t>
      </w:r>
      <w:proofErr w:type="gramStart"/>
      <w:r w:rsidRPr="001B026D">
        <w:rPr>
          <w:rFonts w:ascii="Arial" w:hAnsi="Arial" w:cs="Arial"/>
          <w:b/>
          <w:bCs/>
          <w:sz w:val="22"/>
          <w:szCs w:val="22"/>
        </w:rPr>
        <w:t>receivables</w:t>
      </w:r>
      <w:proofErr w:type="gramEnd"/>
    </w:p>
    <w:p w14:paraId="401EA938" w14:textId="2ECBEF62" w:rsidR="00B22994" w:rsidRPr="001B026D" w:rsidRDefault="00DA472C" w:rsidP="00881DCC">
      <w:pPr>
        <w:spacing w:before="120" w:line="380" w:lineRule="exact"/>
        <w:ind w:left="547" w:hanging="547"/>
        <w:jc w:val="thaiDistribute"/>
        <w:rPr>
          <w:rFonts w:ascii="Arial" w:eastAsia="Arial Unicode MS" w:hAnsi="Arial" w:cs="Arial"/>
          <w:sz w:val="22"/>
          <w:szCs w:val="22"/>
        </w:rPr>
      </w:pPr>
      <w:r w:rsidRPr="001B026D">
        <w:rPr>
          <w:rFonts w:ascii="Arial" w:hAnsi="Arial" w:cs="Arial"/>
          <w:b/>
          <w:bCs/>
          <w:sz w:val="22"/>
          <w:szCs w:val="22"/>
        </w:rPr>
        <w:t>4</w:t>
      </w:r>
      <w:r w:rsidR="00B22994" w:rsidRPr="001B026D">
        <w:rPr>
          <w:rFonts w:ascii="Arial" w:hAnsi="Arial" w:cs="Arial"/>
          <w:b/>
          <w:bCs/>
          <w:sz w:val="22"/>
          <w:szCs w:val="22"/>
          <w:cs/>
        </w:rPr>
        <w:t>.</w:t>
      </w:r>
      <w:r w:rsidR="00B22994" w:rsidRPr="001B026D">
        <w:rPr>
          <w:rFonts w:ascii="Arial" w:hAnsi="Arial" w:cs="Arial"/>
          <w:b/>
          <w:bCs/>
          <w:sz w:val="22"/>
          <w:szCs w:val="22"/>
        </w:rPr>
        <w:t>1</w:t>
      </w:r>
      <w:r w:rsidR="00B22994" w:rsidRPr="001B026D">
        <w:rPr>
          <w:rFonts w:ascii="Arial" w:hAnsi="Arial" w:cs="Arial"/>
          <w:sz w:val="22"/>
          <w:szCs w:val="22"/>
        </w:rPr>
        <w:tab/>
        <w:t xml:space="preserve">As </w:t>
      </w:r>
      <w:proofErr w:type="gramStart"/>
      <w:r w:rsidR="00B22994" w:rsidRPr="001B026D">
        <w:rPr>
          <w:rFonts w:ascii="Arial" w:hAnsi="Arial" w:cs="Arial"/>
          <w:sz w:val="22"/>
          <w:szCs w:val="22"/>
        </w:rPr>
        <w:t>at</w:t>
      </w:r>
      <w:proofErr w:type="gramEnd"/>
      <w:r w:rsidR="00B22994" w:rsidRPr="001B026D">
        <w:rPr>
          <w:rFonts w:ascii="Arial" w:hAnsi="Arial" w:cs="Arial"/>
          <w:sz w:val="22"/>
          <w:szCs w:val="22"/>
        </w:rPr>
        <w:t xml:space="preserve"> </w:t>
      </w:r>
      <w:r w:rsidR="00572A89">
        <w:rPr>
          <w:rFonts w:ascii="Arial" w:hAnsi="Arial" w:cs="Arial"/>
          <w:sz w:val="22"/>
          <w:szCs w:val="22"/>
        </w:rPr>
        <w:t>30 June 2024</w:t>
      </w:r>
      <w:r w:rsidR="00B22994" w:rsidRPr="001B026D">
        <w:rPr>
          <w:rFonts w:ascii="Arial" w:hAnsi="Arial" w:cs="Arial"/>
          <w:sz w:val="22"/>
          <w:szCs w:val="22"/>
        </w:rPr>
        <w:t xml:space="preserve"> and </w:t>
      </w:r>
      <w:r w:rsidR="006F7586" w:rsidRPr="001B026D">
        <w:rPr>
          <w:rFonts w:ascii="Arial" w:hAnsi="Arial" w:cs="Arial"/>
          <w:sz w:val="22"/>
          <w:szCs w:val="22"/>
        </w:rPr>
        <w:t>31 December 2023</w:t>
      </w:r>
      <w:r w:rsidR="00B22994" w:rsidRPr="001B026D">
        <w:rPr>
          <w:rFonts w:ascii="Arial" w:hAnsi="Arial" w:cs="Arial"/>
          <w:sz w:val="22"/>
          <w:szCs w:val="22"/>
        </w:rPr>
        <w:t>, the contracted terms of the Company</w:t>
      </w:r>
      <w:r w:rsidR="00B22994" w:rsidRPr="001B026D">
        <w:rPr>
          <w:rFonts w:ascii="Arial" w:hAnsi="Arial" w:cs="Arial"/>
          <w:sz w:val="22"/>
          <w:szCs w:val="22"/>
          <w:cs/>
        </w:rPr>
        <w:t>’</w:t>
      </w:r>
      <w:r w:rsidR="00B22994" w:rsidRPr="001B026D">
        <w:rPr>
          <w:rFonts w:ascii="Arial" w:hAnsi="Arial" w:cs="Arial"/>
          <w:sz w:val="22"/>
          <w:szCs w:val="22"/>
        </w:rPr>
        <w:t xml:space="preserve">s loan receivables are </w:t>
      </w:r>
      <w:r w:rsidR="00A674E9" w:rsidRPr="001B026D">
        <w:rPr>
          <w:rFonts w:ascii="Arial" w:hAnsi="Arial" w:cs="Arial"/>
          <w:sz w:val="22"/>
          <w:szCs w:val="22"/>
        </w:rPr>
        <w:t>6</w:t>
      </w:r>
      <w:r w:rsidR="00B22994" w:rsidRPr="001B026D">
        <w:rPr>
          <w:rFonts w:ascii="Arial" w:hAnsi="Arial" w:cs="Arial"/>
          <w:sz w:val="22"/>
          <w:szCs w:val="22"/>
          <w:cs/>
        </w:rPr>
        <w:t xml:space="preserve"> - </w:t>
      </w:r>
      <w:r w:rsidR="00021954" w:rsidRPr="001B026D">
        <w:rPr>
          <w:rFonts w:ascii="Arial" w:hAnsi="Arial" w:cs="Arial"/>
          <w:sz w:val="22"/>
          <w:szCs w:val="28"/>
        </w:rPr>
        <w:t>84</w:t>
      </w:r>
      <w:r w:rsidR="00B22994" w:rsidRPr="001B026D">
        <w:rPr>
          <w:rFonts w:ascii="Arial" w:hAnsi="Arial" w:cs="Arial"/>
          <w:sz w:val="22"/>
          <w:szCs w:val="22"/>
        </w:rPr>
        <w:t xml:space="preserve"> installments with payments to be made in equal installments and interest charged at fixed rates throughout in the contracts</w:t>
      </w:r>
      <w:r w:rsidR="00B22994" w:rsidRPr="001B026D">
        <w:rPr>
          <w:rFonts w:ascii="Arial" w:hAnsi="Arial" w:cs="Arial"/>
          <w:sz w:val="22"/>
          <w:szCs w:val="22"/>
          <w:cs/>
        </w:rPr>
        <w:t xml:space="preserve">. </w:t>
      </w:r>
      <w:r w:rsidR="00B22994" w:rsidRPr="001B026D">
        <w:rPr>
          <w:rFonts w:ascii="Arial" w:hAnsi="Arial" w:cs="Arial"/>
          <w:sz w:val="22"/>
          <w:szCs w:val="22"/>
        </w:rPr>
        <w:t>Loan receivables classified by due date per agreement are as follows</w:t>
      </w:r>
      <w:r w:rsidR="00B22994" w:rsidRPr="001B026D">
        <w:rPr>
          <w:rFonts w:ascii="Arial" w:hAnsi="Arial" w:cs="Arial"/>
          <w:sz w:val="22"/>
          <w:szCs w:val="22"/>
          <w:cs/>
        </w:rPr>
        <w:t>:</w:t>
      </w:r>
      <w:r w:rsidR="00B22994" w:rsidRPr="001B026D">
        <w:rPr>
          <w:rFonts w:ascii="Arial" w:eastAsia="Arial Unicode MS" w:hAnsi="Arial" w:cs="Arial"/>
          <w:sz w:val="22"/>
          <w:szCs w:val="22"/>
          <w:cs/>
        </w:rPr>
        <w:t xml:space="preserve"> </w:t>
      </w:r>
    </w:p>
    <w:tbl>
      <w:tblPr>
        <w:tblW w:w="9224" w:type="dxa"/>
        <w:tblInd w:w="450" w:type="dxa"/>
        <w:tblLayout w:type="fixed"/>
        <w:tblLook w:val="04A0" w:firstRow="1" w:lastRow="0" w:firstColumn="1" w:lastColumn="0" w:noHBand="0" w:noVBand="1"/>
      </w:tblPr>
      <w:tblGrid>
        <w:gridCol w:w="3870"/>
        <w:gridCol w:w="1784"/>
        <w:gridCol w:w="1785"/>
        <w:gridCol w:w="1785"/>
      </w:tblGrid>
      <w:tr w:rsidR="00336B40" w:rsidRPr="00216B99" w14:paraId="49BA9444" w14:textId="77777777" w:rsidTr="00216B99">
        <w:trPr>
          <w:trHeight w:val="410"/>
        </w:trPr>
        <w:tc>
          <w:tcPr>
            <w:tcW w:w="3870" w:type="dxa"/>
            <w:vAlign w:val="bottom"/>
          </w:tcPr>
          <w:p w14:paraId="734E93D2" w14:textId="3E7B0536" w:rsidR="00B22994" w:rsidRPr="00216B99"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2889CE42" w14:textId="77777777" w:rsidR="00B22994" w:rsidRPr="00216B99" w:rsidRDefault="00B22994" w:rsidP="00A93571">
            <w:pPr>
              <w:spacing w:line="380" w:lineRule="exact"/>
              <w:ind w:left="540" w:hanging="540"/>
              <w:jc w:val="right"/>
              <w:rPr>
                <w:rFonts w:ascii="Arial" w:hAnsi="Arial" w:cs="Arial"/>
                <w:sz w:val="18"/>
                <w:szCs w:val="18"/>
              </w:rPr>
            </w:pPr>
            <w:r w:rsidRPr="00216B99">
              <w:rPr>
                <w:rFonts w:ascii="Arial" w:eastAsia="Arial Unicode MS" w:hAnsi="Arial" w:cs="Arial"/>
                <w:sz w:val="18"/>
                <w:szCs w:val="18"/>
                <w:cs/>
              </w:rPr>
              <w:t>(</w:t>
            </w:r>
            <w:r w:rsidRPr="00216B99">
              <w:rPr>
                <w:rFonts w:ascii="Arial" w:eastAsia="Arial Unicode MS" w:hAnsi="Arial" w:cs="Arial"/>
                <w:sz w:val="18"/>
                <w:szCs w:val="18"/>
              </w:rPr>
              <w:t>Unit</w:t>
            </w:r>
            <w:r w:rsidRPr="00216B99">
              <w:rPr>
                <w:rFonts w:ascii="Arial" w:eastAsia="Arial Unicode MS" w:hAnsi="Arial" w:cs="Arial"/>
                <w:sz w:val="18"/>
                <w:szCs w:val="18"/>
                <w:cs/>
              </w:rPr>
              <w:t xml:space="preserve">: </w:t>
            </w:r>
            <w:r w:rsidRPr="00216B99">
              <w:rPr>
                <w:rFonts w:ascii="Arial" w:eastAsia="Arial Unicode MS" w:hAnsi="Arial" w:cs="Arial"/>
                <w:sz w:val="18"/>
                <w:szCs w:val="18"/>
              </w:rPr>
              <w:t>Thousand Baht</w:t>
            </w:r>
            <w:r w:rsidRPr="00216B99">
              <w:rPr>
                <w:rFonts w:ascii="Arial" w:eastAsia="Arial Unicode MS" w:hAnsi="Arial" w:cs="Arial"/>
                <w:sz w:val="18"/>
                <w:szCs w:val="18"/>
                <w:cs/>
              </w:rPr>
              <w:t>)</w:t>
            </w:r>
          </w:p>
        </w:tc>
      </w:tr>
      <w:tr w:rsidR="00336B40" w:rsidRPr="00216B99" w14:paraId="3F5A47E6" w14:textId="77777777" w:rsidTr="00216B99">
        <w:trPr>
          <w:trHeight w:val="410"/>
        </w:trPr>
        <w:tc>
          <w:tcPr>
            <w:tcW w:w="3870" w:type="dxa"/>
            <w:vAlign w:val="bottom"/>
          </w:tcPr>
          <w:p w14:paraId="15D6C9D3" w14:textId="77777777" w:rsidR="00B22994" w:rsidRPr="00216B99"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6C096450" w14:textId="25D2F195" w:rsidR="00B22994" w:rsidRPr="00216B99" w:rsidRDefault="00572A89" w:rsidP="00A93571">
            <w:pPr>
              <w:pBdr>
                <w:bottom w:val="single" w:sz="4" w:space="1" w:color="auto"/>
              </w:pBdr>
              <w:spacing w:line="380" w:lineRule="exact"/>
              <w:jc w:val="center"/>
              <w:rPr>
                <w:rFonts w:ascii="Arial" w:eastAsia="Arial Unicode MS" w:hAnsi="Arial" w:cs="Arial"/>
                <w:sz w:val="18"/>
                <w:szCs w:val="18"/>
              </w:rPr>
            </w:pPr>
            <w:r w:rsidRPr="00216B99">
              <w:rPr>
                <w:rFonts w:ascii="Arial" w:eastAsia="Arial Unicode MS" w:hAnsi="Arial" w:cs="Arial"/>
                <w:sz w:val="18"/>
                <w:szCs w:val="18"/>
              </w:rPr>
              <w:t>30 June 2024</w:t>
            </w:r>
          </w:p>
        </w:tc>
      </w:tr>
      <w:tr w:rsidR="00336B40" w:rsidRPr="00216B99" w14:paraId="40EEE4E8" w14:textId="77777777" w:rsidTr="00216B99">
        <w:trPr>
          <w:trHeight w:val="806"/>
        </w:trPr>
        <w:tc>
          <w:tcPr>
            <w:tcW w:w="3870" w:type="dxa"/>
            <w:vAlign w:val="bottom"/>
          </w:tcPr>
          <w:p w14:paraId="05851FB2" w14:textId="77777777" w:rsidR="00B22994" w:rsidRPr="00216B99"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5F1D9AAC" w14:textId="77777777" w:rsidR="00B22994" w:rsidRPr="00216B99" w:rsidRDefault="00B22994" w:rsidP="00A93571">
            <w:pPr>
              <w:pBdr>
                <w:bottom w:val="single" w:sz="4" w:space="1" w:color="auto"/>
              </w:pBdr>
              <w:spacing w:line="380" w:lineRule="exact"/>
              <w:jc w:val="center"/>
              <w:rPr>
                <w:rFonts w:ascii="Arial" w:eastAsia="Arial Unicode MS" w:hAnsi="Arial" w:cs="Arial"/>
                <w:sz w:val="18"/>
                <w:szCs w:val="18"/>
              </w:rPr>
            </w:pPr>
            <w:r w:rsidRPr="00216B99">
              <w:rPr>
                <w:rFonts w:ascii="Arial" w:eastAsia="Arial Unicode MS" w:hAnsi="Arial" w:cs="Arial"/>
                <w:sz w:val="18"/>
                <w:szCs w:val="18"/>
              </w:rPr>
              <w:t xml:space="preserve">Amounts </w:t>
            </w:r>
            <w:proofErr w:type="gramStart"/>
            <w:r w:rsidRPr="00216B99">
              <w:rPr>
                <w:rFonts w:ascii="Arial" w:eastAsia="Arial Unicode MS" w:hAnsi="Arial" w:cs="Arial"/>
                <w:sz w:val="18"/>
                <w:szCs w:val="18"/>
              </w:rPr>
              <w:t>due</w:t>
            </w:r>
            <w:proofErr w:type="gramEnd"/>
          </w:p>
          <w:p w14:paraId="0DC39C5E" w14:textId="77777777" w:rsidR="00B22994" w:rsidRPr="00216B99" w:rsidRDefault="00B22994" w:rsidP="00A93571">
            <w:pPr>
              <w:pBdr>
                <w:bottom w:val="single" w:sz="4" w:space="1" w:color="auto"/>
              </w:pBdr>
              <w:spacing w:line="380" w:lineRule="exact"/>
              <w:jc w:val="center"/>
              <w:rPr>
                <w:rFonts w:ascii="Arial" w:hAnsi="Arial" w:cs="Arial"/>
                <w:sz w:val="18"/>
                <w:szCs w:val="18"/>
              </w:rPr>
            </w:pPr>
            <w:r w:rsidRPr="00216B99">
              <w:rPr>
                <w:rFonts w:ascii="Arial" w:eastAsia="Arial Unicode MS" w:hAnsi="Arial" w:cs="Arial"/>
                <w:sz w:val="18"/>
                <w:szCs w:val="18"/>
              </w:rPr>
              <w:t>within 1 year</w:t>
            </w:r>
            <w:r w:rsidRPr="00216B99">
              <w:rPr>
                <w:rFonts w:ascii="Arial" w:hAnsi="Arial" w:cs="Arial"/>
                <w:sz w:val="18"/>
                <w:szCs w:val="18"/>
                <w:cs/>
              </w:rPr>
              <w:t xml:space="preserve"> </w:t>
            </w:r>
            <w:r w:rsidRPr="00216B99">
              <w:rPr>
                <w:rFonts w:ascii="Arial" w:eastAsia="Arial Unicode MS" w:hAnsi="Arial" w:cs="Arial"/>
                <w:i/>
                <w:iCs/>
                <w:sz w:val="18"/>
                <w:szCs w:val="18"/>
                <w:vertAlign w:val="superscript"/>
                <w:cs/>
              </w:rPr>
              <w:t>(</w:t>
            </w:r>
            <w:r w:rsidRPr="00216B99">
              <w:rPr>
                <w:rFonts w:ascii="Arial" w:eastAsia="Arial Unicode MS" w:hAnsi="Arial" w:cs="Arial"/>
                <w:i/>
                <w:iCs/>
                <w:sz w:val="18"/>
                <w:szCs w:val="18"/>
                <w:vertAlign w:val="superscript"/>
              </w:rPr>
              <w:t>2</w:t>
            </w:r>
            <w:r w:rsidRPr="00216B99">
              <w:rPr>
                <w:rFonts w:ascii="Arial" w:eastAsia="Arial Unicode MS" w:hAnsi="Arial" w:cs="Arial"/>
                <w:i/>
                <w:iCs/>
                <w:sz w:val="18"/>
                <w:szCs w:val="18"/>
                <w:vertAlign w:val="superscript"/>
                <w:cs/>
              </w:rPr>
              <w:t>)</w:t>
            </w:r>
          </w:p>
        </w:tc>
        <w:tc>
          <w:tcPr>
            <w:tcW w:w="1785" w:type="dxa"/>
            <w:vAlign w:val="bottom"/>
            <w:hideMark/>
          </w:tcPr>
          <w:p w14:paraId="24527A7F" w14:textId="77777777" w:rsidR="00B22994" w:rsidRPr="00216B99" w:rsidRDefault="00B22994" w:rsidP="00A93571">
            <w:pPr>
              <w:pBdr>
                <w:bottom w:val="single" w:sz="4" w:space="1" w:color="auto"/>
              </w:pBdr>
              <w:spacing w:line="380" w:lineRule="exact"/>
              <w:jc w:val="center"/>
              <w:rPr>
                <w:rFonts w:ascii="Arial" w:eastAsia="Arial Unicode MS" w:hAnsi="Arial" w:cs="Arial"/>
                <w:sz w:val="18"/>
                <w:szCs w:val="18"/>
                <w:cs/>
              </w:rPr>
            </w:pPr>
            <w:r w:rsidRPr="00216B99">
              <w:rPr>
                <w:rFonts w:ascii="Arial" w:eastAsia="Arial Unicode MS" w:hAnsi="Arial" w:cs="Arial"/>
                <w:sz w:val="18"/>
                <w:szCs w:val="18"/>
              </w:rPr>
              <w:t xml:space="preserve">Amounts </w:t>
            </w:r>
            <w:proofErr w:type="gramStart"/>
            <w:r w:rsidRPr="00216B99">
              <w:rPr>
                <w:rFonts w:ascii="Arial" w:eastAsia="Arial Unicode MS" w:hAnsi="Arial" w:cs="Arial"/>
                <w:sz w:val="18"/>
                <w:szCs w:val="18"/>
              </w:rPr>
              <w:t>due</w:t>
            </w:r>
            <w:proofErr w:type="gramEnd"/>
          </w:p>
          <w:p w14:paraId="0B322465" w14:textId="77777777" w:rsidR="00B22994" w:rsidRPr="00216B99" w:rsidRDefault="00B22994" w:rsidP="00A93571">
            <w:pPr>
              <w:pBdr>
                <w:bottom w:val="single" w:sz="4" w:space="1" w:color="auto"/>
              </w:pBdr>
              <w:spacing w:line="380" w:lineRule="exact"/>
              <w:jc w:val="center"/>
              <w:rPr>
                <w:rFonts w:ascii="Arial" w:hAnsi="Arial" w:cs="Arial"/>
                <w:sz w:val="18"/>
                <w:szCs w:val="18"/>
                <w:u w:val="single"/>
                <w:vertAlign w:val="superscript"/>
              </w:rPr>
            </w:pPr>
            <w:r w:rsidRPr="00216B99">
              <w:rPr>
                <w:rFonts w:ascii="Arial" w:eastAsia="Arial Unicode MS" w:hAnsi="Arial" w:cs="Arial"/>
                <w:sz w:val="18"/>
                <w:szCs w:val="18"/>
              </w:rPr>
              <w:t>over 1 year</w:t>
            </w:r>
          </w:p>
        </w:tc>
        <w:tc>
          <w:tcPr>
            <w:tcW w:w="1785" w:type="dxa"/>
            <w:vAlign w:val="bottom"/>
            <w:hideMark/>
          </w:tcPr>
          <w:p w14:paraId="1DAAEA65" w14:textId="77777777" w:rsidR="00B22994" w:rsidRPr="00216B99" w:rsidRDefault="00B22994" w:rsidP="00A93571">
            <w:pPr>
              <w:pBdr>
                <w:bottom w:val="single" w:sz="4" w:space="1" w:color="auto"/>
              </w:pBdr>
              <w:spacing w:line="380" w:lineRule="exact"/>
              <w:jc w:val="center"/>
              <w:rPr>
                <w:rFonts w:ascii="Arial" w:hAnsi="Arial" w:cs="Arial"/>
                <w:sz w:val="18"/>
                <w:szCs w:val="18"/>
              </w:rPr>
            </w:pPr>
            <w:r w:rsidRPr="00216B99">
              <w:rPr>
                <w:rFonts w:ascii="Arial" w:eastAsia="Arial Unicode MS" w:hAnsi="Arial" w:cs="Arial"/>
                <w:sz w:val="18"/>
                <w:szCs w:val="18"/>
              </w:rPr>
              <w:t>Total</w:t>
            </w:r>
          </w:p>
        </w:tc>
      </w:tr>
      <w:tr w:rsidR="00932471" w:rsidRPr="00216B99" w14:paraId="4D5C2269" w14:textId="77777777" w:rsidTr="00216B99">
        <w:trPr>
          <w:trHeight w:val="380"/>
        </w:trPr>
        <w:tc>
          <w:tcPr>
            <w:tcW w:w="3870" w:type="dxa"/>
            <w:vAlign w:val="bottom"/>
            <w:hideMark/>
          </w:tcPr>
          <w:p w14:paraId="27D0654F" w14:textId="77777777" w:rsidR="00932471" w:rsidRPr="00216B99" w:rsidRDefault="00932471" w:rsidP="00932471">
            <w:pPr>
              <w:pStyle w:val="BodyText5"/>
              <w:spacing w:after="0" w:line="380" w:lineRule="exact"/>
              <w:ind w:left="34"/>
              <w:rPr>
                <w:rFonts w:ascii="Arial" w:hAnsi="Arial" w:cs="Arial"/>
                <w:sz w:val="18"/>
                <w:szCs w:val="18"/>
              </w:rPr>
            </w:pPr>
            <w:r w:rsidRPr="00216B99">
              <w:rPr>
                <w:rFonts w:ascii="Arial" w:eastAsia="Arial Unicode MS" w:hAnsi="Arial" w:cs="Arial"/>
                <w:sz w:val="18"/>
                <w:szCs w:val="18"/>
              </w:rPr>
              <w:t>Loan receivables</w:t>
            </w:r>
          </w:p>
        </w:tc>
        <w:tc>
          <w:tcPr>
            <w:tcW w:w="1784" w:type="dxa"/>
          </w:tcPr>
          <w:p w14:paraId="00CB570D" w14:textId="6F3CAB3A" w:rsidR="00932471" w:rsidRPr="00216B99" w:rsidRDefault="00932471" w:rsidP="00932471">
            <w:pPr>
              <w:pStyle w:val="InsideAddress"/>
              <w:tabs>
                <w:tab w:val="decimal" w:pos="1332"/>
              </w:tabs>
              <w:spacing w:line="380" w:lineRule="exact"/>
              <w:ind w:left="-18" w:right="34"/>
              <w:rPr>
                <w:rFonts w:ascii="Arial" w:hAnsi="Arial" w:cs="Arial"/>
                <w:sz w:val="18"/>
                <w:szCs w:val="18"/>
              </w:rPr>
            </w:pPr>
            <w:r w:rsidRPr="00216B99">
              <w:rPr>
                <w:rFonts w:ascii="Arial" w:hAnsi="Arial" w:cs="Arial"/>
                <w:sz w:val="18"/>
                <w:szCs w:val="18"/>
                <w:cs/>
              </w:rPr>
              <w:t>2</w:t>
            </w:r>
            <w:r w:rsidRPr="00216B99">
              <w:rPr>
                <w:rFonts w:ascii="Arial" w:hAnsi="Arial" w:cs="Arial"/>
                <w:sz w:val="18"/>
                <w:szCs w:val="18"/>
              </w:rPr>
              <w:t>,</w:t>
            </w:r>
            <w:r w:rsidRPr="00216B99">
              <w:rPr>
                <w:rFonts w:ascii="Arial" w:hAnsi="Arial" w:cs="Arial"/>
                <w:sz w:val="18"/>
                <w:szCs w:val="18"/>
                <w:cs/>
              </w:rPr>
              <w:t>819</w:t>
            </w:r>
            <w:r w:rsidRPr="00216B99">
              <w:rPr>
                <w:rFonts w:ascii="Arial" w:hAnsi="Arial" w:cs="Arial"/>
                <w:sz w:val="18"/>
                <w:szCs w:val="18"/>
              </w:rPr>
              <w:t>,</w:t>
            </w:r>
            <w:r w:rsidRPr="00216B99">
              <w:rPr>
                <w:rFonts w:ascii="Arial" w:hAnsi="Arial" w:cs="Arial"/>
                <w:sz w:val="18"/>
                <w:szCs w:val="18"/>
                <w:cs/>
              </w:rPr>
              <w:t>165</w:t>
            </w:r>
          </w:p>
        </w:tc>
        <w:tc>
          <w:tcPr>
            <w:tcW w:w="1785" w:type="dxa"/>
          </w:tcPr>
          <w:p w14:paraId="13D74EEA" w14:textId="5D5F9EEF" w:rsidR="00932471" w:rsidRPr="00216B99" w:rsidRDefault="00932471" w:rsidP="00932471">
            <w:pPr>
              <w:pStyle w:val="InsideAddress"/>
              <w:tabs>
                <w:tab w:val="decimal" w:pos="1332"/>
              </w:tabs>
              <w:spacing w:line="380" w:lineRule="exact"/>
              <w:ind w:left="-18" w:right="34"/>
              <w:rPr>
                <w:rFonts w:ascii="Arial" w:hAnsi="Arial" w:cs="Arial"/>
                <w:sz w:val="18"/>
                <w:szCs w:val="18"/>
              </w:rPr>
            </w:pPr>
            <w:r w:rsidRPr="00216B99">
              <w:rPr>
                <w:rFonts w:ascii="Arial" w:hAnsi="Arial" w:cs="Arial"/>
                <w:sz w:val="18"/>
                <w:szCs w:val="18"/>
                <w:cs/>
              </w:rPr>
              <w:t>7</w:t>
            </w:r>
            <w:r w:rsidRPr="00216B99">
              <w:rPr>
                <w:rFonts w:ascii="Arial" w:hAnsi="Arial" w:cs="Arial"/>
                <w:sz w:val="18"/>
                <w:szCs w:val="18"/>
              </w:rPr>
              <w:t>,</w:t>
            </w:r>
            <w:r w:rsidRPr="00216B99">
              <w:rPr>
                <w:rFonts w:ascii="Arial" w:hAnsi="Arial" w:cs="Arial"/>
                <w:sz w:val="18"/>
                <w:szCs w:val="18"/>
                <w:cs/>
              </w:rPr>
              <w:t>648</w:t>
            </w:r>
            <w:r w:rsidRPr="00216B99">
              <w:rPr>
                <w:rFonts w:ascii="Arial" w:hAnsi="Arial" w:cs="Arial"/>
                <w:sz w:val="18"/>
                <w:szCs w:val="18"/>
              </w:rPr>
              <w:t>,</w:t>
            </w:r>
            <w:r w:rsidRPr="00216B99">
              <w:rPr>
                <w:rFonts w:ascii="Arial" w:hAnsi="Arial" w:cs="Arial"/>
                <w:sz w:val="18"/>
                <w:szCs w:val="18"/>
                <w:cs/>
              </w:rPr>
              <w:t>753</w:t>
            </w:r>
          </w:p>
        </w:tc>
        <w:tc>
          <w:tcPr>
            <w:tcW w:w="1785" w:type="dxa"/>
          </w:tcPr>
          <w:p w14:paraId="45FB1B89" w14:textId="02A30F13" w:rsidR="00932471" w:rsidRPr="00216B99" w:rsidRDefault="00932471" w:rsidP="00932471">
            <w:pPr>
              <w:pStyle w:val="InsideAddress"/>
              <w:tabs>
                <w:tab w:val="decimal" w:pos="1332"/>
              </w:tabs>
              <w:spacing w:line="380" w:lineRule="exact"/>
              <w:ind w:left="-18" w:right="34"/>
              <w:rPr>
                <w:rFonts w:ascii="Arial" w:hAnsi="Arial" w:cs="Arial"/>
                <w:sz w:val="18"/>
                <w:szCs w:val="18"/>
              </w:rPr>
            </w:pPr>
            <w:r w:rsidRPr="00216B99">
              <w:rPr>
                <w:rFonts w:ascii="Arial" w:hAnsi="Arial" w:cs="Arial"/>
                <w:sz w:val="18"/>
                <w:szCs w:val="18"/>
              </w:rPr>
              <w:t>10,467,918</w:t>
            </w:r>
          </w:p>
        </w:tc>
      </w:tr>
      <w:tr w:rsidR="00932471" w:rsidRPr="00216B99" w14:paraId="3A6C92F9" w14:textId="77777777" w:rsidTr="00216B99">
        <w:trPr>
          <w:trHeight w:val="369"/>
        </w:trPr>
        <w:tc>
          <w:tcPr>
            <w:tcW w:w="3870" w:type="dxa"/>
            <w:vAlign w:val="bottom"/>
            <w:hideMark/>
          </w:tcPr>
          <w:p w14:paraId="62A0EAD0" w14:textId="141B3B77" w:rsidR="00932471" w:rsidRPr="00216B99" w:rsidRDefault="00932471" w:rsidP="00AE1FFD">
            <w:pPr>
              <w:pStyle w:val="BodyText5"/>
              <w:spacing w:after="0" w:line="380" w:lineRule="exact"/>
              <w:ind w:left="436" w:hanging="402"/>
              <w:rPr>
                <w:rFonts w:ascii="Arial" w:hAnsi="Arial" w:cs="Arial"/>
                <w:sz w:val="18"/>
                <w:szCs w:val="18"/>
                <w:cs/>
              </w:rPr>
            </w:pPr>
            <w:r w:rsidRPr="00216B99">
              <w:rPr>
                <w:rFonts w:ascii="Arial" w:eastAsia="Arial Unicode MS" w:hAnsi="Arial" w:cs="Arial"/>
                <w:sz w:val="18"/>
                <w:szCs w:val="18"/>
              </w:rPr>
              <w:t>Add</w:t>
            </w:r>
            <w:r w:rsidRPr="00216B99">
              <w:rPr>
                <w:rFonts w:ascii="Arial" w:eastAsia="Arial Unicode MS" w:hAnsi="Arial" w:cs="Arial"/>
                <w:sz w:val="18"/>
                <w:szCs w:val="18"/>
                <w:cs/>
              </w:rPr>
              <w:t>:</w:t>
            </w:r>
            <w:r w:rsidR="00AE1FFD">
              <w:rPr>
                <w:rFonts w:ascii="Arial" w:eastAsia="Arial Unicode MS" w:hAnsi="Arial" w:cs="Arial"/>
                <w:sz w:val="18"/>
                <w:szCs w:val="18"/>
              </w:rPr>
              <w:tab/>
            </w:r>
            <w:r w:rsidRPr="00216B99">
              <w:rPr>
                <w:rFonts w:ascii="Arial" w:eastAsia="Arial Unicode MS" w:hAnsi="Arial" w:cs="Arial"/>
                <w:sz w:val="18"/>
                <w:szCs w:val="18"/>
              </w:rPr>
              <w:t xml:space="preserve">Deferred financial expenses </w:t>
            </w:r>
            <w:r w:rsidRPr="00216B99">
              <w:rPr>
                <w:rFonts w:ascii="Arial" w:eastAsia="Arial Unicode MS" w:hAnsi="Arial" w:cs="Arial"/>
                <w:i/>
                <w:iCs/>
                <w:sz w:val="18"/>
                <w:szCs w:val="18"/>
                <w:vertAlign w:val="superscript"/>
                <w:cs/>
              </w:rPr>
              <w:t>(</w:t>
            </w:r>
            <w:r w:rsidRPr="00216B99">
              <w:rPr>
                <w:rFonts w:ascii="Arial" w:eastAsia="Arial Unicode MS" w:hAnsi="Arial" w:cs="Arial"/>
                <w:i/>
                <w:iCs/>
                <w:sz w:val="18"/>
                <w:szCs w:val="18"/>
                <w:vertAlign w:val="superscript"/>
              </w:rPr>
              <w:t>1</w:t>
            </w:r>
            <w:r w:rsidRPr="00216B99">
              <w:rPr>
                <w:rFonts w:ascii="Arial" w:eastAsia="Arial Unicode MS" w:hAnsi="Arial" w:cs="Arial"/>
                <w:i/>
                <w:iCs/>
                <w:sz w:val="18"/>
                <w:szCs w:val="18"/>
                <w:vertAlign w:val="superscript"/>
                <w:cs/>
              </w:rPr>
              <w:t>)</w:t>
            </w:r>
          </w:p>
        </w:tc>
        <w:tc>
          <w:tcPr>
            <w:tcW w:w="1784" w:type="dxa"/>
          </w:tcPr>
          <w:p w14:paraId="525D1124" w14:textId="6474D478" w:rsidR="00932471" w:rsidRPr="00216B99" w:rsidRDefault="00932471" w:rsidP="00932471">
            <w:pPr>
              <w:pStyle w:val="InsideAddress"/>
              <w:tabs>
                <w:tab w:val="decimal" w:pos="1332"/>
              </w:tabs>
              <w:spacing w:line="380" w:lineRule="exact"/>
              <w:ind w:left="-18" w:right="34"/>
              <w:rPr>
                <w:rFonts w:ascii="Arial" w:hAnsi="Arial" w:cs="Arial"/>
                <w:sz w:val="18"/>
                <w:szCs w:val="18"/>
                <w:cs/>
              </w:rPr>
            </w:pPr>
            <w:r w:rsidRPr="00216B99">
              <w:rPr>
                <w:rFonts w:ascii="Arial" w:hAnsi="Arial" w:cs="Arial"/>
                <w:sz w:val="18"/>
                <w:szCs w:val="18"/>
                <w:cs/>
              </w:rPr>
              <w:t>19</w:t>
            </w:r>
            <w:r w:rsidRPr="00216B99">
              <w:rPr>
                <w:rFonts w:ascii="Arial" w:hAnsi="Arial" w:cs="Arial"/>
                <w:sz w:val="18"/>
                <w:szCs w:val="18"/>
              </w:rPr>
              <w:t>,</w:t>
            </w:r>
            <w:r w:rsidRPr="00216B99">
              <w:rPr>
                <w:rFonts w:ascii="Arial" w:hAnsi="Arial" w:cs="Arial"/>
                <w:sz w:val="18"/>
                <w:szCs w:val="18"/>
                <w:cs/>
              </w:rPr>
              <w:t>766</w:t>
            </w:r>
          </w:p>
        </w:tc>
        <w:tc>
          <w:tcPr>
            <w:tcW w:w="1785" w:type="dxa"/>
          </w:tcPr>
          <w:p w14:paraId="57677B47" w14:textId="59775798" w:rsidR="00932471" w:rsidRPr="00216B99" w:rsidRDefault="00932471" w:rsidP="00932471">
            <w:pPr>
              <w:pStyle w:val="InsideAddress"/>
              <w:tabs>
                <w:tab w:val="decimal" w:pos="1332"/>
              </w:tabs>
              <w:spacing w:line="380" w:lineRule="exact"/>
              <w:ind w:left="-18" w:right="34"/>
              <w:rPr>
                <w:rFonts w:ascii="Arial" w:hAnsi="Arial" w:cs="Arial"/>
                <w:sz w:val="18"/>
                <w:szCs w:val="18"/>
              </w:rPr>
            </w:pPr>
            <w:r w:rsidRPr="00216B99">
              <w:rPr>
                <w:rFonts w:ascii="Arial" w:hAnsi="Arial" w:cs="Arial"/>
                <w:sz w:val="18"/>
                <w:szCs w:val="18"/>
              </w:rPr>
              <w:t>52,099</w:t>
            </w:r>
          </w:p>
        </w:tc>
        <w:tc>
          <w:tcPr>
            <w:tcW w:w="1785" w:type="dxa"/>
          </w:tcPr>
          <w:p w14:paraId="37F12D88" w14:textId="038FE03B" w:rsidR="00932471" w:rsidRPr="00216B99" w:rsidRDefault="00932471" w:rsidP="00932471">
            <w:pPr>
              <w:pStyle w:val="InsideAddress"/>
              <w:tabs>
                <w:tab w:val="decimal" w:pos="1332"/>
              </w:tabs>
              <w:spacing w:line="380" w:lineRule="exact"/>
              <w:ind w:left="-18" w:right="34"/>
              <w:rPr>
                <w:rFonts w:ascii="Arial" w:hAnsi="Arial" w:cs="Arial"/>
                <w:sz w:val="18"/>
                <w:szCs w:val="18"/>
              </w:rPr>
            </w:pPr>
            <w:r w:rsidRPr="00216B99">
              <w:rPr>
                <w:rFonts w:ascii="Arial" w:hAnsi="Arial" w:cs="Arial"/>
                <w:sz w:val="18"/>
                <w:szCs w:val="18"/>
                <w:cs/>
              </w:rPr>
              <w:t>71</w:t>
            </w:r>
            <w:r w:rsidRPr="00216B99">
              <w:rPr>
                <w:rFonts w:ascii="Arial" w:hAnsi="Arial" w:cs="Arial"/>
                <w:sz w:val="18"/>
                <w:szCs w:val="18"/>
              </w:rPr>
              <w:t>,</w:t>
            </w:r>
            <w:r w:rsidRPr="00216B99">
              <w:rPr>
                <w:rFonts w:ascii="Arial" w:hAnsi="Arial" w:cs="Arial"/>
                <w:sz w:val="18"/>
                <w:szCs w:val="18"/>
                <w:cs/>
              </w:rPr>
              <w:t>865</w:t>
            </w:r>
          </w:p>
        </w:tc>
      </w:tr>
      <w:tr w:rsidR="00932471" w:rsidRPr="00216B99" w14:paraId="23C705EC" w14:textId="77777777" w:rsidTr="00216B99">
        <w:trPr>
          <w:trHeight w:val="189"/>
        </w:trPr>
        <w:tc>
          <w:tcPr>
            <w:tcW w:w="3870" w:type="dxa"/>
            <w:vAlign w:val="bottom"/>
            <w:hideMark/>
          </w:tcPr>
          <w:p w14:paraId="724F28C1" w14:textId="66542CF1" w:rsidR="00932471" w:rsidRPr="00216B99" w:rsidRDefault="00AE1FFD" w:rsidP="00AE1FFD">
            <w:pPr>
              <w:pStyle w:val="BodyText5"/>
              <w:spacing w:after="0" w:line="380" w:lineRule="exact"/>
              <w:ind w:left="436" w:hanging="402"/>
              <w:rPr>
                <w:rFonts w:ascii="Arial" w:eastAsia="Arial Unicode MS" w:hAnsi="Arial" w:cs="Arial"/>
                <w:sz w:val="18"/>
                <w:szCs w:val="18"/>
              </w:rPr>
            </w:pPr>
            <w:r>
              <w:rPr>
                <w:rFonts w:ascii="Arial" w:eastAsia="Arial Unicode MS" w:hAnsi="Arial" w:cs="Arial"/>
                <w:sz w:val="18"/>
                <w:szCs w:val="18"/>
              </w:rPr>
              <w:tab/>
            </w:r>
            <w:r w:rsidR="00932471" w:rsidRPr="00216B99">
              <w:rPr>
                <w:rFonts w:ascii="Arial" w:eastAsia="Arial Unicode MS" w:hAnsi="Arial" w:cs="Arial"/>
                <w:sz w:val="18"/>
                <w:szCs w:val="18"/>
              </w:rPr>
              <w:t>Accrued interest receivables</w:t>
            </w:r>
          </w:p>
        </w:tc>
        <w:tc>
          <w:tcPr>
            <w:tcW w:w="1784" w:type="dxa"/>
          </w:tcPr>
          <w:p w14:paraId="61DB6D32" w14:textId="46579B07" w:rsidR="00932471" w:rsidRPr="00216B99" w:rsidRDefault="00932471" w:rsidP="00932471">
            <w:pPr>
              <w:pStyle w:val="InsideAddress"/>
              <w:pBdr>
                <w:bottom w:val="sing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356,682</w:t>
            </w:r>
          </w:p>
        </w:tc>
        <w:tc>
          <w:tcPr>
            <w:tcW w:w="1785" w:type="dxa"/>
          </w:tcPr>
          <w:p w14:paraId="39F90562" w14:textId="0B924D24" w:rsidR="00932471" w:rsidRPr="00216B99" w:rsidRDefault="00932471" w:rsidP="00932471">
            <w:pPr>
              <w:pStyle w:val="InsideAddress"/>
              <w:pBdr>
                <w:bottom w:val="sing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w:t>
            </w:r>
          </w:p>
        </w:tc>
        <w:tc>
          <w:tcPr>
            <w:tcW w:w="1785" w:type="dxa"/>
          </w:tcPr>
          <w:p w14:paraId="215061DC" w14:textId="2C0D857C" w:rsidR="00932471" w:rsidRPr="00216B99" w:rsidRDefault="00932471" w:rsidP="00932471">
            <w:pPr>
              <w:pStyle w:val="InsideAddress"/>
              <w:pBdr>
                <w:bottom w:val="sing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356,682</w:t>
            </w:r>
          </w:p>
        </w:tc>
      </w:tr>
      <w:tr w:rsidR="00932471" w:rsidRPr="00216B99" w14:paraId="57E2FC92" w14:textId="77777777" w:rsidTr="00216B99">
        <w:trPr>
          <w:trHeight w:val="380"/>
        </w:trPr>
        <w:tc>
          <w:tcPr>
            <w:tcW w:w="3870" w:type="dxa"/>
            <w:vAlign w:val="bottom"/>
          </w:tcPr>
          <w:p w14:paraId="253AEFC6" w14:textId="45701F0E" w:rsidR="00932471" w:rsidRPr="00216B99" w:rsidRDefault="00932471" w:rsidP="00932471">
            <w:pPr>
              <w:pStyle w:val="BodyText5"/>
              <w:spacing w:after="0" w:line="380" w:lineRule="exact"/>
              <w:ind w:left="34" w:right="-106"/>
              <w:rPr>
                <w:rFonts w:ascii="Arial" w:hAnsi="Arial" w:cs="Arial"/>
                <w:sz w:val="18"/>
                <w:szCs w:val="18"/>
                <w:cs/>
              </w:rPr>
            </w:pPr>
            <w:r w:rsidRPr="00216B99">
              <w:rPr>
                <w:rFonts w:ascii="Arial" w:eastAsia="Arial Unicode MS" w:hAnsi="Arial" w:cs="Arial"/>
                <w:sz w:val="18"/>
                <w:szCs w:val="18"/>
              </w:rPr>
              <w:t>Total</w:t>
            </w:r>
          </w:p>
        </w:tc>
        <w:tc>
          <w:tcPr>
            <w:tcW w:w="1784" w:type="dxa"/>
          </w:tcPr>
          <w:p w14:paraId="610D4BE1" w14:textId="50AC7ACF" w:rsidR="00932471" w:rsidRPr="00216B99" w:rsidRDefault="00932471" w:rsidP="00932471">
            <w:pPr>
              <w:pStyle w:val="InsideAddress"/>
              <w:tabs>
                <w:tab w:val="decimal" w:pos="1332"/>
              </w:tabs>
              <w:spacing w:line="380" w:lineRule="exact"/>
              <w:ind w:left="-18" w:right="34"/>
              <w:rPr>
                <w:rFonts w:ascii="Arial" w:hAnsi="Arial" w:cs="Arial"/>
                <w:sz w:val="18"/>
                <w:szCs w:val="18"/>
                <w:cs/>
              </w:rPr>
            </w:pPr>
            <w:r w:rsidRPr="00216B99">
              <w:rPr>
                <w:rFonts w:ascii="Arial" w:hAnsi="Arial" w:cs="Arial"/>
                <w:sz w:val="18"/>
                <w:szCs w:val="18"/>
                <w:cs/>
              </w:rPr>
              <w:t>3</w:t>
            </w:r>
            <w:r w:rsidRPr="00216B99">
              <w:rPr>
                <w:rFonts w:ascii="Arial" w:hAnsi="Arial" w:cs="Arial"/>
                <w:sz w:val="18"/>
                <w:szCs w:val="18"/>
              </w:rPr>
              <w:t>,</w:t>
            </w:r>
            <w:r w:rsidRPr="00216B99">
              <w:rPr>
                <w:rFonts w:ascii="Arial" w:hAnsi="Arial" w:cs="Arial"/>
                <w:sz w:val="18"/>
                <w:szCs w:val="18"/>
                <w:cs/>
              </w:rPr>
              <w:t>195</w:t>
            </w:r>
            <w:r w:rsidRPr="00216B99">
              <w:rPr>
                <w:rFonts w:ascii="Arial" w:hAnsi="Arial" w:cs="Arial"/>
                <w:sz w:val="18"/>
                <w:szCs w:val="18"/>
              </w:rPr>
              <w:t>,</w:t>
            </w:r>
            <w:r w:rsidRPr="00216B99">
              <w:rPr>
                <w:rFonts w:ascii="Arial" w:hAnsi="Arial" w:cs="Arial"/>
                <w:sz w:val="18"/>
                <w:szCs w:val="18"/>
                <w:cs/>
              </w:rPr>
              <w:t>613</w:t>
            </w:r>
          </w:p>
        </w:tc>
        <w:tc>
          <w:tcPr>
            <w:tcW w:w="1785" w:type="dxa"/>
          </w:tcPr>
          <w:p w14:paraId="5624E57B" w14:textId="2ED8925A" w:rsidR="00932471" w:rsidRPr="00216B99" w:rsidRDefault="00932471" w:rsidP="00932471">
            <w:pPr>
              <w:pStyle w:val="InsideAddress"/>
              <w:tabs>
                <w:tab w:val="decimal" w:pos="1332"/>
              </w:tabs>
              <w:spacing w:line="380" w:lineRule="exact"/>
              <w:ind w:left="-18" w:right="34"/>
              <w:rPr>
                <w:rFonts w:ascii="Arial" w:hAnsi="Arial" w:cs="Arial"/>
                <w:sz w:val="18"/>
                <w:szCs w:val="18"/>
              </w:rPr>
            </w:pPr>
            <w:r w:rsidRPr="00216B99">
              <w:rPr>
                <w:rFonts w:ascii="Arial" w:hAnsi="Arial" w:cs="Arial"/>
                <w:sz w:val="18"/>
                <w:szCs w:val="18"/>
              </w:rPr>
              <w:t>7,700,852</w:t>
            </w:r>
          </w:p>
        </w:tc>
        <w:tc>
          <w:tcPr>
            <w:tcW w:w="1785" w:type="dxa"/>
          </w:tcPr>
          <w:p w14:paraId="60848B5B" w14:textId="7437715D" w:rsidR="00932471" w:rsidRPr="00216B99" w:rsidRDefault="00932471" w:rsidP="00932471">
            <w:pPr>
              <w:pStyle w:val="InsideAddress"/>
              <w:tabs>
                <w:tab w:val="decimal" w:pos="1332"/>
              </w:tabs>
              <w:spacing w:line="380" w:lineRule="exact"/>
              <w:ind w:left="-18" w:right="34"/>
              <w:rPr>
                <w:rFonts w:ascii="Arial" w:hAnsi="Arial" w:cs="Arial"/>
                <w:sz w:val="18"/>
                <w:szCs w:val="18"/>
              </w:rPr>
            </w:pPr>
            <w:r w:rsidRPr="00216B99">
              <w:rPr>
                <w:rFonts w:ascii="Arial" w:hAnsi="Arial" w:cs="Arial"/>
                <w:sz w:val="18"/>
                <w:szCs w:val="18"/>
                <w:cs/>
              </w:rPr>
              <w:t>10</w:t>
            </w:r>
            <w:r w:rsidRPr="00216B99">
              <w:rPr>
                <w:rFonts w:ascii="Arial" w:hAnsi="Arial" w:cs="Arial"/>
                <w:sz w:val="18"/>
                <w:szCs w:val="18"/>
              </w:rPr>
              <w:t>,</w:t>
            </w:r>
            <w:r w:rsidRPr="00216B99">
              <w:rPr>
                <w:rFonts w:ascii="Arial" w:hAnsi="Arial" w:cs="Arial"/>
                <w:sz w:val="18"/>
                <w:szCs w:val="18"/>
                <w:cs/>
              </w:rPr>
              <w:t>896</w:t>
            </w:r>
            <w:r w:rsidRPr="00216B99">
              <w:rPr>
                <w:rFonts w:ascii="Arial" w:hAnsi="Arial" w:cs="Arial"/>
                <w:sz w:val="18"/>
                <w:szCs w:val="18"/>
              </w:rPr>
              <w:t>,</w:t>
            </w:r>
            <w:r w:rsidRPr="00216B99">
              <w:rPr>
                <w:rFonts w:ascii="Arial" w:hAnsi="Arial" w:cs="Arial"/>
                <w:sz w:val="18"/>
                <w:szCs w:val="18"/>
                <w:cs/>
              </w:rPr>
              <w:t>465</w:t>
            </w:r>
          </w:p>
        </w:tc>
      </w:tr>
      <w:tr w:rsidR="00932471" w:rsidRPr="00216B99" w14:paraId="13686B18" w14:textId="77777777" w:rsidTr="00216B99">
        <w:trPr>
          <w:trHeight w:val="62"/>
        </w:trPr>
        <w:tc>
          <w:tcPr>
            <w:tcW w:w="3870" w:type="dxa"/>
            <w:vAlign w:val="bottom"/>
            <w:hideMark/>
          </w:tcPr>
          <w:p w14:paraId="3A005710" w14:textId="77777777" w:rsidR="00932471" w:rsidRPr="00216B99" w:rsidRDefault="00932471" w:rsidP="00932471">
            <w:pPr>
              <w:pStyle w:val="BodyText5"/>
              <w:spacing w:after="0" w:line="380" w:lineRule="exact"/>
              <w:ind w:left="34" w:right="-106"/>
              <w:rPr>
                <w:rFonts w:ascii="Arial" w:hAnsi="Arial" w:cs="Arial"/>
                <w:sz w:val="18"/>
                <w:szCs w:val="18"/>
              </w:rPr>
            </w:pPr>
            <w:r w:rsidRPr="00216B99">
              <w:rPr>
                <w:rFonts w:ascii="Arial" w:eastAsia="Arial Unicode MS" w:hAnsi="Arial" w:cs="Arial"/>
                <w:sz w:val="18"/>
                <w:szCs w:val="18"/>
              </w:rPr>
              <w:t>Less</w:t>
            </w:r>
            <w:r w:rsidRPr="00216B99">
              <w:rPr>
                <w:rFonts w:ascii="Arial" w:eastAsia="Arial Unicode MS" w:hAnsi="Arial" w:cs="Arial"/>
                <w:sz w:val="18"/>
                <w:szCs w:val="18"/>
                <w:cs/>
              </w:rPr>
              <w:t xml:space="preserve">: </w:t>
            </w:r>
            <w:r w:rsidRPr="00216B99">
              <w:rPr>
                <w:rFonts w:ascii="Arial" w:eastAsia="Arial Unicode MS" w:hAnsi="Arial" w:cs="Arial"/>
                <w:sz w:val="18"/>
                <w:szCs w:val="18"/>
              </w:rPr>
              <w:t>Allowance for expected credit losses</w:t>
            </w:r>
          </w:p>
        </w:tc>
        <w:tc>
          <w:tcPr>
            <w:tcW w:w="1784" w:type="dxa"/>
          </w:tcPr>
          <w:p w14:paraId="3A18DB7A" w14:textId="57630C7E" w:rsidR="00932471" w:rsidRPr="00216B99" w:rsidRDefault="00932471" w:rsidP="00932471">
            <w:pPr>
              <w:pStyle w:val="InsideAddress"/>
              <w:pBdr>
                <w:bottom w:val="sing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(290,48</w:t>
            </w:r>
            <w:r w:rsidR="00117205">
              <w:rPr>
                <w:rFonts w:ascii="Arial" w:hAnsi="Arial" w:cs="Arial"/>
                <w:sz w:val="18"/>
                <w:szCs w:val="18"/>
              </w:rPr>
              <w:t>8</w:t>
            </w:r>
            <w:r w:rsidRPr="00216B99">
              <w:rPr>
                <w:rFonts w:ascii="Arial" w:hAnsi="Arial" w:cs="Arial"/>
                <w:sz w:val="18"/>
                <w:szCs w:val="18"/>
              </w:rPr>
              <w:t>)</w:t>
            </w:r>
          </w:p>
        </w:tc>
        <w:tc>
          <w:tcPr>
            <w:tcW w:w="1785" w:type="dxa"/>
          </w:tcPr>
          <w:p w14:paraId="66A8A8EA" w14:textId="7848964B" w:rsidR="00932471" w:rsidRPr="00216B99" w:rsidRDefault="00932471" w:rsidP="00932471">
            <w:pPr>
              <w:pStyle w:val="InsideAddress"/>
              <w:pBdr>
                <w:bottom w:val="sing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(285,989)</w:t>
            </w:r>
          </w:p>
        </w:tc>
        <w:tc>
          <w:tcPr>
            <w:tcW w:w="1785" w:type="dxa"/>
          </w:tcPr>
          <w:p w14:paraId="6F6511CA" w14:textId="200E94E5" w:rsidR="00932471" w:rsidRPr="00216B99" w:rsidRDefault="00932471" w:rsidP="00932471">
            <w:pPr>
              <w:pStyle w:val="InsideAddress"/>
              <w:pBdr>
                <w:bottom w:val="sing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(576,47</w:t>
            </w:r>
            <w:r w:rsidR="00117205">
              <w:rPr>
                <w:rFonts w:ascii="Arial" w:hAnsi="Arial" w:cs="Arial"/>
                <w:sz w:val="18"/>
                <w:szCs w:val="18"/>
              </w:rPr>
              <w:t>7</w:t>
            </w:r>
            <w:r w:rsidRPr="00216B99">
              <w:rPr>
                <w:rFonts w:ascii="Arial" w:hAnsi="Arial" w:cs="Arial"/>
                <w:sz w:val="18"/>
                <w:szCs w:val="18"/>
              </w:rPr>
              <w:t>)</w:t>
            </w:r>
          </w:p>
        </w:tc>
      </w:tr>
      <w:tr w:rsidR="00932471" w:rsidRPr="00216B99" w14:paraId="3FD6E699" w14:textId="77777777" w:rsidTr="00216B99">
        <w:trPr>
          <w:trHeight w:val="425"/>
        </w:trPr>
        <w:tc>
          <w:tcPr>
            <w:tcW w:w="3870" w:type="dxa"/>
            <w:vAlign w:val="bottom"/>
            <w:hideMark/>
          </w:tcPr>
          <w:p w14:paraId="27E1432C" w14:textId="76B50CBF" w:rsidR="00932471" w:rsidRPr="00216B99" w:rsidRDefault="00932471" w:rsidP="00932471">
            <w:pPr>
              <w:pStyle w:val="BodyText5"/>
              <w:spacing w:after="0" w:line="380" w:lineRule="exact"/>
              <w:ind w:left="34"/>
              <w:rPr>
                <w:rFonts w:ascii="Arial" w:hAnsi="Arial" w:cs="Arial"/>
                <w:sz w:val="18"/>
                <w:szCs w:val="18"/>
              </w:rPr>
            </w:pPr>
            <w:r w:rsidRPr="00216B99">
              <w:rPr>
                <w:rFonts w:ascii="Arial" w:eastAsia="Arial Unicode MS" w:hAnsi="Arial" w:cs="Arial"/>
                <w:sz w:val="18"/>
                <w:szCs w:val="18"/>
              </w:rPr>
              <w:t>Loan receivables - net</w:t>
            </w:r>
          </w:p>
        </w:tc>
        <w:tc>
          <w:tcPr>
            <w:tcW w:w="1784" w:type="dxa"/>
          </w:tcPr>
          <w:p w14:paraId="07DAC575" w14:textId="603823BA" w:rsidR="00932471" w:rsidRPr="00216B99" w:rsidRDefault="00932471" w:rsidP="00932471">
            <w:pPr>
              <w:pStyle w:val="InsideAddress"/>
              <w:pBdr>
                <w:bottom w:val="doub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2,905,12</w:t>
            </w:r>
            <w:r w:rsidR="00117205">
              <w:rPr>
                <w:rFonts w:ascii="Arial" w:hAnsi="Arial" w:cs="Arial"/>
                <w:sz w:val="18"/>
                <w:szCs w:val="18"/>
              </w:rPr>
              <w:t>5</w:t>
            </w:r>
          </w:p>
        </w:tc>
        <w:tc>
          <w:tcPr>
            <w:tcW w:w="1785" w:type="dxa"/>
          </w:tcPr>
          <w:p w14:paraId="6ED5BE24" w14:textId="5C656149" w:rsidR="00932471" w:rsidRPr="00216B99" w:rsidRDefault="00932471" w:rsidP="00932471">
            <w:pPr>
              <w:pStyle w:val="InsideAddress"/>
              <w:pBdr>
                <w:bottom w:val="doub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7,414,863</w:t>
            </w:r>
          </w:p>
        </w:tc>
        <w:tc>
          <w:tcPr>
            <w:tcW w:w="1785" w:type="dxa"/>
          </w:tcPr>
          <w:p w14:paraId="18EC6477" w14:textId="53D913A4" w:rsidR="00932471" w:rsidRPr="00216B99" w:rsidRDefault="00932471" w:rsidP="00932471">
            <w:pPr>
              <w:pStyle w:val="InsideAddress"/>
              <w:pBdr>
                <w:bottom w:val="doub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10,319,98</w:t>
            </w:r>
            <w:r w:rsidR="00117205">
              <w:rPr>
                <w:rFonts w:ascii="Arial" w:hAnsi="Arial" w:cs="Arial"/>
                <w:sz w:val="18"/>
                <w:szCs w:val="18"/>
              </w:rPr>
              <w:t>8</w:t>
            </w:r>
          </w:p>
        </w:tc>
      </w:tr>
    </w:tbl>
    <w:p w14:paraId="32594C5B" w14:textId="47FDD448" w:rsidR="00B22994" w:rsidRPr="001B026D" w:rsidRDefault="00B22994" w:rsidP="00E7155C">
      <w:pPr>
        <w:numPr>
          <w:ilvl w:val="0"/>
          <w:numId w:val="15"/>
        </w:numPr>
        <w:tabs>
          <w:tab w:val="left" w:pos="2160"/>
          <w:tab w:val="right" w:pos="7280"/>
          <w:tab w:val="right" w:pos="8540"/>
        </w:tabs>
        <w:spacing w:before="120" w:line="320" w:lineRule="exact"/>
        <w:ind w:left="720" w:right="-43" w:hanging="158"/>
        <w:jc w:val="thaiDistribute"/>
        <w:textAlignment w:val="auto"/>
        <w:rPr>
          <w:rFonts w:ascii="Arial" w:hAnsi="Arial" w:cs="Arial"/>
          <w:sz w:val="16"/>
          <w:szCs w:val="16"/>
          <w:cs/>
        </w:rPr>
      </w:pPr>
      <w:bookmarkStart w:id="0" w:name="_Hlk40188661"/>
      <w:r w:rsidRPr="001B026D">
        <w:rPr>
          <w:rFonts w:ascii="Arial" w:hAnsi="Arial" w:cs="Arial"/>
          <w:i/>
          <w:iCs/>
          <w:sz w:val="16"/>
          <w:szCs w:val="16"/>
        </w:rPr>
        <w:t>Presented net of deferred initial direct income and costs</w:t>
      </w:r>
      <w:r w:rsidR="001E2737" w:rsidRPr="001B026D">
        <w:rPr>
          <w:rFonts w:ascii="Arial" w:hAnsi="Arial" w:cs="Arial"/>
          <w:i/>
          <w:iCs/>
          <w:sz w:val="16"/>
          <w:szCs w:val="16"/>
        </w:rPr>
        <w:t xml:space="preserve"> of loan</w:t>
      </w:r>
      <w:r w:rsidRPr="001B026D">
        <w:rPr>
          <w:rFonts w:ascii="Arial" w:hAnsi="Arial" w:cs="Arial"/>
          <w:i/>
          <w:iCs/>
          <w:sz w:val="16"/>
          <w:szCs w:val="16"/>
          <w:cs/>
        </w:rPr>
        <w:t>.</w:t>
      </w:r>
    </w:p>
    <w:bookmarkEnd w:id="0"/>
    <w:p w14:paraId="26D3118E" w14:textId="6AC0197A" w:rsidR="00B22994" w:rsidRPr="001B026D" w:rsidRDefault="00B22994" w:rsidP="00E7155C">
      <w:pPr>
        <w:numPr>
          <w:ilvl w:val="0"/>
          <w:numId w:val="15"/>
        </w:numPr>
        <w:tabs>
          <w:tab w:val="left" w:pos="2160"/>
          <w:tab w:val="right" w:pos="7280"/>
          <w:tab w:val="right" w:pos="8540"/>
        </w:tabs>
        <w:spacing w:after="240" w:line="320" w:lineRule="exact"/>
        <w:ind w:left="720" w:right="-43" w:hanging="158"/>
        <w:jc w:val="thaiDistribute"/>
        <w:textAlignment w:val="auto"/>
        <w:rPr>
          <w:rFonts w:ascii="Arial" w:hAnsi="Arial" w:cs="Arial"/>
          <w:i/>
          <w:iCs/>
          <w:sz w:val="16"/>
          <w:szCs w:val="16"/>
        </w:rPr>
      </w:pPr>
      <w:r w:rsidRPr="001B026D">
        <w:rPr>
          <w:rFonts w:ascii="Arial" w:hAnsi="Arial" w:cs="Arial"/>
          <w:i/>
          <w:iCs/>
          <w:sz w:val="16"/>
          <w:szCs w:val="16"/>
        </w:rPr>
        <w:t xml:space="preserve">The balance of </w:t>
      </w:r>
      <w:r w:rsidRPr="001B026D">
        <w:rPr>
          <w:rFonts w:ascii="Arial" w:eastAsia="SimSun" w:hAnsi="Arial" w:cs="Arial"/>
          <w:i/>
          <w:iCs/>
          <w:sz w:val="16"/>
          <w:szCs w:val="16"/>
        </w:rPr>
        <w:t>l</w:t>
      </w:r>
      <w:r w:rsidRPr="001B026D">
        <w:rPr>
          <w:rFonts w:ascii="Arial" w:hAnsi="Arial" w:cs="Arial"/>
          <w:i/>
          <w:iCs/>
          <w:sz w:val="16"/>
          <w:szCs w:val="16"/>
        </w:rPr>
        <w:t>oan receivables due within 1 year includes receivables that are credit impaired</w:t>
      </w:r>
      <w:r w:rsidRPr="001B026D">
        <w:rPr>
          <w:rFonts w:ascii="Arial" w:hAnsi="Arial" w:cs="Arial"/>
          <w:i/>
          <w:iCs/>
          <w:sz w:val="16"/>
          <w:szCs w:val="16"/>
          <w:cs/>
        </w:rPr>
        <w:t>.</w:t>
      </w:r>
    </w:p>
    <w:tbl>
      <w:tblPr>
        <w:tblW w:w="9270" w:type="dxa"/>
        <w:tblInd w:w="450" w:type="dxa"/>
        <w:tblLayout w:type="fixed"/>
        <w:tblLook w:val="04A0" w:firstRow="1" w:lastRow="0" w:firstColumn="1" w:lastColumn="0" w:noHBand="0" w:noVBand="1"/>
      </w:tblPr>
      <w:tblGrid>
        <w:gridCol w:w="3870"/>
        <w:gridCol w:w="1800"/>
        <w:gridCol w:w="1800"/>
        <w:gridCol w:w="1800"/>
      </w:tblGrid>
      <w:tr w:rsidR="00336B40" w:rsidRPr="00216B99" w14:paraId="57DDBA4F" w14:textId="77777777" w:rsidTr="00216B99">
        <w:trPr>
          <w:trHeight w:val="20"/>
        </w:trPr>
        <w:tc>
          <w:tcPr>
            <w:tcW w:w="3870" w:type="dxa"/>
            <w:vAlign w:val="bottom"/>
          </w:tcPr>
          <w:p w14:paraId="059A5E2E" w14:textId="626DF44F" w:rsidR="00B22994" w:rsidRPr="00216B99"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r w:rsidRPr="00216B99">
              <w:rPr>
                <w:rFonts w:ascii="Arial" w:eastAsia="Arial Unicode MS" w:hAnsi="Arial" w:cs="Arial"/>
                <w:sz w:val="18"/>
                <w:szCs w:val="18"/>
                <w:cs/>
              </w:rPr>
              <w:br w:type="page"/>
            </w:r>
          </w:p>
        </w:tc>
        <w:tc>
          <w:tcPr>
            <w:tcW w:w="5400" w:type="dxa"/>
            <w:gridSpan w:val="3"/>
            <w:vAlign w:val="bottom"/>
            <w:hideMark/>
          </w:tcPr>
          <w:p w14:paraId="0E1BB439" w14:textId="77777777" w:rsidR="00B22994" w:rsidRPr="00216B99" w:rsidRDefault="00B22994" w:rsidP="00E7155C">
            <w:pPr>
              <w:spacing w:line="380" w:lineRule="exact"/>
              <w:jc w:val="right"/>
              <w:rPr>
                <w:rFonts w:ascii="Arial" w:eastAsia="Arial Unicode MS" w:hAnsi="Arial" w:cs="Arial"/>
                <w:sz w:val="18"/>
                <w:szCs w:val="18"/>
              </w:rPr>
            </w:pPr>
            <w:r w:rsidRPr="00216B99">
              <w:rPr>
                <w:rFonts w:ascii="Arial" w:eastAsia="Arial Unicode MS" w:hAnsi="Arial" w:cs="Arial"/>
                <w:sz w:val="18"/>
                <w:szCs w:val="18"/>
                <w:cs/>
              </w:rPr>
              <w:t>(</w:t>
            </w:r>
            <w:r w:rsidRPr="00216B99">
              <w:rPr>
                <w:rFonts w:ascii="Arial" w:eastAsia="Arial Unicode MS" w:hAnsi="Arial" w:cs="Arial"/>
                <w:sz w:val="18"/>
                <w:szCs w:val="18"/>
              </w:rPr>
              <w:t>Unit</w:t>
            </w:r>
            <w:r w:rsidRPr="00216B99">
              <w:rPr>
                <w:rFonts w:ascii="Arial" w:eastAsia="Arial Unicode MS" w:hAnsi="Arial" w:cs="Arial"/>
                <w:sz w:val="18"/>
                <w:szCs w:val="18"/>
                <w:cs/>
              </w:rPr>
              <w:t xml:space="preserve">: </w:t>
            </w:r>
            <w:r w:rsidRPr="00216B99">
              <w:rPr>
                <w:rFonts w:ascii="Arial" w:eastAsia="Arial Unicode MS" w:hAnsi="Arial" w:cs="Arial"/>
                <w:sz w:val="18"/>
                <w:szCs w:val="18"/>
              </w:rPr>
              <w:t>Thousand Baht</w:t>
            </w:r>
            <w:r w:rsidRPr="00216B99">
              <w:rPr>
                <w:rFonts w:ascii="Arial" w:eastAsia="Arial Unicode MS" w:hAnsi="Arial" w:cs="Arial"/>
                <w:sz w:val="18"/>
                <w:szCs w:val="18"/>
                <w:cs/>
              </w:rPr>
              <w:t>)</w:t>
            </w:r>
          </w:p>
        </w:tc>
      </w:tr>
      <w:tr w:rsidR="00336B40" w:rsidRPr="00216B99" w14:paraId="3AEFFFE2" w14:textId="77777777" w:rsidTr="00216B99">
        <w:trPr>
          <w:trHeight w:val="20"/>
        </w:trPr>
        <w:tc>
          <w:tcPr>
            <w:tcW w:w="3870" w:type="dxa"/>
            <w:vAlign w:val="bottom"/>
          </w:tcPr>
          <w:p w14:paraId="70414D1A" w14:textId="77777777" w:rsidR="00B22994" w:rsidRPr="00216B99"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400" w:type="dxa"/>
            <w:gridSpan w:val="3"/>
            <w:vAlign w:val="bottom"/>
            <w:hideMark/>
          </w:tcPr>
          <w:p w14:paraId="1437C793" w14:textId="428C0E23" w:rsidR="00B22994" w:rsidRPr="00216B99" w:rsidRDefault="006F7586" w:rsidP="00E7155C">
            <w:pPr>
              <w:pBdr>
                <w:bottom w:val="single" w:sz="4" w:space="1" w:color="auto"/>
              </w:pBdr>
              <w:spacing w:line="380" w:lineRule="exact"/>
              <w:jc w:val="center"/>
              <w:rPr>
                <w:rFonts w:ascii="Arial" w:hAnsi="Arial" w:cs="Arial"/>
                <w:sz w:val="18"/>
                <w:szCs w:val="18"/>
                <w:cs/>
              </w:rPr>
            </w:pPr>
            <w:r w:rsidRPr="00216B99">
              <w:rPr>
                <w:rFonts w:ascii="Arial" w:eastAsia="Arial Unicode MS" w:hAnsi="Arial" w:cs="Arial"/>
                <w:sz w:val="18"/>
                <w:szCs w:val="18"/>
              </w:rPr>
              <w:t>31 December 2023</w:t>
            </w:r>
          </w:p>
        </w:tc>
      </w:tr>
      <w:tr w:rsidR="00336B40" w:rsidRPr="00216B99" w14:paraId="460B2504" w14:textId="77777777" w:rsidTr="00216B99">
        <w:trPr>
          <w:trHeight w:val="20"/>
        </w:trPr>
        <w:tc>
          <w:tcPr>
            <w:tcW w:w="3870" w:type="dxa"/>
            <w:vAlign w:val="bottom"/>
          </w:tcPr>
          <w:p w14:paraId="243864C2" w14:textId="77777777" w:rsidR="00B22994" w:rsidRPr="00216B99"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800" w:type="dxa"/>
            <w:vAlign w:val="bottom"/>
            <w:hideMark/>
          </w:tcPr>
          <w:p w14:paraId="227E3048" w14:textId="77777777" w:rsidR="00B22994" w:rsidRPr="00216B99" w:rsidRDefault="00B22994" w:rsidP="00E7155C">
            <w:pPr>
              <w:pBdr>
                <w:bottom w:val="single" w:sz="4" w:space="1" w:color="auto"/>
              </w:pBdr>
              <w:spacing w:line="380" w:lineRule="exact"/>
              <w:jc w:val="center"/>
              <w:rPr>
                <w:rFonts w:ascii="Arial" w:eastAsia="Arial Unicode MS" w:hAnsi="Arial" w:cs="Arial"/>
                <w:sz w:val="18"/>
                <w:szCs w:val="18"/>
              </w:rPr>
            </w:pPr>
            <w:r w:rsidRPr="00216B99">
              <w:rPr>
                <w:rFonts w:ascii="Arial" w:eastAsia="Arial Unicode MS" w:hAnsi="Arial" w:cs="Arial"/>
                <w:sz w:val="18"/>
                <w:szCs w:val="18"/>
              </w:rPr>
              <w:t xml:space="preserve">Amounts </w:t>
            </w:r>
            <w:proofErr w:type="gramStart"/>
            <w:r w:rsidRPr="00216B99">
              <w:rPr>
                <w:rFonts w:ascii="Arial" w:eastAsia="Arial Unicode MS" w:hAnsi="Arial" w:cs="Arial"/>
                <w:sz w:val="18"/>
                <w:szCs w:val="18"/>
              </w:rPr>
              <w:t>due</w:t>
            </w:r>
            <w:proofErr w:type="gramEnd"/>
          </w:p>
          <w:p w14:paraId="5E0F10C6" w14:textId="77777777" w:rsidR="00B22994" w:rsidRPr="00216B99" w:rsidRDefault="00B22994" w:rsidP="00E7155C">
            <w:pPr>
              <w:pBdr>
                <w:bottom w:val="single" w:sz="4" w:space="1" w:color="auto"/>
              </w:pBdr>
              <w:spacing w:line="380" w:lineRule="exact"/>
              <w:jc w:val="center"/>
              <w:rPr>
                <w:rFonts w:ascii="Arial" w:hAnsi="Arial" w:cs="Arial"/>
                <w:sz w:val="18"/>
                <w:szCs w:val="18"/>
              </w:rPr>
            </w:pPr>
            <w:r w:rsidRPr="00216B99">
              <w:rPr>
                <w:rFonts w:ascii="Arial" w:eastAsia="Arial Unicode MS" w:hAnsi="Arial" w:cs="Arial"/>
                <w:sz w:val="18"/>
                <w:szCs w:val="18"/>
              </w:rPr>
              <w:t>within 1 year</w:t>
            </w:r>
            <w:r w:rsidRPr="00216B99">
              <w:rPr>
                <w:rFonts w:ascii="Arial" w:hAnsi="Arial" w:cs="Arial"/>
                <w:sz w:val="18"/>
                <w:szCs w:val="18"/>
                <w:cs/>
              </w:rPr>
              <w:t xml:space="preserve"> </w:t>
            </w:r>
            <w:r w:rsidRPr="00216B99">
              <w:rPr>
                <w:rFonts w:ascii="Arial" w:eastAsia="Arial Unicode MS" w:hAnsi="Arial" w:cs="Arial"/>
                <w:i/>
                <w:iCs/>
                <w:sz w:val="18"/>
                <w:szCs w:val="18"/>
                <w:vertAlign w:val="superscript"/>
                <w:cs/>
              </w:rPr>
              <w:t>(</w:t>
            </w:r>
            <w:r w:rsidRPr="00216B99">
              <w:rPr>
                <w:rFonts w:ascii="Arial" w:eastAsia="Arial Unicode MS" w:hAnsi="Arial" w:cs="Arial"/>
                <w:i/>
                <w:iCs/>
                <w:sz w:val="18"/>
                <w:szCs w:val="18"/>
                <w:vertAlign w:val="superscript"/>
              </w:rPr>
              <w:t>2</w:t>
            </w:r>
            <w:r w:rsidRPr="00216B99">
              <w:rPr>
                <w:rFonts w:ascii="Arial" w:eastAsia="Arial Unicode MS" w:hAnsi="Arial" w:cs="Arial"/>
                <w:i/>
                <w:iCs/>
                <w:sz w:val="18"/>
                <w:szCs w:val="18"/>
                <w:vertAlign w:val="superscript"/>
                <w:cs/>
              </w:rPr>
              <w:t>)</w:t>
            </w:r>
          </w:p>
        </w:tc>
        <w:tc>
          <w:tcPr>
            <w:tcW w:w="1800" w:type="dxa"/>
            <w:vAlign w:val="bottom"/>
            <w:hideMark/>
          </w:tcPr>
          <w:p w14:paraId="030354E0" w14:textId="77777777" w:rsidR="00B22994" w:rsidRPr="00216B99" w:rsidRDefault="00B22994" w:rsidP="00E7155C">
            <w:pPr>
              <w:pBdr>
                <w:bottom w:val="single" w:sz="4" w:space="1" w:color="auto"/>
              </w:pBdr>
              <w:spacing w:line="380" w:lineRule="exact"/>
              <w:jc w:val="center"/>
              <w:rPr>
                <w:rFonts w:ascii="Arial" w:eastAsia="Arial Unicode MS" w:hAnsi="Arial" w:cs="Arial"/>
                <w:sz w:val="18"/>
                <w:szCs w:val="18"/>
                <w:cs/>
              </w:rPr>
            </w:pPr>
            <w:r w:rsidRPr="00216B99">
              <w:rPr>
                <w:rFonts w:ascii="Arial" w:eastAsia="Arial Unicode MS" w:hAnsi="Arial" w:cs="Arial"/>
                <w:sz w:val="18"/>
                <w:szCs w:val="18"/>
              </w:rPr>
              <w:t xml:space="preserve">Amounts </w:t>
            </w:r>
            <w:proofErr w:type="gramStart"/>
            <w:r w:rsidRPr="00216B99">
              <w:rPr>
                <w:rFonts w:ascii="Arial" w:eastAsia="Arial Unicode MS" w:hAnsi="Arial" w:cs="Arial"/>
                <w:sz w:val="18"/>
                <w:szCs w:val="18"/>
              </w:rPr>
              <w:t>due</w:t>
            </w:r>
            <w:proofErr w:type="gramEnd"/>
          </w:p>
          <w:p w14:paraId="31DBB9CB" w14:textId="77777777" w:rsidR="00B22994" w:rsidRPr="00216B99" w:rsidRDefault="00B22994" w:rsidP="00E7155C">
            <w:pPr>
              <w:pBdr>
                <w:bottom w:val="single" w:sz="4" w:space="1" w:color="auto"/>
              </w:pBdr>
              <w:spacing w:line="380" w:lineRule="exact"/>
              <w:jc w:val="center"/>
              <w:rPr>
                <w:rFonts w:ascii="Arial" w:hAnsi="Arial" w:cs="Arial"/>
                <w:sz w:val="18"/>
                <w:szCs w:val="18"/>
                <w:u w:val="single"/>
                <w:vertAlign w:val="superscript"/>
              </w:rPr>
            </w:pPr>
            <w:r w:rsidRPr="00216B99">
              <w:rPr>
                <w:rFonts w:ascii="Arial" w:eastAsia="Arial Unicode MS" w:hAnsi="Arial" w:cs="Arial"/>
                <w:sz w:val="18"/>
                <w:szCs w:val="18"/>
              </w:rPr>
              <w:t>over 1 year</w:t>
            </w:r>
          </w:p>
        </w:tc>
        <w:tc>
          <w:tcPr>
            <w:tcW w:w="1800" w:type="dxa"/>
            <w:vAlign w:val="bottom"/>
            <w:hideMark/>
          </w:tcPr>
          <w:p w14:paraId="55735EDD" w14:textId="77777777" w:rsidR="00B22994" w:rsidRPr="00216B99" w:rsidRDefault="00B22994" w:rsidP="00E7155C">
            <w:pPr>
              <w:pBdr>
                <w:bottom w:val="single" w:sz="4" w:space="1" w:color="auto"/>
              </w:pBdr>
              <w:spacing w:line="380" w:lineRule="exact"/>
              <w:jc w:val="center"/>
              <w:rPr>
                <w:rFonts w:ascii="Arial" w:hAnsi="Arial" w:cs="Arial"/>
                <w:sz w:val="18"/>
                <w:szCs w:val="18"/>
              </w:rPr>
            </w:pPr>
            <w:r w:rsidRPr="00216B99">
              <w:rPr>
                <w:rFonts w:ascii="Arial" w:eastAsia="Arial Unicode MS" w:hAnsi="Arial" w:cs="Arial"/>
                <w:sz w:val="18"/>
                <w:szCs w:val="18"/>
              </w:rPr>
              <w:t>Total</w:t>
            </w:r>
          </w:p>
        </w:tc>
      </w:tr>
      <w:tr w:rsidR="000D2B59" w:rsidRPr="00216B99" w14:paraId="7E466405" w14:textId="77777777" w:rsidTr="00216B99">
        <w:trPr>
          <w:trHeight w:val="20"/>
        </w:trPr>
        <w:tc>
          <w:tcPr>
            <w:tcW w:w="3870" w:type="dxa"/>
            <w:vAlign w:val="bottom"/>
            <w:hideMark/>
          </w:tcPr>
          <w:p w14:paraId="3497F766" w14:textId="77777777" w:rsidR="000D2B59" w:rsidRPr="00216B99" w:rsidRDefault="000D2B59" w:rsidP="000D2B59">
            <w:pPr>
              <w:pStyle w:val="BodyText5"/>
              <w:spacing w:after="0" w:line="380" w:lineRule="exact"/>
              <w:ind w:left="34"/>
              <w:rPr>
                <w:rFonts w:ascii="Arial" w:hAnsi="Arial" w:cs="Arial"/>
                <w:sz w:val="18"/>
                <w:szCs w:val="18"/>
              </w:rPr>
            </w:pPr>
            <w:r w:rsidRPr="00216B99">
              <w:rPr>
                <w:rFonts w:ascii="Arial" w:eastAsia="Arial Unicode MS" w:hAnsi="Arial" w:cs="Arial"/>
                <w:sz w:val="18"/>
                <w:szCs w:val="18"/>
              </w:rPr>
              <w:t>Loan receivables</w:t>
            </w:r>
          </w:p>
        </w:tc>
        <w:tc>
          <w:tcPr>
            <w:tcW w:w="1800" w:type="dxa"/>
          </w:tcPr>
          <w:p w14:paraId="44FAE1F1" w14:textId="112AAA59" w:rsidR="000D2B59" w:rsidRPr="00216B99" w:rsidRDefault="000D2B59" w:rsidP="000D2B59">
            <w:pPr>
              <w:pStyle w:val="InsideAddress"/>
              <w:tabs>
                <w:tab w:val="decimal" w:pos="1332"/>
              </w:tabs>
              <w:spacing w:line="380" w:lineRule="exact"/>
              <w:ind w:left="-18" w:right="34"/>
              <w:rPr>
                <w:rFonts w:ascii="Arial" w:hAnsi="Arial" w:cs="Arial"/>
                <w:sz w:val="18"/>
                <w:szCs w:val="18"/>
              </w:rPr>
            </w:pPr>
            <w:r w:rsidRPr="00216B99">
              <w:rPr>
                <w:rFonts w:ascii="Arial" w:hAnsi="Arial" w:cs="Arial"/>
                <w:sz w:val="18"/>
                <w:szCs w:val="18"/>
              </w:rPr>
              <w:t>2,485,163</w:t>
            </w:r>
          </w:p>
        </w:tc>
        <w:tc>
          <w:tcPr>
            <w:tcW w:w="1800" w:type="dxa"/>
          </w:tcPr>
          <w:p w14:paraId="67BAA4E1" w14:textId="228B03C4" w:rsidR="000D2B59" w:rsidRPr="00216B99" w:rsidRDefault="000D2B59" w:rsidP="000D2B59">
            <w:pPr>
              <w:pStyle w:val="InsideAddress"/>
              <w:tabs>
                <w:tab w:val="decimal" w:pos="1332"/>
              </w:tabs>
              <w:spacing w:line="380" w:lineRule="exact"/>
              <w:ind w:left="-18" w:right="34"/>
              <w:rPr>
                <w:rFonts w:ascii="Arial" w:hAnsi="Arial" w:cs="Arial"/>
                <w:sz w:val="18"/>
                <w:szCs w:val="18"/>
              </w:rPr>
            </w:pPr>
            <w:r w:rsidRPr="00216B99">
              <w:rPr>
                <w:rFonts w:ascii="Arial" w:hAnsi="Arial" w:cs="Arial"/>
                <w:sz w:val="18"/>
                <w:szCs w:val="18"/>
              </w:rPr>
              <w:t>7,581,338</w:t>
            </w:r>
          </w:p>
        </w:tc>
        <w:tc>
          <w:tcPr>
            <w:tcW w:w="1800" w:type="dxa"/>
          </w:tcPr>
          <w:p w14:paraId="7E542CC4" w14:textId="3AECCB08" w:rsidR="000D2B59" w:rsidRPr="00216B99" w:rsidRDefault="000D2B59" w:rsidP="000D2B59">
            <w:pPr>
              <w:pStyle w:val="InsideAddress"/>
              <w:tabs>
                <w:tab w:val="decimal" w:pos="1332"/>
              </w:tabs>
              <w:spacing w:line="380" w:lineRule="exact"/>
              <w:ind w:left="-18" w:right="34"/>
              <w:rPr>
                <w:rFonts w:ascii="Arial" w:hAnsi="Arial" w:cstheme="minorBidi"/>
                <w:sz w:val="18"/>
                <w:szCs w:val="18"/>
                <w:cs/>
              </w:rPr>
            </w:pPr>
            <w:r w:rsidRPr="00216B99">
              <w:rPr>
                <w:rFonts w:ascii="Arial" w:hAnsi="Arial" w:cs="Arial"/>
                <w:sz w:val="18"/>
                <w:szCs w:val="18"/>
              </w:rPr>
              <w:t>10,066,501</w:t>
            </w:r>
          </w:p>
        </w:tc>
      </w:tr>
      <w:tr w:rsidR="000D2B59" w:rsidRPr="00216B99" w14:paraId="7D136B5B" w14:textId="77777777" w:rsidTr="00216B99">
        <w:trPr>
          <w:trHeight w:val="20"/>
        </w:trPr>
        <w:tc>
          <w:tcPr>
            <w:tcW w:w="3870" w:type="dxa"/>
            <w:vAlign w:val="bottom"/>
            <w:hideMark/>
          </w:tcPr>
          <w:p w14:paraId="6D7807BA" w14:textId="123D0CC8" w:rsidR="000D2B59" w:rsidRPr="00216B99" w:rsidRDefault="00117205" w:rsidP="00AE1FFD">
            <w:pPr>
              <w:pStyle w:val="BodyText5"/>
              <w:spacing w:after="0" w:line="380" w:lineRule="exact"/>
              <w:ind w:left="436" w:hanging="402"/>
              <w:rPr>
                <w:rFonts w:ascii="Arial" w:hAnsi="Arial" w:cs="Arial"/>
                <w:sz w:val="18"/>
                <w:szCs w:val="18"/>
              </w:rPr>
            </w:pPr>
            <w:r>
              <w:rPr>
                <w:rFonts w:ascii="Arial" w:eastAsia="Arial Unicode MS" w:hAnsi="Arial" w:cs="Arial"/>
                <w:sz w:val="18"/>
                <w:szCs w:val="18"/>
              </w:rPr>
              <w:t>Add</w:t>
            </w:r>
            <w:r w:rsidR="000D2B59" w:rsidRPr="00216B99">
              <w:rPr>
                <w:rFonts w:ascii="Arial" w:eastAsia="Arial Unicode MS" w:hAnsi="Arial" w:cs="Arial"/>
                <w:sz w:val="18"/>
                <w:szCs w:val="18"/>
                <w:cs/>
              </w:rPr>
              <w:t>:</w:t>
            </w:r>
            <w:r w:rsidR="00AE1FFD">
              <w:rPr>
                <w:rFonts w:ascii="Arial" w:eastAsia="Arial Unicode MS" w:hAnsi="Arial" w:cs="Arial"/>
                <w:sz w:val="18"/>
                <w:szCs w:val="18"/>
              </w:rPr>
              <w:tab/>
            </w:r>
            <w:r w:rsidR="00115B14" w:rsidRPr="00216B99">
              <w:rPr>
                <w:rFonts w:ascii="Arial" w:eastAsia="Arial Unicode MS" w:hAnsi="Arial" w:cs="Arial"/>
                <w:sz w:val="18"/>
                <w:szCs w:val="18"/>
              </w:rPr>
              <w:t xml:space="preserve">Deferred financial expenses </w:t>
            </w:r>
            <w:r w:rsidR="00115B14" w:rsidRPr="00216B99">
              <w:rPr>
                <w:rFonts w:ascii="Arial" w:eastAsia="Arial Unicode MS" w:hAnsi="Arial" w:cs="Arial"/>
                <w:i/>
                <w:iCs/>
                <w:sz w:val="18"/>
                <w:szCs w:val="18"/>
                <w:vertAlign w:val="superscript"/>
                <w:cs/>
              </w:rPr>
              <w:t>(</w:t>
            </w:r>
            <w:r w:rsidR="00115B14" w:rsidRPr="00216B99">
              <w:rPr>
                <w:rFonts w:ascii="Arial" w:eastAsia="Arial Unicode MS" w:hAnsi="Arial" w:cs="Arial"/>
                <w:i/>
                <w:iCs/>
                <w:sz w:val="18"/>
                <w:szCs w:val="18"/>
                <w:vertAlign w:val="superscript"/>
              </w:rPr>
              <w:t>1</w:t>
            </w:r>
            <w:r w:rsidR="00115B14" w:rsidRPr="00216B99">
              <w:rPr>
                <w:rFonts w:ascii="Arial" w:eastAsia="Arial Unicode MS" w:hAnsi="Arial" w:cs="Arial"/>
                <w:i/>
                <w:iCs/>
                <w:sz w:val="18"/>
                <w:szCs w:val="18"/>
                <w:vertAlign w:val="superscript"/>
                <w:cs/>
              </w:rPr>
              <w:t>)</w:t>
            </w:r>
          </w:p>
        </w:tc>
        <w:tc>
          <w:tcPr>
            <w:tcW w:w="1800" w:type="dxa"/>
          </w:tcPr>
          <w:p w14:paraId="30CD6AC6" w14:textId="0E943E8C" w:rsidR="000D2B59" w:rsidRPr="00216B99" w:rsidRDefault="000D2B59" w:rsidP="000D2B59">
            <w:pPr>
              <w:pStyle w:val="InsideAddress"/>
              <w:tabs>
                <w:tab w:val="decimal" w:pos="1332"/>
              </w:tabs>
              <w:spacing w:line="380" w:lineRule="exact"/>
              <w:ind w:left="-18" w:right="34"/>
              <w:rPr>
                <w:rFonts w:ascii="Arial" w:hAnsi="Arial" w:cs="Arial"/>
                <w:sz w:val="18"/>
                <w:szCs w:val="18"/>
              </w:rPr>
            </w:pPr>
            <w:r w:rsidRPr="00216B99">
              <w:rPr>
                <w:rFonts w:ascii="Arial" w:hAnsi="Arial" w:cs="Arial"/>
                <w:sz w:val="18"/>
                <w:szCs w:val="18"/>
              </w:rPr>
              <w:t>19,692</w:t>
            </w:r>
          </w:p>
        </w:tc>
        <w:tc>
          <w:tcPr>
            <w:tcW w:w="1800" w:type="dxa"/>
          </w:tcPr>
          <w:p w14:paraId="5385FFAD" w14:textId="1C7157A0" w:rsidR="000D2B59" w:rsidRPr="00216B99" w:rsidRDefault="000D2B59" w:rsidP="000D2B59">
            <w:pPr>
              <w:pStyle w:val="InsideAddress"/>
              <w:tabs>
                <w:tab w:val="decimal" w:pos="1332"/>
              </w:tabs>
              <w:spacing w:line="380" w:lineRule="exact"/>
              <w:ind w:left="-18" w:right="34"/>
              <w:rPr>
                <w:rFonts w:ascii="Arial" w:hAnsi="Arial" w:cs="Arial"/>
                <w:sz w:val="18"/>
                <w:szCs w:val="18"/>
              </w:rPr>
            </w:pPr>
            <w:r w:rsidRPr="00216B99">
              <w:rPr>
                <w:rFonts w:ascii="Arial" w:hAnsi="Arial" w:cs="Arial"/>
                <w:sz w:val="18"/>
                <w:szCs w:val="18"/>
              </w:rPr>
              <w:t>52,374</w:t>
            </w:r>
          </w:p>
        </w:tc>
        <w:tc>
          <w:tcPr>
            <w:tcW w:w="1800" w:type="dxa"/>
          </w:tcPr>
          <w:p w14:paraId="56AE7034" w14:textId="53DE934E" w:rsidR="000D2B59" w:rsidRPr="00216B99" w:rsidRDefault="000D2B59" w:rsidP="000D2B59">
            <w:pPr>
              <w:pStyle w:val="InsideAddress"/>
              <w:tabs>
                <w:tab w:val="decimal" w:pos="1332"/>
              </w:tabs>
              <w:spacing w:line="380" w:lineRule="exact"/>
              <w:ind w:left="-18" w:right="34"/>
              <w:rPr>
                <w:rFonts w:ascii="Arial" w:hAnsi="Arial" w:cs="Arial"/>
                <w:sz w:val="18"/>
                <w:szCs w:val="18"/>
              </w:rPr>
            </w:pPr>
            <w:r w:rsidRPr="00216B99">
              <w:rPr>
                <w:rFonts w:ascii="Arial" w:hAnsi="Arial" w:cs="Arial"/>
                <w:sz w:val="18"/>
                <w:szCs w:val="18"/>
              </w:rPr>
              <w:t>72,066</w:t>
            </w:r>
          </w:p>
        </w:tc>
      </w:tr>
      <w:tr w:rsidR="000D2B59" w:rsidRPr="00216B99" w14:paraId="437E11C3" w14:textId="77777777" w:rsidTr="00216B99">
        <w:trPr>
          <w:trHeight w:val="20"/>
        </w:trPr>
        <w:tc>
          <w:tcPr>
            <w:tcW w:w="3870" w:type="dxa"/>
            <w:vAlign w:val="bottom"/>
            <w:hideMark/>
          </w:tcPr>
          <w:p w14:paraId="6D0A748C" w14:textId="4B2021AF" w:rsidR="000D2B59" w:rsidRPr="00216B99" w:rsidRDefault="00AE1FFD" w:rsidP="00AE1FFD">
            <w:pPr>
              <w:pStyle w:val="BodyText5"/>
              <w:spacing w:after="0" w:line="380" w:lineRule="exact"/>
              <w:ind w:left="436" w:hanging="402"/>
              <w:rPr>
                <w:rFonts w:ascii="Arial" w:eastAsia="Arial Unicode MS" w:hAnsi="Arial" w:cs="Arial"/>
                <w:sz w:val="18"/>
                <w:szCs w:val="18"/>
              </w:rPr>
            </w:pPr>
            <w:r>
              <w:rPr>
                <w:rFonts w:ascii="Arial" w:eastAsia="Arial Unicode MS" w:hAnsi="Arial" w:cs="Arial"/>
                <w:sz w:val="18"/>
                <w:szCs w:val="18"/>
              </w:rPr>
              <w:tab/>
            </w:r>
            <w:r w:rsidR="000D2B59" w:rsidRPr="00216B99">
              <w:rPr>
                <w:rFonts w:ascii="Arial" w:eastAsia="Arial Unicode MS" w:hAnsi="Arial" w:cs="Arial"/>
                <w:sz w:val="18"/>
                <w:szCs w:val="18"/>
              </w:rPr>
              <w:t>Accrued interest receivables</w:t>
            </w:r>
          </w:p>
        </w:tc>
        <w:tc>
          <w:tcPr>
            <w:tcW w:w="1800" w:type="dxa"/>
          </w:tcPr>
          <w:p w14:paraId="45260DAE" w14:textId="74DE2DAF" w:rsidR="000D2B59" w:rsidRPr="00216B99" w:rsidRDefault="000D2B59" w:rsidP="000D2B59">
            <w:pPr>
              <w:pStyle w:val="InsideAddress"/>
              <w:pBdr>
                <w:bottom w:val="single" w:sz="4" w:space="1" w:color="auto"/>
              </w:pBdr>
              <w:tabs>
                <w:tab w:val="decimal" w:pos="1332"/>
              </w:tabs>
              <w:spacing w:line="380" w:lineRule="exact"/>
              <w:ind w:left="-18" w:right="34"/>
              <w:rPr>
                <w:rFonts w:ascii="Arial" w:hAnsi="Arial" w:cs="Arial"/>
                <w:sz w:val="18"/>
                <w:szCs w:val="18"/>
                <w:cs/>
              </w:rPr>
            </w:pPr>
            <w:r w:rsidRPr="00216B99">
              <w:rPr>
                <w:rFonts w:ascii="Arial" w:hAnsi="Arial" w:cs="Arial"/>
                <w:sz w:val="18"/>
                <w:szCs w:val="18"/>
              </w:rPr>
              <w:t>294,705</w:t>
            </w:r>
          </w:p>
        </w:tc>
        <w:tc>
          <w:tcPr>
            <w:tcW w:w="1800" w:type="dxa"/>
          </w:tcPr>
          <w:p w14:paraId="5FE79890" w14:textId="25A7C3C5" w:rsidR="000D2B59" w:rsidRPr="00216B99" w:rsidRDefault="000D2B59" w:rsidP="000D2B59">
            <w:pPr>
              <w:pStyle w:val="InsideAddress"/>
              <w:pBdr>
                <w:bottom w:val="single" w:sz="4" w:space="1" w:color="auto"/>
              </w:pBdr>
              <w:tabs>
                <w:tab w:val="decimal" w:pos="1332"/>
              </w:tabs>
              <w:spacing w:line="380" w:lineRule="exact"/>
              <w:ind w:left="-18" w:right="34"/>
              <w:rPr>
                <w:rFonts w:ascii="Arial" w:hAnsi="Arial" w:cs="Arial"/>
                <w:sz w:val="18"/>
                <w:szCs w:val="18"/>
                <w:cs/>
              </w:rPr>
            </w:pPr>
            <w:r w:rsidRPr="00216B99">
              <w:rPr>
                <w:rFonts w:ascii="Arial" w:hAnsi="Arial" w:cs="Arial"/>
                <w:sz w:val="18"/>
                <w:szCs w:val="18"/>
              </w:rPr>
              <w:t>-</w:t>
            </w:r>
          </w:p>
        </w:tc>
        <w:tc>
          <w:tcPr>
            <w:tcW w:w="1800" w:type="dxa"/>
          </w:tcPr>
          <w:p w14:paraId="52D4A9AC" w14:textId="27C95951" w:rsidR="000D2B59" w:rsidRPr="00216B99" w:rsidRDefault="000D2B59" w:rsidP="000D2B59">
            <w:pPr>
              <w:pStyle w:val="InsideAddress"/>
              <w:pBdr>
                <w:bottom w:val="sing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294,705</w:t>
            </w:r>
          </w:p>
        </w:tc>
      </w:tr>
      <w:tr w:rsidR="000D2B59" w:rsidRPr="00216B99" w14:paraId="08AEF90F" w14:textId="77777777" w:rsidTr="00216B99">
        <w:trPr>
          <w:trHeight w:val="20"/>
        </w:trPr>
        <w:tc>
          <w:tcPr>
            <w:tcW w:w="3870" w:type="dxa"/>
            <w:vAlign w:val="bottom"/>
          </w:tcPr>
          <w:p w14:paraId="567C3D5B" w14:textId="4F2C35B7" w:rsidR="000D2B59" w:rsidRPr="00216B99" w:rsidRDefault="000D2B59" w:rsidP="000D2B59">
            <w:pPr>
              <w:tabs>
                <w:tab w:val="left" w:pos="162"/>
                <w:tab w:val="left" w:pos="522"/>
              </w:tabs>
              <w:spacing w:line="380" w:lineRule="exact"/>
              <w:ind w:right="-108"/>
              <w:jc w:val="both"/>
              <w:rPr>
                <w:rFonts w:ascii="Arial" w:hAnsi="Arial" w:cs="Arial"/>
                <w:sz w:val="18"/>
                <w:szCs w:val="18"/>
              </w:rPr>
            </w:pPr>
            <w:r w:rsidRPr="00216B99">
              <w:rPr>
                <w:rFonts w:ascii="Arial" w:eastAsia="Arial Unicode MS" w:hAnsi="Arial" w:cs="Arial"/>
                <w:sz w:val="18"/>
                <w:szCs w:val="18"/>
              </w:rPr>
              <w:t>Total</w:t>
            </w:r>
          </w:p>
        </w:tc>
        <w:tc>
          <w:tcPr>
            <w:tcW w:w="1800" w:type="dxa"/>
          </w:tcPr>
          <w:p w14:paraId="774AABE4" w14:textId="6E23EA52" w:rsidR="000D2B59" w:rsidRPr="00216B99" w:rsidRDefault="000D2B59" w:rsidP="000D2B59">
            <w:pPr>
              <w:pStyle w:val="InsideAddress"/>
              <w:tabs>
                <w:tab w:val="decimal" w:pos="1332"/>
              </w:tabs>
              <w:spacing w:line="380" w:lineRule="exact"/>
              <w:ind w:left="-18" w:right="34"/>
              <w:rPr>
                <w:rFonts w:ascii="Arial" w:hAnsi="Arial" w:cs="Arial"/>
                <w:sz w:val="18"/>
                <w:szCs w:val="18"/>
              </w:rPr>
            </w:pPr>
            <w:r w:rsidRPr="00216B99">
              <w:rPr>
                <w:rFonts w:ascii="Arial" w:hAnsi="Arial" w:cs="Arial"/>
                <w:sz w:val="18"/>
                <w:szCs w:val="18"/>
              </w:rPr>
              <w:t>2,799,560</w:t>
            </w:r>
          </w:p>
        </w:tc>
        <w:tc>
          <w:tcPr>
            <w:tcW w:w="1800" w:type="dxa"/>
          </w:tcPr>
          <w:p w14:paraId="06B12FE2" w14:textId="44FCC5C0" w:rsidR="000D2B59" w:rsidRPr="00216B99" w:rsidRDefault="000D2B59" w:rsidP="000D2B59">
            <w:pPr>
              <w:pStyle w:val="InsideAddress"/>
              <w:tabs>
                <w:tab w:val="decimal" w:pos="1332"/>
              </w:tabs>
              <w:spacing w:line="380" w:lineRule="exact"/>
              <w:ind w:left="-18" w:right="34"/>
              <w:rPr>
                <w:rFonts w:ascii="Arial" w:hAnsi="Arial" w:cs="Arial"/>
                <w:sz w:val="18"/>
                <w:szCs w:val="18"/>
              </w:rPr>
            </w:pPr>
            <w:r w:rsidRPr="00216B99">
              <w:rPr>
                <w:rFonts w:ascii="Arial" w:hAnsi="Arial" w:cs="Arial"/>
                <w:sz w:val="18"/>
                <w:szCs w:val="18"/>
              </w:rPr>
              <w:t>7,633,712</w:t>
            </w:r>
          </w:p>
        </w:tc>
        <w:tc>
          <w:tcPr>
            <w:tcW w:w="1800" w:type="dxa"/>
          </w:tcPr>
          <w:p w14:paraId="5686B3DD" w14:textId="67EC77BC" w:rsidR="000D2B59" w:rsidRPr="00216B99" w:rsidRDefault="000D2B59" w:rsidP="000D2B59">
            <w:pPr>
              <w:pStyle w:val="InsideAddress"/>
              <w:tabs>
                <w:tab w:val="decimal" w:pos="1332"/>
              </w:tabs>
              <w:spacing w:line="380" w:lineRule="exact"/>
              <w:ind w:left="-18" w:right="34"/>
              <w:rPr>
                <w:rFonts w:ascii="Arial" w:hAnsi="Arial" w:cs="Arial"/>
                <w:sz w:val="18"/>
                <w:szCs w:val="18"/>
                <w:cs/>
              </w:rPr>
            </w:pPr>
            <w:r w:rsidRPr="00216B99">
              <w:rPr>
                <w:rFonts w:ascii="Arial" w:hAnsi="Arial" w:cs="Arial"/>
                <w:sz w:val="18"/>
                <w:szCs w:val="18"/>
              </w:rPr>
              <w:t>10,433,272</w:t>
            </w:r>
          </w:p>
        </w:tc>
      </w:tr>
      <w:tr w:rsidR="000D2B59" w:rsidRPr="00216B99" w14:paraId="0A215A28" w14:textId="77777777" w:rsidTr="00216B99">
        <w:trPr>
          <w:trHeight w:val="20"/>
        </w:trPr>
        <w:tc>
          <w:tcPr>
            <w:tcW w:w="3870" w:type="dxa"/>
            <w:vAlign w:val="bottom"/>
            <w:hideMark/>
          </w:tcPr>
          <w:p w14:paraId="3B956AC6" w14:textId="7BB458E1" w:rsidR="000D2B59" w:rsidRPr="00216B99" w:rsidRDefault="000D2B59" w:rsidP="000D2B59">
            <w:pPr>
              <w:pStyle w:val="BodyText5"/>
              <w:spacing w:after="0" w:line="380" w:lineRule="exact"/>
              <w:ind w:left="34"/>
              <w:rPr>
                <w:rFonts w:ascii="Arial" w:hAnsi="Arial" w:cs="Arial"/>
                <w:sz w:val="18"/>
                <w:szCs w:val="18"/>
                <w:cs/>
              </w:rPr>
            </w:pPr>
            <w:r w:rsidRPr="00216B99">
              <w:rPr>
                <w:rFonts w:ascii="Arial" w:eastAsia="Arial Unicode MS" w:hAnsi="Arial" w:cs="Arial"/>
                <w:sz w:val="18"/>
                <w:szCs w:val="18"/>
              </w:rPr>
              <w:t>Less: Allowance for expected credit losses</w:t>
            </w:r>
          </w:p>
        </w:tc>
        <w:tc>
          <w:tcPr>
            <w:tcW w:w="1800" w:type="dxa"/>
          </w:tcPr>
          <w:p w14:paraId="6E2DFBDA" w14:textId="08DCC54D" w:rsidR="000D2B59" w:rsidRPr="00216B99" w:rsidRDefault="000D2B59" w:rsidP="000D2B59">
            <w:pPr>
              <w:pStyle w:val="InsideAddress"/>
              <w:pBdr>
                <w:bottom w:val="sing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(212,767)</w:t>
            </w:r>
          </w:p>
        </w:tc>
        <w:tc>
          <w:tcPr>
            <w:tcW w:w="1800" w:type="dxa"/>
          </w:tcPr>
          <w:p w14:paraId="7523D6CC" w14:textId="77F5F823" w:rsidR="000D2B59" w:rsidRPr="00216B99" w:rsidRDefault="000D2B59" w:rsidP="000D2B59">
            <w:pPr>
              <w:pStyle w:val="InsideAddress"/>
              <w:pBdr>
                <w:bottom w:val="sing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(152,850)</w:t>
            </w:r>
          </w:p>
        </w:tc>
        <w:tc>
          <w:tcPr>
            <w:tcW w:w="1800" w:type="dxa"/>
          </w:tcPr>
          <w:p w14:paraId="7AF45301" w14:textId="773EFB7A" w:rsidR="000D2B59" w:rsidRPr="00216B99" w:rsidRDefault="000D2B59" w:rsidP="000D2B59">
            <w:pPr>
              <w:pStyle w:val="InsideAddress"/>
              <w:pBdr>
                <w:bottom w:val="sing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(365,617)</w:t>
            </w:r>
          </w:p>
        </w:tc>
      </w:tr>
      <w:tr w:rsidR="000D2B59" w:rsidRPr="00216B99" w14:paraId="4674DFC4" w14:textId="77777777" w:rsidTr="00216B99">
        <w:trPr>
          <w:trHeight w:val="20"/>
        </w:trPr>
        <w:tc>
          <w:tcPr>
            <w:tcW w:w="3870" w:type="dxa"/>
            <w:vAlign w:val="bottom"/>
            <w:hideMark/>
          </w:tcPr>
          <w:p w14:paraId="3C8C6FB2" w14:textId="60ADB582" w:rsidR="000D2B59" w:rsidRPr="00216B99" w:rsidRDefault="000D2B59" w:rsidP="000D2B59">
            <w:pPr>
              <w:pStyle w:val="BodyText5"/>
              <w:spacing w:after="0" w:line="380" w:lineRule="exact"/>
              <w:ind w:left="34"/>
              <w:rPr>
                <w:rFonts w:ascii="Arial" w:hAnsi="Arial" w:cs="Arial"/>
                <w:sz w:val="18"/>
                <w:szCs w:val="18"/>
              </w:rPr>
            </w:pPr>
            <w:r w:rsidRPr="00216B99">
              <w:rPr>
                <w:rFonts w:ascii="Arial" w:eastAsia="Arial Unicode MS" w:hAnsi="Arial" w:cs="Arial"/>
                <w:sz w:val="18"/>
                <w:szCs w:val="18"/>
              </w:rPr>
              <w:t>Loan receivables - net</w:t>
            </w:r>
          </w:p>
        </w:tc>
        <w:tc>
          <w:tcPr>
            <w:tcW w:w="1800" w:type="dxa"/>
          </w:tcPr>
          <w:p w14:paraId="72A5DE39" w14:textId="7C132254" w:rsidR="000D2B59" w:rsidRPr="00216B99" w:rsidRDefault="000D2B59" w:rsidP="000D2B59">
            <w:pPr>
              <w:pStyle w:val="InsideAddress"/>
              <w:pBdr>
                <w:bottom w:val="doub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2,586,793</w:t>
            </w:r>
          </w:p>
        </w:tc>
        <w:tc>
          <w:tcPr>
            <w:tcW w:w="1800" w:type="dxa"/>
          </w:tcPr>
          <w:p w14:paraId="604B1363" w14:textId="25485DAA" w:rsidR="000D2B59" w:rsidRPr="00216B99" w:rsidRDefault="000D2B59" w:rsidP="000D2B59">
            <w:pPr>
              <w:pStyle w:val="InsideAddress"/>
              <w:pBdr>
                <w:bottom w:val="double" w:sz="4" w:space="1" w:color="auto"/>
              </w:pBdr>
              <w:tabs>
                <w:tab w:val="decimal" w:pos="1332"/>
              </w:tabs>
              <w:spacing w:line="380" w:lineRule="exact"/>
              <w:ind w:left="-18" w:right="34"/>
              <w:rPr>
                <w:rFonts w:ascii="Arial" w:hAnsi="Arial" w:cs="Arial"/>
                <w:sz w:val="18"/>
                <w:szCs w:val="18"/>
              </w:rPr>
            </w:pPr>
            <w:r w:rsidRPr="00216B99">
              <w:rPr>
                <w:rFonts w:ascii="Arial" w:hAnsi="Arial" w:cs="Arial"/>
                <w:sz w:val="18"/>
                <w:szCs w:val="18"/>
              </w:rPr>
              <w:t>7,480,862</w:t>
            </w:r>
          </w:p>
        </w:tc>
        <w:tc>
          <w:tcPr>
            <w:tcW w:w="1800" w:type="dxa"/>
          </w:tcPr>
          <w:p w14:paraId="3B339F59" w14:textId="3A6F32B3" w:rsidR="000D2B59" w:rsidRPr="00216B99" w:rsidRDefault="000D2B59" w:rsidP="000D2B59">
            <w:pPr>
              <w:pStyle w:val="InsideAddress"/>
              <w:pBdr>
                <w:bottom w:val="double" w:sz="4" w:space="1" w:color="auto"/>
              </w:pBdr>
              <w:tabs>
                <w:tab w:val="decimal" w:pos="1332"/>
              </w:tabs>
              <w:spacing w:line="380" w:lineRule="exact"/>
              <w:ind w:left="-18" w:right="34"/>
              <w:rPr>
                <w:rFonts w:ascii="Arial" w:hAnsi="Arial" w:cstheme="minorBidi"/>
                <w:sz w:val="18"/>
                <w:szCs w:val="18"/>
              </w:rPr>
            </w:pPr>
            <w:r w:rsidRPr="00216B99">
              <w:rPr>
                <w:rFonts w:ascii="Arial" w:hAnsi="Arial" w:cs="Arial"/>
                <w:sz w:val="18"/>
                <w:szCs w:val="18"/>
              </w:rPr>
              <w:t>10,067,655</w:t>
            </w:r>
          </w:p>
        </w:tc>
      </w:tr>
    </w:tbl>
    <w:p w14:paraId="0CB93228" w14:textId="4FFEC639" w:rsidR="00B22994" w:rsidRPr="001B026D" w:rsidRDefault="00B22994" w:rsidP="003755B5">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1B026D">
        <w:rPr>
          <w:rFonts w:ascii="Arial" w:hAnsi="Arial" w:cs="Arial"/>
          <w:i/>
          <w:iCs/>
          <w:sz w:val="16"/>
          <w:szCs w:val="16"/>
          <w:vertAlign w:val="superscript"/>
          <w:cs/>
        </w:rPr>
        <w:t>(</w:t>
      </w:r>
      <w:r w:rsidRPr="001B026D">
        <w:rPr>
          <w:rFonts w:ascii="Arial" w:hAnsi="Arial" w:cs="Arial"/>
          <w:i/>
          <w:iCs/>
          <w:sz w:val="16"/>
          <w:szCs w:val="16"/>
          <w:vertAlign w:val="superscript"/>
        </w:rPr>
        <w:t>1</w:t>
      </w:r>
      <w:r w:rsidRPr="001B026D">
        <w:rPr>
          <w:rFonts w:ascii="Arial" w:hAnsi="Arial" w:cs="Arial"/>
          <w:i/>
          <w:iCs/>
          <w:sz w:val="16"/>
          <w:szCs w:val="16"/>
          <w:vertAlign w:val="superscript"/>
          <w:cs/>
        </w:rPr>
        <w:t>)</w:t>
      </w:r>
      <w:r w:rsidRPr="001B026D">
        <w:rPr>
          <w:rFonts w:ascii="Arial" w:hAnsi="Arial" w:cs="Arial"/>
          <w:i/>
          <w:iCs/>
          <w:sz w:val="16"/>
          <w:szCs w:val="16"/>
        </w:rPr>
        <w:tab/>
        <w:t>Presented net of deferred initial direct income and costs</w:t>
      </w:r>
      <w:r w:rsidR="001E2737" w:rsidRPr="001B026D">
        <w:rPr>
          <w:rFonts w:ascii="Arial" w:hAnsi="Arial" w:cs="Arial"/>
          <w:i/>
          <w:iCs/>
          <w:sz w:val="16"/>
          <w:szCs w:val="16"/>
        </w:rPr>
        <w:t xml:space="preserve"> of loan</w:t>
      </w:r>
      <w:r w:rsidRPr="001B026D">
        <w:rPr>
          <w:rFonts w:ascii="Arial" w:hAnsi="Arial" w:cs="Arial"/>
          <w:i/>
          <w:iCs/>
          <w:sz w:val="16"/>
          <w:szCs w:val="16"/>
          <w:cs/>
        </w:rPr>
        <w:t>.</w:t>
      </w:r>
    </w:p>
    <w:p w14:paraId="37C5D4BD" w14:textId="16D3EB86" w:rsidR="00B22994" w:rsidRPr="001B026D" w:rsidRDefault="00B22994" w:rsidP="003755B5">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1B026D">
        <w:rPr>
          <w:rFonts w:ascii="Arial" w:hAnsi="Arial" w:cs="Arial"/>
          <w:i/>
          <w:iCs/>
          <w:sz w:val="16"/>
          <w:szCs w:val="16"/>
          <w:vertAlign w:val="superscript"/>
          <w:cs/>
        </w:rPr>
        <w:t>(</w:t>
      </w:r>
      <w:r w:rsidRPr="001B026D">
        <w:rPr>
          <w:rFonts w:ascii="Arial" w:hAnsi="Arial" w:cs="Arial"/>
          <w:i/>
          <w:iCs/>
          <w:sz w:val="16"/>
          <w:szCs w:val="16"/>
          <w:vertAlign w:val="superscript"/>
        </w:rPr>
        <w:t>2</w:t>
      </w:r>
      <w:r w:rsidRPr="001B026D">
        <w:rPr>
          <w:rFonts w:ascii="Arial" w:hAnsi="Arial" w:cs="Arial"/>
          <w:i/>
          <w:iCs/>
          <w:sz w:val="16"/>
          <w:szCs w:val="16"/>
          <w:vertAlign w:val="superscript"/>
          <w:cs/>
        </w:rPr>
        <w:t>)</w:t>
      </w:r>
      <w:r w:rsidRPr="001B026D">
        <w:rPr>
          <w:rFonts w:ascii="Arial" w:hAnsi="Arial" w:cs="Arial"/>
          <w:i/>
          <w:iCs/>
          <w:sz w:val="16"/>
          <w:szCs w:val="16"/>
        </w:rPr>
        <w:tab/>
        <w:t xml:space="preserve">The balance of loan receivables due within 1 year includes receivables </w:t>
      </w:r>
      <w:r w:rsidR="008A4EA8" w:rsidRPr="001B026D">
        <w:rPr>
          <w:rFonts w:ascii="Arial" w:hAnsi="Arial" w:cs="Arial"/>
          <w:i/>
          <w:iCs/>
          <w:sz w:val="16"/>
          <w:szCs w:val="16"/>
        </w:rPr>
        <w:t>that are credit in paired</w:t>
      </w:r>
      <w:r w:rsidRPr="001B026D">
        <w:rPr>
          <w:rFonts w:ascii="Arial" w:hAnsi="Arial" w:cs="Arial"/>
          <w:i/>
          <w:iCs/>
          <w:sz w:val="16"/>
          <w:szCs w:val="16"/>
          <w:cs/>
        </w:rPr>
        <w:t>.</w:t>
      </w:r>
    </w:p>
    <w:p w14:paraId="5D86F5D1" w14:textId="77777777" w:rsidR="00345461" w:rsidRDefault="00345461">
      <w:pPr>
        <w:overflowPunct/>
        <w:autoSpaceDE/>
        <w:autoSpaceDN/>
        <w:adjustRightInd/>
        <w:textAlignment w:val="auto"/>
        <w:rPr>
          <w:rFonts w:ascii="Arial" w:eastAsia="SimSun" w:hAnsi="Arial" w:cs="Arial"/>
          <w:b/>
          <w:bCs/>
          <w:sz w:val="22"/>
          <w:szCs w:val="22"/>
        </w:rPr>
      </w:pPr>
      <w:r>
        <w:rPr>
          <w:rFonts w:ascii="Arial" w:hAnsi="Arial" w:cs="Arial"/>
          <w:b/>
          <w:bCs/>
          <w:sz w:val="22"/>
          <w:szCs w:val="22"/>
        </w:rPr>
        <w:br w:type="page"/>
      </w:r>
    </w:p>
    <w:p w14:paraId="2EA7B3F9" w14:textId="6AEC0804" w:rsidR="00B22994" w:rsidRPr="001B026D" w:rsidRDefault="00DA472C" w:rsidP="000D7CA1">
      <w:pPr>
        <w:pStyle w:val="BodyTextIndent3"/>
        <w:tabs>
          <w:tab w:val="left" w:pos="2160"/>
          <w:tab w:val="left" w:pos="2880"/>
          <w:tab w:val="left" w:pos="3240"/>
          <w:tab w:val="center" w:pos="6120"/>
          <w:tab w:val="left" w:pos="6300"/>
        </w:tabs>
        <w:spacing w:before="120" w:after="0" w:line="380" w:lineRule="exact"/>
        <w:ind w:left="547" w:hanging="547"/>
        <w:jc w:val="thaiDistribute"/>
        <w:rPr>
          <w:rFonts w:ascii="Arial" w:hAnsi="Arial" w:cs="Arial"/>
          <w:sz w:val="22"/>
          <w:szCs w:val="22"/>
        </w:rPr>
      </w:pPr>
      <w:r w:rsidRPr="001B026D">
        <w:rPr>
          <w:rFonts w:ascii="Arial" w:hAnsi="Arial" w:cs="Arial"/>
          <w:b/>
          <w:bCs/>
          <w:sz w:val="22"/>
          <w:szCs w:val="22"/>
        </w:rPr>
        <w:lastRenderedPageBreak/>
        <w:t>4</w:t>
      </w:r>
      <w:r w:rsidR="00B22994" w:rsidRPr="001B026D">
        <w:rPr>
          <w:rFonts w:ascii="Arial" w:hAnsi="Arial" w:cs="Arial"/>
          <w:b/>
          <w:bCs/>
          <w:sz w:val="22"/>
          <w:szCs w:val="22"/>
          <w:cs/>
        </w:rPr>
        <w:t>.</w:t>
      </w:r>
      <w:r w:rsidR="00B22994" w:rsidRPr="001B026D">
        <w:rPr>
          <w:rFonts w:ascii="Arial" w:hAnsi="Arial" w:cs="Arial"/>
          <w:b/>
          <w:bCs/>
          <w:sz w:val="22"/>
          <w:szCs w:val="22"/>
        </w:rPr>
        <w:t>2</w:t>
      </w:r>
      <w:r w:rsidR="00B22994" w:rsidRPr="001B026D">
        <w:rPr>
          <w:rFonts w:ascii="Arial" w:hAnsi="Arial" w:cs="Arial"/>
          <w:sz w:val="22"/>
          <w:szCs w:val="22"/>
        </w:rPr>
        <w:tab/>
        <w:t xml:space="preserve">As </w:t>
      </w:r>
      <w:proofErr w:type="gramStart"/>
      <w:r w:rsidR="00B22994" w:rsidRPr="001B026D">
        <w:rPr>
          <w:rFonts w:ascii="Arial" w:hAnsi="Arial" w:cs="Arial"/>
          <w:sz w:val="22"/>
          <w:szCs w:val="22"/>
        </w:rPr>
        <w:t>at</w:t>
      </w:r>
      <w:proofErr w:type="gramEnd"/>
      <w:r w:rsidR="00B22994" w:rsidRPr="001B026D">
        <w:rPr>
          <w:rFonts w:ascii="Arial" w:hAnsi="Arial" w:cs="Arial"/>
          <w:sz w:val="22"/>
          <w:szCs w:val="22"/>
        </w:rPr>
        <w:t xml:space="preserve"> </w:t>
      </w:r>
      <w:r w:rsidR="00572A89">
        <w:rPr>
          <w:rFonts w:ascii="Arial" w:hAnsi="Arial" w:cs="Arial"/>
          <w:sz w:val="22"/>
          <w:szCs w:val="22"/>
        </w:rPr>
        <w:t>30 June 2024</w:t>
      </w:r>
      <w:r w:rsidR="002E7768" w:rsidRPr="001B026D">
        <w:rPr>
          <w:rFonts w:ascii="Arial" w:hAnsi="Arial" w:cs="Arial"/>
          <w:sz w:val="22"/>
          <w:szCs w:val="22"/>
        </w:rPr>
        <w:t xml:space="preserve"> and </w:t>
      </w:r>
      <w:r w:rsidR="006F7586" w:rsidRPr="001B026D">
        <w:rPr>
          <w:rFonts w:ascii="Arial" w:hAnsi="Arial" w:cs="Arial"/>
          <w:sz w:val="22"/>
          <w:szCs w:val="22"/>
        </w:rPr>
        <w:t>31 December 2023</w:t>
      </w:r>
      <w:r w:rsidR="00B22994" w:rsidRPr="001B026D">
        <w:rPr>
          <w:rFonts w:ascii="Arial" w:hAnsi="Arial" w:cs="Arial"/>
          <w:sz w:val="22"/>
          <w:szCs w:val="22"/>
        </w:rPr>
        <w:t xml:space="preserve">, the balances of loan receivables are classified by credit risk </w:t>
      </w:r>
      <w:r w:rsidR="00115B14" w:rsidRPr="001B026D">
        <w:rPr>
          <w:rFonts w:ascii="Arial" w:hAnsi="Arial" w:cs="Arial"/>
          <w:sz w:val="22"/>
          <w:szCs w:val="22"/>
        </w:rPr>
        <w:t xml:space="preserve">and allowance for expected credit losses </w:t>
      </w:r>
      <w:r w:rsidR="00B22994" w:rsidRPr="001B026D">
        <w:rPr>
          <w:rFonts w:ascii="Arial" w:hAnsi="Arial" w:cs="Arial"/>
          <w:sz w:val="22"/>
          <w:szCs w:val="22"/>
        </w:rPr>
        <w:t>as follows</w:t>
      </w:r>
      <w:r w:rsidR="00B22994" w:rsidRPr="001B026D">
        <w:rPr>
          <w:rFonts w:ascii="Arial" w:hAnsi="Arial" w:cs="Arial"/>
          <w:sz w:val="22"/>
          <w:szCs w:val="22"/>
          <w:cs/>
        </w:rPr>
        <w:t>:</w:t>
      </w:r>
    </w:p>
    <w:tbl>
      <w:tblPr>
        <w:tblW w:w="9167" w:type="dxa"/>
        <w:tblInd w:w="426" w:type="dxa"/>
        <w:tblLayout w:type="fixed"/>
        <w:tblLook w:val="0000" w:firstRow="0" w:lastRow="0" w:firstColumn="0" w:lastColumn="0" w:noHBand="0" w:noVBand="0"/>
      </w:tblPr>
      <w:tblGrid>
        <w:gridCol w:w="3354"/>
        <w:gridCol w:w="1417"/>
        <w:gridCol w:w="1560"/>
        <w:gridCol w:w="1417"/>
        <w:gridCol w:w="1419"/>
      </w:tblGrid>
      <w:tr w:rsidR="00336B40" w:rsidRPr="001B026D" w14:paraId="44368A79" w14:textId="77777777" w:rsidTr="00216B99">
        <w:trPr>
          <w:trHeight w:val="20"/>
        </w:trPr>
        <w:tc>
          <w:tcPr>
            <w:tcW w:w="3354" w:type="dxa"/>
            <w:vAlign w:val="bottom"/>
          </w:tcPr>
          <w:p w14:paraId="12F11680" w14:textId="77777777" w:rsidR="002E7768" w:rsidRPr="001B026D" w:rsidRDefault="002E7768" w:rsidP="000D7CA1">
            <w:pPr>
              <w:overflowPunct/>
              <w:autoSpaceDE/>
              <w:autoSpaceDN/>
              <w:adjustRightInd/>
              <w:spacing w:line="32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1B026D" w:rsidRDefault="002E7768" w:rsidP="000D7CA1">
            <w:pPr>
              <w:spacing w:line="320" w:lineRule="exact"/>
              <w:ind w:left="-18" w:right="-55"/>
              <w:jc w:val="center"/>
              <w:rPr>
                <w:rFonts w:ascii="Arial" w:hAnsi="Arial" w:cs="Arial"/>
                <w:sz w:val="16"/>
                <w:szCs w:val="16"/>
              </w:rPr>
            </w:pPr>
          </w:p>
        </w:tc>
        <w:tc>
          <w:tcPr>
            <w:tcW w:w="2836" w:type="dxa"/>
            <w:gridSpan w:val="2"/>
            <w:vAlign w:val="bottom"/>
          </w:tcPr>
          <w:p w14:paraId="76DAD551" w14:textId="77777777" w:rsidR="002E7768" w:rsidRPr="001B026D" w:rsidRDefault="002E7768" w:rsidP="000D7CA1">
            <w:pPr>
              <w:spacing w:line="320" w:lineRule="exact"/>
              <w:ind w:left="-18" w:right="-55"/>
              <w:jc w:val="right"/>
              <w:rPr>
                <w:rFonts w:ascii="Arial" w:hAnsi="Arial" w:cs="Arial"/>
                <w:sz w:val="16"/>
                <w:szCs w:val="16"/>
              </w:rPr>
            </w:pPr>
            <w:r w:rsidRPr="001B026D">
              <w:rPr>
                <w:rFonts w:ascii="Arial" w:hAnsi="Arial" w:cs="Arial"/>
                <w:sz w:val="16"/>
                <w:szCs w:val="16"/>
              </w:rPr>
              <w:t>(Unit: Thousand Baht)</w:t>
            </w:r>
          </w:p>
        </w:tc>
      </w:tr>
      <w:tr w:rsidR="00336B40" w:rsidRPr="001B026D" w14:paraId="45214C20" w14:textId="77777777" w:rsidTr="00216B99">
        <w:trPr>
          <w:trHeight w:val="20"/>
        </w:trPr>
        <w:tc>
          <w:tcPr>
            <w:tcW w:w="3354" w:type="dxa"/>
            <w:vAlign w:val="bottom"/>
          </w:tcPr>
          <w:p w14:paraId="7B6B1C25" w14:textId="77777777" w:rsidR="002E7768" w:rsidRPr="001B026D" w:rsidRDefault="002E7768" w:rsidP="000D7CA1">
            <w:pPr>
              <w:overflowPunct/>
              <w:autoSpaceDE/>
              <w:autoSpaceDN/>
              <w:adjustRightInd/>
              <w:spacing w:line="320" w:lineRule="exact"/>
              <w:textAlignment w:val="auto"/>
              <w:rPr>
                <w:rFonts w:ascii="Arial" w:hAnsi="Arial" w:cs="Arial"/>
                <w:sz w:val="16"/>
                <w:szCs w:val="16"/>
                <w:u w:val="single"/>
                <w:cs/>
              </w:rPr>
            </w:pPr>
          </w:p>
        </w:tc>
        <w:tc>
          <w:tcPr>
            <w:tcW w:w="2977" w:type="dxa"/>
            <w:gridSpan w:val="2"/>
            <w:vAlign w:val="bottom"/>
          </w:tcPr>
          <w:p w14:paraId="5723AFA0" w14:textId="56A3C4DA" w:rsidR="002E7768" w:rsidRPr="001B026D" w:rsidRDefault="00E452D6" w:rsidP="000D7CA1">
            <w:pPr>
              <w:pBdr>
                <w:bottom w:val="single" w:sz="4" w:space="1" w:color="auto"/>
              </w:pBdr>
              <w:spacing w:line="320" w:lineRule="exact"/>
              <w:ind w:left="-18" w:right="-55"/>
              <w:jc w:val="center"/>
              <w:rPr>
                <w:rFonts w:ascii="Arial" w:hAnsi="Arial" w:cs="Arial"/>
                <w:sz w:val="16"/>
                <w:szCs w:val="16"/>
              </w:rPr>
            </w:pPr>
            <w:r w:rsidRPr="001B026D">
              <w:rPr>
                <w:rFonts w:ascii="Arial" w:hAnsi="Arial" w:cs="Arial"/>
                <w:sz w:val="16"/>
                <w:szCs w:val="16"/>
              </w:rPr>
              <w:t xml:space="preserve">Loan receivables </w:t>
            </w:r>
            <w:r w:rsidR="004571C8" w:rsidRPr="001B026D">
              <w:rPr>
                <w:rFonts w:ascii="Arial" w:hAnsi="Arial" w:cs="Arial"/>
                <w:sz w:val="16"/>
                <w:szCs w:val="16"/>
              </w:rPr>
              <w:t xml:space="preserve">                    </w:t>
            </w:r>
            <w:r w:rsidRPr="001B026D">
              <w:rPr>
                <w:rFonts w:ascii="Arial" w:hAnsi="Arial" w:cs="Arial"/>
                <w:sz w:val="16"/>
                <w:szCs w:val="16"/>
              </w:rPr>
              <w:t>and accrued interest</w:t>
            </w:r>
            <w:r w:rsidR="004571C8" w:rsidRPr="001B026D">
              <w:rPr>
                <w:rFonts w:ascii="Arial" w:hAnsi="Arial" w:cs="Arial"/>
                <w:sz w:val="16"/>
                <w:szCs w:val="16"/>
              </w:rPr>
              <w:t xml:space="preserve"> </w:t>
            </w:r>
            <w:r w:rsidRPr="001B026D">
              <w:rPr>
                <w:rFonts w:ascii="Arial" w:hAnsi="Arial" w:cs="Arial"/>
                <w:sz w:val="16"/>
                <w:szCs w:val="16"/>
              </w:rPr>
              <w:t xml:space="preserve">income </w:t>
            </w:r>
            <w:r w:rsidR="002E7768" w:rsidRPr="001B026D">
              <w:rPr>
                <w:rFonts w:ascii="Arial" w:hAnsi="Arial" w:cs="Arial"/>
                <w:i/>
                <w:iCs/>
                <w:sz w:val="16"/>
                <w:szCs w:val="16"/>
                <w:vertAlign w:val="superscript"/>
              </w:rPr>
              <w:t>(1)</w:t>
            </w:r>
          </w:p>
        </w:tc>
        <w:tc>
          <w:tcPr>
            <w:tcW w:w="2836" w:type="dxa"/>
            <w:gridSpan w:val="2"/>
            <w:vAlign w:val="bottom"/>
          </w:tcPr>
          <w:p w14:paraId="0F157474" w14:textId="77777777" w:rsidR="002E7768" w:rsidRPr="001B026D" w:rsidRDefault="002E7768" w:rsidP="000D7CA1">
            <w:pPr>
              <w:pBdr>
                <w:bottom w:val="single" w:sz="4" w:space="1" w:color="auto"/>
              </w:pBdr>
              <w:spacing w:line="320" w:lineRule="exact"/>
              <w:ind w:left="-18" w:right="-55"/>
              <w:jc w:val="center"/>
              <w:rPr>
                <w:rFonts w:ascii="Arial" w:hAnsi="Arial" w:cs="Arial"/>
                <w:sz w:val="16"/>
                <w:szCs w:val="16"/>
                <w:vertAlign w:val="superscript"/>
              </w:rPr>
            </w:pPr>
            <w:r w:rsidRPr="001B026D">
              <w:rPr>
                <w:rFonts w:ascii="Arial" w:hAnsi="Arial" w:cs="Arial"/>
                <w:sz w:val="16"/>
                <w:szCs w:val="16"/>
              </w:rPr>
              <w:t>Allowance for expected credit losses</w:t>
            </w:r>
          </w:p>
        </w:tc>
      </w:tr>
      <w:tr w:rsidR="00336B40" w:rsidRPr="001B026D" w14:paraId="02FD6ED5" w14:textId="77777777" w:rsidTr="00216B99">
        <w:trPr>
          <w:trHeight w:val="20"/>
        </w:trPr>
        <w:tc>
          <w:tcPr>
            <w:tcW w:w="3354" w:type="dxa"/>
            <w:vAlign w:val="bottom"/>
          </w:tcPr>
          <w:p w14:paraId="29723421" w14:textId="77777777" w:rsidR="006773B6" w:rsidRPr="001B026D" w:rsidRDefault="006773B6" w:rsidP="000D7CA1">
            <w:pPr>
              <w:spacing w:line="320" w:lineRule="exact"/>
              <w:ind w:right="-18"/>
              <w:jc w:val="center"/>
              <w:rPr>
                <w:rFonts w:ascii="Arial" w:hAnsi="Arial" w:cs="Arial"/>
                <w:sz w:val="16"/>
                <w:szCs w:val="16"/>
              </w:rPr>
            </w:pPr>
          </w:p>
        </w:tc>
        <w:tc>
          <w:tcPr>
            <w:tcW w:w="1417" w:type="dxa"/>
            <w:vAlign w:val="bottom"/>
          </w:tcPr>
          <w:p w14:paraId="1D469AED" w14:textId="7BBBF693" w:rsidR="006773B6" w:rsidRPr="001B026D" w:rsidRDefault="00572A89" w:rsidP="000D7CA1">
            <w:pPr>
              <w:pBdr>
                <w:bottom w:val="single" w:sz="4" w:space="1" w:color="auto"/>
              </w:pBdr>
              <w:spacing w:line="320" w:lineRule="exact"/>
              <w:ind w:left="-18" w:right="-55"/>
              <w:jc w:val="center"/>
              <w:rPr>
                <w:rFonts w:ascii="Arial" w:eastAsia="Arial Unicode MS" w:hAnsi="Arial" w:cs="Arial"/>
                <w:sz w:val="16"/>
                <w:szCs w:val="16"/>
              </w:rPr>
            </w:pPr>
            <w:r>
              <w:rPr>
                <w:rFonts w:ascii="Arial" w:eastAsia="Arial Unicode MS" w:hAnsi="Arial" w:cs="Arial"/>
                <w:sz w:val="16"/>
                <w:szCs w:val="16"/>
              </w:rPr>
              <w:t>30 June</w:t>
            </w:r>
            <w:r w:rsidR="00D01A6F" w:rsidRPr="001B026D">
              <w:rPr>
                <w:rFonts w:ascii="Arial" w:eastAsia="Arial Unicode MS" w:hAnsi="Arial" w:cs="Arial"/>
                <w:sz w:val="16"/>
                <w:szCs w:val="16"/>
              </w:rPr>
              <w:t xml:space="preserve">                2024</w:t>
            </w:r>
          </w:p>
        </w:tc>
        <w:tc>
          <w:tcPr>
            <w:tcW w:w="1560" w:type="dxa"/>
            <w:vAlign w:val="bottom"/>
          </w:tcPr>
          <w:p w14:paraId="38B22DC5" w14:textId="15A2916D" w:rsidR="006773B6" w:rsidRPr="001B026D" w:rsidRDefault="006773B6" w:rsidP="000D7CA1">
            <w:pPr>
              <w:pBdr>
                <w:bottom w:val="single" w:sz="4" w:space="1" w:color="auto"/>
              </w:pBdr>
              <w:spacing w:line="320" w:lineRule="exact"/>
              <w:ind w:left="-18" w:right="-55"/>
              <w:jc w:val="center"/>
              <w:rPr>
                <w:rFonts w:ascii="Arial" w:eastAsia="Arial Unicode MS" w:hAnsi="Arial" w:cs="Arial"/>
                <w:sz w:val="16"/>
                <w:szCs w:val="16"/>
              </w:rPr>
            </w:pPr>
            <w:r w:rsidRPr="001B026D">
              <w:rPr>
                <w:rFonts w:ascii="Arial" w:eastAsia="Arial Unicode MS" w:hAnsi="Arial" w:cs="Arial"/>
                <w:sz w:val="16"/>
                <w:szCs w:val="16"/>
              </w:rPr>
              <w:t xml:space="preserve">31 December </w:t>
            </w:r>
            <w:r w:rsidR="00B077F7" w:rsidRPr="001B026D">
              <w:rPr>
                <w:rFonts w:ascii="Arial" w:eastAsia="Arial Unicode MS" w:hAnsi="Arial" w:cs="Arial"/>
                <w:sz w:val="16"/>
                <w:szCs w:val="16"/>
              </w:rPr>
              <w:br/>
            </w:r>
            <w:r w:rsidRPr="001B026D">
              <w:rPr>
                <w:rFonts w:ascii="Arial" w:eastAsia="Arial Unicode MS" w:hAnsi="Arial" w:cs="Arial"/>
                <w:sz w:val="16"/>
                <w:szCs w:val="16"/>
              </w:rPr>
              <w:t>202</w:t>
            </w:r>
            <w:r w:rsidR="001014C0" w:rsidRPr="001B026D">
              <w:rPr>
                <w:rFonts w:ascii="Arial" w:eastAsia="Arial Unicode MS" w:hAnsi="Arial" w:cs="Arial"/>
                <w:sz w:val="16"/>
                <w:szCs w:val="16"/>
              </w:rPr>
              <w:t>3</w:t>
            </w:r>
          </w:p>
        </w:tc>
        <w:tc>
          <w:tcPr>
            <w:tcW w:w="1417" w:type="dxa"/>
            <w:vAlign w:val="bottom"/>
          </w:tcPr>
          <w:p w14:paraId="2692B6D5" w14:textId="1C729151" w:rsidR="006773B6" w:rsidRPr="001B026D" w:rsidRDefault="00572A89" w:rsidP="000D7CA1">
            <w:pPr>
              <w:pBdr>
                <w:bottom w:val="single" w:sz="4" w:space="1" w:color="auto"/>
              </w:pBdr>
              <w:spacing w:line="320" w:lineRule="exact"/>
              <w:ind w:left="-18" w:right="-55"/>
              <w:jc w:val="center"/>
              <w:rPr>
                <w:rFonts w:ascii="Arial" w:eastAsia="Arial Unicode MS" w:hAnsi="Arial" w:cs="Arial"/>
                <w:sz w:val="16"/>
                <w:szCs w:val="16"/>
              </w:rPr>
            </w:pPr>
            <w:r>
              <w:rPr>
                <w:rFonts w:ascii="Arial" w:eastAsia="Arial Unicode MS" w:hAnsi="Arial" w:cs="Arial"/>
                <w:sz w:val="16"/>
                <w:szCs w:val="16"/>
              </w:rPr>
              <w:t>30 June</w:t>
            </w:r>
            <w:r w:rsidRPr="001B026D">
              <w:rPr>
                <w:rFonts w:ascii="Arial" w:eastAsia="Arial Unicode MS" w:hAnsi="Arial" w:cs="Arial"/>
                <w:sz w:val="16"/>
                <w:szCs w:val="16"/>
              </w:rPr>
              <w:t xml:space="preserve">                </w:t>
            </w:r>
            <w:r w:rsidR="00D01A6F" w:rsidRPr="001B026D">
              <w:rPr>
                <w:rFonts w:ascii="Arial" w:eastAsia="Arial Unicode MS" w:hAnsi="Arial" w:cs="Arial"/>
                <w:sz w:val="16"/>
                <w:szCs w:val="16"/>
              </w:rPr>
              <w:t>2024</w:t>
            </w:r>
          </w:p>
        </w:tc>
        <w:tc>
          <w:tcPr>
            <w:tcW w:w="1419" w:type="dxa"/>
            <w:vAlign w:val="bottom"/>
          </w:tcPr>
          <w:p w14:paraId="657CE22B" w14:textId="4447F697" w:rsidR="006773B6" w:rsidRPr="001B026D" w:rsidRDefault="006F7586" w:rsidP="000D7CA1">
            <w:pPr>
              <w:pBdr>
                <w:bottom w:val="single" w:sz="4" w:space="1" w:color="auto"/>
              </w:pBdr>
              <w:spacing w:line="320" w:lineRule="exact"/>
              <w:ind w:left="-18" w:right="-55"/>
              <w:jc w:val="center"/>
              <w:rPr>
                <w:rFonts w:ascii="Arial" w:eastAsia="Arial Unicode MS" w:hAnsi="Arial" w:cs="Arial"/>
                <w:sz w:val="16"/>
                <w:szCs w:val="16"/>
              </w:rPr>
            </w:pPr>
            <w:r w:rsidRPr="001B026D">
              <w:rPr>
                <w:rFonts w:ascii="Arial" w:eastAsia="Arial Unicode MS" w:hAnsi="Arial" w:cs="Arial"/>
                <w:sz w:val="16"/>
                <w:szCs w:val="16"/>
              </w:rPr>
              <w:t>31 December 2023</w:t>
            </w:r>
          </w:p>
        </w:tc>
      </w:tr>
      <w:tr w:rsidR="00932471" w:rsidRPr="001B026D" w14:paraId="24F5D254" w14:textId="77777777" w:rsidTr="00216B99">
        <w:trPr>
          <w:trHeight w:val="191"/>
        </w:trPr>
        <w:tc>
          <w:tcPr>
            <w:tcW w:w="3354" w:type="dxa"/>
            <w:vAlign w:val="bottom"/>
          </w:tcPr>
          <w:p w14:paraId="4F91815F" w14:textId="53DCECE1" w:rsidR="00932471" w:rsidRPr="001B026D" w:rsidRDefault="00932471" w:rsidP="00932471">
            <w:pPr>
              <w:spacing w:line="320" w:lineRule="exact"/>
              <w:ind w:left="252" w:right="-145" w:hanging="252"/>
              <w:rPr>
                <w:rFonts w:ascii="Arial" w:eastAsia="Arial Unicode MS" w:hAnsi="Arial" w:cs="Arial"/>
                <w:sz w:val="16"/>
                <w:szCs w:val="16"/>
                <w:cs/>
                <w:lang w:val="en-GB"/>
              </w:rPr>
            </w:pPr>
            <w:r w:rsidRPr="001B026D">
              <w:rPr>
                <w:rFonts w:ascii="Arial" w:eastAsia="Arial Unicode MS" w:hAnsi="Arial" w:cs="Arial"/>
                <w:sz w:val="16"/>
                <w:szCs w:val="16"/>
              </w:rPr>
              <w:t>Loan receivables without a significant increase in credit risk (Performing)</w:t>
            </w:r>
          </w:p>
        </w:tc>
        <w:tc>
          <w:tcPr>
            <w:tcW w:w="1417" w:type="dxa"/>
          </w:tcPr>
          <w:p w14:paraId="69CED3E6" w14:textId="77777777" w:rsidR="00932471" w:rsidRDefault="00932471" w:rsidP="00932471">
            <w:pPr>
              <w:tabs>
                <w:tab w:val="decimal" w:pos="1094"/>
              </w:tabs>
              <w:adjustRightInd/>
              <w:spacing w:line="320" w:lineRule="exact"/>
              <w:ind w:left="-14" w:right="-58"/>
              <w:textAlignment w:val="auto"/>
              <w:rPr>
                <w:rFonts w:ascii="Arial" w:eastAsia="Calibri" w:hAnsi="Arial" w:cs="Arial"/>
                <w:sz w:val="16"/>
                <w:szCs w:val="16"/>
              </w:rPr>
            </w:pPr>
          </w:p>
          <w:p w14:paraId="1C1D08DC" w14:textId="0924F4C5" w:rsidR="00932471" w:rsidRPr="00F867D0" w:rsidRDefault="00932471" w:rsidP="00932471">
            <w:pPr>
              <w:tabs>
                <w:tab w:val="decimal" w:pos="1094"/>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rPr>
              <w:t>8,727,713</w:t>
            </w:r>
          </w:p>
        </w:tc>
        <w:tc>
          <w:tcPr>
            <w:tcW w:w="1560" w:type="dxa"/>
          </w:tcPr>
          <w:p w14:paraId="3717C2DA" w14:textId="77777777" w:rsidR="00932471" w:rsidRDefault="00932471" w:rsidP="00932471">
            <w:pPr>
              <w:tabs>
                <w:tab w:val="decimal" w:pos="1094"/>
              </w:tabs>
              <w:adjustRightInd/>
              <w:spacing w:line="320" w:lineRule="exact"/>
              <w:ind w:left="-14" w:right="-58"/>
              <w:textAlignment w:val="auto"/>
              <w:rPr>
                <w:rFonts w:ascii="Arial" w:eastAsia="Calibri" w:hAnsi="Arial" w:cs="Arial"/>
                <w:sz w:val="16"/>
                <w:szCs w:val="16"/>
              </w:rPr>
            </w:pPr>
          </w:p>
          <w:p w14:paraId="20E9A741" w14:textId="3EA41072" w:rsidR="00932471" w:rsidRPr="001B026D" w:rsidRDefault="00932471" w:rsidP="00932471">
            <w:pPr>
              <w:tabs>
                <w:tab w:val="decimal" w:pos="1094"/>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rPr>
              <w:t>9,432,097</w:t>
            </w:r>
          </w:p>
        </w:tc>
        <w:tc>
          <w:tcPr>
            <w:tcW w:w="1417" w:type="dxa"/>
          </w:tcPr>
          <w:p w14:paraId="435F8EA9" w14:textId="77777777" w:rsidR="00932471" w:rsidRDefault="00932471" w:rsidP="00932471">
            <w:pPr>
              <w:tabs>
                <w:tab w:val="decimal" w:pos="1094"/>
              </w:tabs>
              <w:adjustRightInd/>
              <w:spacing w:line="320" w:lineRule="exact"/>
              <w:ind w:left="-14" w:right="-58"/>
              <w:textAlignment w:val="auto"/>
              <w:rPr>
                <w:rFonts w:ascii="Arial" w:eastAsia="Calibri" w:hAnsi="Arial" w:cs="Arial"/>
                <w:sz w:val="16"/>
                <w:szCs w:val="16"/>
              </w:rPr>
            </w:pPr>
          </w:p>
          <w:p w14:paraId="3EC23F75" w14:textId="259AEC14" w:rsidR="00932471" w:rsidRPr="001B026D" w:rsidRDefault="00932471" w:rsidP="00932471">
            <w:pPr>
              <w:tabs>
                <w:tab w:val="decimal" w:pos="1094"/>
              </w:tabs>
              <w:adjustRightInd/>
              <w:spacing w:line="320" w:lineRule="exact"/>
              <w:ind w:left="-14" w:right="-58"/>
              <w:textAlignment w:val="auto"/>
              <w:rPr>
                <w:rFonts w:ascii="Arial" w:eastAsia="Calibri" w:hAnsi="Arial" w:cs="Arial"/>
                <w:sz w:val="16"/>
                <w:szCs w:val="16"/>
              </w:rPr>
            </w:pPr>
            <w:r w:rsidRPr="00932471">
              <w:rPr>
                <w:rFonts w:ascii="Arial" w:eastAsia="Calibri" w:hAnsi="Arial" w:cs="Arial"/>
                <w:sz w:val="16"/>
                <w:szCs w:val="16"/>
              </w:rPr>
              <w:t>91,681</w:t>
            </w:r>
          </w:p>
        </w:tc>
        <w:tc>
          <w:tcPr>
            <w:tcW w:w="1419" w:type="dxa"/>
          </w:tcPr>
          <w:p w14:paraId="0772FB7B" w14:textId="77777777" w:rsidR="00932471" w:rsidRDefault="00932471" w:rsidP="00932471">
            <w:pPr>
              <w:tabs>
                <w:tab w:val="decimal" w:pos="1094"/>
              </w:tabs>
              <w:adjustRightInd/>
              <w:spacing w:line="320" w:lineRule="exact"/>
              <w:ind w:left="-14" w:right="-58"/>
              <w:textAlignment w:val="auto"/>
              <w:rPr>
                <w:rFonts w:ascii="Arial" w:eastAsia="Calibri" w:hAnsi="Arial" w:cs="Arial"/>
                <w:sz w:val="16"/>
                <w:szCs w:val="16"/>
              </w:rPr>
            </w:pPr>
          </w:p>
          <w:p w14:paraId="3D0932FC" w14:textId="43F0C99A" w:rsidR="00932471" w:rsidRPr="001B026D" w:rsidRDefault="00932471" w:rsidP="00932471">
            <w:pPr>
              <w:tabs>
                <w:tab w:val="decimal" w:pos="1094"/>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rPr>
              <w:t>134,402</w:t>
            </w:r>
          </w:p>
        </w:tc>
      </w:tr>
      <w:tr w:rsidR="00932471" w:rsidRPr="001B026D" w14:paraId="261B6756" w14:textId="77777777" w:rsidTr="00216B99">
        <w:trPr>
          <w:trHeight w:val="20"/>
        </w:trPr>
        <w:tc>
          <w:tcPr>
            <w:tcW w:w="3354" w:type="dxa"/>
            <w:vAlign w:val="bottom"/>
          </w:tcPr>
          <w:p w14:paraId="4FF4226D" w14:textId="77777777" w:rsidR="00932471" w:rsidRPr="001B026D" w:rsidRDefault="00932471" w:rsidP="00932471">
            <w:pPr>
              <w:tabs>
                <w:tab w:val="left" w:pos="290"/>
              </w:tabs>
              <w:spacing w:line="320" w:lineRule="exact"/>
              <w:ind w:left="252" w:right="-235" w:hanging="252"/>
              <w:rPr>
                <w:rFonts w:ascii="Arial" w:eastAsia="Arial Unicode MS" w:hAnsi="Arial" w:cs="Arial"/>
                <w:sz w:val="16"/>
                <w:szCs w:val="16"/>
              </w:rPr>
            </w:pPr>
            <w:r w:rsidRPr="001B026D">
              <w:rPr>
                <w:rFonts w:ascii="Arial" w:eastAsia="Arial Unicode MS" w:hAnsi="Arial" w:cs="Arial"/>
                <w:sz w:val="16"/>
                <w:szCs w:val="16"/>
              </w:rPr>
              <w:t xml:space="preserve">Loan receivables with a significant </w:t>
            </w:r>
            <w:proofErr w:type="gramStart"/>
            <w:r w:rsidRPr="001B026D">
              <w:rPr>
                <w:rFonts w:ascii="Arial" w:eastAsia="Arial Unicode MS" w:hAnsi="Arial" w:cs="Arial"/>
                <w:sz w:val="16"/>
                <w:szCs w:val="16"/>
              </w:rPr>
              <w:t>increase</w:t>
            </w:r>
            <w:proofErr w:type="gramEnd"/>
            <w:r w:rsidRPr="001B026D">
              <w:rPr>
                <w:rFonts w:ascii="Arial" w:eastAsia="Arial Unicode MS" w:hAnsi="Arial" w:cs="Arial"/>
                <w:sz w:val="16"/>
                <w:szCs w:val="16"/>
              </w:rPr>
              <w:t xml:space="preserve"> </w:t>
            </w:r>
          </w:p>
          <w:p w14:paraId="05929FC2" w14:textId="63D98E61" w:rsidR="00932471" w:rsidRPr="001B026D" w:rsidRDefault="00932471" w:rsidP="00932471">
            <w:pPr>
              <w:tabs>
                <w:tab w:val="left" w:pos="290"/>
              </w:tabs>
              <w:spacing w:line="320" w:lineRule="exact"/>
              <w:ind w:left="252" w:right="-235" w:hanging="252"/>
              <w:rPr>
                <w:rFonts w:ascii="Arial" w:eastAsia="Arial Unicode MS" w:hAnsi="Arial" w:cs="Arial"/>
                <w:sz w:val="16"/>
                <w:szCs w:val="16"/>
                <w:cs/>
              </w:rPr>
            </w:pPr>
            <w:r w:rsidRPr="001B026D">
              <w:rPr>
                <w:rFonts w:ascii="Arial" w:eastAsia="Arial Unicode MS" w:hAnsi="Arial" w:cs="Arial"/>
                <w:sz w:val="16"/>
                <w:szCs w:val="16"/>
              </w:rPr>
              <w:tab/>
              <w:t>in credit risk (Under-performing)</w:t>
            </w:r>
          </w:p>
        </w:tc>
        <w:tc>
          <w:tcPr>
            <w:tcW w:w="1417" w:type="dxa"/>
          </w:tcPr>
          <w:p w14:paraId="15328D03" w14:textId="77777777" w:rsidR="00932471" w:rsidRDefault="00932471" w:rsidP="00932471">
            <w:pPr>
              <w:tabs>
                <w:tab w:val="decimal" w:pos="1094"/>
              </w:tabs>
              <w:adjustRightInd/>
              <w:spacing w:line="320" w:lineRule="exact"/>
              <w:ind w:left="-14" w:right="-58"/>
              <w:textAlignment w:val="auto"/>
              <w:rPr>
                <w:rFonts w:ascii="Arial" w:eastAsia="Calibri" w:hAnsi="Arial" w:cs="Arial"/>
                <w:sz w:val="16"/>
                <w:szCs w:val="16"/>
              </w:rPr>
            </w:pPr>
          </w:p>
          <w:p w14:paraId="650794A4" w14:textId="61264BB0" w:rsidR="00932471" w:rsidRPr="001B026D" w:rsidRDefault="00932471" w:rsidP="00932471">
            <w:pPr>
              <w:tabs>
                <w:tab w:val="decimal" w:pos="1094"/>
              </w:tabs>
              <w:adjustRightInd/>
              <w:spacing w:line="320" w:lineRule="exact"/>
              <w:ind w:left="-14" w:right="-58"/>
              <w:textAlignment w:val="auto"/>
              <w:rPr>
                <w:rFonts w:ascii="Arial" w:eastAsia="Calibri" w:hAnsi="Arial" w:cs="Arial"/>
                <w:sz w:val="16"/>
                <w:szCs w:val="16"/>
              </w:rPr>
            </w:pPr>
            <w:r w:rsidRPr="00932471">
              <w:rPr>
                <w:rFonts w:ascii="Arial" w:eastAsia="Calibri" w:hAnsi="Arial" w:cs="Arial"/>
                <w:sz w:val="16"/>
                <w:szCs w:val="16"/>
              </w:rPr>
              <w:t>1,728,874</w:t>
            </w:r>
          </w:p>
        </w:tc>
        <w:tc>
          <w:tcPr>
            <w:tcW w:w="1560" w:type="dxa"/>
          </w:tcPr>
          <w:p w14:paraId="0B5CFA9A" w14:textId="77777777" w:rsidR="00932471" w:rsidRDefault="00932471" w:rsidP="00932471">
            <w:pPr>
              <w:tabs>
                <w:tab w:val="decimal" w:pos="1094"/>
              </w:tabs>
              <w:adjustRightInd/>
              <w:spacing w:line="320" w:lineRule="exact"/>
              <w:ind w:left="-14" w:right="-58"/>
              <w:textAlignment w:val="auto"/>
              <w:rPr>
                <w:rFonts w:ascii="Arial" w:eastAsia="Calibri" w:hAnsi="Arial" w:cs="Arial"/>
                <w:sz w:val="16"/>
                <w:szCs w:val="16"/>
              </w:rPr>
            </w:pPr>
          </w:p>
          <w:p w14:paraId="6EDE3623" w14:textId="4F58590C" w:rsidR="00932471" w:rsidRPr="001B026D" w:rsidRDefault="00932471" w:rsidP="00932471">
            <w:pPr>
              <w:tabs>
                <w:tab w:val="decimal" w:pos="1094"/>
              </w:tabs>
              <w:adjustRightInd/>
              <w:spacing w:line="320" w:lineRule="exact"/>
              <w:ind w:left="-14" w:right="-58"/>
              <w:textAlignment w:val="auto"/>
              <w:rPr>
                <w:rFonts w:ascii="Arial" w:eastAsia="Calibri" w:hAnsi="Arial" w:cs="Arial"/>
                <w:sz w:val="16"/>
                <w:szCs w:val="16"/>
              </w:rPr>
            </w:pPr>
            <w:r w:rsidRPr="00932471">
              <w:rPr>
                <w:rFonts w:ascii="Arial" w:eastAsia="Calibri" w:hAnsi="Arial" w:cs="Arial"/>
                <w:sz w:val="16"/>
                <w:szCs w:val="16"/>
              </w:rPr>
              <w:t>754,926</w:t>
            </w:r>
          </w:p>
        </w:tc>
        <w:tc>
          <w:tcPr>
            <w:tcW w:w="1417" w:type="dxa"/>
          </w:tcPr>
          <w:p w14:paraId="5F241FCA" w14:textId="77777777" w:rsidR="00932471" w:rsidRDefault="00932471" w:rsidP="00932471">
            <w:pPr>
              <w:tabs>
                <w:tab w:val="decimal" w:pos="1094"/>
              </w:tabs>
              <w:adjustRightInd/>
              <w:spacing w:line="320" w:lineRule="exact"/>
              <w:ind w:left="-14" w:right="-58"/>
              <w:textAlignment w:val="auto"/>
              <w:rPr>
                <w:rFonts w:ascii="Arial" w:eastAsia="Calibri" w:hAnsi="Arial" w:cs="Arial"/>
                <w:sz w:val="16"/>
                <w:szCs w:val="16"/>
              </w:rPr>
            </w:pPr>
          </w:p>
          <w:p w14:paraId="5DCFBF65" w14:textId="0906A63D" w:rsidR="00932471" w:rsidRPr="00932471" w:rsidRDefault="00932471" w:rsidP="00932471">
            <w:pPr>
              <w:tabs>
                <w:tab w:val="decimal" w:pos="1094"/>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rPr>
              <w:t>280,550</w:t>
            </w:r>
          </w:p>
        </w:tc>
        <w:tc>
          <w:tcPr>
            <w:tcW w:w="1419" w:type="dxa"/>
          </w:tcPr>
          <w:p w14:paraId="63282D61" w14:textId="77777777" w:rsidR="00932471" w:rsidRDefault="00932471" w:rsidP="00932471">
            <w:pPr>
              <w:tabs>
                <w:tab w:val="decimal" w:pos="1094"/>
              </w:tabs>
              <w:adjustRightInd/>
              <w:spacing w:line="320" w:lineRule="exact"/>
              <w:ind w:left="-14" w:right="-58"/>
              <w:textAlignment w:val="auto"/>
              <w:rPr>
                <w:rFonts w:ascii="Arial" w:eastAsia="Calibri" w:hAnsi="Arial" w:cs="Arial"/>
                <w:sz w:val="16"/>
                <w:szCs w:val="16"/>
              </w:rPr>
            </w:pPr>
          </w:p>
          <w:p w14:paraId="05EE6813" w14:textId="07E479FA" w:rsidR="00932471" w:rsidRPr="001B026D" w:rsidRDefault="00932471" w:rsidP="00932471">
            <w:pPr>
              <w:tabs>
                <w:tab w:val="decimal" w:pos="1094"/>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rPr>
              <w:t>113,041</w:t>
            </w:r>
          </w:p>
        </w:tc>
      </w:tr>
      <w:tr w:rsidR="00932471" w:rsidRPr="001B026D" w14:paraId="5117AEBD" w14:textId="77777777" w:rsidTr="00216B99">
        <w:trPr>
          <w:trHeight w:val="20"/>
        </w:trPr>
        <w:tc>
          <w:tcPr>
            <w:tcW w:w="3354" w:type="dxa"/>
            <w:vAlign w:val="bottom"/>
          </w:tcPr>
          <w:p w14:paraId="593CC9E5" w14:textId="54DC4CD4" w:rsidR="00932471" w:rsidRPr="001B026D" w:rsidRDefault="00932471" w:rsidP="00932471">
            <w:pPr>
              <w:spacing w:line="320" w:lineRule="exact"/>
              <w:ind w:left="252" w:right="-145" w:hanging="252"/>
              <w:rPr>
                <w:rFonts w:ascii="Arial" w:eastAsia="Arial Unicode MS" w:hAnsi="Arial" w:cs="Arial"/>
                <w:sz w:val="16"/>
                <w:szCs w:val="16"/>
              </w:rPr>
            </w:pPr>
            <w:r w:rsidRPr="001B026D">
              <w:rPr>
                <w:rFonts w:ascii="Arial" w:eastAsia="Arial Unicode MS" w:hAnsi="Arial" w:cs="Arial"/>
                <w:sz w:val="16"/>
                <w:szCs w:val="16"/>
              </w:rPr>
              <w:t>Loan receivables with credit impaired</w:t>
            </w:r>
          </w:p>
        </w:tc>
        <w:tc>
          <w:tcPr>
            <w:tcW w:w="1417" w:type="dxa"/>
          </w:tcPr>
          <w:p w14:paraId="0C1A3517" w14:textId="4DA3A4E4" w:rsidR="00932471" w:rsidRPr="001B026D" w:rsidRDefault="00932471" w:rsidP="00932471">
            <w:pPr>
              <w:tabs>
                <w:tab w:val="decimal" w:pos="1094"/>
              </w:tabs>
              <w:adjustRightInd/>
              <w:spacing w:line="320" w:lineRule="exact"/>
              <w:ind w:left="-14" w:right="-58"/>
              <w:textAlignment w:val="auto"/>
              <w:rPr>
                <w:rFonts w:ascii="Arial" w:eastAsia="Calibri" w:hAnsi="Arial" w:cs="Arial"/>
                <w:sz w:val="16"/>
                <w:szCs w:val="16"/>
              </w:rPr>
            </w:pPr>
          </w:p>
        </w:tc>
        <w:tc>
          <w:tcPr>
            <w:tcW w:w="1560" w:type="dxa"/>
          </w:tcPr>
          <w:p w14:paraId="64737BE2" w14:textId="25BFE43C" w:rsidR="00932471" w:rsidRPr="001B026D" w:rsidRDefault="00932471" w:rsidP="00932471">
            <w:pPr>
              <w:tabs>
                <w:tab w:val="decimal" w:pos="1094"/>
              </w:tabs>
              <w:adjustRightInd/>
              <w:spacing w:line="320" w:lineRule="exact"/>
              <w:ind w:left="-14" w:right="-58"/>
              <w:textAlignment w:val="auto"/>
              <w:rPr>
                <w:rFonts w:ascii="Arial" w:eastAsia="Calibri" w:hAnsi="Arial" w:cs="Arial"/>
                <w:sz w:val="16"/>
                <w:szCs w:val="16"/>
              </w:rPr>
            </w:pPr>
          </w:p>
        </w:tc>
        <w:tc>
          <w:tcPr>
            <w:tcW w:w="1417" w:type="dxa"/>
          </w:tcPr>
          <w:p w14:paraId="3D6486B6" w14:textId="4B340566" w:rsidR="00932471" w:rsidRPr="001B026D" w:rsidRDefault="00932471" w:rsidP="00932471">
            <w:pPr>
              <w:tabs>
                <w:tab w:val="decimal" w:pos="1094"/>
              </w:tabs>
              <w:adjustRightInd/>
              <w:spacing w:line="320" w:lineRule="exact"/>
              <w:ind w:left="-14" w:right="-58"/>
              <w:textAlignment w:val="auto"/>
              <w:rPr>
                <w:rFonts w:ascii="Arial" w:eastAsia="Calibri" w:hAnsi="Arial" w:cs="Arial"/>
                <w:sz w:val="16"/>
                <w:szCs w:val="16"/>
                <w:cs/>
              </w:rPr>
            </w:pPr>
          </w:p>
        </w:tc>
        <w:tc>
          <w:tcPr>
            <w:tcW w:w="1419" w:type="dxa"/>
          </w:tcPr>
          <w:p w14:paraId="5490C663" w14:textId="4F640581" w:rsidR="00932471" w:rsidRPr="001B026D" w:rsidRDefault="00932471" w:rsidP="00932471">
            <w:pPr>
              <w:tabs>
                <w:tab w:val="decimal" w:pos="1094"/>
              </w:tabs>
              <w:adjustRightInd/>
              <w:spacing w:line="320" w:lineRule="exact"/>
              <w:ind w:left="-14" w:right="-58"/>
              <w:textAlignment w:val="auto"/>
              <w:rPr>
                <w:rFonts w:ascii="Arial" w:eastAsia="Calibri" w:hAnsi="Arial" w:cs="Arial"/>
                <w:sz w:val="16"/>
                <w:szCs w:val="16"/>
                <w:cs/>
              </w:rPr>
            </w:pPr>
          </w:p>
        </w:tc>
      </w:tr>
      <w:tr w:rsidR="00117205" w:rsidRPr="001B026D" w14:paraId="4260E41C" w14:textId="77777777" w:rsidTr="00216B99">
        <w:trPr>
          <w:trHeight w:val="20"/>
        </w:trPr>
        <w:tc>
          <w:tcPr>
            <w:tcW w:w="3354" w:type="dxa"/>
            <w:vAlign w:val="bottom"/>
          </w:tcPr>
          <w:p w14:paraId="6A198620" w14:textId="05910DC8" w:rsidR="00117205" w:rsidRPr="001B026D" w:rsidRDefault="00117205" w:rsidP="00117205">
            <w:pPr>
              <w:spacing w:line="320" w:lineRule="exact"/>
              <w:ind w:left="252" w:right="-145" w:hanging="252"/>
              <w:rPr>
                <w:rFonts w:ascii="Arial" w:eastAsia="Arial Unicode MS" w:hAnsi="Arial" w:cs="Arial"/>
                <w:sz w:val="16"/>
                <w:szCs w:val="16"/>
              </w:rPr>
            </w:pPr>
            <w:r w:rsidRPr="001B026D">
              <w:rPr>
                <w:rFonts w:ascii="Arial" w:eastAsia="Arial Unicode MS" w:hAnsi="Arial" w:cs="Arial"/>
                <w:sz w:val="16"/>
                <w:szCs w:val="16"/>
              </w:rPr>
              <w:tab/>
              <w:t>(Non-performing)</w:t>
            </w:r>
          </w:p>
        </w:tc>
        <w:tc>
          <w:tcPr>
            <w:tcW w:w="1417" w:type="dxa"/>
          </w:tcPr>
          <w:p w14:paraId="703B75DA" w14:textId="06A6AD44" w:rsidR="00117205" w:rsidRPr="00F867D0" w:rsidRDefault="00117205" w:rsidP="00117205">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rPr>
              <w:t>439,878</w:t>
            </w:r>
          </w:p>
        </w:tc>
        <w:tc>
          <w:tcPr>
            <w:tcW w:w="1560" w:type="dxa"/>
          </w:tcPr>
          <w:p w14:paraId="3425328B" w14:textId="4351C3B3" w:rsidR="00117205" w:rsidRPr="001B026D" w:rsidRDefault="00117205" w:rsidP="00117205">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rPr>
            </w:pPr>
            <w:r w:rsidRPr="00932471">
              <w:rPr>
                <w:rFonts w:ascii="Arial" w:eastAsia="Calibri" w:hAnsi="Arial" w:cs="Arial"/>
                <w:sz w:val="16"/>
                <w:szCs w:val="16"/>
              </w:rPr>
              <w:t>246,249</w:t>
            </w:r>
          </w:p>
        </w:tc>
        <w:tc>
          <w:tcPr>
            <w:tcW w:w="1417" w:type="dxa"/>
          </w:tcPr>
          <w:p w14:paraId="1210CC33" w14:textId="0B49999A" w:rsidR="00117205" w:rsidRPr="00913D09" w:rsidRDefault="00117205" w:rsidP="00117205">
            <w:pPr>
              <w:pBdr>
                <w:bottom w:val="single" w:sz="4" w:space="1" w:color="auto"/>
              </w:pBdr>
              <w:tabs>
                <w:tab w:val="decimal" w:pos="1094"/>
              </w:tabs>
              <w:adjustRightInd/>
              <w:spacing w:line="320" w:lineRule="exact"/>
              <w:ind w:left="-14" w:right="-58"/>
              <w:textAlignment w:val="auto"/>
              <w:rPr>
                <w:rFonts w:ascii="Arial" w:eastAsia="Calibri" w:hAnsi="Arial" w:cstheme="minorBidi"/>
                <w:sz w:val="16"/>
                <w:szCs w:val="16"/>
                <w:cs/>
              </w:rPr>
            </w:pPr>
            <w:r w:rsidRPr="00932471">
              <w:rPr>
                <w:rFonts w:ascii="Arial" w:eastAsia="Calibri" w:hAnsi="Arial" w:cs="Arial"/>
                <w:sz w:val="16"/>
                <w:szCs w:val="16"/>
              </w:rPr>
              <w:t>204,24</w:t>
            </w:r>
            <w:r w:rsidR="00913D09">
              <w:rPr>
                <w:rFonts w:ascii="Arial" w:eastAsia="Calibri" w:hAnsi="Arial" w:cs="Arial"/>
                <w:sz w:val="16"/>
                <w:szCs w:val="16"/>
              </w:rPr>
              <w:t>6</w:t>
            </w:r>
          </w:p>
        </w:tc>
        <w:tc>
          <w:tcPr>
            <w:tcW w:w="1419" w:type="dxa"/>
          </w:tcPr>
          <w:p w14:paraId="297681DE" w14:textId="0EED087B" w:rsidR="00117205" w:rsidRPr="001B026D" w:rsidRDefault="00117205" w:rsidP="00117205">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rPr>
              <w:t>118,174</w:t>
            </w:r>
          </w:p>
        </w:tc>
      </w:tr>
      <w:tr w:rsidR="00117205" w:rsidRPr="001B026D" w14:paraId="0311AF40" w14:textId="77777777" w:rsidTr="00216B99">
        <w:trPr>
          <w:trHeight w:val="20"/>
        </w:trPr>
        <w:tc>
          <w:tcPr>
            <w:tcW w:w="3354" w:type="dxa"/>
            <w:vAlign w:val="bottom"/>
          </w:tcPr>
          <w:p w14:paraId="5135EDE8" w14:textId="77777777" w:rsidR="00117205" w:rsidRPr="001B026D" w:rsidRDefault="00117205" w:rsidP="00117205">
            <w:pPr>
              <w:tabs>
                <w:tab w:val="left" w:pos="162"/>
              </w:tabs>
              <w:spacing w:line="320" w:lineRule="exact"/>
              <w:ind w:left="252" w:right="-145" w:hanging="252"/>
              <w:rPr>
                <w:rFonts w:ascii="Arial" w:eastAsia="Arial Unicode MS" w:hAnsi="Arial" w:cs="Arial"/>
                <w:sz w:val="16"/>
                <w:szCs w:val="16"/>
                <w:cs/>
                <w:lang w:val="en-GB"/>
              </w:rPr>
            </w:pPr>
            <w:r w:rsidRPr="001B026D">
              <w:rPr>
                <w:rFonts w:ascii="Arial" w:eastAsia="Arial Unicode MS" w:hAnsi="Arial" w:cs="Arial"/>
                <w:sz w:val="16"/>
                <w:szCs w:val="16"/>
              </w:rPr>
              <w:t>Total</w:t>
            </w:r>
          </w:p>
        </w:tc>
        <w:tc>
          <w:tcPr>
            <w:tcW w:w="1417" w:type="dxa"/>
            <w:vAlign w:val="bottom"/>
          </w:tcPr>
          <w:p w14:paraId="1CF4C848" w14:textId="064D0516" w:rsidR="00117205" w:rsidRPr="001B026D" w:rsidRDefault="00117205" w:rsidP="00117205">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rPr>
            </w:pPr>
            <w:r w:rsidRPr="00932471">
              <w:rPr>
                <w:rFonts w:ascii="Arial" w:eastAsia="Calibri" w:hAnsi="Arial" w:cs="Arial"/>
                <w:sz w:val="16"/>
                <w:szCs w:val="16"/>
              </w:rPr>
              <w:t>10,896,465</w:t>
            </w:r>
          </w:p>
        </w:tc>
        <w:tc>
          <w:tcPr>
            <w:tcW w:w="1560" w:type="dxa"/>
            <w:vAlign w:val="bottom"/>
          </w:tcPr>
          <w:p w14:paraId="75B43451" w14:textId="5C25C3EB" w:rsidR="00117205" w:rsidRPr="001B026D" w:rsidRDefault="00117205" w:rsidP="00117205">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rPr>
            </w:pPr>
            <w:r w:rsidRPr="00932471">
              <w:rPr>
                <w:rFonts w:ascii="Arial" w:eastAsia="Calibri" w:hAnsi="Arial" w:cs="Arial"/>
                <w:sz w:val="16"/>
                <w:szCs w:val="16"/>
              </w:rPr>
              <w:t>10,433,27</w:t>
            </w:r>
            <w:r w:rsidRPr="00932471">
              <w:rPr>
                <w:rFonts w:ascii="Arial" w:eastAsia="Calibri" w:hAnsi="Arial" w:cs="Arial" w:hint="cs"/>
                <w:sz w:val="16"/>
                <w:szCs w:val="16"/>
                <w:cs/>
              </w:rPr>
              <w:t>2</w:t>
            </w:r>
          </w:p>
        </w:tc>
        <w:tc>
          <w:tcPr>
            <w:tcW w:w="1417" w:type="dxa"/>
            <w:vAlign w:val="bottom"/>
          </w:tcPr>
          <w:p w14:paraId="1D47F02E" w14:textId="210E0547" w:rsidR="00117205" w:rsidRPr="001B026D" w:rsidRDefault="00117205" w:rsidP="00117205">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cs/>
              </w:rPr>
              <w:t>576</w:t>
            </w:r>
            <w:r w:rsidRPr="00932471">
              <w:rPr>
                <w:rFonts w:ascii="Arial" w:eastAsia="Calibri" w:hAnsi="Arial" w:cs="Arial"/>
                <w:sz w:val="16"/>
                <w:szCs w:val="16"/>
              </w:rPr>
              <w:t>,</w:t>
            </w:r>
            <w:r w:rsidRPr="00932471">
              <w:rPr>
                <w:rFonts w:ascii="Arial" w:eastAsia="Calibri" w:hAnsi="Arial" w:cs="Arial"/>
                <w:sz w:val="16"/>
                <w:szCs w:val="16"/>
                <w:cs/>
              </w:rPr>
              <w:t>47</w:t>
            </w:r>
            <w:r w:rsidR="00913D09">
              <w:rPr>
                <w:rFonts w:ascii="Arial" w:eastAsia="Calibri" w:hAnsi="Arial" w:cs="Arial"/>
                <w:sz w:val="16"/>
                <w:szCs w:val="16"/>
              </w:rPr>
              <w:t>7</w:t>
            </w:r>
          </w:p>
        </w:tc>
        <w:tc>
          <w:tcPr>
            <w:tcW w:w="1419" w:type="dxa"/>
            <w:vAlign w:val="bottom"/>
          </w:tcPr>
          <w:p w14:paraId="6BD5C5C9" w14:textId="7F384DC2" w:rsidR="00117205" w:rsidRPr="001B026D" w:rsidRDefault="00117205" w:rsidP="00117205">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932471">
              <w:rPr>
                <w:rFonts w:ascii="Arial" w:eastAsia="Calibri" w:hAnsi="Arial" w:cs="Arial"/>
                <w:sz w:val="16"/>
                <w:szCs w:val="16"/>
                <w:cs/>
              </w:rPr>
              <w:t>365</w:t>
            </w:r>
            <w:r w:rsidRPr="00932471">
              <w:rPr>
                <w:rFonts w:ascii="Arial" w:eastAsia="Calibri" w:hAnsi="Arial" w:cs="Arial"/>
                <w:sz w:val="16"/>
                <w:szCs w:val="16"/>
              </w:rPr>
              <w:t>,</w:t>
            </w:r>
            <w:r w:rsidRPr="00932471">
              <w:rPr>
                <w:rFonts w:ascii="Arial" w:eastAsia="Calibri" w:hAnsi="Arial" w:cs="Arial"/>
                <w:sz w:val="16"/>
                <w:szCs w:val="16"/>
                <w:cs/>
              </w:rPr>
              <w:t>61</w:t>
            </w:r>
            <w:r w:rsidRPr="00932471">
              <w:rPr>
                <w:rFonts w:ascii="Arial" w:eastAsia="Calibri" w:hAnsi="Arial" w:cs="Arial" w:hint="cs"/>
                <w:sz w:val="16"/>
                <w:szCs w:val="16"/>
                <w:cs/>
              </w:rPr>
              <w:t>7</w:t>
            </w:r>
          </w:p>
        </w:tc>
      </w:tr>
    </w:tbl>
    <w:p w14:paraId="587CEE35" w14:textId="0F59C620" w:rsidR="002E7768" w:rsidRPr="001B026D" w:rsidRDefault="002E7768" w:rsidP="003755B5">
      <w:pPr>
        <w:pStyle w:val="BodyTextIndent3"/>
        <w:numPr>
          <w:ilvl w:val="0"/>
          <w:numId w:val="23"/>
        </w:numPr>
        <w:spacing w:before="120" w:after="0" w:line="280" w:lineRule="exact"/>
        <w:ind w:left="720" w:hanging="180"/>
        <w:jc w:val="both"/>
        <w:rPr>
          <w:rFonts w:ascii="Arial" w:hAnsi="Arial" w:cs="Arial"/>
          <w:i/>
          <w:iCs/>
        </w:rPr>
      </w:pPr>
      <w:r w:rsidRPr="001B026D">
        <w:rPr>
          <w:rFonts w:ascii="Arial" w:hAnsi="Arial" w:cs="Arial"/>
          <w:i/>
          <w:iCs/>
        </w:rPr>
        <w:t xml:space="preserve">Presented </w:t>
      </w:r>
      <w:r w:rsidR="00E452D6" w:rsidRPr="001B026D">
        <w:rPr>
          <w:rFonts w:ascii="Arial" w:hAnsi="Arial" w:cs="Arial"/>
          <w:i/>
          <w:iCs/>
        </w:rPr>
        <w:t>net of deferred initial direct income and costs</w:t>
      </w:r>
      <w:r w:rsidR="001E2737" w:rsidRPr="001B026D">
        <w:rPr>
          <w:rFonts w:ascii="Arial" w:hAnsi="Arial" w:cs="Arial"/>
          <w:i/>
          <w:iCs/>
        </w:rPr>
        <w:t xml:space="preserve"> of loan</w:t>
      </w:r>
      <w:r w:rsidR="00E452D6" w:rsidRPr="001B026D">
        <w:rPr>
          <w:rFonts w:ascii="Arial" w:hAnsi="Arial" w:cs="Arial"/>
          <w:i/>
          <w:iCs/>
          <w:cs/>
        </w:rPr>
        <w:t>.</w:t>
      </w:r>
    </w:p>
    <w:p w14:paraId="69124C5E" w14:textId="2B0BCC5F" w:rsidR="00B22994" w:rsidRPr="001B026D" w:rsidRDefault="00DA472C" w:rsidP="009504A7">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1B026D">
        <w:rPr>
          <w:rFonts w:ascii="Arial" w:hAnsi="Arial" w:cs="Arial"/>
          <w:b/>
          <w:bCs/>
          <w:sz w:val="22"/>
          <w:szCs w:val="22"/>
        </w:rPr>
        <w:t>4</w:t>
      </w:r>
      <w:r w:rsidR="00B22994" w:rsidRPr="001B026D">
        <w:rPr>
          <w:rFonts w:ascii="Arial" w:hAnsi="Arial" w:cs="Arial"/>
          <w:b/>
          <w:bCs/>
          <w:sz w:val="22"/>
          <w:szCs w:val="22"/>
          <w:cs/>
        </w:rPr>
        <w:t>.</w:t>
      </w:r>
      <w:r w:rsidRPr="001B026D">
        <w:rPr>
          <w:rFonts w:ascii="Arial" w:hAnsi="Arial" w:cs="Arial"/>
          <w:b/>
          <w:bCs/>
          <w:sz w:val="22"/>
          <w:szCs w:val="22"/>
        </w:rPr>
        <w:t>3</w:t>
      </w:r>
      <w:r w:rsidR="00B22994" w:rsidRPr="001B026D">
        <w:rPr>
          <w:rFonts w:ascii="Arial" w:hAnsi="Arial" w:cs="Arial"/>
          <w:b/>
          <w:bCs/>
          <w:sz w:val="22"/>
          <w:szCs w:val="22"/>
        </w:rPr>
        <w:tab/>
      </w:r>
      <w:r w:rsidR="00B22994" w:rsidRPr="001B026D">
        <w:rPr>
          <w:rFonts w:ascii="Arial" w:hAnsi="Arial" w:cs="Arial"/>
          <w:sz w:val="22"/>
          <w:szCs w:val="22"/>
        </w:rPr>
        <w:t xml:space="preserve">As </w:t>
      </w:r>
      <w:proofErr w:type="gramStart"/>
      <w:r w:rsidR="00B22994" w:rsidRPr="001B026D">
        <w:rPr>
          <w:rFonts w:ascii="Arial" w:hAnsi="Arial" w:cs="Arial"/>
          <w:sz w:val="22"/>
          <w:szCs w:val="22"/>
        </w:rPr>
        <w:t>at</w:t>
      </w:r>
      <w:proofErr w:type="gramEnd"/>
      <w:r w:rsidR="00B22994" w:rsidRPr="001B026D">
        <w:rPr>
          <w:rFonts w:ascii="Arial" w:hAnsi="Arial" w:cs="Arial"/>
          <w:sz w:val="22"/>
          <w:szCs w:val="22"/>
        </w:rPr>
        <w:t xml:space="preserve"> </w:t>
      </w:r>
      <w:r w:rsidR="00572A89">
        <w:rPr>
          <w:rFonts w:ascii="Arial" w:hAnsi="Arial" w:cs="Arial"/>
          <w:sz w:val="22"/>
          <w:szCs w:val="22"/>
        </w:rPr>
        <w:t>30 June 2024</w:t>
      </w:r>
      <w:r w:rsidR="00B22994" w:rsidRPr="001B026D">
        <w:rPr>
          <w:rFonts w:ascii="Arial" w:hAnsi="Arial" w:cs="Arial"/>
          <w:sz w:val="22"/>
          <w:szCs w:val="22"/>
        </w:rPr>
        <w:t>, loan receivables amounting to Baht</w:t>
      </w:r>
      <w:r w:rsidR="003C2FC4" w:rsidRPr="001B026D">
        <w:rPr>
          <w:rFonts w:ascii="Arial" w:hAnsi="Arial" w:cs="Arial"/>
          <w:sz w:val="22"/>
          <w:szCs w:val="22"/>
        </w:rPr>
        <w:t xml:space="preserve"> </w:t>
      </w:r>
      <w:r w:rsidR="00C465A4">
        <w:rPr>
          <w:rFonts w:ascii="Arial" w:hAnsi="Arial" w:cs="Arial"/>
          <w:sz w:val="22"/>
          <w:szCs w:val="22"/>
        </w:rPr>
        <w:t>5,</w:t>
      </w:r>
      <w:r w:rsidR="0053618A">
        <w:rPr>
          <w:rFonts w:ascii="Arial" w:hAnsi="Arial" w:cs="Arial"/>
          <w:sz w:val="22"/>
          <w:szCs w:val="22"/>
        </w:rPr>
        <w:t>184</w:t>
      </w:r>
      <w:r w:rsidR="001603DB" w:rsidRPr="001603DB">
        <w:rPr>
          <w:rFonts w:ascii="Arial" w:hAnsi="Arial" w:cs="Arial"/>
          <w:sz w:val="22"/>
          <w:szCs w:val="22"/>
        </w:rPr>
        <w:t xml:space="preserve"> </w:t>
      </w:r>
      <w:r w:rsidR="00BE201C" w:rsidRPr="001B026D">
        <w:rPr>
          <w:rFonts w:ascii="Arial" w:hAnsi="Arial" w:cs="Arial"/>
          <w:sz w:val="22"/>
          <w:szCs w:val="22"/>
        </w:rPr>
        <w:t>m</w:t>
      </w:r>
      <w:r w:rsidR="00B22994" w:rsidRPr="001B026D">
        <w:rPr>
          <w:rFonts w:ascii="Arial" w:hAnsi="Arial" w:cs="Arial"/>
          <w:sz w:val="22"/>
          <w:szCs w:val="22"/>
        </w:rPr>
        <w:t xml:space="preserve">illion </w:t>
      </w:r>
      <w:r w:rsidR="00770A79" w:rsidRPr="001B026D">
        <w:rPr>
          <w:rFonts w:ascii="Arial" w:hAnsi="Arial" w:cs="Arial"/>
          <w:sz w:val="22"/>
          <w:szCs w:val="22"/>
        </w:rPr>
        <w:t>(</w:t>
      </w:r>
      <w:r w:rsidR="00B22994" w:rsidRPr="001B026D">
        <w:rPr>
          <w:rFonts w:ascii="Arial" w:hAnsi="Arial" w:cs="Arial"/>
          <w:sz w:val="22"/>
          <w:szCs w:val="22"/>
        </w:rPr>
        <w:t>net of unearned financial</w:t>
      </w:r>
      <w:r w:rsidR="009D4009" w:rsidRPr="001B026D">
        <w:rPr>
          <w:rFonts w:ascii="Arial" w:hAnsi="Arial" w:cs="Arial"/>
          <w:sz w:val="22"/>
          <w:szCs w:val="22"/>
        </w:rPr>
        <w:t xml:space="preserve"> </w:t>
      </w:r>
      <w:r w:rsidR="00B22994" w:rsidRPr="001B026D">
        <w:rPr>
          <w:rFonts w:ascii="Arial" w:hAnsi="Arial" w:cs="Arial"/>
          <w:sz w:val="22"/>
          <w:szCs w:val="22"/>
        </w:rPr>
        <w:t>income</w:t>
      </w:r>
      <w:r w:rsidR="003E0699" w:rsidRPr="001B026D">
        <w:rPr>
          <w:rFonts w:ascii="Arial" w:hAnsi="Arial" w:cs="Arial"/>
          <w:sz w:val="22"/>
          <w:szCs w:val="22"/>
        </w:rPr>
        <w:t xml:space="preserve"> and deferred financial expenses</w:t>
      </w:r>
      <w:r w:rsidR="00B22994" w:rsidRPr="001B026D">
        <w:rPr>
          <w:rFonts w:ascii="Arial" w:hAnsi="Arial" w:cs="Arial"/>
          <w:sz w:val="22"/>
          <w:szCs w:val="22"/>
          <w:cs/>
        </w:rPr>
        <w:t>)</w:t>
      </w:r>
      <w:r w:rsidR="00F37DF3" w:rsidRPr="001B026D">
        <w:rPr>
          <w:rFonts w:ascii="Arial" w:hAnsi="Arial" w:cs="Arial"/>
          <w:sz w:val="22"/>
          <w:szCs w:val="22"/>
        </w:rPr>
        <w:t xml:space="preserve"> </w:t>
      </w:r>
      <w:r w:rsidR="00B22994" w:rsidRPr="001B026D">
        <w:rPr>
          <w:rFonts w:ascii="Arial" w:hAnsi="Arial" w:cs="Arial"/>
          <w:sz w:val="22"/>
          <w:szCs w:val="22"/>
        </w:rPr>
        <w:t>were pledged to secure credit facilities from commercial banks</w:t>
      </w:r>
      <w:r w:rsidR="00770A79" w:rsidRPr="001B026D">
        <w:rPr>
          <w:rFonts w:ascii="Arial" w:hAnsi="Arial" w:cs="Arial"/>
          <w:sz w:val="22"/>
          <w:szCs w:val="22"/>
        </w:rPr>
        <w:t xml:space="preserve"> (</w:t>
      </w:r>
      <w:r w:rsidR="006F7586" w:rsidRPr="001B026D">
        <w:rPr>
          <w:rFonts w:ascii="Arial" w:hAnsi="Arial" w:cs="Arial"/>
          <w:sz w:val="22"/>
          <w:szCs w:val="22"/>
        </w:rPr>
        <w:t>31 December 2023</w:t>
      </w:r>
      <w:r w:rsidR="00B22994" w:rsidRPr="001B026D">
        <w:rPr>
          <w:rFonts w:ascii="Arial" w:hAnsi="Arial" w:cs="Arial"/>
          <w:sz w:val="22"/>
          <w:szCs w:val="22"/>
          <w:cs/>
        </w:rPr>
        <w:t xml:space="preserve">: </w:t>
      </w:r>
      <w:r w:rsidR="00B22994" w:rsidRPr="001B026D">
        <w:rPr>
          <w:rFonts w:ascii="Arial" w:hAnsi="Arial" w:cs="Arial"/>
          <w:sz w:val="22"/>
          <w:szCs w:val="22"/>
        </w:rPr>
        <w:t xml:space="preserve">Baht </w:t>
      </w:r>
      <w:r w:rsidR="000D18A2" w:rsidRPr="001B026D">
        <w:rPr>
          <w:rFonts w:ascii="Arial" w:hAnsi="Arial" w:cs="Arial"/>
          <w:sz w:val="22"/>
          <w:szCs w:val="22"/>
        </w:rPr>
        <w:t>5,244</w:t>
      </w:r>
      <w:r w:rsidR="000D18A2" w:rsidRPr="001B026D">
        <w:rPr>
          <w:rFonts w:ascii="Arial" w:hAnsi="Arial" w:cs="Arial"/>
          <w:sz w:val="22"/>
          <w:szCs w:val="22"/>
          <w:cs/>
        </w:rPr>
        <w:t xml:space="preserve"> </w:t>
      </w:r>
      <w:r w:rsidR="00B22994" w:rsidRPr="001B026D">
        <w:rPr>
          <w:rFonts w:ascii="Arial" w:hAnsi="Arial" w:cs="Arial"/>
          <w:sz w:val="22"/>
          <w:szCs w:val="22"/>
        </w:rPr>
        <w:t>million</w:t>
      </w:r>
      <w:r w:rsidR="00B22994" w:rsidRPr="001B026D">
        <w:rPr>
          <w:rFonts w:ascii="Arial" w:hAnsi="Arial" w:cs="Arial"/>
          <w:sz w:val="22"/>
          <w:szCs w:val="22"/>
          <w:cs/>
        </w:rPr>
        <w:t>)</w:t>
      </w:r>
      <w:r w:rsidR="00B22994" w:rsidRPr="001B026D">
        <w:rPr>
          <w:rFonts w:ascii="Arial" w:hAnsi="Arial" w:cs="Arial"/>
          <w:sz w:val="22"/>
          <w:szCs w:val="22"/>
        </w:rPr>
        <w:t xml:space="preserve">, as </w:t>
      </w:r>
      <w:r w:rsidR="00CB2B0C" w:rsidRPr="001B026D">
        <w:rPr>
          <w:rFonts w:ascii="Arial" w:hAnsi="Arial" w:cs="Arial"/>
          <w:sz w:val="22"/>
          <w:szCs w:val="22"/>
        </w:rPr>
        <w:t>described</w:t>
      </w:r>
      <w:r w:rsidR="00B22994" w:rsidRPr="001B026D">
        <w:rPr>
          <w:rFonts w:ascii="Arial" w:hAnsi="Arial" w:cs="Arial"/>
          <w:sz w:val="22"/>
          <w:szCs w:val="22"/>
        </w:rPr>
        <w:t xml:space="preserve"> in Note</w:t>
      </w:r>
      <w:r w:rsidR="004D65C0" w:rsidRPr="001B026D">
        <w:rPr>
          <w:rFonts w:ascii="Arial" w:hAnsi="Arial" w:cs="Arial"/>
          <w:sz w:val="22"/>
          <w:szCs w:val="22"/>
        </w:rPr>
        <w:t>s</w:t>
      </w:r>
      <w:r w:rsidR="00B22994" w:rsidRPr="001B026D">
        <w:rPr>
          <w:rFonts w:ascii="Arial" w:hAnsi="Arial" w:cs="Arial"/>
          <w:sz w:val="22"/>
          <w:szCs w:val="22"/>
        </w:rPr>
        <w:t xml:space="preserve"> </w:t>
      </w:r>
      <w:r w:rsidR="006846B8" w:rsidRPr="001B026D">
        <w:rPr>
          <w:rFonts w:ascii="Arial" w:hAnsi="Arial" w:cs="Arial"/>
          <w:sz w:val="22"/>
          <w:szCs w:val="22"/>
        </w:rPr>
        <w:t>1</w:t>
      </w:r>
      <w:r w:rsidR="00165E35" w:rsidRPr="001B026D">
        <w:rPr>
          <w:rFonts w:ascii="Arial" w:hAnsi="Arial" w:cs="Arial"/>
          <w:sz w:val="22"/>
          <w:szCs w:val="22"/>
        </w:rPr>
        <w:t>0</w:t>
      </w:r>
      <w:r w:rsidR="00B22994" w:rsidRPr="001B026D">
        <w:rPr>
          <w:rFonts w:ascii="Arial" w:hAnsi="Arial" w:cs="Arial"/>
          <w:sz w:val="22"/>
          <w:szCs w:val="22"/>
        </w:rPr>
        <w:t xml:space="preserve"> and </w:t>
      </w:r>
      <w:r w:rsidR="006846B8" w:rsidRPr="001B026D">
        <w:rPr>
          <w:rFonts w:ascii="Arial" w:hAnsi="Arial" w:cs="Arial"/>
          <w:sz w:val="22"/>
          <w:szCs w:val="22"/>
        </w:rPr>
        <w:t>1</w:t>
      </w:r>
      <w:r w:rsidR="00165E35" w:rsidRPr="001B026D">
        <w:rPr>
          <w:rFonts w:ascii="Arial" w:hAnsi="Arial" w:cs="Arial"/>
          <w:sz w:val="22"/>
          <w:szCs w:val="22"/>
        </w:rPr>
        <w:t>2</w:t>
      </w:r>
      <w:r w:rsidR="00B22994" w:rsidRPr="001B026D">
        <w:rPr>
          <w:rFonts w:ascii="Arial" w:hAnsi="Arial" w:cs="Arial"/>
          <w:sz w:val="22"/>
          <w:szCs w:val="22"/>
        </w:rPr>
        <w:t xml:space="preserve"> to the interim financial statements</w:t>
      </w:r>
      <w:r w:rsidR="00B22994" w:rsidRPr="001B026D">
        <w:rPr>
          <w:rFonts w:ascii="Arial" w:hAnsi="Arial" w:cs="Arial"/>
          <w:sz w:val="22"/>
          <w:szCs w:val="22"/>
          <w:cs/>
        </w:rPr>
        <w:t>.</w:t>
      </w:r>
    </w:p>
    <w:p w14:paraId="7E08ADDA" w14:textId="0ABEFE58" w:rsidR="00B22994" w:rsidRPr="001B026D" w:rsidRDefault="00B22994" w:rsidP="00216B99">
      <w:pPr>
        <w:pStyle w:val="ListParagraph"/>
        <w:numPr>
          <w:ilvl w:val="0"/>
          <w:numId w:val="1"/>
        </w:numPr>
        <w:spacing w:before="120" w:after="120" w:line="380" w:lineRule="exact"/>
        <w:ind w:left="540"/>
        <w:contextualSpacing w:val="0"/>
        <w:jc w:val="thaiDistribute"/>
        <w:rPr>
          <w:rFonts w:ascii="Arial" w:hAnsi="Arial" w:cs="Arial"/>
          <w:b/>
          <w:bCs/>
          <w:sz w:val="22"/>
          <w:szCs w:val="22"/>
        </w:rPr>
      </w:pPr>
      <w:r w:rsidRPr="001B026D">
        <w:rPr>
          <w:rFonts w:ascii="Arial" w:hAnsi="Arial" w:cs="Arial"/>
          <w:b/>
          <w:bCs/>
          <w:sz w:val="22"/>
          <w:szCs w:val="22"/>
        </w:rPr>
        <w:t xml:space="preserve">Allowance for expected credit </w:t>
      </w:r>
      <w:proofErr w:type="gramStart"/>
      <w:r w:rsidRPr="001B026D">
        <w:rPr>
          <w:rFonts w:ascii="Arial" w:hAnsi="Arial" w:cs="Arial"/>
          <w:b/>
          <w:bCs/>
          <w:sz w:val="22"/>
          <w:szCs w:val="22"/>
        </w:rPr>
        <w:t>losses</w:t>
      </w:r>
      <w:proofErr w:type="gramEnd"/>
    </w:p>
    <w:p w14:paraId="2E028021" w14:textId="3DA57599" w:rsidR="00B22994" w:rsidRPr="001B026D" w:rsidRDefault="00B22994" w:rsidP="000D7CA1">
      <w:pPr>
        <w:spacing w:before="120" w:line="380" w:lineRule="exact"/>
        <w:ind w:left="547"/>
        <w:jc w:val="thaiDistribute"/>
        <w:rPr>
          <w:rFonts w:ascii="Arial" w:hAnsi="Arial" w:cs="Arial"/>
          <w:b/>
          <w:bCs/>
          <w:sz w:val="22"/>
          <w:szCs w:val="22"/>
        </w:rPr>
      </w:pPr>
      <w:r w:rsidRPr="001B026D">
        <w:rPr>
          <w:rFonts w:ascii="Arial" w:hAnsi="Arial" w:cs="Arial"/>
          <w:sz w:val="22"/>
          <w:szCs w:val="22"/>
          <w:lang w:val="x-none" w:eastAsia="x-none"/>
        </w:rPr>
        <w:t>Movements of allowance for expected credit loss</w:t>
      </w:r>
      <w:r w:rsidRPr="001B026D">
        <w:rPr>
          <w:rFonts w:ascii="Arial" w:hAnsi="Arial" w:cs="Arial"/>
          <w:sz w:val="22"/>
          <w:szCs w:val="22"/>
          <w:lang w:eastAsia="x-none"/>
        </w:rPr>
        <w:t>es</w:t>
      </w:r>
      <w:r w:rsidRPr="001B026D">
        <w:rPr>
          <w:rFonts w:ascii="Arial" w:hAnsi="Arial" w:cs="Arial"/>
          <w:sz w:val="22"/>
          <w:szCs w:val="22"/>
          <w:cs/>
          <w:lang w:eastAsia="x-none"/>
        </w:rPr>
        <w:t xml:space="preserve"> </w:t>
      </w:r>
      <w:r w:rsidR="00310B64" w:rsidRPr="001B026D">
        <w:rPr>
          <w:rFonts w:ascii="Arial" w:hAnsi="Arial" w:cs="Arial"/>
          <w:sz w:val="22"/>
          <w:szCs w:val="22"/>
          <w:lang w:eastAsia="x-none"/>
        </w:rPr>
        <w:t>(</w:t>
      </w:r>
      <w:r w:rsidRPr="001B026D">
        <w:rPr>
          <w:rFonts w:ascii="Arial" w:hAnsi="Arial" w:cs="Arial"/>
          <w:sz w:val="22"/>
          <w:szCs w:val="22"/>
          <w:lang w:val="x-none" w:eastAsia="x-none"/>
        </w:rPr>
        <w:t>ECL</w:t>
      </w:r>
      <w:r w:rsidR="00394D52" w:rsidRPr="001B026D">
        <w:rPr>
          <w:rFonts w:ascii="Arial" w:hAnsi="Arial" w:cs="Arial"/>
          <w:sz w:val="22"/>
          <w:szCs w:val="22"/>
          <w:cs/>
          <w:lang w:val="x-none" w:eastAsia="x-none"/>
        </w:rPr>
        <w:t>)</w:t>
      </w:r>
      <w:r w:rsidRPr="001B026D">
        <w:rPr>
          <w:rFonts w:ascii="Arial" w:hAnsi="Arial" w:cs="Arial"/>
          <w:sz w:val="22"/>
          <w:szCs w:val="22"/>
          <w:lang w:val="x-none" w:eastAsia="x-none"/>
        </w:rPr>
        <w:t xml:space="preserve"> of hire purchase </w:t>
      </w:r>
      <w:r w:rsidRPr="001B026D">
        <w:rPr>
          <w:rFonts w:ascii="Arial" w:hAnsi="Arial" w:cs="Arial"/>
          <w:sz w:val="22"/>
          <w:szCs w:val="22"/>
        </w:rPr>
        <w:t>and loan receivables are as follows</w:t>
      </w:r>
      <w:r w:rsidRPr="001B026D">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336B40" w:rsidRPr="001B026D" w14:paraId="2E6B476E" w14:textId="77777777" w:rsidTr="00310B64">
        <w:trPr>
          <w:trHeight w:val="374"/>
        </w:trPr>
        <w:tc>
          <w:tcPr>
            <w:tcW w:w="9189" w:type="dxa"/>
            <w:gridSpan w:val="5"/>
            <w:shd w:val="clear" w:color="auto" w:fill="auto"/>
            <w:vAlign w:val="bottom"/>
            <w:hideMark/>
          </w:tcPr>
          <w:p w14:paraId="684EB464" w14:textId="77777777" w:rsidR="00C40C9D" w:rsidRPr="001B026D" w:rsidRDefault="00C40C9D" w:rsidP="009504A7">
            <w:pPr>
              <w:spacing w:line="360" w:lineRule="exact"/>
              <w:jc w:val="right"/>
              <w:rPr>
                <w:rFonts w:ascii="Arial" w:hAnsi="Arial" w:cs="Arial"/>
                <w:sz w:val="18"/>
                <w:szCs w:val="18"/>
              </w:rPr>
            </w:pPr>
            <w:r w:rsidRPr="001B026D">
              <w:rPr>
                <w:rFonts w:ascii="Arial" w:hAnsi="Arial" w:cs="Arial"/>
                <w:sz w:val="18"/>
                <w:szCs w:val="18"/>
                <w:cs/>
              </w:rPr>
              <w:t>(</w:t>
            </w:r>
            <w:r w:rsidRPr="001B026D">
              <w:rPr>
                <w:rFonts w:ascii="Arial" w:hAnsi="Arial" w:cs="Arial"/>
                <w:sz w:val="18"/>
                <w:szCs w:val="18"/>
              </w:rPr>
              <w:t>Unit</w:t>
            </w:r>
            <w:r w:rsidRPr="001B026D">
              <w:rPr>
                <w:rFonts w:ascii="Arial" w:hAnsi="Arial" w:cs="Arial"/>
                <w:sz w:val="18"/>
                <w:szCs w:val="18"/>
                <w:cs/>
              </w:rPr>
              <w:t xml:space="preserve">: </w:t>
            </w:r>
            <w:r w:rsidRPr="001B026D">
              <w:rPr>
                <w:rFonts w:ascii="Arial" w:hAnsi="Arial" w:cs="Arial"/>
                <w:sz w:val="18"/>
                <w:szCs w:val="18"/>
              </w:rPr>
              <w:t>Thousand Baht</w:t>
            </w:r>
            <w:r w:rsidRPr="001B026D">
              <w:rPr>
                <w:rFonts w:ascii="Arial" w:hAnsi="Arial" w:cs="Arial"/>
                <w:sz w:val="18"/>
                <w:szCs w:val="18"/>
                <w:cs/>
              </w:rPr>
              <w:t>)</w:t>
            </w:r>
          </w:p>
        </w:tc>
      </w:tr>
      <w:tr w:rsidR="00336B40" w:rsidRPr="001B026D" w14:paraId="40EB6A54" w14:textId="77777777" w:rsidTr="00310B64">
        <w:trPr>
          <w:trHeight w:val="20"/>
        </w:trPr>
        <w:tc>
          <w:tcPr>
            <w:tcW w:w="3572" w:type="dxa"/>
            <w:shd w:val="clear" w:color="auto" w:fill="auto"/>
            <w:vAlign w:val="bottom"/>
          </w:tcPr>
          <w:p w14:paraId="64A01E66" w14:textId="77777777" w:rsidR="00C40C9D" w:rsidRPr="001B026D" w:rsidRDefault="00C40C9D" w:rsidP="009504A7">
            <w:pPr>
              <w:overflowPunct/>
              <w:autoSpaceDE/>
              <w:adjustRightInd/>
              <w:spacing w:line="360" w:lineRule="exact"/>
              <w:rPr>
                <w:rFonts w:ascii="Arial" w:hAnsi="Arial" w:cs="Arial"/>
                <w:sz w:val="18"/>
                <w:szCs w:val="18"/>
              </w:rPr>
            </w:pPr>
          </w:p>
        </w:tc>
        <w:tc>
          <w:tcPr>
            <w:tcW w:w="5617" w:type="dxa"/>
            <w:gridSpan w:val="4"/>
            <w:shd w:val="clear" w:color="auto" w:fill="auto"/>
            <w:vAlign w:val="bottom"/>
            <w:hideMark/>
          </w:tcPr>
          <w:p w14:paraId="6DBB2E48" w14:textId="3C8974C1" w:rsidR="00C40C9D" w:rsidRPr="001B026D" w:rsidRDefault="00C40C9D" w:rsidP="000D7CA1">
            <w:pPr>
              <w:pBdr>
                <w:bottom w:val="single" w:sz="4" w:space="1" w:color="auto"/>
              </w:pBdr>
              <w:spacing w:line="360" w:lineRule="exact"/>
              <w:ind w:left="-18"/>
              <w:jc w:val="center"/>
              <w:rPr>
                <w:rFonts w:ascii="Arial" w:hAnsi="Arial" w:cs="Arial"/>
                <w:sz w:val="18"/>
                <w:szCs w:val="18"/>
              </w:rPr>
            </w:pPr>
            <w:r w:rsidRPr="001B026D">
              <w:rPr>
                <w:rFonts w:ascii="Arial" w:hAnsi="Arial" w:cs="Arial"/>
                <w:sz w:val="18"/>
                <w:szCs w:val="18"/>
              </w:rPr>
              <w:t xml:space="preserve">For the </w:t>
            </w:r>
            <w:r w:rsidR="00572A89">
              <w:rPr>
                <w:rFonts w:ascii="Arial" w:hAnsi="Arial" w:cs="Arial"/>
                <w:sz w:val="18"/>
                <w:szCs w:val="18"/>
              </w:rPr>
              <w:t>six-month</w:t>
            </w:r>
            <w:r w:rsidR="00394D52" w:rsidRPr="001B026D">
              <w:rPr>
                <w:rFonts w:ascii="Arial" w:hAnsi="Arial" w:cs="Arial"/>
                <w:sz w:val="18"/>
                <w:szCs w:val="18"/>
              </w:rPr>
              <w:t xml:space="preserve"> period ended</w:t>
            </w:r>
            <w:r w:rsidRPr="001B026D">
              <w:rPr>
                <w:rFonts w:ascii="Arial" w:hAnsi="Arial" w:cs="Arial"/>
                <w:sz w:val="18"/>
                <w:szCs w:val="18"/>
              </w:rPr>
              <w:t xml:space="preserve"> </w:t>
            </w:r>
            <w:r w:rsidR="00572A89">
              <w:rPr>
                <w:rFonts w:ascii="Arial" w:hAnsi="Arial" w:cs="Arial"/>
                <w:sz w:val="18"/>
                <w:szCs w:val="18"/>
              </w:rPr>
              <w:t>30 June 2024</w:t>
            </w:r>
          </w:p>
        </w:tc>
      </w:tr>
      <w:tr w:rsidR="00336B40" w:rsidRPr="001B026D" w14:paraId="0AF241B8" w14:textId="77777777" w:rsidTr="00310B64">
        <w:trPr>
          <w:trHeight w:val="20"/>
        </w:trPr>
        <w:tc>
          <w:tcPr>
            <w:tcW w:w="3572" w:type="dxa"/>
            <w:shd w:val="clear" w:color="auto" w:fill="auto"/>
            <w:vAlign w:val="bottom"/>
          </w:tcPr>
          <w:p w14:paraId="225B0131" w14:textId="77777777" w:rsidR="00C40C9D" w:rsidRPr="001B026D" w:rsidRDefault="00C40C9D" w:rsidP="009504A7">
            <w:pPr>
              <w:spacing w:line="360" w:lineRule="exact"/>
              <w:ind w:left="-18" w:firstLine="14"/>
              <w:jc w:val="both"/>
              <w:rPr>
                <w:rFonts w:ascii="Arial" w:hAnsi="Arial" w:cs="Arial"/>
                <w:sz w:val="18"/>
                <w:szCs w:val="18"/>
                <w:u w:val="single"/>
              </w:rPr>
            </w:pPr>
          </w:p>
        </w:tc>
        <w:tc>
          <w:tcPr>
            <w:tcW w:w="1417" w:type="dxa"/>
            <w:shd w:val="clear" w:color="auto" w:fill="auto"/>
            <w:vAlign w:val="bottom"/>
            <w:hideMark/>
          </w:tcPr>
          <w:p w14:paraId="18498520" w14:textId="77777777" w:rsidR="00C40C9D" w:rsidRPr="001B026D" w:rsidRDefault="00C40C9D" w:rsidP="009504A7">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rPr>
              <w:t>12</w:t>
            </w:r>
            <w:r w:rsidRPr="001B026D">
              <w:rPr>
                <w:rFonts w:ascii="Arial" w:hAnsi="Arial" w:cs="Arial"/>
                <w:sz w:val="18"/>
                <w:szCs w:val="18"/>
                <w:cs/>
              </w:rPr>
              <w:t>-</w:t>
            </w:r>
            <w:r w:rsidRPr="001B026D">
              <w:rPr>
                <w:rFonts w:ascii="Arial" w:hAnsi="Arial" w:cs="Arial"/>
                <w:sz w:val="18"/>
                <w:szCs w:val="18"/>
              </w:rPr>
              <w:t>month ECL</w:t>
            </w:r>
          </w:p>
          <w:p w14:paraId="5784EBAC" w14:textId="77777777" w:rsidR="00C40C9D" w:rsidRPr="001B026D" w:rsidRDefault="00C40C9D" w:rsidP="009504A7">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cs/>
              </w:rPr>
              <w:t>(</w:t>
            </w:r>
            <w:r w:rsidRPr="001B026D">
              <w:rPr>
                <w:rFonts w:ascii="Arial" w:hAnsi="Arial" w:cs="Arial"/>
                <w:sz w:val="18"/>
                <w:szCs w:val="18"/>
              </w:rPr>
              <w:t>Stage 1</w:t>
            </w:r>
            <w:r w:rsidRPr="001B026D">
              <w:rPr>
                <w:rFonts w:ascii="Arial" w:hAnsi="Arial" w:cs="Arial"/>
                <w:sz w:val="18"/>
                <w:szCs w:val="18"/>
                <w:cs/>
              </w:rPr>
              <w:t>)</w:t>
            </w:r>
          </w:p>
        </w:tc>
        <w:tc>
          <w:tcPr>
            <w:tcW w:w="1417" w:type="dxa"/>
            <w:shd w:val="clear" w:color="auto" w:fill="auto"/>
            <w:vAlign w:val="bottom"/>
            <w:hideMark/>
          </w:tcPr>
          <w:p w14:paraId="21521787" w14:textId="1AFB87EA" w:rsidR="00C40C9D" w:rsidRPr="001B026D" w:rsidRDefault="00C40C9D" w:rsidP="009504A7">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rPr>
              <w:t xml:space="preserve">Lifetime                     ECL </w:t>
            </w:r>
            <w:r w:rsidRPr="001B026D">
              <w:rPr>
                <w:rFonts w:ascii="Arial" w:hAnsi="Arial" w:cs="Arial"/>
                <w:sz w:val="18"/>
                <w:szCs w:val="18"/>
                <w:cs/>
              </w:rPr>
              <w:t xml:space="preserve">- </w:t>
            </w:r>
            <w:r w:rsidRPr="001B026D">
              <w:rPr>
                <w:rFonts w:ascii="Arial" w:hAnsi="Arial" w:cs="Arial"/>
                <w:sz w:val="18"/>
                <w:szCs w:val="18"/>
              </w:rPr>
              <w:t>not credit</w:t>
            </w:r>
            <w:r w:rsidRPr="001B026D">
              <w:rPr>
                <w:rFonts w:ascii="Arial" w:hAnsi="Arial" w:cs="Arial"/>
                <w:sz w:val="18"/>
                <w:szCs w:val="18"/>
                <w:cs/>
              </w:rPr>
              <w:t xml:space="preserve"> </w:t>
            </w:r>
            <w:r w:rsidRPr="001B026D">
              <w:rPr>
                <w:rFonts w:ascii="Arial" w:hAnsi="Arial" w:cs="Arial"/>
                <w:sz w:val="18"/>
                <w:szCs w:val="18"/>
              </w:rPr>
              <w:t xml:space="preserve">impaired </w:t>
            </w:r>
            <w:r w:rsidR="00394D52" w:rsidRPr="001B026D">
              <w:rPr>
                <w:rFonts w:ascii="Arial" w:hAnsi="Arial" w:cs="Arial"/>
                <w:sz w:val="18"/>
                <w:szCs w:val="18"/>
                <w:cs/>
              </w:rPr>
              <w:br/>
            </w:r>
            <w:r w:rsidRPr="001B026D">
              <w:rPr>
                <w:rFonts w:ascii="Arial" w:hAnsi="Arial" w:cs="Arial"/>
                <w:sz w:val="18"/>
                <w:szCs w:val="18"/>
                <w:cs/>
              </w:rPr>
              <w:t>(</w:t>
            </w:r>
            <w:r w:rsidRPr="001B026D">
              <w:rPr>
                <w:rFonts w:ascii="Arial" w:hAnsi="Arial" w:cs="Arial"/>
                <w:sz w:val="18"/>
                <w:szCs w:val="18"/>
              </w:rPr>
              <w:t>Stage 2</w:t>
            </w:r>
            <w:r w:rsidRPr="001B026D">
              <w:rPr>
                <w:rFonts w:ascii="Arial" w:hAnsi="Arial" w:cs="Arial"/>
                <w:sz w:val="18"/>
                <w:szCs w:val="18"/>
                <w:cs/>
              </w:rPr>
              <w:t>)</w:t>
            </w:r>
          </w:p>
        </w:tc>
        <w:tc>
          <w:tcPr>
            <w:tcW w:w="1417" w:type="dxa"/>
            <w:shd w:val="clear" w:color="auto" w:fill="auto"/>
            <w:vAlign w:val="bottom"/>
            <w:hideMark/>
          </w:tcPr>
          <w:p w14:paraId="655D5B0D" w14:textId="3E99EA9C" w:rsidR="00C40C9D" w:rsidRPr="001B026D" w:rsidRDefault="00C40C9D" w:rsidP="009504A7">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rPr>
              <w:t xml:space="preserve">Lifetime        ECL </w:t>
            </w:r>
            <w:r w:rsidRPr="001B026D">
              <w:rPr>
                <w:rFonts w:ascii="Arial" w:hAnsi="Arial" w:cs="Arial"/>
                <w:sz w:val="18"/>
                <w:szCs w:val="18"/>
                <w:cs/>
              </w:rPr>
              <w:t xml:space="preserve">- </w:t>
            </w:r>
            <w:r w:rsidRPr="001B026D">
              <w:rPr>
                <w:rFonts w:ascii="Arial" w:hAnsi="Arial" w:cs="Arial"/>
                <w:sz w:val="18"/>
                <w:szCs w:val="18"/>
              </w:rPr>
              <w:t xml:space="preserve">credit impaired </w:t>
            </w:r>
            <w:r w:rsidR="00394D52" w:rsidRPr="001B026D">
              <w:rPr>
                <w:rFonts w:ascii="Arial" w:hAnsi="Arial" w:cs="Arial"/>
                <w:sz w:val="18"/>
                <w:szCs w:val="18"/>
              </w:rPr>
              <w:br/>
            </w:r>
            <w:r w:rsidRPr="001B026D">
              <w:rPr>
                <w:rFonts w:ascii="Arial" w:hAnsi="Arial" w:cs="Arial"/>
                <w:sz w:val="18"/>
                <w:szCs w:val="18"/>
                <w:cs/>
              </w:rPr>
              <w:t>(</w:t>
            </w:r>
            <w:r w:rsidRPr="001B026D">
              <w:rPr>
                <w:rFonts w:ascii="Arial" w:hAnsi="Arial" w:cs="Arial"/>
                <w:sz w:val="18"/>
                <w:szCs w:val="18"/>
              </w:rPr>
              <w:t>Stage 3</w:t>
            </w:r>
            <w:r w:rsidRPr="001B026D">
              <w:rPr>
                <w:rFonts w:ascii="Arial" w:hAnsi="Arial" w:cs="Arial"/>
                <w:sz w:val="18"/>
                <w:szCs w:val="18"/>
                <w:cs/>
              </w:rPr>
              <w:t>)</w:t>
            </w:r>
          </w:p>
        </w:tc>
        <w:tc>
          <w:tcPr>
            <w:tcW w:w="1366" w:type="dxa"/>
            <w:shd w:val="clear" w:color="auto" w:fill="auto"/>
            <w:vAlign w:val="bottom"/>
            <w:hideMark/>
          </w:tcPr>
          <w:p w14:paraId="497AE6BA" w14:textId="77777777" w:rsidR="00C40C9D" w:rsidRPr="001B026D" w:rsidRDefault="00C40C9D" w:rsidP="000D7CA1">
            <w:pPr>
              <w:pBdr>
                <w:bottom w:val="single" w:sz="4" w:space="1" w:color="auto"/>
              </w:pBdr>
              <w:spacing w:line="360" w:lineRule="exact"/>
              <w:ind w:left="-18"/>
              <w:jc w:val="center"/>
              <w:rPr>
                <w:rFonts w:ascii="Arial" w:hAnsi="Arial" w:cs="Arial"/>
                <w:sz w:val="18"/>
                <w:szCs w:val="18"/>
              </w:rPr>
            </w:pPr>
            <w:r w:rsidRPr="001B026D">
              <w:rPr>
                <w:rFonts w:ascii="Arial" w:hAnsi="Arial" w:cs="Arial"/>
                <w:sz w:val="18"/>
                <w:szCs w:val="18"/>
              </w:rPr>
              <w:t>Total</w:t>
            </w:r>
          </w:p>
        </w:tc>
      </w:tr>
      <w:tr w:rsidR="00932471" w:rsidRPr="001B026D" w14:paraId="766A8858" w14:textId="77777777" w:rsidTr="009C0560">
        <w:trPr>
          <w:trHeight w:val="20"/>
        </w:trPr>
        <w:tc>
          <w:tcPr>
            <w:tcW w:w="3572" w:type="dxa"/>
            <w:shd w:val="clear" w:color="auto" w:fill="auto"/>
            <w:vAlign w:val="bottom"/>
            <w:hideMark/>
          </w:tcPr>
          <w:p w14:paraId="40B219DD" w14:textId="77777777" w:rsidR="00932471" w:rsidRPr="001B026D"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Beginning balance</w:t>
            </w:r>
          </w:p>
        </w:tc>
        <w:tc>
          <w:tcPr>
            <w:tcW w:w="1417" w:type="dxa"/>
            <w:shd w:val="clear" w:color="auto" w:fill="auto"/>
            <w:vAlign w:val="bottom"/>
          </w:tcPr>
          <w:p w14:paraId="0B970CD4" w14:textId="6D62DD09"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188,339</w:t>
            </w:r>
          </w:p>
        </w:tc>
        <w:tc>
          <w:tcPr>
            <w:tcW w:w="1417" w:type="dxa"/>
            <w:shd w:val="clear" w:color="auto" w:fill="auto"/>
            <w:vAlign w:val="bottom"/>
          </w:tcPr>
          <w:p w14:paraId="3CD3D6D1" w14:textId="50A1ECBE"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194,369</w:t>
            </w:r>
          </w:p>
        </w:tc>
        <w:tc>
          <w:tcPr>
            <w:tcW w:w="1417" w:type="dxa"/>
            <w:shd w:val="clear" w:color="auto" w:fill="auto"/>
            <w:vAlign w:val="bottom"/>
          </w:tcPr>
          <w:p w14:paraId="25E4D370" w14:textId="09732932"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cs/>
              </w:rPr>
              <w:t>241</w:t>
            </w:r>
            <w:r w:rsidRPr="00932471">
              <w:rPr>
                <w:rFonts w:ascii="Arial" w:eastAsia="Calibri" w:hAnsi="Arial" w:cs="Arial"/>
                <w:sz w:val="18"/>
                <w:szCs w:val="18"/>
              </w:rPr>
              <w:t>,</w:t>
            </w:r>
            <w:r w:rsidRPr="00932471">
              <w:rPr>
                <w:rFonts w:ascii="Arial" w:eastAsia="Calibri" w:hAnsi="Arial" w:cs="Arial"/>
                <w:sz w:val="18"/>
                <w:szCs w:val="18"/>
                <w:cs/>
              </w:rPr>
              <w:t>845</w:t>
            </w:r>
          </w:p>
        </w:tc>
        <w:tc>
          <w:tcPr>
            <w:tcW w:w="1366" w:type="dxa"/>
            <w:shd w:val="clear" w:color="auto" w:fill="auto"/>
            <w:vAlign w:val="bottom"/>
          </w:tcPr>
          <w:p w14:paraId="56903C6A" w14:textId="769438B7"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cs/>
              </w:rPr>
            </w:pPr>
            <w:r w:rsidRPr="00932471">
              <w:rPr>
                <w:rFonts w:ascii="Arial" w:eastAsia="Calibri" w:hAnsi="Arial" w:cs="Arial"/>
                <w:sz w:val="18"/>
                <w:szCs w:val="18"/>
                <w:cs/>
              </w:rPr>
              <w:t>624</w:t>
            </w:r>
            <w:r w:rsidRPr="00932471">
              <w:rPr>
                <w:rFonts w:ascii="Arial" w:eastAsia="Calibri" w:hAnsi="Arial" w:cs="Arial"/>
                <w:sz w:val="18"/>
                <w:szCs w:val="18"/>
              </w:rPr>
              <w:t>,</w:t>
            </w:r>
            <w:r w:rsidRPr="00932471">
              <w:rPr>
                <w:rFonts w:ascii="Arial" w:eastAsia="Calibri" w:hAnsi="Arial" w:cs="Arial"/>
                <w:sz w:val="18"/>
                <w:szCs w:val="18"/>
                <w:cs/>
              </w:rPr>
              <w:t>553</w:t>
            </w:r>
          </w:p>
        </w:tc>
      </w:tr>
      <w:tr w:rsidR="00932471" w:rsidRPr="001B026D" w14:paraId="5AA70D26" w14:textId="77777777" w:rsidTr="009C0560">
        <w:trPr>
          <w:trHeight w:val="20"/>
        </w:trPr>
        <w:tc>
          <w:tcPr>
            <w:tcW w:w="3572" w:type="dxa"/>
            <w:shd w:val="clear" w:color="auto" w:fill="auto"/>
            <w:vAlign w:val="bottom"/>
          </w:tcPr>
          <w:p w14:paraId="6740EB21" w14:textId="4B5856F4" w:rsidR="00932471" w:rsidRPr="001B026D" w:rsidRDefault="00932471" w:rsidP="00932471">
            <w:pPr>
              <w:pStyle w:val="ListParagraph"/>
              <w:overflowPunct/>
              <w:autoSpaceDE/>
              <w:adjustRightInd/>
              <w:spacing w:line="360" w:lineRule="exact"/>
              <w:ind w:left="251" w:hanging="251"/>
              <w:contextualSpacing w:val="0"/>
              <w:rPr>
                <w:rFonts w:ascii="Arial" w:eastAsia="Calibri" w:hAnsi="Arial" w:cs="Arial"/>
                <w:sz w:val="18"/>
                <w:szCs w:val="18"/>
              </w:rPr>
            </w:pPr>
            <w:r w:rsidRPr="001B026D">
              <w:rPr>
                <w:rFonts w:ascii="Arial" w:eastAsia="Calibri" w:hAnsi="Arial" w:cs="Arial"/>
                <w:sz w:val="18"/>
                <w:szCs w:val="18"/>
              </w:rPr>
              <w:t>Add</w:t>
            </w:r>
            <w:r>
              <w:rPr>
                <w:rFonts w:ascii="Arial" w:eastAsia="Calibri" w:hAnsi="Arial" w:cs="Arial"/>
                <w:sz w:val="18"/>
                <w:szCs w:val="18"/>
              </w:rPr>
              <w:t xml:space="preserve"> (less)</w:t>
            </w:r>
            <w:r w:rsidRPr="001B026D">
              <w:rPr>
                <w:rFonts w:ascii="Arial" w:eastAsia="Calibri" w:hAnsi="Arial" w:cs="Arial"/>
                <w:sz w:val="18"/>
                <w:szCs w:val="18"/>
                <w:cs/>
              </w:rPr>
              <w:t xml:space="preserve">: </w:t>
            </w:r>
            <w:r w:rsidRPr="001B026D">
              <w:rPr>
                <w:rFonts w:ascii="Arial" w:eastAsia="Calibri" w:hAnsi="Arial" w:cs="Arial"/>
                <w:sz w:val="18"/>
                <w:szCs w:val="18"/>
              </w:rPr>
              <w:t>Change in expected credit losses during the period</w:t>
            </w:r>
          </w:p>
        </w:tc>
        <w:tc>
          <w:tcPr>
            <w:tcW w:w="1417" w:type="dxa"/>
            <w:shd w:val="clear" w:color="auto" w:fill="auto"/>
          </w:tcPr>
          <w:p w14:paraId="478DCB38" w14:textId="77777777" w:rsidR="00932471" w:rsidRPr="00932471" w:rsidRDefault="00932471" w:rsidP="00932471">
            <w:pPr>
              <w:pStyle w:val="ListParagraph"/>
              <w:tabs>
                <w:tab w:val="decimal" w:pos="1084"/>
              </w:tabs>
              <w:spacing w:line="360" w:lineRule="exact"/>
              <w:ind w:left="0"/>
              <w:contextualSpacing w:val="0"/>
              <w:rPr>
                <w:rFonts w:ascii="Arial" w:eastAsia="Calibri" w:hAnsi="Arial" w:cs="Arial"/>
                <w:sz w:val="18"/>
                <w:szCs w:val="18"/>
              </w:rPr>
            </w:pPr>
          </w:p>
          <w:p w14:paraId="408946ED" w14:textId="25B9FF35"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(77,332)</w:t>
            </w:r>
          </w:p>
        </w:tc>
        <w:tc>
          <w:tcPr>
            <w:tcW w:w="1417" w:type="dxa"/>
            <w:shd w:val="clear" w:color="auto" w:fill="auto"/>
          </w:tcPr>
          <w:p w14:paraId="374634D3" w14:textId="77777777" w:rsidR="00932471" w:rsidRPr="00932471" w:rsidRDefault="00932471" w:rsidP="00932471">
            <w:pPr>
              <w:pStyle w:val="ListParagraph"/>
              <w:tabs>
                <w:tab w:val="decimal" w:pos="1084"/>
              </w:tabs>
              <w:spacing w:line="360" w:lineRule="exact"/>
              <w:ind w:left="0"/>
              <w:contextualSpacing w:val="0"/>
              <w:rPr>
                <w:rFonts w:ascii="Arial" w:eastAsia="Calibri" w:hAnsi="Arial" w:cs="Arial"/>
                <w:sz w:val="18"/>
                <w:szCs w:val="18"/>
              </w:rPr>
            </w:pPr>
          </w:p>
          <w:p w14:paraId="6D72C830" w14:textId="1B655AFF"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207,756</w:t>
            </w:r>
          </w:p>
        </w:tc>
        <w:tc>
          <w:tcPr>
            <w:tcW w:w="1417" w:type="dxa"/>
            <w:shd w:val="clear" w:color="auto" w:fill="auto"/>
          </w:tcPr>
          <w:p w14:paraId="0834EBFE" w14:textId="77777777" w:rsidR="00932471" w:rsidRPr="00932471" w:rsidRDefault="00932471" w:rsidP="00932471">
            <w:pPr>
              <w:pStyle w:val="ListParagraph"/>
              <w:tabs>
                <w:tab w:val="decimal" w:pos="1084"/>
              </w:tabs>
              <w:spacing w:line="360" w:lineRule="exact"/>
              <w:ind w:left="0"/>
              <w:contextualSpacing w:val="0"/>
              <w:rPr>
                <w:rFonts w:ascii="Arial" w:eastAsia="Calibri" w:hAnsi="Arial" w:cs="Arial"/>
                <w:sz w:val="18"/>
                <w:szCs w:val="18"/>
              </w:rPr>
            </w:pPr>
          </w:p>
          <w:p w14:paraId="6776CE53" w14:textId="714E3601"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352,159</w:t>
            </w:r>
          </w:p>
        </w:tc>
        <w:tc>
          <w:tcPr>
            <w:tcW w:w="1366" w:type="dxa"/>
            <w:shd w:val="clear" w:color="auto" w:fill="auto"/>
            <w:vAlign w:val="bottom"/>
          </w:tcPr>
          <w:p w14:paraId="53D62DC7" w14:textId="5DC5E399"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482,583</w:t>
            </w:r>
          </w:p>
        </w:tc>
      </w:tr>
      <w:tr w:rsidR="00932471" w:rsidRPr="001B026D" w14:paraId="2DED0B0D" w14:textId="77777777" w:rsidTr="009C0560">
        <w:trPr>
          <w:trHeight w:val="20"/>
        </w:trPr>
        <w:tc>
          <w:tcPr>
            <w:tcW w:w="3572" w:type="dxa"/>
            <w:shd w:val="clear" w:color="auto" w:fill="auto"/>
            <w:vAlign w:val="bottom"/>
            <w:hideMark/>
          </w:tcPr>
          <w:p w14:paraId="7D17AC72" w14:textId="29D87494" w:rsidR="00932471" w:rsidRPr="001B026D" w:rsidRDefault="00932471" w:rsidP="00932471">
            <w:pPr>
              <w:pStyle w:val="ListParagraph"/>
              <w:overflowPunct/>
              <w:autoSpaceDE/>
              <w:adjustRightInd/>
              <w:spacing w:line="360" w:lineRule="exact"/>
              <w:ind w:left="165" w:right="-140" w:hanging="165"/>
              <w:contextualSpacing w:val="0"/>
              <w:rPr>
                <w:rFonts w:ascii="Arial" w:eastAsia="Calibri" w:hAnsi="Arial" w:cs="Arial"/>
                <w:sz w:val="18"/>
                <w:szCs w:val="18"/>
              </w:rPr>
            </w:pPr>
            <w:r w:rsidRPr="001B026D">
              <w:rPr>
                <w:rFonts w:ascii="Arial" w:eastAsia="Calibri" w:hAnsi="Arial" w:cs="Arial"/>
                <w:sz w:val="18"/>
                <w:szCs w:val="18"/>
              </w:rPr>
              <w:t>Less</w:t>
            </w:r>
            <w:r w:rsidRPr="001B026D">
              <w:rPr>
                <w:rFonts w:ascii="Arial" w:eastAsia="Calibri" w:hAnsi="Arial" w:cs="Arial"/>
                <w:sz w:val="18"/>
                <w:szCs w:val="18"/>
                <w:cs/>
              </w:rPr>
              <w:t xml:space="preserve">: </w:t>
            </w:r>
            <w:r w:rsidRPr="001B026D">
              <w:rPr>
                <w:rFonts w:ascii="Arial" w:eastAsia="Calibri" w:hAnsi="Arial" w:cs="Arial"/>
                <w:sz w:val="18"/>
                <w:szCs w:val="18"/>
              </w:rPr>
              <w:t>Bad debt written</w:t>
            </w:r>
            <w:r w:rsidRPr="001B026D">
              <w:rPr>
                <w:rFonts w:ascii="Arial" w:eastAsia="Calibri" w:hAnsi="Arial" w:cs="Arial"/>
                <w:sz w:val="18"/>
                <w:szCs w:val="18"/>
                <w:cs/>
              </w:rPr>
              <w:t>-</w:t>
            </w:r>
            <w:r w:rsidRPr="001B026D">
              <w:rPr>
                <w:rFonts w:ascii="Arial" w:eastAsia="Calibri" w:hAnsi="Arial" w:cs="Arial"/>
                <w:sz w:val="18"/>
                <w:szCs w:val="18"/>
              </w:rPr>
              <w:t>off during the period</w:t>
            </w:r>
          </w:p>
        </w:tc>
        <w:tc>
          <w:tcPr>
            <w:tcW w:w="1417" w:type="dxa"/>
            <w:shd w:val="clear" w:color="auto" w:fill="auto"/>
            <w:vAlign w:val="bottom"/>
          </w:tcPr>
          <w:p w14:paraId="103F8721" w14:textId="5ED88D2B" w:rsidR="00932471" w:rsidRPr="001B026D" w:rsidRDefault="00932471" w:rsidP="00932471">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w:t>
            </w:r>
          </w:p>
        </w:tc>
        <w:tc>
          <w:tcPr>
            <w:tcW w:w="1417" w:type="dxa"/>
            <w:shd w:val="clear" w:color="auto" w:fill="auto"/>
            <w:vAlign w:val="bottom"/>
          </w:tcPr>
          <w:p w14:paraId="702FBE40" w14:textId="5CE62C0F" w:rsidR="00932471" w:rsidRPr="001B026D" w:rsidRDefault="00932471" w:rsidP="00932471">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w:t>
            </w:r>
          </w:p>
        </w:tc>
        <w:tc>
          <w:tcPr>
            <w:tcW w:w="1417" w:type="dxa"/>
            <w:shd w:val="clear" w:color="auto" w:fill="auto"/>
            <w:vAlign w:val="bottom"/>
          </w:tcPr>
          <w:p w14:paraId="72A27F1B" w14:textId="6298115E" w:rsidR="00932471" w:rsidRPr="001B026D" w:rsidRDefault="00932471" w:rsidP="00932471">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cs/>
              </w:rPr>
            </w:pPr>
            <w:r w:rsidRPr="00932471">
              <w:rPr>
                <w:rFonts w:ascii="Arial" w:eastAsia="Calibri" w:hAnsi="Arial" w:cs="Arial"/>
                <w:sz w:val="18"/>
                <w:szCs w:val="18"/>
              </w:rPr>
              <w:t>(262,926)</w:t>
            </w:r>
          </w:p>
        </w:tc>
        <w:tc>
          <w:tcPr>
            <w:tcW w:w="1366" w:type="dxa"/>
            <w:shd w:val="clear" w:color="auto" w:fill="auto"/>
            <w:vAlign w:val="bottom"/>
          </w:tcPr>
          <w:p w14:paraId="5EF31156" w14:textId="55950BF6" w:rsidR="00932471" w:rsidRPr="001B026D" w:rsidRDefault="00932471" w:rsidP="00932471">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(262,926)</w:t>
            </w:r>
          </w:p>
        </w:tc>
      </w:tr>
      <w:tr w:rsidR="00932471" w:rsidRPr="001B026D" w14:paraId="0E068877" w14:textId="77777777" w:rsidTr="009B1C39">
        <w:trPr>
          <w:trHeight w:val="20"/>
        </w:trPr>
        <w:tc>
          <w:tcPr>
            <w:tcW w:w="3572" w:type="dxa"/>
            <w:shd w:val="clear" w:color="auto" w:fill="auto"/>
            <w:vAlign w:val="bottom"/>
            <w:hideMark/>
          </w:tcPr>
          <w:p w14:paraId="79CDC065" w14:textId="77777777" w:rsidR="00932471" w:rsidRPr="001B026D"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Ending balance</w:t>
            </w:r>
          </w:p>
        </w:tc>
        <w:tc>
          <w:tcPr>
            <w:tcW w:w="1417" w:type="dxa"/>
            <w:shd w:val="clear" w:color="auto" w:fill="auto"/>
            <w:vAlign w:val="bottom"/>
          </w:tcPr>
          <w:p w14:paraId="655AD840" w14:textId="73DA7141" w:rsidR="00932471" w:rsidRPr="001B026D" w:rsidRDefault="00932471" w:rsidP="00932471">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111,007</w:t>
            </w:r>
          </w:p>
        </w:tc>
        <w:tc>
          <w:tcPr>
            <w:tcW w:w="1417" w:type="dxa"/>
            <w:shd w:val="clear" w:color="auto" w:fill="auto"/>
            <w:vAlign w:val="bottom"/>
          </w:tcPr>
          <w:p w14:paraId="69270F4D" w14:textId="598432AD" w:rsidR="00932471" w:rsidRPr="001B026D" w:rsidRDefault="00932471" w:rsidP="00932471">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402,125</w:t>
            </w:r>
          </w:p>
        </w:tc>
        <w:tc>
          <w:tcPr>
            <w:tcW w:w="1417" w:type="dxa"/>
            <w:shd w:val="clear" w:color="auto" w:fill="auto"/>
            <w:vAlign w:val="bottom"/>
          </w:tcPr>
          <w:p w14:paraId="1A82E713" w14:textId="6C83DD02" w:rsidR="00932471" w:rsidRPr="001B026D" w:rsidRDefault="00932471" w:rsidP="00932471">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331,078</w:t>
            </w:r>
          </w:p>
        </w:tc>
        <w:tc>
          <w:tcPr>
            <w:tcW w:w="1366" w:type="dxa"/>
            <w:shd w:val="clear" w:color="auto" w:fill="auto"/>
            <w:vAlign w:val="bottom"/>
          </w:tcPr>
          <w:p w14:paraId="2AE77F2C" w14:textId="56A0186B" w:rsidR="00932471" w:rsidRPr="001B026D" w:rsidRDefault="00932471" w:rsidP="00932471">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844,210</w:t>
            </w:r>
          </w:p>
        </w:tc>
      </w:tr>
    </w:tbl>
    <w:p w14:paraId="3C55BCEB" w14:textId="24CF39CD" w:rsidR="0027788C" w:rsidRPr="00B95F94" w:rsidRDefault="0027788C">
      <w:pPr>
        <w:rPr>
          <w:rFonts w:ascii="Arial" w:hAnsi="Arial" w:cstheme="minorBidi"/>
          <w:sz w:val="2"/>
          <w:szCs w:val="2"/>
          <w:cs/>
        </w:rPr>
      </w:pP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336B40" w:rsidRPr="001B026D" w14:paraId="16CA1162" w14:textId="77777777" w:rsidTr="0027788C">
        <w:trPr>
          <w:trHeight w:val="20"/>
          <w:tblHeader/>
        </w:trPr>
        <w:tc>
          <w:tcPr>
            <w:tcW w:w="9180" w:type="dxa"/>
            <w:gridSpan w:val="5"/>
            <w:shd w:val="clear" w:color="auto" w:fill="auto"/>
            <w:vAlign w:val="bottom"/>
            <w:hideMark/>
          </w:tcPr>
          <w:p w14:paraId="610EFB43" w14:textId="529F4C32" w:rsidR="00C64D42" w:rsidRPr="001B026D" w:rsidRDefault="00C64D42" w:rsidP="00162075">
            <w:pPr>
              <w:spacing w:line="360" w:lineRule="exact"/>
              <w:jc w:val="right"/>
              <w:rPr>
                <w:rFonts w:ascii="Arial" w:hAnsi="Arial" w:cs="Arial"/>
                <w:sz w:val="18"/>
                <w:szCs w:val="18"/>
              </w:rPr>
            </w:pPr>
            <w:r w:rsidRPr="001B026D">
              <w:rPr>
                <w:rFonts w:ascii="Arial" w:hAnsi="Arial" w:cs="Arial"/>
                <w:sz w:val="18"/>
                <w:szCs w:val="18"/>
                <w:cs/>
              </w:rPr>
              <w:lastRenderedPageBreak/>
              <w:t>(</w:t>
            </w:r>
            <w:r w:rsidRPr="001B026D">
              <w:rPr>
                <w:rFonts w:ascii="Arial" w:hAnsi="Arial" w:cs="Arial"/>
                <w:sz w:val="18"/>
                <w:szCs w:val="18"/>
              </w:rPr>
              <w:t>Unit</w:t>
            </w:r>
            <w:r w:rsidRPr="001B026D">
              <w:rPr>
                <w:rFonts w:ascii="Arial" w:hAnsi="Arial" w:cs="Arial"/>
                <w:sz w:val="18"/>
                <w:szCs w:val="18"/>
                <w:cs/>
              </w:rPr>
              <w:t xml:space="preserve">: </w:t>
            </w:r>
            <w:r w:rsidRPr="001B026D">
              <w:rPr>
                <w:rFonts w:ascii="Arial" w:hAnsi="Arial" w:cs="Arial"/>
                <w:sz w:val="18"/>
                <w:szCs w:val="18"/>
              </w:rPr>
              <w:t>Thousand Baht</w:t>
            </w:r>
            <w:r w:rsidRPr="001B026D">
              <w:rPr>
                <w:rFonts w:ascii="Arial" w:hAnsi="Arial" w:cs="Arial"/>
                <w:sz w:val="18"/>
                <w:szCs w:val="18"/>
                <w:cs/>
              </w:rPr>
              <w:t>)</w:t>
            </w:r>
          </w:p>
        </w:tc>
      </w:tr>
      <w:tr w:rsidR="00336B40" w:rsidRPr="001B026D" w14:paraId="4EDE06A2" w14:textId="77777777" w:rsidTr="0027788C">
        <w:trPr>
          <w:trHeight w:val="20"/>
          <w:tblHeader/>
        </w:trPr>
        <w:tc>
          <w:tcPr>
            <w:tcW w:w="3600" w:type="dxa"/>
            <w:shd w:val="clear" w:color="auto" w:fill="auto"/>
            <w:vAlign w:val="bottom"/>
          </w:tcPr>
          <w:p w14:paraId="6109A07C" w14:textId="77777777" w:rsidR="00C64D42" w:rsidRPr="001B026D" w:rsidRDefault="00C64D42" w:rsidP="00162075">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495EA49D" w14:textId="3BBBBA28" w:rsidR="00C64D42" w:rsidRPr="001B026D" w:rsidRDefault="00C64D42" w:rsidP="000D7CA1">
            <w:pPr>
              <w:pBdr>
                <w:bottom w:val="single" w:sz="4" w:space="1" w:color="auto"/>
              </w:pBdr>
              <w:spacing w:line="360" w:lineRule="exact"/>
              <w:ind w:left="-18"/>
              <w:jc w:val="center"/>
              <w:rPr>
                <w:rFonts w:ascii="Arial" w:hAnsi="Arial" w:cs="Arial"/>
                <w:sz w:val="18"/>
                <w:szCs w:val="18"/>
              </w:rPr>
            </w:pPr>
            <w:r w:rsidRPr="001B026D">
              <w:rPr>
                <w:rFonts w:ascii="Arial" w:hAnsi="Arial" w:cs="Arial"/>
                <w:sz w:val="18"/>
                <w:szCs w:val="18"/>
              </w:rPr>
              <w:t xml:space="preserve">For the year ended </w:t>
            </w:r>
            <w:r w:rsidR="006F7586" w:rsidRPr="001B026D">
              <w:rPr>
                <w:rFonts w:ascii="Arial" w:hAnsi="Arial" w:cs="Arial"/>
                <w:sz w:val="18"/>
                <w:szCs w:val="18"/>
              </w:rPr>
              <w:t>31 December 2023</w:t>
            </w:r>
          </w:p>
        </w:tc>
      </w:tr>
      <w:tr w:rsidR="00336B40" w:rsidRPr="001B026D" w14:paraId="1E3C5A6E" w14:textId="77777777" w:rsidTr="0027788C">
        <w:trPr>
          <w:trHeight w:val="20"/>
          <w:tblHeader/>
        </w:trPr>
        <w:tc>
          <w:tcPr>
            <w:tcW w:w="3600" w:type="dxa"/>
            <w:shd w:val="clear" w:color="auto" w:fill="auto"/>
            <w:vAlign w:val="bottom"/>
          </w:tcPr>
          <w:p w14:paraId="36B14866" w14:textId="77777777" w:rsidR="00C64D42" w:rsidRPr="001B026D" w:rsidRDefault="00C64D42" w:rsidP="00162075">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4A3338D6" w14:textId="77777777" w:rsidR="00C64D42" w:rsidRPr="001B026D" w:rsidRDefault="00C64D42" w:rsidP="00162075">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rPr>
              <w:t>12</w:t>
            </w:r>
            <w:r w:rsidRPr="001B026D">
              <w:rPr>
                <w:rFonts w:ascii="Arial" w:hAnsi="Arial" w:cs="Arial"/>
                <w:sz w:val="18"/>
                <w:szCs w:val="18"/>
                <w:cs/>
              </w:rPr>
              <w:t>-</w:t>
            </w:r>
            <w:r w:rsidRPr="001B026D">
              <w:rPr>
                <w:rFonts w:ascii="Arial" w:hAnsi="Arial" w:cs="Arial"/>
                <w:sz w:val="18"/>
                <w:szCs w:val="18"/>
              </w:rPr>
              <w:t>month ECL</w:t>
            </w:r>
          </w:p>
          <w:p w14:paraId="2A184408" w14:textId="77777777" w:rsidR="00C64D42" w:rsidRPr="001B026D" w:rsidRDefault="00C64D42" w:rsidP="00162075">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cs/>
              </w:rPr>
              <w:t>(</w:t>
            </w:r>
            <w:r w:rsidRPr="001B026D">
              <w:rPr>
                <w:rFonts w:ascii="Arial" w:hAnsi="Arial" w:cs="Arial"/>
                <w:sz w:val="18"/>
                <w:szCs w:val="18"/>
              </w:rPr>
              <w:t>Stage 1</w:t>
            </w:r>
            <w:r w:rsidRPr="001B026D">
              <w:rPr>
                <w:rFonts w:ascii="Arial" w:hAnsi="Arial" w:cs="Arial"/>
                <w:sz w:val="18"/>
                <w:szCs w:val="18"/>
                <w:cs/>
              </w:rPr>
              <w:t>)</w:t>
            </w:r>
          </w:p>
        </w:tc>
        <w:tc>
          <w:tcPr>
            <w:tcW w:w="1395" w:type="dxa"/>
            <w:shd w:val="clear" w:color="auto" w:fill="auto"/>
            <w:vAlign w:val="bottom"/>
            <w:hideMark/>
          </w:tcPr>
          <w:p w14:paraId="7FF6BC05" w14:textId="77777777" w:rsidR="00C64D42" w:rsidRPr="001B026D" w:rsidRDefault="00C64D42" w:rsidP="00162075">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rPr>
              <w:t xml:space="preserve">Lifetime                     ECL </w:t>
            </w:r>
            <w:r w:rsidRPr="001B026D">
              <w:rPr>
                <w:rFonts w:ascii="Arial" w:hAnsi="Arial" w:cs="Arial"/>
                <w:sz w:val="18"/>
                <w:szCs w:val="18"/>
                <w:cs/>
              </w:rPr>
              <w:t xml:space="preserve">- </w:t>
            </w:r>
            <w:r w:rsidRPr="001B026D">
              <w:rPr>
                <w:rFonts w:ascii="Arial" w:hAnsi="Arial" w:cs="Arial"/>
                <w:sz w:val="18"/>
                <w:szCs w:val="18"/>
              </w:rPr>
              <w:t>not credit</w:t>
            </w:r>
            <w:r w:rsidRPr="001B026D">
              <w:rPr>
                <w:rFonts w:ascii="Arial" w:hAnsi="Arial" w:cs="Arial"/>
                <w:sz w:val="18"/>
                <w:szCs w:val="18"/>
                <w:cs/>
              </w:rPr>
              <w:t xml:space="preserve"> </w:t>
            </w:r>
            <w:r w:rsidRPr="001B026D">
              <w:rPr>
                <w:rFonts w:ascii="Arial" w:hAnsi="Arial" w:cs="Arial"/>
                <w:sz w:val="18"/>
                <w:szCs w:val="18"/>
              </w:rPr>
              <w:t xml:space="preserve">impaired </w:t>
            </w:r>
            <w:r w:rsidRPr="001B026D">
              <w:rPr>
                <w:rFonts w:ascii="Arial" w:hAnsi="Arial" w:cs="Arial"/>
                <w:sz w:val="18"/>
                <w:szCs w:val="18"/>
                <w:cs/>
              </w:rPr>
              <w:t>(</w:t>
            </w:r>
            <w:r w:rsidRPr="001B026D">
              <w:rPr>
                <w:rFonts w:ascii="Arial" w:hAnsi="Arial" w:cs="Arial"/>
                <w:sz w:val="18"/>
                <w:szCs w:val="18"/>
              </w:rPr>
              <w:t>Stage 2</w:t>
            </w:r>
            <w:r w:rsidRPr="001B026D">
              <w:rPr>
                <w:rFonts w:ascii="Arial" w:hAnsi="Arial" w:cs="Arial"/>
                <w:sz w:val="18"/>
                <w:szCs w:val="18"/>
                <w:cs/>
              </w:rPr>
              <w:t>)</w:t>
            </w:r>
          </w:p>
        </w:tc>
        <w:tc>
          <w:tcPr>
            <w:tcW w:w="1395" w:type="dxa"/>
            <w:shd w:val="clear" w:color="auto" w:fill="auto"/>
            <w:vAlign w:val="bottom"/>
            <w:hideMark/>
          </w:tcPr>
          <w:p w14:paraId="37981935" w14:textId="77777777" w:rsidR="00C64D42" w:rsidRPr="001B026D" w:rsidRDefault="00C64D42" w:rsidP="00162075">
            <w:pPr>
              <w:pBdr>
                <w:bottom w:val="single" w:sz="4" w:space="1" w:color="auto"/>
              </w:pBdr>
              <w:spacing w:line="360" w:lineRule="exact"/>
              <w:ind w:left="-18" w:right="-55"/>
              <w:jc w:val="center"/>
              <w:rPr>
                <w:rFonts w:ascii="Arial" w:hAnsi="Arial" w:cs="Arial"/>
                <w:sz w:val="18"/>
                <w:szCs w:val="18"/>
              </w:rPr>
            </w:pPr>
            <w:r w:rsidRPr="001B026D">
              <w:rPr>
                <w:rFonts w:ascii="Arial" w:hAnsi="Arial" w:cs="Arial"/>
                <w:sz w:val="18"/>
                <w:szCs w:val="18"/>
              </w:rPr>
              <w:t xml:space="preserve">Lifetime        ECL </w:t>
            </w:r>
            <w:r w:rsidRPr="001B026D">
              <w:rPr>
                <w:rFonts w:ascii="Arial" w:hAnsi="Arial" w:cs="Arial"/>
                <w:sz w:val="18"/>
                <w:szCs w:val="18"/>
                <w:cs/>
              </w:rPr>
              <w:t xml:space="preserve">- </w:t>
            </w:r>
            <w:r w:rsidRPr="001B026D">
              <w:rPr>
                <w:rFonts w:ascii="Arial" w:hAnsi="Arial" w:cs="Arial"/>
                <w:sz w:val="18"/>
                <w:szCs w:val="18"/>
              </w:rPr>
              <w:t xml:space="preserve">credit impaired </w:t>
            </w:r>
            <w:r w:rsidRPr="001B026D">
              <w:rPr>
                <w:rFonts w:ascii="Arial" w:hAnsi="Arial" w:cs="Arial"/>
                <w:sz w:val="18"/>
                <w:szCs w:val="18"/>
                <w:cs/>
              </w:rPr>
              <w:t>(</w:t>
            </w:r>
            <w:r w:rsidRPr="001B026D">
              <w:rPr>
                <w:rFonts w:ascii="Arial" w:hAnsi="Arial" w:cs="Arial"/>
                <w:sz w:val="18"/>
                <w:szCs w:val="18"/>
              </w:rPr>
              <w:t>Stage 3</w:t>
            </w:r>
            <w:r w:rsidRPr="001B026D">
              <w:rPr>
                <w:rFonts w:ascii="Arial" w:hAnsi="Arial" w:cs="Arial"/>
                <w:sz w:val="18"/>
                <w:szCs w:val="18"/>
                <w:cs/>
              </w:rPr>
              <w:t>)</w:t>
            </w:r>
          </w:p>
        </w:tc>
        <w:tc>
          <w:tcPr>
            <w:tcW w:w="1395" w:type="dxa"/>
            <w:shd w:val="clear" w:color="auto" w:fill="auto"/>
            <w:vAlign w:val="bottom"/>
            <w:hideMark/>
          </w:tcPr>
          <w:p w14:paraId="610BD6CD" w14:textId="77777777" w:rsidR="00C64D42" w:rsidRPr="001B026D" w:rsidRDefault="00C64D42" w:rsidP="000D7CA1">
            <w:pPr>
              <w:pBdr>
                <w:bottom w:val="single" w:sz="4" w:space="1" w:color="auto"/>
              </w:pBdr>
              <w:spacing w:line="360" w:lineRule="exact"/>
              <w:ind w:left="-18"/>
              <w:jc w:val="center"/>
              <w:rPr>
                <w:rFonts w:ascii="Arial" w:hAnsi="Arial" w:cs="Arial"/>
                <w:sz w:val="18"/>
                <w:szCs w:val="18"/>
              </w:rPr>
            </w:pPr>
            <w:r w:rsidRPr="001B026D">
              <w:rPr>
                <w:rFonts w:ascii="Arial" w:hAnsi="Arial" w:cs="Arial"/>
                <w:sz w:val="18"/>
                <w:szCs w:val="18"/>
              </w:rPr>
              <w:t>Total</w:t>
            </w:r>
          </w:p>
        </w:tc>
      </w:tr>
      <w:tr w:rsidR="00932471" w:rsidRPr="001B026D" w14:paraId="027934EA" w14:textId="77777777" w:rsidTr="00F735DA">
        <w:trPr>
          <w:trHeight w:val="20"/>
        </w:trPr>
        <w:tc>
          <w:tcPr>
            <w:tcW w:w="3600" w:type="dxa"/>
            <w:shd w:val="clear" w:color="auto" w:fill="auto"/>
            <w:vAlign w:val="bottom"/>
            <w:hideMark/>
          </w:tcPr>
          <w:p w14:paraId="0C65ED47" w14:textId="77777777" w:rsidR="00932471" w:rsidRPr="001B026D"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Beginning balance</w:t>
            </w:r>
          </w:p>
        </w:tc>
        <w:tc>
          <w:tcPr>
            <w:tcW w:w="1395" w:type="dxa"/>
            <w:shd w:val="clear" w:color="auto" w:fill="auto"/>
          </w:tcPr>
          <w:p w14:paraId="3D4C82ED" w14:textId="724006C7"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170,741</w:t>
            </w:r>
          </w:p>
        </w:tc>
        <w:tc>
          <w:tcPr>
            <w:tcW w:w="1395" w:type="dxa"/>
            <w:shd w:val="clear" w:color="auto" w:fill="auto"/>
          </w:tcPr>
          <w:p w14:paraId="3B479889" w14:textId="44AFDAC9"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171,046</w:t>
            </w:r>
          </w:p>
        </w:tc>
        <w:tc>
          <w:tcPr>
            <w:tcW w:w="1395" w:type="dxa"/>
            <w:shd w:val="clear" w:color="auto" w:fill="auto"/>
          </w:tcPr>
          <w:p w14:paraId="44B3A2D3" w14:textId="44CE9260"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196,741</w:t>
            </w:r>
          </w:p>
        </w:tc>
        <w:tc>
          <w:tcPr>
            <w:tcW w:w="1395" w:type="dxa"/>
            <w:shd w:val="clear" w:color="auto" w:fill="auto"/>
          </w:tcPr>
          <w:p w14:paraId="3A7A5770" w14:textId="752C096F"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538,528</w:t>
            </w:r>
          </w:p>
        </w:tc>
      </w:tr>
      <w:tr w:rsidR="00932471" w:rsidRPr="001B026D" w14:paraId="2448E71F" w14:textId="77777777" w:rsidTr="00EF7683">
        <w:trPr>
          <w:trHeight w:val="20"/>
        </w:trPr>
        <w:tc>
          <w:tcPr>
            <w:tcW w:w="3600" w:type="dxa"/>
            <w:shd w:val="clear" w:color="auto" w:fill="auto"/>
            <w:vAlign w:val="bottom"/>
            <w:hideMark/>
          </w:tcPr>
          <w:p w14:paraId="7EEFA495" w14:textId="77777777" w:rsidR="00932471" w:rsidRPr="001B026D"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Add</w:t>
            </w:r>
            <w:r w:rsidRPr="001B026D">
              <w:rPr>
                <w:rFonts w:ascii="Arial" w:eastAsia="Calibri" w:hAnsi="Arial" w:cs="Arial"/>
                <w:sz w:val="18"/>
                <w:szCs w:val="18"/>
                <w:cs/>
              </w:rPr>
              <w:t xml:space="preserve"> (</w:t>
            </w:r>
            <w:r w:rsidRPr="001B026D">
              <w:rPr>
                <w:rFonts w:ascii="Arial" w:eastAsia="Calibri" w:hAnsi="Arial" w:cs="Arial"/>
                <w:sz w:val="18"/>
                <w:szCs w:val="18"/>
              </w:rPr>
              <w:t>less</w:t>
            </w:r>
            <w:r w:rsidRPr="001B026D">
              <w:rPr>
                <w:rFonts w:ascii="Arial" w:eastAsia="Calibri" w:hAnsi="Arial" w:cs="Arial"/>
                <w:sz w:val="18"/>
                <w:szCs w:val="18"/>
                <w:cs/>
              </w:rPr>
              <w:t xml:space="preserve">): </w:t>
            </w:r>
            <w:r w:rsidRPr="001B026D">
              <w:rPr>
                <w:rFonts w:ascii="Arial" w:eastAsia="Calibri" w:hAnsi="Arial" w:cs="Arial"/>
                <w:sz w:val="18"/>
                <w:szCs w:val="18"/>
              </w:rPr>
              <w:t>Stage changes</w:t>
            </w:r>
          </w:p>
        </w:tc>
        <w:tc>
          <w:tcPr>
            <w:tcW w:w="1395" w:type="dxa"/>
            <w:shd w:val="clear" w:color="auto" w:fill="auto"/>
            <w:vAlign w:val="bottom"/>
          </w:tcPr>
          <w:p w14:paraId="4A89F572" w14:textId="129F2996"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cs/>
              </w:rPr>
            </w:pPr>
            <w:r w:rsidRPr="00932471">
              <w:rPr>
                <w:rFonts w:ascii="Arial" w:eastAsia="Calibri" w:hAnsi="Arial" w:cs="Arial"/>
                <w:sz w:val="18"/>
                <w:szCs w:val="18"/>
              </w:rPr>
              <w:t>(</w:t>
            </w:r>
            <w:r w:rsidRPr="00932471">
              <w:rPr>
                <w:rFonts w:ascii="Arial" w:eastAsia="Calibri" w:hAnsi="Arial" w:cs="Arial"/>
                <w:sz w:val="18"/>
                <w:szCs w:val="18"/>
                <w:cs/>
              </w:rPr>
              <w:t>9</w:t>
            </w:r>
            <w:r w:rsidRPr="00932471">
              <w:rPr>
                <w:rFonts w:ascii="Arial" w:eastAsia="Calibri" w:hAnsi="Arial" w:cs="Arial"/>
                <w:sz w:val="18"/>
                <w:szCs w:val="18"/>
              </w:rPr>
              <w:t>,</w:t>
            </w:r>
            <w:r w:rsidRPr="00932471">
              <w:rPr>
                <w:rFonts w:ascii="Arial" w:eastAsia="Calibri" w:hAnsi="Arial" w:cs="Arial"/>
                <w:sz w:val="18"/>
                <w:szCs w:val="18"/>
                <w:cs/>
              </w:rPr>
              <w:t>139</w:t>
            </w:r>
            <w:r w:rsidRPr="00932471">
              <w:rPr>
                <w:rFonts w:ascii="Arial" w:eastAsia="Calibri" w:hAnsi="Arial" w:cs="Arial"/>
                <w:sz w:val="18"/>
                <w:szCs w:val="18"/>
              </w:rPr>
              <w:t>)</w:t>
            </w:r>
          </w:p>
        </w:tc>
        <w:tc>
          <w:tcPr>
            <w:tcW w:w="1395" w:type="dxa"/>
            <w:shd w:val="clear" w:color="auto" w:fill="auto"/>
            <w:vAlign w:val="bottom"/>
          </w:tcPr>
          <w:p w14:paraId="2999F700" w14:textId="6748213D"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(13,768)</w:t>
            </w:r>
          </w:p>
        </w:tc>
        <w:tc>
          <w:tcPr>
            <w:tcW w:w="1395" w:type="dxa"/>
            <w:shd w:val="clear" w:color="auto" w:fill="auto"/>
            <w:vAlign w:val="bottom"/>
          </w:tcPr>
          <w:p w14:paraId="12A573A6" w14:textId="2E10316A"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cs/>
              </w:rPr>
            </w:pPr>
            <w:r w:rsidRPr="00932471">
              <w:rPr>
                <w:rFonts w:ascii="Arial" w:eastAsia="Calibri" w:hAnsi="Arial" w:cs="Arial"/>
                <w:sz w:val="18"/>
                <w:szCs w:val="18"/>
              </w:rPr>
              <w:t>22,907</w:t>
            </w:r>
          </w:p>
        </w:tc>
        <w:tc>
          <w:tcPr>
            <w:tcW w:w="1395" w:type="dxa"/>
            <w:shd w:val="clear" w:color="auto" w:fill="auto"/>
            <w:vAlign w:val="bottom"/>
          </w:tcPr>
          <w:p w14:paraId="70526711" w14:textId="62621A86"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w:t>
            </w:r>
          </w:p>
        </w:tc>
      </w:tr>
      <w:tr w:rsidR="00932471" w:rsidRPr="001B026D" w14:paraId="0D8CA504" w14:textId="77777777" w:rsidTr="00EF7683">
        <w:trPr>
          <w:trHeight w:val="20"/>
        </w:trPr>
        <w:tc>
          <w:tcPr>
            <w:tcW w:w="3600" w:type="dxa"/>
            <w:shd w:val="clear" w:color="auto" w:fill="auto"/>
            <w:vAlign w:val="bottom"/>
          </w:tcPr>
          <w:p w14:paraId="1BD75220" w14:textId="77777777" w:rsidR="00932471" w:rsidRPr="001B026D"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Add</w:t>
            </w:r>
            <w:r w:rsidRPr="001B026D">
              <w:rPr>
                <w:rFonts w:ascii="Arial" w:eastAsia="Calibri" w:hAnsi="Arial" w:cs="Arial"/>
                <w:sz w:val="18"/>
                <w:szCs w:val="18"/>
                <w:cs/>
              </w:rPr>
              <w:t xml:space="preserve"> (</w:t>
            </w:r>
            <w:r w:rsidRPr="001B026D">
              <w:rPr>
                <w:rFonts w:ascii="Arial" w:eastAsia="Calibri" w:hAnsi="Arial" w:cs="Arial"/>
                <w:sz w:val="18"/>
                <w:szCs w:val="18"/>
              </w:rPr>
              <w:t>less</w:t>
            </w:r>
            <w:r w:rsidRPr="001B026D">
              <w:rPr>
                <w:rFonts w:ascii="Arial" w:eastAsia="Calibri" w:hAnsi="Arial" w:cs="Arial"/>
                <w:sz w:val="18"/>
                <w:szCs w:val="18"/>
                <w:cs/>
              </w:rPr>
              <w:t xml:space="preserve">): </w:t>
            </w:r>
            <w:r w:rsidRPr="001B026D">
              <w:rPr>
                <w:rFonts w:ascii="Arial" w:eastAsia="Calibri" w:hAnsi="Arial" w:cs="Arial"/>
                <w:sz w:val="18"/>
                <w:szCs w:val="18"/>
              </w:rPr>
              <w:t>Changes due to revaluation of allowance for credit loss</w:t>
            </w:r>
          </w:p>
        </w:tc>
        <w:tc>
          <w:tcPr>
            <w:tcW w:w="1395" w:type="dxa"/>
            <w:shd w:val="clear" w:color="auto" w:fill="auto"/>
            <w:vAlign w:val="bottom"/>
          </w:tcPr>
          <w:p w14:paraId="2E766281" w14:textId="703E2AF6"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w:t>
            </w:r>
            <w:r w:rsidRPr="00932471">
              <w:rPr>
                <w:rFonts w:ascii="Arial" w:eastAsia="Calibri" w:hAnsi="Arial" w:cs="Arial"/>
                <w:sz w:val="18"/>
                <w:szCs w:val="18"/>
                <w:cs/>
              </w:rPr>
              <w:t>44</w:t>
            </w:r>
            <w:r w:rsidRPr="00932471">
              <w:rPr>
                <w:rFonts w:ascii="Arial" w:eastAsia="Calibri" w:hAnsi="Arial" w:cs="Arial"/>
                <w:sz w:val="18"/>
                <w:szCs w:val="18"/>
              </w:rPr>
              <w:t>,</w:t>
            </w:r>
            <w:r w:rsidRPr="00932471">
              <w:rPr>
                <w:rFonts w:ascii="Arial" w:eastAsia="Calibri" w:hAnsi="Arial" w:cs="Arial"/>
                <w:sz w:val="18"/>
                <w:szCs w:val="18"/>
                <w:cs/>
              </w:rPr>
              <w:t>676</w:t>
            </w:r>
            <w:r w:rsidRPr="00932471">
              <w:rPr>
                <w:rFonts w:ascii="Arial" w:eastAsia="Calibri" w:hAnsi="Arial" w:cs="Arial"/>
                <w:sz w:val="18"/>
                <w:szCs w:val="18"/>
              </w:rPr>
              <w:t>)</w:t>
            </w:r>
          </w:p>
        </w:tc>
        <w:tc>
          <w:tcPr>
            <w:tcW w:w="1395" w:type="dxa"/>
            <w:shd w:val="clear" w:color="auto" w:fill="auto"/>
            <w:vAlign w:val="bottom"/>
          </w:tcPr>
          <w:p w14:paraId="0EADB047" w14:textId="3E8E7968"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12,344</w:t>
            </w:r>
          </w:p>
        </w:tc>
        <w:tc>
          <w:tcPr>
            <w:tcW w:w="1395" w:type="dxa"/>
            <w:shd w:val="clear" w:color="auto" w:fill="auto"/>
            <w:vAlign w:val="bottom"/>
          </w:tcPr>
          <w:p w14:paraId="38505D39" w14:textId="422A8DAA"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242,680</w:t>
            </w:r>
          </w:p>
        </w:tc>
        <w:tc>
          <w:tcPr>
            <w:tcW w:w="1395" w:type="dxa"/>
            <w:shd w:val="clear" w:color="auto" w:fill="auto"/>
            <w:vAlign w:val="bottom"/>
          </w:tcPr>
          <w:p w14:paraId="7E152DD8" w14:textId="3A1FCD07"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210,348</w:t>
            </w:r>
          </w:p>
        </w:tc>
      </w:tr>
      <w:tr w:rsidR="00932471" w:rsidRPr="001B026D" w14:paraId="180CC14A" w14:textId="77777777" w:rsidTr="00EF7683">
        <w:trPr>
          <w:trHeight w:val="20"/>
        </w:trPr>
        <w:tc>
          <w:tcPr>
            <w:tcW w:w="3600" w:type="dxa"/>
            <w:shd w:val="clear" w:color="auto" w:fill="auto"/>
            <w:vAlign w:val="bottom"/>
          </w:tcPr>
          <w:p w14:paraId="67A35382" w14:textId="77777777" w:rsidR="00932471" w:rsidRPr="001B026D" w:rsidRDefault="00932471" w:rsidP="00932471">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1B026D">
              <w:rPr>
                <w:rFonts w:ascii="Arial" w:eastAsia="Calibri" w:hAnsi="Arial" w:cs="Arial"/>
                <w:sz w:val="18"/>
                <w:szCs w:val="18"/>
              </w:rPr>
              <w:t>Add</w:t>
            </w:r>
            <w:r w:rsidRPr="001B026D">
              <w:rPr>
                <w:rFonts w:ascii="Arial" w:eastAsia="Calibri" w:hAnsi="Arial" w:cs="Arial"/>
                <w:sz w:val="18"/>
                <w:szCs w:val="18"/>
                <w:cs/>
              </w:rPr>
              <w:t>:</w:t>
            </w:r>
            <w:r w:rsidRPr="001B026D">
              <w:rPr>
                <w:rFonts w:ascii="Arial" w:eastAsia="Calibri" w:hAnsi="Arial" w:cs="Arial"/>
                <w:sz w:val="18"/>
                <w:szCs w:val="18"/>
              </w:rPr>
              <w:t xml:space="preserve"> New financial assets acquired</w:t>
            </w:r>
          </w:p>
        </w:tc>
        <w:tc>
          <w:tcPr>
            <w:tcW w:w="1395" w:type="dxa"/>
            <w:shd w:val="clear" w:color="auto" w:fill="auto"/>
            <w:vAlign w:val="bottom"/>
          </w:tcPr>
          <w:p w14:paraId="7FC77FE2" w14:textId="1099F8E5"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cs/>
              </w:rPr>
              <w:t>156</w:t>
            </w:r>
            <w:r w:rsidRPr="00932471">
              <w:rPr>
                <w:rFonts w:ascii="Arial" w:eastAsia="Calibri" w:hAnsi="Arial" w:cs="Arial"/>
                <w:sz w:val="18"/>
                <w:szCs w:val="18"/>
              </w:rPr>
              <w:t>,</w:t>
            </w:r>
            <w:r w:rsidRPr="00932471">
              <w:rPr>
                <w:rFonts w:ascii="Arial" w:eastAsia="Calibri" w:hAnsi="Arial" w:cs="Arial"/>
                <w:sz w:val="18"/>
                <w:szCs w:val="18"/>
                <w:cs/>
              </w:rPr>
              <w:t>080</w:t>
            </w:r>
          </w:p>
        </w:tc>
        <w:tc>
          <w:tcPr>
            <w:tcW w:w="1395" w:type="dxa"/>
            <w:shd w:val="clear" w:color="auto" w:fill="auto"/>
            <w:vAlign w:val="bottom"/>
          </w:tcPr>
          <w:p w14:paraId="23820341" w14:textId="35E7FA1A"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130,756</w:t>
            </w:r>
          </w:p>
        </w:tc>
        <w:tc>
          <w:tcPr>
            <w:tcW w:w="1395" w:type="dxa"/>
            <w:shd w:val="clear" w:color="auto" w:fill="auto"/>
            <w:vAlign w:val="bottom"/>
          </w:tcPr>
          <w:p w14:paraId="4DC39BB8" w14:textId="05769AA6"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83,160</w:t>
            </w:r>
          </w:p>
        </w:tc>
        <w:tc>
          <w:tcPr>
            <w:tcW w:w="1395" w:type="dxa"/>
            <w:shd w:val="clear" w:color="auto" w:fill="auto"/>
            <w:vAlign w:val="bottom"/>
          </w:tcPr>
          <w:p w14:paraId="6439CA24" w14:textId="4BECD5E5"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369,996</w:t>
            </w:r>
          </w:p>
        </w:tc>
      </w:tr>
      <w:tr w:rsidR="00932471" w:rsidRPr="001B026D" w14:paraId="58E8F1EB" w14:textId="77777777" w:rsidTr="00EF7683">
        <w:trPr>
          <w:trHeight w:val="20"/>
        </w:trPr>
        <w:tc>
          <w:tcPr>
            <w:tcW w:w="3600" w:type="dxa"/>
            <w:shd w:val="clear" w:color="auto" w:fill="auto"/>
            <w:vAlign w:val="bottom"/>
          </w:tcPr>
          <w:p w14:paraId="3C5FF12D" w14:textId="77777777" w:rsidR="00932471" w:rsidRPr="001B026D"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Less</w:t>
            </w:r>
            <w:r w:rsidRPr="001B026D">
              <w:rPr>
                <w:rFonts w:ascii="Arial" w:eastAsia="Calibri" w:hAnsi="Arial" w:cs="Arial"/>
                <w:sz w:val="18"/>
                <w:szCs w:val="18"/>
                <w:cs/>
              </w:rPr>
              <w:t>:</w:t>
            </w:r>
            <w:r w:rsidRPr="001B026D">
              <w:rPr>
                <w:rFonts w:ascii="Arial" w:eastAsia="Calibri" w:hAnsi="Arial" w:cs="Arial"/>
                <w:sz w:val="18"/>
                <w:szCs w:val="18"/>
              </w:rPr>
              <w:t xml:space="preserve"> Derecognition of financial assets</w:t>
            </w:r>
          </w:p>
        </w:tc>
        <w:tc>
          <w:tcPr>
            <w:tcW w:w="1395" w:type="dxa"/>
            <w:shd w:val="clear" w:color="auto" w:fill="auto"/>
            <w:vAlign w:val="bottom"/>
          </w:tcPr>
          <w:p w14:paraId="47B41527" w14:textId="5F844105"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(84,667)</w:t>
            </w:r>
          </w:p>
        </w:tc>
        <w:tc>
          <w:tcPr>
            <w:tcW w:w="1395" w:type="dxa"/>
            <w:shd w:val="clear" w:color="auto" w:fill="auto"/>
            <w:vAlign w:val="bottom"/>
          </w:tcPr>
          <w:p w14:paraId="629C4FC9" w14:textId="1A18A93C"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(106,009)</w:t>
            </w:r>
          </w:p>
        </w:tc>
        <w:tc>
          <w:tcPr>
            <w:tcW w:w="1395" w:type="dxa"/>
            <w:shd w:val="clear" w:color="auto" w:fill="auto"/>
            <w:vAlign w:val="bottom"/>
          </w:tcPr>
          <w:p w14:paraId="21ADAAF6" w14:textId="74B93D94"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(25,237)</w:t>
            </w:r>
          </w:p>
        </w:tc>
        <w:tc>
          <w:tcPr>
            <w:tcW w:w="1395" w:type="dxa"/>
            <w:shd w:val="clear" w:color="auto" w:fill="auto"/>
            <w:vAlign w:val="bottom"/>
          </w:tcPr>
          <w:p w14:paraId="1E846A26" w14:textId="1AB0F360" w:rsidR="00932471" w:rsidRPr="001B026D" w:rsidRDefault="00932471" w:rsidP="00932471">
            <w:pPr>
              <w:pStyle w:val="ListParagraph"/>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(215,913)</w:t>
            </w:r>
          </w:p>
        </w:tc>
      </w:tr>
      <w:tr w:rsidR="00932471" w:rsidRPr="001B026D" w14:paraId="67B30469" w14:textId="77777777" w:rsidTr="00EF7683">
        <w:trPr>
          <w:trHeight w:val="20"/>
        </w:trPr>
        <w:tc>
          <w:tcPr>
            <w:tcW w:w="3600" w:type="dxa"/>
            <w:shd w:val="clear" w:color="auto" w:fill="auto"/>
            <w:vAlign w:val="bottom"/>
            <w:hideMark/>
          </w:tcPr>
          <w:p w14:paraId="7B95B476" w14:textId="77777777" w:rsidR="00932471" w:rsidRPr="001B026D"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Less</w:t>
            </w:r>
            <w:r w:rsidRPr="001B026D">
              <w:rPr>
                <w:rFonts w:ascii="Arial" w:eastAsia="Calibri" w:hAnsi="Arial" w:cs="Arial"/>
                <w:sz w:val="18"/>
                <w:szCs w:val="18"/>
                <w:cs/>
              </w:rPr>
              <w:t xml:space="preserve">: </w:t>
            </w:r>
            <w:r w:rsidRPr="001B026D">
              <w:rPr>
                <w:rFonts w:ascii="Arial" w:eastAsia="Calibri" w:hAnsi="Arial" w:cs="Arial"/>
                <w:sz w:val="18"/>
                <w:szCs w:val="18"/>
              </w:rPr>
              <w:t>Bad debt written</w:t>
            </w:r>
            <w:r w:rsidRPr="001B026D">
              <w:rPr>
                <w:rFonts w:ascii="Arial" w:eastAsia="Calibri" w:hAnsi="Arial" w:cs="Arial"/>
                <w:sz w:val="18"/>
                <w:szCs w:val="18"/>
                <w:cs/>
              </w:rPr>
              <w:t>-</w:t>
            </w:r>
            <w:r w:rsidRPr="001B026D">
              <w:rPr>
                <w:rFonts w:ascii="Arial" w:eastAsia="Calibri" w:hAnsi="Arial" w:cs="Arial"/>
                <w:sz w:val="18"/>
                <w:szCs w:val="18"/>
              </w:rPr>
              <w:t>off</w:t>
            </w:r>
          </w:p>
        </w:tc>
        <w:tc>
          <w:tcPr>
            <w:tcW w:w="1395" w:type="dxa"/>
            <w:shd w:val="clear" w:color="auto" w:fill="auto"/>
            <w:vAlign w:val="bottom"/>
          </w:tcPr>
          <w:p w14:paraId="393908E1" w14:textId="6322CDF9" w:rsidR="00932471" w:rsidRPr="001B026D" w:rsidRDefault="00932471" w:rsidP="00932471">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w:t>
            </w:r>
          </w:p>
        </w:tc>
        <w:tc>
          <w:tcPr>
            <w:tcW w:w="1395" w:type="dxa"/>
            <w:shd w:val="clear" w:color="auto" w:fill="auto"/>
            <w:vAlign w:val="bottom"/>
          </w:tcPr>
          <w:p w14:paraId="5C167CDF" w14:textId="6BB8FF77" w:rsidR="00932471" w:rsidRPr="001B026D" w:rsidRDefault="00932471" w:rsidP="00932471">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w:t>
            </w:r>
          </w:p>
        </w:tc>
        <w:tc>
          <w:tcPr>
            <w:tcW w:w="1395" w:type="dxa"/>
            <w:shd w:val="clear" w:color="auto" w:fill="auto"/>
            <w:vAlign w:val="bottom"/>
          </w:tcPr>
          <w:p w14:paraId="65C16EBF" w14:textId="726C4C54" w:rsidR="00932471" w:rsidRPr="001B026D" w:rsidRDefault="00932471" w:rsidP="00932471">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(278,406)</w:t>
            </w:r>
          </w:p>
        </w:tc>
        <w:tc>
          <w:tcPr>
            <w:tcW w:w="1395" w:type="dxa"/>
            <w:shd w:val="clear" w:color="auto" w:fill="auto"/>
            <w:vAlign w:val="bottom"/>
          </w:tcPr>
          <w:p w14:paraId="48C27944" w14:textId="3B521741" w:rsidR="00932471" w:rsidRPr="001B026D" w:rsidRDefault="00932471" w:rsidP="00932471">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(278,406)</w:t>
            </w:r>
          </w:p>
        </w:tc>
      </w:tr>
      <w:tr w:rsidR="00932471" w:rsidRPr="001B026D" w14:paraId="036AB6DD" w14:textId="77777777" w:rsidTr="00EF7683">
        <w:trPr>
          <w:trHeight w:val="20"/>
        </w:trPr>
        <w:tc>
          <w:tcPr>
            <w:tcW w:w="3600" w:type="dxa"/>
            <w:shd w:val="clear" w:color="auto" w:fill="auto"/>
            <w:vAlign w:val="bottom"/>
            <w:hideMark/>
          </w:tcPr>
          <w:p w14:paraId="59BD20C3" w14:textId="77777777" w:rsidR="00932471" w:rsidRPr="001B026D" w:rsidRDefault="00932471" w:rsidP="00932471">
            <w:pPr>
              <w:pStyle w:val="ListParagraph"/>
              <w:overflowPunct/>
              <w:autoSpaceDE/>
              <w:adjustRightInd/>
              <w:spacing w:line="360" w:lineRule="exact"/>
              <w:ind w:left="165" w:hanging="165"/>
              <w:contextualSpacing w:val="0"/>
              <w:rPr>
                <w:rFonts w:ascii="Arial" w:eastAsia="Calibri" w:hAnsi="Arial" w:cs="Arial"/>
                <w:sz w:val="18"/>
                <w:szCs w:val="18"/>
              </w:rPr>
            </w:pPr>
            <w:r w:rsidRPr="001B026D">
              <w:rPr>
                <w:rFonts w:ascii="Arial" w:eastAsia="Calibri" w:hAnsi="Arial" w:cs="Arial"/>
                <w:sz w:val="18"/>
                <w:szCs w:val="18"/>
              </w:rPr>
              <w:t>Ending balance</w:t>
            </w:r>
          </w:p>
        </w:tc>
        <w:tc>
          <w:tcPr>
            <w:tcW w:w="1395" w:type="dxa"/>
            <w:shd w:val="clear" w:color="auto" w:fill="auto"/>
            <w:vAlign w:val="bottom"/>
          </w:tcPr>
          <w:p w14:paraId="479EB2E7" w14:textId="232C4953" w:rsidR="00932471" w:rsidRPr="001B026D" w:rsidRDefault="00932471" w:rsidP="00932471">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188,339</w:t>
            </w:r>
          </w:p>
        </w:tc>
        <w:tc>
          <w:tcPr>
            <w:tcW w:w="1395" w:type="dxa"/>
            <w:shd w:val="clear" w:color="auto" w:fill="auto"/>
            <w:vAlign w:val="bottom"/>
          </w:tcPr>
          <w:p w14:paraId="2E422E7F" w14:textId="784AB5D1" w:rsidR="00932471" w:rsidRPr="001B026D" w:rsidRDefault="00932471" w:rsidP="00932471">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194,369</w:t>
            </w:r>
          </w:p>
        </w:tc>
        <w:tc>
          <w:tcPr>
            <w:tcW w:w="1395" w:type="dxa"/>
            <w:shd w:val="clear" w:color="auto" w:fill="auto"/>
            <w:vAlign w:val="bottom"/>
          </w:tcPr>
          <w:p w14:paraId="3BFE8B2A" w14:textId="328137AB" w:rsidR="00932471" w:rsidRPr="001B026D" w:rsidRDefault="00932471" w:rsidP="00932471">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241,845</w:t>
            </w:r>
          </w:p>
        </w:tc>
        <w:tc>
          <w:tcPr>
            <w:tcW w:w="1395" w:type="dxa"/>
            <w:shd w:val="clear" w:color="auto" w:fill="auto"/>
            <w:vAlign w:val="bottom"/>
          </w:tcPr>
          <w:p w14:paraId="2F2D999C" w14:textId="43AF78DC" w:rsidR="00932471" w:rsidRPr="001B026D" w:rsidRDefault="00932471" w:rsidP="00932471">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932471">
              <w:rPr>
                <w:rFonts w:ascii="Arial" w:eastAsia="Calibri" w:hAnsi="Arial" w:cs="Arial"/>
                <w:sz w:val="18"/>
                <w:szCs w:val="18"/>
              </w:rPr>
              <w:t>624,553</w:t>
            </w:r>
          </w:p>
        </w:tc>
      </w:tr>
    </w:tbl>
    <w:p w14:paraId="4A951D65" w14:textId="6723FD9F" w:rsidR="00B22994" w:rsidRPr="001B026D" w:rsidRDefault="00B22994" w:rsidP="00CB73AC">
      <w:pPr>
        <w:pStyle w:val="ListParagraph"/>
        <w:numPr>
          <w:ilvl w:val="0"/>
          <w:numId w:val="1"/>
        </w:numPr>
        <w:spacing w:before="240" w:after="120" w:line="380" w:lineRule="exact"/>
        <w:ind w:left="562" w:hanging="562"/>
        <w:contextualSpacing w:val="0"/>
        <w:jc w:val="thaiDistribute"/>
        <w:rPr>
          <w:rFonts w:ascii="Arial" w:hAnsi="Arial" w:cs="Arial"/>
          <w:b/>
          <w:bCs/>
          <w:sz w:val="22"/>
          <w:szCs w:val="22"/>
        </w:rPr>
      </w:pPr>
      <w:r w:rsidRPr="001B026D">
        <w:rPr>
          <w:rFonts w:ascii="Arial" w:hAnsi="Arial" w:cs="Arial"/>
          <w:b/>
          <w:bCs/>
          <w:sz w:val="22"/>
          <w:szCs w:val="22"/>
        </w:rPr>
        <w:t xml:space="preserve">Assets </w:t>
      </w:r>
      <w:proofErr w:type="gramStart"/>
      <w:r w:rsidRPr="001B026D">
        <w:rPr>
          <w:rFonts w:ascii="Arial" w:hAnsi="Arial" w:cs="Arial"/>
          <w:b/>
          <w:bCs/>
          <w:sz w:val="22"/>
          <w:szCs w:val="22"/>
        </w:rPr>
        <w:t>foreclosed</w:t>
      </w:r>
      <w:proofErr w:type="gramEnd"/>
    </w:p>
    <w:tbl>
      <w:tblPr>
        <w:tblW w:w="9180" w:type="dxa"/>
        <w:tblInd w:w="450" w:type="dxa"/>
        <w:tblLayout w:type="fixed"/>
        <w:tblLook w:val="04A0" w:firstRow="1" w:lastRow="0" w:firstColumn="1" w:lastColumn="0" w:noHBand="0" w:noVBand="1"/>
      </w:tblPr>
      <w:tblGrid>
        <w:gridCol w:w="4950"/>
        <w:gridCol w:w="2115"/>
        <w:gridCol w:w="2115"/>
      </w:tblGrid>
      <w:tr w:rsidR="00336B40" w:rsidRPr="001B026D" w14:paraId="06977D7B" w14:textId="77777777" w:rsidTr="00B22994">
        <w:trPr>
          <w:trHeight w:val="74"/>
        </w:trPr>
        <w:tc>
          <w:tcPr>
            <w:tcW w:w="4950" w:type="dxa"/>
            <w:vAlign w:val="bottom"/>
          </w:tcPr>
          <w:p w14:paraId="5595956A" w14:textId="77777777" w:rsidR="00B22994" w:rsidRPr="001B026D" w:rsidRDefault="00B22994" w:rsidP="00A93571">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1B026D" w:rsidRDefault="00B22994" w:rsidP="00A93571">
            <w:pPr>
              <w:spacing w:line="380" w:lineRule="exact"/>
              <w:jc w:val="right"/>
              <w:rPr>
                <w:rFonts w:ascii="Arial" w:hAnsi="Arial" w:cs="Arial"/>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336B40" w:rsidRPr="001B026D" w14:paraId="30C59325" w14:textId="77777777" w:rsidTr="00B22994">
        <w:trPr>
          <w:trHeight w:val="74"/>
        </w:trPr>
        <w:tc>
          <w:tcPr>
            <w:tcW w:w="4950" w:type="dxa"/>
            <w:vAlign w:val="bottom"/>
          </w:tcPr>
          <w:p w14:paraId="7CB5823D" w14:textId="77777777" w:rsidR="00DD55D9" w:rsidRPr="001B026D" w:rsidRDefault="00DD55D9" w:rsidP="00DD55D9">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3C23EB4D" w:rsidR="00DD55D9" w:rsidRPr="001B026D" w:rsidRDefault="00572A89" w:rsidP="00DD55D9">
            <w:pPr>
              <w:pBdr>
                <w:bottom w:val="single" w:sz="4" w:space="1" w:color="auto"/>
              </w:pBdr>
              <w:spacing w:line="380" w:lineRule="exact"/>
              <w:jc w:val="center"/>
              <w:rPr>
                <w:rFonts w:ascii="Arial" w:hAnsi="Arial" w:cs="Arial"/>
                <w:sz w:val="20"/>
                <w:szCs w:val="20"/>
              </w:rPr>
            </w:pPr>
            <w:r>
              <w:rPr>
                <w:rFonts w:ascii="Arial" w:hAnsi="Arial" w:cs="Arial"/>
                <w:sz w:val="20"/>
                <w:szCs w:val="20"/>
              </w:rPr>
              <w:t>30 June 2024</w:t>
            </w:r>
          </w:p>
        </w:tc>
        <w:tc>
          <w:tcPr>
            <w:tcW w:w="2115" w:type="dxa"/>
            <w:vAlign w:val="bottom"/>
            <w:hideMark/>
          </w:tcPr>
          <w:p w14:paraId="25F7DC27" w14:textId="004D809D" w:rsidR="00DD55D9" w:rsidRPr="001B026D" w:rsidRDefault="006F7586" w:rsidP="00DD55D9">
            <w:pPr>
              <w:pBdr>
                <w:bottom w:val="single" w:sz="4" w:space="1" w:color="auto"/>
              </w:pBdr>
              <w:spacing w:line="380" w:lineRule="exact"/>
              <w:jc w:val="center"/>
              <w:rPr>
                <w:rFonts w:ascii="Arial" w:hAnsi="Arial" w:cs="Arial"/>
                <w:sz w:val="20"/>
                <w:szCs w:val="20"/>
              </w:rPr>
            </w:pPr>
            <w:r w:rsidRPr="001B026D">
              <w:rPr>
                <w:rFonts w:ascii="Arial" w:hAnsi="Arial" w:cs="Arial"/>
                <w:sz w:val="20"/>
                <w:szCs w:val="20"/>
              </w:rPr>
              <w:t>31 December 2023</w:t>
            </w:r>
          </w:p>
        </w:tc>
      </w:tr>
      <w:tr w:rsidR="00AF3D06" w:rsidRPr="001B026D" w14:paraId="24631FE7" w14:textId="77777777" w:rsidTr="006235A1">
        <w:tc>
          <w:tcPr>
            <w:tcW w:w="4950" w:type="dxa"/>
            <w:hideMark/>
          </w:tcPr>
          <w:p w14:paraId="26AAB727" w14:textId="77777777" w:rsidR="00AF3D06" w:rsidRPr="001B026D" w:rsidRDefault="00AF3D06" w:rsidP="00AF3D06">
            <w:pPr>
              <w:pStyle w:val="Heading6"/>
              <w:spacing w:before="0" w:after="0" w:line="380" w:lineRule="exact"/>
              <w:ind w:left="547" w:hanging="547"/>
              <w:jc w:val="both"/>
              <w:rPr>
                <w:rFonts w:ascii="Arial" w:hAnsi="Arial" w:cs="Arial"/>
                <w:b w:val="0"/>
                <w:bCs w:val="0"/>
                <w:sz w:val="20"/>
                <w:szCs w:val="20"/>
              </w:rPr>
            </w:pPr>
            <w:r w:rsidRPr="001B026D">
              <w:rPr>
                <w:rFonts w:ascii="Arial" w:hAnsi="Arial" w:cs="Arial"/>
                <w:b w:val="0"/>
                <w:bCs w:val="0"/>
                <w:sz w:val="20"/>
                <w:szCs w:val="20"/>
              </w:rPr>
              <w:t xml:space="preserve">Assets foreclosed </w:t>
            </w:r>
            <w:r w:rsidRPr="001B026D">
              <w:rPr>
                <w:rFonts w:ascii="Arial" w:hAnsi="Arial" w:cs="Arial"/>
                <w:b w:val="0"/>
                <w:bCs w:val="0"/>
                <w:sz w:val="20"/>
                <w:szCs w:val="20"/>
                <w:cs/>
              </w:rPr>
              <w:t xml:space="preserve">- </w:t>
            </w:r>
            <w:r w:rsidRPr="001B026D">
              <w:rPr>
                <w:rFonts w:ascii="Arial" w:hAnsi="Arial" w:cs="Arial"/>
                <w:b w:val="0"/>
                <w:bCs w:val="0"/>
                <w:sz w:val="20"/>
                <w:szCs w:val="20"/>
              </w:rPr>
              <w:t>cost</w:t>
            </w:r>
          </w:p>
        </w:tc>
        <w:tc>
          <w:tcPr>
            <w:tcW w:w="2115" w:type="dxa"/>
          </w:tcPr>
          <w:p w14:paraId="7E411C4B" w14:textId="420A87E5" w:rsidR="00AF3D06" w:rsidRPr="001B026D" w:rsidRDefault="00AF3D06" w:rsidP="00AF3D06">
            <w:pPr>
              <w:tabs>
                <w:tab w:val="decimal" w:pos="1602"/>
              </w:tabs>
              <w:spacing w:line="380" w:lineRule="exact"/>
              <w:ind w:left="-14" w:right="-29"/>
              <w:jc w:val="thaiDistribute"/>
              <w:rPr>
                <w:rFonts w:ascii="Arial" w:hAnsi="Arial" w:cs="Arial"/>
                <w:sz w:val="20"/>
                <w:szCs w:val="20"/>
                <w:cs/>
              </w:rPr>
            </w:pPr>
            <w:r w:rsidRPr="00AF3D06">
              <w:rPr>
                <w:rFonts w:ascii="Arial" w:hAnsi="Arial" w:cs="Arial"/>
                <w:sz w:val="20"/>
                <w:szCs w:val="20"/>
              </w:rPr>
              <w:t>114,096</w:t>
            </w:r>
          </w:p>
        </w:tc>
        <w:tc>
          <w:tcPr>
            <w:tcW w:w="2115" w:type="dxa"/>
          </w:tcPr>
          <w:p w14:paraId="22E7743D" w14:textId="58B9DC74" w:rsidR="00AF3D06" w:rsidRPr="001B026D" w:rsidRDefault="00AF3D06" w:rsidP="00AF3D06">
            <w:pPr>
              <w:tabs>
                <w:tab w:val="decimal" w:pos="1602"/>
              </w:tabs>
              <w:spacing w:line="380" w:lineRule="exact"/>
              <w:ind w:left="-14" w:right="-29"/>
              <w:jc w:val="thaiDistribute"/>
              <w:rPr>
                <w:rFonts w:ascii="Arial" w:hAnsi="Arial" w:cs="Arial"/>
                <w:sz w:val="20"/>
                <w:szCs w:val="20"/>
              </w:rPr>
            </w:pPr>
            <w:r w:rsidRPr="001B026D">
              <w:rPr>
                <w:rFonts w:ascii="Arial" w:hAnsi="Arial" w:cs="Arial"/>
                <w:sz w:val="20"/>
                <w:szCs w:val="20"/>
              </w:rPr>
              <w:t xml:space="preserve"> 125,126 </w:t>
            </w:r>
          </w:p>
        </w:tc>
      </w:tr>
      <w:tr w:rsidR="00AF3D06" w:rsidRPr="001B026D" w14:paraId="3E59825E" w14:textId="77777777" w:rsidTr="006235A1">
        <w:tc>
          <w:tcPr>
            <w:tcW w:w="4950" w:type="dxa"/>
            <w:hideMark/>
          </w:tcPr>
          <w:p w14:paraId="09CBAF4C" w14:textId="77777777" w:rsidR="00AF3D06" w:rsidRPr="001B026D" w:rsidRDefault="00AF3D06" w:rsidP="00AF3D06">
            <w:pPr>
              <w:pStyle w:val="Heading6"/>
              <w:spacing w:before="0" w:after="0" w:line="380" w:lineRule="exact"/>
              <w:jc w:val="both"/>
              <w:rPr>
                <w:rFonts w:ascii="Arial" w:hAnsi="Arial" w:cs="Arial"/>
                <w:b w:val="0"/>
                <w:bCs w:val="0"/>
                <w:sz w:val="20"/>
                <w:szCs w:val="20"/>
                <w:cs/>
              </w:rPr>
            </w:pPr>
            <w:r w:rsidRPr="001B026D">
              <w:rPr>
                <w:rFonts w:ascii="Arial" w:hAnsi="Arial" w:cs="Arial"/>
                <w:b w:val="0"/>
                <w:bCs w:val="0"/>
                <w:sz w:val="20"/>
                <w:szCs w:val="20"/>
              </w:rPr>
              <w:t>Less</w:t>
            </w:r>
            <w:r w:rsidRPr="001B026D">
              <w:rPr>
                <w:rFonts w:ascii="Arial" w:hAnsi="Arial" w:cs="Arial"/>
                <w:b w:val="0"/>
                <w:bCs w:val="0"/>
                <w:sz w:val="20"/>
                <w:szCs w:val="20"/>
                <w:cs/>
              </w:rPr>
              <w:t xml:space="preserve">: </w:t>
            </w:r>
            <w:r w:rsidRPr="001B026D">
              <w:rPr>
                <w:rFonts w:ascii="Arial" w:hAnsi="Arial" w:cs="Arial"/>
                <w:b w:val="0"/>
                <w:bCs w:val="0"/>
                <w:sz w:val="20"/>
                <w:szCs w:val="20"/>
              </w:rPr>
              <w:t xml:space="preserve">Allowance for impairment </w:t>
            </w:r>
          </w:p>
        </w:tc>
        <w:tc>
          <w:tcPr>
            <w:tcW w:w="2115" w:type="dxa"/>
          </w:tcPr>
          <w:p w14:paraId="6610A9EF" w14:textId="56E5E708" w:rsidR="00AF3D06" w:rsidRPr="001B026D" w:rsidRDefault="00AF3D06" w:rsidP="00AF3D06">
            <w:pPr>
              <w:tabs>
                <w:tab w:val="decimal" w:pos="1602"/>
              </w:tabs>
              <w:spacing w:line="380" w:lineRule="exact"/>
              <w:ind w:left="-14" w:right="-29"/>
              <w:jc w:val="thaiDistribute"/>
              <w:rPr>
                <w:rFonts w:ascii="Arial" w:hAnsi="Arial" w:cs="Arial"/>
                <w:sz w:val="20"/>
                <w:szCs w:val="20"/>
              </w:rPr>
            </w:pPr>
            <w:r w:rsidRPr="00AF3D06">
              <w:rPr>
                <w:rFonts w:ascii="Arial" w:hAnsi="Arial" w:cs="Arial"/>
                <w:sz w:val="20"/>
                <w:szCs w:val="20"/>
              </w:rPr>
              <w:t>(54,386)</w:t>
            </w:r>
          </w:p>
        </w:tc>
        <w:tc>
          <w:tcPr>
            <w:tcW w:w="2115" w:type="dxa"/>
          </w:tcPr>
          <w:p w14:paraId="28541FED" w14:textId="6D4B22F5" w:rsidR="00AF3D06" w:rsidRPr="001B026D" w:rsidRDefault="00AF3D06" w:rsidP="00AF3D06">
            <w:pPr>
              <w:tabs>
                <w:tab w:val="decimal" w:pos="1602"/>
              </w:tabs>
              <w:spacing w:line="380" w:lineRule="exact"/>
              <w:ind w:left="-14" w:right="-29"/>
              <w:jc w:val="thaiDistribute"/>
              <w:rPr>
                <w:rFonts w:ascii="Arial" w:hAnsi="Arial" w:cs="Arial"/>
                <w:sz w:val="20"/>
                <w:szCs w:val="20"/>
              </w:rPr>
            </w:pPr>
            <w:r w:rsidRPr="001B026D">
              <w:rPr>
                <w:rFonts w:ascii="Arial" w:hAnsi="Arial" w:cs="Arial"/>
                <w:sz w:val="20"/>
                <w:szCs w:val="20"/>
              </w:rPr>
              <w:t xml:space="preserve">(59,744) </w:t>
            </w:r>
          </w:p>
        </w:tc>
      </w:tr>
      <w:tr w:rsidR="00AF3D06" w:rsidRPr="001B026D" w14:paraId="1CEA0416" w14:textId="77777777" w:rsidTr="006235A1">
        <w:tc>
          <w:tcPr>
            <w:tcW w:w="4950" w:type="dxa"/>
            <w:hideMark/>
          </w:tcPr>
          <w:p w14:paraId="0AEB1DA1" w14:textId="10970B6F" w:rsidR="00AF3D06" w:rsidRPr="001B026D" w:rsidRDefault="00AF3D06" w:rsidP="00AF3D06">
            <w:pPr>
              <w:pStyle w:val="Heading6"/>
              <w:spacing w:before="0" w:after="0" w:line="380" w:lineRule="exact"/>
              <w:ind w:left="547" w:hanging="547"/>
              <w:jc w:val="both"/>
              <w:rPr>
                <w:rFonts w:ascii="Arial" w:hAnsi="Arial" w:cs="Arial"/>
                <w:b w:val="0"/>
                <w:bCs w:val="0"/>
                <w:sz w:val="20"/>
                <w:szCs w:val="20"/>
              </w:rPr>
            </w:pPr>
            <w:r w:rsidRPr="001B026D">
              <w:rPr>
                <w:rFonts w:ascii="Arial" w:hAnsi="Arial" w:cs="Arial"/>
                <w:b w:val="0"/>
                <w:bCs w:val="0"/>
                <w:sz w:val="20"/>
                <w:szCs w:val="20"/>
              </w:rPr>
              <w:t>Assets foreclosed -</w:t>
            </w:r>
            <w:r w:rsidRPr="001B026D">
              <w:rPr>
                <w:rFonts w:ascii="Arial" w:hAnsi="Arial" w:cs="Arial"/>
                <w:b w:val="0"/>
                <w:bCs w:val="0"/>
                <w:sz w:val="20"/>
                <w:szCs w:val="20"/>
                <w:cs/>
              </w:rPr>
              <w:t xml:space="preserve"> </w:t>
            </w:r>
            <w:r w:rsidRPr="001B026D">
              <w:rPr>
                <w:rFonts w:ascii="Arial" w:hAnsi="Arial" w:cs="Arial"/>
                <w:b w:val="0"/>
                <w:bCs w:val="0"/>
                <w:sz w:val="20"/>
                <w:szCs w:val="20"/>
              </w:rPr>
              <w:t>net</w:t>
            </w:r>
          </w:p>
        </w:tc>
        <w:tc>
          <w:tcPr>
            <w:tcW w:w="2115" w:type="dxa"/>
          </w:tcPr>
          <w:p w14:paraId="78DC55EB" w14:textId="54B744F2" w:rsidR="00AF3D06" w:rsidRPr="001B026D" w:rsidRDefault="00AF3D06" w:rsidP="00AF3D06">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AF3D06">
              <w:rPr>
                <w:rFonts w:ascii="Arial" w:hAnsi="Arial" w:cs="Arial"/>
                <w:sz w:val="20"/>
                <w:szCs w:val="20"/>
              </w:rPr>
              <w:t>59,710</w:t>
            </w:r>
          </w:p>
        </w:tc>
        <w:tc>
          <w:tcPr>
            <w:tcW w:w="2115" w:type="dxa"/>
          </w:tcPr>
          <w:p w14:paraId="37D90D8F" w14:textId="76890284" w:rsidR="00AF3D06" w:rsidRPr="001B026D" w:rsidRDefault="00AF3D06" w:rsidP="00AF3D06">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1B026D">
              <w:rPr>
                <w:rFonts w:ascii="Arial" w:hAnsi="Arial" w:cs="Arial"/>
                <w:sz w:val="20"/>
                <w:szCs w:val="20"/>
              </w:rPr>
              <w:t xml:space="preserve"> 65,382 </w:t>
            </w:r>
          </w:p>
        </w:tc>
      </w:tr>
    </w:tbl>
    <w:p w14:paraId="58AB915D" w14:textId="49575259" w:rsidR="00B22994" w:rsidRPr="001B026D"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cs/>
        </w:rPr>
      </w:pPr>
      <w:r w:rsidRPr="001B026D">
        <w:rPr>
          <w:rFonts w:ascii="Arial" w:hAnsi="Arial" w:cs="Arial"/>
          <w:b/>
          <w:bCs/>
          <w:sz w:val="22"/>
          <w:szCs w:val="22"/>
        </w:rPr>
        <w:t xml:space="preserve">Land, building and </w:t>
      </w:r>
      <w:proofErr w:type="gramStart"/>
      <w:r w:rsidRPr="001B026D">
        <w:rPr>
          <w:rFonts w:ascii="Arial" w:hAnsi="Arial" w:cs="Arial"/>
          <w:b/>
          <w:bCs/>
          <w:sz w:val="22"/>
          <w:szCs w:val="22"/>
        </w:rPr>
        <w:t>equipment</w:t>
      </w:r>
      <w:proofErr w:type="gramEnd"/>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336B40" w:rsidRPr="001B026D" w14:paraId="73953DD8" w14:textId="77777777" w:rsidTr="004E7E57">
        <w:trPr>
          <w:trHeight w:val="20"/>
        </w:trPr>
        <w:tc>
          <w:tcPr>
            <w:tcW w:w="7002" w:type="dxa"/>
            <w:shd w:val="clear" w:color="auto" w:fill="FFFFFF" w:themeFill="background1"/>
            <w:hideMark/>
          </w:tcPr>
          <w:p w14:paraId="48F480AA" w14:textId="77777777" w:rsidR="00B22994" w:rsidRPr="001B026D" w:rsidRDefault="00B22994" w:rsidP="002260D8">
            <w:pPr>
              <w:spacing w:line="380" w:lineRule="exact"/>
              <w:ind w:left="360"/>
              <w:jc w:val="center"/>
              <w:rPr>
                <w:rFonts w:ascii="Arial" w:hAnsi="Arial" w:cs="Arial"/>
                <w:sz w:val="20"/>
                <w:szCs w:val="20"/>
              </w:rPr>
            </w:pPr>
            <w:r w:rsidRPr="001B026D">
              <w:rPr>
                <w:rFonts w:ascii="Arial" w:hAnsi="Arial" w:cs="Arial"/>
                <w:sz w:val="20"/>
                <w:szCs w:val="20"/>
              </w:rPr>
              <w:tab/>
            </w:r>
            <w:r w:rsidRPr="001B026D">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1B026D" w:rsidRDefault="00B22994" w:rsidP="004E7E57">
            <w:pPr>
              <w:spacing w:line="380" w:lineRule="exact"/>
              <w:ind w:left="-112" w:right="-14"/>
              <w:jc w:val="right"/>
              <w:rPr>
                <w:rFonts w:ascii="Arial" w:hAnsi="Arial" w:cs="Arial"/>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336B40" w:rsidRPr="001B026D" w14:paraId="15180C56" w14:textId="77777777" w:rsidTr="004E7E57">
        <w:trPr>
          <w:trHeight w:val="20"/>
        </w:trPr>
        <w:tc>
          <w:tcPr>
            <w:tcW w:w="7002" w:type="dxa"/>
            <w:shd w:val="clear" w:color="auto" w:fill="FFFFFF" w:themeFill="background1"/>
            <w:hideMark/>
          </w:tcPr>
          <w:p w14:paraId="3F7287E5" w14:textId="77777777" w:rsidR="001553DA" w:rsidRPr="001B026D" w:rsidRDefault="001553DA" w:rsidP="002260D8">
            <w:pPr>
              <w:spacing w:line="380" w:lineRule="exact"/>
              <w:ind w:left="-17"/>
              <w:jc w:val="thaiDistribute"/>
              <w:rPr>
                <w:rFonts w:ascii="Arial" w:hAnsi="Arial" w:cs="Arial"/>
                <w:b/>
                <w:bCs/>
                <w:sz w:val="20"/>
                <w:szCs w:val="20"/>
              </w:rPr>
            </w:pPr>
            <w:r w:rsidRPr="001B026D">
              <w:rPr>
                <w:rFonts w:ascii="Arial" w:hAnsi="Arial" w:cs="Arial"/>
                <w:b/>
                <w:bCs/>
                <w:sz w:val="20"/>
                <w:szCs w:val="20"/>
              </w:rPr>
              <w:t>Cost</w:t>
            </w:r>
          </w:p>
        </w:tc>
        <w:tc>
          <w:tcPr>
            <w:tcW w:w="2160" w:type="dxa"/>
            <w:shd w:val="clear" w:color="auto" w:fill="FFFFFF" w:themeFill="background1"/>
          </w:tcPr>
          <w:p w14:paraId="27D442EB" w14:textId="77777777" w:rsidR="001553DA" w:rsidRPr="001B026D" w:rsidRDefault="001553DA" w:rsidP="002260D8">
            <w:pPr>
              <w:tabs>
                <w:tab w:val="decimal" w:pos="1602"/>
              </w:tabs>
              <w:spacing w:line="380" w:lineRule="exact"/>
              <w:ind w:left="-14" w:right="-29"/>
              <w:jc w:val="thaiDistribute"/>
              <w:rPr>
                <w:rFonts w:ascii="Arial" w:hAnsi="Arial" w:cs="Arial"/>
                <w:sz w:val="20"/>
                <w:szCs w:val="20"/>
              </w:rPr>
            </w:pPr>
          </w:p>
        </w:tc>
      </w:tr>
      <w:tr w:rsidR="00C90BF3" w:rsidRPr="001B026D" w14:paraId="7F6256B1" w14:textId="77777777" w:rsidTr="004E7E57">
        <w:trPr>
          <w:trHeight w:val="20"/>
        </w:trPr>
        <w:tc>
          <w:tcPr>
            <w:tcW w:w="7002" w:type="dxa"/>
            <w:shd w:val="clear" w:color="auto" w:fill="FFFFFF" w:themeFill="background1"/>
            <w:vAlign w:val="bottom"/>
            <w:hideMark/>
          </w:tcPr>
          <w:p w14:paraId="569E0659" w14:textId="3192BA5C" w:rsidR="00C90BF3" w:rsidRPr="001B026D" w:rsidRDefault="00C90BF3" w:rsidP="00C90BF3">
            <w:pPr>
              <w:spacing w:line="380" w:lineRule="exact"/>
              <w:ind w:left="-17"/>
              <w:rPr>
                <w:rFonts w:ascii="Arial" w:hAnsi="Arial" w:cs="Arial"/>
                <w:sz w:val="20"/>
                <w:szCs w:val="20"/>
              </w:rPr>
            </w:pPr>
            <w:r w:rsidRPr="001B026D">
              <w:rPr>
                <w:rFonts w:ascii="Arial" w:hAnsi="Arial" w:cs="Arial"/>
                <w:sz w:val="20"/>
                <w:szCs w:val="20"/>
              </w:rPr>
              <w:t xml:space="preserve">Balance as </w:t>
            </w:r>
            <w:proofErr w:type="gramStart"/>
            <w:r w:rsidRPr="001B026D">
              <w:rPr>
                <w:rFonts w:ascii="Arial" w:hAnsi="Arial" w:cs="Arial"/>
                <w:sz w:val="20"/>
                <w:szCs w:val="20"/>
              </w:rPr>
              <w:t>at</w:t>
            </w:r>
            <w:proofErr w:type="gramEnd"/>
            <w:r w:rsidRPr="001B026D">
              <w:rPr>
                <w:rFonts w:ascii="Arial" w:hAnsi="Arial" w:cs="Arial"/>
                <w:sz w:val="20"/>
                <w:szCs w:val="20"/>
              </w:rPr>
              <w:t xml:space="preserve"> 1 January 202</w:t>
            </w:r>
            <w:r w:rsidR="00492B69" w:rsidRPr="001B026D">
              <w:rPr>
                <w:rFonts w:ascii="Arial" w:hAnsi="Arial" w:cs="Arial"/>
                <w:sz w:val="20"/>
                <w:szCs w:val="20"/>
              </w:rPr>
              <w:t>4</w:t>
            </w:r>
          </w:p>
        </w:tc>
        <w:tc>
          <w:tcPr>
            <w:tcW w:w="2160" w:type="dxa"/>
            <w:shd w:val="clear" w:color="auto" w:fill="FFFFFF" w:themeFill="background1"/>
          </w:tcPr>
          <w:p w14:paraId="07666CA3" w14:textId="6444CD54" w:rsidR="00C90BF3" w:rsidRPr="001B026D" w:rsidRDefault="00347FE7" w:rsidP="00C90BF3">
            <w:pPr>
              <w:tabs>
                <w:tab w:val="decimal" w:pos="1602"/>
              </w:tabs>
              <w:spacing w:line="380" w:lineRule="exact"/>
              <w:ind w:left="-14" w:right="-29"/>
              <w:jc w:val="center"/>
              <w:rPr>
                <w:rFonts w:ascii="Arial" w:hAnsi="Arial" w:cs="Arial"/>
                <w:sz w:val="20"/>
                <w:szCs w:val="20"/>
              </w:rPr>
            </w:pPr>
            <w:r w:rsidRPr="001B026D">
              <w:rPr>
                <w:rFonts w:ascii="Arial" w:eastAsia="Calibri" w:hAnsi="Arial" w:cs="Arial"/>
                <w:sz w:val="20"/>
                <w:szCs w:val="20"/>
              </w:rPr>
              <w:t>373,96</w:t>
            </w:r>
            <w:r w:rsidR="00841657">
              <w:rPr>
                <w:rFonts w:ascii="Arial" w:eastAsia="Calibri" w:hAnsi="Arial" w:cs="Arial"/>
                <w:sz w:val="20"/>
                <w:szCs w:val="20"/>
              </w:rPr>
              <w:t>1</w:t>
            </w:r>
          </w:p>
        </w:tc>
      </w:tr>
      <w:tr w:rsidR="00B95F94" w:rsidRPr="001B026D" w14:paraId="55C4D81D" w14:textId="77777777" w:rsidTr="004E7E57">
        <w:trPr>
          <w:trHeight w:val="20"/>
        </w:trPr>
        <w:tc>
          <w:tcPr>
            <w:tcW w:w="7002" w:type="dxa"/>
            <w:shd w:val="clear" w:color="auto" w:fill="FFFFFF" w:themeFill="background1"/>
            <w:vAlign w:val="bottom"/>
            <w:hideMark/>
          </w:tcPr>
          <w:p w14:paraId="03D99857" w14:textId="77777777" w:rsidR="00B95F94" w:rsidRPr="001B026D" w:rsidRDefault="00B95F94" w:rsidP="00B95F94">
            <w:pPr>
              <w:spacing w:line="380" w:lineRule="exact"/>
              <w:ind w:left="-17"/>
              <w:rPr>
                <w:rFonts w:ascii="Arial" w:hAnsi="Arial" w:cs="Arial"/>
                <w:sz w:val="20"/>
                <w:szCs w:val="20"/>
              </w:rPr>
            </w:pPr>
            <w:r w:rsidRPr="001B026D">
              <w:rPr>
                <w:rFonts w:ascii="Arial" w:hAnsi="Arial" w:cs="Arial"/>
                <w:sz w:val="20"/>
                <w:szCs w:val="20"/>
              </w:rPr>
              <w:t>Additions during the period</w:t>
            </w:r>
          </w:p>
        </w:tc>
        <w:tc>
          <w:tcPr>
            <w:tcW w:w="2160" w:type="dxa"/>
          </w:tcPr>
          <w:p w14:paraId="4DB5E2A6" w14:textId="63123578" w:rsidR="00B95F94" w:rsidRPr="00F540AD" w:rsidRDefault="00B95F94" w:rsidP="00B95F94">
            <w:pPr>
              <w:tabs>
                <w:tab w:val="decimal" w:pos="1602"/>
              </w:tabs>
              <w:spacing w:line="380" w:lineRule="exact"/>
              <w:ind w:left="-14" w:right="-29"/>
              <w:jc w:val="center"/>
              <w:rPr>
                <w:rFonts w:ascii="Arial" w:eastAsia="Calibri" w:hAnsi="Arial" w:cs="Arial"/>
                <w:sz w:val="20"/>
                <w:szCs w:val="20"/>
              </w:rPr>
            </w:pPr>
            <w:r w:rsidRPr="00B95F94">
              <w:rPr>
                <w:rFonts w:ascii="Arial" w:eastAsia="Calibri" w:hAnsi="Arial" w:cs="Arial"/>
                <w:sz w:val="20"/>
                <w:szCs w:val="20"/>
              </w:rPr>
              <w:t>35,443</w:t>
            </w:r>
          </w:p>
        </w:tc>
      </w:tr>
      <w:tr w:rsidR="00B95F94" w:rsidRPr="001B026D" w14:paraId="0E0DE339" w14:textId="77777777" w:rsidTr="004E7E57">
        <w:trPr>
          <w:trHeight w:val="20"/>
        </w:trPr>
        <w:tc>
          <w:tcPr>
            <w:tcW w:w="7002" w:type="dxa"/>
            <w:shd w:val="clear" w:color="auto" w:fill="FFFFFF" w:themeFill="background1"/>
            <w:vAlign w:val="bottom"/>
            <w:hideMark/>
          </w:tcPr>
          <w:p w14:paraId="7BA3BA41" w14:textId="77777777" w:rsidR="00B95F94" w:rsidRPr="001B026D" w:rsidRDefault="00B95F94" w:rsidP="00B95F94">
            <w:pPr>
              <w:spacing w:line="380" w:lineRule="exact"/>
              <w:ind w:left="-17"/>
              <w:rPr>
                <w:rFonts w:ascii="Arial" w:hAnsi="Arial" w:cs="Arial"/>
                <w:sz w:val="20"/>
                <w:szCs w:val="20"/>
              </w:rPr>
            </w:pPr>
            <w:r w:rsidRPr="001B026D">
              <w:rPr>
                <w:rFonts w:ascii="Arial" w:hAnsi="Arial" w:cs="Arial"/>
                <w:sz w:val="20"/>
                <w:szCs w:val="20"/>
              </w:rPr>
              <w:t>Disposals</w:t>
            </w:r>
            <w:r w:rsidRPr="001B026D">
              <w:rPr>
                <w:rFonts w:ascii="Arial" w:hAnsi="Arial" w:cs="Arial"/>
                <w:sz w:val="20"/>
                <w:szCs w:val="20"/>
                <w:cs/>
              </w:rPr>
              <w:t>/</w:t>
            </w:r>
            <w:r w:rsidRPr="001B026D">
              <w:rPr>
                <w:rFonts w:ascii="Arial" w:hAnsi="Arial" w:cs="Arial"/>
                <w:sz w:val="20"/>
                <w:szCs w:val="20"/>
              </w:rPr>
              <w:t>written-off</w:t>
            </w:r>
          </w:p>
        </w:tc>
        <w:tc>
          <w:tcPr>
            <w:tcW w:w="2160" w:type="dxa"/>
          </w:tcPr>
          <w:p w14:paraId="532D5B21" w14:textId="4C9A39CC" w:rsidR="00B95F94" w:rsidRPr="00F540AD" w:rsidRDefault="00B95F94" w:rsidP="00B95F94">
            <w:pPr>
              <w:pBdr>
                <w:bottom w:val="single" w:sz="4" w:space="1" w:color="auto"/>
              </w:pBdr>
              <w:tabs>
                <w:tab w:val="decimal" w:pos="1602"/>
              </w:tabs>
              <w:spacing w:line="380" w:lineRule="exact"/>
              <w:ind w:left="-14" w:right="-29"/>
              <w:jc w:val="center"/>
              <w:rPr>
                <w:rFonts w:ascii="Arial" w:eastAsia="Calibri" w:hAnsi="Arial" w:cs="Arial"/>
                <w:sz w:val="20"/>
                <w:szCs w:val="20"/>
              </w:rPr>
            </w:pPr>
            <w:r w:rsidRPr="00B95F94">
              <w:rPr>
                <w:rFonts w:ascii="Arial" w:eastAsia="Calibri" w:hAnsi="Arial" w:cs="Arial"/>
                <w:sz w:val="20"/>
                <w:szCs w:val="20"/>
              </w:rPr>
              <w:t>(570)</w:t>
            </w:r>
          </w:p>
        </w:tc>
      </w:tr>
      <w:tr w:rsidR="00B95F94" w:rsidRPr="001B026D" w14:paraId="2D873874" w14:textId="77777777" w:rsidTr="004E7E57">
        <w:trPr>
          <w:trHeight w:val="20"/>
        </w:trPr>
        <w:tc>
          <w:tcPr>
            <w:tcW w:w="7002" w:type="dxa"/>
            <w:shd w:val="clear" w:color="auto" w:fill="FFFFFF" w:themeFill="background1"/>
            <w:vAlign w:val="bottom"/>
            <w:hideMark/>
          </w:tcPr>
          <w:p w14:paraId="45D2BA34" w14:textId="22CB7E7B" w:rsidR="00B95F94" w:rsidRPr="001B026D" w:rsidRDefault="00B95F94" w:rsidP="00B95F94">
            <w:pPr>
              <w:spacing w:line="380" w:lineRule="exact"/>
              <w:ind w:left="-17"/>
              <w:rPr>
                <w:rFonts w:ascii="Arial" w:hAnsi="Arial" w:cs="Arial"/>
                <w:sz w:val="20"/>
                <w:szCs w:val="20"/>
              </w:rPr>
            </w:pPr>
            <w:r w:rsidRPr="001B026D">
              <w:rPr>
                <w:rFonts w:ascii="Arial" w:hAnsi="Arial" w:cs="Arial"/>
                <w:sz w:val="20"/>
                <w:szCs w:val="20"/>
              </w:rPr>
              <w:t xml:space="preserve">Balance as </w:t>
            </w:r>
            <w:proofErr w:type="gramStart"/>
            <w:r w:rsidRPr="001B026D">
              <w:rPr>
                <w:rFonts w:ascii="Arial" w:hAnsi="Arial" w:cs="Arial"/>
                <w:sz w:val="20"/>
                <w:szCs w:val="20"/>
              </w:rPr>
              <w:t>at</w:t>
            </w:r>
            <w:proofErr w:type="gramEnd"/>
            <w:r w:rsidRPr="001B026D">
              <w:rPr>
                <w:rFonts w:ascii="Arial" w:hAnsi="Arial" w:cs="Arial"/>
                <w:sz w:val="20"/>
                <w:szCs w:val="20"/>
              </w:rPr>
              <w:t xml:space="preserve"> </w:t>
            </w:r>
            <w:r>
              <w:rPr>
                <w:rFonts w:ascii="Arial" w:hAnsi="Arial" w:cs="Arial"/>
                <w:sz w:val="20"/>
                <w:szCs w:val="20"/>
              </w:rPr>
              <w:t>30 June 2024</w:t>
            </w:r>
          </w:p>
        </w:tc>
        <w:tc>
          <w:tcPr>
            <w:tcW w:w="2160" w:type="dxa"/>
          </w:tcPr>
          <w:p w14:paraId="403E3515" w14:textId="53A834F4" w:rsidR="00B95F94" w:rsidRPr="00F540AD" w:rsidRDefault="00B95F94" w:rsidP="00B95F94">
            <w:pPr>
              <w:pBdr>
                <w:bottom w:val="single" w:sz="4" w:space="1" w:color="auto"/>
              </w:pBdr>
              <w:tabs>
                <w:tab w:val="decimal" w:pos="1602"/>
              </w:tabs>
              <w:spacing w:line="380" w:lineRule="exact"/>
              <w:ind w:left="-14" w:right="-29"/>
              <w:jc w:val="center"/>
              <w:rPr>
                <w:rFonts w:ascii="Arial" w:eastAsia="Calibri" w:hAnsi="Arial" w:cs="Arial"/>
                <w:sz w:val="20"/>
                <w:szCs w:val="20"/>
              </w:rPr>
            </w:pPr>
            <w:r w:rsidRPr="00B95F94">
              <w:rPr>
                <w:rFonts w:ascii="Arial" w:eastAsia="Calibri" w:hAnsi="Arial" w:cs="Arial"/>
                <w:sz w:val="20"/>
                <w:szCs w:val="20"/>
              </w:rPr>
              <w:t>408,834</w:t>
            </w:r>
          </w:p>
        </w:tc>
      </w:tr>
      <w:tr w:rsidR="00C90BF3" w:rsidRPr="001B026D" w14:paraId="4631B83F" w14:textId="77777777" w:rsidTr="004E7E57">
        <w:trPr>
          <w:trHeight w:val="20"/>
        </w:trPr>
        <w:tc>
          <w:tcPr>
            <w:tcW w:w="7002" w:type="dxa"/>
            <w:shd w:val="clear" w:color="auto" w:fill="FFFFFF" w:themeFill="background1"/>
            <w:vAlign w:val="bottom"/>
            <w:hideMark/>
          </w:tcPr>
          <w:p w14:paraId="378D7B1B" w14:textId="77777777" w:rsidR="00C90BF3" w:rsidRPr="001B026D" w:rsidRDefault="00C90BF3" w:rsidP="00C90BF3">
            <w:pPr>
              <w:spacing w:line="380" w:lineRule="exact"/>
              <w:ind w:left="-17"/>
              <w:rPr>
                <w:rFonts w:ascii="Arial" w:hAnsi="Arial" w:cs="Arial"/>
                <w:b/>
                <w:bCs/>
                <w:sz w:val="20"/>
                <w:szCs w:val="20"/>
              </w:rPr>
            </w:pPr>
            <w:r w:rsidRPr="001B026D">
              <w:rPr>
                <w:rFonts w:ascii="Arial" w:hAnsi="Arial" w:cs="Arial"/>
                <w:b/>
                <w:bCs/>
                <w:sz w:val="20"/>
                <w:szCs w:val="20"/>
              </w:rPr>
              <w:t>Accumulated depreciation</w:t>
            </w:r>
          </w:p>
        </w:tc>
        <w:tc>
          <w:tcPr>
            <w:tcW w:w="2160" w:type="dxa"/>
            <w:shd w:val="clear" w:color="auto" w:fill="FFFFFF" w:themeFill="background1"/>
          </w:tcPr>
          <w:p w14:paraId="49B880CB" w14:textId="77777777" w:rsidR="00C90BF3" w:rsidRPr="00B95F94" w:rsidRDefault="00C90BF3" w:rsidP="00C90BF3">
            <w:pPr>
              <w:tabs>
                <w:tab w:val="decimal" w:pos="1602"/>
              </w:tabs>
              <w:spacing w:line="380" w:lineRule="exact"/>
              <w:ind w:left="-14" w:right="-29"/>
              <w:jc w:val="center"/>
              <w:rPr>
                <w:rFonts w:ascii="Arial" w:eastAsia="Calibri" w:hAnsi="Arial" w:cs="Arial"/>
                <w:sz w:val="20"/>
                <w:szCs w:val="20"/>
                <w:cs/>
              </w:rPr>
            </w:pPr>
          </w:p>
        </w:tc>
      </w:tr>
      <w:tr w:rsidR="00C90BF3" w:rsidRPr="001B026D" w14:paraId="2F158384" w14:textId="77777777" w:rsidTr="004E7E57">
        <w:trPr>
          <w:trHeight w:val="20"/>
        </w:trPr>
        <w:tc>
          <w:tcPr>
            <w:tcW w:w="7002" w:type="dxa"/>
            <w:shd w:val="clear" w:color="auto" w:fill="FFFFFF" w:themeFill="background1"/>
            <w:vAlign w:val="bottom"/>
            <w:hideMark/>
          </w:tcPr>
          <w:p w14:paraId="7C76342E" w14:textId="6A1DC3CF" w:rsidR="00C90BF3" w:rsidRPr="001B026D" w:rsidRDefault="00C90BF3" w:rsidP="00C90BF3">
            <w:pPr>
              <w:spacing w:line="380" w:lineRule="exact"/>
              <w:ind w:left="-17"/>
              <w:rPr>
                <w:rFonts w:ascii="Arial" w:hAnsi="Arial" w:cs="Arial"/>
                <w:sz w:val="20"/>
                <w:szCs w:val="20"/>
              </w:rPr>
            </w:pPr>
            <w:r w:rsidRPr="001B026D">
              <w:rPr>
                <w:rFonts w:ascii="Arial" w:hAnsi="Arial" w:cs="Arial"/>
                <w:sz w:val="20"/>
                <w:szCs w:val="20"/>
              </w:rPr>
              <w:t xml:space="preserve">Balance as </w:t>
            </w:r>
            <w:proofErr w:type="gramStart"/>
            <w:r w:rsidRPr="001B026D">
              <w:rPr>
                <w:rFonts w:ascii="Arial" w:hAnsi="Arial" w:cs="Arial"/>
                <w:sz w:val="20"/>
                <w:szCs w:val="20"/>
              </w:rPr>
              <w:t>at</w:t>
            </w:r>
            <w:proofErr w:type="gramEnd"/>
            <w:r w:rsidRPr="001B026D">
              <w:rPr>
                <w:rFonts w:ascii="Arial" w:hAnsi="Arial" w:cs="Arial"/>
                <w:sz w:val="20"/>
                <w:szCs w:val="20"/>
              </w:rPr>
              <w:t xml:space="preserve"> 1 January 202</w:t>
            </w:r>
            <w:r w:rsidR="00492B69" w:rsidRPr="001B026D">
              <w:rPr>
                <w:rFonts w:ascii="Arial" w:hAnsi="Arial" w:cs="Arial"/>
                <w:sz w:val="20"/>
                <w:szCs w:val="20"/>
              </w:rPr>
              <w:t>4</w:t>
            </w:r>
          </w:p>
        </w:tc>
        <w:tc>
          <w:tcPr>
            <w:tcW w:w="2160" w:type="dxa"/>
            <w:shd w:val="clear" w:color="auto" w:fill="FFFFFF" w:themeFill="background1"/>
          </w:tcPr>
          <w:p w14:paraId="5DBCCD1C" w14:textId="506FA2FF" w:rsidR="00C90BF3" w:rsidRPr="00F540AD" w:rsidRDefault="000166B1" w:rsidP="00C90BF3">
            <w:pPr>
              <w:tabs>
                <w:tab w:val="decimal" w:pos="1602"/>
              </w:tabs>
              <w:spacing w:line="380" w:lineRule="exact"/>
              <w:ind w:left="-14" w:right="-29"/>
              <w:jc w:val="center"/>
              <w:rPr>
                <w:rFonts w:ascii="Arial" w:eastAsia="Calibri" w:hAnsi="Arial" w:cs="Arial"/>
                <w:sz w:val="20"/>
                <w:szCs w:val="20"/>
              </w:rPr>
            </w:pPr>
            <w:r w:rsidRPr="001B026D">
              <w:rPr>
                <w:rFonts w:ascii="Arial" w:eastAsia="Calibri" w:hAnsi="Arial" w:cs="Arial"/>
                <w:sz w:val="20"/>
                <w:szCs w:val="20"/>
              </w:rPr>
              <w:t>215,436</w:t>
            </w:r>
          </w:p>
        </w:tc>
      </w:tr>
      <w:tr w:rsidR="00B95F94" w:rsidRPr="001B026D" w14:paraId="21EF7274" w14:textId="77777777" w:rsidTr="004E7E57">
        <w:trPr>
          <w:trHeight w:val="20"/>
        </w:trPr>
        <w:tc>
          <w:tcPr>
            <w:tcW w:w="7002" w:type="dxa"/>
            <w:shd w:val="clear" w:color="auto" w:fill="FFFFFF" w:themeFill="background1"/>
            <w:vAlign w:val="bottom"/>
            <w:hideMark/>
          </w:tcPr>
          <w:p w14:paraId="1EB947C5" w14:textId="77777777" w:rsidR="00B95F94" w:rsidRPr="001B026D" w:rsidRDefault="00B95F94" w:rsidP="00B95F94">
            <w:pPr>
              <w:spacing w:line="380" w:lineRule="exact"/>
              <w:ind w:left="-17"/>
              <w:rPr>
                <w:rFonts w:ascii="Arial" w:hAnsi="Arial" w:cs="Arial"/>
                <w:sz w:val="20"/>
                <w:szCs w:val="20"/>
              </w:rPr>
            </w:pPr>
            <w:r w:rsidRPr="001B026D">
              <w:rPr>
                <w:rFonts w:ascii="Arial" w:hAnsi="Arial" w:cs="Arial"/>
                <w:sz w:val="20"/>
                <w:szCs w:val="20"/>
              </w:rPr>
              <w:t>Depreciation during the period</w:t>
            </w:r>
          </w:p>
        </w:tc>
        <w:tc>
          <w:tcPr>
            <w:tcW w:w="2160" w:type="dxa"/>
          </w:tcPr>
          <w:p w14:paraId="450312A7" w14:textId="495BCFB8" w:rsidR="00B95F94" w:rsidRPr="00F540AD" w:rsidRDefault="00B95F94" w:rsidP="00B95F94">
            <w:pPr>
              <w:tabs>
                <w:tab w:val="decimal" w:pos="1602"/>
              </w:tabs>
              <w:spacing w:line="380" w:lineRule="exact"/>
              <w:ind w:left="-14" w:right="-29"/>
              <w:jc w:val="center"/>
              <w:rPr>
                <w:rFonts w:ascii="Arial" w:eastAsia="Calibri" w:hAnsi="Arial" w:cs="Arial"/>
                <w:sz w:val="20"/>
                <w:szCs w:val="20"/>
              </w:rPr>
            </w:pPr>
            <w:r w:rsidRPr="00B95F94">
              <w:rPr>
                <w:rFonts w:ascii="Arial" w:eastAsia="Calibri" w:hAnsi="Arial" w:cs="Arial"/>
                <w:sz w:val="20"/>
                <w:szCs w:val="20"/>
              </w:rPr>
              <w:t>20,866</w:t>
            </w:r>
          </w:p>
        </w:tc>
      </w:tr>
      <w:tr w:rsidR="00B95F94" w:rsidRPr="001B026D" w14:paraId="399980F0" w14:textId="77777777" w:rsidTr="004E7E57">
        <w:trPr>
          <w:trHeight w:val="20"/>
        </w:trPr>
        <w:tc>
          <w:tcPr>
            <w:tcW w:w="7002" w:type="dxa"/>
            <w:shd w:val="clear" w:color="auto" w:fill="FFFFFF" w:themeFill="background1"/>
            <w:vAlign w:val="bottom"/>
          </w:tcPr>
          <w:p w14:paraId="0AC473A1" w14:textId="12B979B3" w:rsidR="00B95F94" w:rsidRPr="001B026D" w:rsidRDefault="00B95F94" w:rsidP="00B95F94">
            <w:pPr>
              <w:spacing w:line="380" w:lineRule="exact"/>
              <w:ind w:left="-17"/>
              <w:rPr>
                <w:rFonts w:ascii="Arial" w:hAnsi="Arial" w:cs="Arial"/>
                <w:sz w:val="20"/>
                <w:szCs w:val="20"/>
              </w:rPr>
            </w:pPr>
            <w:r w:rsidRPr="001B026D">
              <w:rPr>
                <w:rFonts w:ascii="Arial" w:hAnsi="Arial" w:cs="Arial"/>
                <w:sz w:val="20"/>
                <w:szCs w:val="20"/>
              </w:rPr>
              <w:t>Depreciation for disposals</w:t>
            </w:r>
            <w:r w:rsidRPr="001B026D">
              <w:rPr>
                <w:rFonts w:ascii="Arial" w:hAnsi="Arial" w:cs="Arial"/>
                <w:sz w:val="20"/>
                <w:szCs w:val="20"/>
                <w:cs/>
              </w:rPr>
              <w:t>/</w:t>
            </w:r>
            <w:r w:rsidRPr="001B026D">
              <w:rPr>
                <w:rFonts w:ascii="Arial" w:hAnsi="Arial" w:cs="Arial"/>
                <w:sz w:val="20"/>
                <w:szCs w:val="20"/>
              </w:rPr>
              <w:t>written-off</w:t>
            </w:r>
          </w:p>
        </w:tc>
        <w:tc>
          <w:tcPr>
            <w:tcW w:w="2160" w:type="dxa"/>
          </w:tcPr>
          <w:p w14:paraId="2D949EB6" w14:textId="623C92A5" w:rsidR="00B95F94" w:rsidRPr="00F540AD" w:rsidRDefault="00B95F94" w:rsidP="00B95F94">
            <w:pPr>
              <w:pBdr>
                <w:bottom w:val="single" w:sz="4" w:space="1" w:color="auto"/>
              </w:pBdr>
              <w:tabs>
                <w:tab w:val="decimal" w:pos="1602"/>
              </w:tabs>
              <w:spacing w:line="380" w:lineRule="exact"/>
              <w:ind w:left="-14" w:right="-29"/>
              <w:jc w:val="center"/>
              <w:rPr>
                <w:rFonts w:ascii="Arial" w:eastAsia="Calibri" w:hAnsi="Arial" w:cs="Arial"/>
                <w:sz w:val="20"/>
                <w:szCs w:val="20"/>
              </w:rPr>
            </w:pPr>
            <w:r w:rsidRPr="00B95F94">
              <w:rPr>
                <w:rFonts w:ascii="Arial" w:eastAsia="Calibri" w:hAnsi="Arial" w:cs="Arial"/>
                <w:sz w:val="20"/>
                <w:szCs w:val="20"/>
              </w:rPr>
              <w:t>(245)</w:t>
            </w:r>
          </w:p>
        </w:tc>
      </w:tr>
      <w:tr w:rsidR="00B95F94" w:rsidRPr="001B026D" w14:paraId="6A2BEF84" w14:textId="77777777" w:rsidTr="004E7E57">
        <w:trPr>
          <w:trHeight w:val="20"/>
        </w:trPr>
        <w:tc>
          <w:tcPr>
            <w:tcW w:w="7002" w:type="dxa"/>
            <w:shd w:val="clear" w:color="auto" w:fill="FFFFFF" w:themeFill="background1"/>
            <w:vAlign w:val="bottom"/>
            <w:hideMark/>
          </w:tcPr>
          <w:p w14:paraId="28809DD1" w14:textId="243FFE4F" w:rsidR="00B95F94" w:rsidRPr="001B026D" w:rsidRDefault="00B95F94" w:rsidP="00B95F94">
            <w:pPr>
              <w:spacing w:line="380" w:lineRule="exact"/>
              <w:ind w:left="-17"/>
              <w:rPr>
                <w:rFonts w:ascii="Arial" w:hAnsi="Arial" w:cs="Arial"/>
                <w:sz w:val="20"/>
                <w:szCs w:val="20"/>
              </w:rPr>
            </w:pPr>
            <w:r w:rsidRPr="001B026D">
              <w:rPr>
                <w:rFonts w:ascii="Arial" w:hAnsi="Arial" w:cs="Arial"/>
                <w:sz w:val="20"/>
                <w:szCs w:val="20"/>
              </w:rPr>
              <w:t xml:space="preserve">Balance as </w:t>
            </w:r>
            <w:proofErr w:type="gramStart"/>
            <w:r w:rsidRPr="001B026D">
              <w:rPr>
                <w:rFonts w:ascii="Arial" w:hAnsi="Arial" w:cs="Arial"/>
                <w:sz w:val="20"/>
                <w:szCs w:val="20"/>
              </w:rPr>
              <w:t>at</w:t>
            </w:r>
            <w:proofErr w:type="gramEnd"/>
            <w:r w:rsidRPr="001B026D">
              <w:rPr>
                <w:rFonts w:ascii="Arial" w:hAnsi="Arial" w:cs="Arial"/>
                <w:sz w:val="20"/>
                <w:szCs w:val="20"/>
              </w:rPr>
              <w:t xml:space="preserve"> </w:t>
            </w:r>
            <w:r>
              <w:rPr>
                <w:rFonts w:ascii="Arial" w:hAnsi="Arial" w:cs="Arial"/>
                <w:sz w:val="20"/>
                <w:szCs w:val="20"/>
              </w:rPr>
              <w:t>30 June 2024</w:t>
            </w:r>
          </w:p>
        </w:tc>
        <w:tc>
          <w:tcPr>
            <w:tcW w:w="2160" w:type="dxa"/>
          </w:tcPr>
          <w:p w14:paraId="69332554" w14:textId="48D2A4C0" w:rsidR="00B95F94" w:rsidRPr="00F540AD" w:rsidRDefault="00B95F94" w:rsidP="00B95F94">
            <w:pPr>
              <w:pBdr>
                <w:bottom w:val="single" w:sz="4" w:space="1" w:color="auto"/>
              </w:pBdr>
              <w:tabs>
                <w:tab w:val="decimal" w:pos="1602"/>
              </w:tabs>
              <w:spacing w:line="380" w:lineRule="exact"/>
              <w:ind w:left="-14" w:right="-29"/>
              <w:jc w:val="center"/>
              <w:rPr>
                <w:rFonts w:ascii="Arial" w:eastAsia="Calibri" w:hAnsi="Arial" w:cs="Arial"/>
                <w:sz w:val="20"/>
                <w:szCs w:val="20"/>
              </w:rPr>
            </w:pPr>
            <w:r w:rsidRPr="00B95F94">
              <w:rPr>
                <w:rFonts w:ascii="Arial" w:eastAsia="Calibri" w:hAnsi="Arial" w:cs="Arial"/>
                <w:sz w:val="20"/>
                <w:szCs w:val="20"/>
              </w:rPr>
              <w:t>236,057</w:t>
            </w:r>
          </w:p>
        </w:tc>
      </w:tr>
      <w:tr w:rsidR="00C90BF3" w:rsidRPr="001B026D" w14:paraId="226FF0B4" w14:textId="77777777" w:rsidTr="004E7E57">
        <w:trPr>
          <w:trHeight w:val="20"/>
        </w:trPr>
        <w:tc>
          <w:tcPr>
            <w:tcW w:w="7002" w:type="dxa"/>
            <w:shd w:val="clear" w:color="auto" w:fill="FFFFFF" w:themeFill="background1"/>
            <w:vAlign w:val="bottom"/>
            <w:hideMark/>
          </w:tcPr>
          <w:p w14:paraId="3290794A" w14:textId="77777777" w:rsidR="00C90BF3" w:rsidRPr="001B026D" w:rsidRDefault="00C90BF3" w:rsidP="00C90BF3">
            <w:pPr>
              <w:spacing w:line="380" w:lineRule="exact"/>
              <w:ind w:left="-17"/>
              <w:rPr>
                <w:rFonts w:ascii="Arial" w:hAnsi="Arial" w:cs="Arial"/>
                <w:b/>
                <w:bCs/>
                <w:sz w:val="20"/>
                <w:szCs w:val="20"/>
              </w:rPr>
            </w:pPr>
            <w:r w:rsidRPr="001B026D">
              <w:rPr>
                <w:rFonts w:ascii="Arial" w:hAnsi="Arial" w:cs="Arial"/>
                <w:b/>
                <w:bCs/>
                <w:sz w:val="20"/>
                <w:szCs w:val="20"/>
              </w:rPr>
              <w:t>Net book value</w:t>
            </w:r>
          </w:p>
        </w:tc>
        <w:tc>
          <w:tcPr>
            <w:tcW w:w="2160" w:type="dxa"/>
            <w:shd w:val="clear" w:color="auto" w:fill="FFFFFF" w:themeFill="background1"/>
          </w:tcPr>
          <w:p w14:paraId="6B89D9A8" w14:textId="59FCBF0F" w:rsidR="00C90BF3" w:rsidRPr="00F540AD" w:rsidRDefault="00C90BF3" w:rsidP="00C90BF3">
            <w:pPr>
              <w:tabs>
                <w:tab w:val="decimal" w:pos="1602"/>
              </w:tabs>
              <w:spacing w:line="380" w:lineRule="exact"/>
              <w:ind w:left="-14" w:right="-29"/>
              <w:jc w:val="center"/>
              <w:rPr>
                <w:rFonts w:ascii="Arial" w:eastAsia="Calibri" w:hAnsi="Arial" w:cs="Arial"/>
                <w:sz w:val="20"/>
                <w:szCs w:val="20"/>
              </w:rPr>
            </w:pPr>
          </w:p>
        </w:tc>
      </w:tr>
      <w:tr w:rsidR="00C90BF3" w:rsidRPr="001B026D" w14:paraId="16154138" w14:textId="77777777" w:rsidTr="004E7E57">
        <w:trPr>
          <w:trHeight w:val="20"/>
        </w:trPr>
        <w:tc>
          <w:tcPr>
            <w:tcW w:w="7002" w:type="dxa"/>
            <w:shd w:val="clear" w:color="auto" w:fill="FFFFFF" w:themeFill="background1"/>
            <w:vAlign w:val="bottom"/>
            <w:hideMark/>
          </w:tcPr>
          <w:p w14:paraId="3B71E7CE" w14:textId="52B06CCE" w:rsidR="00C90BF3" w:rsidRPr="001B026D" w:rsidRDefault="00C90BF3" w:rsidP="00C90BF3">
            <w:pPr>
              <w:spacing w:line="380" w:lineRule="exact"/>
              <w:ind w:left="-17"/>
              <w:rPr>
                <w:rFonts w:ascii="Arial" w:hAnsi="Arial" w:cs="Arial"/>
                <w:sz w:val="20"/>
                <w:szCs w:val="20"/>
              </w:rPr>
            </w:pPr>
            <w:r w:rsidRPr="001B026D">
              <w:rPr>
                <w:rFonts w:ascii="Arial" w:hAnsi="Arial" w:cs="Arial"/>
                <w:sz w:val="20"/>
                <w:szCs w:val="20"/>
              </w:rPr>
              <w:t xml:space="preserve">Balance as </w:t>
            </w:r>
            <w:proofErr w:type="gramStart"/>
            <w:r w:rsidRPr="001B026D">
              <w:rPr>
                <w:rFonts w:ascii="Arial" w:hAnsi="Arial" w:cs="Arial"/>
                <w:sz w:val="20"/>
                <w:szCs w:val="20"/>
              </w:rPr>
              <w:t>at</w:t>
            </w:r>
            <w:proofErr w:type="gramEnd"/>
            <w:r w:rsidRPr="001B026D">
              <w:rPr>
                <w:rFonts w:ascii="Arial" w:hAnsi="Arial" w:cs="Arial"/>
                <w:sz w:val="20"/>
                <w:szCs w:val="20"/>
              </w:rPr>
              <w:t xml:space="preserve"> </w:t>
            </w:r>
            <w:r w:rsidR="00572A89">
              <w:rPr>
                <w:rFonts w:ascii="Arial" w:hAnsi="Arial" w:cs="Arial"/>
                <w:sz w:val="20"/>
                <w:szCs w:val="20"/>
              </w:rPr>
              <w:t>30 June 2024</w:t>
            </w:r>
          </w:p>
        </w:tc>
        <w:tc>
          <w:tcPr>
            <w:tcW w:w="2160" w:type="dxa"/>
            <w:shd w:val="clear" w:color="auto" w:fill="FFFFFF" w:themeFill="background1"/>
          </w:tcPr>
          <w:p w14:paraId="1BD6AF71" w14:textId="7718476A" w:rsidR="00C90BF3" w:rsidRPr="00F540AD" w:rsidRDefault="00B95F94" w:rsidP="00C90BF3">
            <w:pPr>
              <w:pBdr>
                <w:bottom w:val="double" w:sz="4" w:space="1" w:color="auto"/>
              </w:pBdr>
              <w:tabs>
                <w:tab w:val="decimal" w:pos="1602"/>
              </w:tabs>
              <w:spacing w:line="380" w:lineRule="exact"/>
              <w:ind w:left="-14" w:right="-29"/>
              <w:jc w:val="center"/>
              <w:rPr>
                <w:rFonts w:ascii="Arial" w:eastAsia="Calibri" w:hAnsi="Arial" w:cs="Arial"/>
                <w:sz w:val="20"/>
                <w:szCs w:val="20"/>
              </w:rPr>
            </w:pPr>
            <w:r w:rsidRPr="00B95F94">
              <w:rPr>
                <w:rFonts w:ascii="Arial" w:eastAsia="Calibri" w:hAnsi="Arial" w:cs="Arial"/>
                <w:sz w:val="20"/>
                <w:szCs w:val="20"/>
              </w:rPr>
              <w:t>172,777</w:t>
            </w:r>
          </w:p>
        </w:tc>
      </w:tr>
    </w:tbl>
    <w:p w14:paraId="74B1011C" w14:textId="77777777" w:rsidR="00345461" w:rsidRDefault="003454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AA1C5D1" w14:textId="2F79F4CC" w:rsidR="00B22994" w:rsidRPr="001B026D" w:rsidRDefault="00B22994" w:rsidP="00710D10">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1B026D">
        <w:rPr>
          <w:rFonts w:ascii="Arial" w:hAnsi="Arial" w:cs="Arial"/>
          <w:b/>
          <w:bCs/>
          <w:sz w:val="22"/>
          <w:szCs w:val="22"/>
        </w:rPr>
        <w:lastRenderedPageBreak/>
        <w:t>Right</w:t>
      </w:r>
      <w:r w:rsidRPr="001B026D">
        <w:rPr>
          <w:rFonts w:ascii="Arial" w:hAnsi="Arial" w:cs="Arial"/>
          <w:b/>
          <w:bCs/>
          <w:sz w:val="22"/>
          <w:szCs w:val="22"/>
          <w:cs/>
        </w:rPr>
        <w:t>-</w:t>
      </w:r>
      <w:r w:rsidRPr="001B026D">
        <w:rPr>
          <w:rFonts w:ascii="Arial" w:hAnsi="Arial" w:cs="Arial"/>
          <w:b/>
          <w:bCs/>
          <w:sz w:val="22"/>
          <w:szCs w:val="22"/>
        </w:rPr>
        <w:t>of</w:t>
      </w:r>
      <w:r w:rsidRPr="001B026D">
        <w:rPr>
          <w:rFonts w:ascii="Arial" w:hAnsi="Arial" w:cs="Arial"/>
          <w:b/>
          <w:bCs/>
          <w:sz w:val="22"/>
          <w:szCs w:val="22"/>
          <w:cs/>
        </w:rPr>
        <w:t>-</w:t>
      </w:r>
      <w:r w:rsidRPr="001B026D">
        <w:rPr>
          <w:rFonts w:ascii="Arial" w:hAnsi="Arial" w:cs="Arial"/>
          <w:b/>
          <w:bCs/>
          <w:sz w:val="22"/>
          <w:szCs w:val="22"/>
        </w:rPr>
        <w:t>use assets</w:t>
      </w:r>
    </w:p>
    <w:p w14:paraId="4B2E9EDE" w14:textId="3B9F0224" w:rsidR="00B22994" w:rsidRPr="001B026D" w:rsidRDefault="00B22994" w:rsidP="0027788C">
      <w:pPr>
        <w:spacing w:before="120" w:after="120" w:line="380" w:lineRule="exact"/>
        <w:ind w:left="547"/>
        <w:jc w:val="both"/>
        <w:rPr>
          <w:rFonts w:ascii="Arial" w:hAnsi="Arial" w:cs="Arial"/>
          <w:b/>
          <w:bCs/>
          <w:sz w:val="20"/>
          <w:szCs w:val="20"/>
        </w:rPr>
      </w:pPr>
      <w:r w:rsidRPr="001B026D">
        <w:rPr>
          <w:rFonts w:ascii="Arial" w:hAnsi="Arial" w:cs="Arial"/>
          <w:sz w:val="22"/>
          <w:szCs w:val="22"/>
          <w:lang w:val="x-none" w:eastAsia="x-none"/>
        </w:rPr>
        <w:t>The movement of rights</w:t>
      </w:r>
      <w:r w:rsidRPr="001B026D">
        <w:rPr>
          <w:rFonts w:ascii="Arial" w:hAnsi="Arial" w:cs="Arial"/>
          <w:sz w:val="22"/>
          <w:szCs w:val="22"/>
          <w:cs/>
          <w:lang w:eastAsia="x-none"/>
        </w:rPr>
        <w:t>-</w:t>
      </w:r>
      <w:r w:rsidRPr="001B026D">
        <w:rPr>
          <w:rFonts w:ascii="Arial" w:hAnsi="Arial" w:cs="Arial"/>
          <w:sz w:val="22"/>
          <w:szCs w:val="22"/>
          <w:lang w:eastAsia="x-none"/>
        </w:rPr>
        <w:t>of</w:t>
      </w:r>
      <w:r w:rsidRPr="001B026D">
        <w:rPr>
          <w:rFonts w:ascii="Arial" w:hAnsi="Arial" w:cs="Arial"/>
          <w:sz w:val="22"/>
          <w:szCs w:val="22"/>
          <w:cs/>
          <w:lang w:eastAsia="x-none"/>
        </w:rPr>
        <w:t>-</w:t>
      </w:r>
      <w:r w:rsidRPr="001B026D">
        <w:rPr>
          <w:rFonts w:ascii="Arial" w:hAnsi="Arial" w:cs="Arial"/>
          <w:sz w:val="22"/>
          <w:szCs w:val="22"/>
          <w:lang w:eastAsia="x-none"/>
        </w:rPr>
        <w:t xml:space="preserve">use assets for </w:t>
      </w:r>
      <w:r w:rsidRPr="001B026D">
        <w:rPr>
          <w:rFonts w:ascii="Arial" w:hAnsi="Arial" w:cs="Arial"/>
          <w:sz w:val="22"/>
          <w:szCs w:val="22"/>
          <w:lang w:val="x-none" w:eastAsia="x-none"/>
        </w:rPr>
        <w:t xml:space="preserve">the </w:t>
      </w:r>
      <w:r w:rsidR="00572A89">
        <w:rPr>
          <w:rFonts w:ascii="Arial" w:hAnsi="Arial" w:cs="Arial"/>
          <w:sz w:val="22"/>
          <w:szCs w:val="22"/>
          <w:lang w:eastAsia="x-none"/>
        </w:rPr>
        <w:t>six-month</w:t>
      </w:r>
      <w:r w:rsidRPr="001B026D">
        <w:rPr>
          <w:rFonts w:ascii="Arial" w:hAnsi="Arial" w:cs="Arial"/>
          <w:sz w:val="22"/>
          <w:szCs w:val="22"/>
          <w:lang w:val="x-none" w:eastAsia="x-none"/>
        </w:rPr>
        <w:t xml:space="preserve"> period ended </w:t>
      </w:r>
      <w:r w:rsidR="00572A89">
        <w:rPr>
          <w:rFonts w:ascii="Arial" w:hAnsi="Arial" w:cs="Arial"/>
          <w:sz w:val="22"/>
          <w:szCs w:val="22"/>
          <w:lang w:eastAsia="x-none"/>
        </w:rPr>
        <w:t>30 June 2024</w:t>
      </w:r>
      <w:r w:rsidR="006235A1" w:rsidRPr="001B026D">
        <w:rPr>
          <w:rFonts w:ascii="Arial" w:hAnsi="Arial" w:cs="Arial"/>
          <w:sz w:val="22"/>
          <w:szCs w:val="22"/>
          <w:lang w:eastAsia="x-none"/>
        </w:rPr>
        <w:t xml:space="preserve"> </w:t>
      </w:r>
      <w:r w:rsidRPr="001B026D">
        <w:rPr>
          <w:rFonts w:ascii="Arial" w:hAnsi="Arial" w:cs="Arial"/>
          <w:sz w:val="22"/>
          <w:szCs w:val="22"/>
        </w:rPr>
        <w:t>are</w:t>
      </w:r>
      <w:r w:rsidR="00336B40" w:rsidRPr="001B026D">
        <w:rPr>
          <w:rFonts w:ascii="Arial" w:hAnsi="Arial" w:cs="Arial"/>
          <w:sz w:val="22"/>
          <w:szCs w:val="22"/>
        </w:rPr>
        <w:t xml:space="preserve"> summarised below:</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720"/>
        <w:gridCol w:w="1713"/>
      </w:tblGrid>
      <w:tr w:rsidR="00336B40" w:rsidRPr="001B026D"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1B026D" w:rsidRDefault="00B22994" w:rsidP="001E2737">
            <w:pPr>
              <w:spacing w:line="380" w:lineRule="exact"/>
              <w:ind w:left="-14" w:right="-29"/>
              <w:jc w:val="right"/>
              <w:rPr>
                <w:rFonts w:ascii="Arial" w:hAnsi="Arial" w:cs="Arial"/>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C90BF3" w:rsidRPr="001B026D" w14:paraId="69890E34" w14:textId="77777777" w:rsidTr="001E2737">
        <w:trPr>
          <w:trHeight w:val="20"/>
        </w:trPr>
        <w:tc>
          <w:tcPr>
            <w:tcW w:w="4302" w:type="dxa"/>
            <w:shd w:val="clear" w:color="auto" w:fill="FFFFFF" w:themeFill="background1"/>
            <w:vAlign w:val="bottom"/>
            <w:hideMark/>
          </w:tcPr>
          <w:p w14:paraId="13DD2EB1" w14:textId="22597FC5" w:rsidR="00C90BF3" w:rsidRPr="001B026D" w:rsidRDefault="00C90BF3" w:rsidP="00C90BF3">
            <w:pPr>
              <w:adjustRightInd/>
              <w:spacing w:line="380" w:lineRule="exact"/>
              <w:ind w:left="-17"/>
              <w:rPr>
                <w:rFonts w:ascii="Arial" w:eastAsia="Calibri" w:hAnsi="Arial" w:cs="Arial"/>
                <w:b/>
                <w:bCs/>
                <w:sz w:val="20"/>
                <w:szCs w:val="20"/>
              </w:rPr>
            </w:pPr>
            <w:r w:rsidRPr="001B026D">
              <w:rPr>
                <w:rFonts w:ascii="Arial" w:eastAsia="Calibri" w:hAnsi="Arial" w:cs="Arial"/>
                <w:b/>
                <w:bCs/>
                <w:sz w:val="20"/>
                <w:szCs w:val="20"/>
              </w:rPr>
              <w:t xml:space="preserve">Balance as </w:t>
            </w:r>
            <w:proofErr w:type="gramStart"/>
            <w:r w:rsidRPr="001B026D">
              <w:rPr>
                <w:rFonts w:ascii="Arial" w:eastAsia="Calibri" w:hAnsi="Arial" w:cs="Arial"/>
                <w:b/>
                <w:bCs/>
                <w:sz w:val="20"/>
                <w:szCs w:val="20"/>
              </w:rPr>
              <w:t>at</w:t>
            </w:r>
            <w:proofErr w:type="gramEnd"/>
            <w:r w:rsidRPr="001B026D">
              <w:rPr>
                <w:rFonts w:ascii="Arial" w:eastAsia="Calibri" w:hAnsi="Arial" w:cs="Arial"/>
                <w:b/>
                <w:bCs/>
                <w:sz w:val="20"/>
                <w:szCs w:val="20"/>
              </w:rPr>
              <w:t xml:space="preserve"> 1 January 202</w:t>
            </w:r>
            <w:r w:rsidR="00492B69" w:rsidRPr="001B026D">
              <w:rPr>
                <w:rFonts w:ascii="Arial" w:eastAsia="Calibri" w:hAnsi="Arial" w:cs="Arial"/>
                <w:b/>
                <w:bCs/>
                <w:sz w:val="20"/>
                <w:szCs w:val="20"/>
              </w:rPr>
              <w:t>4</w:t>
            </w:r>
          </w:p>
        </w:tc>
        <w:tc>
          <w:tcPr>
            <w:tcW w:w="1215" w:type="dxa"/>
            <w:shd w:val="clear" w:color="auto" w:fill="FFFFFF" w:themeFill="background1"/>
          </w:tcPr>
          <w:p w14:paraId="275509C7" w14:textId="0C6C8ACE" w:rsidR="00C90BF3" w:rsidRPr="001B026D"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tcPr>
          <w:p w14:paraId="0464EA18" w14:textId="5989897E" w:rsidR="00C90BF3" w:rsidRPr="001B026D" w:rsidRDefault="00C90BF3" w:rsidP="00C90BF3">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tcPr>
          <w:p w14:paraId="2E75432E" w14:textId="7BB7E999" w:rsidR="00C90BF3" w:rsidRPr="001B026D" w:rsidRDefault="00C90BF3" w:rsidP="00C90BF3">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639F18D8" w14:textId="2E764F98" w:rsidR="00C90BF3" w:rsidRPr="001B026D" w:rsidRDefault="005F7F1F" w:rsidP="003E0699">
            <w:pPr>
              <w:tabs>
                <w:tab w:val="decimal" w:pos="1294"/>
              </w:tabs>
              <w:spacing w:line="380" w:lineRule="exact"/>
              <w:ind w:left="-14" w:right="-29"/>
              <w:rPr>
                <w:rFonts w:ascii="Arial" w:hAnsi="Arial" w:cs="Arial"/>
                <w:sz w:val="20"/>
                <w:szCs w:val="20"/>
              </w:rPr>
            </w:pPr>
            <w:r w:rsidRPr="001B026D">
              <w:rPr>
                <w:rFonts w:ascii="Arial" w:hAnsi="Arial" w:cs="Arial"/>
                <w:sz w:val="20"/>
                <w:szCs w:val="20"/>
              </w:rPr>
              <w:t>205,665</w:t>
            </w:r>
          </w:p>
        </w:tc>
      </w:tr>
      <w:tr w:rsidR="00B95F94" w:rsidRPr="001B026D" w14:paraId="00998B14" w14:textId="77777777" w:rsidTr="00BE6ADB">
        <w:trPr>
          <w:trHeight w:val="20"/>
        </w:trPr>
        <w:tc>
          <w:tcPr>
            <w:tcW w:w="4302" w:type="dxa"/>
            <w:shd w:val="clear" w:color="auto" w:fill="FFFFFF" w:themeFill="background1"/>
            <w:vAlign w:val="bottom"/>
            <w:hideMark/>
          </w:tcPr>
          <w:p w14:paraId="2D6696D5" w14:textId="77777777" w:rsidR="00B95F94" w:rsidRPr="001B026D" w:rsidRDefault="00B95F94" w:rsidP="00B95F94">
            <w:pPr>
              <w:adjustRightInd/>
              <w:spacing w:line="380" w:lineRule="exact"/>
              <w:ind w:left="-17"/>
              <w:rPr>
                <w:rFonts w:ascii="Arial" w:eastAsia="Calibri" w:hAnsi="Arial" w:cs="Arial"/>
                <w:sz w:val="20"/>
                <w:szCs w:val="20"/>
              </w:rPr>
            </w:pPr>
            <w:r w:rsidRPr="001B026D">
              <w:rPr>
                <w:rFonts w:ascii="Arial" w:eastAsia="Calibri" w:hAnsi="Arial" w:cs="Arial"/>
                <w:sz w:val="20"/>
                <w:szCs w:val="20"/>
              </w:rPr>
              <w:t>Additions during the period</w:t>
            </w:r>
          </w:p>
        </w:tc>
        <w:tc>
          <w:tcPr>
            <w:tcW w:w="1215" w:type="dxa"/>
            <w:shd w:val="clear" w:color="auto" w:fill="FFFFFF" w:themeFill="background1"/>
            <w:vAlign w:val="bottom"/>
          </w:tcPr>
          <w:p w14:paraId="53B542C4" w14:textId="29444BE1" w:rsidR="00B95F94" w:rsidRPr="001B026D" w:rsidRDefault="00B95F94" w:rsidP="00B95F94">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6BCF4DCA" w14:textId="3616F1BA" w:rsidR="00B95F94" w:rsidRPr="001B026D" w:rsidRDefault="00B95F94" w:rsidP="00B95F94">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0AE83081" w14:textId="2E9C1D25" w:rsidR="00B95F94" w:rsidRPr="001B026D" w:rsidRDefault="00B95F94" w:rsidP="00B95F94">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08996A8E" w14:textId="58874082" w:rsidR="00B95F94" w:rsidRPr="001B026D" w:rsidRDefault="00B95F94" w:rsidP="00B95F94">
            <w:pPr>
              <w:tabs>
                <w:tab w:val="decimal" w:pos="1294"/>
              </w:tabs>
              <w:spacing w:line="380" w:lineRule="exact"/>
              <w:ind w:left="-14" w:right="-29"/>
              <w:rPr>
                <w:rFonts w:ascii="Arial" w:hAnsi="Arial" w:cs="Arial"/>
                <w:sz w:val="20"/>
                <w:szCs w:val="20"/>
              </w:rPr>
            </w:pPr>
            <w:r w:rsidRPr="00B95F94">
              <w:rPr>
                <w:rFonts w:ascii="Arial" w:hAnsi="Arial" w:cs="Arial"/>
                <w:sz w:val="20"/>
                <w:szCs w:val="20"/>
              </w:rPr>
              <w:t>79,815</w:t>
            </w:r>
          </w:p>
        </w:tc>
      </w:tr>
      <w:tr w:rsidR="00B95F94" w:rsidRPr="001B026D" w14:paraId="4BB015C7" w14:textId="77777777" w:rsidTr="00BE6ADB">
        <w:trPr>
          <w:trHeight w:val="20"/>
        </w:trPr>
        <w:tc>
          <w:tcPr>
            <w:tcW w:w="4302" w:type="dxa"/>
            <w:shd w:val="clear" w:color="auto" w:fill="FFFFFF" w:themeFill="background1"/>
            <w:vAlign w:val="bottom"/>
          </w:tcPr>
          <w:p w14:paraId="314F444D" w14:textId="75C575BA" w:rsidR="00B95F94" w:rsidRPr="001B026D" w:rsidRDefault="00B95F94" w:rsidP="00B95F94">
            <w:pPr>
              <w:adjustRightInd/>
              <w:spacing w:line="380" w:lineRule="exact"/>
              <w:ind w:left="-17"/>
              <w:rPr>
                <w:rFonts w:ascii="Arial" w:eastAsia="Calibri" w:hAnsi="Arial" w:cs="Browallia New"/>
                <w:sz w:val="20"/>
                <w:szCs w:val="25"/>
              </w:rPr>
            </w:pPr>
            <w:r w:rsidRPr="001B026D">
              <w:rPr>
                <w:rFonts w:ascii="Arial" w:hAnsi="Arial" w:cs="Browallia New"/>
                <w:sz w:val="20"/>
                <w:szCs w:val="25"/>
              </w:rPr>
              <w:t>Written-off during the period</w:t>
            </w:r>
          </w:p>
        </w:tc>
        <w:tc>
          <w:tcPr>
            <w:tcW w:w="1215" w:type="dxa"/>
            <w:shd w:val="clear" w:color="auto" w:fill="FFFFFF" w:themeFill="background1"/>
            <w:vAlign w:val="bottom"/>
          </w:tcPr>
          <w:p w14:paraId="48FC115E" w14:textId="77777777" w:rsidR="00B95F94" w:rsidRPr="001B026D" w:rsidRDefault="00B95F94" w:rsidP="00B95F94">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0933235C" w14:textId="77777777" w:rsidR="00B95F94" w:rsidRPr="001B026D" w:rsidRDefault="00B95F94" w:rsidP="00B95F94">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09E03C98" w14:textId="77777777" w:rsidR="00B95F94" w:rsidRPr="001B026D" w:rsidRDefault="00B95F94" w:rsidP="00B95F94">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7A814139" w14:textId="5AA1A6D7" w:rsidR="00B95F94" w:rsidRPr="001B026D" w:rsidRDefault="00B95F94" w:rsidP="00B95F94">
            <w:pPr>
              <w:tabs>
                <w:tab w:val="decimal" w:pos="1294"/>
              </w:tabs>
              <w:spacing w:line="380" w:lineRule="exact"/>
              <w:ind w:left="-14" w:right="-29"/>
              <w:rPr>
                <w:rFonts w:ascii="Arial" w:hAnsi="Arial" w:cs="Arial"/>
                <w:sz w:val="20"/>
                <w:szCs w:val="20"/>
              </w:rPr>
            </w:pPr>
            <w:r w:rsidRPr="00B95F94">
              <w:rPr>
                <w:rFonts w:ascii="Arial" w:hAnsi="Arial" w:cs="Arial"/>
                <w:sz w:val="20"/>
                <w:szCs w:val="20"/>
              </w:rPr>
              <w:t>(</w:t>
            </w:r>
            <w:r w:rsidR="00117205">
              <w:rPr>
                <w:rFonts w:ascii="Arial" w:hAnsi="Arial" w:cs="Arial"/>
                <w:sz w:val="20"/>
                <w:szCs w:val="20"/>
              </w:rPr>
              <w:t>1,102</w:t>
            </w:r>
            <w:r w:rsidRPr="00B95F94">
              <w:rPr>
                <w:rFonts w:ascii="Arial" w:hAnsi="Arial" w:cs="Arial"/>
                <w:sz w:val="20"/>
                <w:szCs w:val="20"/>
              </w:rPr>
              <w:t>)</w:t>
            </w:r>
          </w:p>
        </w:tc>
      </w:tr>
      <w:tr w:rsidR="00B95F94" w:rsidRPr="001B026D" w14:paraId="764CA196" w14:textId="77777777" w:rsidTr="00BE6ADB">
        <w:trPr>
          <w:trHeight w:val="20"/>
        </w:trPr>
        <w:tc>
          <w:tcPr>
            <w:tcW w:w="4302" w:type="dxa"/>
            <w:shd w:val="clear" w:color="auto" w:fill="FFFFFF" w:themeFill="background1"/>
            <w:vAlign w:val="bottom"/>
            <w:hideMark/>
          </w:tcPr>
          <w:p w14:paraId="4836CF5D" w14:textId="77777777" w:rsidR="00B95F94" w:rsidRPr="001B026D" w:rsidRDefault="00B95F94" w:rsidP="00B95F94">
            <w:pPr>
              <w:adjustRightInd/>
              <w:spacing w:line="380" w:lineRule="exact"/>
              <w:ind w:left="-17"/>
              <w:rPr>
                <w:rFonts w:ascii="Arial" w:eastAsia="Calibri" w:hAnsi="Arial" w:cs="Arial"/>
                <w:sz w:val="20"/>
                <w:szCs w:val="20"/>
              </w:rPr>
            </w:pPr>
            <w:r w:rsidRPr="001B026D">
              <w:rPr>
                <w:rFonts w:ascii="Arial" w:eastAsia="Calibri" w:hAnsi="Arial" w:cs="Arial"/>
                <w:sz w:val="20"/>
                <w:szCs w:val="20"/>
              </w:rPr>
              <w:t>Depreciation during the period</w:t>
            </w:r>
          </w:p>
        </w:tc>
        <w:tc>
          <w:tcPr>
            <w:tcW w:w="1215" w:type="dxa"/>
            <w:shd w:val="clear" w:color="auto" w:fill="FFFFFF" w:themeFill="background1"/>
            <w:vAlign w:val="bottom"/>
          </w:tcPr>
          <w:p w14:paraId="79BDF1E9" w14:textId="21622BB4" w:rsidR="00B95F94" w:rsidRPr="001B026D" w:rsidRDefault="00B95F94" w:rsidP="00B95F94">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6F6614C" w14:textId="3B3CAA68" w:rsidR="00B95F94" w:rsidRPr="001B026D" w:rsidRDefault="00B95F94" w:rsidP="00B95F94">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34FF5895" w14:textId="062B03C7" w:rsidR="00B95F94" w:rsidRPr="001B026D" w:rsidRDefault="00B95F94" w:rsidP="00B95F94">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42F619E8" w14:textId="5EFA3D8E" w:rsidR="00B95F94" w:rsidRPr="001B026D" w:rsidRDefault="00B95F94" w:rsidP="00B95F94">
            <w:pPr>
              <w:tabs>
                <w:tab w:val="decimal" w:pos="1294"/>
              </w:tabs>
              <w:spacing w:line="380" w:lineRule="exact"/>
              <w:ind w:left="-14" w:right="-29"/>
              <w:rPr>
                <w:rFonts w:ascii="Arial" w:hAnsi="Arial" w:cs="Arial"/>
                <w:sz w:val="20"/>
                <w:szCs w:val="20"/>
              </w:rPr>
            </w:pPr>
            <w:r w:rsidRPr="00B95F94">
              <w:rPr>
                <w:rFonts w:ascii="Arial" w:hAnsi="Arial" w:cs="Arial"/>
                <w:sz w:val="20"/>
                <w:szCs w:val="20"/>
              </w:rPr>
              <w:t>(57,682)</w:t>
            </w:r>
          </w:p>
        </w:tc>
      </w:tr>
      <w:tr w:rsidR="00B95F94" w:rsidRPr="001B026D" w14:paraId="742A4D40" w14:textId="77777777" w:rsidTr="00BE6ADB">
        <w:trPr>
          <w:trHeight w:val="20"/>
        </w:trPr>
        <w:tc>
          <w:tcPr>
            <w:tcW w:w="4302" w:type="dxa"/>
            <w:shd w:val="clear" w:color="auto" w:fill="FFFFFF" w:themeFill="background1"/>
            <w:vAlign w:val="bottom"/>
          </w:tcPr>
          <w:p w14:paraId="0749DB88" w14:textId="66279E87" w:rsidR="00B95F94" w:rsidRPr="001B026D" w:rsidRDefault="00B95F94" w:rsidP="00B95F94">
            <w:pPr>
              <w:adjustRightInd/>
              <w:spacing w:line="380" w:lineRule="exact"/>
              <w:ind w:left="-17"/>
              <w:rPr>
                <w:rFonts w:ascii="Arial" w:eastAsia="Calibri" w:hAnsi="Arial" w:cs="Arial"/>
                <w:sz w:val="20"/>
                <w:szCs w:val="20"/>
              </w:rPr>
            </w:pPr>
            <w:r w:rsidRPr="001B026D">
              <w:rPr>
                <w:rFonts w:ascii="Arial" w:eastAsia="Calibri" w:hAnsi="Arial" w:cs="Arial"/>
                <w:sz w:val="20"/>
                <w:szCs w:val="20"/>
              </w:rPr>
              <w:t xml:space="preserve">Depreciation for </w:t>
            </w:r>
            <w:r w:rsidRPr="001B026D">
              <w:rPr>
                <w:rFonts w:ascii="Arial" w:hAnsi="Arial" w:cs="Browallia New"/>
                <w:sz w:val="20"/>
                <w:szCs w:val="25"/>
              </w:rPr>
              <w:t>written-off</w:t>
            </w:r>
          </w:p>
        </w:tc>
        <w:tc>
          <w:tcPr>
            <w:tcW w:w="1215" w:type="dxa"/>
            <w:shd w:val="clear" w:color="auto" w:fill="FFFFFF" w:themeFill="background1"/>
            <w:vAlign w:val="bottom"/>
          </w:tcPr>
          <w:p w14:paraId="3777A349" w14:textId="77777777" w:rsidR="00B95F94" w:rsidRPr="001B026D" w:rsidRDefault="00B95F94" w:rsidP="00B95F94">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3BFE7D0" w14:textId="77777777" w:rsidR="00B95F94" w:rsidRPr="001B026D" w:rsidRDefault="00B95F94" w:rsidP="00B95F94">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742CC431" w14:textId="77777777" w:rsidR="00B95F94" w:rsidRPr="001B026D" w:rsidRDefault="00B95F94" w:rsidP="00B95F94">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746F7D64" w14:textId="3CF61F2E" w:rsidR="00B95F94" w:rsidRPr="001B026D" w:rsidRDefault="00117205" w:rsidP="00B95F94">
            <w:pPr>
              <w:pBdr>
                <w:bottom w:val="single" w:sz="4" w:space="1" w:color="auto"/>
              </w:pBdr>
              <w:tabs>
                <w:tab w:val="decimal" w:pos="1294"/>
              </w:tabs>
              <w:spacing w:line="380" w:lineRule="exact"/>
              <w:ind w:left="-14" w:right="-29"/>
              <w:rPr>
                <w:rFonts w:ascii="Arial" w:hAnsi="Arial" w:cs="Arial"/>
                <w:sz w:val="20"/>
                <w:szCs w:val="20"/>
              </w:rPr>
            </w:pPr>
            <w:r>
              <w:rPr>
                <w:rFonts w:ascii="Arial" w:hAnsi="Arial" w:cs="Arial"/>
                <w:sz w:val="20"/>
                <w:szCs w:val="20"/>
              </w:rPr>
              <w:t>827</w:t>
            </w:r>
          </w:p>
        </w:tc>
      </w:tr>
      <w:tr w:rsidR="00B95F94" w:rsidRPr="001B026D" w14:paraId="2BBD2F1E" w14:textId="77777777" w:rsidTr="00BE6ADB">
        <w:trPr>
          <w:trHeight w:val="20"/>
        </w:trPr>
        <w:tc>
          <w:tcPr>
            <w:tcW w:w="4302" w:type="dxa"/>
            <w:shd w:val="clear" w:color="auto" w:fill="FFFFFF" w:themeFill="background1"/>
            <w:vAlign w:val="bottom"/>
            <w:hideMark/>
          </w:tcPr>
          <w:p w14:paraId="2A4E3750" w14:textId="4CF2399D" w:rsidR="00B95F94" w:rsidRPr="001B026D" w:rsidRDefault="00B95F94" w:rsidP="00B95F94">
            <w:pPr>
              <w:adjustRightInd/>
              <w:spacing w:line="380" w:lineRule="exact"/>
              <w:ind w:left="-17"/>
              <w:rPr>
                <w:rFonts w:ascii="Arial" w:eastAsia="Calibri" w:hAnsi="Arial" w:cs="Arial"/>
                <w:b/>
                <w:bCs/>
                <w:sz w:val="20"/>
                <w:szCs w:val="20"/>
              </w:rPr>
            </w:pPr>
            <w:r w:rsidRPr="001B026D">
              <w:rPr>
                <w:rFonts w:ascii="Arial" w:eastAsia="Calibri" w:hAnsi="Arial" w:cs="Arial"/>
                <w:b/>
                <w:bCs/>
                <w:sz w:val="20"/>
                <w:szCs w:val="20"/>
              </w:rPr>
              <w:t xml:space="preserve">Balance as </w:t>
            </w:r>
            <w:proofErr w:type="gramStart"/>
            <w:r w:rsidRPr="001B026D">
              <w:rPr>
                <w:rFonts w:ascii="Arial" w:eastAsia="Calibri" w:hAnsi="Arial" w:cs="Arial"/>
                <w:b/>
                <w:bCs/>
                <w:sz w:val="20"/>
                <w:szCs w:val="20"/>
              </w:rPr>
              <w:t>at</w:t>
            </w:r>
            <w:proofErr w:type="gramEnd"/>
            <w:r w:rsidRPr="001B026D">
              <w:rPr>
                <w:rFonts w:ascii="Arial" w:eastAsia="Calibri" w:hAnsi="Arial" w:cs="Arial"/>
                <w:b/>
                <w:bCs/>
                <w:sz w:val="20"/>
                <w:szCs w:val="20"/>
              </w:rPr>
              <w:t xml:space="preserve"> </w:t>
            </w:r>
            <w:r>
              <w:rPr>
                <w:rFonts w:ascii="Arial" w:eastAsia="Calibri" w:hAnsi="Arial" w:cs="Arial"/>
                <w:b/>
                <w:bCs/>
                <w:sz w:val="20"/>
                <w:szCs w:val="20"/>
              </w:rPr>
              <w:t>30 June 2024</w:t>
            </w:r>
          </w:p>
        </w:tc>
        <w:tc>
          <w:tcPr>
            <w:tcW w:w="1215" w:type="dxa"/>
            <w:shd w:val="clear" w:color="auto" w:fill="FFFFFF" w:themeFill="background1"/>
            <w:vAlign w:val="bottom"/>
          </w:tcPr>
          <w:p w14:paraId="15ACC923" w14:textId="43463764" w:rsidR="00B95F94" w:rsidRPr="001B026D" w:rsidRDefault="00B95F94" w:rsidP="00B95F94">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20AD0BB9" w14:textId="00F7F387" w:rsidR="00B95F94" w:rsidRPr="001B026D" w:rsidRDefault="00B95F94" w:rsidP="00B95F94">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29A7810A" w14:textId="36EEC492" w:rsidR="00B95F94" w:rsidRPr="001B026D" w:rsidRDefault="00B95F94" w:rsidP="00B95F94">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1A0E2564" w14:textId="5B6D8EF5" w:rsidR="00B95F94" w:rsidRPr="001B026D" w:rsidRDefault="00B95F94" w:rsidP="00B95F94">
            <w:pPr>
              <w:pBdr>
                <w:bottom w:val="double" w:sz="4" w:space="1" w:color="auto"/>
              </w:pBdr>
              <w:tabs>
                <w:tab w:val="decimal" w:pos="1294"/>
              </w:tabs>
              <w:spacing w:line="380" w:lineRule="exact"/>
              <w:ind w:left="-14" w:right="-29"/>
              <w:rPr>
                <w:rFonts w:ascii="Arial" w:hAnsi="Arial" w:cs="Arial"/>
                <w:sz w:val="20"/>
                <w:szCs w:val="20"/>
              </w:rPr>
            </w:pPr>
            <w:r w:rsidRPr="00B95F94">
              <w:rPr>
                <w:rFonts w:ascii="Arial" w:hAnsi="Arial" w:cs="Arial"/>
                <w:sz w:val="20"/>
                <w:szCs w:val="20"/>
              </w:rPr>
              <w:t>227,523</w:t>
            </w:r>
          </w:p>
        </w:tc>
      </w:tr>
    </w:tbl>
    <w:p w14:paraId="13C557CF" w14:textId="658A23F3" w:rsidR="00B22994" w:rsidRPr="001B026D"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1B026D">
        <w:rPr>
          <w:rFonts w:ascii="Arial" w:hAnsi="Arial" w:cs="Arial"/>
          <w:b/>
          <w:bCs/>
          <w:sz w:val="22"/>
          <w:szCs w:val="22"/>
        </w:rPr>
        <w:t>Intangible assets</w:t>
      </w:r>
      <w:r w:rsidR="000061B7" w:rsidRPr="001B026D">
        <w:rPr>
          <w:rFonts w:ascii="Arial" w:hAnsi="Arial" w:cs="Arial"/>
          <w:b/>
          <w:bCs/>
          <w:sz w:val="22"/>
          <w:szCs w:val="22"/>
          <w:cs/>
        </w:rPr>
        <w:t xml:space="preserve"> </w:t>
      </w:r>
    </w:p>
    <w:p w14:paraId="14C665BC" w14:textId="569103DD" w:rsidR="00B22994" w:rsidRPr="001B026D" w:rsidRDefault="00B22994" w:rsidP="00710D10">
      <w:pPr>
        <w:tabs>
          <w:tab w:val="left" w:pos="900"/>
          <w:tab w:val="left" w:pos="2160"/>
          <w:tab w:val="left" w:pos="2880"/>
        </w:tabs>
        <w:spacing w:before="120" w:line="380" w:lineRule="exact"/>
        <w:ind w:left="547" w:right="-43" w:hanging="547"/>
        <w:jc w:val="both"/>
        <w:rPr>
          <w:rFonts w:ascii="Arial" w:hAnsi="Arial" w:cs="Arial"/>
          <w:sz w:val="22"/>
          <w:szCs w:val="22"/>
        </w:rPr>
      </w:pPr>
      <w:r w:rsidRPr="001B026D">
        <w:rPr>
          <w:rFonts w:ascii="Arial" w:hAnsi="Arial" w:cs="Arial"/>
          <w:sz w:val="22"/>
          <w:szCs w:val="22"/>
        </w:rPr>
        <w:tab/>
      </w:r>
      <w:r w:rsidR="00180B44" w:rsidRPr="001B026D">
        <w:rPr>
          <w:rFonts w:ascii="Arial" w:hAnsi="Arial" w:cs="Arial"/>
          <w:sz w:val="22"/>
          <w:szCs w:val="22"/>
        </w:rPr>
        <w:t>The m</w:t>
      </w:r>
      <w:r w:rsidRPr="001B026D">
        <w:rPr>
          <w:rFonts w:ascii="Arial" w:hAnsi="Arial" w:cs="Arial"/>
          <w:sz w:val="22"/>
          <w:szCs w:val="22"/>
        </w:rPr>
        <w:t xml:space="preserve">ovement of intangible assets for the </w:t>
      </w:r>
      <w:r w:rsidR="00572A89">
        <w:rPr>
          <w:rFonts w:ascii="Arial" w:hAnsi="Arial" w:cs="Arial"/>
          <w:sz w:val="22"/>
          <w:szCs w:val="22"/>
        </w:rPr>
        <w:t>six-month</w:t>
      </w:r>
      <w:r w:rsidRPr="001B026D">
        <w:rPr>
          <w:rFonts w:ascii="Arial" w:hAnsi="Arial" w:cs="Arial"/>
          <w:sz w:val="22"/>
          <w:szCs w:val="22"/>
        </w:rPr>
        <w:t xml:space="preserve"> period ended </w:t>
      </w:r>
      <w:r w:rsidR="00572A89">
        <w:rPr>
          <w:rFonts w:ascii="Arial" w:hAnsi="Arial" w:cs="Arial"/>
          <w:sz w:val="22"/>
          <w:szCs w:val="22"/>
        </w:rPr>
        <w:t>30 June 2024</w:t>
      </w:r>
      <w:r w:rsidR="006235A1" w:rsidRPr="001B026D">
        <w:rPr>
          <w:rFonts w:ascii="Arial" w:hAnsi="Arial" w:cs="Arial"/>
          <w:sz w:val="22"/>
          <w:szCs w:val="22"/>
        </w:rPr>
        <w:t xml:space="preserve"> </w:t>
      </w:r>
      <w:r w:rsidRPr="001B026D">
        <w:rPr>
          <w:rFonts w:ascii="Arial" w:hAnsi="Arial" w:cs="Arial"/>
          <w:sz w:val="22"/>
          <w:szCs w:val="22"/>
        </w:rPr>
        <w:t>are summarised below</w:t>
      </w:r>
      <w:r w:rsidRPr="001B026D">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7470"/>
        <w:gridCol w:w="1710"/>
      </w:tblGrid>
      <w:tr w:rsidR="00336B40" w:rsidRPr="001B026D" w14:paraId="30AFA85B" w14:textId="77777777" w:rsidTr="00B22994">
        <w:trPr>
          <w:trHeight w:val="144"/>
        </w:trPr>
        <w:tc>
          <w:tcPr>
            <w:tcW w:w="9180" w:type="dxa"/>
            <w:gridSpan w:val="2"/>
            <w:tcMar>
              <w:top w:w="0" w:type="dxa"/>
              <w:left w:w="108" w:type="dxa"/>
              <w:bottom w:w="0" w:type="dxa"/>
              <w:right w:w="108" w:type="dxa"/>
            </w:tcMar>
            <w:vAlign w:val="bottom"/>
            <w:hideMark/>
          </w:tcPr>
          <w:p w14:paraId="1A39A65B" w14:textId="77777777" w:rsidR="00B22994" w:rsidRPr="001B026D" w:rsidRDefault="00B22994" w:rsidP="00F52E69">
            <w:pPr>
              <w:tabs>
                <w:tab w:val="decimal" w:pos="1667"/>
              </w:tabs>
              <w:adjustRightInd/>
              <w:spacing w:line="380" w:lineRule="exact"/>
              <w:ind w:right="-18"/>
              <w:jc w:val="right"/>
              <w:rPr>
                <w:rFonts w:ascii="Arial" w:eastAsia="Calibri" w:hAnsi="Arial" w:cs="Arial"/>
                <w:sz w:val="20"/>
                <w:szCs w:val="20"/>
              </w:rPr>
            </w:pPr>
            <w:r w:rsidRPr="001B026D">
              <w:rPr>
                <w:rFonts w:ascii="Arial" w:eastAsia="Calibri" w:hAnsi="Arial" w:cs="Arial"/>
                <w:sz w:val="20"/>
                <w:szCs w:val="20"/>
                <w:cs/>
              </w:rPr>
              <w:t>(</w:t>
            </w:r>
            <w:r w:rsidRPr="001B026D">
              <w:rPr>
                <w:rFonts w:ascii="Arial" w:eastAsia="Calibri" w:hAnsi="Arial" w:cs="Arial"/>
                <w:sz w:val="20"/>
                <w:szCs w:val="20"/>
              </w:rPr>
              <w:t>Unit</w:t>
            </w:r>
            <w:r w:rsidRPr="001B026D">
              <w:rPr>
                <w:rFonts w:ascii="Arial" w:eastAsia="Calibri" w:hAnsi="Arial" w:cs="Arial"/>
                <w:sz w:val="20"/>
                <w:szCs w:val="20"/>
                <w:cs/>
              </w:rPr>
              <w:t xml:space="preserve">: </w:t>
            </w:r>
            <w:r w:rsidRPr="001B026D">
              <w:rPr>
                <w:rFonts w:ascii="Arial" w:eastAsia="Calibri" w:hAnsi="Arial" w:cs="Arial"/>
                <w:sz w:val="20"/>
                <w:szCs w:val="20"/>
              </w:rPr>
              <w:t>Thousand Baht</w:t>
            </w:r>
            <w:r w:rsidRPr="001B026D">
              <w:rPr>
                <w:rFonts w:ascii="Arial" w:eastAsia="Calibri" w:hAnsi="Arial" w:cs="Arial"/>
                <w:sz w:val="20"/>
                <w:szCs w:val="20"/>
                <w:cs/>
              </w:rPr>
              <w:t>)</w:t>
            </w:r>
          </w:p>
        </w:tc>
      </w:tr>
      <w:tr w:rsidR="00336B40" w:rsidRPr="001B026D" w14:paraId="3345749E" w14:textId="77777777" w:rsidTr="00455A33">
        <w:trPr>
          <w:trHeight w:val="144"/>
        </w:trPr>
        <w:tc>
          <w:tcPr>
            <w:tcW w:w="7470" w:type="dxa"/>
            <w:tcMar>
              <w:top w:w="0" w:type="dxa"/>
              <w:left w:w="108" w:type="dxa"/>
              <w:bottom w:w="0" w:type="dxa"/>
              <w:right w:w="108" w:type="dxa"/>
            </w:tcMar>
            <w:vAlign w:val="bottom"/>
            <w:hideMark/>
          </w:tcPr>
          <w:p w14:paraId="5DDA86D8" w14:textId="77777777" w:rsidR="00B22994" w:rsidRPr="001B026D" w:rsidRDefault="00B22994" w:rsidP="00F52E69">
            <w:pPr>
              <w:tabs>
                <w:tab w:val="left" w:pos="1440"/>
              </w:tabs>
              <w:spacing w:line="380" w:lineRule="exact"/>
              <w:ind w:left="132" w:hanging="132"/>
              <w:rPr>
                <w:rFonts w:ascii="Arial" w:hAnsi="Arial" w:cs="Arial"/>
                <w:b/>
                <w:bCs/>
                <w:sz w:val="20"/>
                <w:szCs w:val="20"/>
              </w:rPr>
            </w:pPr>
            <w:r w:rsidRPr="001B026D">
              <w:rPr>
                <w:rFonts w:ascii="Arial" w:hAnsi="Arial" w:cs="Arial"/>
                <w:b/>
                <w:bCs/>
                <w:sz w:val="20"/>
                <w:szCs w:val="20"/>
              </w:rPr>
              <w:t>Cost</w:t>
            </w:r>
          </w:p>
        </w:tc>
        <w:tc>
          <w:tcPr>
            <w:tcW w:w="1710" w:type="dxa"/>
            <w:tcMar>
              <w:top w:w="0" w:type="dxa"/>
              <w:left w:w="108" w:type="dxa"/>
              <w:bottom w:w="0" w:type="dxa"/>
              <w:right w:w="108" w:type="dxa"/>
            </w:tcMar>
            <w:vAlign w:val="bottom"/>
          </w:tcPr>
          <w:p w14:paraId="2373F9DE" w14:textId="77777777" w:rsidR="00B22994" w:rsidRPr="001B026D" w:rsidRDefault="00B22994" w:rsidP="00F52E69">
            <w:pPr>
              <w:tabs>
                <w:tab w:val="left" w:pos="1440"/>
                <w:tab w:val="decimal" w:pos="1978"/>
              </w:tabs>
              <w:spacing w:line="380" w:lineRule="exact"/>
              <w:ind w:left="132" w:right="-18" w:hanging="180"/>
              <w:rPr>
                <w:rFonts w:ascii="Arial" w:hAnsi="Arial" w:cs="Arial"/>
                <w:sz w:val="20"/>
                <w:szCs w:val="20"/>
              </w:rPr>
            </w:pPr>
          </w:p>
        </w:tc>
      </w:tr>
      <w:tr w:rsidR="00C90BF3" w:rsidRPr="001B026D" w14:paraId="4EF8B180" w14:textId="77777777" w:rsidTr="006235A1">
        <w:tc>
          <w:tcPr>
            <w:tcW w:w="7470" w:type="dxa"/>
            <w:tcMar>
              <w:top w:w="0" w:type="dxa"/>
              <w:left w:w="108" w:type="dxa"/>
              <w:bottom w:w="0" w:type="dxa"/>
              <w:right w:w="108" w:type="dxa"/>
            </w:tcMar>
            <w:vAlign w:val="bottom"/>
            <w:hideMark/>
          </w:tcPr>
          <w:p w14:paraId="0A97A95E" w14:textId="15CC46C5" w:rsidR="00C90BF3" w:rsidRPr="001B026D" w:rsidRDefault="00C90BF3" w:rsidP="00F52E69">
            <w:pPr>
              <w:tabs>
                <w:tab w:val="left" w:pos="1440"/>
              </w:tabs>
              <w:spacing w:line="380" w:lineRule="exact"/>
              <w:ind w:left="132" w:hanging="132"/>
              <w:rPr>
                <w:rFonts w:ascii="Arial" w:hAnsi="Arial" w:cs="Arial"/>
                <w:sz w:val="20"/>
                <w:szCs w:val="20"/>
              </w:rPr>
            </w:pPr>
            <w:r w:rsidRPr="001B026D">
              <w:rPr>
                <w:rFonts w:ascii="Arial" w:hAnsi="Arial" w:cs="Arial"/>
                <w:sz w:val="20"/>
                <w:szCs w:val="20"/>
              </w:rPr>
              <w:t xml:space="preserve">Balance as </w:t>
            </w:r>
            <w:proofErr w:type="gramStart"/>
            <w:r w:rsidRPr="001B026D">
              <w:rPr>
                <w:rFonts w:ascii="Arial" w:hAnsi="Arial" w:cs="Arial"/>
                <w:sz w:val="20"/>
                <w:szCs w:val="20"/>
              </w:rPr>
              <w:t>at</w:t>
            </w:r>
            <w:proofErr w:type="gramEnd"/>
            <w:r w:rsidRPr="001B026D">
              <w:rPr>
                <w:rFonts w:ascii="Arial" w:hAnsi="Arial" w:cs="Arial"/>
                <w:sz w:val="20"/>
                <w:szCs w:val="20"/>
              </w:rPr>
              <w:t xml:space="preserve"> 1 January 202</w:t>
            </w:r>
            <w:r w:rsidR="00492B69" w:rsidRPr="001B026D">
              <w:rPr>
                <w:rFonts w:ascii="Arial" w:hAnsi="Arial" w:cs="Arial"/>
                <w:sz w:val="20"/>
                <w:szCs w:val="20"/>
              </w:rPr>
              <w:t>4</w:t>
            </w:r>
          </w:p>
        </w:tc>
        <w:tc>
          <w:tcPr>
            <w:tcW w:w="1710" w:type="dxa"/>
            <w:tcMar>
              <w:top w:w="0" w:type="dxa"/>
              <w:left w:w="108" w:type="dxa"/>
              <w:bottom w:w="0" w:type="dxa"/>
              <w:right w:w="108" w:type="dxa"/>
            </w:tcMar>
          </w:tcPr>
          <w:p w14:paraId="77493810" w14:textId="42F9C341" w:rsidR="00C90BF3" w:rsidRPr="001B026D" w:rsidRDefault="0083072C" w:rsidP="00F52E69">
            <w:pPr>
              <w:tabs>
                <w:tab w:val="decimal" w:pos="1284"/>
              </w:tabs>
              <w:spacing w:line="380" w:lineRule="exact"/>
              <w:ind w:left="-14" w:right="-29"/>
              <w:rPr>
                <w:rFonts w:ascii="Arial" w:hAnsi="Arial" w:cs="Arial"/>
                <w:sz w:val="20"/>
                <w:szCs w:val="20"/>
                <w:cs/>
              </w:rPr>
            </w:pPr>
            <w:r w:rsidRPr="001B026D">
              <w:rPr>
                <w:rFonts w:ascii="Arial" w:hAnsi="Arial" w:cs="Arial"/>
                <w:sz w:val="20"/>
                <w:szCs w:val="20"/>
              </w:rPr>
              <w:t>30,814</w:t>
            </w:r>
          </w:p>
        </w:tc>
      </w:tr>
      <w:tr w:rsidR="00B95F94" w:rsidRPr="001B026D" w14:paraId="5BFFBFD1" w14:textId="77777777" w:rsidTr="006235A1">
        <w:tc>
          <w:tcPr>
            <w:tcW w:w="7470" w:type="dxa"/>
            <w:tcMar>
              <w:top w:w="0" w:type="dxa"/>
              <w:left w:w="108" w:type="dxa"/>
              <w:bottom w:w="0" w:type="dxa"/>
              <w:right w:w="108" w:type="dxa"/>
            </w:tcMar>
            <w:vAlign w:val="bottom"/>
            <w:hideMark/>
          </w:tcPr>
          <w:p w14:paraId="35BE66B9" w14:textId="77777777" w:rsidR="00B95F94" w:rsidRPr="001B026D" w:rsidRDefault="00B95F94" w:rsidP="00B95F94">
            <w:pPr>
              <w:tabs>
                <w:tab w:val="left" w:pos="1440"/>
              </w:tabs>
              <w:spacing w:line="380" w:lineRule="exact"/>
              <w:ind w:left="132" w:hanging="132"/>
              <w:rPr>
                <w:rFonts w:ascii="Arial" w:hAnsi="Arial" w:cs="Arial"/>
                <w:sz w:val="20"/>
                <w:szCs w:val="20"/>
              </w:rPr>
            </w:pPr>
            <w:r w:rsidRPr="001B026D">
              <w:rPr>
                <w:rFonts w:ascii="Arial" w:hAnsi="Arial" w:cs="Arial"/>
                <w:sz w:val="20"/>
                <w:szCs w:val="20"/>
              </w:rPr>
              <w:t>Additions during the period</w:t>
            </w:r>
          </w:p>
        </w:tc>
        <w:tc>
          <w:tcPr>
            <w:tcW w:w="1710" w:type="dxa"/>
            <w:tcMar>
              <w:top w:w="0" w:type="dxa"/>
              <w:left w:w="108" w:type="dxa"/>
              <w:bottom w:w="0" w:type="dxa"/>
              <w:right w:w="108" w:type="dxa"/>
            </w:tcMar>
          </w:tcPr>
          <w:p w14:paraId="64779E46" w14:textId="7D22E80D" w:rsidR="00B95F94" w:rsidRPr="001B026D" w:rsidRDefault="00B95F94" w:rsidP="00B95F94">
            <w:pPr>
              <w:pBdr>
                <w:bottom w:val="single" w:sz="4" w:space="1" w:color="auto"/>
              </w:pBdr>
              <w:tabs>
                <w:tab w:val="decimal" w:pos="1284"/>
              </w:tabs>
              <w:spacing w:line="380" w:lineRule="exact"/>
              <w:ind w:left="-14" w:right="-29"/>
              <w:rPr>
                <w:rFonts w:ascii="Arial" w:hAnsi="Arial" w:cs="Arial"/>
                <w:sz w:val="20"/>
                <w:szCs w:val="20"/>
              </w:rPr>
            </w:pPr>
            <w:r w:rsidRPr="00B95F94">
              <w:rPr>
                <w:rFonts w:ascii="Arial" w:hAnsi="Arial" w:cs="Arial"/>
                <w:sz w:val="20"/>
                <w:szCs w:val="20"/>
              </w:rPr>
              <w:t>9,542</w:t>
            </w:r>
          </w:p>
        </w:tc>
      </w:tr>
      <w:tr w:rsidR="00B95F94" w:rsidRPr="001B026D" w14:paraId="1A0B7CEB" w14:textId="77777777" w:rsidTr="006235A1">
        <w:tc>
          <w:tcPr>
            <w:tcW w:w="7470" w:type="dxa"/>
            <w:tcMar>
              <w:top w:w="0" w:type="dxa"/>
              <w:left w:w="108" w:type="dxa"/>
              <w:bottom w:w="0" w:type="dxa"/>
              <w:right w:w="108" w:type="dxa"/>
            </w:tcMar>
            <w:vAlign w:val="bottom"/>
            <w:hideMark/>
          </w:tcPr>
          <w:p w14:paraId="7D6E8D56" w14:textId="762CFEE8" w:rsidR="00B95F94" w:rsidRPr="001B026D" w:rsidRDefault="00B95F94" w:rsidP="00B95F94">
            <w:pPr>
              <w:tabs>
                <w:tab w:val="left" w:pos="1440"/>
              </w:tabs>
              <w:spacing w:line="380" w:lineRule="exact"/>
              <w:ind w:left="132" w:hanging="132"/>
              <w:rPr>
                <w:rFonts w:ascii="Arial" w:hAnsi="Arial" w:cs="Arial"/>
                <w:sz w:val="20"/>
                <w:szCs w:val="20"/>
                <w:cs/>
              </w:rPr>
            </w:pPr>
            <w:r w:rsidRPr="001B026D">
              <w:rPr>
                <w:rFonts w:ascii="Arial" w:hAnsi="Arial" w:cs="Arial"/>
                <w:sz w:val="20"/>
                <w:szCs w:val="20"/>
              </w:rPr>
              <w:t xml:space="preserve">Balance as </w:t>
            </w:r>
            <w:proofErr w:type="gramStart"/>
            <w:r w:rsidRPr="001B026D">
              <w:rPr>
                <w:rFonts w:ascii="Arial" w:hAnsi="Arial" w:cs="Arial"/>
                <w:sz w:val="20"/>
                <w:szCs w:val="20"/>
              </w:rPr>
              <w:t>at</w:t>
            </w:r>
            <w:proofErr w:type="gramEnd"/>
            <w:r w:rsidRPr="001B026D">
              <w:rPr>
                <w:rFonts w:ascii="Arial" w:hAnsi="Arial" w:cs="Arial"/>
                <w:sz w:val="20"/>
                <w:szCs w:val="20"/>
              </w:rPr>
              <w:t xml:space="preserve"> </w:t>
            </w:r>
            <w:r>
              <w:rPr>
                <w:rFonts w:ascii="Arial" w:hAnsi="Arial" w:cs="Arial"/>
                <w:sz w:val="20"/>
                <w:szCs w:val="20"/>
              </w:rPr>
              <w:t>30 June 2024</w:t>
            </w:r>
          </w:p>
        </w:tc>
        <w:tc>
          <w:tcPr>
            <w:tcW w:w="1710" w:type="dxa"/>
            <w:tcMar>
              <w:top w:w="0" w:type="dxa"/>
              <w:left w:w="108" w:type="dxa"/>
              <w:bottom w:w="0" w:type="dxa"/>
              <w:right w:w="108" w:type="dxa"/>
            </w:tcMar>
          </w:tcPr>
          <w:p w14:paraId="15312956" w14:textId="3F2D3202" w:rsidR="00B95F94" w:rsidRPr="001B026D" w:rsidRDefault="00B95F94" w:rsidP="00B95F94">
            <w:pPr>
              <w:pBdr>
                <w:bottom w:val="single" w:sz="4" w:space="1" w:color="auto"/>
              </w:pBdr>
              <w:tabs>
                <w:tab w:val="decimal" w:pos="1284"/>
              </w:tabs>
              <w:spacing w:line="380" w:lineRule="exact"/>
              <w:ind w:left="-14" w:right="-29"/>
              <w:rPr>
                <w:rFonts w:ascii="Arial" w:hAnsi="Arial" w:cs="Arial"/>
                <w:sz w:val="20"/>
                <w:szCs w:val="20"/>
              </w:rPr>
            </w:pPr>
            <w:r w:rsidRPr="00B95F94">
              <w:rPr>
                <w:rFonts w:ascii="Arial" w:hAnsi="Arial" w:cs="Arial"/>
                <w:sz w:val="20"/>
                <w:szCs w:val="20"/>
              </w:rPr>
              <w:t>40,356</w:t>
            </w:r>
          </w:p>
        </w:tc>
      </w:tr>
      <w:tr w:rsidR="00C90BF3" w:rsidRPr="001B026D" w14:paraId="1E7B6971" w14:textId="77777777" w:rsidTr="006846B8">
        <w:tc>
          <w:tcPr>
            <w:tcW w:w="7470" w:type="dxa"/>
            <w:tcMar>
              <w:top w:w="0" w:type="dxa"/>
              <w:left w:w="108" w:type="dxa"/>
              <w:bottom w:w="0" w:type="dxa"/>
              <w:right w:w="108" w:type="dxa"/>
            </w:tcMar>
            <w:vAlign w:val="bottom"/>
            <w:hideMark/>
          </w:tcPr>
          <w:p w14:paraId="45C41172" w14:textId="42CE20E1" w:rsidR="00C90BF3" w:rsidRPr="001B026D" w:rsidRDefault="00C90BF3" w:rsidP="00F52E69">
            <w:pPr>
              <w:tabs>
                <w:tab w:val="left" w:pos="1440"/>
              </w:tabs>
              <w:spacing w:line="380" w:lineRule="exact"/>
              <w:ind w:left="132" w:hanging="132"/>
              <w:rPr>
                <w:rFonts w:ascii="Arial" w:hAnsi="Arial" w:cs="Arial"/>
                <w:b/>
                <w:bCs/>
                <w:sz w:val="20"/>
                <w:szCs w:val="20"/>
              </w:rPr>
            </w:pPr>
            <w:r w:rsidRPr="001B026D">
              <w:rPr>
                <w:rFonts w:ascii="Arial" w:hAnsi="Arial" w:cs="Arial"/>
                <w:b/>
                <w:bCs/>
                <w:sz w:val="20"/>
                <w:szCs w:val="20"/>
              </w:rPr>
              <w:t>Accumulated amortisation</w:t>
            </w:r>
          </w:p>
        </w:tc>
        <w:tc>
          <w:tcPr>
            <w:tcW w:w="1710" w:type="dxa"/>
            <w:tcMar>
              <w:top w:w="0" w:type="dxa"/>
              <w:left w:w="108" w:type="dxa"/>
              <w:bottom w:w="0" w:type="dxa"/>
              <w:right w:w="108" w:type="dxa"/>
            </w:tcMar>
          </w:tcPr>
          <w:p w14:paraId="0DDE2699" w14:textId="77BEFC8B" w:rsidR="00C90BF3" w:rsidRPr="001B026D" w:rsidRDefault="00C90BF3" w:rsidP="00F52E69">
            <w:pPr>
              <w:tabs>
                <w:tab w:val="decimal" w:pos="1284"/>
              </w:tabs>
              <w:spacing w:line="380" w:lineRule="exact"/>
              <w:ind w:left="-14" w:right="-29"/>
              <w:rPr>
                <w:rFonts w:ascii="Arial" w:hAnsi="Arial" w:cs="Arial"/>
                <w:sz w:val="20"/>
                <w:szCs w:val="20"/>
              </w:rPr>
            </w:pPr>
          </w:p>
        </w:tc>
      </w:tr>
      <w:tr w:rsidR="00C90BF3" w:rsidRPr="001B026D" w14:paraId="235B9FD6" w14:textId="77777777" w:rsidTr="006235A1">
        <w:trPr>
          <w:trHeight w:val="252"/>
        </w:trPr>
        <w:tc>
          <w:tcPr>
            <w:tcW w:w="7470" w:type="dxa"/>
            <w:tcMar>
              <w:top w:w="0" w:type="dxa"/>
              <w:left w:w="108" w:type="dxa"/>
              <w:bottom w:w="0" w:type="dxa"/>
              <w:right w:w="108" w:type="dxa"/>
            </w:tcMar>
            <w:vAlign w:val="bottom"/>
            <w:hideMark/>
          </w:tcPr>
          <w:p w14:paraId="7F88CDD1" w14:textId="64C9A438" w:rsidR="00C90BF3" w:rsidRPr="001B026D" w:rsidRDefault="00C90BF3" w:rsidP="00F52E69">
            <w:pPr>
              <w:tabs>
                <w:tab w:val="left" w:pos="1440"/>
              </w:tabs>
              <w:spacing w:line="380" w:lineRule="exact"/>
              <w:ind w:left="132" w:hanging="132"/>
              <w:rPr>
                <w:rFonts w:ascii="Arial" w:hAnsi="Arial" w:cs="Arial"/>
                <w:sz w:val="20"/>
                <w:szCs w:val="20"/>
              </w:rPr>
            </w:pPr>
            <w:r w:rsidRPr="001B026D">
              <w:rPr>
                <w:rFonts w:ascii="Arial" w:hAnsi="Arial" w:cs="Arial"/>
                <w:sz w:val="20"/>
                <w:szCs w:val="20"/>
              </w:rPr>
              <w:t xml:space="preserve">Balance as </w:t>
            </w:r>
            <w:proofErr w:type="gramStart"/>
            <w:r w:rsidRPr="001B026D">
              <w:rPr>
                <w:rFonts w:ascii="Arial" w:hAnsi="Arial" w:cs="Arial"/>
                <w:sz w:val="20"/>
                <w:szCs w:val="20"/>
              </w:rPr>
              <w:t>at</w:t>
            </w:r>
            <w:proofErr w:type="gramEnd"/>
            <w:r w:rsidRPr="001B026D">
              <w:rPr>
                <w:rFonts w:ascii="Arial" w:hAnsi="Arial" w:cs="Arial"/>
                <w:sz w:val="20"/>
                <w:szCs w:val="20"/>
              </w:rPr>
              <w:t xml:space="preserve"> 1 January 202</w:t>
            </w:r>
            <w:r w:rsidR="00492B69" w:rsidRPr="001B026D">
              <w:rPr>
                <w:rFonts w:ascii="Arial" w:hAnsi="Arial" w:cs="Arial"/>
                <w:sz w:val="20"/>
                <w:szCs w:val="20"/>
              </w:rPr>
              <w:t>4</w:t>
            </w:r>
          </w:p>
        </w:tc>
        <w:tc>
          <w:tcPr>
            <w:tcW w:w="1710" w:type="dxa"/>
            <w:tcMar>
              <w:top w:w="0" w:type="dxa"/>
              <w:left w:w="108" w:type="dxa"/>
              <w:bottom w:w="0" w:type="dxa"/>
              <w:right w:w="108" w:type="dxa"/>
            </w:tcMar>
          </w:tcPr>
          <w:p w14:paraId="3E4CCCDA" w14:textId="644BA404" w:rsidR="00C90BF3" w:rsidRPr="001B026D" w:rsidRDefault="00E30C52" w:rsidP="00F52E69">
            <w:pPr>
              <w:tabs>
                <w:tab w:val="decimal" w:pos="1284"/>
              </w:tabs>
              <w:spacing w:line="380" w:lineRule="exact"/>
              <w:ind w:left="-14" w:right="-29"/>
              <w:rPr>
                <w:rFonts w:ascii="Arial" w:hAnsi="Arial" w:cs="Arial"/>
                <w:sz w:val="20"/>
                <w:szCs w:val="20"/>
              </w:rPr>
            </w:pPr>
            <w:r w:rsidRPr="001B026D">
              <w:rPr>
                <w:rFonts w:ascii="Arial" w:hAnsi="Arial" w:cs="Arial"/>
                <w:sz w:val="20"/>
                <w:szCs w:val="20"/>
              </w:rPr>
              <w:t>22,156</w:t>
            </w:r>
          </w:p>
        </w:tc>
      </w:tr>
      <w:tr w:rsidR="00B95F94" w:rsidRPr="001B026D" w14:paraId="0E6C6589" w14:textId="77777777" w:rsidTr="006235A1">
        <w:trPr>
          <w:trHeight w:val="315"/>
        </w:trPr>
        <w:tc>
          <w:tcPr>
            <w:tcW w:w="7470" w:type="dxa"/>
            <w:tcMar>
              <w:top w:w="0" w:type="dxa"/>
              <w:left w:w="108" w:type="dxa"/>
              <w:bottom w:w="0" w:type="dxa"/>
              <w:right w:w="108" w:type="dxa"/>
            </w:tcMar>
            <w:vAlign w:val="bottom"/>
            <w:hideMark/>
          </w:tcPr>
          <w:p w14:paraId="0D0FAA04" w14:textId="77777777" w:rsidR="00B95F94" w:rsidRPr="001B026D" w:rsidRDefault="00B95F94" w:rsidP="00B95F94">
            <w:pPr>
              <w:tabs>
                <w:tab w:val="left" w:pos="1440"/>
              </w:tabs>
              <w:spacing w:line="380" w:lineRule="exact"/>
              <w:ind w:left="132" w:hanging="132"/>
              <w:rPr>
                <w:rFonts w:ascii="Arial" w:hAnsi="Arial" w:cs="Arial"/>
                <w:sz w:val="20"/>
                <w:szCs w:val="20"/>
                <w:cs/>
              </w:rPr>
            </w:pPr>
            <w:r w:rsidRPr="001B026D">
              <w:rPr>
                <w:rFonts w:ascii="Arial" w:hAnsi="Arial" w:cs="Arial"/>
                <w:sz w:val="20"/>
                <w:szCs w:val="20"/>
              </w:rPr>
              <w:t>Amortisation during the period</w:t>
            </w:r>
          </w:p>
        </w:tc>
        <w:tc>
          <w:tcPr>
            <w:tcW w:w="1710" w:type="dxa"/>
            <w:tcMar>
              <w:top w:w="0" w:type="dxa"/>
              <w:left w:w="108" w:type="dxa"/>
              <w:bottom w:w="0" w:type="dxa"/>
              <w:right w:w="108" w:type="dxa"/>
            </w:tcMar>
          </w:tcPr>
          <w:p w14:paraId="2CFA03B1" w14:textId="5F9BA35D" w:rsidR="00B95F94" w:rsidRPr="001B026D" w:rsidRDefault="00B95F94" w:rsidP="00B95F94">
            <w:pPr>
              <w:pBdr>
                <w:bottom w:val="single" w:sz="4" w:space="1" w:color="auto"/>
              </w:pBdr>
              <w:tabs>
                <w:tab w:val="decimal" w:pos="1284"/>
              </w:tabs>
              <w:spacing w:line="380" w:lineRule="exact"/>
              <w:ind w:left="-14" w:right="-29"/>
              <w:rPr>
                <w:rFonts w:ascii="Arial" w:hAnsi="Arial" w:cs="Arial"/>
                <w:sz w:val="20"/>
                <w:szCs w:val="20"/>
              </w:rPr>
            </w:pPr>
            <w:r w:rsidRPr="00B95F94">
              <w:rPr>
                <w:rFonts w:ascii="Arial" w:hAnsi="Arial" w:cs="Arial"/>
                <w:sz w:val="20"/>
                <w:szCs w:val="20"/>
              </w:rPr>
              <w:t>2,058</w:t>
            </w:r>
          </w:p>
        </w:tc>
      </w:tr>
      <w:tr w:rsidR="00B95F94" w:rsidRPr="001B026D" w14:paraId="36FE0FCE" w14:textId="77777777" w:rsidTr="006235A1">
        <w:tc>
          <w:tcPr>
            <w:tcW w:w="7470" w:type="dxa"/>
            <w:tcMar>
              <w:top w:w="0" w:type="dxa"/>
              <w:left w:w="108" w:type="dxa"/>
              <w:bottom w:w="0" w:type="dxa"/>
              <w:right w:w="108" w:type="dxa"/>
            </w:tcMar>
            <w:vAlign w:val="bottom"/>
            <w:hideMark/>
          </w:tcPr>
          <w:p w14:paraId="6F7FF024" w14:textId="16ACFA50" w:rsidR="00B95F94" w:rsidRPr="001B026D" w:rsidRDefault="00B95F94" w:rsidP="00B95F94">
            <w:pPr>
              <w:tabs>
                <w:tab w:val="left" w:pos="1440"/>
              </w:tabs>
              <w:spacing w:line="380" w:lineRule="exact"/>
              <w:ind w:left="132" w:hanging="132"/>
              <w:rPr>
                <w:rFonts w:ascii="Arial" w:hAnsi="Arial" w:cs="Arial"/>
                <w:sz w:val="20"/>
                <w:szCs w:val="20"/>
              </w:rPr>
            </w:pPr>
            <w:r w:rsidRPr="001B026D">
              <w:rPr>
                <w:rFonts w:ascii="Arial" w:hAnsi="Arial" w:cs="Arial"/>
                <w:sz w:val="20"/>
                <w:szCs w:val="20"/>
              </w:rPr>
              <w:t xml:space="preserve">Balance as </w:t>
            </w:r>
            <w:proofErr w:type="gramStart"/>
            <w:r w:rsidRPr="001B026D">
              <w:rPr>
                <w:rFonts w:ascii="Arial" w:hAnsi="Arial" w:cs="Arial"/>
                <w:sz w:val="20"/>
                <w:szCs w:val="20"/>
              </w:rPr>
              <w:t>at</w:t>
            </w:r>
            <w:proofErr w:type="gramEnd"/>
            <w:r w:rsidRPr="001B026D">
              <w:rPr>
                <w:rFonts w:ascii="Arial" w:hAnsi="Arial" w:cs="Arial"/>
                <w:sz w:val="20"/>
                <w:szCs w:val="20"/>
              </w:rPr>
              <w:t xml:space="preserve"> </w:t>
            </w:r>
            <w:r>
              <w:rPr>
                <w:rFonts w:ascii="Arial" w:hAnsi="Arial" w:cs="Arial"/>
                <w:sz w:val="20"/>
                <w:szCs w:val="20"/>
              </w:rPr>
              <w:t>30 June 2024</w:t>
            </w:r>
          </w:p>
        </w:tc>
        <w:tc>
          <w:tcPr>
            <w:tcW w:w="1710" w:type="dxa"/>
            <w:tcMar>
              <w:top w:w="0" w:type="dxa"/>
              <w:left w:w="108" w:type="dxa"/>
              <w:bottom w:w="0" w:type="dxa"/>
              <w:right w:w="108" w:type="dxa"/>
            </w:tcMar>
          </w:tcPr>
          <w:p w14:paraId="1A2C77D6" w14:textId="70D7002C" w:rsidR="00B95F94" w:rsidRPr="001B026D" w:rsidRDefault="00B95F94" w:rsidP="00B95F94">
            <w:pPr>
              <w:pBdr>
                <w:bottom w:val="single" w:sz="4" w:space="1" w:color="auto"/>
              </w:pBdr>
              <w:tabs>
                <w:tab w:val="decimal" w:pos="1284"/>
              </w:tabs>
              <w:spacing w:line="380" w:lineRule="exact"/>
              <w:ind w:left="-14" w:right="-29"/>
              <w:rPr>
                <w:rFonts w:ascii="Arial" w:hAnsi="Arial" w:cs="Arial"/>
                <w:sz w:val="20"/>
                <w:szCs w:val="20"/>
              </w:rPr>
            </w:pPr>
            <w:r w:rsidRPr="00B95F94">
              <w:rPr>
                <w:rFonts w:ascii="Arial" w:hAnsi="Arial" w:cs="Arial"/>
                <w:sz w:val="20"/>
                <w:szCs w:val="20"/>
              </w:rPr>
              <w:t>24,214</w:t>
            </w:r>
          </w:p>
        </w:tc>
      </w:tr>
      <w:tr w:rsidR="00C90BF3" w:rsidRPr="001B026D" w14:paraId="557826DE" w14:textId="77777777" w:rsidTr="006846B8">
        <w:tc>
          <w:tcPr>
            <w:tcW w:w="7470" w:type="dxa"/>
            <w:tcMar>
              <w:top w:w="0" w:type="dxa"/>
              <w:left w:w="108" w:type="dxa"/>
              <w:bottom w:w="0" w:type="dxa"/>
              <w:right w:w="108" w:type="dxa"/>
            </w:tcMar>
            <w:vAlign w:val="bottom"/>
            <w:hideMark/>
          </w:tcPr>
          <w:p w14:paraId="4BB11B1E" w14:textId="77777777" w:rsidR="00C90BF3" w:rsidRPr="001B026D" w:rsidRDefault="00C90BF3" w:rsidP="00F52E69">
            <w:pPr>
              <w:tabs>
                <w:tab w:val="left" w:pos="1440"/>
              </w:tabs>
              <w:spacing w:line="380" w:lineRule="exact"/>
              <w:ind w:left="132" w:hanging="132"/>
              <w:rPr>
                <w:rFonts w:ascii="Arial" w:hAnsi="Arial" w:cs="Arial"/>
                <w:b/>
                <w:bCs/>
                <w:sz w:val="20"/>
                <w:szCs w:val="20"/>
              </w:rPr>
            </w:pPr>
            <w:r w:rsidRPr="001B026D">
              <w:rPr>
                <w:rFonts w:ascii="Arial" w:hAnsi="Arial" w:cs="Arial"/>
                <w:b/>
                <w:bCs/>
                <w:sz w:val="20"/>
                <w:szCs w:val="20"/>
              </w:rPr>
              <w:t>Net book value</w:t>
            </w:r>
          </w:p>
        </w:tc>
        <w:tc>
          <w:tcPr>
            <w:tcW w:w="1710" w:type="dxa"/>
            <w:tcMar>
              <w:top w:w="0" w:type="dxa"/>
              <w:left w:w="108" w:type="dxa"/>
              <w:bottom w:w="0" w:type="dxa"/>
              <w:right w:w="108" w:type="dxa"/>
            </w:tcMar>
          </w:tcPr>
          <w:p w14:paraId="646A1A19" w14:textId="390DEB6C" w:rsidR="00C90BF3" w:rsidRPr="001B026D" w:rsidRDefault="00C90BF3" w:rsidP="00F52E69">
            <w:pPr>
              <w:tabs>
                <w:tab w:val="decimal" w:pos="1284"/>
              </w:tabs>
              <w:spacing w:line="380" w:lineRule="exact"/>
              <w:ind w:left="-14" w:right="-29"/>
              <w:rPr>
                <w:rFonts w:ascii="Arial" w:hAnsi="Arial" w:cs="Arial"/>
                <w:sz w:val="20"/>
                <w:szCs w:val="20"/>
              </w:rPr>
            </w:pPr>
          </w:p>
        </w:tc>
      </w:tr>
      <w:tr w:rsidR="00C90BF3" w:rsidRPr="001B026D" w14:paraId="28C2ADFE" w14:textId="77777777" w:rsidTr="006846B8">
        <w:tc>
          <w:tcPr>
            <w:tcW w:w="7470" w:type="dxa"/>
            <w:tcMar>
              <w:top w:w="0" w:type="dxa"/>
              <w:left w:w="108" w:type="dxa"/>
              <w:bottom w:w="0" w:type="dxa"/>
              <w:right w:w="108" w:type="dxa"/>
            </w:tcMar>
            <w:vAlign w:val="bottom"/>
            <w:hideMark/>
          </w:tcPr>
          <w:p w14:paraId="7D78012A" w14:textId="2667D0A0" w:rsidR="00C90BF3" w:rsidRPr="001B026D" w:rsidRDefault="00C90BF3" w:rsidP="00F52E69">
            <w:pPr>
              <w:tabs>
                <w:tab w:val="left" w:pos="1440"/>
              </w:tabs>
              <w:spacing w:line="380" w:lineRule="exact"/>
              <w:ind w:left="132" w:hanging="132"/>
              <w:rPr>
                <w:rFonts w:ascii="Arial" w:hAnsi="Arial" w:cs="Arial"/>
                <w:sz w:val="20"/>
                <w:szCs w:val="20"/>
              </w:rPr>
            </w:pPr>
            <w:r w:rsidRPr="001B026D">
              <w:rPr>
                <w:rFonts w:ascii="Arial" w:hAnsi="Arial" w:cs="Arial"/>
                <w:sz w:val="20"/>
                <w:szCs w:val="20"/>
              </w:rPr>
              <w:t xml:space="preserve">Balance as </w:t>
            </w:r>
            <w:proofErr w:type="gramStart"/>
            <w:r w:rsidRPr="001B026D">
              <w:rPr>
                <w:rFonts w:ascii="Arial" w:hAnsi="Arial" w:cs="Arial"/>
                <w:sz w:val="20"/>
                <w:szCs w:val="20"/>
              </w:rPr>
              <w:t>at</w:t>
            </w:r>
            <w:proofErr w:type="gramEnd"/>
            <w:r w:rsidRPr="001B026D">
              <w:rPr>
                <w:rFonts w:ascii="Arial" w:hAnsi="Arial" w:cs="Arial"/>
                <w:sz w:val="20"/>
                <w:szCs w:val="20"/>
              </w:rPr>
              <w:t xml:space="preserve"> </w:t>
            </w:r>
            <w:r w:rsidR="00572A89">
              <w:rPr>
                <w:rFonts w:ascii="Arial" w:hAnsi="Arial" w:cs="Arial"/>
                <w:sz w:val="20"/>
                <w:szCs w:val="20"/>
              </w:rPr>
              <w:t>30 June 2024</w:t>
            </w:r>
          </w:p>
        </w:tc>
        <w:tc>
          <w:tcPr>
            <w:tcW w:w="1710" w:type="dxa"/>
            <w:tcMar>
              <w:top w:w="0" w:type="dxa"/>
              <w:left w:w="108" w:type="dxa"/>
              <w:bottom w:w="0" w:type="dxa"/>
              <w:right w:w="108" w:type="dxa"/>
            </w:tcMar>
          </w:tcPr>
          <w:p w14:paraId="7FD1A562" w14:textId="0D20646F" w:rsidR="00C90BF3" w:rsidRPr="001B026D" w:rsidRDefault="00B95F94" w:rsidP="00F52E69">
            <w:pPr>
              <w:pBdr>
                <w:bottom w:val="double" w:sz="4" w:space="1" w:color="auto"/>
              </w:pBdr>
              <w:tabs>
                <w:tab w:val="decimal" w:pos="1284"/>
              </w:tabs>
              <w:spacing w:line="380" w:lineRule="exact"/>
              <w:ind w:left="-14" w:right="-29"/>
              <w:rPr>
                <w:rFonts w:ascii="Arial" w:hAnsi="Arial" w:cs="Arial"/>
                <w:sz w:val="20"/>
                <w:szCs w:val="20"/>
              </w:rPr>
            </w:pPr>
            <w:r w:rsidRPr="00B95F94">
              <w:rPr>
                <w:rFonts w:ascii="Arial" w:hAnsi="Arial" w:cs="Arial"/>
                <w:sz w:val="20"/>
                <w:szCs w:val="20"/>
              </w:rPr>
              <w:t>16,142</w:t>
            </w:r>
          </w:p>
        </w:tc>
      </w:tr>
    </w:tbl>
    <w:p w14:paraId="138ACAEF" w14:textId="77CC1411" w:rsidR="008617C4" w:rsidRPr="001B026D" w:rsidRDefault="00815467" w:rsidP="002260D8">
      <w:pPr>
        <w:spacing w:before="240" w:after="120" w:line="380" w:lineRule="exact"/>
        <w:ind w:left="547"/>
        <w:jc w:val="thaiDistribute"/>
        <w:outlineLvl w:val="0"/>
        <w:rPr>
          <w:rFonts w:ascii="Arial" w:hAnsi="Arial" w:cs="Arial"/>
          <w:sz w:val="22"/>
          <w:szCs w:val="22"/>
        </w:rPr>
      </w:pPr>
      <w:bookmarkStart w:id="1" w:name="_Hlk2002551"/>
      <w:r w:rsidRPr="001B026D">
        <w:rPr>
          <w:rFonts w:ascii="Arial" w:hAnsi="Arial" w:cs="Arial"/>
          <w:sz w:val="22"/>
          <w:szCs w:val="22"/>
        </w:rPr>
        <w:t xml:space="preserve">As </w:t>
      </w:r>
      <w:proofErr w:type="gramStart"/>
      <w:r w:rsidRPr="001B026D">
        <w:rPr>
          <w:rFonts w:ascii="Arial" w:hAnsi="Arial" w:cs="Arial"/>
          <w:sz w:val="22"/>
          <w:szCs w:val="22"/>
        </w:rPr>
        <w:t>at</w:t>
      </w:r>
      <w:proofErr w:type="gramEnd"/>
      <w:r w:rsidRPr="001B026D">
        <w:rPr>
          <w:rFonts w:ascii="Arial" w:hAnsi="Arial" w:cs="Arial"/>
          <w:sz w:val="22"/>
          <w:szCs w:val="22"/>
        </w:rPr>
        <w:t xml:space="preserve"> </w:t>
      </w:r>
      <w:r w:rsidR="00572A89">
        <w:rPr>
          <w:rFonts w:ascii="Arial" w:hAnsi="Arial" w:cs="Arial"/>
          <w:sz w:val="22"/>
          <w:szCs w:val="22"/>
        </w:rPr>
        <w:t>30 June 2024</w:t>
      </w:r>
      <w:r w:rsidRPr="001B026D">
        <w:rPr>
          <w:rFonts w:ascii="Arial" w:hAnsi="Arial" w:cs="Arial"/>
          <w:sz w:val="22"/>
          <w:szCs w:val="22"/>
        </w:rPr>
        <w:t>, computer software has remaining amortisation period between</w:t>
      </w:r>
      <w:r w:rsidR="00F540AD">
        <w:rPr>
          <w:rFonts w:ascii="Arial" w:hAnsi="Arial" w:cs="Arial"/>
          <w:sz w:val="22"/>
          <w:szCs w:val="22"/>
        </w:rPr>
        <w:t xml:space="preserve"> </w:t>
      </w:r>
      <w:r w:rsidR="00B95F94">
        <w:rPr>
          <w:rFonts w:ascii="Arial" w:hAnsi="Arial" w:cs="Arial"/>
          <w:sz w:val="22"/>
          <w:szCs w:val="22"/>
        </w:rPr>
        <w:t>1</w:t>
      </w:r>
      <w:r w:rsidR="00C90BF3" w:rsidRPr="001B026D">
        <w:rPr>
          <w:rFonts w:ascii="Arial" w:hAnsi="Arial" w:cs="Arial"/>
          <w:sz w:val="22"/>
          <w:szCs w:val="22"/>
        </w:rPr>
        <w:t xml:space="preserve"> </w:t>
      </w:r>
      <w:r w:rsidR="00CF3E58" w:rsidRPr="001B026D">
        <w:rPr>
          <w:rFonts w:ascii="Arial" w:hAnsi="Arial" w:cs="Arial"/>
          <w:sz w:val="22"/>
          <w:szCs w:val="22"/>
        </w:rPr>
        <w:t>-</w:t>
      </w:r>
      <w:r w:rsidR="00C537EA" w:rsidRPr="001B026D">
        <w:rPr>
          <w:rFonts w:ascii="Arial" w:hAnsi="Arial" w:cs="Arial"/>
          <w:sz w:val="22"/>
          <w:szCs w:val="22"/>
        </w:rPr>
        <w:t xml:space="preserve"> </w:t>
      </w:r>
      <w:r w:rsidR="00B95F94">
        <w:rPr>
          <w:rFonts w:ascii="Arial" w:hAnsi="Arial" w:cs="Arial"/>
          <w:sz w:val="22"/>
          <w:szCs w:val="22"/>
        </w:rPr>
        <w:t>5</w:t>
      </w:r>
      <w:r w:rsidR="00C537EA" w:rsidRPr="001B026D">
        <w:rPr>
          <w:rFonts w:ascii="Arial" w:hAnsi="Arial" w:cs="Arial"/>
          <w:sz w:val="22"/>
          <w:szCs w:val="22"/>
        </w:rPr>
        <w:t xml:space="preserve"> </w:t>
      </w:r>
      <w:r w:rsidRPr="001B026D">
        <w:rPr>
          <w:rFonts w:ascii="Arial" w:hAnsi="Arial" w:cs="Arial"/>
          <w:sz w:val="22"/>
          <w:szCs w:val="22"/>
        </w:rPr>
        <w:t>years (</w:t>
      </w:r>
      <w:r w:rsidR="006F7586" w:rsidRPr="001B026D">
        <w:rPr>
          <w:rFonts w:ascii="Arial" w:hAnsi="Arial" w:cs="Arial"/>
          <w:sz w:val="22"/>
          <w:szCs w:val="22"/>
        </w:rPr>
        <w:t>31 December 2023</w:t>
      </w:r>
      <w:r w:rsidRPr="001B026D">
        <w:rPr>
          <w:rFonts w:ascii="Arial" w:hAnsi="Arial" w:cs="Arial"/>
          <w:sz w:val="22"/>
          <w:szCs w:val="22"/>
        </w:rPr>
        <w:t>:</w:t>
      </w:r>
      <w:r w:rsidR="00E30C52" w:rsidRPr="001B026D">
        <w:rPr>
          <w:rFonts w:ascii="Arial" w:hAnsi="Arial" w:cs="Arial"/>
          <w:sz w:val="22"/>
          <w:szCs w:val="22"/>
        </w:rPr>
        <w:t xml:space="preserve"> 1</w:t>
      </w:r>
      <w:r w:rsidRPr="001B026D">
        <w:rPr>
          <w:rFonts w:ascii="Arial" w:hAnsi="Arial" w:cs="Arial"/>
          <w:sz w:val="22"/>
          <w:szCs w:val="22"/>
        </w:rPr>
        <w:t xml:space="preserve"> - </w:t>
      </w:r>
      <w:r w:rsidR="00E30C52" w:rsidRPr="001B026D">
        <w:rPr>
          <w:rFonts w:ascii="Arial" w:hAnsi="Arial" w:cs="Arial"/>
          <w:sz w:val="22"/>
          <w:szCs w:val="22"/>
        </w:rPr>
        <w:t>5</w:t>
      </w:r>
      <w:r w:rsidRPr="001B026D">
        <w:rPr>
          <w:rFonts w:ascii="Arial" w:hAnsi="Arial" w:cs="Arial"/>
          <w:sz w:val="22"/>
          <w:szCs w:val="22"/>
        </w:rPr>
        <w:t xml:space="preserve"> years)</w:t>
      </w:r>
      <w:r w:rsidRPr="001B026D">
        <w:rPr>
          <w:rFonts w:ascii="Arial" w:hAnsi="Arial" w:cs="Arial"/>
          <w:sz w:val="22"/>
          <w:szCs w:val="22"/>
          <w:cs/>
        </w:rPr>
        <w:t>.</w:t>
      </w:r>
    </w:p>
    <w:p w14:paraId="0D8D3820" w14:textId="77777777" w:rsidR="00CB73AC" w:rsidRPr="001B026D" w:rsidRDefault="00CB73AC">
      <w:pPr>
        <w:overflowPunct/>
        <w:autoSpaceDE/>
        <w:autoSpaceDN/>
        <w:adjustRightInd/>
        <w:textAlignment w:val="auto"/>
        <w:rPr>
          <w:rFonts w:ascii="Arial" w:hAnsi="Arial" w:cs="Arial"/>
          <w:b/>
          <w:bCs/>
          <w:sz w:val="22"/>
          <w:szCs w:val="22"/>
        </w:rPr>
      </w:pPr>
      <w:r w:rsidRPr="001B026D">
        <w:rPr>
          <w:rFonts w:ascii="Arial" w:hAnsi="Arial" w:cs="Arial"/>
          <w:b/>
          <w:bCs/>
          <w:sz w:val="22"/>
          <w:szCs w:val="22"/>
        </w:rPr>
        <w:br w:type="page"/>
      </w:r>
    </w:p>
    <w:p w14:paraId="20AFE37C" w14:textId="4940DC6A" w:rsidR="00165E35" w:rsidRPr="001B026D" w:rsidRDefault="00FB5F6D" w:rsidP="00165E35">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1B026D">
        <w:rPr>
          <w:rFonts w:ascii="Arial" w:hAnsi="Arial" w:cs="Arial"/>
          <w:b/>
          <w:bCs/>
          <w:sz w:val="22"/>
          <w:szCs w:val="22"/>
        </w:rPr>
        <w:lastRenderedPageBreak/>
        <w:t>S</w:t>
      </w:r>
      <w:r w:rsidR="00310B64" w:rsidRPr="001B026D">
        <w:rPr>
          <w:rFonts w:ascii="Arial" w:hAnsi="Arial" w:cs="Arial"/>
          <w:b/>
          <w:bCs/>
          <w:sz w:val="22"/>
          <w:szCs w:val="22"/>
        </w:rPr>
        <w:t>hort-term</w:t>
      </w:r>
      <w:r w:rsidR="00165E35" w:rsidRPr="001B026D">
        <w:rPr>
          <w:rFonts w:ascii="Arial" w:hAnsi="Arial" w:cs="Arial"/>
          <w:b/>
          <w:bCs/>
          <w:sz w:val="22"/>
          <w:szCs w:val="22"/>
        </w:rPr>
        <w:t xml:space="preserve"> loans from financial institutions</w:t>
      </w:r>
    </w:p>
    <w:p w14:paraId="16B6CFA3" w14:textId="550C94FD" w:rsidR="00165E35" w:rsidRPr="001B026D" w:rsidRDefault="00165E35" w:rsidP="00216B99">
      <w:pPr>
        <w:spacing w:before="120" w:line="380" w:lineRule="exact"/>
        <w:ind w:left="547"/>
        <w:jc w:val="thaiDistribute"/>
        <w:rPr>
          <w:rFonts w:ascii="Arial" w:hAnsi="Arial" w:cs="Arial"/>
          <w:sz w:val="22"/>
          <w:szCs w:val="22"/>
        </w:rPr>
      </w:pPr>
      <w:r w:rsidRPr="001B026D">
        <w:rPr>
          <w:rFonts w:ascii="Arial" w:hAnsi="Arial" w:cs="Arial"/>
          <w:sz w:val="22"/>
          <w:szCs w:val="22"/>
        </w:rPr>
        <w:t xml:space="preserve">As </w:t>
      </w:r>
      <w:proofErr w:type="gramStart"/>
      <w:r w:rsidRPr="001B026D">
        <w:rPr>
          <w:rFonts w:ascii="Arial" w:hAnsi="Arial" w:cs="Arial"/>
          <w:sz w:val="22"/>
          <w:szCs w:val="22"/>
        </w:rPr>
        <w:t>at</w:t>
      </w:r>
      <w:proofErr w:type="gramEnd"/>
      <w:r w:rsidRPr="001B026D">
        <w:rPr>
          <w:rFonts w:ascii="Arial" w:hAnsi="Arial" w:cs="Arial"/>
          <w:sz w:val="22"/>
          <w:szCs w:val="22"/>
        </w:rPr>
        <w:t xml:space="preserve"> </w:t>
      </w:r>
      <w:r w:rsidR="00572A89">
        <w:rPr>
          <w:rFonts w:ascii="Arial" w:hAnsi="Arial" w:cs="Arial"/>
          <w:sz w:val="22"/>
          <w:szCs w:val="22"/>
        </w:rPr>
        <w:t>30 June 2024</w:t>
      </w:r>
      <w:r w:rsidRPr="001B026D">
        <w:rPr>
          <w:rFonts w:ascii="Arial" w:hAnsi="Arial" w:cs="Arial"/>
          <w:sz w:val="22"/>
          <w:szCs w:val="22"/>
        </w:rPr>
        <w:t xml:space="preserve"> and </w:t>
      </w:r>
      <w:r w:rsidR="006F7586" w:rsidRPr="001B026D">
        <w:rPr>
          <w:rFonts w:ascii="Arial" w:hAnsi="Arial" w:cs="Arial"/>
          <w:sz w:val="22"/>
          <w:szCs w:val="22"/>
        </w:rPr>
        <w:t>31 December 2023</w:t>
      </w:r>
      <w:r w:rsidRPr="001B026D">
        <w:rPr>
          <w:rFonts w:ascii="Arial" w:hAnsi="Arial" w:cs="Arial"/>
          <w:sz w:val="22"/>
          <w:szCs w:val="22"/>
        </w:rPr>
        <w:t>, the following are</w:t>
      </w:r>
      <w:r w:rsidRPr="001B026D">
        <w:rPr>
          <w:rFonts w:ascii="Arial" w:hAnsi="Arial" w:cs="Arial"/>
          <w:sz w:val="22"/>
          <w:szCs w:val="22"/>
          <w:cs/>
        </w:rPr>
        <w:t xml:space="preserve"> </w:t>
      </w:r>
      <w:r w:rsidRPr="001B026D">
        <w:rPr>
          <w:rFonts w:ascii="Arial" w:hAnsi="Arial" w:cs="Arial"/>
          <w:sz w:val="22"/>
          <w:szCs w:val="22"/>
        </w:rPr>
        <w:t>short</w:t>
      </w:r>
      <w:r w:rsidRPr="001B026D">
        <w:rPr>
          <w:rFonts w:ascii="Arial" w:hAnsi="Arial" w:cs="Arial"/>
          <w:sz w:val="22"/>
          <w:szCs w:val="22"/>
          <w:cs/>
        </w:rPr>
        <w:t>-</w:t>
      </w:r>
      <w:r w:rsidRPr="001B026D">
        <w:rPr>
          <w:rFonts w:ascii="Arial" w:hAnsi="Arial" w:cs="Arial"/>
          <w:sz w:val="22"/>
          <w:szCs w:val="22"/>
        </w:rPr>
        <w:t>term loans in the form of promissory notes from financial institutions in Thailand</w:t>
      </w:r>
      <w:r w:rsidRPr="001B026D">
        <w:rPr>
          <w:rFonts w:ascii="Arial" w:hAnsi="Arial" w:cs="Arial"/>
          <w:sz w:val="22"/>
          <w:szCs w:val="22"/>
          <w:cs/>
        </w:rPr>
        <w:t>:</w:t>
      </w:r>
    </w:p>
    <w:tbl>
      <w:tblPr>
        <w:tblW w:w="9271" w:type="dxa"/>
        <w:tblInd w:w="450" w:type="dxa"/>
        <w:tblLayout w:type="fixed"/>
        <w:tblLook w:val="01E0" w:firstRow="1" w:lastRow="1" w:firstColumn="1" w:lastColumn="1" w:noHBand="0" w:noVBand="0"/>
      </w:tblPr>
      <w:tblGrid>
        <w:gridCol w:w="449"/>
        <w:gridCol w:w="6031"/>
        <w:gridCol w:w="1395"/>
        <w:gridCol w:w="1396"/>
      </w:tblGrid>
      <w:tr w:rsidR="00464A4A" w:rsidRPr="001B026D" w14:paraId="75DD2383" w14:textId="77777777" w:rsidTr="00F867D0">
        <w:tc>
          <w:tcPr>
            <w:tcW w:w="9271" w:type="dxa"/>
            <w:gridSpan w:val="4"/>
            <w:hideMark/>
          </w:tcPr>
          <w:p w14:paraId="49665524" w14:textId="77777777" w:rsidR="00464A4A" w:rsidRPr="001B026D" w:rsidRDefault="00464A4A" w:rsidP="008B377E">
            <w:pPr>
              <w:tabs>
                <w:tab w:val="left" w:pos="1134"/>
                <w:tab w:val="left" w:pos="1701"/>
              </w:tabs>
              <w:spacing w:line="360" w:lineRule="exact"/>
              <w:ind w:left="547"/>
              <w:jc w:val="right"/>
              <w:rPr>
                <w:rFonts w:ascii="Arial" w:eastAsia="Calibri" w:hAnsi="Arial" w:cs="Arial"/>
                <w:b/>
                <w:bCs/>
                <w:sz w:val="18"/>
                <w:szCs w:val="18"/>
              </w:rPr>
            </w:pPr>
            <w:r w:rsidRPr="001B026D">
              <w:rPr>
                <w:rFonts w:ascii="Arial" w:hAnsi="Arial" w:cs="Arial"/>
                <w:sz w:val="18"/>
                <w:szCs w:val="18"/>
                <w:cs/>
              </w:rPr>
              <w:t>(</w:t>
            </w:r>
            <w:r w:rsidRPr="001B026D">
              <w:rPr>
                <w:rFonts w:ascii="Arial" w:hAnsi="Arial" w:cs="Arial"/>
                <w:sz w:val="18"/>
                <w:szCs w:val="18"/>
              </w:rPr>
              <w:t>Unit</w:t>
            </w:r>
            <w:r w:rsidRPr="001B026D">
              <w:rPr>
                <w:rFonts w:ascii="Arial" w:hAnsi="Arial" w:cs="Arial"/>
                <w:sz w:val="18"/>
                <w:szCs w:val="18"/>
                <w:cs/>
              </w:rPr>
              <w:t xml:space="preserve">: </w:t>
            </w:r>
            <w:r w:rsidRPr="001B026D">
              <w:rPr>
                <w:rFonts w:ascii="Arial" w:hAnsi="Arial" w:cs="Arial"/>
                <w:sz w:val="18"/>
                <w:szCs w:val="18"/>
              </w:rPr>
              <w:t>Thousand Baht</w:t>
            </w:r>
            <w:r w:rsidRPr="001B026D">
              <w:rPr>
                <w:rFonts w:ascii="Arial" w:hAnsi="Arial" w:cs="Arial"/>
                <w:sz w:val="18"/>
                <w:szCs w:val="18"/>
                <w:cs/>
              </w:rPr>
              <w:t>)</w:t>
            </w:r>
          </w:p>
        </w:tc>
      </w:tr>
      <w:tr w:rsidR="00464A4A" w:rsidRPr="001B026D" w14:paraId="47D6A8BB" w14:textId="77777777" w:rsidTr="00464A4A">
        <w:trPr>
          <w:tblHeader/>
        </w:trPr>
        <w:tc>
          <w:tcPr>
            <w:tcW w:w="449" w:type="dxa"/>
            <w:vAlign w:val="bottom"/>
          </w:tcPr>
          <w:p w14:paraId="3FA8514D" w14:textId="77777777" w:rsidR="00464A4A" w:rsidRPr="001B026D" w:rsidRDefault="00464A4A" w:rsidP="008B377E">
            <w:pPr>
              <w:spacing w:line="360" w:lineRule="exact"/>
              <w:ind w:right="-114"/>
              <w:rPr>
                <w:rFonts w:ascii="Arial" w:hAnsi="Arial" w:cs="Arial"/>
                <w:sz w:val="18"/>
                <w:szCs w:val="18"/>
              </w:rPr>
            </w:pPr>
          </w:p>
        </w:tc>
        <w:tc>
          <w:tcPr>
            <w:tcW w:w="6031" w:type="dxa"/>
            <w:vAlign w:val="bottom"/>
            <w:hideMark/>
          </w:tcPr>
          <w:p w14:paraId="3743C26D" w14:textId="703F8E19" w:rsidR="00464A4A" w:rsidRPr="001B026D" w:rsidRDefault="00464A4A" w:rsidP="008B377E">
            <w:pPr>
              <w:pBdr>
                <w:bottom w:val="single" w:sz="4" w:space="1" w:color="auto"/>
              </w:pBdr>
              <w:tabs>
                <w:tab w:val="left" w:pos="900"/>
                <w:tab w:val="left" w:pos="2160"/>
                <w:tab w:val="right" w:pos="8100"/>
              </w:tabs>
              <w:spacing w:line="360" w:lineRule="exact"/>
              <w:ind w:right="-114"/>
              <w:jc w:val="center"/>
              <w:rPr>
                <w:rFonts w:ascii="Arial" w:hAnsi="Arial" w:cs="Arial"/>
                <w:sz w:val="18"/>
                <w:szCs w:val="18"/>
                <w:cs/>
              </w:rPr>
            </w:pPr>
            <w:r w:rsidRPr="001B026D">
              <w:rPr>
                <w:rFonts w:ascii="Arial" w:hAnsi="Arial" w:cs="Arial"/>
                <w:sz w:val="18"/>
                <w:szCs w:val="18"/>
              </w:rPr>
              <w:t>Loan facility</w:t>
            </w:r>
            <w:r w:rsidRPr="001B026D">
              <w:rPr>
                <w:rFonts w:ascii="Arial" w:hAnsi="Arial" w:cs="Arial"/>
                <w:sz w:val="18"/>
                <w:szCs w:val="18"/>
                <w:cs/>
              </w:rPr>
              <w:t>/</w:t>
            </w:r>
            <w:r w:rsidRPr="001B026D">
              <w:rPr>
                <w:rFonts w:ascii="Arial" w:hAnsi="Arial" w:cs="Arial"/>
                <w:sz w:val="18"/>
                <w:szCs w:val="18"/>
              </w:rPr>
              <w:t>Repayment schedule</w:t>
            </w:r>
          </w:p>
        </w:tc>
        <w:tc>
          <w:tcPr>
            <w:tcW w:w="1395" w:type="dxa"/>
            <w:vAlign w:val="bottom"/>
          </w:tcPr>
          <w:p w14:paraId="3D86A611" w14:textId="3ADE1598" w:rsidR="00464A4A" w:rsidRPr="001B026D" w:rsidRDefault="00572A89" w:rsidP="008B377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30 June </w:t>
            </w:r>
            <w:r w:rsidR="00464A4A" w:rsidRPr="001B026D">
              <w:rPr>
                <w:rFonts w:ascii="Arial" w:hAnsi="Arial" w:cs="Arial"/>
                <w:sz w:val="18"/>
                <w:szCs w:val="18"/>
              </w:rPr>
              <w:t xml:space="preserve">  2024</w:t>
            </w:r>
          </w:p>
        </w:tc>
        <w:tc>
          <w:tcPr>
            <w:tcW w:w="1396" w:type="dxa"/>
            <w:vAlign w:val="bottom"/>
          </w:tcPr>
          <w:p w14:paraId="719DA52D" w14:textId="090F28BB" w:rsidR="00464A4A" w:rsidRPr="001B026D" w:rsidRDefault="00464A4A" w:rsidP="008B377E">
            <w:pPr>
              <w:pBdr>
                <w:bottom w:val="single" w:sz="4" w:space="1" w:color="auto"/>
              </w:pBdr>
              <w:spacing w:line="360" w:lineRule="exact"/>
              <w:jc w:val="center"/>
              <w:rPr>
                <w:rFonts w:ascii="Arial" w:hAnsi="Arial" w:cs="Arial"/>
                <w:sz w:val="18"/>
                <w:szCs w:val="18"/>
              </w:rPr>
            </w:pPr>
            <w:r w:rsidRPr="001B026D">
              <w:rPr>
                <w:rFonts w:ascii="Arial" w:hAnsi="Arial" w:cs="Arial"/>
                <w:sz w:val="18"/>
                <w:szCs w:val="18"/>
              </w:rPr>
              <w:t>31 December 2023</w:t>
            </w:r>
          </w:p>
        </w:tc>
      </w:tr>
      <w:tr w:rsidR="00464A4A" w:rsidRPr="001B026D" w14:paraId="6A843E0D" w14:textId="77777777" w:rsidTr="00F867D0">
        <w:tc>
          <w:tcPr>
            <w:tcW w:w="449" w:type="dxa"/>
            <w:hideMark/>
          </w:tcPr>
          <w:p w14:paraId="1113F1AB" w14:textId="77777777" w:rsidR="00464A4A" w:rsidRPr="001B026D" w:rsidRDefault="00464A4A" w:rsidP="008B377E">
            <w:pPr>
              <w:spacing w:line="360" w:lineRule="exact"/>
              <w:rPr>
                <w:rFonts w:ascii="Arial" w:hAnsi="Arial" w:cs="Arial"/>
                <w:sz w:val="18"/>
                <w:szCs w:val="18"/>
              </w:rPr>
            </w:pPr>
            <w:r w:rsidRPr="001B026D">
              <w:rPr>
                <w:rFonts w:ascii="Arial" w:hAnsi="Arial" w:cs="Arial"/>
                <w:sz w:val="18"/>
                <w:szCs w:val="18"/>
              </w:rPr>
              <w:t>a</w:t>
            </w:r>
            <w:r w:rsidRPr="001B026D">
              <w:rPr>
                <w:rFonts w:ascii="Arial" w:hAnsi="Arial" w:cs="Arial"/>
                <w:sz w:val="18"/>
                <w:szCs w:val="18"/>
                <w:cs/>
              </w:rPr>
              <w:t>)</w:t>
            </w:r>
          </w:p>
        </w:tc>
        <w:tc>
          <w:tcPr>
            <w:tcW w:w="6031" w:type="dxa"/>
            <w:hideMark/>
          </w:tcPr>
          <w:p w14:paraId="0C3E13DB" w14:textId="4A4869F8" w:rsidR="00501526" w:rsidRDefault="00464A4A" w:rsidP="008B377E">
            <w:pPr>
              <w:spacing w:line="360" w:lineRule="exact"/>
              <w:ind w:right="-105"/>
              <w:rPr>
                <w:rFonts w:ascii="Arial" w:hAnsi="Arial" w:cs="Arial"/>
                <w:sz w:val="18"/>
                <w:szCs w:val="18"/>
              </w:rPr>
            </w:pPr>
            <w:r w:rsidRPr="001B026D">
              <w:rPr>
                <w:rFonts w:ascii="Arial" w:hAnsi="Arial" w:cs="Arial"/>
                <w:sz w:val="18"/>
                <w:szCs w:val="18"/>
              </w:rPr>
              <w:t xml:space="preserve">Promissory notes under credit facilities amounting to Baht </w:t>
            </w:r>
            <w:r w:rsidR="00F540AD">
              <w:rPr>
                <w:rFonts w:ascii="Arial" w:hAnsi="Arial" w:cs="Arial"/>
                <w:sz w:val="18"/>
                <w:szCs w:val="18"/>
              </w:rPr>
              <w:t>350</w:t>
            </w:r>
            <w:r w:rsidRPr="001B026D">
              <w:rPr>
                <w:rFonts w:ascii="Arial" w:hAnsi="Arial" w:cs="Arial"/>
                <w:sz w:val="18"/>
                <w:szCs w:val="18"/>
              </w:rPr>
              <w:t xml:space="preserve"> million</w:t>
            </w:r>
          </w:p>
          <w:p w14:paraId="452AD788" w14:textId="57163931" w:rsidR="00464A4A" w:rsidRPr="001B026D" w:rsidRDefault="00501526" w:rsidP="008B377E">
            <w:pPr>
              <w:spacing w:line="360" w:lineRule="exact"/>
              <w:ind w:right="-105"/>
              <w:rPr>
                <w:rFonts w:ascii="Arial" w:hAnsi="Arial" w:cs="Arial"/>
                <w:sz w:val="18"/>
                <w:szCs w:val="18"/>
                <w:cs/>
              </w:rPr>
            </w:pPr>
            <w:r>
              <w:rPr>
                <w:rFonts w:ascii="Arial" w:hAnsi="Arial" w:cstheme="minorBidi"/>
                <w:sz w:val="18"/>
                <w:szCs w:val="18"/>
              </w:rPr>
              <w:t>(31 December 2023: Baht 483 million)</w:t>
            </w:r>
            <w:r w:rsidR="009F10DB">
              <w:rPr>
                <w:rFonts w:ascii="Arial" w:hAnsi="Arial" w:cstheme="minorBidi"/>
                <w:sz w:val="18"/>
                <w:szCs w:val="18"/>
              </w:rPr>
              <w:t>,</w:t>
            </w:r>
            <w:r w:rsidR="00464A4A" w:rsidRPr="001B026D">
              <w:rPr>
                <w:rFonts w:ascii="Arial" w:hAnsi="Arial" w:cs="Arial"/>
                <w:sz w:val="18"/>
                <w:szCs w:val="18"/>
              </w:rPr>
              <w:t xml:space="preserve"> with principal repayable within the specific date of each promissory, and interest charged at MOR less a fixed rate, payable monthly </w:t>
            </w:r>
          </w:p>
        </w:tc>
        <w:tc>
          <w:tcPr>
            <w:tcW w:w="1395" w:type="dxa"/>
          </w:tcPr>
          <w:p w14:paraId="179B4EE8" w14:textId="0B5BFFE8" w:rsidR="00464A4A" w:rsidRPr="006603C8" w:rsidRDefault="00B95F94" w:rsidP="008B377E">
            <w:pPr>
              <w:tabs>
                <w:tab w:val="decimal" w:pos="1022"/>
              </w:tabs>
              <w:spacing w:line="360" w:lineRule="exact"/>
              <w:jc w:val="thaiDistribute"/>
              <w:rPr>
                <w:rFonts w:ascii="Arial" w:hAnsi="Arial" w:cs="Arial"/>
                <w:sz w:val="18"/>
                <w:szCs w:val="18"/>
                <w:cs/>
              </w:rPr>
            </w:pPr>
            <w:r w:rsidRPr="006603C8">
              <w:rPr>
                <w:rFonts w:ascii="Arial" w:hAnsi="Arial" w:cs="Arial"/>
                <w:sz w:val="18"/>
                <w:szCs w:val="18"/>
                <w:cs/>
              </w:rPr>
              <w:t>308</w:t>
            </w:r>
            <w:r w:rsidRPr="00B95F94">
              <w:rPr>
                <w:rFonts w:ascii="Arial" w:hAnsi="Arial" w:cs="Arial"/>
                <w:sz w:val="18"/>
                <w:szCs w:val="18"/>
              </w:rPr>
              <w:t>,</w:t>
            </w:r>
            <w:r w:rsidRPr="006603C8">
              <w:rPr>
                <w:rFonts w:ascii="Arial" w:hAnsi="Arial" w:cs="Arial"/>
                <w:sz w:val="18"/>
                <w:szCs w:val="18"/>
                <w:cs/>
              </w:rPr>
              <w:t>632</w:t>
            </w:r>
          </w:p>
        </w:tc>
        <w:tc>
          <w:tcPr>
            <w:tcW w:w="1396" w:type="dxa"/>
          </w:tcPr>
          <w:p w14:paraId="3C2ECD3C" w14:textId="2799D833" w:rsidR="00464A4A" w:rsidRPr="001B026D" w:rsidRDefault="00464A4A" w:rsidP="008B377E">
            <w:pPr>
              <w:tabs>
                <w:tab w:val="decimal" w:pos="1022"/>
              </w:tabs>
              <w:spacing w:line="360" w:lineRule="exact"/>
              <w:jc w:val="thaiDistribute"/>
              <w:rPr>
                <w:rFonts w:ascii="Arial" w:hAnsi="Arial" w:cs="Arial"/>
                <w:sz w:val="18"/>
                <w:szCs w:val="18"/>
              </w:rPr>
            </w:pPr>
            <w:r w:rsidRPr="001B026D">
              <w:rPr>
                <w:rFonts w:ascii="Arial" w:hAnsi="Arial" w:cs="Arial"/>
                <w:sz w:val="18"/>
                <w:szCs w:val="18"/>
              </w:rPr>
              <w:t>-</w:t>
            </w:r>
          </w:p>
        </w:tc>
      </w:tr>
      <w:tr w:rsidR="00464A4A" w:rsidRPr="001B026D" w14:paraId="2211E901" w14:textId="77777777" w:rsidTr="00F867D0">
        <w:tc>
          <w:tcPr>
            <w:tcW w:w="449" w:type="dxa"/>
            <w:hideMark/>
          </w:tcPr>
          <w:p w14:paraId="6E4D6EF5" w14:textId="77777777" w:rsidR="00464A4A" w:rsidRPr="001B026D" w:rsidRDefault="00464A4A" w:rsidP="008B377E">
            <w:pPr>
              <w:spacing w:line="360" w:lineRule="exact"/>
              <w:rPr>
                <w:rFonts w:ascii="Arial" w:hAnsi="Arial" w:cs="Arial"/>
                <w:sz w:val="18"/>
                <w:szCs w:val="18"/>
              </w:rPr>
            </w:pPr>
            <w:r w:rsidRPr="001B026D">
              <w:rPr>
                <w:rFonts w:ascii="Arial" w:hAnsi="Arial" w:cs="Arial"/>
                <w:sz w:val="18"/>
                <w:szCs w:val="18"/>
              </w:rPr>
              <w:t>b</w:t>
            </w:r>
            <w:r w:rsidRPr="001B026D">
              <w:rPr>
                <w:rFonts w:ascii="Arial" w:hAnsi="Arial" w:cs="Arial"/>
                <w:sz w:val="18"/>
                <w:szCs w:val="18"/>
                <w:cs/>
              </w:rPr>
              <w:t>)</w:t>
            </w:r>
          </w:p>
        </w:tc>
        <w:tc>
          <w:tcPr>
            <w:tcW w:w="6031" w:type="dxa"/>
            <w:hideMark/>
          </w:tcPr>
          <w:p w14:paraId="2BA69EF9" w14:textId="77777777" w:rsidR="00464A4A" w:rsidRPr="001B026D" w:rsidRDefault="00464A4A" w:rsidP="008B377E">
            <w:pPr>
              <w:spacing w:line="360" w:lineRule="exact"/>
              <w:ind w:right="-101"/>
              <w:rPr>
                <w:rFonts w:ascii="Arial" w:hAnsi="Arial" w:cs="Arial"/>
                <w:sz w:val="18"/>
                <w:szCs w:val="18"/>
                <w:cs/>
              </w:rPr>
            </w:pPr>
            <w:r w:rsidRPr="001B026D">
              <w:rPr>
                <w:rFonts w:ascii="Arial" w:hAnsi="Arial" w:cs="Arial"/>
                <w:sz w:val="18"/>
                <w:szCs w:val="18"/>
              </w:rPr>
              <w:t>Promissory notes under credit facilities amounting to Baht 410</w:t>
            </w:r>
            <w:r w:rsidRPr="001B026D">
              <w:rPr>
                <w:rFonts w:ascii="Arial" w:hAnsi="Arial" w:cs="Arial"/>
                <w:sz w:val="18"/>
                <w:szCs w:val="18"/>
                <w:cs/>
              </w:rPr>
              <w:t xml:space="preserve"> </w:t>
            </w:r>
            <w:r w:rsidRPr="001B026D">
              <w:rPr>
                <w:rFonts w:ascii="Arial" w:hAnsi="Arial" w:cs="Arial"/>
                <w:sz w:val="18"/>
                <w:szCs w:val="18"/>
              </w:rPr>
              <w:t>million, with principal repayable within the specific date of each promissory, and interest charged at MLR less a fixed rate, payable monthly</w:t>
            </w:r>
          </w:p>
        </w:tc>
        <w:tc>
          <w:tcPr>
            <w:tcW w:w="1395" w:type="dxa"/>
          </w:tcPr>
          <w:p w14:paraId="322D7493" w14:textId="00E94DFF" w:rsidR="00464A4A" w:rsidRPr="006603C8" w:rsidRDefault="00B95F94" w:rsidP="008B377E">
            <w:pPr>
              <w:tabs>
                <w:tab w:val="decimal" w:pos="1022"/>
              </w:tabs>
              <w:spacing w:line="360" w:lineRule="exact"/>
              <w:jc w:val="thaiDistribute"/>
              <w:rPr>
                <w:rFonts w:ascii="Arial" w:hAnsi="Arial" w:cs="Arial"/>
                <w:sz w:val="18"/>
                <w:szCs w:val="18"/>
                <w:cs/>
              </w:rPr>
            </w:pPr>
            <w:r w:rsidRPr="006603C8">
              <w:rPr>
                <w:rFonts w:ascii="Arial" w:hAnsi="Arial" w:cs="Arial"/>
                <w:sz w:val="18"/>
                <w:szCs w:val="18"/>
                <w:cs/>
              </w:rPr>
              <w:t>173</w:t>
            </w:r>
            <w:r w:rsidRPr="00B95F94">
              <w:rPr>
                <w:rFonts w:ascii="Arial" w:hAnsi="Arial" w:cs="Arial"/>
                <w:sz w:val="18"/>
                <w:szCs w:val="18"/>
              </w:rPr>
              <w:t>,</w:t>
            </w:r>
            <w:r w:rsidRPr="006603C8">
              <w:rPr>
                <w:rFonts w:ascii="Arial" w:hAnsi="Arial" w:cs="Arial"/>
                <w:sz w:val="18"/>
                <w:szCs w:val="18"/>
                <w:cs/>
              </w:rPr>
              <w:t>397</w:t>
            </w:r>
          </w:p>
        </w:tc>
        <w:tc>
          <w:tcPr>
            <w:tcW w:w="1396" w:type="dxa"/>
          </w:tcPr>
          <w:p w14:paraId="14DDF522" w14:textId="4CF57EC0" w:rsidR="00464A4A" w:rsidRPr="001B026D" w:rsidRDefault="00464A4A" w:rsidP="008B377E">
            <w:pPr>
              <w:tabs>
                <w:tab w:val="decimal" w:pos="1022"/>
              </w:tabs>
              <w:spacing w:line="360" w:lineRule="exact"/>
              <w:jc w:val="thaiDistribute"/>
              <w:rPr>
                <w:rFonts w:ascii="Arial" w:hAnsi="Arial" w:cs="Arial"/>
                <w:sz w:val="18"/>
                <w:szCs w:val="18"/>
              </w:rPr>
            </w:pPr>
            <w:r w:rsidRPr="001B026D">
              <w:rPr>
                <w:rFonts w:ascii="Arial" w:hAnsi="Arial" w:cs="Arial"/>
                <w:sz w:val="18"/>
                <w:szCs w:val="18"/>
              </w:rPr>
              <w:t>199,637</w:t>
            </w:r>
          </w:p>
        </w:tc>
      </w:tr>
      <w:tr w:rsidR="00464A4A" w:rsidRPr="001B026D" w14:paraId="78A84419" w14:textId="77777777" w:rsidTr="00F867D0">
        <w:tc>
          <w:tcPr>
            <w:tcW w:w="449" w:type="dxa"/>
            <w:hideMark/>
          </w:tcPr>
          <w:p w14:paraId="169A8307" w14:textId="6631E380" w:rsidR="00464A4A" w:rsidRPr="00F540AD" w:rsidRDefault="00F540AD" w:rsidP="008B377E">
            <w:pPr>
              <w:spacing w:line="360" w:lineRule="exact"/>
              <w:rPr>
                <w:rFonts w:ascii="Arial" w:hAnsi="Arial" w:cstheme="minorBidi"/>
                <w:sz w:val="18"/>
                <w:szCs w:val="18"/>
                <w:cs/>
              </w:rPr>
            </w:pPr>
            <w:r>
              <w:rPr>
                <w:rFonts w:ascii="Arial" w:hAnsi="Arial" w:cs="Browallia New"/>
                <w:sz w:val="18"/>
                <w:szCs w:val="22"/>
              </w:rPr>
              <w:t>c</w:t>
            </w:r>
            <w:r w:rsidR="00464A4A" w:rsidRPr="001B026D">
              <w:rPr>
                <w:rFonts w:ascii="Arial" w:hAnsi="Arial" w:cs="Arial"/>
                <w:sz w:val="18"/>
                <w:szCs w:val="18"/>
                <w:cs/>
              </w:rPr>
              <w:t>)</w:t>
            </w:r>
          </w:p>
        </w:tc>
        <w:tc>
          <w:tcPr>
            <w:tcW w:w="6031" w:type="dxa"/>
            <w:hideMark/>
          </w:tcPr>
          <w:p w14:paraId="40A161E2" w14:textId="77777777" w:rsidR="00464A4A" w:rsidRPr="001B026D" w:rsidRDefault="00464A4A" w:rsidP="008B377E">
            <w:pPr>
              <w:spacing w:line="360" w:lineRule="exact"/>
              <w:ind w:right="-105"/>
              <w:rPr>
                <w:rFonts w:ascii="Arial" w:hAnsi="Arial" w:cs="Arial"/>
                <w:sz w:val="18"/>
                <w:szCs w:val="18"/>
                <w:cs/>
              </w:rPr>
            </w:pPr>
            <w:r w:rsidRPr="001B026D">
              <w:rPr>
                <w:rFonts w:ascii="Arial" w:hAnsi="Arial" w:cs="Arial"/>
                <w:sz w:val="18"/>
                <w:szCs w:val="18"/>
              </w:rPr>
              <w:t>Promissory notes under credit facilities amounting to Baht 100</w:t>
            </w:r>
            <w:r w:rsidRPr="001B026D">
              <w:rPr>
                <w:rFonts w:ascii="Arial" w:hAnsi="Arial" w:cs="Arial"/>
                <w:sz w:val="18"/>
                <w:szCs w:val="18"/>
                <w:cs/>
              </w:rPr>
              <w:t xml:space="preserve"> </w:t>
            </w:r>
            <w:r w:rsidRPr="001B026D">
              <w:rPr>
                <w:rFonts w:ascii="Arial" w:hAnsi="Arial" w:cs="Arial"/>
                <w:sz w:val="18"/>
                <w:szCs w:val="18"/>
              </w:rPr>
              <w:t>million, with principal repayable within the specific date of each promissory, and interest charged at MLR less a fixed rate, payable monthly</w:t>
            </w:r>
          </w:p>
        </w:tc>
        <w:tc>
          <w:tcPr>
            <w:tcW w:w="1395" w:type="dxa"/>
          </w:tcPr>
          <w:p w14:paraId="0A34F9BD" w14:textId="28981FFB" w:rsidR="00464A4A" w:rsidRPr="001B026D" w:rsidRDefault="00B95F94" w:rsidP="008B377E">
            <w:pPr>
              <w:tabs>
                <w:tab w:val="decimal" w:pos="1022"/>
              </w:tabs>
              <w:spacing w:line="360" w:lineRule="exact"/>
              <w:jc w:val="thaiDistribute"/>
              <w:rPr>
                <w:rFonts w:ascii="Arial" w:hAnsi="Arial" w:cs="Arial"/>
                <w:sz w:val="18"/>
                <w:szCs w:val="18"/>
              </w:rPr>
            </w:pPr>
            <w:r w:rsidRPr="006603C8">
              <w:rPr>
                <w:rFonts w:ascii="Arial" w:hAnsi="Arial" w:cs="Arial"/>
                <w:sz w:val="18"/>
                <w:szCs w:val="18"/>
                <w:cs/>
              </w:rPr>
              <w:t>8</w:t>
            </w:r>
            <w:r w:rsidRPr="00B95F94">
              <w:rPr>
                <w:rFonts w:ascii="Arial" w:hAnsi="Arial" w:cs="Arial"/>
                <w:sz w:val="18"/>
                <w:szCs w:val="18"/>
              </w:rPr>
              <w:t>,</w:t>
            </w:r>
            <w:r w:rsidRPr="006603C8">
              <w:rPr>
                <w:rFonts w:ascii="Arial" w:hAnsi="Arial" w:cs="Arial"/>
                <w:sz w:val="18"/>
                <w:szCs w:val="18"/>
                <w:cs/>
              </w:rPr>
              <w:t>720</w:t>
            </w:r>
          </w:p>
        </w:tc>
        <w:tc>
          <w:tcPr>
            <w:tcW w:w="1396" w:type="dxa"/>
          </w:tcPr>
          <w:p w14:paraId="2D5D8AF2" w14:textId="0F783D81" w:rsidR="00464A4A" w:rsidRPr="001B026D" w:rsidRDefault="00464A4A" w:rsidP="008B377E">
            <w:pPr>
              <w:tabs>
                <w:tab w:val="decimal" w:pos="1022"/>
              </w:tabs>
              <w:spacing w:line="360" w:lineRule="exact"/>
              <w:jc w:val="thaiDistribute"/>
              <w:rPr>
                <w:rFonts w:ascii="Arial" w:hAnsi="Arial" w:cs="Arial"/>
                <w:sz w:val="18"/>
                <w:szCs w:val="18"/>
              </w:rPr>
            </w:pPr>
            <w:r w:rsidRPr="001B026D">
              <w:rPr>
                <w:rFonts w:ascii="Arial" w:hAnsi="Arial" w:cs="Arial"/>
                <w:sz w:val="18"/>
                <w:szCs w:val="18"/>
              </w:rPr>
              <w:t xml:space="preserve"> 21,224</w:t>
            </w:r>
          </w:p>
        </w:tc>
      </w:tr>
      <w:tr w:rsidR="00464A4A" w:rsidRPr="001B026D" w14:paraId="5D49DF54" w14:textId="77777777" w:rsidTr="00F867D0">
        <w:tc>
          <w:tcPr>
            <w:tcW w:w="449" w:type="dxa"/>
            <w:hideMark/>
          </w:tcPr>
          <w:p w14:paraId="6A495948" w14:textId="26C499B9" w:rsidR="00464A4A" w:rsidRPr="001B026D" w:rsidRDefault="00F540AD" w:rsidP="008B377E">
            <w:pPr>
              <w:spacing w:line="360" w:lineRule="exact"/>
              <w:rPr>
                <w:rFonts w:ascii="Arial" w:hAnsi="Arial" w:cs="Arial"/>
                <w:sz w:val="18"/>
                <w:szCs w:val="18"/>
              </w:rPr>
            </w:pPr>
            <w:r>
              <w:rPr>
                <w:rFonts w:ascii="Arial" w:hAnsi="Arial" w:cstheme="minorBidi"/>
                <w:sz w:val="18"/>
                <w:szCs w:val="18"/>
              </w:rPr>
              <w:t>d</w:t>
            </w:r>
            <w:r w:rsidR="00464A4A" w:rsidRPr="001B026D">
              <w:rPr>
                <w:rFonts w:ascii="Arial" w:hAnsi="Arial" w:cs="Arial"/>
                <w:sz w:val="18"/>
                <w:szCs w:val="18"/>
                <w:cs/>
              </w:rPr>
              <w:t>)</w:t>
            </w:r>
          </w:p>
        </w:tc>
        <w:tc>
          <w:tcPr>
            <w:tcW w:w="6031" w:type="dxa"/>
            <w:hideMark/>
          </w:tcPr>
          <w:p w14:paraId="1AF31612" w14:textId="77777777" w:rsidR="00464A4A" w:rsidRPr="001B026D" w:rsidRDefault="00464A4A" w:rsidP="008B377E">
            <w:pPr>
              <w:spacing w:line="360" w:lineRule="exact"/>
              <w:ind w:right="-105"/>
              <w:rPr>
                <w:rFonts w:ascii="Arial" w:hAnsi="Arial" w:cs="Arial"/>
                <w:sz w:val="18"/>
                <w:szCs w:val="18"/>
              </w:rPr>
            </w:pPr>
            <w:r w:rsidRPr="001B026D">
              <w:rPr>
                <w:rFonts w:ascii="Arial" w:hAnsi="Arial" w:cs="Arial"/>
                <w:sz w:val="18"/>
                <w:szCs w:val="18"/>
              </w:rPr>
              <w:t>Promissory notes under credit facilities amounting to Baht 200</w:t>
            </w:r>
            <w:r w:rsidRPr="001B026D">
              <w:rPr>
                <w:rFonts w:ascii="Arial" w:hAnsi="Arial" w:cs="Arial"/>
                <w:sz w:val="18"/>
                <w:szCs w:val="18"/>
                <w:cs/>
              </w:rPr>
              <w:t xml:space="preserve"> </w:t>
            </w:r>
            <w:r w:rsidRPr="001B026D">
              <w:rPr>
                <w:rFonts w:ascii="Arial" w:hAnsi="Arial" w:cs="Arial"/>
                <w:sz w:val="18"/>
                <w:szCs w:val="18"/>
              </w:rPr>
              <w:t>million, with principal repayable within the specific date of each promissory, and interest charged at MLR less a fixed rate, payable monthly</w:t>
            </w:r>
          </w:p>
        </w:tc>
        <w:tc>
          <w:tcPr>
            <w:tcW w:w="1395" w:type="dxa"/>
          </w:tcPr>
          <w:p w14:paraId="7AA26E20" w14:textId="3AACF7B8" w:rsidR="00464A4A" w:rsidRPr="006603C8" w:rsidRDefault="00B95F94" w:rsidP="008B377E">
            <w:pPr>
              <w:tabs>
                <w:tab w:val="decimal" w:pos="1022"/>
              </w:tabs>
              <w:spacing w:line="360" w:lineRule="exact"/>
              <w:jc w:val="thaiDistribute"/>
              <w:rPr>
                <w:rFonts w:ascii="Arial" w:hAnsi="Arial" w:cs="Arial"/>
                <w:sz w:val="18"/>
                <w:szCs w:val="18"/>
                <w:cs/>
              </w:rPr>
            </w:pPr>
            <w:r w:rsidRPr="00B95F94">
              <w:rPr>
                <w:rFonts w:ascii="Arial" w:hAnsi="Arial" w:cs="Arial"/>
                <w:sz w:val="18"/>
                <w:szCs w:val="18"/>
              </w:rPr>
              <w:t>91,479</w:t>
            </w:r>
          </w:p>
        </w:tc>
        <w:tc>
          <w:tcPr>
            <w:tcW w:w="1396" w:type="dxa"/>
          </w:tcPr>
          <w:p w14:paraId="4467CDAB" w14:textId="279F42C6" w:rsidR="00464A4A" w:rsidRPr="001B026D" w:rsidRDefault="00464A4A" w:rsidP="008B377E">
            <w:pPr>
              <w:tabs>
                <w:tab w:val="decimal" w:pos="1022"/>
              </w:tabs>
              <w:spacing w:line="360" w:lineRule="exact"/>
              <w:jc w:val="thaiDistribute"/>
              <w:rPr>
                <w:rFonts w:ascii="Arial" w:hAnsi="Arial" w:cs="Arial"/>
                <w:sz w:val="18"/>
                <w:szCs w:val="18"/>
                <w:cs/>
              </w:rPr>
            </w:pPr>
            <w:r w:rsidRPr="001B026D">
              <w:rPr>
                <w:rFonts w:ascii="Arial" w:hAnsi="Arial" w:cs="Arial"/>
                <w:sz w:val="18"/>
                <w:szCs w:val="18"/>
              </w:rPr>
              <w:t>152,414</w:t>
            </w:r>
          </w:p>
        </w:tc>
      </w:tr>
      <w:tr w:rsidR="00464A4A" w:rsidRPr="001B026D" w14:paraId="78107B26" w14:textId="77777777" w:rsidTr="00F867D0">
        <w:tc>
          <w:tcPr>
            <w:tcW w:w="449" w:type="dxa"/>
          </w:tcPr>
          <w:p w14:paraId="76097AEB" w14:textId="35EA3FD7" w:rsidR="00464A4A" w:rsidRPr="00F540AD" w:rsidRDefault="00F540AD" w:rsidP="008B377E">
            <w:pPr>
              <w:spacing w:line="360" w:lineRule="exact"/>
              <w:rPr>
                <w:rFonts w:ascii="Arial" w:hAnsi="Arial" w:cstheme="minorBidi"/>
                <w:sz w:val="18"/>
                <w:szCs w:val="18"/>
              </w:rPr>
            </w:pPr>
            <w:r>
              <w:rPr>
                <w:rFonts w:ascii="Arial" w:hAnsi="Arial" w:cs="Browallia New"/>
                <w:sz w:val="18"/>
                <w:szCs w:val="22"/>
              </w:rPr>
              <w:t>e</w:t>
            </w:r>
            <w:r w:rsidR="00464A4A" w:rsidRPr="001B026D">
              <w:rPr>
                <w:rFonts w:ascii="Arial" w:hAnsi="Arial" w:cs="Arial"/>
                <w:sz w:val="18"/>
                <w:szCs w:val="18"/>
                <w:cs/>
              </w:rPr>
              <w:t>)</w:t>
            </w:r>
          </w:p>
        </w:tc>
        <w:tc>
          <w:tcPr>
            <w:tcW w:w="6031" w:type="dxa"/>
          </w:tcPr>
          <w:p w14:paraId="64BD8EAB" w14:textId="77777777" w:rsidR="00464A4A" w:rsidRPr="001B026D" w:rsidRDefault="00464A4A" w:rsidP="008B377E">
            <w:pPr>
              <w:spacing w:line="360" w:lineRule="exact"/>
              <w:ind w:right="-105"/>
              <w:rPr>
                <w:rFonts w:ascii="Arial" w:hAnsi="Arial" w:cs="Arial"/>
                <w:sz w:val="18"/>
                <w:szCs w:val="18"/>
              </w:rPr>
            </w:pPr>
            <w:r w:rsidRPr="001B026D">
              <w:rPr>
                <w:rFonts w:ascii="Arial" w:hAnsi="Arial" w:cs="Arial"/>
                <w:sz w:val="18"/>
                <w:szCs w:val="18"/>
              </w:rPr>
              <w:t>Promissory notes under credit facilities amounting to Baht 100</w:t>
            </w:r>
            <w:r w:rsidRPr="001B026D">
              <w:rPr>
                <w:rFonts w:ascii="Arial" w:hAnsi="Arial" w:cs="Arial"/>
                <w:sz w:val="18"/>
                <w:szCs w:val="18"/>
                <w:cs/>
              </w:rPr>
              <w:t xml:space="preserve"> </w:t>
            </w:r>
            <w:r w:rsidRPr="001B026D">
              <w:rPr>
                <w:rFonts w:ascii="Arial" w:hAnsi="Arial" w:cs="Arial"/>
                <w:sz w:val="18"/>
                <w:szCs w:val="18"/>
              </w:rPr>
              <w:t>million, with principal repayable within the specific date of each promissory, and interest charged at MLR less a fixed rate, payable monthly</w:t>
            </w:r>
          </w:p>
        </w:tc>
        <w:tc>
          <w:tcPr>
            <w:tcW w:w="1395" w:type="dxa"/>
          </w:tcPr>
          <w:p w14:paraId="5717155B" w14:textId="1117C46B" w:rsidR="00464A4A" w:rsidRPr="00F540AD" w:rsidRDefault="00B95F94" w:rsidP="008B377E">
            <w:pPr>
              <w:tabs>
                <w:tab w:val="decimal" w:pos="1022"/>
              </w:tabs>
              <w:spacing w:line="360" w:lineRule="exact"/>
              <w:jc w:val="thaiDistribute"/>
              <w:rPr>
                <w:rFonts w:ascii="Arial" w:hAnsi="Arial" w:cs="Arial"/>
                <w:sz w:val="18"/>
                <w:szCs w:val="18"/>
                <w:cs/>
              </w:rPr>
            </w:pPr>
            <w:r w:rsidRPr="006603C8">
              <w:rPr>
                <w:rFonts w:ascii="Arial" w:hAnsi="Arial" w:cs="Arial"/>
                <w:sz w:val="18"/>
                <w:szCs w:val="18"/>
                <w:cs/>
              </w:rPr>
              <w:t>-</w:t>
            </w:r>
          </w:p>
        </w:tc>
        <w:tc>
          <w:tcPr>
            <w:tcW w:w="1396" w:type="dxa"/>
          </w:tcPr>
          <w:p w14:paraId="2B9B18BB" w14:textId="362E051A" w:rsidR="00464A4A" w:rsidRPr="001B026D" w:rsidRDefault="00464A4A" w:rsidP="008B377E">
            <w:pPr>
              <w:tabs>
                <w:tab w:val="decimal" w:pos="1022"/>
              </w:tabs>
              <w:spacing w:line="360" w:lineRule="exact"/>
              <w:jc w:val="thaiDistribute"/>
              <w:rPr>
                <w:rFonts w:ascii="Arial" w:hAnsi="Arial" w:cs="Arial"/>
                <w:sz w:val="18"/>
                <w:szCs w:val="18"/>
              </w:rPr>
            </w:pPr>
            <w:r w:rsidRPr="001B026D">
              <w:rPr>
                <w:rFonts w:ascii="Arial" w:hAnsi="Arial" w:cs="Arial"/>
                <w:sz w:val="18"/>
                <w:szCs w:val="18"/>
              </w:rPr>
              <w:t>100,000</w:t>
            </w:r>
          </w:p>
        </w:tc>
      </w:tr>
      <w:tr w:rsidR="00464A4A" w:rsidRPr="001B026D" w14:paraId="5AAF8263" w14:textId="77777777" w:rsidTr="00F867D0">
        <w:tc>
          <w:tcPr>
            <w:tcW w:w="6480" w:type="dxa"/>
            <w:gridSpan w:val="2"/>
            <w:hideMark/>
          </w:tcPr>
          <w:p w14:paraId="2B514A01" w14:textId="77777777" w:rsidR="00464A4A" w:rsidRPr="001B026D" w:rsidRDefault="00464A4A" w:rsidP="008B377E">
            <w:pPr>
              <w:spacing w:line="360" w:lineRule="exact"/>
              <w:ind w:right="-105"/>
              <w:rPr>
                <w:rFonts w:ascii="Arial" w:hAnsi="Arial" w:cs="Arial"/>
                <w:sz w:val="18"/>
                <w:szCs w:val="18"/>
              </w:rPr>
            </w:pPr>
            <w:r w:rsidRPr="001B026D">
              <w:rPr>
                <w:rFonts w:ascii="Arial" w:hAnsi="Arial" w:cs="Arial"/>
                <w:sz w:val="18"/>
                <w:szCs w:val="18"/>
              </w:rPr>
              <w:t>Total short</w:t>
            </w:r>
            <w:r w:rsidRPr="001B026D">
              <w:rPr>
                <w:rFonts w:ascii="Arial" w:hAnsi="Arial" w:cs="Arial"/>
                <w:sz w:val="18"/>
                <w:szCs w:val="18"/>
                <w:cs/>
              </w:rPr>
              <w:t>-</w:t>
            </w:r>
            <w:r w:rsidRPr="001B026D">
              <w:rPr>
                <w:rFonts w:ascii="Arial" w:hAnsi="Arial" w:cs="Arial"/>
                <w:sz w:val="18"/>
                <w:szCs w:val="18"/>
              </w:rPr>
              <w:t>term loans from financial institutions</w:t>
            </w:r>
          </w:p>
        </w:tc>
        <w:tc>
          <w:tcPr>
            <w:tcW w:w="1395" w:type="dxa"/>
            <w:vAlign w:val="bottom"/>
          </w:tcPr>
          <w:p w14:paraId="6890E319" w14:textId="37DDA028" w:rsidR="00464A4A" w:rsidRPr="001B026D" w:rsidRDefault="00B95F94" w:rsidP="008B377E">
            <w:pPr>
              <w:pBdr>
                <w:top w:val="single" w:sz="4" w:space="1" w:color="auto"/>
                <w:bottom w:val="double" w:sz="4" w:space="1" w:color="auto"/>
              </w:pBdr>
              <w:tabs>
                <w:tab w:val="decimal" w:pos="1022"/>
              </w:tabs>
              <w:spacing w:line="360" w:lineRule="exact"/>
              <w:jc w:val="thaiDistribute"/>
              <w:rPr>
                <w:rFonts w:ascii="Arial" w:hAnsi="Arial" w:cs="Arial"/>
                <w:sz w:val="18"/>
                <w:szCs w:val="18"/>
                <w:cs/>
              </w:rPr>
            </w:pPr>
            <w:r w:rsidRPr="00B95F94">
              <w:rPr>
                <w:rFonts w:ascii="Arial" w:hAnsi="Arial" w:cs="Arial"/>
                <w:sz w:val="18"/>
                <w:szCs w:val="18"/>
              </w:rPr>
              <w:t>582,228</w:t>
            </w:r>
          </w:p>
        </w:tc>
        <w:tc>
          <w:tcPr>
            <w:tcW w:w="1396" w:type="dxa"/>
          </w:tcPr>
          <w:p w14:paraId="19653503" w14:textId="0DF9140E" w:rsidR="00464A4A" w:rsidRPr="001B026D" w:rsidRDefault="00464A4A" w:rsidP="008B377E">
            <w:pPr>
              <w:pBdr>
                <w:top w:val="single" w:sz="4" w:space="1" w:color="auto"/>
                <w:bottom w:val="double" w:sz="4" w:space="1" w:color="auto"/>
              </w:pBdr>
              <w:tabs>
                <w:tab w:val="decimal" w:pos="1022"/>
              </w:tabs>
              <w:spacing w:line="360" w:lineRule="exact"/>
              <w:jc w:val="thaiDistribute"/>
              <w:rPr>
                <w:rFonts w:ascii="Arial" w:hAnsi="Arial" w:cs="Arial"/>
                <w:sz w:val="18"/>
                <w:szCs w:val="18"/>
                <w:cs/>
              </w:rPr>
            </w:pPr>
            <w:r w:rsidRPr="001B026D">
              <w:rPr>
                <w:rFonts w:ascii="Arial" w:hAnsi="Arial" w:cs="Arial"/>
                <w:sz w:val="18"/>
                <w:szCs w:val="18"/>
                <w:cs/>
              </w:rPr>
              <w:t>473</w:t>
            </w:r>
            <w:r w:rsidRPr="001B026D">
              <w:rPr>
                <w:rFonts w:ascii="Arial" w:hAnsi="Arial" w:cs="Arial"/>
                <w:sz w:val="18"/>
                <w:szCs w:val="18"/>
              </w:rPr>
              <w:t>,</w:t>
            </w:r>
            <w:r w:rsidRPr="001B026D">
              <w:rPr>
                <w:rFonts w:ascii="Arial" w:hAnsi="Arial" w:cs="Arial"/>
                <w:sz w:val="18"/>
                <w:szCs w:val="18"/>
                <w:cs/>
              </w:rPr>
              <w:t>275</w:t>
            </w:r>
          </w:p>
        </w:tc>
      </w:tr>
    </w:tbl>
    <w:p w14:paraId="35B1381E" w14:textId="48E208C1" w:rsidR="00165E35" w:rsidRPr="001B026D" w:rsidRDefault="00165E35" w:rsidP="00CB73AC">
      <w:pPr>
        <w:overflowPunct/>
        <w:autoSpaceDE/>
        <w:adjustRightInd/>
        <w:spacing w:before="240" w:after="120" w:line="380" w:lineRule="exact"/>
        <w:ind w:left="547"/>
        <w:jc w:val="thaiDistribute"/>
        <w:rPr>
          <w:rFonts w:ascii="Arial" w:hAnsi="Arial" w:cs="Arial"/>
          <w:sz w:val="22"/>
          <w:szCs w:val="22"/>
        </w:rPr>
      </w:pPr>
      <w:r w:rsidRPr="001B026D">
        <w:rPr>
          <w:rFonts w:ascii="Arial" w:hAnsi="Arial" w:cs="Arial"/>
          <w:sz w:val="22"/>
          <w:szCs w:val="22"/>
        </w:rPr>
        <w:t>Bank overdraft</w:t>
      </w:r>
      <w:r w:rsidR="000D7CA1" w:rsidRPr="001B026D">
        <w:rPr>
          <w:rFonts w:ascii="Arial" w:hAnsi="Arial" w:cs="Arial"/>
          <w:sz w:val="22"/>
          <w:szCs w:val="22"/>
        </w:rPr>
        <w:t>s</w:t>
      </w:r>
      <w:r w:rsidRPr="001B026D">
        <w:rPr>
          <w:rFonts w:ascii="Arial" w:hAnsi="Arial" w:cs="Arial"/>
          <w:sz w:val="22"/>
          <w:szCs w:val="22"/>
        </w:rPr>
        <w:t xml:space="preserve"> and short-term loans are secured by the transfer of ownership rights and the assignment of collection rights over hire purchase</w:t>
      </w:r>
      <w:r w:rsidR="000D7CA1" w:rsidRPr="001B026D">
        <w:rPr>
          <w:rFonts w:ascii="Arial" w:hAnsi="Arial" w:cs="Arial"/>
          <w:sz w:val="22"/>
          <w:szCs w:val="22"/>
        </w:rPr>
        <w:t xml:space="preserve"> receivables</w:t>
      </w:r>
      <w:r w:rsidR="007333C2" w:rsidRPr="001B026D">
        <w:rPr>
          <w:rFonts w:ascii="Arial" w:hAnsi="Arial" w:cs="Arial"/>
          <w:sz w:val="22"/>
          <w:szCs w:val="22"/>
        </w:rPr>
        <w:t>,</w:t>
      </w:r>
      <w:r w:rsidRPr="001B026D">
        <w:rPr>
          <w:rFonts w:ascii="Arial" w:hAnsi="Arial" w:cs="Arial"/>
          <w:sz w:val="22"/>
          <w:szCs w:val="22"/>
        </w:rPr>
        <w:t xml:space="preserve"> </w:t>
      </w:r>
      <w:r w:rsidR="00EB63DB" w:rsidRPr="001B026D">
        <w:rPr>
          <w:rFonts w:ascii="Arial" w:hAnsi="Arial" w:cs="Arial"/>
          <w:sz w:val="22"/>
          <w:szCs w:val="22"/>
        </w:rPr>
        <w:t xml:space="preserve">loan </w:t>
      </w:r>
      <w:r w:rsidRPr="001B026D">
        <w:rPr>
          <w:rFonts w:ascii="Arial" w:hAnsi="Arial" w:cs="Arial"/>
          <w:sz w:val="22"/>
          <w:szCs w:val="22"/>
        </w:rPr>
        <w:t>receivables and loans secured against motorcycle registrations, car registrations, commercial car registrations and truck registrations. Moreover, the Company is required to comply with certain terms and conditions as specified in each loan agreement, such as to maintain ratios of non-performing hire purchase receivables and loan receivables (overdue more than 3 months) to total receivables, collection ratio, total debt to equity ratio, earnings before interest and taxes to total interest expenses</w:t>
      </w:r>
      <w:r w:rsidR="00904BA9">
        <w:rPr>
          <w:rFonts w:ascii="Arial" w:hAnsi="Arial" w:cs="Arial"/>
          <w:sz w:val="22"/>
          <w:szCs w:val="22"/>
        </w:rPr>
        <w:t>,</w:t>
      </w:r>
      <w:r w:rsidRPr="001B026D">
        <w:rPr>
          <w:rFonts w:ascii="Arial" w:hAnsi="Arial" w:cs="Arial"/>
          <w:sz w:val="22"/>
          <w:szCs w:val="22"/>
        </w:rPr>
        <w:t xml:space="preserve"> depending on the conditions in each agreement.</w:t>
      </w:r>
    </w:p>
    <w:p w14:paraId="6AC2AF89" w14:textId="11FF7745" w:rsidR="00165E35" w:rsidRPr="001B026D" w:rsidRDefault="00165E35" w:rsidP="0027788C">
      <w:pPr>
        <w:spacing w:before="120" w:after="120" w:line="380" w:lineRule="exact"/>
        <w:ind w:left="547"/>
        <w:jc w:val="thaiDistribute"/>
        <w:rPr>
          <w:rFonts w:ascii="Arial" w:hAnsi="Arial" w:cs="Arial"/>
          <w:sz w:val="22"/>
          <w:szCs w:val="22"/>
        </w:rPr>
      </w:pPr>
      <w:r w:rsidRPr="001B026D">
        <w:rPr>
          <w:rFonts w:ascii="Arial" w:hAnsi="Arial" w:cs="Arial"/>
          <w:sz w:val="22"/>
          <w:szCs w:val="22"/>
        </w:rPr>
        <w:t xml:space="preserve">As at </w:t>
      </w:r>
      <w:r w:rsidR="00572A89">
        <w:rPr>
          <w:rFonts w:ascii="Arial" w:hAnsi="Arial" w:cs="Arial"/>
          <w:sz w:val="22"/>
          <w:szCs w:val="22"/>
        </w:rPr>
        <w:t>30 June 2024</w:t>
      </w:r>
      <w:r w:rsidRPr="001B026D">
        <w:rPr>
          <w:rFonts w:ascii="Arial" w:hAnsi="Arial" w:cs="Arial"/>
          <w:sz w:val="22"/>
          <w:szCs w:val="22"/>
        </w:rPr>
        <w:t xml:space="preserve">, the Company has Baht </w:t>
      </w:r>
      <w:r w:rsidR="00E55FF3">
        <w:rPr>
          <w:rFonts w:ascii="Arial" w:hAnsi="Arial" w:cstheme="minorBidi"/>
          <w:sz w:val="22"/>
          <w:szCs w:val="22"/>
        </w:rPr>
        <w:t>45</w:t>
      </w:r>
      <w:r w:rsidR="00117205">
        <w:rPr>
          <w:rFonts w:ascii="Arial" w:hAnsi="Arial" w:cstheme="minorBidi"/>
          <w:sz w:val="22"/>
          <w:szCs w:val="22"/>
        </w:rPr>
        <w:t>6</w:t>
      </w:r>
      <w:r w:rsidRPr="001B026D">
        <w:rPr>
          <w:rFonts w:ascii="Arial" w:hAnsi="Arial" w:cs="Arial"/>
          <w:sz w:val="22"/>
          <w:szCs w:val="22"/>
          <w:cs/>
        </w:rPr>
        <w:t xml:space="preserve"> </w:t>
      </w:r>
      <w:r w:rsidRPr="001B026D">
        <w:rPr>
          <w:rFonts w:ascii="Arial" w:hAnsi="Arial" w:cs="Arial"/>
          <w:sz w:val="22"/>
          <w:szCs w:val="22"/>
        </w:rPr>
        <w:t xml:space="preserve">million for bank overdrafts and </w:t>
      </w:r>
      <w:r w:rsidR="005E0C17" w:rsidRPr="001B026D">
        <w:rPr>
          <w:rFonts w:ascii="Arial" w:hAnsi="Arial" w:cs="Arial"/>
          <w:sz w:val="22"/>
          <w:szCs w:val="22"/>
        </w:rPr>
        <w:t xml:space="preserve">            </w:t>
      </w:r>
      <w:r w:rsidRPr="001B026D">
        <w:rPr>
          <w:rFonts w:ascii="Arial" w:hAnsi="Arial" w:cs="Arial"/>
          <w:sz w:val="22"/>
          <w:szCs w:val="22"/>
        </w:rPr>
        <w:t>short</w:t>
      </w:r>
      <w:r w:rsidRPr="001B026D">
        <w:rPr>
          <w:rFonts w:ascii="Arial" w:hAnsi="Arial" w:cs="Arial"/>
          <w:sz w:val="22"/>
          <w:szCs w:val="22"/>
          <w:cs/>
        </w:rPr>
        <w:t>-</w:t>
      </w:r>
      <w:r w:rsidRPr="001B026D">
        <w:rPr>
          <w:rFonts w:ascii="Arial" w:hAnsi="Arial" w:cs="Arial"/>
          <w:sz w:val="22"/>
          <w:szCs w:val="22"/>
        </w:rPr>
        <w:t xml:space="preserve">term credit facilities from financial institutions which have not yet been drawn down </w:t>
      </w:r>
      <w:r w:rsidR="005E0C17" w:rsidRPr="001B026D">
        <w:rPr>
          <w:rFonts w:ascii="Arial" w:hAnsi="Arial" w:cs="Arial"/>
          <w:sz w:val="22"/>
          <w:szCs w:val="22"/>
        </w:rPr>
        <w:t xml:space="preserve">       </w:t>
      </w:r>
      <w:proofErr w:type="gramStart"/>
      <w:r w:rsidR="005E0C17" w:rsidRPr="001B026D">
        <w:rPr>
          <w:rFonts w:ascii="Arial" w:hAnsi="Arial" w:cs="Arial"/>
          <w:sz w:val="22"/>
          <w:szCs w:val="22"/>
        </w:rPr>
        <w:t xml:space="preserve">   </w:t>
      </w:r>
      <w:r w:rsidRPr="001B026D">
        <w:rPr>
          <w:rFonts w:ascii="Arial" w:hAnsi="Arial" w:cs="Arial"/>
          <w:sz w:val="22"/>
          <w:szCs w:val="22"/>
          <w:cs/>
        </w:rPr>
        <w:t>(</w:t>
      </w:r>
      <w:proofErr w:type="gramEnd"/>
      <w:r w:rsidR="006F7586" w:rsidRPr="001B026D">
        <w:rPr>
          <w:rFonts w:ascii="Arial" w:hAnsi="Arial" w:cs="Arial"/>
          <w:sz w:val="22"/>
          <w:szCs w:val="22"/>
        </w:rPr>
        <w:t>31 December 2023</w:t>
      </w:r>
      <w:r w:rsidRPr="001B026D">
        <w:rPr>
          <w:rFonts w:ascii="Arial" w:hAnsi="Arial" w:cs="Arial"/>
          <w:sz w:val="22"/>
          <w:szCs w:val="22"/>
          <w:cs/>
        </w:rPr>
        <w:t xml:space="preserve">: </w:t>
      </w:r>
      <w:r w:rsidRPr="001B026D">
        <w:rPr>
          <w:rFonts w:ascii="Arial" w:hAnsi="Arial" w:cs="Arial"/>
          <w:sz w:val="22"/>
          <w:szCs w:val="22"/>
        </w:rPr>
        <w:t xml:space="preserve">Baht </w:t>
      </w:r>
      <w:r w:rsidR="007D540C" w:rsidRPr="001B026D">
        <w:rPr>
          <w:rFonts w:ascii="Arial" w:hAnsi="Arial" w:cs="Arial"/>
          <w:sz w:val="22"/>
          <w:szCs w:val="22"/>
        </w:rPr>
        <w:t>811</w:t>
      </w:r>
      <w:r w:rsidRPr="001B026D">
        <w:rPr>
          <w:rFonts w:ascii="Arial" w:hAnsi="Arial" w:cs="Arial"/>
          <w:sz w:val="22"/>
          <w:szCs w:val="22"/>
        </w:rPr>
        <w:t xml:space="preserve"> million</w:t>
      </w:r>
      <w:r w:rsidRPr="001B026D">
        <w:rPr>
          <w:rFonts w:ascii="Arial" w:hAnsi="Arial" w:cs="Arial"/>
          <w:sz w:val="22"/>
          <w:szCs w:val="22"/>
          <w:cs/>
        </w:rPr>
        <w:t>).</w:t>
      </w:r>
    </w:p>
    <w:p w14:paraId="47D32C5B" w14:textId="77777777" w:rsidR="008B377E" w:rsidRDefault="008B377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D51667" w14:textId="6EF8549E" w:rsidR="00165E35" w:rsidRPr="001B026D" w:rsidRDefault="00165E35" w:rsidP="00CB73AC">
      <w:pPr>
        <w:pStyle w:val="ListParagraph"/>
        <w:numPr>
          <w:ilvl w:val="0"/>
          <w:numId w:val="1"/>
        </w:numPr>
        <w:spacing w:before="120" w:line="380" w:lineRule="exact"/>
        <w:ind w:left="547" w:hanging="547"/>
        <w:contextualSpacing w:val="0"/>
        <w:jc w:val="both"/>
        <w:textAlignment w:val="auto"/>
        <w:rPr>
          <w:rFonts w:ascii="Arial" w:hAnsi="Arial" w:cs="Arial"/>
          <w:b/>
          <w:bCs/>
          <w:sz w:val="22"/>
          <w:szCs w:val="22"/>
        </w:rPr>
      </w:pPr>
      <w:r w:rsidRPr="001B026D">
        <w:rPr>
          <w:rFonts w:ascii="Arial" w:hAnsi="Arial" w:cs="Arial"/>
          <w:b/>
          <w:bCs/>
          <w:sz w:val="22"/>
          <w:szCs w:val="22"/>
        </w:rPr>
        <w:lastRenderedPageBreak/>
        <w:t>Other payables</w:t>
      </w:r>
    </w:p>
    <w:tbl>
      <w:tblPr>
        <w:tblW w:w="9180" w:type="dxa"/>
        <w:tblInd w:w="450" w:type="dxa"/>
        <w:tblLayout w:type="fixed"/>
        <w:tblLook w:val="01E0" w:firstRow="1" w:lastRow="1" w:firstColumn="1" w:lastColumn="1" w:noHBand="0" w:noVBand="0"/>
      </w:tblPr>
      <w:tblGrid>
        <w:gridCol w:w="4950"/>
        <w:gridCol w:w="2115"/>
        <w:gridCol w:w="2115"/>
      </w:tblGrid>
      <w:tr w:rsidR="00336B40" w:rsidRPr="001B026D" w14:paraId="5910540C" w14:textId="77777777" w:rsidTr="009B70DE">
        <w:tc>
          <w:tcPr>
            <w:tcW w:w="9180" w:type="dxa"/>
            <w:gridSpan w:val="3"/>
            <w:hideMark/>
          </w:tcPr>
          <w:p w14:paraId="0EC93C05" w14:textId="77777777" w:rsidR="00165E35" w:rsidRPr="001B026D" w:rsidRDefault="00165E35" w:rsidP="00646498">
            <w:pPr>
              <w:tabs>
                <w:tab w:val="left" w:pos="1134"/>
                <w:tab w:val="left" w:pos="1701"/>
              </w:tabs>
              <w:spacing w:line="380" w:lineRule="exact"/>
              <w:ind w:left="547"/>
              <w:jc w:val="right"/>
              <w:rPr>
                <w:rFonts w:ascii="Arial" w:eastAsia="Calibri" w:hAnsi="Arial" w:cs="Arial"/>
                <w:b/>
                <w:bCs/>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336B40" w:rsidRPr="001B026D" w14:paraId="22F83124" w14:textId="77777777" w:rsidTr="009B70DE">
        <w:tc>
          <w:tcPr>
            <w:tcW w:w="4950" w:type="dxa"/>
          </w:tcPr>
          <w:p w14:paraId="62752E18" w14:textId="77777777" w:rsidR="00165E35" w:rsidRPr="00932471" w:rsidRDefault="00165E35" w:rsidP="00646498">
            <w:pPr>
              <w:spacing w:line="380" w:lineRule="exact"/>
              <w:rPr>
                <w:rFonts w:ascii="Arial" w:hAnsi="Arial" w:cstheme="minorBidi"/>
                <w:sz w:val="20"/>
                <w:szCs w:val="20"/>
                <w:cs/>
                <w:lang w:val="th-TH" w:eastAsia="th-TH"/>
              </w:rPr>
            </w:pPr>
          </w:p>
        </w:tc>
        <w:tc>
          <w:tcPr>
            <w:tcW w:w="2115" w:type="dxa"/>
            <w:vAlign w:val="bottom"/>
            <w:hideMark/>
          </w:tcPr>
          <w:p w14:paraId="44763179" w14:textId="7208FAB7" w:rsidR="00165E35" w:rsidRPr="001B026D" w:rsidRDefault="00572A89" w:rsidP="00646498">
            <w:pPr>
              <w:pBdr>
                <w:bottom w:val="single" w:sz="4" w:space="0" w:color="auto"/>
              </w:pBdr>
              <w:tabs>
                <w:tab w:val="decimal" w:pos="0"/>
              </w:tabs>
              <w:spacing w:line="380" w:lineRule="exact"/>
              <w:jc w:val="center"/>
              <w:rPr>
                <w:rFonts w:ascii="Arial" w:hAnsi="Arial" w:cs="Arial"/>
                <w:sz w:val="20"/>
                <w:szCs w:val="20"/>
                <w:cs/>
              </w:rPr>
            </w:pPr>
            <w:r>
              <w:rPr>
                <w:rFonts w:ascii="Arial" w:hAnsi="Arial" w:cs="Arial"/>
                <w:sz w:val="20"/>
                <w:szCs w:val="20"/>
              </w:rPr>
              <w:t>30 June 2024</w:t>
            </w:r>
          </w:p>
        </w:tc>
        <w:tc>
          <w:tcPr>
            <w:tcW w:w="2115" w:type="dxa"/>
            <w:vAlign w:val="bottom"/>
            <w:hideMark/>
          </w:tcPr>
          <w:p w14:paraId="0554D83C" w14:textId="0532EA2D" w:rsidR="00165E35" w:rsidRPr="001B026D" w:rsidRDefault="006F7586" w:rsidP="00646498">
            <w:pPr>
              <w:pBdr>
                <w:bottom w:val="single" w:sz="4" w:space="0" w:color="auto"/>
              </w:pBdr>
              <w:tabs>
                <w:tab w:val="decimal" w:pos="0"/>
              </w:tabs>
              <w:spacing w:line="380" w:lineRule="exact"/>
              <w:jc w:val="center"/>
              <w:rPr>
                <w:rFonts w:ascii="Arial" w:hAnsi="Arial" w:cs="Arial"/>
                <w:sz w:val="20"/>
                <w:szCs w:val="20"/>
              </w:rPr>
            </w:pPr>
            <w:r w:rsidRPr="001B026D">
              <w:rPr>
                <w:rFonts w:ascii="Arial" w:hAnsi="Arial" w:cs="Arial"/>
                <w:sz w:val="20"/>
                <w:szCs w:val="20"/>
              </w:rPr>
              <w:t>31 December 2023</w:t>
            </w:r>
          </w:p>
        </w:tc>
      </w:tr>
      <w:tr w:rsidR="006603C8" w:rsidRPr="001B026D" w14:paraId="19418098" w14:textId="77777777" w:rsidTr="00BE6ADB">
        <w:tc>
          <w:tcPr>
            <w:tcW w:w="4950" w:type="dxa"/>
            <w:hideMark/>
          </w:tcPr>
          <w:p w14:paraId="26820686" w14:textId="77777777" w:rsidR="006603C8" w:rsidRPr="001B026D" w:rsidRDefault="006603C8" w:rsidP="006603C8">
            <w:pPr>
              <w:spacing w:line="380" w:lineRule="exact"/>
              <w:rPr>
                <w:rFonts w:ascii="Arial" w:hAnsi="Arial" w:cs="Arial"/>
                <w:sz w:val="20"/>
                <w:szCs w:val="20"/>
                <w:lang w:val="th-TH" w:eastAsia="th-TH"/>
              </w:rPr>
            </w:pPr>
            <w:r w:rsidRPr="001B026D">
              <w:rPr>
                <w:rFonts w:ascii="Arial" w:hAnsi="Arial" w:cs="Arial"/>
                <w:sz w:val="20"/>
                <w:szCs w:val="20"/>
              </w:rPr>
              <w:t>Other payables</w:t>
            </w:r>
          </w:p>
        </w:tc>
        <w:tc>
          <w:tcPr>
            <w:tcW w:w="2115" w:type="dxa"/>
          </w:tcPr>
          <w:p w14:paraId="6541115A" w14:textId="7274554C" w:rsidR="006603C8" w:rsidRPr="001B026D" w:rsidRDefault="006603C8" w:rsidP="006603C8">
            <w:pPr>
              <w:tabs>
                <w:tab w:val="decimal" w:pos="1692"/>
              </w:tabs>
              <w:adjustRightInd/>
              <w:spacing w:line="380" w:lineRule="exact"/>
              <w:ind w:right="-29"/>
              <w:rPr>
                <w:rFonts w:ascii="Arial" w:eastAsia="Calibri" w:hAnsi="Arial" w:cs="Arial"/>
                <w:sz w:val="20"/>
                <w:szCs w:val="20"/>
                <w:cs/>
              </w:rPr>
            </w:pPr>
            <w:r w:rsidRPr="006603C8">
              <w:rPr>
                <w:rFonts w:ascii="Arial" w:eastAsia="Calibri" w:hAnsi="Arial" w:cs="Arial"/>
                <w:sz w:val="20"/>
                <w:szCs w:val="20"/>
              </w:rPr>
              <w:t>67,886</w:t>
            </w:r>
          </w:p>
        </w:tc>
        <w:tc>
          <w:tcPr>
            <w:tcW w:w="2115" w:type="dxa"/>
          </w:tcPr>
          <w:p w14:paraId="0C439F43" w14:textId="3A3224FE" w:rsidR="006603C8" w:rsidRPr="001B026D" w:rsidRDefault="006603C8" w:rsidP="006603C8">
            <w:pPr>
              <w:tabs>
                <w:tab w:val="decimal" w:pos="1692"/>
              </w:tabs>
              <w:adjustRightInd/>
              <w:spacing w:line="380" w:lineRule="exact"/>
              <w:ind w:right="-29"/>
              <w:rPr>
                <w:rFonts w:ascii="Arial" w:eastAsia="Calibri" w:hAnsi="Arial" w:cs="Arial"/>
                <w:sz w:val="20"/>
                <w:szCs w:val="20"/>
              </w:rPr>
            </w:pPr>
            <w:r w:rsidRPr="001B026D">
              <w:rPr>
                <w:rFonts w:ascii="Arial" w:eastAsia="Calibri" w:hAnsi="Arial" w:cs="Arial"/>
                <w:sz w:val="20"/>
                <w:szCs w:val="20"/>
              </w:rPr>
              <w:t xml:space="preserve"> 92,014 </w:t>
            </w:r>
          </w:p>
        </w:tc>
      </w:tr>
      <w:tr w:rsidR="006603C8" w:rsidRPr="001B026D" w14:paraId="206015D6" w14:textId="77777777" w:rsidTr="00BE6ADB">
        <w:tc>
          <w:tcPr>
            <w:tcW w:w="4950" w:type="dxa"/>
            <w:hideMark/>
          </w:tcPr>
          <w:p w14:paraId="00EF03FD" w14:textId="77777777" w:rsidR="006603C8" w:rsidRPr="001B026D" w:rsidRDefault="006603C8" w:rsidP="006603C8">
            <w:pPr>
              <w:spacing w:line="380" w:lineRule="exact"/>
              <w:rPr>
                <w:rFonts w:ascii="Arial" w:hAnsi="Arial" w:cs="Arial"/>
                <w:sz w:val="20"/>
                <w:szCs w:val="20"/>
              </w:rPr>
            </w:pPr>
            <w:r w:rsidRPr="001B026D">
              <w:rPr>
                <w:rFonts w:ascii="Arial" w:hAnsi="Arial" w:cs="Arial"/>
                <w:sz w:val="20"/>
                <w:szCs w:val="20"/>
              </w:rPr>
              <w:t xml:space="preserve">Accrued employee expenses </w:t>
            </w:r>
          </w:p>
        </w:tc>
        <w:tc>
          <w:tcPr>
            <w:tcW w:w="2115" w:type="dxa"/>
          </w:tcPr>
          <w:p w14:paraId="6C78C04C" w14:textId="73F93992" w:rsidR="006603C8" w:rsidRPr="001B026D" w:rsidRDefault="006603C8" w:rsidP="006603C8">
            <w:pPr>
              <w:tabs>
                <w:tab w:val="decimal" w:pos="1692"/>
              </w:tabs>
              <w:adjustRightInd/>
              <w:spacing w:line="380" w:lineRule="exact"/>
              <w:ind w:right="-29"/>
              <w:rPr>
                <w:rFonts w:ascii="Arial" w:eastAsia="Calibri" w:hAnsi="Arial" w:cs="Arial"/>
                <w:sz w:val="20"/>
                <w:szCs w:val="20"/>
                <w:cs/>
              </w:rPr>
            </w:pPr>
            <w:r w:rsidRPr="006603C8">
              <w:rPr>
                <w:rFonts w:ascii="Arial" w:eastAsia="Calibri" w:hAnsi="Arial" w:cs="Arial"/>
                <w:sz w:val="20"/>
                <w:szCs w:val="20"/>
              </w:rPr>
              <w:t>-</w:t>
            </w:r>
          </w:p>
        </w:tc>
        <w:tc>
          <w:tcPr>
            <w:tcW w:w="2115" w:type="dxa"/>
          </w:tcPr>
          <w:p w14:paraId="6F761713" w14:textId="1D21B181" w:rsidR="006603C8" w:rsidRPr="001B026D" w:rsidRDefault="006603C8" w:rsidP="006603C8">
            <w:pPr>
              <w:tabs>
                <w:tab w:val="decimal" w:pos="1692"/>
              </w:tabs>
              <w:adjustRightInd/>
              <w:spacing w:line="380" w:lineRule="exact"/>
              <w:ind w:right="-29"/>
              <w:rPr>
                <w:rFonts w:ascii="Arial" w:eastAsia="Calibri" w:hAnsi="Arial" w:cs="Arial"/>
                <w:sz w:val="20"/>
                <w:szCs w:val="20"/>
              </w:rPr>
            </w:pPr>
            <w:r w:rsidRPr="001B026D">
              <w:rPr>
                <w:rFonts w:ascii="Arial" w:eastAsia="Calibri" w:hAnsi="Arial" w:cs="Arial"/>
                <w:sz w:val="20"/>
                <w:szCs w:val="20"/>
              </w:rPr>
              <w:t xml:space="preserve"> 39,502 </w:t>
            </w:r>
          </w:p>
        </w:tc>
      </w:tr>
      <w:tr w:rsidR="006603C8" w:rsidRPr="001B026D" w14:paraId="6A2E24DE" w14:textId="77777777" w:rsidTr="00BE6ADB">
        <w:tc>
          <w:tcPr>
            <w:tcW w:w="4950" w:type="dxa"/>
            <w:hideMark/>
          </w:tcPr>
          <w:p w14:paraId="213275CE" w14:textId="77777777" w:rsidR="006603C8" w:rsidRPr="001B026D" w:rsidRDefault="006603C8" w:rsidP="006603C8">
            <w:pPr>
              <w:spacing w:line="380" w:lineRule="exact"/>
              <w:rPr>
                <w:rFonts w:ascii="Arial" w:hAnsi="Arial" w:cs="Arial"/>
                <w:sz w:val="20"/>
                <w:szCs w:val="20"/>
              </w:rPr>
            </w:pPr>
            <w:r w:rsidRPr="001B026D">
              <w:rPr>
                <w:rFonts w:ascii="Arial" w:hAnsi="Arial" w:cs="Arial"/>
                <w:sz w:val="20"/>
                <w:szCs w:val="20"/>
              </w:rPr>
              <w:t>Revenue department payable</w:t>
            </w:r>
          </w:p>
        </w:tc>
        <w:tc>
          <w:tcPr>
            <w:tcW w:w="2115" w:type="dxa"/>
          </w:tcPr>
          <w:p w14:paraId="27DE291E" w14:textId="3B2284B5" w:rsidR="006603C8" w:rsidRPr="001B026D" w:rsidRDefault="006603C8" w:rsidP="006603C8">
            <w:pPr>
              <w:tabs>
                <w:tab w:val="decimal" w:pos="1692"/>
              </w:tabs>
              <w:adjustRightInd/>
              <w:spacing w:line="380" w:lineRule="exact"/>
              <w:ind w:right="-29"/>
              <w:rPr>
                <w:rFonts w:ascii="Arial" w:eastAsia="Calibri" w:hAnsi="Arial" w:cs="Arial"/>
                <w:sz w:val="20"/>
                <w:szCs w:val="20"/>
                <w:cs/>
              </w:rPr>
            </w:pPr>
            <w:r w:rsidRPr="006603C8">
              <w:rPr>
                <w:rFonts w:ascii="Arial" w:eastAsia="Calibri" w:hAnsi="Arial" w:cs="Arial"/>
                <w:sz w:val="20"/>
                <w:szCs w:val="20"/>
              </w:rPr>
              <w:t>12,013</w:t>
            </w:r>
          </w:p>
        </w:tc>
        <w:tc>
          <w:tcPr>
            <w:tcW w:w="2115" w:type="dxa"/>
          </w:tcPr>
          <w:p w14:paraId="10DC301B" w14:textId="0569B825" w:rsidR="006603C8" w:rsidRPr="001B026D" w:rsidRDefault="006603C8" w:rsidP="006603C8">
            <w:pPr>
              <w:tabs>
                <w:tab w:val="decimal" w:pos="1692"/>
              </w:tabs>
              <w:adjustRightInd/>
              <w:spacing w:line="380" w:lineRule="exact"/>
              <w:ind w:right="-29"/>
              <w:rPr>
                <w:rFonts w:ascii="Arial" w:eastAsia="Calibri" w:hAnsi="Arial" w:cs="Arial"/>
                <w:sz w:val="20"/>
                <w:szCs w:val="20"/>
              </w:rPr>
            </w:pPr>
            <w:r w:rsidRPr="001B026D">
              <w:rPr>
                <w:rFonts w:ascii="Arial" w:eastAsia="Calibri" w:hAnsi="Arial" w:cs="Arial"/>
                <w:sz w:val="20"/>
                <w:szCs w:val="20"/>
              </w:rPr>
              <w:t xml:space="preserve"> 15,500 </w:t>
            </w:r>
          </w:p>
        </w:tc>
      </w:tr>
      <w:tr w:rsidR="006603C8" w:rsidRPr="001B026D" w14:paraId="315A5802" w14:textId="77777777" w:rsidTr="00BE6ADB">
        <w:tc>
          <w:tcPr>
            <w:tcW w:w="4950" w:type="dxa"/>
            <w:hideMark/>
          </w:tcPr>
          <w:p w14:paraId="0749472C" w14:textId="77777777" w:rsidR="006603C8" w:rsidRPr="001B026D" w:rsidRDefault="006603C8" w:rsidP="006603C8">
            <w:pPr>
              <w:spacing w:line="380" w:lineRule="exact"/>
              <w:rPr>
                <w:rFonts w:ascii="Arial" w:hAnsi="Arial" w:cs="Arial"/>
                <w:sz w:val="20"/>
                <w:szCs w:val="20"/>
                <w:lang w:val="th-TH" w:eastAsia="th-TH"/>
              </w:rPr>
            </w:pPr>
            <w:r w:rsidRPr="001B026D">
              <w:rPr>
                <w:rFonts w:ascii="Arial" w:hAnsi="Arial" w:cs="Arial"/>
                <w:sz w:val="20"/>
                <w:szCs w:val="20"/>
              </w:rPr>
              <w:t>Accrued expenses</w:t>
            </w:r>
          </w:p>
        </w:tc>
        <w:tc>
          <w:tcPr>
            <w:tcW w:w="2115" w:type="dxa"/>
          </w:tcPr>
          <w:p w14:paraId="213C1364" w14:textId="3649F889" w:rsidR="006603C8" w:rsidRPr="001B026D" w:rsidRDefault="006603C8" w:rsidP="006603C8">
            <w:pPr>
              <w:tabs>
                <w:tab w:val="decimal" w:pos="1692"/>
              </w:tabs>
              <w:adjustRightInd/>
              <w:spacing w:line="380" w:lineRule="exact"/>
              <w:ind w:right="-29"/>
              <w:rPr>
                <w:rFonts w:ascii="Arial" w:eastAsia="Calibri" w:hAnsi="Arial" w:cs="Arial"/>
                <w:sz w:val="20"/>
                <w:szCs w:val="20"/>
                <w:cs/>
              </w:rPr>
            </w:pPr>
            <w:r w:rsidRPr="006603C8">
              <w:rPr>
                <w:rFonts w:ascii="Arial" w:eastAsia="Calibri" w:hAnsi="Arial" w:cs="Arial"/>
                <w:sz w:val="20"/>
                <w:szCs w:val="20"/>
              </w:rPr>
              <w:t>20,047</w:t>
            </w:r>
          </w:p>
        </w:tc>
        <w:tc>
          <w:tcPr>
            <w:tcW w:w="2115" w:type="dxa"/>
          </w:tcPr>
          <w:p w14:paraId="18C0A3D8" w14:textId="3848E4CA" w:rsidR="006603C8" w:rsidRPr="001B026D" w:rsidRDefault="006603C8" w:rsidP="006603C8">
            <w:pPr>
              <w:tabs>
                <w:tab w:val="decimal" w:pos="1692"/>
              </w:tabs>
              <w:adjustRightInd/>
              <w:spacing w:line="380" w:lineRule="exact"/>
              <w:ind w:right="-29"/>
              <w:rPr>
                <w:rFonts w:ascii="Arial" w:eastAsia="Calibri" w:hAnsi="Arial" w:cs="Arial"/>
                <w:sz w:val="20"/>
                <w:szCs w:val="20"/>
              </w:rPr>
            </w:pPr>
            <w:r w:rsidRPr="001B026D">
              <w:rPr>
                <w:rFonts w:ascii="Arial" w:eastAsia="Calibri" w:hAnsi="Arial" w:cs="Arial"/>
                <w:sz w:val="20"/>
                <w:szCs w:val="20"/>
              </w:rPr>
              <w:t xml:space="preserve"> 24,956 </w:t>
            </w:r>
          </w:p>
        </w:tc>
      </w:tr>
      <w:tr w:rsidR="006603C8" w:rsidRPr="001B026D" w14:paraId="39F21341" w14:textId="77777777" w:rsidTr="00BE6ADB">
        <w:tc>
          <w:tcPr>
            <w:tcW w:w="4950" w:type="dxa"/>
            <w:hideMark/>
          </w:tcPr>
          <w:p w14:paraId="71EF0397" w14:textId="77777777" w:rsidR="006603C8" w:rsidRPr="001B026D" w:rsidRDefault="006603C8" w:rsidP="006603C8">
            <w:pPr>
              <w:spacing w:line="380" w:lineRule="exact"/>
              <w:rPr>
                <w:rFonts w:ascii="Arial" w:hAnsi="Arial" w:cs="Arial"/>
                <w:sz w:val="20"/>
                <w:szCs w:val="20"/>
                <w:lang w:val="th-TH" w:eastAsia="th-TH"/>
              </w:rPr>
            </w:pPr>
            <w:r w:rsidRPr="001B026D">
              <w:rPr>
                <w:rFonts w:ascii="Arial" w:hAnsi="Arial" w:cs="Arial"/>
                <w:sz w:val="20"/>
                <w:szCs w:val="20"/>
              </w:rPr>
              <w:t xml:space="preserve">Total </w:t>
            </w:r>
          </w:p>
        </w:tc>
        <w:tc>
          <w:tcPr>
            <w:tcW w:w="2115" w:type="dxa"/>
          </w:tcPr>
          <w:p w14:paraId="7969A0E7" w14:textId="4ED05F02" w:rsidR="006603C8" w:rsidRPr="001B026D" w:rsidRDefault="006603C8" w:rsidP="006603C8">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6603C8">
              <w:rPr>
                <w:rFonts w:ascii="Arial" w:eastAsia="Calibri" w:hAnsi="Arial" w:cs="Arial"/>
                <w:sz w:val="20"/>
                <w:szCs w:val="20"/>
              </w:rPr>
              <w:t>99,946</w:t>
            </w:r>
          </w:p>
        </w:tc>
        <w:tc>
          <w:tcPr>
            <w:tcW w:w="2115" w:type="dxa"/>
          </w:tcPr>
          <w:p w14:paraId="644EB13B" w14:textId="7C28378D" w:rsidR="006603C8" w:rsidRPr="001B026D" w:rsidRDefault="006603C8" w:rsidP="006603C8">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1B026D">
              <w:rPr>
                <w:rFonts w:ascii="Arial" w:eastAsia="Calibri" w:hAnsi="Arial" w:cs="Arial"/>
                <w:sz w:val="20"/>
                <w:szCs w:val="20"/>
              </w:rPr>
              <w:t xml:space="preserve"> 171,972 </w:t>
            </w:r>
          </w:p>
        </w:tc>
      </w:tr>
    </w:tbl>
    <w:p w14:paraId="2ECCB139" w14:textId="2AA0B9B0" w:rsidR="00165E35" w:rsidRPr="001B026D" w:rsidRDefault="00165E35" w:rsidP="00216B99">
      <w:pPr>
        <w:pStyle w:val="ListParagraph"/>
        <w:numPr>
          <w:ilvl w:val="0"/>
          <w:numId w:val="1"/>
        </w:numPr>
        <w:overflowPunct/>
        <w:autoSpaceDE/>
        <w:adjustRightInd/>
        <w:spacing w:before="240" w:after="120" w:line="380" w:lineRule="exact"/>
        <w:ind w:left="547" w:hanging="547"/>
        <w:contextualSpacing w:val="0"/>
        <w:textAlignment w:val="auto"/>
        <w:rPr>
          <w:rFonts w:ascii="Arial" w:hAnsi="Arial" w:cs="Arial"/>
          <w:b/>
          <w:bCs/>
          <w:sz w:val="22"/>
          <w:szCs w:val="22"/>
        </w:rPr>
      </w:pPr>
      <w:r w:rsidRPr="001B026D">
        <w:rPr>
          <w:rFonts w:ascii="Arial" w:hAnsi="Arial" w:cs="Arial"/>
          <w:b/>
          <w:bCs/>
          <w:sz w:val="22"/>
          <w:szCs w:val="22"/>
        </w:rPr>
        <w:t>Long</w:t>
      </w:r>
      <w:r w:rsidRPr="001B026D">
        <w:rPr>
          <w:rFonts w:ascii="Arial" w:hAnsi="Arial" w:cs="Arial"/>
          <w:b/>
          <w:bCs/>
          <w:sz w:val="22"/>
          <w:szCs w:val="22"/>
          <w:cs/>
        </w:rPr>
        <w:t>-</w:t>
      </w:r>
      <w:r w:rsidRPr="001B026D">
        <w:rPr>
          <w:rFonts w:ascii="Arial" w:hAnsi="Arial" w:cs="Arial"/>
          <w:b/>
          <w:bCs/>
          <w:sz w:val="22"/>
          <w:szCs w:val="22"/>
        </w:rPr>
        <w:t>term loans</w:t>
      </w:r>
    </w:p>
    <w:p w14:paraId="7DB79BBD" w14:textId="292349D2" w:rsidR="00165E35" w:rsidRPr="001B026D" w:rsidRDefault="00165E35" w:rsidP="00165E35">
      <w:pPr>
        <w:spacing w:before="120" w:line="380" w:lineRule="exact"/>
        <w:ind w:left="547" w:hanging="547"/>
        <w:jc w:val="thaiDistribute"/>
        <w:rPr>
          <w:rFonts w:ascii="Arial" w:hAnsi="Arial" w:cs="Arial"/>
          <w:sz w:val="22"/>
          <w:szCs w:val="22"/>
        </w:rPr>
      </w:pPr>
      <w:r w:rsidRPr="001B026D">
        <w:rPr>
          <w:rFonts w:ascii="Arial" w:hAnsi="Arial" w:cs="Arial"/>
          <w:sz w:val="22"/>
          <w:szCs w:val="22"/>
        </w:rPr>
        <w:tab/>
        <w:t xml:space="preserve">As </w:t>
      </w:r>
      <w:proofErr w:type="gramStart"/>
      <w:r w:rsidRPr="001B026D">
        <w:rPr>
          <w:rFonts w:ascii="Arial" w:hAnsi="Arial" w:cs="Arial"/>
          <w:sz w:val="22"/>
          <w:szCs w:val="22"/>
        </w:rPr>
        <w:t>at</w:t>
      </w:r>
      <w:proofErr w:type="gramEnd"/>
      <w:r w:rsidRPr="001B026D">
        <w:rPr>
          <w:rFonts w:ascii="Arial" w:hAnsi="Arial" w:cs="Arial"/>
          <w:sz w:val="22"/>
          <w:szCs w:val="22"/>
        </w:rPr>
        <w:t xml:space="preserve"> </w:t>
      </w:r>
      <w:bookmarkStart w:id="2" w:name="_Hlk2851145"/>
      <w:r w:rsidR="00572A89">
        <w:rPr>
          <w:rFonts w:ascii="Arial" w:hAnsi="Arial" w:cs="Arial"/>
          <w:sz w:val="22"/>
          <w:szCs w:val="22"/>
        </w:rPr>
        <w:t>30 June 2024</w:t>
      </w:r>
      <w:r w:rsidRPr="001B026D">
        <w:rPr>
          <w:rFonts w:ascii="Arial" w:hAnsi="Arial" w:cs="Arial"/>
          <w:sz w:val="22"/>
          <w:szCs w:val="22"/>
        </w:rPr>
        <w:t xml:space="preserve"> </w:t>
      </w:r>
      <w:bookmarkEnd w:id="2"/>
      <w:r w:rsidRPr="001B026D">
        <w:rPr>
          <w:rFonts w:ascii="Arial" w:hAnsi="Arial" w:cs="Arial"/>
          <w:sz w:val="22"/>
          <w:szCs w:val="22"/>
        </w:rPr>
        <w:t xml:space="preserve">and </w:t>
      </w:r>
      <w:r w:rsidR="006F7586" w:rsidRPr="001B026D">
        <w:rPr>
          <w:rFonts w:ascii="Arial" w:hAnsi="Arial" w:cs="Arial"/>
          <w:sz w:val="22"/>
          <w:szCs w:val="22"/>
        </w:rPr>
        <w:t>31 December 2023</w:t>
      </w:r>
      <w:r w:rsidRPr="001B026D">
        <w:rPr>
          <w:rFonts w:ascii="Arial" w:hAnsi="Arial" w:cs="Arial"/>
          <w:sz w:val="22"/>
          <w:szCs w:val="22"/>
        </w:rPr>
        <w:t>, the following are loans from local financial institutions in Thailand</w:t>
      </w:r>
      <w:r w:rsidRPr="001B026D">
        <w:rPr>
          <w:rFonts w:ascii="Arial" w:hAnsi="Arial" w:cs="Arial"/>
          <w:sz w:val="22"/>
          <w:szCs w:val="22"/>
          <w:cs/>
        </w:rPr>
        <w:t>.</w:t>
      </w:r>
    </w:p>
    <w:tbl>
      <w:tblPr>
        <w:tblW w:w="9182" w:type="dxa"/>
        <w:tblInd w:w="450" w:type="dxa"/>
        <w:tblLayout w:type="fixed"/>
        <w:tblLook w:val="04A0" w:firstRow="1" w:lastRow="0" w:firstColumn="1" w:lastColumn="0" w:noHBand="0" w:noVBand="1"/>
      </w:tblPr>
      <w:tblGrid>
        <w:gridCol w:w="540"/>
        <w:gridCol w:w="5402"/>
        <w:gridCol w:w="1620"/>
        <w:gridCol w:w="1620"/>
      </w:tblGrid>
      <w:tr w:rsidR="00C94F13" w:rsidRPr="001B026D" w14:paraId="578DFE98" w14:textId="77777777" w:rsidTr="00F867D0">
        <w:trPr>
          <w:tblHeader/>
        </w:trPr>
        <w:tc>
          <w:tcPr>
            <w:tcW w:w="540" w:type="dxa"/>
            <w:vAlign w:val="bottom"/>
          </w:tcPr>
          <w:p w14:paraId="7160CEA9" w14:textId="77777777" w:rsidR="00C94F13" w:rsidRPr="001B026D" w:rsidRDefault="00C94F13" w:rsidP="00F867D0">
            <w:pPr>
              <w:spacing w:line="310" w:lineRule="exact"/>
              <w:ind w:right="-43"/>
              <w:jc w:val="center"/>
              <w:rPr>
                <w:rFonts w:ascii="Arial" w:hAnsi="Arial" w:cs="Arial"/>
                <w:sz w:val="16"/>
                <w:szCs w:val="16"/>
              </w:rPr>
            </w:pPr>
          </w:p>
        </w:tc>
        <w:tc>
          <w:tcPr>
            <w:tcW w:w="5402" w:type="dxa"/>
            <w:vAlign w:val="bottom"/>
          </w:tcPr>
          <w:p w14:paraId="29E51525" w14:textId="77777777" w:rsidR="00C94F13" w:rsidRPr="001B026D" w:rsidRDefault="00C94F13" w:rsidP="00F867D0">
            <w:pPr>
              <w:spacing w:line="310" w:lineRule="exact"/>
              <w:jc w:val="center"/>
              <w:rPr>
                <w:rFonts w:ascii="Arial" w:hAnsi="Arial" w:cs="Arial"/>
                <w:sz w:val="16"/>
                <w:szCs w:val="16"/>
                <w:cs/>
              </w:rPr>
            </w:pPr>
          </w:p>
        </w:tc>
        <w:tc>
          <w:tcPr>
            <w:tcW w:w="3240" w:type="dxa"/>
            <w:gridSpan w:val="2"/>
            <w:vAlign w:val="bottom"/>
            <w:hideMark/>
          </w:tcPr>
          <w:p w14:paraId="5468E7B5" w14:textId="77777777" w:rsidR="00C94F13" w:rsidRPr="001B026D" w:rsidRDefault="00C94F13" w:rsidP="00F867D0">
            <w:pPr>
              <w:spacing w:line="310" w:lineRule="exact"/>
              <w:jc w:val="right"/>
              <w:rPr>
                <w:rFonts w:ascii="Arial" w:hAnsi="Arial" w:cs="Arial"/>
                <w:sz w:val="16"/>
                <w:szCs w:val="16"/>
              </w:rPr>
            </w:pPr>
            <w:r w:rsidRPr="001B026D">
              <w:rPr>
                <w:rFonts w:ascii="Arial" w:hAnsi="Arial" w:cs="Arial"/>
                <w:sz w:val="16"/>
                <w:szCs w:val="16"/>
                <w:cs/>
              </w:rPr>
              <w:t>(</w:t>
            </w:r>
            <w:r w:rsidRPr="001B026D">
              <w:rPr>
                <w:rFonts w:ascii="Arial" w:hAnsi="Arial" w:cs="Arial"/>
                <w:sz w:val="16"/>
                <w:szCs w:val="16"/>
              </w:rPr>
              <w:t>Unit</w:t>
            </w:r>
            <w:r w:rsidRPr="001B026D">
              <w:rPr>
                <w:rFonts w:ascii="Arial" w:hAnsi="Arial" w:cs="Arial"/>
                <w:sz w:val="16"/>
                <w:szCs w:val="16"/>
                <w:cs/>
              </w:rPr>
              <w:t xml:space="preserve">: </w:t>
            </w:r>
            <w:r w:rsidRPr="001B026D">
              <w:rPr>
                <w:rFonts w:ascii="Arial" w:hAnsi="Arial" w:cs="Arial"/>
                <w:sz w:val="16"/>
                <w:szCs w:val="16"/>
              </w:rPr>
              <w:t>Thousand Baht</w:t>
            </w:r>
            <w:r w:rsidRPr="001B026D">
              <w:rPr>
                <w:rFonts w:ascii="Arial" w:hAnsi="Arial" w:cs="Arial"/>
                <w:sz w:val="16"/>
                <w:szCs w:val="16"/>
                <w:cs/>
              </w:rPr>
              <w:t>)</w:t>
            </w:r>
          </w:p>
        </w:tc>
      </w:tr>
      <w:tr w:rsidR="00C94F13" w:rsidRPr="001B026D" w14:paraId="3984E642" w14:textId="77777777" w:rsidTr="00C94F13">
        <w:trPr>
          <w:tblHeader/>
        </w:trPr>
        <w:tc>
          <w:tcPr>
            <w:tcW w:w="540" w:type="dxa"/>
            <w:vAlign w:val="bottom"/>
          </w:tcPr>
          <w:p w14:paraId="7D6CE003" w14:textId="77777777" w:rsidR="00C94F13" w:rsidRPr="001B026D" w:rsidRDefault="00C94F13" w:rsidP="00F867D0">
            <w:pPr>
              <w:spacing w:line="310" w:lineRule="exact"/>
              <w:ind w:right="-36"/>
              <w:jc w:val="center"/>
              <w:rPr>
                <w:rFonts w:ascii="Arial" w:hAnsi="Arial" w:cs="Arial"/>
                <w:sz w:val="16"/>
                <w:szCs w:val="16"/>
              </w:rPr>
            </w:pPr>
          </w:p>
        </w:tc>
        <w:tc>
          <w:tcPr>
            <w:tcW w:w="5402" w:type="dxa"/>
            <w:vAlign w:val="bottom"/>
            <w:hideMark/>
          </w:tcPr>
          <w:p w14:paraId="54DAC847" w14:textId="63BD84EF" w:rsidR="00C94F13" w:rsidRPr="001B026D" w:rsidRDefault="00C94F13" w:rsidP="00F867D0">
            <w:pPr>
              <w:pBdr>
                <w:bottom w:val="single" w:sz="4" w:space="1" w:color="auto"/>
              </w:pBdr>
              <w:spacing w:line="310" w:lineRule="exact"/>
              <w:jc w:val="center"/>
              <w:rPr>
                <w:rFonts w:ascii="Arial" w:hAnsi="Arial" w:cs="Arial"/>
                <w:sz w:val="16"/>
                <w:szCs w:val="16"/>
                <w:cs/>
              </w:rPr>
            </w:pPr>
            <w:r w:rsidRPr="001B026D">
              <w:rPr>
                <w:rFonts w:ascii="Arial" w:hAnsi="Arial" w:cs="Arial"/>
                <w:sz w:val="16"/>
                <w:szCs w:val="16"/>
              </w:rPr>
              <w:t>Loan facility</w:t>
            </w:r>
            <w:r w:rsidRPr="001B026D">
              <w:rPr>
                <w:rFonts w:ascii="Arial" w:hAnsi="Arial" w:cs="Arial"/>
                <w:sz w:val="16"/>
                <w:szCs w:val="16"/>
                <w:cs/>
              </w:rPr>
              <w:t>/</w:t>
            </w:r>
            <w:r w:rsidRPr="001B026D">
              <w:rPr>
                <w:rFonts w:ascii="Arial" w:hAnsi="Arial" w:cs="Arial"/>
                <w:sz w:val="16"/>
                <w:szCs w:val="16"/>
              </w:rPr>
              <w:t>Repayment schedule</w:t>
            </w:r>
          </w:p>
        </w:tc>
        <w:tc>
          <w:tcPr>
            <w:tcW w:w="1620" w:type="dxa"/>
            <w:vAlign w:val="bottom"/>
          </w:tcPr>
          <w:p w14:paraId="684228ED" w14:textId="5E97C2AB" w:rsidR="00C94F13" w:rsidRPr="001B026D" w:rsidRDefault="00572A89" w:rsidP="00F867D0">
            <w:pPr>
              <w:pBdr>
                <w:bottom w:val="single" w:sz="4" w:space="1" w:color="auto"/>
              </w:pBdr>
              <w:spacing w:line="310" w:lineRule="exact"/>
              <w:jc w:val="center"/>
              <w:rPr>
                <w:rFonts w:ascii="Arial" w:hAnsi="Arial" w:cs="Arial"/>
                <w:sz w:val="16"/>
                <w:szCs w:val="16"/>
                <w:cs/>
              </w:rPr>
            </w:pPr>
            <w:r>
              <w:rPr>
                <w:rFonts w:ascii="Arial" w:hAnsi="Arial" w:cs="Arial"/>
                <w:sz w:val="16"/>
                <w:szCs w:val="16"/>
              </w:rPr>
              <w:t>30 June 2024</w:t>
            </w:r>
          </w:p>
        </w:tc>
        <w:tc>
          <w:tcPr>
            <w:tcW w:w="1620" w:type="dxa"/>
            <w:vAlign w:val="bottom"/>
          </w:tcPr>
          <w:p w14:paraId="4D2903D5" w14:textId="3160D0EE" w:rsidR="00C94F13" w:rsidRPr="001B026D" w:rsidRDefault="00C94F13" w:rsidP="00F867D0">
            <w:pPr>
              <w:pBdr>
                <w:bottom w:val="single" w:sz="4" w:space="1" w:color="auto"/>
              </w:pBdr>
              <w:spacing w:line="310" w:lineRule="exact"/>
              <w:jc w:val="center"/>
              <w:rPr>
                <w:rFonts w:ascii="Arial" w:hAnsi="Arial" w:cs="Arial"/>
                <w:sz w:val="16"/>
                <w:szCs w:val="16"/>
              </w:rPr>
            </w:pPr>
            <w:r w:rsidRPr="001B026D">
              <w:rPr>
                <w:rFonts w:ascii="Arial" w:hAnsi="Arial" w:cs="Arial"/>
                <w:sz w:val="16"/>
                <w:szCs w:val="16"/>
              </w:rPr>
              <w:t>31 December 2023</w:t>
            </w:r>
          </w:p>
        </w:tc>
      </w:tr>
      <w:tr w:rsidR="00C94F13" w:rsidRPr="001B026D" w14:paraId="7AABFA4F" w14:textId="77777777" w:rsidTr="00F867D0">
        <w:tc>
          <w:tcPr>
            <w:tcW w:w="540" w:type="dxa"/>
            <w:hideMark/>
          </w:tcPr>
          <w:p w14:paraId="3A8250B0"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a</w:t>
            </w:r>
            <w:r w:rsidRPr="001B026D">
              <w:rPr>
                <w:rFonts w:ascii="Arial" w:hAnsi="Arial" w:cs="Arial"/>
                <w:sz w:val="16"/>
                <w:szCs w:val="16"/>
                <w:cs/>
              </w:rPr>
              <w:t>)</w:t>
            </w:r>
          </w:p>
        </w:tc>
        <w:tc>
          <w:tcPr>
            <w:tcW w:w="5402" w:type="dxa"/>
            <w:hideMark/>
          </w:tcPr>
          <w:p w14:paraId="345E3A31" w14:textId="77777777" w:rsidR="00C94F13" w:rsidRPr="001B026D" w:rsidRDefault="00C94F13" w:rsidP="00C94F13">
            <w:pPr>
              <w:spacing w:line="310" w:lineRule="exact"/>
              <w:ind w:right="-36"/>
              <w:rPr>
                <w:rFonts w:ascii="Arial" w:hAnsi="Arial" w:cs="Arial"/>
                <w:sz w:val="16"/>
                <w:szCs w:val="16"/>
                <w:cs/>
              </w:rPr>
            </w:pPr>
            <w:r w:rsidRPr="001B026D">
              <w:rPr>
                <w:rFonts w:ascii="Arial" w:hAnsi="Arial" w:cs="Arial"/>
                <w:sz w:val="16"/>
                <w:szCs w:val="16"/>
              </w:rPr>
              <w:t>Syndicate loan facility amounting to Baht 5,950 million, repayable principal equally every month,</w:t>
            </w:r>
            <w:r w:rsidRPr="001B026D">
              <w:rPr>
                <w:rFonts w:ascii="Arial" w:hAnsi="Arial" w:cs="Arial"/>
                <w:sz w:val="16"/>
                <w:szCs w:val="16"/>
                <w:cs/>
              </w:rPr>
              <w:t xml:space="preserve"> </w:t>
            </w:r>
            <w:r w:rsidRPr="001B026D">
              <w:rPr>
                <w:rFonts w:ascii="Arial" w:hAnsi="Arial" w:cs="Arial"/>
                <w:sz w:val="16"/>
                <w:szCs w:val="16"/>
              </w:rPr>
              <w:t>and interest charged at MLR less a fixed rate, payable monthly</w:t>
            </w:r>
            <w:r w:rsidRPr="001B026D">
              <w:rPr>
                <w:rFonts w:ascii="Arial" w:hAnsi="Arial" w:cs="Arial"/>
                <w:sz w:val="16"/>
                <w:szCs w:val="16"/>
                <w:cs/>
              </w:rPr>
              <w:t xml:space="preserve"> </w:t>
            </w:r>
          </w:p>
        </w:tc>
        <w:tc>
          <w:tcPr>
            <w:tcW w:w="1620" w:type="dxa"/>
          </w:tcPr>
          <w:p w14:paraId="1DEB43DE" w14:textId="14479064" w:rsidR="00C94F13" w:rsidRPr="00621B71" w:rsidRDefault="00621B71" w:rsidP="00C94F13">
            <w:pPr>
              <w:tabs>
                <w:tab w:val="decimal" w:pos="1238"/>
              </w:tabs>
              <w:spacing w:line="310" w:lineRule="exact"/>
              <w:rPr>
                <w:rFonts w:ascii="Arial" w:hAnsi="Arial" w:cs="Arial"/>
                <w:sz w:val="16"/>
                <w:szCs w:val="16"/>
                <w:cs/>
              </w:rPr>
            </w:pPr>
            <w:r w:rsidRPr="00621B71">
              <w:rPr>
                <w:rFonts w:ascii="Arial" w:hAnsi="Arial" w:cs="Arial"/>
                <w:sz w:val="16"/>
                <w:szCs w:val="16"/>
              </w:rPr>
              <w:t>27,160</w:t>
            </w:r>
          </w:p>
        </w:tc>
        <w:tc>
          <w:tcPr>
            <w:tcW w:w="1620" w:type="dxa"/>
          </w:tcPr>
          <w:p w14:paraId="65975BDC" w14:textId="601D8400"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rPr>
              <w:t>86,720</w:t>
            </w:r>
          </w:p>
        </w:tc>
      </w:tr>
      <w:tr w:rsidR="00C94F13" w:rsidRPr="001B026D" w14:paraId="629D6C92" w14:textId="77777777" w:rsidTr="00F867D0">
        <w:tc>
          <w:tcPr>
            <w:tcW w:w="540" w:type="dxa"/>
          </w:tcPr>
          <w:p w14:paraId="32AE9E6A"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b</w:t>
            </w:r>
            <w:r w:rsidRPr="001B026D">
              <w:rPr>
                <w:rFonts w:ascii="Arial" w:hAnsi="Arial" w:cs="Arial"/>
                <w:sz w:val="16"/>
                <w:szCs w:val="16"/>
                <w:cs/>
              </w:rPr>
              <w:t>)</w:t>
            </w:r>
          </w:p>
        </w:tc>
        <w:tc>
          <w:tcPr>
            <w:tcW w:w="5402" w:type="dxa"/>
          </w:tcPr>
          <w:p w14:paraId="700009C5"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Syndicate loan facility amounting to Baht 1,650 million, repayable principal equally every month,</w:t>
            </w:r>
            <w:r w:rsidRPr="001B026D">
              <w:rPr>
                <w:rFonts w:ascii="Arial" w:hAnsi="Arial" w:cs="Arial"/>
                <w:sz w:val="16"/>
                <w:szCs w:val="16"/>
                <w:cs/>
              </w:rPr>
              <w:t xml:space="preserve"> </w:t>
            </w:r>
            <w:r w:rsidRPr="001B026D">
              <w:rPr>
                <w:rFonts w:ascii="Arial" w:hAnsi="Arial" w:cs="Arial"/>
                <w:sz w:val="16"/>
                <w:szCs w:val="16"/>
              </w:rPr>
              <w:t xml:space="preserve">and interest charged at MLR less a fixed rate, payable monthly </w:t>
            </w:r>
          </w:p>
        </w:tc>
        <w:tc>
          <w:tcPr>
            <w:tcW w:w="1620" w:type="dxa"/>
          </w:tcPr>
          <w:p w14:paraId="4C83AC6C" w14:textId="06213848" w:rsidR="00C94F13" w:rsidRPr="00621B71" w:rsidRDefault="00621B71" w:rsidP="00C94F13">
            <w:pPr>
              <w:tabs>
                <w:tab w:val="decimal" w:pos="1238"/>
              </w:tabs>
              <w:spacing w:line="310" w:lineRule="exact"/>
              <w:rPr>
                <w:rFonts w:ascii="Arial" w:hAnsi="Arial" w:cs="Arial"/>
                <w:sz w:val="16"/>
                <w:szCs w:val="16"/>
                <w:cs/>
              </w:rPr>
            </w:pPr>
            <w:r w:rsidRPr="00621B71">
              <w:rPr>
                <w:rFonts w:ascii="Arial" w:hAnsi="Arial" w:cs="Arial"/>
                <w:sz w:val="16"/>
                <w:szCs w:val="16"/>
                <w:cs/>
              </w:rPr>
              <w:t>260</w:t>
            </w:r>
            <w:r w:rsidRPr="00621B71">
              <w:rPr>
                <w:rFonts w:ascii="Arial" w:hAnsi="Arial" w:cs="Arial"/>
                <w:sz w:val="16"/>
                <w:szCs w:val="16"/>
              </w:rPr>
              <w:t>,</w:t>
            </w:r>
            <w:r w:rsidRPr="00621B71">
              <w:rPr>
                <w:rFonts w:ascii="Arial" w:hAnsi="Arial" w:cs="Arial"/>
                <w:sz w:val="16"/>
                <w:szCs w:val="16"/>
                <w:cs/>
              </w:rPr>
              <w:t>230</w:t>
            </w:r>
          </w:p>
        </w:tc>
        <w:tc>
          <w:tcPr>
            <w:tcW w:w="1620" w:type="dxa"/>
          </w:tcPr>
          <w:p w14:paraId="727A8DC3" w14:textId="1899B5A5"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rPr>
              <w:t>429,120</w:t>
            </w:r>
          </w:p>
        </w:tc>
      </w:tr>
      <w:tr w:rsidR="00C94F13" w:rsidRPr="001B026D" w14:paraId="7F7137C1" w14:textId="77777777" w:rsidTr="00F867D0">
        <w:tc>
          <w:tcPr>
            <w:tcW w:w="540" w:type="dxa"/>
          </w:tcPr>
          <w:p w14:paraId="4C5B0B42"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c)</w:t>
            </w:r>
          </w:p>
        </w:tc>
        <w:tc>
          <w:tcPr>
            <w:tcW w:w="5402" w:type="dxa"/>
          </w:tcPr>
          <w:p w14:paraId="5BCBC43B"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Credit facility amounting to Baht 100</w:t>
            </w:r>
            <w:r w:rsidRPr="001B026D">
              <w:rPr>
                <w:rFonts w:ascii="Arial" w:hAnsi="Arial" w:cs="Arial"/>
                <w:sz w:val="16"/>
                <w:szCs w:val="16"/>
                <w:cs/>
              </w:rPr>
              <w:t xml:space="preserve"> </w:t>
            </w:r>
            <w:r w:rsidRPr="001B026D">
              <w:rPr>
                <w:rFonts w:ascii="Arial" w:hAnsi="Arial" w:cs="Arial"/>
                <w:sz w:val="16"/>
                <w:szCs w:val="16"/>
              </w:rPr>
              <w:t>million, repayable principal equally every month,</w:t>
            </w:r>
            <w:r w:rsidRPr="001B026D">
              <w:rPr>
                <w:rFonts w:ascii="Arial" w:hAnsi="Arial" w:cs="Arial"/>
                <w:sz w:val="16"/>
                <w:szCs w:val="16"/>
                <w:cs/>
              </w:rPr>
              <w:t xml:space="preserve"> </w:t>
            </w:r>
            <w:r w:rsidRPr="001B026D">
              <w:rPr>
                <w:rFonts w:ascii="Arial" w:hAnsi="Arial" w:cs="Arial"/>
                <w:sz w:val="16"/>
                <w:szCs w:val="16"/>
              </w:rPr>
              <w:t>and interest charged at MLR less a fixed rate, payable monthly</w:t>
            </w:r>
          </w:p>
        </w:tc>
        <w:tc>
          <w:tcPr>
            <w:tcW w:w="1620" w:type="dxa"/>
          </w:tcPr>
          <w:p w14:paraId="333402CC" w14:textId="64BA7DB2" w:rsidR="00C94F13" w:rsidRPr="00621B71" w:rsidRDefault="00621B71" w:rsidP="00C94F13">
            <w:pPr>
              <w:tabs>
                <w:tab w:val="decimal" w:pos="1238"/>
              </w:tabs>
              <w:spacing w:line="310" w:lineRule="exact"/>
              <w:rPr>
                <w:rFonts w:ascii="Arial" w:hAnsi="Arial" w:cs="Arial"/>
                <w:sz w:val="16"/>
                <w:szCs w:val="16"/>
                <w:cs/>
              </w:rPr>
            </w:pPr>
            <w:r w:rsidRPr="00621B71">
              <w:rPr>
                <w:rFonts w:ascii="Arial" w:hAnsi="Arial" w:cs="Arial"/>
                <w:sz w:val="16"/>
                <w:szCs w:val="16"/>
                <w:cs/>
              </w:rPr>
              <w:t>100</w:t>
            </w:r>
            <w:r w:rsidRPr="00621B71">
              <w:rPr>
                <w:rFonts w:ascii="Arial" w:hAnsi="Arial" w:cs="Arial"/>
                <w:sz w:val="16"/>
                <w:szCs w:val="16"/>
              </w:rPr>
              <w:t>,</w:t>
            </w:r>
            <w:r w:rsidRPr="00621B71">
              <w:rPr>
                <w:rFonts w:ascii="Arial" w:hAnsi="Arial" w:cs="Arial"/>
                <w:sz w:val="16"/>
                <w:szCs w:val="16"/>
                <w:cs/>
              </w:rPr>
              <w:t>000</w:t>
            </w:r>
          </w:p>
        </w:tc>
        <w:tc>
          <w:tcPr>
            <w:tcW w:w="1620" w:type="dxa"/>
          </w:tcPr>
          <w:p w14:paraId="6D5C0D25" w14:textId="5F108F90"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rPr>
              <w:t>48,622</w:t>
            </w:r>
          </w:p>
        </w:tc>
      </w:tr>
      <w:tr w:rsidR="00C94F13" w:rsidRPr="001B026D" w14:paraId="79FFE16B" w14:textId="77777777" w:rsidTr="00F867D0">
        <w:tc>
          <w:tcPr>
            <w:tcW w:w="540" w:type="dxa"/>
          </w:tcPr>
          <w:p w14:paraId="3574D5EF"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d)</w:t>
            </w:r>
          </w:p>
        </w:tc>
        <w:tc>
          <w:tcPr>
            <w:tcW w:w="5402" w:type="dxa"/>
          </w:tcPr>
          <w:p w14:paraId="5E3FFE2D"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Credit facility amounting to Baht 200 million, repayable principal equally every month, and interest charged at MLR less a fixed rate, payable monthly</w:t>
            </w:r>
          </w:p>
        </w:tc>
        <w:tc>
          <w:tcPr>
            <w:tcW w:w="1620" w:type="dxa"/>
          </w:tcPr>
          <w:p w14:paraId="5806E1B5" w14:textId="1509DC3A" w:rsidR="00C94F13" w:rsidRPr="00621B71" w:rsidRDefault="00621B71" w:rsidP="00C94F13">
            <w:pPr>
              <w:tabs>
                <w:tab w:val="decimal" w:pos="1238"/>
              </w:tabs>
              <w:spacing w:line="310" w:lineRule="exact"/>
              <w:rPr>
                <w:rFonts w:ascii="Arial" w:hAnsi="Arial" w:cs="Arial"/>
                <w:sz w:val="16"/>
                <w:szCs w:val="16"/>
                <w:cs/>
              </w:rPr>
            </w:pPr>
            <w:r w:rsidRPr="00621B71">
              <w:rPr>
                <w:rFonts w:ascii="Arial" w:hAnsi="Arial" w:cs="Arial"/>
                <w:sz w:val="16"/>
                <w:szCs w:val="16"/>
                <w:cs/>
              </w:rPr>
              <w:t>25</w:t>
            </w:r>
            <w:r w:rsidRPr="00621B71">
              <w:rPr>
                <w:rFonts w:ascii="Arial" w:hAnsi="Arial" w:cs="Arial"/>
                <w:sz w:val="16"/>
                <w:szCs w:val="16"/>
              </w:rPr>
              <w:t>,</w:t>
            </w:r>
            <w:r w:rsidRPr="00621B71">
              <w:rPr>
                <w:rFonts w:ascii="Arial" w:hAnsi="Arial" w:cs="Arial"/>
                <w:sz w:val="16"/>
                <w:szCs w:val="16"/>
                <w:cs/>
              </w:rPr>
              <w:t>780</w:t>
            </w:r>
          </w:p>
        </w:tc>
        <w:tc>
          <w:tcPr>
            <w:tcW w:w="1620" w:type="dxa"/>
          </w:tcPr>
          <w:p w14:paraId="1B0DC309" w14:textId="24E89F66"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rPr>
              <w:t>61,083</w:t>
            </w:r>
          </w:p>
        </w:tc>
      </w:tr>
      <w:tr w:rsidR="00C94F13" w:rsidRPr="001B026D" w14:paraId="2434087B" w14:textId="77777777" w:rsidTr="00F867D0">
        <w:tc>
          <w:tcPr>
            <w:tcW w:w="540" w:type="dxa"/>
          </w:tcPr>
          <w:p w14:paraId="6877CC11"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e)</w:t>
            </w:r>
          </w:p>
          <w:p w14:paraId="56DC8E4D" w14:textId="77777777" w:rsidR="00C94F13" w:rsidRPr="001B026D" w:rsidRDefault="00C94F13" w:rsidP="00C94F13">
            <w:pPr>
              <w:spacing w:line="310" w:lineRule="exact"/>
              <w:rPr>
                <w:rFonts w:ascii="Arial" w:hAnsi="Arial" w:cs="Arial"/>
                <w:sz w:val="16"/>
                <w:szCs w:val="16"/>
              </w:rPr>
            </w:pPr>
          </w:p>
        </w:tc>
        <w:tc>
          <w:tcPr>
            <w:tcW w:w="5402" w:type="dxa"/>
          </w:tcPr>
          <w:p w14:paraId="664C0FEA"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Syndicate loan facility amounting to Baht 2,000 million, repayable principal equally every month,</w:t>
            </w:r>
            <w:r w:rsidRPr="001B026D">
              <w:rPr>
                <w:rFonts w:ascii="Arial" w:hAnsi="Arial" w:cs="Arial"/>
                <w:sz w:val="16"/>
                <w:szCs w:val="16"/>
                <w:cs/>
              </w:rPr>
              <w:t xml:space="preserve"> </w:t>
            </w:r>
            <w:r w:rsidRPr="001B026D">
              <w:rPr>
                <w:rFonts w:ascii="Arial" w:hAnsi="Arial" w:cs="Arial"/>
                <w:sz w:val="16"/>
                <w:szCs w:val="16"/>
              </w:rPr>
              <w:t>and interest charged at MLR less a fixed rate, payable monthly</w:t>
            </w:r>
          </w:p>
        </w:tc>
        <w:tc>
          <w:tcPr>
            <w:tcW w:w="1620" w:type="dxa"/>
          </w:tcPr>
          <w:p w14:paraId="0F0B6C16" w14:textId="7D14BAB0" w:rsidR="00C94F13" w:rsidRPr="001603DB" w:rsidRDefault="00621B71" w:rsidP="00C94F13">
            <w:pPr>
              <w:tabs>
                <w:tab w:val="decimal" w:pos="1238"/>
              </w:tabs>
              <w:spacing w:line="310" w:lineRule="exact"/>
              <w:rPr>
                <w:rFonts w:ascii="Arial" w:hAnsi="Arial" w:cs="Arial"/>
                <w:sz w:val="16"/>
                <w:szCs w:val="16"/>
                <w:cs/>
              </w:rPr>
            </w:pPr>
            <w:r w:rsidRPr="00621B71">
              <w:rPr>
                <w:rFonts w:ascii="Arial" w:hAnsi="Arial" w:cs="Arial"/>
                <w:sz w:val="16"/>
                <w:szCs w:val="16"/>
                <w:cs/>
              </w:rPr>
              <w:t>721</w:t>
            </w:r>
            <w:r w:rsidRPr="00621B71">
              <w:rPr>
                <w:rFonts w:ascii="Arial" w:hAnsi="Arial" w:cs="Arial"/>
                <w:sz w:val="16"/>
                <w:szCs w:val="16"/>
              </w:rPr>
              <w:t>,</w:t>
            </w:r>
            <w:r w:rsidRPr="00621B71">
              <w:rPr>
                <w:rFonts w:ascii="Arial" w:hAnsi="Arial" w:cs="Arial"/>
                <w:sz w:val="16"/>
                <w:szCs w:val="16"/>
                <w:cs/>
              </w:rPr>
              <w:t>740</w:t>
            </w:r>
          </w:p>
        </w:tc>
        <w:tc>
          <w:tcPr>
            <w:tcW w:w="1620" w:type="dxa"/>
          </w:tcPr>
          <w:p w14:paraId="443E46EF" w14:textId="76062734"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rPr>
              <w:t>997,450</w:t>
            </w:r>
          </w:p>
        </w:tc>
      </w:tr>
      <w:tr w:rsidR="00C94F13" w:rsidRPr="001B026D" w14:paraId="7B0FBFAF" w14:textId="77777777" w:rsidTr="00F867D0">
        <w:tc>
          <w:tcPr>
            <w:tcW w:w="540" w:type="dxa"/>
          </w:tcPr>
          <w:p w14:paraId="7B361F5C"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f)</w:t>
            </w:r>
          </w:p>
          <w:p w14:paraId="665E13F7" w14:textId="77777777" w:rsidR="00C94F13" w:rsidRPr="001B026D" w:rsidRDefault="00C94F13" w:rsidP="00C94F13">
            <w:pPr>
              <w:spacing w:line="310" w:lineRule="exact"/>
              <w:rPr>
                <w:rFonts w:ascii="Arial" w:hAnsi="Arial" w:cs="Arial"/>
                <w:sz w:val="16"/>
                <w:szCs w:val="16"/>
              </w:rPr>
            </w:pPr>
          </w:p>
        </w:tc>
        <w:tc>
          <w:tcPr>
            <w:tcW w:w="5402" w:type="dxa"/>
          </w:tcPr>
          <w:p w14:paraId="4230DB33"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Credit facility amounting to Baht 500</w:t>
            </w:r>
            <w:r w:rsidRPr="001B026D">
              <w:rPr>
                <w:rFonts w:ascii="Arial" w:hAnsi="Arial" w:cs="Arial"/>
                <w:sz w:val="16"/>
                <w:szCs w:val="16"/>
                <w:cs/>
              </w:rPr>
              <w:t xml:space="preserve"> </w:t>
            </w:r>
            <w:r w:rsidRPr="001B026D">
              <w:rPr>
                <w:rFonts w:ascii="Arial" w:hAnsi="Arial" w:cs="Arial"/>
                <w:sz w:val="16"/>
                <w:szCs w:val="16"/>
              </w:rPr>
              <w:t>million, repayable principal equally every month,</w:t>
            </w:r>
            <w:r w:rsidRPr="001B026D">
              <w:rPr>
                <w:rFonts w:ascii="Arial" w:hAnsi="Arial" w:cs="Arial"/>
                <w:sz w:val="16"/>
                <w:szCs w:val="16"/>
                <w:cs/>
              </w:rPr>
              <w:t xml:space="preserve"> </w:t>
            </w:r>
            <w:r w:rsidRPr="001B026D">
              <w:rPr>
                <w:rFonts w:ascii="Arial" w:hAnsi="Arial" w:cs="Arial"/>
                <w:sz w:val="16"/>
                <w:szCs w:val="16"/>
              </w:rPr>
              <w:t xml:space="preserve">and interest charged at MLR less a fixed rate, payable monthly </w:t>
            </w:r>
          </w:p>
        </w:tc>
        <w:tc>
          <w:tcPr>
            <w:tcW w:w="1620" w:type="dxa"/>
          </w:tcPr>
          <w:p w14:paraId="6755FFA7" w14:textId="375BA8D3" w:rsidR="00C94F13" w:rsidRPr="001B026D" w:rsidRDefault="00621B71" w:rsidP="00C94F13">
            <w:pPr>
              <w:tabs>
                <w:tab w:val="decimal" w:pos="1238"/>
              </w:tabs>
              <w:spacing w:line="310" w:lineRule="exact"/>
              <w:rPr>
                <w:rFonts w:ascii="Arial" w:hAnsi="Arial" w:cs="Arial"/>
                <w:sz w:val="16"/>
                <w:szCs w:val="16"/>
              </w:rPr>
            </w:pPr>
            <w:r w:rsidRPr="00621B71">
              <w:rPr>
                <w:rFonts w:ascii="Arial" w:hAnsi="Arial" w:cs="Arial"/>
                <w:sz w:val="16"/>
                <w:szCs w:val="16"/>
                <w:cs/>
              </w:rPr>
              <w:t>246</w:t>
            </w:r>
            <w:r w:rsidRPr="00621B71">
              <w:rPr>
                <w:rFonts w:ascii="Arial" w:hAnsi="Arial" w:cs="Arial"/>
                <w:sz w:val="16"/>
                <w:szCs w:val="16"/>
              </w:rPr>
              <w:t>,</w:t>
            </w:r>
            <w:r w:rsidRPr="00621B71">
              <w:rPr>
                <w:rFonts w:ascii="Arial" w:hAnsi="Arial" w:cs="Arial"/>
                <w:sz w:val="16"/>
                <w:szCs w:val="16"/>
                <w:cs/>
              </w:rPr>
              <w:t>611</w:t>
            </w:r>
          </w:p>
        </w:tc>
        <w:tc>
          <w:tcPr>
            <w:tcW w:w="1620" w:type="dxa"/>
          </w:tcPr>
          <w:p w14:paraId="693D987C" w14:textId="54464093"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rPr>
              <w:t>309,125</w:t>
            </w:r>
          </w:p>
        </w:tc>
      </w:tr>
      <w:tr w:rsidR="00C94F13" w:rsidRPr="001B026D" w14:paraId="2A59EEDB" w14:textId="77777777" w:rsidTr="00F867D0">
        <w:tc>
          <w:tcPr>
            <w:tcW w:w="540" w:type="dxa"/>
          </w:tcPr>
          <w:p w14:paraId="26399955"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g)</w:t>
            </w:r>
          </w:p>
          <w:p w14:paraId="0ABC15FE" w14:textId="77777777" w:rsidR="00C94F13" w:rsidRPr="001B026D" w:rsidRDefault="00C94F13" w:rsidP="00C94F13">
            <w:pPr>
              <w:spacing w:line="310" w:lineRule="exact"/>
              <w:rPr>
                <w:rFonts w:ascii="Arial" w:hAnsi="Arial" w:cs="Arial"/>
                <w:sz w:val="16"/>
                <w:szCs w:val="16"/>
              </w:rPr>
            </w:pPr>
          </w:p>
        </w:tc>
        <w:tc>
          <w:tcPr>
            <w:tcW w:w="5402" w:type="dxa"/>
          </w:tcPr>
          <w:p w14:paraId="6CA46905"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Credit facility amounting to Baht 800 million, repayable principal equally every month, after the end of 1-year grace period from the date of loan withdrawal and interest charged at MLR less a fixed rate, payable monthly</w:t>
            </w:r>
          </w:p>
        </w:tc>
        <w:tc>
          <w:tcPr>
            <w:tcW w:w="1620" w:type="dxa"/>
          </w:tcPr>
          <w:p w14:paraId="7A5DC40C" w14:textId="4708B323" w:rsidR="00C94F13" w:rsidRPr="001B026D" w:rsidRDefault="00621B71" w:rsidP="00C94F13">
            <w:pPr>
              <w:tabs>
                <w:tab w:val="decimal" w:pos="1238"/>
              </w:tabs>
              <w:spacing w:line="310" w:lineRule="exact"/>
              <w:rPr>
                <w:rFonts w:ascii="Arial" w:hAnsi="Arial" w:cs="Arial"/>
                <w:sz w:val="16"/>
                <w:szCs w:val="16"/>
              </w:rPr>
            </w:pPr>
            <w:r w:rsidRPr="00621B71">
              <w:rPr>
                <w:rFonts w:ascii="Arial" w:hAnsi="Arial" w:cs="Arial"/>
                <w:sz w:val="16"/>
                <w:szCs w:val="16"/>
              </w:rPr>
              <w:t>399,960</w:t>
            </w:r>
          </w:p>
        </w:tc>
        <w:tc>
          <w:tcPr>
            <w:tcW w:w="1620" w:type="dxa"/>
          </w:tcPr>
          <w:p w14:paraId="7A36FB77" w14:textId="6D003426" w:rsidR="00C94F13" w:rsidRPr="001B026D" w:rsidRDefault="00C94F13" w:rsidP="00C94F13">
            <w:pPr>
              <w:tabs>
                <w:tab w:val="decimal" w:pos="1238"/>
              </w:tabs>
              <w:spacing w:line="310" w:lineRule="exact"/>
              <w:rPr>
                <w:rFonts w:ascii="Arial" w:hAnsi="Arial" w:cs="Arial"/>
                <w:sz w:val="16"/>
                <w:szCs w:val="16"/>
                <w:cs/>
              </w:rPr>
            </w:pPr>
            <w:r w:rsidRPr="001B026D">
              <w:rPr>
                <w:rFonts w:ascii="Arial" w:hAnsi="Arial" w:cs="Arial"/>
                <w:sz w:val="16"/>
                <w:szCs w:val="16"/>
              </w:rPr>
              <w:t>800,000</w:t>
            </w:r>
          </w:p>
        </w:tc>
      </w:tr>
      <w:tr w:rsidR="00C94F13" w:rsidRPr="001B026D" w14:paraId="73372765" w14:textId="77777777" w:rsidTr="00F867D0">
        <w:tc>
          <w:tcPr>
            <w:tcW w:w="540" w:type="dxa"/>
          </w:tcPr>
          <w:p w14:paraId="572D0D51"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h)</w:t>
            </w:r>
          </w:p>
          <w:p w14:paraId="7664BA62" w14:textId="77777777" w:rsidR="00C94F13" w:rsidRPr="001B026D" w:rsidRDefault="00C94F13" w:rsidP="00C94F13">
            <w:pPr>
              <w:spacing w:line="310" w:lineRule="exact"/>
              <w:rPr>
                <w:rFonts w:ascii="Arial" w:hAnsi="Arial" w:cs="Arial"/>
                <w:sz w:val="16"/>
                <w:szCs w:val="16"/>
              </w:rPr>
            </w:pPr>
          </w:p>
        </w:tc>
        <w:tc>
          <w:tcPr>
            <w:tcW w:w="5402" w:type="dxa"/>
          </w:tcPr>
          <w:p w14:paraId="114F3944"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Credit facility amounting to Baht 100</w:t>
            </w:r>
            <w:r w:rsidRPr="001B026D">
              <w:rPr>
                <w:rFonts w:ascii="Arial" w:hAnsi="Arial" w:cs="Arial"/>
                <w:sz w:val="16"/>
                <w:szCs w:val="16"/>
                <w:cs/>
              </w:rPr>
              <w:t xml:space="preserve"> </w:t>
            </w:r>
            <w:r w:rsidRPr="001B026D">
              <w:rPr>
                <w:rFonts w:ascii="Arial" w:hAnsi="Arial" w:cs="Arial"/>
                <w:sz w:val="16"/>
                <w:szCs w:val="16"/>
              </w:rPr>
              <w:t>million, repayable principal equally every month,</w:t>
            </w:r>
            <w:r w:rsidRPr="001B026D">
              <w:rPr>
                <w:rFonts w:ascii="Arial" w:hAnsi="Arial" w:cs="Arial"/>
                <w:sz w:val="16"/>
                <w:szCs w:val="16"/>
                <w:cs/>
              </w:rPr>
              <w:t xml:space="preserve"> </w:t>
            </w:r>
            <w:r w:rsidRPr="001B026D">
              <w:rPr>
                <w:rFonts w:ascii="Arial" w:hAnsi="Arial" w:cs="Arial"/>
                <w:sz w:val="16"/>
                <w:szCs w:val="16"/>
              </w:rPr>
              <w:t xml:space="preserve">and interest charged at MLR less a fixed rate, payable monthly </w:t>
            </w:r>
          </w:p>
        </w:tc>
        <w:tc>
          <w:tcPr>
            <w:tcW w:w="1620" w:type="dxa"/>
          </w:tcPr>
          <w:p w14:paraId="27549C54" w14:textId="30AE15F0" w:rsidR="00C94F13" w:rsidRPr="001B026D" w:rsidRDefault="00621B71" w:rsidP="00C94F13">
            <w:pPr>
              <w:tabs>
                <w:tab w:val="decimal" w:pos="1238"/>
              </w:tabs>
              <w:spacing w:line="310" w:lineRule="exact"/>
              <w:rPr>
                <w:rFonts w:ascii="Arial" w:hAnsi="Arial" w:cs="Arial"/>
                <w:sz w:val="16"/>
                <w:szCs w:val="16"/>
              </w:rPr>
            </w:pPr>
            <w:r w:rsidRPr="00621B71">
              <w:rPr>
                <w:rFonts w:ascii="Arial" w:hAnsi="Arial" w:cs="Arial"/>
                <w:sz w:val="16"/>
                <w:szCs w:val="16"/>
              </w:rPr>
              <w:t>40,066</w:t>
            </w:r>
          </w:p>
        </w:tc>
        <w:tc>
          <w:tcPr>
            <w:tcW w:w="1620" w:type="dxa"/>
          </w:tcPr>
          <w:p w14:paraId="73FE05F3" w14:textId="3DA889B8"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cs/>
              </w:rPr>
              <w:t>57</w:t>
            </w:r>
            <w:r w:rsidRPr="001B026D">
              <w:rPr>
                <w:rFonts w:ascii="Arial" w:hAnsi="Arial" w:cs="Arial"/>
                <w:sz w:val="16"/>
                <w:szCs w:val="16"/>
              </w:rPr>
              <w:t>,</w:t>
            </w:r>
            <w:r w:rsidRPr="001B026D">
              <w:rPr>
                <w:rFonts w:ascii="Arial" w:hAnsi="Arial" w:cs="Arial"/>
                <w:sz w:val="16"/>
                <w:szCs w:val="16"/>
                <w:cs/>
              </w:rPr>
              <w:t>694</w:t>
            </w:r>
          </w:p>
        </w:tc>
      </w:tr>
      <w:tr w:rsidR="00C94F13" w:rsidRPr="001B026D" w14:paraId="2CC0C3A4" w14:textId="77777777" w:rsidTr="00F867D0">
        <w:tc>
          <w:tcPr>
            <w:tcW w:w="540" w:type="dxa"/>
          </w:tcPr>
          <w:p w14:paraId="25EF5217" w14:textId="77777777" w:rsidR="00C94F13" w:rsidRPr="001B026D" w:rsidRDefault="00C94F13" w:rsidP="00C94F13">
            <w:pPr>
              <w:spacing w:line="310" w:lineRule="exact"/>
              <w:rPr>
                <w:rFonts w:ascii="Arial" w:hAnsi="Arial" w:cs="Arial"/>
                <w:sz w:val="16"/>
                <w:szCs w:val="16"/>
              </w:rPr>
            </w:pPr>
            <w:proofErr w:type="spellStart"/>
            <w:r w:rsidRPr="001B026D">
              <w:rPr>
                <w:rFonts w:ascii="Arial" w:hAnsi="Arial" w:cs="Arial"/>
                <w:sz w:val="16"/>
                <w:szCs w:val="16"/>
              </w:rPr>
              <w:t>i</w:t>
            </w:r>
            <w:proofErr w:type="spellEnd"/>
            <w:r w:rsidRPr="001B026D">
              <w:rPr>
                <w:rFonts w:ascii="Arial" w:hAnsi="Arial" w:cs="Arial"/>
                <w:sz w:val="16"/>
                <w:szCs w:val="16"/>
              </w:rPr>
              <w:t>)</w:t>
            </w:r>
          </w:p>
          <w:p w14:paraId="692D14B2" w14:textId="77777777" w:rsidR="00C94F13" w:rsidRPr="001B026D" w:rsidRDefault="00C94F13" w:rsidP="00C94F13">
            <w:pPr>
              <w:spacing w:line="310" w:lineRule="exact"/>
              <w:rPr>
                <w:rFonts w:ascii="Arial" w:hAnsi="Arial" w:cs="Arial"/>
                <w:sz w:val="16"/>
                <w:szCs w:val="16"/>
              </w:rPr>
            </w:pPr>
          </w:p>
        </w:tc>
        <w:tc>
          <w:tcPr>
            <w:tcW w:w="5402" w:type="dxa"/>
          </w:tcPr>
          <w:p w14:paraId="017FD06D" w14:textId="77777777" w:rsidR="00C94F13" w:rsidRPr="001603DB" w:rsidRDefault="00C94F13" w:rsidP="00C94F13">
            <w:pPr>
              <w:spacing w:line="310" w:lineRule="exact"/>
              <w:ind w:right="-36"/>
              <w:rPr>
                <w:rFonts w:ascii="Arial" w:hAnsi="Arial" w:cstheme="minorBidi"/>
                <w:sz w:val="16"/>
                <w:szCs w:val="16"/>
                <w:cs/>
              </w:rPr>
            </w:pPr>
            <w:r w:rsidRPr="001B026D">
              <w:rPr>
                <w:rFonts w:ascii="Arial" w:hAnsi="Arial" w:cs="Arial"/>
                <w:sz w:val="16"/>
                <w:szCs w:val="16"/>
              </w:rPr>
              <w:t>Syndicate loan facility amounting to Baht 3,000</w:t>
            </w:r>
            <w:r w:rsidRPr="001B026D">
              <w:rPr>
                <w:rFonts w:ascii="Arial" w:hAnsi="Arial" w:cs="Arial"/>
                <w:sz w:val="16"/>
                <w:szCs w:val="16"/>
                <w:cs/>
              </w:rPr>
              <w:t xml:space="preserve"> </w:t>
            </w:r>
            <w:r w:rsidRPr="001B026D">
              <w:rPr>
                <w:rFonts w:ascii="Arial" w:hAnsi="Arial" w:cs="Arial"/>
                <w:sz w:val="16"/>
                <w:szCs w:val="16"/>
              </w:rPr>
              <w:t>million, repayable principal equally every month,</w:t>
            </w:r>
            <w:r w:rsidRPr="001B026D">
              <w:rPr>
                <w:rFonts w:ascii="Arial" w:hAnsi="Arial" w:cs="Arial"/>
                <w:sz w:val="16"/>
                <w:szCs w:val="16"/>
                <w:cs/>
              </w:rPr>
              <w:t xml:space="preserve"> </w:t>
            </w:r>
            <w:r w:rsidRPr="001B026D">
              <w:rPr>
                <w:rFonts w:ascii="Arial" w:hAnsi="Arial" w:cs="Arial"/>
                <w:sz w:val="16"/>
                <w:szCs w:val="16"/>
              </w:rPr>
              <w:t>and interest charged at MLR less a fixed rate, payable monthly</w:t>
            </w:r>
          </w:p>
        </w:tc>
        <w:tc>
          <w:tcPr>
            <w:tcW w:w="1620" w:type="dxa"/>
          </w:tcPr>
          <w:p w14:paraId="1F6B9E52" w14:textId="6D788D76" w:rsidR="00C94F13" w:rsidRPr="001603DB" w:rsidRDefault="00621B71" w:rsidP="00C94F13">
            <w:pPr>
              <w:tabs>
                <w:tab w:val="decimal" w:pos="1238"/>
              </w:tabs>
              <w:spacing w:line="310" w:lineRule="exact"/>
              <w:rPr>
                <w:rFonts w:ascii="Arial" w:hAnsi="Arial" w:cs="Arial"/>
                <w:sz w:val="16"/>
                <w:szCs w:val="16"/>
                <w:cs/>
              </w:rPr>
            </w:pPr>
            <w:r w:rsidRPr="00621B71">
              <w:rPr>
                <w:rFonts w:ascii="Arial" w:hAnsi="Arial" w:cs="Arial"/>
                <w:sz w:val="16"/>
                <w:szCs w:val="16"/>
              </w:rPr>
              <w:t>1,762,390</w:t>
            </w:r>
          </w:p>
        </w:tc>
        <w:tc>
          <w:tcPr>
            <w:tcW w:w="1620" w:type="dxa"/>
          </w:tcPr>
          <w:p w14:paraId="7EA57685" w14:textId="06A474C2"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rPr>
              <w:t>2,192,290</w:t>
            </w:r>
          </w:p>
        </w:tc>
      </w:tr>
      <w:tr w:rsidR="00C94F13" w:rsidRPr="001B026D" w14:paraId="0C9BF66E" w14:textId="77777777" w:rsidTr="00F867D0">
        <w:tc>
          <w:tcPr>
            <w:tcW w:w="540" w:type="dxa"/>
          </w:tcPr>
          <w:p w14:paraId="7A1E3B6C"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lastRenderedPageBreak/>
              <w:t>j)</w:t>
            </w:r>
          </w:p>
        </w:tc>
        <w:tc>
          <w:tcPr>
            <w:tcW w:w="5402" w:type="dxa"/>
          </w:tcPr>
          <w:p w14:paraId="74DA9E0F"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Credit facility amounting to Baht 1,000</w:t>
            </w:r>
            <w:r w:rsidRPr="001B026D">
              <w:rPr>
                <w:rFonts w:ascii="Arial" w:hAnsi="Arial" w:cs="Arial"/>
                <w:sz w:val="16"/>
                <w:szCs w:val="16"/>
                <w:cs/>
              </w:rPr>
              <w:t xml:space="preserve"> </w:t>
            </w:r>
            <w:r w:rsidRPr="001B026D">
              <w:rPr>
                <w:rFonts w:ascii="Arial" w:hAnsi="Arial" w:cs="Arial"/>
                <w:sz w:val="16"/>
                <w:szCs w:val="16"/>
              </w:rPr>
              <w:t>million, repayable principal equally every month,</w:t>
            </w:r>
            <w:r w:rsidRPr="001B026D">
              <w:rPr>
                <w:rFonts w:ascii="Arial" w:hAnsi="Arial" w:cs="Arial"/>
                <w:sz w:val="16"/>
                <w:szCs w:val="16"/>
                <w:cs/>
              </w:rPr>
              <w:t xml:space="preserve"> </w:t>
            </w:r>
            <w:r w:rsidRPr="001B026D">
              <w:rPr>
                <w:rFonts w:ascii="Arial" w:hAnsi="Arial" w:cs="Arial"/>
                <w:sz w:val="16"/>
                <w:szCs w:val="16"/>
              </w:rPr>
              <w:t>and interest charged at MLR less a fixed rate, payable monthly</w:t>
            </w:r>
          </w:p>
        </w:tc>
        <w:tc>
          <w:tcPr>
            <w:tcW w:w="1620" w:type="dxa"/>
          </w:tcPr>
          <w:p w14:paraId="01EEA129" w14:textId="6626BBB5" w:rsidR="00C94F13" w:rsidRPr="001B026D" w:rsidRDefault="00621B71" w:rsidP="00C94F13">
            <w:pPr>
              <w:tabs>
                <w:tab w:val="decimal" w:pos="1238"/>
              </w:tabs>
              <w:spacing w:line="310" w:lineRule="exact"/>
              <w:rPr>
                <w:rFonts w:ascii="Arial" w:hAnsi="Arial" w:cs="Arial"/>
                <w:sz w:val="16"/>
                <w:szCs w:val="16"/>
              </w:rPr>
            </w:pPr>
            <w:r w:rsidRPr="00621B71">
              <w:rPr>
                <w:rFonts w:ascii="Arial" w:hAnsi="Arial" w:cs="Arial"/>
                <w:sz w:val="16"/>
                <w:szCs w:val="16"/>
                <w:cs/>
              </w:rPr>
              <w:t>794</w:t>
            </w:r>
            <w:r w:rsidRPr="00621B71">
              <w:rPr>
                <w:rFonts w:ascii="Arial" w:hAnsi="Arial" w:cs="Arial"/>
                <w:sz w:val="16"/>
                <w:szCs w:val="16"/>
              </w:rPr>
              <w:t>,</w:t>
            </w:r>
            <w:r w:rsidRPr="00621B71">
              <w:rPr>
                <w:rFonts w:ascii="Arial" w:hAnsi="Arial" w:cs="Arial"/>
                <w:sz w:val="16"/>
                <w:szCs w:val="16"/>
                <w:cs/>
              </w:rPr>
              <w:t>496</w:t>
            </w:r>
          </w:p>
        </w:tc>
        <w:tc>
          <w:tcPr>
            <w:tcW w:w="1620" w:type="dxa"/>
          </w:tcPr>
          <w:p w14:paraId="3AA9512D" w14:textId="59E0617E" w:rsidR="00C94F13" w:rsidRPr="001B026D" w:rsidRDefault="00C94F13" w:rsidP="00C94F13">
            <w:pPr>
              <w:tabs>
                <w:tab w:val="decimal" w:pos="1238"/>
              </w:tabs>
              <w:spacing w:line="310" w:lineRule="exact"/>
              <w:rPr>
                <w:rFonts w:ascii="Arial" w:hAnsi="Arial" w:cs="Arial"/>
                <w:sz w:val="16"/>
                <w:szCs w:val="16"/>
              </w:rPr>
            </w:pPr>
            <w:r w:rsidRPr="001B026D">
              <w:rPr>
                <w:rFonts w:ascii="Arial" w:hAnsi="Arial" w:cs="Arial"/>
                <w:sz w:val="16"/>
                <w:szCs w:val="16"/>
                <w:cs/>
              </w:rPr>
              <w:t>911</w:t>
            </w:r>
            <w:r w:rsidRPr="001B026D">
              <w:rPr>
                <w:rFonts w:ascii="Arial" w:hAnsi="Arial" w:cs="Arial"/>
                <w:sz w:val="16"/>
                <w:szCs w:val="16"/>
              </w:rPr>
              <w:t>,</w:t>
            </w:r>
            <w:r w:rsidRPr="001B026D">
              <w:rPr>
                <w:rFonts w:ascii="Arial" w:hAnsi="Arial" w:cs="Arial"/>
                <w:sz w:val="16"/>
                <w:szCs w:val="16"/>
                <w:cs/>
              </w:rPr>
              <w:t>82</w:t>
            </w:r>
            <w:r w:rsidRPr="001B026D">
              <w:rPr>
                <w:rFonts w:ascii="Arial" w:hAnsi="Arial" w:cs="Arial"/>
                <w:sz w:val="16"/>
                <w:szCs w:val="16"/>
              </w:rPr>
              <w:t>6</w:t>
            </w:r>
          </w:p>
        </w:tc>
      </w:tr>
      <w:tr w:rsidR="00C94F13" w:rsidRPr="001B026D" w14:paraId="106CCC29" w14:textId="77777777" w:rsidTr="00F867D0">
        <w:tc>
          <w:tcPr>
            <w:tcW w:w="540" w:type="dxa"/>
          </w:tcPr>
          <w:p w14:paraId="5649A497" w14:textId="77777777" w:rsidR="00C94F13" w:rsidRPr="001B026D" w:rsidRDefault="00C94F13" w:rsidP="00C94F13">
            <w:pPr>
              <w:spacing w:line="310" w:lineRule="exact"/>
              <w:rPr>
                <w:rFonts w:ascii="Arial" w:hAnsi="Arial" w:cs="Arial"/>
                <w:sz w:val="16"/>
                <w:szCs w:val="16"/>
              </w:rPr>
            </w:pPr>
            <w:r w:rsidRPr="001B026D">
              <w:rPr>
                <w:rFonts w:ascii="Arial" w:hAnsi="Arial" w:cs="Arial"/>
                <w:sz w:val="16"/>
                <w:szCs w:val="16"/>
              </w:rPr>
              <w:t>k)</w:t>
            </w:r>
          </w:p>
        </w:tc>
        <w:tc>
          <w:tcPr>
            <w:tcW w:w="5402" w:type="dxa"/>
          </w:tcPr>
          <w:p w14:paraId="623C0B65" w14:textId="77777777" w:rsidR="00C94F13" w:rsidRPr="001B026D" w:rsidRDefault="00C94F13" w:rsidP="00C94F13">
            <w:pPr>
              <w:spacing w:line="310" w:lineRule="exact"/>
              <w:ind w:right="-36"/>
              <w:rPr>
                <w:rFonts w:ascii="Arial" w:hAnsi="Arial" w:cs="Arial"/>
                <w:sz w:val="16"/>
                <w:szCs w:val="16"/>
              </w:rPr>
            </w:pPr>
            <w:r w:rsidRPr="001B026D">
              <w:rPr>
                <w:rFonts w:ascii="Arial" w:hAnsi="Arial" w:cs="Arial"/>
                <w:sz w:val="16"/>
                <w:szCs w:val="16"/>
              </w:rPr>
              <w:t>Syndicate loan facility amounting to Baht 4,500 million, repayable principal equally every month,</w:t>
            </w:r>
            <w:r w:rsidRPr="001B026D">
              <w:rPr>
                <w:rFonts w:ascii="Arial" w:hAnsi="Arial" w:cs="Arial"/>
                <w:sz w:val="16"/>
                <w:szCs w:val="16"/>
                <w:cs/>
              </w:rPr>
              <w:t xml:space="preserve"> </w:t>
            </w:r>
            <w:r w:rsidRPr="001B026D">
              <w:rPr>
                <w:rFonts w:ascii="Arial" w:hAnsi="Arial" w:cs="Arial"/>
                <w:sz w:val="16"/>
                <w:szCs w:val="16"/>
              </w:rPr>
              <w:t>and interest charged at MLR less a fixed rate, payable monthly</w:t>
            </w:r>
          </w:p>
        </w:tc>
        <w:tc>
          <w:tcPr>
            <w:tcW w:w="1620" w:type="dxa"/>
          </w:tcPr>
          <w:p w14:paraId="348E1A07" w14:textId="4757A3EF" w:rsidR="00C94F13" w:rsidRPr="001B026D" w:rsidRDefault="00621B71" w:rsidP="00C94F13">
            <w:pPr>
              <w:tabs>
                <w:tab w:val="decimal" w:pos="1238"/>
              </w:tabs>
              <w:spacing w:line="310" w:lineRule="exact"/>
              <w:rPr>
                <w:rFonts w:ascii="Arial" w:hAnsi="Arial" w:cs="Arial"/>
                <w:sz w:val="16"/>
                <w:szCs w:val="16"/>
                <w:cs/>
              </w:rPr>
            </w:pPr>
            <w:r w:rsidRPr="00621B71">
              <w:rPr>
                <w:rFonts w:ascii="Arial" w:hAnsi="Arial" w:cs="Arial"/>
                <w:sz w:val="16"/>
                <w:szCs w:val="16"/>
              </w:rPr>
              <w:t>3,780,400</w:t>
            </w:r>
          </w:p>
        </w:tc>
        <w:tc>
          <w:tcPr>
            <w:tcW w:w="1620" w:type="dxa"/>
          </w:tcPr>
          <w:p w14:paraId="4A894D71" w14:textId="441C665C" w:rsidR="00C94F13" w:rsidRPr="001B026D" w:rsidRDefault="00C94F13" w:rsidP="00C94F13">
            <w:pPr>
              <w:tabs>
                <w:tab w:val="decimal" w:pos="1238"/>
              </w:tabs>
              <w:spacing w:line="310" w:lineRule="exact"/>
              <w:rPr>
                <w:rFonts w:ascii="Arial" w:hAnsi="Arial" w:cs="Arial"/>
                <w:sz w:val="16"/>
                <w:szCs w:val="16"/>
                <w:cs/>
              </w:rPr>
            </w:pPr>
            <w:r w:rsidRPr="001B026D">
              <w:rPr>
                <w:rFonts w:ascii="Arial" w:hAnsi="Arial" w:cs="Arial"/>
                <w:sz w:val="16"/>
                <w:szCs w:val="16"/>
              </w:rPr>
              <w:t>3,433,100</w:t>
            </w:r>
          </w:p>
        </w:tc>
      </w:tr>
      <w:tr w:rsidR="001603DB" w:rsidRPr="001B026D" w14:paraId="7BEE375F" w14:textId="77777777" w:rsidTr="00F867D0">
        <w:tc>
          <w:tcPr>
            <w:tcW w:w="540" w:type="dxa"/>
          </w:tcPr>
          <w:p w14:paraId="6355D53A" w14:textId="2F08C337" w:rsidR="001603DB" w:rsidRPr="001603DB" w:rsidRDefault="00A111EE" w:rsidP="00C94F13">
            <w:pPr>
              <w:spacing w:line="310" w:lineRule="exact"/>
              <w:rPr>
                <w:rFonts w:ascii="Arial" w:hAnsi="Arial" w:cs="Browallia New"/>
                <w:sz w:val="16"/>
                <w:szCs w:val="20"/>
              </w:rPr>
            </w:pPr>
            <w:r>
              <w:rPr>
                <w:rFonts w:ascii="Arial" w:hAnsi="Arial" w:cs="Browallia New"/>
                <w:sz w:val="16"/>
                <w:szCs w:val="20"/>
              </w:rPr>
              <w:t>l</w:t>
            </w:r>
            <w:r w:rsidR="001603DB">
              <w:rPr>
                <w:rFonts w:ascii="Arial" w:hAnsi="Arial" w:cs="Browallia New"/>
                <w:sz w:val="16"/>
                <w:szCs w:val="20"/>
              </w:rPr>
              <w:t>)</w:t>
            </w:r>
          </w:p>
        </w:tc>
        <w:tc>
          <w:tcPr>
            <w:tcW w:w="5402" w:type="dxa"/>
          </w:tcPr>
          <w:p w14:paraId="6EE20C93" w14:textId="7ABA4C81" w:rsidR="001603DB" w:rsidRPr="001B026D" w:rsidRDefault="00841657" w:rsidP="00C94F13">
            <w:pPr>
              <w:spacing w:line="310" w:lineRule="exact"/>
              <w:ind w:right="-36"/>
              <w:rPr>
                <w:rFonts w:ascii="Arial" w:hAnsi="Arial" w:cs="Arial"/>
                <w:sz w:val="16"/>
                <w:szCs w:val="16"/>
              </w:rPr>
            </w:pPr>
            <w:r>
              <w:rPr>
                <w:rFonts w:ascii="Arial" w:hAnsi="Arial" w:cs="Arial"/>
                <w:sz w:val="16"/>
                <w:szCs w:val="16"/>
              </w:rPr>
              <w:t>Credit</w:t>
            </w:r>
            <w:r w:rsidR="001603DB" w:rsidRPr="001B026D">
              <w:rPr>
                <w:rFonts w:ascii="Arial" w:hAnsi="Arial" w:cs="Arial"/>
                <w:sz w:val="16"/>
                <w:szCs w:val="16"/>
              </w:rPr>
              <w:t xml:space="preserve"> facility amounting to Baht </w:t>
            </w:r>
            <w:r w:rsidR="001603DB">
              <w:rPr>
                <w:rFonts w:ascii="Arial" w:hAnsi="Arial" w:cs="Arial"/>
                <w:sz w:val="16"/>
                <w:szCs w:val="16"/>
              </w:rPr>
              <w:t>200</w:t>
            </w:r>
            <w:r w:rsidR="001603DB" w:rsidRPr="001B026D">
              <w:rPr>
                <w:rFonts w:ascii="Arial" w:hAnsi="Arial" w:cs="Arial"/>
                <w:sz w:val="16"/>
                <w:szCs w:val="16"/>
              </w:rPr>
              <w:t xml:space="preserve"> million, repayable principal equally every month,</w:t>
            </w:r>
            <w:r w:rsidR="001603DB" w:rsidRPr="001B026D">
              <w:rPr>
                <w:rFonts w:ascii="Arial" w:hAnsi="Arial" w:cs="Arial"/>
                <w:sz w:val="16"/>
                <w:szCs w:val="16"/>
                <w:cs/>
              </w:rPr>
              <w:t xml:space="preserve"> </w:t>
            </w:r>
            <w:r w:rsidR="001603DB" w:rsidRPr="001B026D">
              <w:rPr>
                <w:rFonts w:ascii="Arial" w:hAnsi="Arial" w:cs="Arial"/>
                <w:sz w:val="16"/>
                <w:szCs w:val="16"/>
              </w:rPr>
              <w:t>and interest charged at MLR less a fixed rate, payable monthly</w:t>
            </w:r>
          </w:p>
        </w:tc>
        <w:tc>
          <w:tcPr>
            <w:tcW w:w="1620" w:type="dxa"/>
          </w:tcPr>
          <w:p w14:paraId="710962ED" w14:textId="2AA59E7A" w:rsidR="001603DB" w:rsidRPr="001603DB" w:rsidRDefault="00621B71" w:rsidP="00C94F13">
            <w:pPr>
              <w:tabs>
                <w:tab w:val="decimal" w:pos="1238"/>
              </w:tabs>
              <w:spacing w:line="310" w:lineRule="exact"/>
              <w:rPr>
                <w:rFonts w:ascii="Arial" w:hAnsi="Arial" w:cs="Arial"/>
                <w:sz w:val="16"/>
                <w:szCs w:val="16"/>
              </w:rPr>
            </w:pPr>
            <w:r w:rsidRPr="00621B71">
              <w:rPr>
                <w:rFonts w:ascii="Arial" w:hAnsi="Arial" w:cs="Arial"/>
                <w:sz w:val="16"/>
                <w:szCs w:val="16"/>
                <w:cs/>
              </w:rPr>
              <w:t>179</w:t>
            </w:r>
            <w:r w:rsidRPr="00621B71">
              <w:rPr>
                <w:rFonts w:ascii="Arial" w:hAnsi="Arial" w:cs="Arial"/>
                <w:sz w:val="16"/>
                <w:szCs w:val="16"/>
              </w:rPr>
              <w:t>,</w:t>
            </w:r>
            <w:r w:rsidRPr="00621B71">
              <w:rPr>
                <w:rFonts w:ascii="Arial" w:hAnsi="Arial" w:cs="Arial"/>
                <w:sz w:val="16"/>
                <w:szCs w:val="16"/>
                <w:cs/>
              </w:rPr>
              <w:t>488</w:t>
            </w:r>
          </w:p>
        </w:tc>
        <w:tc>
          <w:tcPr>
            <w:tcW w:w="1620" w:type="dxa"/>
          </w:tcPr>
          <w:p w14:paraId="1025244C" w14:textId="6633CE98" w:rsidR="001603DB" w:rsidRPr="001B026D" w:rsidRDefault="001603DB" w:rsidP="00C94F13">
            <w:pPr>
              <w:tabs>
                <w:tab w:val="decimal" w:pos="1238"/>
              </w:tabs>
              <w:spacing w:line="310" w:lineRule="exact"/>
              <w:rPr>
                <w:rFonts w:ascii="Arial" w:hAnsi="Arial" w:cs="Arial"/>
                <w:sz w:val="16"/>
                <w:szCs w:val="16"/>
              </w:rPr>
            </w:pPr>
            <w:r>
              <w:rPr>
                <w:rFonts w:ascii="Arial" w:hAnsi="Arial" w:cs="Arial"/>
                <w:sz w:val="16"/>
                <w:szCs w:val="16"/>
              </w:rPr>
              <w:t>-</w:t>
            </w:r>
          </w:p>
        </w:tc>
      </w:tr>
      <w:tr w:rsidR="00621B71" w:rsidRPr="001B026D" w14:paraId="65B49764" w14:textId="77777777" w:rsidTr="00C465A4">
        <w:tc>
          <w:tcPr>
            <w:tcW w:w="5942" w:type="dxa"/>
            <w:gridSpan w:val="2"/>
            <w:hideMark/>
          </w:tcPr>
          <w:p w14:paraId="38E0E7C8" w14:textId="77777777" w:rsidR="00621B71" w:rsidRPr="001B026D" w:rsidRDefault="00621B71" w:rsidP="00621B71">
            <w:pPr>
              <w:spacing w:line="310" w:lineRule="exact"/>
              <w:ind w:right="-36"/>
              <w:rPr>
                <w:rFonts w:ascii="Arial" w:hAnsi="Arial" w:cs="Arial"/>
                <w:sz w:val="16"/>
                <w:szCs w:val="16"/>
                <w:cs/>
              </w:rPr>
            </w:pPr>
            <w:r w:rsidRPr="001B026D">
              <w:rPr>
                <w:rFonts w:ascii="Arial" w:hAnsi="Arial" w:cs="Arial"/>
                <w:sz w:val="16"/>
                <w:szCs w:val="16"/>
              </w:rPr>
              <w:t>Total</w:t>
            </w:r>
          </w:p>
        </w:tc>
        <w:tc>
          <w:tcPr>
            <w:tcW w:w="1620" w:type="dxa"/>
          </w:tcPr>
          <w:p w14:paraId="2728C7EA" w14:textId="44F76935" w:rsidR="00621B71" w:rsidRPr="001B026D" w:rsidRDefault="00621B71" w:rsidP="00621B71">
            <w:pPr>
              <w:pBdr>
                <w:top w:val="single" w:sz="4" w:space="1" w:color="auto"/>
              </w:pBdr>
              <w:tabs>
                <w:tab w:val="decimal" w:pos="1238"/>
              </w:tabs>
              <w:spacing w:line="310" w:lineRule="exact"/>
              <w:rPr>
                <w:rFonts w:ascii="Arial" w:hAnsi="Arial" w:cs="Arial"/>
                <w:sz w:val="16"/>
                <w:szCs w:val="16"/>
                <w:cs/>
              </w:rPr>
            </w:pPr>
            <w:r w:rsidRPr="00621B71">
              <w:rPr>
                <w:rFonts w:ascii="Arial" w:hAnsi="Arial" w:cs="Arial"/>
                <w:sz w:val="16"/>
                <w:szCs w:val="16"/>
              </w:rPr>
              <w:t>8,338,321</w:t>
            </w:r>
          </w:p>
        </w:tc>
        <w:tc>
          <w:tcPr>
            <w:tcW w:w="1620" w:type="dxa"/>
            <w:vAlign w:val="bottom"/>
          </w:tcPr>
          <w:p w14:paraId="628A10D5" w14:textId="28CE8282" w:rsidR="00621B71" w:rsidRPr="001B026D" w:rsidRDefault="00621B71" w:rsidP="00621B71">
            <w:pPr>
              <w:pBdr>
                <w:top w:val="single" w:sz="4" w:space="1" w:color="auto"/>
              </w:pBdr>
              <w:tabs>
                <w:tab w:val="decimal" w:pos="1238"/>
              </w:tabs>
              <w:spacing w:line="310" w:lineRule="exact"/>
              <w:rPr>
                <w:rFonts w:ascii="Arial" w:hAnsi="Arial" w:cs="Arial"/>
                <w:sz w:val="16"/>
                <w:szCs w:val="16"/>
                <w:cs/>
              </w:rPr>
            </w:pPr>
            <w:r w:rsidRPr="001B026D">
              <w:rPr>
                <w:rFonts w:ascii="Arial" w:hAnsi="Arial" w:cs="Arial"/>
                <w:sz w:val="16"/>
                <w:szCs w:val="16"/>
                <w:cs/>
              </w:rPr>
              <w:t>9</w:t>
            </w:r>
            <w:r w:rsidRPr="001B026D">
              <w:rPr>
                <w:rFonts w:ascii="Arial" w:hAnsi="Arial" w:cs="Arial"/>
                <w:sz w:val="16"/>
                <w:szCs w:val="16"/>
              </w:rPr>
              <w:t>,</w:t>
            </w:r>
            <w:r w:rsidRPr="001B026D">
              <w:rPr>
                <w:rFonts w:ascii="Arial" w:hAnsi="Arial" w:cs="Arial"/>
                <w:sz w:val="16"/>
                <w:szCs w:val="16"/>
                <w:cs/>
              </w:rPr>
              <w:t>327</w:t>
            </w:r>
            <w:r w:rsidRPr="001B026D">
              <w:rPr>
                <w:rFonts w:ascii="Arial" w:hAnsi="Arial" w:cs="Arial"/>
                <w:sz w:val="16"/>
                <w:szCs w:val="16"/>
              </w:rPr>
              <w:t>,</w:t>
            </w:r>
            <w:r w:rsidRPr="001B026D">
              <w:rPr>
                <w:rFonts w:ascii="Arial" w:hAnsi="Arial" w:cs="Arial"/>
                <w:sz w:val="16"/>
                <w:szCs w:val="16"/>
                <w:cs/>
              </w:rPr>
              <w:t>0</w:t>
            </w:r>
            <w:r w:rsidRPr="001B026D">
              <w:rPr>
                <w:rFonts w:ascii="Arial" w:hAnsi="Arial" w:cs="Arial"/>
                <w:sz w:val="16"/>
                <w:szCs w:val="16"/>
              </w:rPr>
              <w:t>30</w:t>
            </w:r>
          </w:p>
        </w:tc>
      </w:tr>
      <w:tr w:rsidR="00621B71" w:rsidRPr="001B026D" w14:paraId="14040F32" w14:textId="77777777" w:rsidTr="00F867D0">
        <w:trPr>
          <w:trHeight w:val="66"/>
        </w:trPr>
        <w:tc>
          <w:tcPr>
            <w:tcW w:w="5942" w:type="dxa"/>
            <w:gridSpan w:val="2"/>
            <w:hideMark/>
          </w:tcPr>
          <w:p w14:paraId="5C20B344" w14:textId="77777777" w:rsidR="00621B71" w:rsidRPr="001B026D" w:rsidRDefault="00621B71" w:rsidP="00621B71">
            <w:pPr>
              <w:spacing w:line="310" w:lineRule="exact"/>
              <w:ind w:right="-95"/>
              <w:rPr>
                <w:rFonts w:ascii="Arial" w:hAnsi="Arial" w:cs="Arial"/>
                <w:sz w:val="16"/>
                <w:szCs w:val="16"/>
                <w:cs/>
              </w:rPr>
            </w:pPr>
            <w:r w:rsidRPr="001B026D">
              <w:rPr>
                <w:rFonts w:ascii="Arial" w:hAnsi="Arial" w:cs="Arial"/>
                <w:sz w:val="16"/>
                <w:szCs w:val="16"/>
              </w:rPr>
              <w:t>Less</w:t>
            </w:r>
            <w:r w:rsidRPr="001B026D">
              <w:rPr>
                <w:rFonts w:ascii="Arial" w:hAnsi="Arial" w:cs="Arial"/>
                <w:sz w:val="16"/>
                <w:szCs w:val="16"/>
                <w:cs/>
              </w:rPr>
              <w:t xml:space="preserve">: </w:t>
            </w:r>
            <w:r w:rsidRPr="001B026D">
              <w:rPr>
                <w:rFonts w:ascii="Arial" w:hAnsi="Arial" w:cs="Arial"/>
                <w:sz w:val="16"/>
                <w:szCs w:val="16"/>
              </w:rPr>
              <w:t>Deferred issuing costs</w:t>
            </w:r>
          </w:p>
        </w:tc>
        <w:tc>
          <w:tcPr>
            <w:tcW w:w="1620" w:type="dxa"/>
          </w:tcPr>
          <w:p w14:paraId="6D8A0CAB" w14:textId="628BE3CE" w:rsidR="00621B71" w:rsidRPr="001B026D" w:rsidRDefault="00621B71" w:rsidP="00621B71">
            <w:pPr>
              <w:pBdr>
                <w:bottom w:val="single" w:sz="4" w:space="1" w:color="auto"/>
              </w:pBdr>
              <w:tabs>
                <w:tab w:val="decimal" w:pos="1238"/>
              </w:tabs>
              <w:spacing w:line="310" w:lineRule="exact"/>
              <w:rPr>
                <w:rFonts w:ascii="Arial" w:hAnsi="Arial" w:cs="Arial"/>
                <w:sz w:val="16"/>
                <w:szCs w:val="16"/>
              </w:rPr>
            </w:pPr>
            <w:r w:rsidRPr="00621B71">
              <w:rPr>
                <w:rFonts w:ascii="Arial" w:hAnsi="Arial" w:cs="Arial"/>
                <w:sz w:val="16"/>
                <w:szCs w:val="16"/>
              </w:rPr>
              <w:t>(26,911)</w:t>
            </w:r>
          </w:p>
        </w:tc>
        <w:tc>
          <w:tcPr>
            <w:tcW w:w="1620" w:type="dxa"/>
          </w:tcPr>
          <w:p w14:paraId="6414FB92" w14:textId="053918A3" w:rsidR="00621B71" w:rsidRPr="001B026D" w:rsidRDefault="00621B71" w:rsidP="00621B71">
            <w:pPr>
              <w:pBdr>
                <w:bottom w:val="single" w:sz="4" w:space="1" w:color="auto"/>
              </w:pBdr>
              <w:tabs>
                <w:tab w:val="decimal" w:pos="1238"/>
              </w:tabs>
              <w:spacing w:line="310" w:lineRule="exact"/>
              <w:rPr>
                <w:rFonts w:ascii="Arial" w:hAnsi="Arial" w:cs="Arial"/>
                <w:sz w:val="16"/>
                <w:szCs w:val="16"/>
              </w:rPr>
            </w:pPr>
            <w:r w:rsidRPr="001B026D">
              <w:rPr>
                <w:rFonts w:ascii="Arial" w:hAnsi="Arial" w:cs="Arial"/>
                <w:sz w:val="16"/>
                <w:szCs w:val="16"/>
                <w:cs/>
              </w:rPr>
              <w:t>(35</w:t>
            </w:r>
            <w:r w:rsidRPr="001B026D">
              <w:rPr>
                <w:rFonts w:ascii="Arial" w:hAnsi="Arial" w:cs="Arial"/>
                <w:sz w:val="16"/>
                <w:szCs w:val="16"/>
              </w:rPr>
              <w:t>,</w:t>
            </w:r>
            <w:r w:rsidRPr="001B026D">
              <w:rPr>
                <w:rFonts w:ascii="Arial" w:hAnsi="Arial" w:cs="Arial"/>
                <w:sz w:val="16"/>
                <w:szCs w:val="16"/>
                <w:cs/>
              </w:rPr>
              <w:t>74</w:t>
            </w:r>
            <w:r>
              <w:rPr>
                <w:rFonts w:ascii="Arial" w:hAnsi="Arial" w:cs="Arial"/>
                <w:sz w:val="16"/>
                <w:szCs w:val="16"/>
              </w:rPr>
              <w:t>1</w:t>
            </w:r>
            <w:r w:rsidRPr="001B026D">
              <w:rPr>
                <w:rFonts w:ascii="Arial" w:hAnsi="Arial" w:cs="Arial"/>
                <w:sz w:val="16"/>
                <w:szCs w:val="16"/>
                <w:cs/>
              </w:rPr>
              <w:t>)</w:t>
            </w:r>
          </w:p>
        </w:tc>
      </w:tr>
      <w:tr w:rsidR="00621B71" w:rsidRPr="001B026D" w14:paraId="34259C05" w14:textId="77777777" w:rsidTr="00F867D0">
        <w:tc>
          <w:tcPr>
            <w:tcW w:w="5942" w:type="dxa"/>
            <w:gridSpan w:val="2"/>
            <w:hideMark/>
          </w:tcPr>
          <w:p w14:paraId="7AC7AE01" w14:textId="77777777" w:rsidR="00621B71" w:rsidRPr="001B026D" w:rsidRDefault="00621B71" w:rsidP="00621B71">
            <w:pPr>
              <w:spacing w:line="310" w:lineRule="exact"/>
              <w:ind w:right="-95"/>
              <w:rPr>
                <w:rFonts w:ascii="Arial" w:hAnsi="Arial" w:cs="Arial"/>
                <w:sz w:val="16"/>
                <w:szCs w:val="16"/>
              </w:rPr>
            </w:pPr>
            <w:r w:rsidRPr="001B026D">
              <w:rPr>
                <w:rFonts w:ascii="Arial" w:hAnsi="Arial" w:cs="Arial"/>
                <w:sz w:val="16"/>
                <w:szCs w:val="16"/>
              </w:rPr>
              <w:t>Long</w:t>
            </w:r>
            <w:r w:rsidRPr="001B026D">
              <w:rPr>
                <w:rFonts w:ascii="Arial" w:hAnsi="Arial" w:cs="Arial"/>
                <w:sz w:val="16"/>
                <w:szCs w:val="16"/>
                <w:cs/>
              </w:rPr>
              <w:t>-</w:t>
            </w:r>
            <w:r w:rsidRPr="001B026D">
              <w:rPr>
                <w:rFonts w:ascii="Arial" w:hAnsi="Arial" w:cs="Arial"/>
                <w:sz w:val="16"/>
                <w:szCs w:val="16"/>
              </w:rPr>
              <w:t>term loans</w:t>
            </w:r>
          </w:p>
        </w:tc>
        <w:tc>
          <w:tcPr>
            <w:tcW w:w="1620" w:type="dxa"/>
          </w:tcPr>
          <w:p w14:paraId="596B4915" w14:textId="0E5634FD" w:rsidR="00621B71" w:rsidRPr="001B026D" w:rsidRDefault="00621B71" w:rsidP="00621B71">
            <w:pPr>
              <w:tabs>
                <w:tab w:val="decimal" w:pos="1238"/>
              </w:tabs>
              <w:spacing w:line="310" w:lineRule="exact"/>
              <w:rPr>
                <w:rFonts w:ascii="Arial" w:hAnsi="Arial" w:cs="Arial"/>
                <w:sz w:val="16"/>
                <w:szCs w:val="16"/>
                <w:cs/>
              </w:rPr>
            </w:pPr>
            <w:r w:rsidRPr="00621B71">
              <w:rPr>
                <w:rFonts w:ascii="Arial" w:hAnsi="Arial" w:cs="Arial"/>
                <w:sz w:val="16"/>
                <w:szCs w:val="16"/>
              </w:rPr>
              <w:t>8,311,410</w:t>
            </w:r>
          </w:p>
        </w:tc>
        <w:tc>
          <w:tcPr>
            <w:tcW w:w="1620" w:type="dxa"/>
          </w:tcPr>
          <w:p w14:paraId="03DF9A0D" w14:textId="170522F8" w:rsidR="00621B71" w:rsidRPr="001B026D" w:rsidRDefault="00621B71" w:rsidP="00621B71">
            <w:pPr>
              <w:tabs>
                <w:tab w:val="decimal" w:pos="1238"/>
              </w:tabs>
              <w:spacing w:line="310" w:lineRule="exact"/>
              <w:rPr>
                <w:rFonts w:ascii="Arial" w:hAnsi="Arial" w:cs="Arial"/>
                <w:sz w:val="16"/>
                <w:szCs w:val="16"/>
              </w:rPr>
            </w:pPr>
            <w:r w:rsidRPr="001B026D">
              <w:rPr>
                <w:rFonts w:ascii="Arial" w:hAnsi="Arial" w:cs="Arial"/>
                <w:sz w:val="16"/>
                <w:szCs w:val="16"/>
              </w:rPr>
              <w:t>9,291,2</w:t>
            </w:r>
            <w:r>
              <w:rPr>
                <w:rFonts w:ascii="Arial" w:hAnsi="Arial" w:cs="Arial"/>
                <w:sz w:val="16"/>
                <w:szCs w:val="16"/>
              </w:rPr>
              <w:t>89</w:t>
            </w:r>
          </w:p>
        </w:tc>
      </w:tr>
      <w:tr w:rsidR="00621B71" w:rsidRPr="001B026D" w14:paraId="0D2CFD28" w14:textId="77777777" w:rsidTr="00F867D0">
        <w:tc>
          <w:tcPr>
            <w:tcW w:w="5942" w:type="dxa"/>
            <w:gridSpan w:val="2"/>
            <w:hideMark/>
          </w:tcPr>
          <w:p w14:paraId="21DF479B" w14:textId="77777777" w:rsidR="00621B71" w:rsidRPr="001B026D" w:rsidRDefault="00621B71" w:rsidP="00621B71">
            <w:pPr>
              <w:spacing w:line="310" w:lineRule="exact"/>
              <w:ind w:right="-95"/>
              <w:rPr>
                <w:rFonts w:ascii="Arial" w:hAnsi="Arial" w:cs="Arial"/>
                <w:sz w:val="16"/>
                <w:szCs w:val="16"/>
              </w:rPr>
            </w:pPr>
            <w:r w:rsidRPr="001B026D">
              <w:rPr>
                <w:rFonts w:ascii="Arial" w:hAnsi="Arial" w:cs="Arial"/>
                <w:sz w:val="16"/>
                <w:szCs w:val="16"/>
              </w:rPr>
              <w:t>Less</w:t>
            </w:r>
            <w:r w:rsidRPr="001B026D">
              <w:rPr>
                <w:rFonts w:ascii="Arial" w:hAnsi="Arial" w:cs="Arial"/>
                <w:sz w:val="16"/>
                <w:szCs w:val="16"/>
                <w:cs/>
              </w:rPr>
              <w:t xml:space="preserve">: </w:t>
            </w:r>
            <w:r w:rsidRPr="001B026D">
              <w:rPr>
                <w:rFonts w:ascii="Arial" w:hAnsi="Arial" w:cs="Arial"/>
                <w:sz w:val="16"/>
                <w:szCs w:val="16"/>
              </w:rPr>
              <w:t>Current portion due within one year</w:t>
            </w:r>
          </w:p>
        </w:tc>
        <w:tc>
          <w:tcPr>
            <w:tcW w:w="1620" w:type="dxa"/>
          </w:tcPr>
          <w:p w14:paraId="0DCACC58" w14:textId="1C3B8B21" w:rsidR="00621B71" w:rsidRPr="001B026D" w:rsidRDefault="00621B71" w:rsidP="00621B71">
            <w:pPr>
              <w:tabs>
                <w:tab w:val="decimal" w:pos="1238"/>
              </w:tabs>
              <w:spacing w:line="310" w:lineRule="exact"/>
              <w:rPr>
                <w:rFonts w:ascii="Arial" w:hAnsi="Arial" w:cs="Arial"/>
                <w:sz w:val="16"/>
                <w:szCs w:val="16"/>
              </w:rPr>
            </w:pPr>
            <w:r w:rsidRPr="00621B71">
              <w:rPr>
                <w:rFonts w:ascii="Arial" w:hAnsi="Arial" w:cs="Arial"/>
                <w:sz w:val="16"/>
                <w:szCs w:val="16"/>
              </w:rPr>
              <w:t>(3,535,206)</w:t>
            </w:r>
          </w:p>
        </w:tc>
        <w:tc>
          <w:tcPr>
            <w:tcW w:w="1620" w:type="dxa"/>
          </w:tcPr>
          <w:p w14:paraId="380E06F0" w14:textId="1DDF3156" w:rsidR="00621B71" w:rsidRPr="001B026D" w:rsidRDefault="00621B71" w:rsidP="00621B71">
            <w:pPr>
              <w:tabs>
                <w:tab w:val="decimal" w:pos="1238"/>
              </w:tabs>
              <w:spacing w:line="310" w:lineRule="exact"/>
              <w:rPr>
                <w:rFonts w:ascii="Arial" w:hAnsi="Arial" w:cs="Arial"/>
                <w:sz w:val="16"/>
                <w:szCs w:val="16"/>
              </w:rPr>
            </w:pPr>
            <w:r w:rsidRPr="001B026D">
              <w:rPr>
                <w:rFonts w:ascii="Arial" w:hAnsi="Arial" w:cs="Arial"/>
                <w:sz w:val="16"/>
                <w:szCs w:val="16"/>
                <w:cs/>
              </w:rPr>
              <w:t>(3</w:t>
            </w:r>
            <w:r w:rsidRPr="001B026D">
              <w:rPr>
                <w:rFonts w:ascii="Arial" w:hAnsi="Arial" w:cs="Arial"/>
                <w:sz w:val="16"/>
                <w:szCs w:val="16"/>
              </w:rPr>
              <w:t>,</w:t>
            </w:r>
            <w:r w:rsidRPr="001B026D">
              <w:rPr>
                <w:rFonts w:ascii="Arial" w:hAnsi="Arial" w:cs="Arial"/>
                <w:sz w:val="16"/>
                <w:szCs w:val="16"/>
                <w:cs/>
              </w:rPr>
              <w:t>730</w:t>
            </w:r>
            <w:r w:rsidRPr="001B026D">
              <w:rPr>
                <w:rFonts w:ascii="Arial" w:hAnsi="Arial" w:cs="Arial"/>
                <w:sz w:val="16"/>
                <w:szCs w:val="16"/>
              </w:rPr>
              <w:t>,</w:t>
            </w:r>
            <w:r w:rsidRPr="001B026D">
              <w:rPr>
                <w:rFonts w:ascii="Arial" w:hAnsi="Arial" w:cs="Arial"/>
                <w:sz w:val="16"/>
                <w:szCs w:val="16"/>
                <w:cs/>
              </w:rPr>
              <w:t>42</w:t>
            </w:r>
            <w:r>
              <w:rPr>
                <w:rFonts w:ascii="Arial" w:hAnsi="Arial" w:cs="Arial"/>
                <w:sz w:val="16"/>
                <w:szCs w:val="16"/>
              </w:rPr>
              <w:t>6</w:t>
            </w:r>
            <w:r w:rsidRPr="001B026D">
              <w:rPr>
                <w:rFonts w:ascii="Arial" w:hAnsi="Arial" w:cs="Arial"/>
                <w:sz w:val="16"/>
                <w:szCs w:val="16"/>
                <w:cs/>
              </w:rPr>
              <w:t>)</w:t>
            </w:r>
          </w:p>
        </w:tc>
      </w:tr>
      <w:tr w:rsidR="00621B71" w:rsidRPr="001B026D" w14:paraId="63574C30" w14:textId="77777777" w:rsidTr="00F867D0">
        <w:trPr>
          <w:trHeight w:val="95"/>
        </w:trPr>
        <w:tc>
          <w:tcPr>
            <w:tcW w:w="5942" w:type="dxa"/>
            <w:gridSpan w:val="2"/>
          </w:tcPr>
          <w:p w14:paraId="11F8A473" w14:textId="77777777" w:rsidR="00621B71" w:rsidRPr="001B026D" w:rsidRDefault="00621B71" w:rsidP="00621B71">
            <w:pPr>
              <w:spacing w:line="310" w:lineRule="exact"/>
              <w:ind w:right="-95"/>
              <w:rPr>
                <w:rFonts w:ascii="Arial" w:hAnsi="Arial" w:cs="Arial"/>
                <w:sz w:val="16"/>
                <w:szCs w:val="16"/>
              </w:rPr>
            </w:pPr>
            <w:r w:rsidRPr="001B026D">
              <w:rPr>
                <w:rFonts w:ascii="Arial" w:hAnsi="Arial" w:cs="Arial"/>
                <w:sz w:val="16"/>
                <w:szCs w:val="16"/>
              </w:rPr>
              <w:t>Long</w:t>
            </w:r>
            <w:r w:rsidRPr="001B026D">
              <w:rPr>
                <w:rFonts w:ascii="Arial" w:hAnsi="Arial" w:cs="Arial"/>
                <w:sz w:val="16"/>
                <w:szCs w:val="16"/>
                <w:cs/>
              </w:rPr>
              <w:t>-</w:t>
            </w:r>
            <w:r w:rsidRPr="001B026D">
              <w:rPr>
                <w:rFonts w:ascii="Arial" w:hAnsi="Arial" w:cs="Arial"/>
                <w:sz w:val="16"/>
                <w:szCs w:val="16"/>
              </w:rPr>
              <w:t>term loans, net of current portion</w:t>
            </w:r>
          </w:p>
        </w:tc>
        <w:tc>
          <w:tcPr>
            <w:tcW w:w="1620" w:type="dxa"/>
          </w:tcPr>
          <w:p w14:paraId="0AC99D1B" w14:textId="335533D3" w:rsidR="00621B71" w:rsidRPr="001B026D" w:rsidRDefault="00621B71" w:rsidP="00621B71">
            <w:pPr>
              <w:pBdr>
                <w:top w:val="single" w:sz="4" w:space="1" w:color="auto"/>
                <w:bottom w:val="double" w:sz="4" w:space="1" w:color="auto"/>
              </w:pBdr>
              <w:tabs>
                <w:tab w:val="decimal" w:pos="1238"/>
              </w:tabs>
              <w:spacing w:line="310" w:lineRule="exact"/>
              <w:rPr>
                <w:rFonts w:ascii="Arial" w:hAnsi="Arial" w:cs="Arial"/>
                <w:sz w:val="16"/>
                <w:szCs w:val="16"/>
                <w:cs/>
              </w:rPr>
            </w:pPr>
            <w:r w:rsidRPr="00621B71">
              <w:rPr>
                <w:rFonts w:ascii="Arial" w:hAnsi="Arial" w:cs="Arial"/>
                <w:sz w:val="16"/>
                <w:szCs w:val="16"/>
              </w:rPr>
              <w:t>4,776,204</w:t>
            </w:r>
          </w:p>
        </w:tc>
        <w:tc>
          <w:tcPr>
            <w:tcW w:w="1620" w:type="dxa"/>
          </w:tcPr>
          <w:p w14:paraId="739CD9AA" w14:textId="0A0DF35F" w:rsidR="00621B71" w:rsidRPr="001B026D" w:rsidRDefault="00621B71" w:rsidP="00621B71">
            <w:pPr>
              <w:pBdr>
                <w:top w:val="single" w:sz="4" w:space="1" w:color="auto"/>
                <w:bottom w:val="double" w:sz="4" w:space="1" w:color="auto"/>
              </w:pBdr>
              <w:tabs>
                <w:tab w:val="decimal" w:pos="1238"/>
              </w:tabs>
              <w:spacing w:line="310" w:lineRule="exact"/>
              <w:rPr>
                <w:rFonts w:ascii="Arial" w:hAnsi="Arial" w:cs="Arial"/>
                <w:sz w:val="16"/>
                <w:szCs w:val="16"/>
              </w:rPr>
            </w:pPr>
            <w:r w:rsidRPr="001B026D">
              <w:rPr>
                <w:rFonts w:ascii="Arial" w:hAnsi="Arial" w:cs="Arial"/>
                <w:sz w:val="16"/>
                <w:szCs w:val="16"/>
              </w:rPr>
              <w:t>5,560,863</w:t>
            </w:r>
          </w:p>
        </w:tc>
      </w:tr>
    </w:tbl>
    <w:p w14:paraId="11487DA5" w14:textId="559AD6EE" w:rsidR="00165E35" w:rsidRPr="001B026D" w:rsidRDefault="00165E35" w:rsidP="005E0C17">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32"/>
          <w:szCs w:val="32"/>
        </w:rPr>
      </w:pPr>
      <w:r w:rsidRPr="001B026D">
        <w:rPr>
          <w:rFonts w:ascii="Arial" w:hAnsi="Arial" w:cs="Arial"/>
          <w:sz w:val="22"/>
          <w:szCs w:val="22"/>
        </w:rPr>
        <w:t>The above long-term loans are secured by the assignment of collection rights over loans secured against motorcycle registrations, car registrations, commercial car registrations and truck registrations with specific conditions to the bank</w:t>
      </w:r>
      <w:r w:rsidR="009E1F6E">
        <w:rPr>
          <w:rFonts w:ascii="Arial" w:hAnsi="Arial" w:cs="Arial"/>
          <w:sz w:val="22"/>
          <w:szCs w:val="22"/>
        </w:rPr>
        <w:t>.</w:t>
      </w:r>
      <w:r w:rsidR="003E0699" w:rsidRPr="001B026D">
        <w:rPr>
          <w:rFonts w:ascii="Arial" w:hAnsi="Arial" w:cs="Arial"/>
          <w:sz w:val="22"/>
          <w:szCs w:val="22"/>
        </w:rPr>
        <w:t xml:space="preserve"> </w:t>
      </w:r>
      <w:r w:rsidRPr="001B026D">
        <w:rPr>
          <w:rFonts w:ascii="Arial" w:hAnsi="Arial" w:cs="Arial"/>
          <w:sz w:val="22"/>
          <w:szCs w:val="22"/>
        </w:rPr>
        <w:t xml:space="preserve">Moreover, the Company is required to comply with certain terms and conditions as specified in each loan agreement, such as to maintain ratios of non-performing hire purchase receivables and loan receivables (overdue more than 3 months) to total receivables, collection ratio, </w:t>
      </w:r>
      <w:r w:rsidR="009E1F6E" w:rsidRPr="001B026D">
        <w:rPr>
          <w:rFonts w:ascii="Arial" w:hAnsi="Arial" w:cs="Arial"/>
          <w:sz w:val="22"/>
          <w:szCs w:val="22"/>
        </w:rPr>
        <w:t xml:space="preserve">debt to equity ratio, </w:t>
      </w:r>
      <w:r w:rsidRPr="001B026D">
        <w:rPr>
          <w:rFonts w:ascii="Arial" w:hAnsi="Arial" w:cs="Arial"/>
          <w:sz w:val="22"/>
          <w:szCs w:val="22"/>
        </w:rPr>
        <w:t>earnings before interest and taxes to total interest expenses</w:t>
      </w:r>
      <w:r w:rsidR="00904BA9">
        <w:rPr>
          <w:rFonts w:ascii="Arial" w:hAnsi="Arial" w:cs="Arial"/>
          <w:sz w:val="22"/>
          <w:szCs w:val="22"/>
        </w:rPr>
        <w:t>,</w:t>
      </w:r>
      <w:r w:rsidR="008B377E">
        <w:rPr>
          <w:rFonts w:ascii="Arial" w:hAnsi="Arial" w:cs="Arial"/>
          <w:sz w:val="22"/>
          <w:szCs w:val="22"/>
        </w:rPr>
        <w:t xml:space="preserve"> </w:t>
      </w:r>
      <w:r w:rsidRPr="001B026D">
        <w:rPr>
          <w:rFonts w:ascii="Arial" w:hAnsi="Arial" w:cs="Arial"/>
          <w:sz w:val="22"/>
          <w:szCs w:val="22"/>
        </w:rPr>
        <w:t>depending on the conditions in each agreement.</w:t>
      </w:r>
    </w:p>
    <w:p w14:paraId="427E1483" w14:textId="24ABCBAD" w:rsidR="001313DE" w:rsidRPr="001313DE" w:rsidRDefault="001313DE" w:rsidP="0027788C">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1313DE">
        <w:rPr>
          <w:rFonts w:ascii="Arial" w:hAnsi="Arial" w:cs="Arial"/>
          <w:sz w:val="22"/>
          <w:szCs w:val="22"/>
        </w:rPr>
        <w:t xml:space="preserve">As </w:t>
      </w:r>
      <w:proofErr w:type="gramStart"/>
      <w:r w:rsidRPr="001313DE">
        <w:rPr>
          <w:rFonts w:ascii="Arial" w:hAnsi="Arial" w:cs="Arial"/>
          <w:sz w:val="22"/>
          <w:szCs w:val="22"/>
        </w:rPr>
        <w:t>at</w:t>
      </w:r>
      <w:proofErr w:type="gramEnd"/>
      <w:r w:rsidRPr="001313DE">
        <w:rPr>
          <w:rFonts w:ascii="Arial" w:hAnsi="Arial" w:cs="Arial"/>
          <w:sz w:val="22"/>
          <w:szCs w:val="22"/>
        </w:rPr>
        <w:t xml:space="preserve"> 30 June 2024, the Company has not been able to maintain a ratio of earnings before interest and taxes to total interest expenses as specified in the terms and conditions of a syndicate loan agreement. As a result, the lending banks under the agreement have the right to demand immediate repayment in full</w:t>
      </w:r>
      <w:r w:rsidR="00917549">
        <w:rPr>
          <w:rFonts w:ascii="Arial" w:hAnsi="Arial" w:cstheme="minorBidi" w:hint="cs"/>
          <w:sz w:val="22"/>
          <w:szCs w:val="22"/>
          <w:cs/>
        </w:rPr>
        <w:t xml:space="preserve"> </w:t>
      </w:r>
      <w:r w:rsidR="00917549">
        <w:rPr>
          <w:rFonts w:ascii="Arial" w:hAnsi="Arial" w:cstheme="minorBidi"/>
          <w:sz w:val="22"/>
          <w:szCs w:val="22"/>
        </w:rPr>
        <w:t>amount</w:t>
      </w:r>
      <w:r w:rsidRPr="001313DE">
        <w:rPr>
          <w:rFonts w:ascii="Arial" w:hAnsi="Arial" w:cs="Arial"/>
          <w:sz w:val="22"/>
          <w:szCs w:val="22"/>
        </w:rPr>
        <w:t xml:space="preserve"> or a portion of the remaining loan without prior notice. However, on 28 June 2024, the Company received a notification letter from the banks waiving a condition regarding the ratio of earnings before interest and taxes to total interest expenses. Therefore, the Company is not required to classify the entire amount of the loan as a</w:t>
      </w:r>
      <w:r>
        <w:rPr>
          <w:rFonts w:ascii="Arial" w:hAnsi="Arial" w:cstheme="minorBidi" w:hint="cs"/>
          <w:sz w:val="22"/>
          <w:szCs w:val="22"/>
          <w:cs/>
        </w:rPr>
        <w:t xml:space="preserve"> </w:t>
      </w:r>
      <w:r w:rsidRPr="001313DE">
        <w:rPr>
          <w:rFonts w:ascii="Arial" w:hAnsi="Arial" w:cs="Arial"/>
          <w:sz w:val="22"/>
          <w:szCs w:val="22"/>
        </w:rPr>
        <w:t>short-term loan.</w:t>
      </w:r>
    </w:p>
    <w:p w14:paraId="2508E70E" w14:textId="36CF1C51" w:rsidR="00165E35" w:rsidRPr="001B026D" w:rsidRDefault="00165E35" w:rsidP="0027788C">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1B026D">
        <w:rPr>
          <w:rFonts w:ascii="Arial" w:hAnsi="Arial" w:cs="Arial"/>
          <w:sz w:val="22"/>
          <w:szCs w:val="22"/>
        </w:rPr>
        <w:t xml:space="preserve">As </w:t>
      </w:r>
      <w:proofErr w:type="gramStart"/>
      <w:r w:rsidRPr="001B026D">
        <w:rPr>
          <w:rFonts w:ascii="Arial" w:hAnsi="Arial" w:cs="Arial"/>
          <w:sz w:val="22"/>
          <w:szCs w:val="22"/>
        </w:rPr>
        <w:t>at</w:t>
      </w:r>
      <w:proofErr w:type="gramEnd"/>
      <w:r w:rsidRPr="001B026D">
        <w:rPr>
          <w:rFonts w:ascii="Arial" w:hAnsi="Arial" w:cs="Arial"/>
          <w:sz w:val="22"/>
          <w:szCs w:val="22"/>
        </w:rPr>
        <w:t xml:space="preserve"> </w:t>
      </w:r>
      <w:r w:rsidR="00572A89">
        <w:rPr>
          <w:rFonts w:ascii="Arial" w:hAnsi="Arial" w:cs="Arial"/>
          <w:sz w:val="22"/>
          <w:szCs w:val="22"/>
        </w:rPr>
        <w:t>30 June 2024</w:t>
      </w:r>
      <w:r w:rsidRPr="001B026D">
        <w:rPr>
          <w:rFonts w:ascii="Arial" w:hAnsi="Arial" w:cs="Arial"/>
          <w:sz w:val="22"/>
          <w:szCs w:val="22"/>
        </w:rPr>
        <w:t>, the Company</w:t>
      </w:r>
      <w:r w:rsidR="00AE1FFD">
        <w:rPr>
          <w:rFonts w:ascii="Arial" w:hAnsi="Arial" w:cs="Arial"/>
          <w:sz w:val="22"/>
          <w:szCs w:val="22"/>
        </w:rPr>
        <w:t xml:space="preserve"> has no</w:t>
      </w:r>
      <w:r w:rsidRPr="001B026D">
        <w:rPr>
          <w:rFonts w:ascii="Arial" w:hAnsi="Arial" w:cs="Arial"/>
          <w:sz w:val="22"/>
          <w:szCs w:val="22"/>
        </w:rPr>
        <w:t xml:space="preserve"> </w:t>
      </w:r>
      <w:r w:rsidR="00AE1FFD" w:rsidRPr="001B026D">
        <w:rPr>
          <w:rFonts w:ascii="Arial" w:hAnsi="Arial" w:cs="Arial"/>
          <w:sz w:val="22"/>
          <w:szCs w:val="22"/>
        </w:rPr>
        <w:t>the long</w:t>
      </w:r>
      <w:r w:rsidR="00AE1FFD" w:rsidRPr="001B026D">
        <w:rPr>
          <w:rFonts w:ascii="Arial" w:hAnsi="Arial" w:cs="Arial"/>
          <w:sz w:val="22"/>
          <w:szCs w:val="22"/>
          <w:cs/>
        </w:rPr>
        <w:t>-</w:t>
      </w:r>
      <w:r w:rsidR="00AE1FFD" w:rsidRPr="001B026D">
        <w:rPr>
          <w:rFonts w:ascii="Arial" w:hAnsi="Arial" w:cs="Arial"/>
          <w:sz w:val="22"/>
          <w:szCs w:val="22"/>
        </w:rPr>
        <w:t xml:space="preserve">term credit facilities </w:t>
      </w:r>
      <w:r w:rsidRPr="001B026D">
        <w:rPr>
          <w:rFonts w:ascii="Arial" w:hAnsi="Arial" w:cs="Arial"/>
          <w:sz w:val="22"/>
          <w:szCs w:val="22"/>
        </w:rPr>
        <w:t xml:space="preserve">which have not yet been drawn down </w:t>
      </w:r>
      <w:r w:rsidRPr="001B026D">
        <w:rPr>
          <w:rFonts w:ascii="Arial" w:hAnsi="Arial" w:cs="Arial"/>
          <w:sz w:val="22"/>
          <w:szCs w:val="22"/>
          <w:cs/>
        </w:rPr>
        <w:t>(</w:t>
      </w:r>
      <w:r w:rsidR="006F7586" w:rsidRPr="001B026D">
        <w:rPr>
          <w:rFonts w:ascii="Arial" w:hAnsi="Arial" w:cs="Arial"/>
          <w:sz w:val="22"/>
          <w:szCs w:val="22"/>
        </w:rPr>
        <w:t>31 December 2023</w:t>
      </w:r>
      <w:r w:rsidRPr="001B026D">
        <w:rPr>
          <w:rFonts w:ascii="Arial" w:hAnsi="Arial" w:cs="Arial"/>
          <w:sz w:val="22"/>
          <w:szCs w:val="22"/>
          <w:cs/>
        </w:rPr>
        <w:t xml:space="preserve">: </w:t>
      </w:r>
      <w:r w:rsidRPr="001B026D">
        <w:rPr>
          <w:rFonts w:ascii="Arial" w:hAnsi="Arial" w:cs="Arial"/>
          <w:sz w:val="22"/>
          <w:szCs w:val="22"/>
        </w:rPr>
        <w:t xml:space="preserve">Baht </w:t>
      </w:r>
      <w:r w:rsidR="002F27B7" w:rsidRPr="001B026D">
        <w:rPr>
          <w:rFonts w:ascii="Arial" w:hAnsi="Arial" w:cs="Arial"/>
          <w:sz w:val="22"/>
          <w:szCs w:val="22"/>
        </w:rPr>
        <w:t>1,101</w:t>
      </w:r>
      <w:r w:rsidR="002F27B7" w:rsidRPr="001B026D">
        <w:rPr>
          <w:rFonts w:ascii="Arial" w:hAnsi="Arial" w:cs="Arial"/>
          <w:sz w:val="22"/>
          <w:szCs w:val="22"/>
          <w:cs/>
        </w:rPr>
        <w:t xml:space="preserve"> </w:t>
      </w:r>
      <w:r w:rsidRPr="001B026D">
        <w:rPr>
          <w:rFonts w:ascii="Arial" w:hAnsi="Arial" w:cs="Arial"/>
          <w:sz w:val="22"/>
          <w:szCs w:val="22"/>
        </w:rPr>
        <w:t>million</w:t>
      </w:r>
      <w:r w:rsidRPr="001B026D">
        <w:rPr>
          <w:rFonts w:ascii="Arial" w:hAnsi="Arial" w:cs="Arial"/>
          <w:sz w:val="22"/>
          <w:szCs w:val="22"/>
          <w:cs/>
        </w:rPr>
        <w:t>).</w:t>
      </w:r>
    </w:p>
    <w:p w14:paraId="6686A92A" w14:textId="61E0D4A1" w:rsidR="009F5348" w:rsidRPr="009F5348" w:rsidRDefault="009B2707" w:rsidP="009F5348">
      <w:pPr>
        <w:pStyle w:val="ListParagraph"/>
        <w:pageBreakBefore/>
        <w:numPr>
          <w:ilvl w:val="0"/>
          <w:numId w:val="1"/>
        </w:numPr>
        <w:suppressAutoHyphens/>
        <w:autoSpaceDN/>
        <w:adjustRightInd/>
        <w:spacing w:before="120" w:after="120" w:line="380" w:lineRule="exact"/>
        <w:ind w:left="540"/>
        <w:jc w:val="thaiDistribute"/>
        <w:rPr>
          <w:rFonts w:ascii="Arial" w:hAnsi="Arial" w:cs="Arial"/>
          <w:sz w:val="22"/>
          <w:szCs w:val="22"/>
          <w:lang w:eastAsia="th-TH"/>
        </w:rPr>
      </w:pPr>
      <w:r>
        <w:rPr>
          <w:rFonts w:ascii="Arial" w:hAnsi="Arial" w:cs="Arial"/>
          <w:b/>
          <w:bCs/>
          <w:sz w:val="22"/>
          <w:szCs w:val="22"/>
          <w:lang w:eastAsia="th-TH"/>
        </w:rPr>
        <w:lastRenderedPageBreak/>
        <w:t>D</w:t>
      </w:r>
      <w:r w:rsidR="009F5348" w:rsidRPr="009F5348">
        <w:rPr>
          <w:rFonts w:ascii="Arial" w:hAnsi="Arial" w:cs="Arial"/>
          <w:b/>
          <w:bCs/>
          <w:sz w:val="22"/>
          <w:szCs w:val="22"/>
          <w:lang w:eastAsia="th-TH"/>
        </w:rPr>
        <w:t>ebentures</w:t>
      </w:r>
    </w:p>
    <w:p w14:paraId="57149EDA" w14:textId="0B44ECA1" w:rsidR="009F5348" w:rsidRDefault="009F5348" w:rsidP="00216B99">
      <w:pPr>
        <w:suppressAutoHyphens/>
        <w:autoSpaceDN/>
        <w:adjustRightInd/>
        <w:spacing w:before="120" w:after="240" w:line="380" w:lineRule="exact"/>
        <w:ind w:left="547"/>
        <w:jc w:val="thaiDistribute"/>
        <w:rPr>
          <w:rFonts w:ascii="Arial" w:hAnsi="Arial" w:cs="Arial"/>
          <w:sz w:val="22"/>
          <w:szCs w:val="22"/>
          <w:lang w:eastAsia="th-TH"/>
        </w:rPr>
      </w:pPr>
      <w:r w:rsidRPr="009F5348">
        <w:rPr>
          <w:rFonts w:ascii="Arial" w:hAnsi="Arial" w:cs="Arial"/>
          <w:sz w:val="22"/>
          <w:szCs w:val="22"/>
          <w:lang w:eastAsia="th-TH"/>
        </w:rPr>
        <w:t xml:space="preserve">As </w:t>
      </w:r>
      <w:proofErr w:type="gramStart"/>
      <w:r w:rsidRPr="009F5348">
        <w:rPr>
          <w:rFonts w:ascii="Arial" w:hAnsi="Arial" w:cs="Arial"/>
          <w:sz w:val="22"/>
          <w:szCs w:val="22"/>
          <w:lang w:eastAsia="th-TH"/>
        </w:rPr>
        <w:t>at</w:t>
      </w:r>
      <w:proofErr w:type="gramEnd"/>
      <w:r w:rsidRPr="009F5348">
        <w:rPr>
          <w:rFonts w:ascii="Arial" w:hAnsi="Arial" w:cs="Arial"/>
          <w:sz w:val="22"/>
          <w:szCs w:val="22"/>
          <w:lang w:eastAsia="th-TH"/>
        </w:rPr>
        <w:t xml:space="preserve"> </w:t>
      </w:r>
      <w:r>
        <w:rPr>
          <w:rFonts w:ascii="Arial" w:hAnsi="Arial" w:cs="Arial"/>
          <w:sz w:val="22"/>
          <w:szCs w:val="22"/>
          <w:lang w:eastAsia="th-TH"/>
        </w:rPr>
        <w:t>30 June 2024</w:t>
      </w:r>
      <w:r w:rsidRPr="009F5348">
        <w:rPr>
          <w:rFonts w:ascii="Arial" w:hAnsi="Arial" w:cs="Arial"/>
          <w:sz w:val="22"/>
          <w:szCs w:val="22"/>
          <w:lang w:eastAsia="th-TH"/>
        </w:rPr>
        <w:t xml:space="preserve">, </w:t>
      </w:r>
      <w:r w:rsidR="00777F4E">
        <w:rPr>
          <w:rFonts w:ascii="Arial" w:hAnsi="Arial" w:cs="Arial"/>
          <w:sz w:val="22"/>
          <w:szCs w:val="22"/>
          <w:lang w:eastAsia="th-TH"/>
        </w:rPr>
        <w:t>the Company has</w:t>
      </w:r>
      <w:r w:rsidRPr="009F5348">
        <w:rPr>
          <w:rFonts w:ascii="Arial" w:hAnsi="Arial" w:cs="Arial"/>
          <w:sz w:val="22"/>
          <w:szCs w:val="22"/>
          <w:lang w:eastAsia="th-TH"/>
        </w:rPr>
        <w:t xml:space="preserve"> debentures </w:t>
      </w:r>
      <w:r w:rsidR="009B2707">
        <w:rPr>
          <w:rFonts w:ascii="Arial" w:hAnsi="Arial" w:cs="Arial"/>
          <w:sz w:val="22"/>
          <w:szCs w:val="22"/>
          <w:lang w:eastAsia="th-TH"/>
        </w:rPr>
        <w:t>issued with</w:t>
      </w:r>
      <w:r w:rsidRPr="009F5348">
        <w:rPr>
          <w:rFonts w:ascii="Arial" w:hAnsi="Arial" w:cs="Arial"/>
          <w:sz w:val="22"/>
          <w:szCs w:val="22"/>
          <w:lang w:eastAsia="th-TH"/>
        </w:rPr>
        <w:t xml:space="preserve"> detai</w:t>
      </w:r>
      <w:r w:rsidR="00777F4E">
        <w:rPr>
          <w:rFonts w:ascii="Arial" w:hAnsi="Arial" w:cs="Arial"/>
          <w:sz w:val="22"/>
          <w:szCs w:val="22"/>
          <w:lang w:eastAsia="th-TH"/>
        </w:rPr>
        <w:t>ls</w:t>
      </w:r>
      <w:r w:rsidRPr="009F5348">
        <w:rPr>
          <w:rFonts w:ascii="Arial" w:hAnsi="Arial" w:cs="Arial"/>
          <w:sz w:val="22"/>
          <w:szCs w:val="22"/>
          <w:lang w:eastAsia="th-TH"/>
        </w:rPr>
        <w:t xml:space="preserve"> below.</w:t>
      </w:r>
    </w:p>
    <w:p w14:paraId="4D1EEEEE" w14:textId="2F3C6A3F" w:rsidR="009F5348" w:rsidRPr="00777F4E" w:rsidRDefault="009F5348" w:rsidP="00777F4E">
      <w:pPr>
        <w:suppressAutoHyphens/>
        <w:autoSpaceDN/>
        <w:adjustRightInd/>
        <w:spacing w:line="360" w:lineRule="exact"/>
        <w:jc w:val="right"/>
        <w:rPr>
          <w:rFonts w:ascii="Arial" w:hAnsi="Arial" w:cs="Arial"/>
          <w:sz w:val="18"/>
          <w:szCs w:val="18"/>
          <w:lang w:eastAsia="th-TH"/>
        </w:rPr>
      </w:pPr>
      <w:r w:rsidRPr="009F5348">
        <w:rPr>
          <w:rFonts w:ascii="Arial" w:hAnsi="Arial" w:cs="Arial"/>
          <w:b/>
          <w:bCs/>
          <w:sz w:val="22"/>
          <w:szCs w:val="22"/>
          <w:lang w:eastAsia="th-TH"/>
        </w:rPr>
        <w:tab/>
      </w:r>
      <w:r w:rsidRPr="00777F4E">
        <w:rPr>
          <w:rFonts w:ascii="Arial" w:hAnsi="Arial" w:cs="Arial"/>
          <w:sz w:val="18"/>
          <w:szCs w:val="18"/>
          <w:lang w:eastAsia="th-TH"/>
        </w:rPr>
        <w:t>(Unite: Thousand Baht)</w:t>
      </w:r>
    </w:p>
    <w:tbl>
      <w:tblPr>
        <w:tblW w:w="9097" w:type="dxa"/>
        <w:tblInd w:w="450" w:type="dxa"/>
        <w:tblLayout w:type="fixed"/>
        <w:tblLook w:val="0000" w:firstRow="0" w:lastRow="0" w:firstColumn="0" w:lastColumn="0" w:noHBand="0" w:noVBand="0"/>
      </w:tblPr>
      <w:tblGrid>
        <w:gridCol w:w="612"/>
        <w:gridCol w:w="1713"/>
        <w:gridCol w:w="5235"/>
        <w:gridCol w:w="1537"/>
      </w:tblGrid>
      <w:tr w:rsidR="009F5348" w:rsidRPr="00777F4E" w14:paraId="1AB35429" w14:textId="77777777" w:rsidTr="00216B99">
        <w:tc>
          <w:tcPr>
            <w:tcW w:w="612" w:type="dxa"/>
            <w:shd w:val="clear" w:color="auto" w:fill="auto"/>
            <w:vAlign w:val="bottom"/>
          </w:tcPr>
          <w:p w14:paraId="36C10338" w14:textId="77777777" w:rsidR="009F5348" w:rsidRPr="00777F4E" w:rsidRDefault="009F5348" w:rsidP="00777F4E">
            <w:pPr>
              <w:pBdr>
                <w:bottom w:val="single" w:sz="4" w:space="1" w:color="000000"/>
              </w:pBdr>
              <w:suppressAutoHyphens/>
              <w:autoSpaceDN/>
              <w:adjustRightInd/>
              <w:spacing w:line="360" w:lineRule="exact"/>
              <w:jc w:val="center"/>
              <w:rPr>
                <w:rFonts w:ascii="Arial" w:hAnsi="Arial" w:cs="Arial"/>
                <w:sz w:val="18"/>
                <w:szCs w:val="18"/>
                <w:lang w:eastAsia="th-TH"/>
              </w:rPr>
            </w:pPr>
            <w:r w:rsidRPr="00777F4E">
              <w:rPr>
                <w:rFonts w:ascii="Arial" w:hAnsi="Arial" w:cs="Arial"/>
                <w:sz w:val="18"/>
                <w:szCs w:val="18"/>
                <w:lang w:eastAsia="th-TH"/>
              </w:rPr>
              <w:t>No.</w:t>
            </w:r>
          </w:p>
        </w:tc>
        <w:tc>
          <w:tcPr>
            <w:tcW w:w="1713" w:type="dxa"/>
            <w:shd w:val="clear" w:color="auto" w:fill="auto"/>
            <w:vAlign w:val="bottom"/>
          </w:tcPr>
          <w:p w14:paraId="25A53E42" w14:textId="4F16B24B" w:rsidR="009F5348" w:rsidRPr="00777F4E" w:rsidRDefault="009F5348" w:rsidP="00777F4E">
            <w:pPr>
              <w:pBdr>
                <w:bottom w:val="single" w:sz="4" w:space="1" w:color="000000"/>
              </w:pBdr>
              <w:suppressAutoHyphens/>
              <w:autoSpaceDN/>
              <w:adjustRightInd/>
              <w:spacing w:line="360" w:lineRule="exact"/>
              <w:jc w:val="center"/>
              <w:rPr>
                <w:rFonts w:ascii="Arial" w:hAnsi="Arial" w:cs="Arial"/>
                <w:sz w:val="18"/>
                <w:szCs w:val="18"/>
                <w:lang w:eastAsia="th-TH"/>
              </w:rPr>
            </w:pPr>
            <w:r w:rsidRPr="00777F4E">
              <w:rPr>
                <w:rFonts w:ascii="Arial" w:hAnsi="Arial" w:cs="Arial"/>
                <w:sz w:val="18"/>
                <w:szCs w:val="18"/>
                <w:lang w:eastAsia="th-TH"/>
              </w:rPr>
              <w:t>Date</w:t>
            </w:r>
            <w:r w:rsidR="00426294">
              <w:rPr>
                <w:rFonts w:ascii="Arial" w:hAnsi="Arial" w:cs="Arial"/>
                <w:sz w:val="18"/>
                <w:szCs w:val="18"/>
                <w:lang w:eastAsia="th-TH"/>
              </w:rPr>
              <w:t xml:space="preserve"> of issuance</w:t>
            </w:r>
          </w:p>
        </w:tc>
        <w:tc>
          <w:tcPr>
            <w:tcW w:w="5235" w:type="dxa"/>
            <w:shd w:val="clear" w:color="auto" w:fill="auto"/>
            <w:vAlign w:val="bottom"/>
          </w:tcPr>
          <w:p w14:paraId="4F522552" w14:textId="77777777" w:rsidR="009F5348" w:rsidRPr="00777F4E" w:rsidRDefault="009F5348" w:rsidP="00777F4E">
            <w:pPr>
              <w:pBdr>
                <w:bottom w:val="single" w:sz="4" w:space="1" w:color="000000"/>
              </w:pBdr>
              <w:suppressAutoHyphens/>
              <w:autoSpaceDN/>
              <w:adjustRightInd/>
              <w:spacing w:line="360" w:lineRule="exact"/>
              <w:jc w:val="center"/>
              <w:rPr>
                <w:rFonts w:ascii="Arial" w:hAnsi="Arial" w:cs="Arial"/>
                <w:sz w:val="18"/>
                <w:szCs w:val="18"/>
                <w:lang w:eastAsia="th-TH"/>
              </w:rPr>
            </w:pPr>
            <w:r w:rsidRPr="00777F4E">
              <w:rPr>
                <w:rFonts w:ascii="Arial" w:hAnsi="Arial" w:cs="Arial"/>
                <w:sz w:val="18"/>
                <w:szCs w:val="18"/>
                <w:lang w:eastAsia="th-TH"/>
              </w:rPr>
              <w:t>Repayment schedule</w:t>
            </w:r>
          </w:p>
        </w:tc>
        <w:tc>
          <w:tcPr>
            <w:tcW w:w="1537" w:type="dxa"/>
            <w:shd w:val="clear" w:color="auto" w:fill="auto"/>
            <w:vAlign w:val="bottom"/>
          </w:tcPr>
          <w:p w14:paraId="3579BF79" w14:textId="7073D935" w:rsidR="009F5348" w:rsidRPr="00777F4E" w:rsidRDefault="009F5348" w:rsidP="00777F4E">
            <w:pPr>
              <w:pBdr>
                <w:bottom w:val="single" w:sz="4" w:space="1" w:color="000000"/>
              </w:pBdr>
              <w:suppressAutoHyphens/>
              <w:autoSpaceDN/>
              <w:adjustRightInd/>
              <w:spacing w:line="360" w:lineRule="exact"/>
              <w:jc w:val="center"/>
              <w:rPr>
                <w:rFonts w:ascii="Arial" w:hAnsi="Arial" w:cs="Arial"/>
                <w:sz w:val="18"/>
                <w:szCs w:val="18"/>
                <w:lang w:eastAsia="th-TH"/>
              </w:rPr>
            </w:pPr>
            <w:r w:rsidRPr="00777F4E">
              <w:rPr>
                <w:rFonts w:ascii="Arial" w:hAnsi="Arial" w:cs="Arial"/>
                <w:sz w:val="18"/>
                <w:szCs w:val="18"/>
                <w:lang w:eastAsia="th-TH"/>
              </w:rPr>
              <w:t>2024</w:t>
            </w:r>
          </w:p>
        </w:tc>
      </w:tr>
      <w:tr w:rsidR="009F5348" w:rsidRPr="00777F4E" w14:paraId="3CE51EA3" w14:textId="77777777" w:rsidTr="00216B99">
        <w:tc>
          <w:tcPr>
            <w:tcW w:w="612" w:type="dxa"/>
            <w:shd w:val="clear" w:color="auto" w:fill="auto"/>
          </w:tcPr>
          <w:p w14:paraId="6CB05C25" w14:textId="77777777" w:rsidR="009F5348" w:rsidRPr="00777F4E" w:rsidRDefault="009F5348" w:rsidP="00777F4E">
            <w:pPr>
              <w:suppressAutoHyphens/>
              <w:autoSpaceDN/>
              <w:adjustRightInd/>
              <w:spacing w:line="360" w:lineRule="exact"/>
              <w:ind w:left="-18" w:right="-28"/>
              <w:jc w:val="center"/>
              <w:rPr>
                <w:rFonts w:ascii="Arial" w:hAnsi="Arial" w:cs="Arial"/>
                <w:sz w:val="18"/>
                <w:szCs w:val="18"/>
                <w:lang w:val="en-GB" w:eastAsia="th-TH"/>
              </w:rPr>
            </w:pPr>
            <w:r w:rsidRPr="00777F4E">
              <w:rPr>
                <w:rFonts w:ascii="Arial" w:hAnsi="Arial" w:cs="Arial"/>
                <w:sz w:val="18"/>
                <w:szCs w:val="18"/>
                <w:lang w:val="en-GB" w:eastAsia="th-TH"/>
              </w:rPr>
              <w:t>1</w:t>
            </w:r>
          </w:p>
        </w:tc>
        <w:tc>
          <w:tcPr>
            <w:tcW w:w="1713" w:type="dxa"/>
            <w:shd w:val="clear" w:color="auto" w:fill="auto"/>
          </w:tcPr>
          <w:p w14:paraId="44CBDA92" w14:textId="54B4DFD4" w:rsidR="009F5348" w:rsidRPr="00777F4E" w:rsidRDefault="00621B71" w:rsidP="00777F4E">
            <w:pPr>
              <w:suppressAutoHyphens/>
              <w:autoSpaceDN/>
              <w:adjustRightInd/>
              <w:spacing w:line="360" w:lineRule="exact"/>
              <w:ind w:left="-18" w:right="-18"/>
              <w:jc w:val="center"/>
              <w:rPr>
                <w:rFonts w:ascii="Arial" w:hAnsi="Arial" w:cs="Arial"/>
                <w:sz w:val="18"/>
                <w:szCs w:val="18"/>
                <w:cs/>
                <w:lang w:val="en-GB" w:eastAsia="th-TH"/>
              </w:rPr>
            </w:pPr>
            <w:r w:rsidRPr="00777F4E">
              <w:rPr>
                <w:rFonts w:ascii="Arial" w:hAnsi="Arial" w:cs="Arial"/>
                <w:sz w:val="18"/>
                <w:szCs w:val="18"/>
                <w:cs/>
                <w:lang w:eastAsia="th-TH"/>
              </w:rPr>
              <w:t xml:space="preserve">28 </w:t>
            </w:r>
            <w:r w:rsidRPr="00777F4E">
              <w:rPr>
                <w:rFonts w:ascii="Arial" w:hAnsi="Arial" w:cs="Arial"/>
                <w:sz w:val="18"/>
                <w:szCs w:val="18"/>
                <w:lang w:eastAsia="th-TH"/>
              </w:rPr>
              <w:t xml:space="preserve">May </w:t>
            </w:r>
            <w:r w:rsidRPr="00777F4E">
              <w:rPr>
                <w:rFonts w:ascii="Arial" w:hAnsi="Arial" w:cs="Arial"/>
                <w:sz w:val="18"/>
                <w:szCs w:val="18"/>
                <w:cs/>
                <w:lang w:eastAsia="th-TH"/>
              </w:rPr>
              <w:t>2024</w:t>
            </w:r>
          </w:p>
        </w:tc>
        <w:tc>
          <w:tcPr>
            <w:tcW w:w="5235" w:type="dxa"/>
            <w:shd w:val="clear" w:color="auto" w:fill="auto"/>
          </w:tcPr>
          <w:p w14:paraId="5B8CF8DE" w14:textId="3DC9C1BF" w:rsidR="009F5348" w:rsidRPr="00777F4E" w:rsidRDefault="00777F4E" w:rsidP="00777F4E">
            <w:pPr>
              <w:suppressAutoHyphens/>
              <w:autoSpaceDN/>
              <w:adjustRightInd/>
              <w:spacing w:line="360" w:lineRule="exact"/>
              <w:ind w:left="-18" w:right="-18"/>
              <w:rPr>
                <w:rFonts w:ascii="Arial" w:hAnsi="Arial" w:cs="Arial"/>
                <w:sz w:val="18"/>
                <w:szCs w:val="18"/>
                <w:lang w:eastAsia="th-TH"/>
              </w:rPr>
            </w:pPr>
            <w:r w:rsidRPr="00777F4E">
              <w:rPr>
                <w:rStyle w:val="ui-provider"/>
                <w:rFonts w:ascii="Arial" w:hAnsi="Arial" w:cs="Arial"/>
                <w:sz w:val="18"/>
                <w:szCs w:val="18"/>
              </w:rPr>
              <w:t xml:space="preserve">Debenture with name registered, unsubordinated, </w:t>
            </w:r>
            <w:proofErr w:type="gramStart"/>
            <w:r w:rsidRPr="00777F4E">
              <w:rPr>
                <w:rStyle w:val="ui-provider"/>
                <w:rFonts w:ascii="Arial" w:hAnsi="Arial" w:cs="Arial"/>
                <w:sz w:val="18"/>
                <w:szCs w:val="18"/>
              </w:rPr>
              <w:t>unsecured</w:t>
            </w:r>
            <w:proofErr w:type="gramEnd"/>
            <w:r w:rsidRPr="00777F4E">
              <w:rPr>
                <w:rStyle w:val="ui-provider"/>
                <w:rFonts w:ascii="Arial" w:hAnsi="Arial" w:cs="Arial"/>
                <w:sz w:val="18"/>
                <w:szCs w:val="18"/>
              </w:rPr>
              <w:t xml:space="preserve"> and having a debenture representative, 1 year and 6 months term with a coupon rate of 5.25% per annum, interest payable every three months</w:t>
            </w:r>
          </w:p>
        </w:tc>
        <w:tc>
          <w:tcPr>
            <w:tcW w:w="1537" w:type="dxa"/>
            <w:shd w:val="clear" w:color="auto" w:fill="auto"/>
          </w:tcPr>
          <w:p w14:paraId="66EA12EE" w14:textId="7081E2C4" w:rsidR="009F5348" w:rsidRPr="00777F4E" w:rsidRDefault="00F735B8" w:rsidP="00777F4E">
            <w:pPr>
              <w:tabs>
                <w:tab w:val="decimal" w:pos="1256"/>
              </w:tabs>
              <w:suppressAutoHyphens/>
              <w:autoSpaceDN/>
              <w:adjustRightInd/>
              <w:spacing w:line="360" w:lineRule="exact"/>
              <w:ind w:left="-18" w:right="-108"/>
              <w:rPr>
                <w:rFonts w:ascii="Arial" w:hAnsi="Arial" w:cs="Arial"/>
                <w:sz w:val="18"/>
                <w:szCs w:val="18"/>
                <w:lang w:eastAsia="th-TH"/>
              </w:rPr>
            </w:pPr>
            <w:r w:rsidRPr="00777F4E">
              <w:rPr>
                <w:rFonts w:ascii="Arial" w:hAnsi="Arial" w:cs="Arial"/>
                <w:sz w:val="18"/>
                <w:szCs w:val="18"/>
                <w:lang w:eastAsia="th-TH"/>
              </w:rPr>
              <w:t>613,900</w:t>
            </w:r>
          </w:p>
        </w:tc>
      </w:tr>
      <w:tr w:rsidR="009F5348" w:rsidRPr="00777F4E" w14:paraId="537C9F70" w14:textId="77777777" w:rsidTr="00216B99">
        <w:tc>
          <w:tcPr>
            <w:tcW w:w="612" w:type="dxa"/>
            <w:shd w:val="clear" w:color="auto" w:fill="auto"/>
          </w:tcPr>
          <w:p w14:paraId="3CD51574" w14:textId="77777777" w:rsidR="009F5348" w:rsidRPr="00777F4E" w:rsidRDefault="009F5348" w:rsidP="00777F4E">
            <w:pPr>
              <w:suppressAutoHyphens/>
              <w:autoSpaceDN/>
              <w:adjustRightInd/>
              <w:spacing w:line="360" w:lineRule="exact"/>
              <w:ind w:left="-18" w:right="-28"/>
              <w:jc w:val="center"/>
              <w:rPr>
                <w:rFonts w:ascii="Arial" w:hAnsi="Arial" w:cs="Arial"/>
                <w:sz w:val="18"/>
                <w:szCs w:val="18"/>
                <w:lang w:val="en-GB" w:eastAsia="th-TH"/>
              </w:rPr>
            </w:pPr>
            <w:r w:rsidRPr="00777F4E">
              <w:rPr>
                <w:rFonts w:ascii="Arial" w:hAnsi="Arial" w:cs="Arial"/>
                <w:sz w:val="18"/>
                <w:szCs w:val="18"/>
                <w:lang w:val="en-GB" w:eastAsia="th-TH"/>
              </w:rPr>
              <w:t>2</w:t>
            </w:r>
          </w:p>
        </w:tc>
        <w:tc>
          <w:tcPr>
            <w:tcW w:w="1713" w:type="dxa"/>
            <w:shd w:val="clear" w:color="auto" w:fill="auto"/>
          </w:tcPr>
          <w:p w14:paraId="55A4CC7F" w14:textId="65C28F7D" w:rsidR="009F5348" w:rsidRPr="00777F4E" w:rsidRDefault="00621B71" w:rsidP="00777F4E">
            <w:pPr>
              <w:suppressAutoHyphens/>
              <w:autoSpaceDN/>
              <w:adjustRightInd/>
              <w:spacing w:line="360" w:lineRule="exact"/>
              <w:ind w:left="-108" w:right="-108"/>
              <w:jc w:val="center"/>
              <w:rPr>
                <w:rFonts w:ascii="Arial" w:hAnsi="Arial" w:cs="Arial"/>
                <w:sz w:val="18"/>
                <w:szCs w:val="18"/>
                <w:lang w:eastAsia="th-TH"/>
              </w:rPr>
            </w:pPr>
            <w:r w:rsidRPr="00777F4E">
              <w:rPr>
                <w:rFonts w:ascii="Arial" w:hAnsi="Arial" w:cs="Arial"/>
                <w:sz w:val="18"/>
                <w:szCs w:val="18"/>
                <w:cs/>
                <w:lang w:eastAsia="th-TH"/>
              </w:rPr>
              <w:t xml:space="preserve">28 </w:t>
            </w:r>
            <w:r w:rsidRPr="00777F4E">
              <w:rPr>
                <w:rFonts w:ascii="Arial" w:hAnsi="Arial" w:cs="Arial"/>
                <w:sz w:val="18"/>
                <w:szCs w:val="18"/>
                <w:lang w:eastAsia="th-TH"/>
              </w:rPr>
              <w:t xml:space="preserve">May </w:t>
            </w:r>
            <w:r w:rsidRPr="00777F4E">
              <w:rPr>
                <w:rFonts w:ascii="Arial" w:hAnsi="Arial" w:cs="Arial"/>
                <w:sz w:val="18"/>
                <w:szCs w:val="18"/>
                <w:cs/>
                <w:lang w:eastAsia="th-TH"/>
              </w:rPr>
              <w:t>2024</w:t>
            </w:r>
          </w:p>
        </w:tc>
        <w:tc>
          <w:tcPr>
            <w:tcW w:w="5235" w:type="dxa"/>
            <w:shd w:val="clear" w:color="auto" w:fill="auto"/>
          </w:tcPr>
          <w:p w14:paraId="2E45F74F" w14:textId="18CB4469" w:rsidR="009F5348" w:rsidRPr="00777F4E" w:rsidRDefault="00777F4E" w:rsidP="00777F4E">
            <w:pPr>
              <w:suppressAutoHyphens/>
              <w:autoSpaceDN/>
              <w:adjustRightInd/>
              <w:spacing w:line="360" w:lineRule="exact"/>
              <w:ind w:left="-18" w:right="-18"/>
              <w:rPr>
                <w:rFonts w:ascii="Arial" w:hAnsi="Arial" w:cs="Arial"/>
                <w:sz w:val="18"/>
                <w:szCs w:val="18"/>
                <w:lang w:eastAsia="th-TH"/>
              </w:rPr>
            </w:pPr>
            <w:r w:rsidRPr="00777F4E">
              <w:rPr>
                <w:rStyle w:val="ui-provider"/>
                <w:rFonts w:ascii="Arial" w:hAnsi="Arial" w:cs="Arial"/>
                <w:sz w:val="18"/>
                <w:szCs w:val="18"/>
              </w:rPr>
              <w:t xml:space="preserve">Debenture with name registered, unsubordinated, </w:t>
            </w:r>
            <w:proofErr w:type="gramStart"/>
            <w:r w:rsidRPr="00777F4E">
              <w:rPr>
                <w:rStyle w:val="ui-provider"/>
                <w:rFonts w:ascii="Arial" w:hAnsi="Arial" w:cs="Arial"/>
                <w:sz w:val="18"/>
                <w:szCs w:val="18"/>
              </w:rPr>
              <w:t>unsecured</w:t>
            </w:r>
            <w:proofErr w:type="gramEnd"/>
            <w:r w:rsidRPr="00777F4E">
              <w:rPr>
                <w:rStyle w:val="ui-provider"/>
                <w:rFonts w:ascii="Arial" w:hAnsi="Arial" w:cs="Arial"/>
                <w:sz w:val="18"/>
                <w:szCs w:val="18"/>
              </w:rPr>
              <w:t xml:space="preserve"> and having a debenture representative, 3 years term with a coupon rate of 5.50% per annum, interest payable every three months</w:t>
            </w:r>
          </w:p>
        </w:tc>
        <w:tc>
          <w:tcPr>
            <w:tcW w:w="1537" w:type="dxa"/>
            <w:shd w:val="clear" w:color="auto" w:fill="auto"/>
          </w:tcPr>
          <w:p w14:paraId="6055B7E4" w14:textId="2CEBF324" w:rsidR="009F5348" w:rsidRPr="00777F4E" w:rsidRDefault="00F735B8" w:rsidP="00777F4E">
            <w:pPr>
              <w:tabs>
                <w:tab w:val="decimal" w:pos="1256"/>
              </w:tabs>
              <w:suppressAutoHyphens/>
              <w:autoSpaceDN/>
              <w:adjustRightInd/>
              <w:snapToGrid w:val="0"/>
              <w:spacing w:line="360" w:lineRule="exact"/>
              <w:ind w:left="-18" w:right="-108"/>
              <w:rPr>
                <w:rFonts w:ascii="Arial" w:hAnsi="Arial" w:cs="Arial"/>
                <w:sz w:val="18"/>
                <w:szCs w:val="18"/>
                <w:lang w:eastAsia="th-TH"/>
              </w:rPr>
            </w:pPr>
            <w:r w:rsidRPr="00777F4E">
              <w:rPr>
                <w:rFonts w:ascii="Arial" w:hAnsi="Arial" w:cs="Arial"/>
                <w:sz w:val="18"/>
                <w:szCs w:val="18"/>
                <w:lang w:eastAsia="th-TH"/>
              </w:rPr>
              <w:t>147,700</w:t>
            </w:r>
          </w:p>
        </w:tc>
      </w:tr>
      <w:tr w:rsidR="009F5348" w:rsidRPr="00777F4E" w14:paraId="1E3EF48A" w14:textId="77777777" w:rsidTr="00216B99">
        <w:tc>
          <w:tcPr>
            <w:tcW w:w="2325" w:type="dxa"/>
            <w:gridSpan w:val="2"/>
            <w:shd w:val="clear" w:color="auto" w:fill="auto"/>
          </w:tcPr>
          <w:p w14:paraId="6EFD5DF5" w14:textId="77777777" w:rsidR="009F5348" w:rsidRPr="00777F4E" w:rsidRDefault="009F5348" w:rsidP="00777F4E">
            <w:pPr>
              <w:suppressAutoHyphens/>
              <w:autoSpaceDN/>
              <w:adjustRightInd/>
              <w:spacing w:line="360" w:lineRule="exact"/>
              <w:ind w:right="-36"/>
              <w:rPr>
                <w:rFonts w:ascii="Arial" w:hAnsi="Arial" w:cs="Arial"/>
                <w:sz w:val="18"/>
                <w:szCs w:val="18"/>
                <w:lang w:eastAsia="th-TH"/>
              </w:rPr>
            </w:pPr>
            <w:r w:rsidRPr="00777F4E">
              <w:rPr>
                <w:rFonts w:ascii="Arial" w:hAnsi="Arial" w:cs="Arial"/>
                <w:sz w:val="18"/>
                <w:szCs w:val="18"/>
                <w:lang w:eastAsia="th-TH"/>
              </w:rPr>
              <w:t>Total</w:t>
            </w:r>
          </w:p>
        </w:tc>
        <w:tc>
          <w:tcPr>
            <w:tcW w:w="5235" w:type="dxa"/>
            <w:shd w:val="clear" w:color="auto" w:fill="auto"/>
          </w:tcPr>
          <w:p w14:paraId="090A6AC8" w14:textId="77777777" w:rsidR="009F5348" w:rsidRPr="00777F4E" w:rsidRDefault="009F5348" w:rsidP="00777F4E">
            <w:pPr>
              <w:tabs>
                <w:tab w:val="decimal" w:pos="1256"/>
              </w:tabs>
              <w:suppressAutoHyphens/>
              <w:autoSpaceDN/>
              <w:adjustRightInd/>
              <w:snapToGrid w:val="0"/>
              <w:spacing w:line="360" w:lineRule="exact"/>
              <w:ind w:left="-18" w:right="-36"/>
              <w:jc w:val="both"/>
              <w:rPr>
                <w:rFonts w:ascii="Arial" w:hAnsi="Arial" w:cs="Arial"/>
                <w:sz w:val="18"/>
                <w:szCs w:val="18"/>
                <w:lang w:eastAsia="th-TH"/>
              </w:rPr>
            </w:pPr>
          </w:p>
        </w:tc>
        <w:tc>
          <w:tcPr>
            <w:tcW w:w="1537" w:type="dxa"/>
            <w:shd w:val="clear" w:color="auto" w:fill="auto"/>
          </w:tcPr>
          <w:p w14:paraId="2D9DEAA1" w14:textId="14D93730" w:rsidR="009F5348" w:rsidRPr="00777F4E" w:rsidRDefault="00F735B8" w:rsidP="00777F4E">
            <w:pPr>
              <w:pBdr>
                <w:top w:val="single" w:sz="4" w:space="1" w:color="000000"/>
              </w:pBdr>
              <w:tabs>
                <w:tab w:val="decimal" w:pos="1249"/>
              </w:tabs>
              <w:suppressAutoHyphens/>
              <w:autoSpaceDN/>
              <w:adjustRightInd/>
              <w:snapToGrid w:val="0"/>
              <w:spacing w:line="360" w:lineRule="exact"/>
              <w:ind w:left="-18" w:right="-108"/>
              <w:rPr>
                <w:rFonts w:ascii="Arial" w:hAnsi="Arial" w:cs="Arial"/>
                <w:sz w:val="18"/>
                <w:szCs w:val="18"/>
                <w:lang w:eastAsia="th-TH"/>
              </w:rPr>
            </w:pPr>
            <w:r w:rsidRPr="00777F4E">
              <w:rPr>
                <w:rFonts w:ascii="Arial" w:hAnsi="Arial" w:cs="Arial"/>
                <w:sz w:val="18"/>
                <w:szCs w:val="18"/>
                <w:lang w:eastAsia="th-TH"/>
              </w:rPr>
              <w:t>761,600</w:t>
            </w:r>
          </w:p>
        </w:tc>
      </w:tr>
      <w:tr w:rsidR="009F5348" w:rsidRPr="00777F4E" w14:paraId="0C717CC6" w14:textId="77777777" w:rsidTr="00216B99">
        <w:tc>
          <w:tcPr>
            <w:tcW w:w="7560" w:type="dxa"/>
            <w:gridSpan w:val="3"/>
            <w:shd w:val="clear" w:color="auto" w:fill="auto"/>
          </w:tcPr>
          <w:p w14:paraId="703801A2" w14:textId="77777777" w:rsidR="009F5348" w:rsidRPr="00777F4E" w:rsidRDefault="009F5348" w:rsidP="00777F4E">
            <w:pPr>
              <w:tabs>
                <w:tab w:val="decimal" w:pos="1256"/>
              </w:tabs>
              <w:suppressAutoHyphens/>
              <w:autoSpaceDN/>
              <w:adjustRightInd/>
              <w:spacing w:line="360" w:lineRule="exact"/>
              <w:ind w:left="-18" w:right="-36"/>
              <w:jc w:val="both"/>
              <w:rPr>
                <w:rFonts w:ascii="Arial" w:hAnsi="Arial" w:cs="Arial"/>
                <w:sz w:val="18"/>
                <w:szCs w:val="18"/>
                <w:lang w:eastAsia="th-TH"/>
              </w:rPr>
            </w:pPr>
            <w:r w:rsidRPr="00777F4E">
              <w:rPr>
                <w:rFonts w:ascii="Arial" w:hAnsi="Arial" w:cs="Arial"/>
                <w:sz w:val="18"/>
                <w:szCs w:val="18"/>
                <w:lang w:eastAsia="th-TH"/>
              </w:rPr>
              <w:t>Less: Deferred issuing costs</w:t>
            </w:r>
          </w:p>
        </w:tc>
        <w:tc>
          <w:tcPr>
            <w:tcW w:w="1537" w:type="dxa"/>
            <w:shd w:val="clear" w:color="auto" w:fill="auto"/>
            <w:vAlign w:val="bottom"/>
          </w:tcPr>
          <w:p w14:paraId="34C5343B" w14:textId="44F0F3ED" w:rsidR="009F5348" w:rsidRPr="00777F4E" w:rsidRDefault="00F735B8" w:rsidP="00777F4E">
            <w:pPr>
              <w:pBdr>
                <w:bottom w:val="single" w:sz="4" w:space="1" w:color="000000"/>
              </w:pBdr>
              <w:tabs>
                <w:tab w:val="decimal" w:pos="1249"/>
              </w:tabs>
              <w:suppressAutoHyphens/>
              <w:autoSpaceDN/>
              <w:adjustRightInd/>
              <w:snapToGrid w:val="0"/>
              <w:spacing w:line="360" w:lineRule="exact"/>
              <w:ind w:left="-18" w:right="-108"/>
              <w:rPr>
                <w:rFonts w:ascii="Arial" w:hAnsi="Arial" w:cs="Arial"/>
                <w:sz w:val="18"/>
                <w:szCs w:val="18"/>
                <w:lang w:eastAsia="th-TH"/>
              </w:rPr>
            </w:pPr>
            <w:r w:rsidRPr="00777F4E">
              <w:rPr>
                <w:rFonts w:ascii="Arial" w:hAnsi="Arial" w:cs="Arial"/>
                <w:sz w:val="18"/>
                <w:szCs w:val="18"/>
                <w:lang w:eastAsia="th-TH"/>
              </w:rPr>
              <w:t>(6,577)</w:t>
            </w:r>
          </w:p>
        </w:tc>
      </w:tr>
      <w:tr w:rsidR="009F5348" w:rsidRPr="00777F4E" w14:paraId="69A3EC55" w14:textId="77777777" w:rsidTr="00216B99">
        <w:tc>
          <w:tcPr>
            <w:tcW w:w="2325" w:type="dxa"/>
            <w:gridSpan w:val="2"/>
            <w:shd w:val="clear" w:color="auto" w:fill="auto"/>
          </w:tcPr>
          <w:p w14:paraId="78CC7A63" w14:textId="77777777" w:rsidR="009F5348" w:rsidRPr="00777F4E" w:rsidRDefault="009F5348" w:rsidP="00777F4E">
            <w:pPr>
              <w:suppressAutoHyphens/>
              <w:autoSpaceDN/>
              <w:adjustRightInd/>
              <w:spacing w:line="360" w:lineRule="exact"/>
              <w:ind w:left="-18" w:right="-36"/>
              <w:jc w:val="both"/>
              <w:rPr>
                <w:rFonts w:ascii="Arial" w:hAnsi="Arial" w:cs="Arial"/>
                <w:sz w:val="18"/>
                <w:szCs w:val="18"/>
                <w:lang w:eastAsia="th-TH"/>
              </w:rPr>
            </w:pPr>
            <w:r w:rsidRPr="00777F4E">
              <w:rPr>
                <w:rFonts w:ascii="Arial" w:hAnsi="Arial" w:cs="Arial"/>
                <w:sz w:val="18"/>
                <w:szCs w:val="18"/>
                <w:lang w:eastAsia="th-TH"/>
              </w:rPr>
              <w:t>Debentures</w:t>
            </w:r>
          </w:p>
        </w:tc>
        <w:tc>
          <w:tcPr>
            <w:tcW w:w="5235" w:type="dxa"/>
            <w:shd w:val="clear" w:color="auto" w:fill="auto"/>
          </w:tcPr>
          <w:p w14:paraId="57802C96" w14:textId="77777777" w:rsidR="009F5348" w:rsidRPr="00777F4E" w:rsidRDefault="009F5348" w:rsidP="00777F4E">
            <w:pPr>
              <w:tabs>
                <w:tab w:val="decimal" w:pos="1256"/>
              </w:tabs>
              <w:suppressAutoHyphens/>
              <w:autoSpaceDN/>
              <w:adjustRightInd/>
              <w:snapToGrid w:val="0"/>
              <w:spacing w:line="360" w:lineRule="exact"/>
              <w:ind w:left="-18" w:right="-36"/>
              <w:jc w:val="both"/>
              <w:rPr>
                <w:rFonts w:ascii="Arial" w:hAnsi="Arial" w:cs="Arial"/>
                <w:sz w:val="18"/>
                <w:szCs w:val="18"/>
                <w:lang w:eastAsia="th-TH"/>
              </w:rPr>
            </w:pPr>
          </w:p>
        </w:tc>
        <w:tc>
          <w:tcPr>
            <w:tcW w:w="1537" w:type="dxa"/>
            <w:shd w:val="clear" w:color="auto" w:fill="auto"/>
            <w:vAlign w:val="bottom"/>
          </w:tcPr>
          <w:p w14:paraId="6070FCED" w14:textId="5B520DC9" w:rsidR="009F5348" w:rsidRPr="00777F4E" w:rsidRDefault="00F735B8" w:rsidP="00777F4E">
            <w:pPr>
              <w:tabs>
                <w:tab w:val="decimal" w:pos="1249"/>
              </w:tabs>
              <w:suppressAutoHyphens/>
              <w:autoSpaceDN/>
              <w:adjustRightInd/>
              <w:snapToGrid w:val="0"/>
              <w:spacing w:line="360" w:lineRule="exact"/>
              <w:ind w:left="-18" w:right="-108"/>
              <w:rPr>
                <w:rFonts w:ascii="Arial" w:hAnsi="Arial" w:cs="Arial"/>
                <w:sz w:val="18"/>
                <w:szCs w:val="18"/>
                <w:lang w:eastAsia="th-TH"/>
              </w:rPr>
            </w:pPr>
            <w:r w:rsidRPr="00777F4E">
              <w:rPr>
                <w:rFonts w:ascii="Arial" w:hAnsi="Arial" w:cs="Arial"/>
                <w:sz w:val="18"/>
                <w:szCs w:val="18"/>
                <w:lang w:eastAsia="th-TH"/>
              </w:rPr>
              <w:t>755,023</w:t>
            </w:r>
          </w:p>
        </w:tc>
      </w:tr>
      <w:tr w:rsidR="009F5348" w:rsidRPr="00777F4E" w14:paraId="5C60C771" w14:textId="77777777" w:rsidTr="00216B99">
        <w:tc>
          <w:tcPr>
            <w:tcW w:w="7560" w:type="dxa"/>
            <w:gridSpan w:val="3"/>
            <w:shd w:val="clear" w:color="auto" w:fill="auto"/>
          </w:tcPr>
          <w:p w14:paraId="50AE69B8" w14:textId="77777777" w:rsidR="009F5348" w:rsidRPr="00777F4E" w:rsidRDefault="009F5348" w:rsidP="00777F4E">
            <w:pPr>
              <w:tabs>
                <w:tab w:val="decimal" w:pos="1256"/>
              </w:tabs>
              <w:suppressAutoHyphens/>
              <w:autoSpaceDN/>
              <w:adjustRightInd/>
              <w:spacing w:line="360" w:lineRule="exact"/>
              <w:ind w:left="-18" w:right="-36"/>
              <w:jc w:val="both"/>
              <w:rPr>
                <w:rFonts w:ascii="Arial" w:hAnsi="Arial" w:cs="Arial"/>
                <w:sz w:val="18"/>
                <w:szCs w:val="18"/>
                <w:lang w:eastAsia="th-TH"/>
              </w:rPr>
            </w:pPr>
            <w:r w:rsidRPr="00777F4E">
              <w:rPr>
                <w:rFonts w:ascii="Arial" w:hAnsi="Arial" w:cs="Arial"/>
                <w:sz w:val="18"/>
                <w:szCs w:val="18"/>
                <w:lang w:eastAsia="th-TH"/>
              </w:rPr>
              <w:t>Less: Current portion due within 1 year</w:t>
            </w:r>
          </w:p>
        </w:tc>
        <w:tc>
          <w:tcPr>
            <w:tcW w:w="1537" w:type="dxa"/>
            <w:shd w:val="clear" w:color="auto" w:fill="auto"/>
            <w:vAlign w:val="bottom"/>
          </w:tcPr>
          <w:p w14:paraId="6F7E53C6" w14:textId="75E7D080" w:rsidR="009F5348" w:rsidRPr="00777F4E" w:rsidRDefault="00F735B8" w:rsidP="00777F4E">
            <w:pPr>
              <w:pBdr>
                <w:bottom w:val="single" w:sz="4" w:space="1" w:color="000000"/>
              </w:pBdr>
              <w:tabs>
                <w:tab w:val="decimal" w:pos="1249"/>
              </w:tabs>
              <w:suppressAutoHyphens/>
              <w:autoSpaceDN/>
              <w:adjustRightInd/>
              <w:snapToGrid w:val="0"/>
              <w:spacing w:line="360" w:lineRule="exact"/>
              <w:ind w:left="-18" w:right="-108"/>
              <w:rPr>
                <w:rFonts w:ascii="Arial" w:hAnsi="Arial" w:cs="Arial"/>
                <w:sz w:val="18"/>
                <w:szCs w:val="18"/>
                <w:lang w:eastAsia="th-TH"/>
              </w:rPr>
            </w:pPr>
            <w:r w:rsidRPr="00777F4E">
              <w:rPr>
                <w:rFonts w:ascii="Arial" w:hAnsi="Arial" w:cs="Arial"/>
                <w:sz w:val="18"/>
                <w:szCs w:val="18"/>
                <w:lang w:eastAsia="th-TH"/>
              </w:rPr>
              <w:t>-</w:t>
            </w:r>
          </w:p>
        </w:tc>
      </w:tr>
      <w:tr w:rsidR="009F5348" w:rsidRPr="00777F4E" w14:paraId="1EDC6E19" w14:textId="77777777" w:rsidTr="00216B99">
        <w:tc>
          <w:tcPr>
            <w:tcW w:w="7560" w:type="dxa"/>
            <w:gridSpan w:val="3"/>
            <w:shd w:val="clear" w:color="auto" w:fill="auto"/>
          </w:tcPr>
          <w:p w14:paraId="07D02547" w14:textId="77777777" w:rsidR="009F5348" w:rsidRPr="00777F4E" w:rsidRDefault="009F5348" w:rsidP="00777F4E">
            <w:pPr>
              <w:tabs>
                <w:tab w:val="decimal" w:pos="1256"/>
              </w:tabs>
              <w:suppressAutoHyphens/>
              <w:autoSpaceDN/>
              <w:adjustRightInd/>
              <w:spacing w:line="360" w:lineRule="exact"/>
              <w:ind w:left="-18" w:right="-36"/>
              <w:jc w:val="both"/>
              <w:rPr>
                <w:rFonts w:ascii="Arial" w:hAnsi="Arial" w:cs="Arial"/>
                <w:sz w:val="18"/>
                <w:szCs w:val="18"/>
                <w:lang w:eastAsia="th-TH"/>
              </w:rPr>
            </w:pPr>
            <w:r w:rsidRPr="00777F4E">
              <w:rPr>
                <w:rFonts w:ascii="Arial" w:hAnsi="Arial" w:cs="Arial"/>
                <w:sz w:val="18"/>
                <w:szCs w:val="18"/>
                <w:lang w:eastAsia="th-TH"/>
              </w:rPr>
              <w:t xml:space="preserve">Debentures - net of current portion </w:t>
            </w:r>
          </w:p>
        </w:tc>
        <w:tc>
          <w:tcPr>
            <w:tcW w:w="1537" w:type="dxa"/>
            <w:shd w:val="clear" w:color="auto" w:fill="auto"/>
          </w:tcPr>
          <w:p w14:paraId="51CF7586" w14:textId="3E852B62" w:rsidR="009F5348" w:rsidRPr="00777F4E" w:rsidRDefault="00F735B8" w:rsidP="00777F4E">
            <w:pPr>
              <w:pBdr>
                <w:bottom w:val="double" w:sz="4" w:space="1" w:color="auto"/>
              </w:pBdr>
              <w:tabs>
                <w:tab w:val="decimal" w:pos="1249"/>
              </w:tabs>
              <w:suppressAutoHyphens/>
              <w:autoSpaceDN/>
              <w:adjustRightInd/>
              <w:snapToGrid w:val="0"/>
              <w:spacing w:line="360" w:lineRule="exact"/>
              <w:ind w:left="-18" w:right="-108"/>
              <w:rPr>
                <w:rFonts w:ascii="Arial" w:hAnsi="Arial" w:cs="Arial"/>
                <w:sz w:val="18"/>
                <w:szCs w:val="18"/>
                <w:lang w:eastAsia="th-TH"/>
              </w:rPr>
            </w:pPr>
            <w:r w:rsidRPr="00777F4E">
              <w:rPr>
                <w:rFonts w:ascii="Arial" w:hAnsi="Arial" w:cs="Arial"/>
                <w:sz w:val="18"/>
                <w:szCs w:val="18"/>
                <w:lang w:eastAsia="th-TH"/>
              </w:rPr>
              <w:t>755,023</w:t>
            </w:r>
          </w:p>
        </w:tc>
      </w:tr>
    </w:tbl>
    <w:p w14:paraId="09787573" w14:textId="2A4DD2CD" w:rsidR="009F5348" w:rsidRPr="009F5348" w:rsidRDefault="009F5348" w:rsidP="009F5348">
      <w:pPr>
        <w:suppressAutoHyphens/>
        <w:autoSpaceDN/>
        <w:adjustRightInd/>
        <w:spacing w:before="240" w:line="380" w:lineRule="exact"/>
        <w:ind w:left="540"/>
        <w:jc w:val="thaiDistribute"/>
        <w:rPr>
          <w:rFonts w:ascii="Arial" w:hAnsi="Arial" w:cs="Arial"/>
          <w:b/>
          <w:bCs/>
          <w:sz w:val="22"/>
          <w:szCs w:val="22"/>
          <w:lang w:eastAsia="th-TH"/>
        </w:rPr>
      </w:pPr>
      <w:r w:rsidRPr="009F5348">
        <w:rPr>
          <w:rFonts w:ascii="Arial" w:hAnsi="Arial" w:cs="Arial"/>
          <w:sz w:val="22"/>
          <w:szCs w:val="22"/>
          <w:lang w:eastAsia="th-TH"/>
        </w:rPr>
        <w:t xml:space="preserve">The Company has to comply with financial covenants </w:t>
      </w:r>
      <w:r w:rsidR="001313DE">
        <w:rPr>
          <w:rFonts w:ascii="Arial" w:hAnsi="Arial" w:cs="Arial"/>
          <w:sz w:val="22"/>
          <w:szCs w:val="22"/>
          <w:lang w:eastAsia="th-TH"/>
        </w:rPr>
        <w:t xml:space="preserve">by </w:t>
      </w:r>
      <w:r w:rsidR="00F735B8" w:rsidRPr="00F735B8">
        <w:rPr>
          <w:rFonts w:ascii="Arial" w:hAnsi="Arial" w:cs="Arial"/>
          <w:sz w:val="22"/>
          <w:szCs w:val="22"/>
          <w:lang w:eastAsia="th-TH"/>
        </w:rPr>
        <w:t xml:space="preserve">maintaining a </w:t>
      </w:r>
      <w:proofErr w:type="gramStart"/>
      <w:r w:rsidR="00F735B8" w:rsidRPr="00F735B8">
        <w:rPr>
          <w:rFonts w:ascii="Arial" w:hAnsi="Arial" w:cs="Arial"/>
          <w:sz w:val="22"/>
          <w:szCs w:val="22"/>
          <w:lang w:eastAsia="th-TH"/>
        </w:rPr>
        <w:t>debt to equity</w:t>
      </w:r>
      <w:proofErr w:type="gramEnd"/>
      <w:r w:rsidR="00F735B8" w:rsidRPr="00F735B8">
        <w:rPr>
          <w:rFonts w:ascii="Arial" w:hAnsi="Arial" w:cs="Arial"/>
          <w:sz w:val="22"/>
          <w:szCs w:val="22"/>
          <w:lang w:eastAsia="th-TH"/>
        </w:rPr>
        <w:t xml:space="preserve"> ratio at the end of each accounting period throughout the life of </w:t>
      </w:r>
      <w:r w:rsidR="00777F4E">
        <w:rPr>
          <w:rFonts w:ascii="Arial" w:hAnsi="Arial" w:cs="Arial"/>
          <w:sz w:val="22"/>
          <w:szCs w:val="22"/>
          <w:lang w:eastAsia="th-TH"/>
        </w:rPr>
        <w:t>debentures.</w:t>
      </w:r>
    </w:p>
    <w:p w14:paraId="4D84FC48" w14:textId="499D9539" w:rsidR="00206623" w:rsidRPr="001B026D" w:rsidRDefault="00165E35" w:rsidP="00206623">
      <w:pPr>
        <w:pStyle w:val="ListParagraph"/>
        <w:numPr>
          <w:ilvl w:val="0"/>
          <w:numId w:val="1"/>
        </w:numPr>
        <w:spacing w:before="120" w:after="120" w:line="380" w:lineRule="exact"/>
        <w:ind w:left="567" w:hanging="567"/>
        <w:contextualSpacing w:val="0"/>
        <w:jc w:val="both"/>
        <w:rPr>
          <w:rFonts w:ascii="Arial" w:hAnsi="Arial" w:cs="Arial"/>
          <w:b/>
          <w:bCs/>
          <w:sz w:val="22"/>
          <w:szCs w:val="22"/>
        </w:rPr>
      </w:pPr>
      <w:r w:rsidRPr="001B026D">
        <w:rPr>
          <w:rFonts w:ascii="Arial" w:hAnsi="Arial" w:cs="Arial"/>
          <w:b/>
          <w:bCs/>
          <w:sz w:val="22"/>
          <w:szCs w:val="22"/>
        </w:rPr>
        <w:t>I</w:t>
      </w:r>
      <w:r w:rsidR="00B22994" w:rsidRPr="001B026D">
        <w:rPr>
          <w:rFonts w:ascii="Arial" w:hAnsi="Arial" w:cs="Arial"/>
          <w:b/>
          <w:bCs/>
          <w:sz w:val="22"/>
          <w:szCs w:val="22"/>
        </w:rPr>
        <w:t>ncome tax expenses</w:t>
      </w:r>
      <w:bookmarkEnd w:id="1"/>
    </w:p>
    <w:p w14:paraId="3D6F93E1" w14:textId="6BD193DA" w:rsidR="00572A89" w:rsidRPr="00572A89" w:rsidRDefault="00572A89" w:rsidP="00572A89">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572A89">
        <w:rPr>
          <w:rFonts w:ascii="Arial" w:hAnsi="Arial" w:cs="Arial"/>
          <w:sz w:val="22"/>
          <w:szCs w:val="22"/>
        </w:rPr>
        <w:t xml:space="preserve">Income tax expenses </w:t>
      </w:r>
      <w:r w:rsidR="008F3B01">
        <w:rPr>
          <w:rFonts w:ascii="Arial" w:hAnsi="Arial" w:cs="Arial"/>
          <w:sz w:val="22"/>
          <w:szCs w:val="22"/>
        </w:rPr>
        <w:t>(</w:t>
      </w:r>
      <w:r w:rsidR="00075D0A">
        <w:rPr>
          <w:rFonts w:ascii="Arial" w:hAnsi="Arial" w:cs="Browallia New"/>
          <w:sz w:val="22"/>
          <w:szCs w:val="28"/>
        </w:rPr>
        <w:t>revenue</w:t>
      </w:r>
      <w:r w:rsidR="008F3B01">
        <w:rPr>
          <w:rFonts w:ascii="Arial" w:hAnsi="Arial" w:cs="Arial"/>
          <w:sz w:val="22"/>
          <w:szCs w:val="22"/>
        </w:rPr>
        <w:t xml:space="preserve">) </w:t>
      </w:r>
      <w:r w:rsidRPr="00572A89">
        <w:rPr>
          <w:rFonts w:ascii="Arial" w:hAnsi="Arial" w:cs="Arial"/>
          <w:sz w:val="22"/>
          <w:szCs w:val="22"/>
        </w:rPr>
        <w:t>for the three</w:t>
      </w:r>
      <w:r w:rsidRPr="00572A89">
        <w:rPr>
          <w:rFonts w:ascii="Arial" w:hAnsi="Arial" w:cs="Arial"/>
          <w:sz w:val="22"/>
          <w:szCs w:val="22"/>
          <w:cs/>
        </w:rPr>
        <w:t>-</w:t>
      </w:r>
      <w:r w:rsidRPr="00572A89">
        <w:rPr>
          <w:rFonts w:ascii="Arial" w:hAnsi="Arial" w:cs="Arial"/>
          <w:sz w:val="22"/>
          <w:szCs w:val="22"/>
        </w:rPr>
        <w:t>month and six-month periods ended 30 June 20</w:t>
      </w:r>
      <w:r>
        <w:rPr>
          <w:rFonts w:ascii="Arial" w:hAnsi="Arial" w:cs="Arial"/>
          <w:sz w:val="22"/>
          <w:szCs w:val="22"/>
        </w:rPr>
        <w:t>24</w:t>
      </w:r>
      <w:r w:rsidRPr="00572A89">
        <w:rPr>
          <w:rFonts w:ascii="Arial" w:hAnsi="Arial" w:cs="Arial"/>
          <w:sz w:val="22"/>
          <w:szCs w:val="22"/>
        </w:rPr>
        <w:t xml:space="preserve"> and 202</w:t>
      </w:r>
      <w:r>
        <w:rPr>
          <w:rFonts w:ascii="Arial" w:hAnsi="Arial" w:cs="Arial"/>
          <w:sz w:val="22"/>
          <w:szCs w:val="22"/>
        </w:rPr>
        <w:t>3</w:t>
      </w:r>
      <w:r w:rsidRPr="00572A89">
        <w:rPr>
          <w:rFonts w:ascii="Arial" w:hAnsi="Arial" w:cs="Arial"/>
          <w:sz w:val="22"/>
          <w:szCs w:val="22"/>
        </w:rPr>
        <w:t xml:space="preserve"> are as follows</w:t>
      </w:r>
      <w:r w:rsidRPr="00572A89">
        <w:rPr>
          <w:rFonts w:ascii="Arial" w:hAnsi="Arial" w:cs="Arial"/>
          <w:sz w:val="22"/>
          <w:szCs w:val="22"/>
          <w:cs/>
        </w:rPr>
        <w:t xml:space="preserve">: </w:t>
      </w:r>
    </w:p>
    <w:tbl>
      <w:tblPr>
        <w:tblW w:w="9180" w:type="dxa"/>
        <w:tblInd w:w="450" w:type="dxa"/>
        <w:shd w:val="clear" w:color="auto" w:fill="FFFF00"/>
        <w:tblLayout w:type="fixed"/>
        <w:tblLook w:val="0000" w:firstRow="0" w:lastRow="0" w:firstColumn="0" w:lastColumn="0" w:noHBand="0" w:noVBand="0"/>
      </w:tblPr>
      <w:tblGrid>
        <w:gridCol w:w="3780"/>
        <w:gridCol w:w="1350"/>
        <w:gridCol w:w="1350"/>
        <w:gridCol w:w="1350"/>
        <w:gridCol w:w="1350"/>
      </w:tblGrid>
      <w:tr w:rsidR="00572A89" w:rsidRPr="00216B99" w14:paraId="2F9AE195" w14:textId="77777777" w:rsidTr="00216B99">
        <w:tc>
          <w:tcPr>
            <w:tcW w:w="9180" w:type="dxa"/>
            <w:gridSpan w:val="5"/>
            <w:shd w:val="clear" w:color="auto" w:fill="auto"/>
          </w:tcPr>
          <w:p w14:paraId="7C89053D" w14:textId="77777777" w:rsidR="00572A89" w:rsidRPr="00216B99" w:rsidRDefault="00572A89" w:rsidP="00C465A4">
            <w:pPr>
              <w:spacing w:line="380" w:lineRule="exact"/>
              <w:jc w:val="right"/>
              <w:rPr>
                <w:rFonts w:ascii="Arial" w:hAnsi="Arial" w:cs="Arial"/>
                <w:sz w:val="18"/>
                <w:szCs w:val="18"/>
              </w:rPr>
            </w:pPr>
            <w:r w:rsidRPr="00216B99">
              <w:rPr>
                <w:rFonts w:ascii="Arial" w:hAnsi="Arial" w:cs="Arial"/>
                <w:sz w:val="18"/>
                <w:szCs w:val="18"/>
              </w:rPr>
              <w:t>(Unit: Thousand Baht)</w:t>
            </w:r>
          </w:p>
        </w:tc>
      </w:tr>
      <w:tr w:rsidR="00572A89" w:rsidRPr="00216B99" w14:paraId="29A1A876" w14:textId="77777777" w:rsidTr="00216B99">
        <w:tc>
          <w:tcPr>
            <w:tcW w:w="3780" w:type="dxa"/>
            <w:shd w:val="clear" w:color="auto" w:fill="auto"/>
          </w:tcPr>
          <w:p w14:paraId="63CCE4AC" w14:textId="77777777" w:rsidR="00572A89" w:rsidRPr="00216B99" w:rsidRDefault="00572A89" w:rsidP="00C465A4">
            <w:pPr>
              <w:spacing w:line="380" w:lineRule="exact"/>
              <w:ind w:right="-18"/>
              <w:jc w:val="thaiDistribute"/>
              <w:rPr>
                <w:rFonts w:ascii="Arial" w:hAnsi="Arial" w:cs="Arial"/>
                <w:sz w:val="18"/>
                <w:szCs w:val="18"/>
              </w:rPr>
            </w:pPr>
          </w:p>
        </w:tc>
        <w:tc>
          <w:tcPr>
            <w:tcW w:w="2700" w:type="dxa"/>
            <w:gridSpan w:val="2"/>
            <w:shd w:val="clear" w:color="auto" w:fill="auto"/>
          </w:tcPr>
          <w:p w14:paraId="466D88A1" w14:textId="77777777" w:rsidR="00572A89" w:rsidRPr="00216B99" w:rsidRDefault="00572A89" w:rsidP="00C465A4">
            <w:pPr>
              <w:pBdr>
                <w:bottom w:val="single" w:sz="4" w:space="1" w:color="auto"/>
              </w:pBdr>
              <w:spacing w:line="380" w:lineRule="exact"/>
              <w:jc w:val="center"/>
              <w:rPr>
                <w:rFonts w:ascii="Arial" w:hAnsi="Arial" w:cs="Arial"/>
                <w:sz w:val="18"/>
                <w:szCs w:val="18"/>
              </w:rPr>
            </w:pPr>
            <w:r w:rsidRPr="00216B99">
              <w:rPr>
                <w:rFonts w:ascii="Arial" w:hAnsi="Arial" w:cs="Arial"/>
                <w:sz w:val="18"/>
                <w:szCs w:val="18"/>
              </w:rPr>
              <w:t xml:space="preserve">For the three-month </w:t>
            </w:r>
          </w:p>
          <w:p w14:paraId="731F62C6" w14:textId="77777777" w:rsidR="00572A89" w:rsidRPr="00216B99" w:rsidRDefault="00572A89" w:rsidP="00C465A4">
            <w:pPr>
              <w:pBdr>
                <w:bottom w:val="single" w:sz="4" w:space="1" w:color="auto"/>
              </w:pBdr>
              <w:spacing w:line="380" w:lineRule="exact"/>
              <w:jc w:val="center"/>
              <w:rPr>
                <w:rFonts w:ascii="Arial" w:hAnsi="Arial" w:cs="Arial"/>
                <w:sz w:val="18"/>
                <w:szCs w:val="18"/>
              </w:rPr>
            </w:pPr>
            <w:r w:rsidRPr="00216B99">
              <w:rPr>
                <w:rFonts w:ascii="Arial" w:hAnsi="Arial" w:cs="Arial"/>
                <w:sz w:val="18"/>
                <w:szCs w:val="18"/>
              </w:rPr>
              <w:t>periods ended 30 June</w:t>
            </w:r>
          </w:p>
        </w:tc>
        <w:tc>
          <w:tcPr>
            <w:tcW w:w="2700" w:type="dxa"/>
            <w:gridSpan w:val="2"/>
            <w:shd w:val="clear" w:color="auto" w:fill="auto"/>
            <w:vAlign w:val="bottom"/>
          </w:tcPr>
          <w:p w14:paraId="161D416A" w14:textId="77777777" w:rsidR="00572A89" w:rsidRPr="00216B99" w:rsidRDefault="00572A89" w:rsidP="00C465A4">
            <w:pPr>
              <w:pBdr>
                <w:bottom w:val="single" w:sz="4" w:space="1" w:color="auto"/>
              </w:pBdr>
              <w:spacing w:line="380" w:lineRule="exact"/>
              <w:jc w:val="center"/>
              <w:rPr>
                <w:rFonts w:ascii="Arial" w:hAnsi="Arial" w:cs="Arial"/>
                <w:sz w:val="18"/>
                <w:szCs w:val="18"/>
              </w:rPr>
            </w:pPr>
            <w:r w:rsidRPr="00216B99">
              <w:rPr>
                <w:rFonts w:ascii="Arial" w:hAnsi="Arial" w:cs="Arial"/>
                <w:sz w:val="18"/>
                <w:szCs w:val="18"/>
              </w:rPr>
              <w:t xml:space="preserve">For the six-month </w:t>
            </w:r>
          </w:p>
          <w:p w14:paraId="7B63402B" w14:textId="77777777" w:rsidR="00572A89" w:rsidRPr="00216B99" w:rsidRDefault="00572A89" w:rsidP="00C465A4">
            <w:pPr>
              <w:pBdr>
                <w:bottom w:val="single" w:sz="4" w:space="1" w:color="auto"/>
              </w:pBdr>
              <w:spacing w:line="380" w:lineRule="exact"/>
              <w:jc w:val="center"/>
              <w:rPr>
                <w:rFonts w:ascii="Arial" w:hAnsi="Arial" w:cs="Arial"/>
                <w:sz w:val="18"/>
                <w:szCs w:val="18"/>
              </w:rPr>
            </w:pPr>
            <w:r w:rsidRPr="00216B99">
              <w:rPr>
                <w:rFonts w:ascii="Arial" w:hAnsi="Arial" w:cs="Arial"/>
                <w:sz w:val="18"/>
                <w:szCs w:val="18"/>
              </w:rPr>
              <w:t>periods ended 30 June</w:t>
            </w:r>
          </w:p>
        </w:tc>
      </w:tr>
      <w:tr w:rsidR="00572A89" w:rsidRPr="00216B99" w14:paraId="1B62885C" w14:textId="77777777" w:rsidTr="00216B99">
        <w:tc>
          <w:tcPr>
            <w:tcW w:w="3780" w:type="dxa"/>
            <w:shd w:val="clear" w:color="auto" w:fill="auto"/>
          </w:tcPr>
          <w:p w14:paraId="39C86DA4" w14:textId="77777777" w:rsidR="00572A89" w:rsidRPr="00216B99" w:rsidRDefault="00572A89" w:rsidP="00572A89">
            <w:pPr>
              <w:spacing w:line="380" w:lineRule="exact"/>
              <w:ind w:right="-18"/>
              <w:jc w:val="thaiDistribute"/>
              <w:rPr>
                <w:rFonts w:ascii="Arial" w:hAnsi="Arial" w:cs="Arial"/>
                <w:sz w:val="18"/>
                <w:szCs w:val="18"/>
              </w:rPr>
            </w:pPr>
          </w:p>
        </w:tc>
        <w:tc>
          <w:tcPr>
            <w:tcW w:w="1350" w:type="dxa"/>
            <w:shd w:val="clear" w:color="auto" w:fill="auto"/>
            <w:vAlign w:val="bottom"/>
          </w:tcPr>
          <w:p w14:paraId="5922FDF3" w14:textId="530100BE" w:rsidR="00572A89" w:rsidRPr="00216B99" w:rsidRDefault="00572A89" w:rsidP="00572A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6B99">
              <w:rPr>
                <w:rFonts w:ascii="Arial" w:hAnsi="Arial" w:cs="Arial"/>
                <w:sz w:val="18"/>
                <w:szCs w:val="18"/>
              </w:rPr>
              <w:t>2024</w:t>
            </w:r>
          </w:p>
        </w:tc>
        <w:tc>
          <w:tcPr>
            <w:tcW w:w="1350" w:type="dxa"/>
            <w:shd w:val="clear" w:color="auto" w:fill="auto"/>
            <w:vAlign w:val="bottom"/>
          </w:tcPr>
          <w:p w14:paraId="2E753728" w14:textId="7250F2C8" w:rsidR="00572A89" w:rsidRPr="00216B99" w:rsidRDefault="00572A89" w:rsidP="00572A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6B99">
              <w:rPr>
                <w:rFonts w:ascii="Arial" w:hAnsi="Arial" w:cs="Arial"/>
                <w:sz w:val="18"/>
                <w:szCs w:val="18"/>
              </w:rPr>
              <w:t>2023</w:t>
            </w:r>
          </w:p>
        </w:tc>
        <w:tc>
          <w:tcPr>
            <w:tcW w:w="1350" w:type="dxa"/>
            <w:shd w:val="clear" w:color="auto" w:fill="auto"/>
            <w:vAlign w:val="bottom"/>
          </w:tcPr>
          <w:p w14:paraId="61D1D83D" w14:textId="4C99563B" w:rsidR="00572A89" w:rsidRPr="00216B99" w:rsidRDefault="00572A89" w:rsidP="00572A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6B99">
              <w:rPr>
                <w:rFonts w:ascii="Arial" w:hAnsi="Arial" w:cs="Arial"/>
                <w:sz w:val="18"/>
                <w:szCs w:val="18"/>
              </w:rPr>
              <w:t>2024</w:t>
            </w:r>
          </w:p>
        </w:tc>
        <w:tc>
          <w:tcPr>
            <w:tcW w:w="1350" w:type="dxa"/>
            <w:shd w:val="clear" w:color="auto" w:fill="auto"/>
            <w:vAlign w:val="bottom"/>
          </w:tcPr>
          <w:p w14:paraId="4A618CC7" w14:textId="70CA1517" w:rsidR="00572A89" w:rsidRPr="00216B99" w:rsidRDefault="00572A89" w:rsidP="00572A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6B99">
              <w:rPr>
                <w:rFonts w:ascii="Arial" w:hAnsi="Arial" w:cs="Arial"/>
                <w:sz w:val="18"/>
                <w:szCs w:val="18"/>
              </w:rPr>
              <w:t>2023</w:t>
            </w:r>
          </w:p>
        </w:tc>
      </w:tr>
      <w:tr w:rsidR="00572A89" w:rsidRPr="00216B99" w14:paraId="29F6341B" w14:textId="77777777" w:rsidTr="00216B99">
        <w:tc>
          <w:tcPr>
            <w:tcW w:w="3780" w:type="dxa"/>
            <w:shd w:val="clear" w:color="auto" w:fill="auto"/>
            <w:vAlign w:val="bottom"/>
          </w:tcPr>
          <w:p w14:paraId="2E15F1A3" w14:textId="77777777" w:rsidR="00572A89" w:rsidRPr="00216B99" w:rsidRDefault="00572A89" w:rsidP="00216B99">
            <w:pPr>
              <w:tabs>
                <w:tab w:val="left" w:pos="1440"/>
              </w:tabs>
              <w:spacing w:line="380" w:lineRule="exact"/>
              <w:ind w:left="164" w:hanging="164"/>
              <w:rPr>
                <w:rFonts w:ascii="Arial" w:hAnsi="Arial" w:cs="Arial"/>
                <w:b/>
                <w:bCs/>
                <w:sz w:val="18"/>
                <w:szCs w:val="18"/>
              </w:rPr>
            </w:pPr>
            <w:r w:rsidRPr="00216B99">
              <w:rPr>
                <w:rFonts w:ascii="Arial" w:hAnsi="Arial" w:cs="Arial"/>
                <w:b/>
                <w:bCs/>
                <w:sz w:val="18"/>
                <w:szCs w:val="18"/>
              </w:rPr>
              <w:t>Current income tax:</w:t>
            </w:r>
          </w:p>
        </w:tc>
        <w:tc>
          <w:tcPr>
            <w:tcW w:w="1350" w:type="dxa"/>
            <w:shd w:val="clear" w:color="auto" w:fill="auto"/>
            <w:vAlign w:val="bottom"/>
          </w:tcPr>
          <w:p w14:paraId="1AE3C73E" w14:textId="77777777" w:rsidR="00572A89" w:rsidRPr="00216B99" w:rsidRDefault="00572A89" w:rsidP="00572A89">
            <w:pPr>
              <w:tabs>
                <w:tab w:val="decimal" w:pos="1100"/>
              </w:tabs>
              <w:spacing w:line="380" w:lineRule="exact"/>
              <w:rPr>
                <w:rFonts w:ascii="Arial" w:hAnsi="Arial" w:cs="Arial"/>
                <w:sz w:val="18"/>
                <w:szCs w:val="18"/>
              </w:rPr>
            </w:pPr>
          </w:p>
        </w:tc>
        <w:tc>
          <w:tcPr>
            <w:tcW w:w="1350" w:type="dxa"/>
            <w:shd w:val="clear" w:color="auto" w:fill="auto"/>
            <w:vAlign w:val="bottom"/>
          </w:tcPr>
          <w:p w14:paraId="2F5F64E0" w14:textId="77777777" w:rsidR="00572A89" w:rsidRPr="00216B99" w:rsidRDefault="00572A89" w:rsidP="00572A89">
            <w:pPr>
              <w:tabs>
                <w:tab w:val="decimal" w:pos="1100"/>
              </w:tabs>
              <w:spacing w:line="380" w:lineRule="exact"/>
              <w:rPr>
                <w:rFonts w:ascii="Arial" w:hAnsi="Arial" w:cs="Arial"/>
                <w:sz w:val="18"/>
                <w:szCs w:val="18"/>
              </w:rPr>
            </w:pPr>
          </w:p>
        </w:tc>
        <w:tc>
          <w:tcPr>
            <w:tcW w:w="1350" w:type="dxa"/>
            <w:shd w:val="clear" w:color="auto" w:fill="auto"/>
            <w:vAlign w:val="bottom"/>
          </w:tcPr>
          <w:p w14:paraId="79ADA68F" w14:textId="77777777" w:rsidR="00572A89" w:rsidRPr="00216B99" w:rsidRDefault="00572A89" w:rsidP="00572A89">
            <w:pPr>
              <w:tabs>
                <w:tab w:val="decimal" w:pos="1100"/>
              </w:tabs>
              <w:spacing w:line="380" w:lineRule="exact"/>
              <w:rPr>
                <w:rFonts w:ascii="Arial" w:hAnsi="Arial" w:cs="Arial"/>
                <w:sz w:val="18"/>
                <w:szCs w:val="18"/>
              </w:rPr>
            </w:pPr>
          </w:p>
        </w:tc>
        <w:tc>
          <w:tcPr>
            <w:tcW w:w="1350" w:type="dxa"/>
            <w:shd w:val="clear" w:color="auto" w:fill="auto"/>
            <w:vAlign w:val="bottom"/>
          </w:tcPr>
          <w:p w14:paraId="15DBBD34" w14:textId="77777777" w:rsidR="00572A89" w:rsidRPr="00216B99" w:rsidRDefault="00572A89" w:rsidP="00572A89">
            <w:pPr>
              <w:tabs>
                <w:tab w:val="decimal" w:pos="1100"/>
              </w:tabs>
              <w:spacing w:line="380" w:lineRule="exact"/>
              <w:rPr>
                <w:rFonts w:ascii="Arial" w:hAnsi="Arial" w:cs="Arial"/>
                <w:sz w:val="18"/>
                <w:szCs w:val="18"/>
              </w:rPr>
            </w:pPr>
          </w:p>
        </w:tc>
      </w:tr>
      <w:tr w:rsidR="00572A89" w:rsidRPr="00216B99" w14:paraId="3903C578" w14:textId="77777777" w:rsidTr="00216B99">
        <w:tc>
          <w:tcPr>
            <w:tcW w:w="3780" w:type="dxa"/>
            <w:shd w:val="clear" w:color="auto" w:fill="auto"/>
            <w:vAlign w:val="bottom"/>
          </w:tcPr>
          <w:p w14:paraId="6539BCD5" w14:textId="77777777" w:rsidR="00572A89" w:rsidRPr="00216B99" w:rsidRDefault="00572A89" w:rsidP="00216B99">
            <w:pPr>
              <w:tabs>
                <w:tab w:val="left" w:pos="1440"/>
              </w:tabs>
              <w:spacing w:line="380" w:lineRule="exact"/>
              <w:ind w:left="164" w:hanging="164"/>
              <w:rPr>
                <w:rFonts w:ascii="Arial" w:hAnsi="Arial" w:cs="Arial"/>
                <w:sz w:val="18"/>
                <w:szCs w:val="18"/>
              </w:rPr>
            </w:pPr>
            <w:r w:rsidRPr="00216B99">
              <w:rPr>
                <w:rFonts w:ascii="Arial" w:hAnsi="Arial" w:cs="Arial"/>
                <w:sz w:val="18"/>
                <w:szCs w:val="18"/>
              </w:rPr>
              <w:t>Corporate income tax charge for the periods</w:t>
            </w:r>
          </w:p>
        </w:tc>
        <w:tc>
          <w:tcPr>
            <w:tcW w:w="1350" w:type="dxa"/>
            <w:shd w:val="clear" w:color="auto" w:fill="auto"/>
            <w:vAlign w:val="bottom"/>
          </w:tcPr>
          <w:p w14:paraId="730E2D17" w14:textId="440C59C7" w:rsidR="00572A89" w:rsidRPr="00216B99" w:rsidRDefault="00741C74" w:rsidP="00216B99">
            <w:pPr>
              <w:tabs>
                <w:tab w:val="decimal" w:pos="972"/>
              </w:tabs>
              <w:spacing w:line="380" w:lineRule="exact"/>
              <w:rPr>
                <w:rFonts w:ascii="Arial" w:hAnsi="Arial" w:cs="Arial"/>
                <w:sz w:val="18"/>
                <w:szCs w:val="18"/>
              </w:rPr>
            </w:pPr>
            <w:r w:rsidRPr="00216B99">
              <w:rPr>
                <w:rFonts w:ascii="Arial" w:hAnsi="Arial" w:cs="Arial"/>
                <w:sz w:val="18"/>
                <w:szCs w:val="18"/>
              </w:rPr>
              <w:t>22,82</w:t>
            </w:r>
            <w:r w:rsidR="00117205">
              <w:rPr>
                <w:rFonts w:ascii="Arial" w:hAnsi="Arial" w:cs="Arial"/>
                <w:sz w:val="18"/>
                <w:szCs w:val="18"/>
              </w:rPr>
              <w:t>9</w:t>
            </w:r>
          </w:p>
        </w:tc>
        <w:tc>
          <w:tcPr>
            <w:tcW w:w="1350" w:type="dxa"/>
            <w:shd w:val="clear" w:color="auto" w:fill="auto"/>
            <w:vAlign w:val="bottom"/>
          </w:tcPr>
          <w:p w14:paraId="01E4B2E9" w14:textId="6D05A157" w:rsidR="00572A89" w:rsidRPr="00216B99" w:rsidRDefault="00572A89" w:rsidP="00216B99">
            <w:pPr>
              <w:tabs>
                <w:tab w:val="decimal" w:pos="972"/>
              </w:tabs>
              <w:spacing w:line="380" w:lineRule="exact"/>
              <w:rPr>
                <w:rFonts w:ascii="Arial" w:hAnsi="Arial" w:cs="Arial"/>
                <w:sz w:val="18"/>
                <w:szCs w:val="18"/>
              </w:rPr>
            </w:pPr>
            <w:r w:rsidRPr="00216B99">
              <w:rPr>
                <w:rFonts w:ascii="Arial" w:hAnsi="Arial" w:cs="Arial"/>
                <w:sz w:val="18"/>
                <w:szCs w:val="18"/>
                <w:cs/>
              </w:rPr>
              <w:t>26</w:t>
            </w:r>
            <w:r w:rsidRPr="00216B99">
              <w:rPr>
                <w:rFonts w:ascii="Arial" w:hAnsi="Arial" w:cs="Arial"/>
                <w:sz w:val="18"/>
                <w:szCs w:val="18"/>
              </w:rPr>
              <w:t>,</w:t>
            </w:r>
            <w:r w:rsidRPr="00216B99">
              <w:rPr>
                <w:rFonts w:ascii="Arial" w:hAnsi="Arial" w:cs="Arial"/>
                <w:sz w:val="18"/>
                <w:szCs w:val="18"/>
                <w:cs/>
              </w:rPr>
              <w:t>381</w:t>
            </w:r>
          </w:p>
        </w:tc>
        <w:tc>
          <w:tcPr>
            <w:tcW w:w="1350" w:type="dxa"/>
            <w:shd w:val="clear" w:color="auto" w:fill="auto"/>
            <w:vAlign w:val="bottom"/>
          </w:tcPr>
          <w:p w14:paraId="3DB04952" w14:textId="42F6F636" w:rsidR="00572A89" w:rsidRPr="00216B99" w:rsidRDefault="00741C74" w:rsidP="00216B99">
            <w:pPr>
              <w:tabs>
                <w:tab w:val="decimal" w:pos="972"/>
              </w:tabs>
              <w:spacing w:line="380" w:lineRule="exact"/>
              <w:rPr>
                <w:rFonts w:ascii="Arial" w:hAnsi="Arial" w:cs="Arial"/>
                <w:sz w:val="18"/>
                <w:szCs w:val="18"/>
              </w:rPr>
            </w:pPr>
            <w:r w:rsidRPr="00216B99">
              <w:rPr>
                <w:rFonts w:ascii="Arial" w:hAnsi="Arial" w:cs="Arial"/>
                <w:sz w:val="18"/>
                <w:szCs w:val="18"/>
              </w:rPr>
              <w:t>54,52</w:t>
            </w:r>
            <w:r w:rsidR="00117205">
              <w:rPr>
                <w:rFonts w:ascii="Arial" w:hAnsi="Arial" w:cs="Arial"/>
                <w:sz w:val="18"/>
                <w:szCs w:val="18"/>
              </w:rPr>
              <w:t>5</w:t>
            </w:r>
          </w:p>
        </w:tc>
        <w:tc>
          <w:tcPr>
            <w:tcW w:w="1350" w:type="dxa"/>
            <w:shd w:val="clear" w:color="auto" w:fill="auto"/>
            <w:vAlign w:val="bottom"/>
          </w:tcPr>
          <w:p w14:paraId="2EF99CDE" w14:textId="48E32CC6" w:rsidR="00572A89" w:rsidRPr="00216B99" w:rsidRDefault="00572A89" w:rsidP="00216B99">
            <w:pPr>
              <w:tabs>
                <w:tab w:val="decimal" w:pos="972"/>
              </w:tabs>
              <w:spacing w:line="380" w:lineRule="exact"/>
              <w:rPr>
                <w:rFonts w:ascii="Arial" w:hAnsi="Arial" w:cs="Arial"/>
                <w:sz w:val="18"/>
                <w:szCs w:val="18"/>
              </w:rPr>
            </w:pPr>
            <w:r w:rsidRPr="00216B99">
              <w:rPr>
                <w:rFonts w:ascii="Arial" w:hAnsi="Arial" w:cs="Arial"/>
                <w:sz w:val="18"/>
                <w:szCs w:val="18"/>
              </w:rPr>
              <w:t>53,333</w:t>
            </w:r>
          </w:p>
        </w:tc>
      </w:tr>
      <w:tr w:rsidR="00572A89" w:rsidRPr="00216B99" w14:paraId="6A3A141A" w14:textId="77777777" w:rsidTr="00216B99">
        <w:tc>
          <w:tcPr>
            <w:tcW w:w="3780" w:type="dxa"/>
            <w:shd w:val="clear" w:color="auto" w:fill="auto"/>
            <w:vAlign w:val="bottom"/>
          </w:tcPr>
          <w:p w14:paraId="60BB57BF" w14:textId="77777777" w:rsidR="00572A89" w:rsidRPr="00216B99" w:rsidRDefault="00572A89" w:rsidP="00216B99">
            <w:pPr>
              <w:tabs>
                <w:tab w:val="left" w:pos="567"/>
                <w:tab w:val="left" w:pos="1134"/>
                <w:tab w:val="left" w:pos="1701"/>
              </w:tabs>
              <w:spacing w:line="380" w:lineRule="exact"/>
              <w:ind w:left="164" w:right="-108" w:hanging="164"/>
              <w:rPr>
                <w:rFonts w:ascii="Arial" w:hAnsi="Arial" w:cs="Arial"/>
                <w:b/>
                <w:bCs/>
                <w:sz w:val="18"/>
                <w:szCs w:val="18"/>
              </w:rPr>
            </w:pPr>
            <w:r w:rsidRPr="00216B99">
              <w:rPr>
                <w:rFonts w:ascii="Arial" w:hAnsi="Arial" w:cs="Arial"/>
                <w:b/>
                <w:bCs/>
                <w:sz w:val="18"/>
                <w:szCs w:val="18"/>
              </w:rPr>
              <w:t>Deferred tax:</w:t>
            </w:r>
          </w:p>
        </w:tc>
        <w:tc>
          <w:tcPr>
            <w:tcW w:w="1350" w:type="dxa"/>
            <w:shd w:val="clear" w:color="auto" w:fill="auto"/>
            <w:vAlign w:val="bottom"/>
          </w:tcPr>
          <w:p w14:paraId="0E221B59" w14:textId="77777777" w:rsidR="00572A89" w:rsidRPr="00216B99" w:rsidRDefault="00572A89" w:rsidP="00216B99">
            <w:pPr>
              <w:tabs>
                <w:tab w:val="decimal" w:pos="972"/>
              </w:tabs>
              <w:spacing w:line="380" w:lineRule="exact"/>
              <w:rPr>
                <w:rFonts w:ascii="Arial" w:hAnsi="Arial" w:cs="Arial"/>
                <w:sz w:val="18"/>
                <w:szCs w:val="18"/>
              </w:rPr>
            </w:pPr>
          </w:p>
        </w:tc>
        <w:tc>
          <w:tcPr>
            <w:tcW w:w="1350" w:type="dxa"/>
            <w:shd w:val="clear" w:color="auto" w:fill="auto"/>
            <w:vAlign w:val="bottom"/>
          </w:tcPr>
          <w:p w14:paraId="4D7FDA75" w14:textId="77777777" w:rsidR="00572A89" w:rsidRPr="00216B99" w:rsidRDefault="00572A89" w:rsidP="00216B99">
            <w:pPr>
              <w:tabs>
                <w:tab w:val="decimal" w:pos="972"/>
              </w:tabs>
              <w:spacing w:line="380" w:lineRule="exact"/>
              <w:rPr>
                <w:rFonts w:ascii="Arial" w:hAnsi="Arial" w:cs="Arial"/>
                <w:sz w:val="18"/>
                <w:szCs w:val="18"/>
              </w:rPr>
            </w:pPr>
          </w:p>
        </w:tc>
        <w:tc>
          <w:tcPr>
            <w:tcW w:w="1350" w:type="dxa"/>
            <w:shd w:val="clear" w:color="auto" w:fill="auto"/>
            <w:vAlign w:val="bottom"/>
          </w:tcPr>
          <w:p w14:paraId="3CEC8C07" w14:textId="77777777" w:rsidR="00572A89" w:rsidRPr="00216B99" w:rsidRDefault="00572A89" w:rsidP="00216B99">
            <w:pPr>
              <w:tabs>
                <w:tab w:val="decimal" w:pos="972"/>
              </w:tabs>
              <w:spacing w:line="380" w:lineRule="exact"/>
              <w:rPr>
                <w:rFonts w:ascii="Arial" w:hAnsi="Arial" w:cs="Arial"/>
                <w:sz w:val="18"/>
                <w:szCs w:val="18"/>
              </w:rPr>
            </w:pPr>
          </w:p>
        </w:tc>
        <w:tc>
          <w:tcPr>
            <w:tcW w:w="1350" w:type="dxa"/>
            <w:shd w:val="clear" w:color="auto" w:fill="auto"/>
            <w:vAlign w:val="bottom"/>
          </w:tcPr>
          <w:p w14:paraId="59C4B3FF" w14:textId="77777777" w:rsidR="00572A89" w:rsidRPr="00216B99" w:rsidRDefault="00572A89" w:rsidP="00216B99">
            <w:pPr>
              <w:tabs>
                <w:tab w:val="decimal" w:pos="972"/>
              </w:tabs>
              <w:spacing w:line="380" w:lineRule="exact"/>
              <w:rPr>
                <w:rFonts w:ascii="Arial" w:hAnsi="Arial" w:cs="Arial"/>
                <w:sz w:val="18"/>
                <w:szCs w:val="18"/>
              </w:rPr>
            </w:pPr>
          </w:p>
        </w:tc>
      </w:tr>
      <w:tr w:rsidR="00572A89" w:rsidRPr="00216B99" w14:paraId="064EAC37" w14:textId="77777777" w:rsidTr="00216B99">
        <w:tc>
          <w:tcPr>
            <w:tcW w:w="3780" w:type="dxa"/>
            <w:shd w:val="clear" w:color="auto" w:fill="auto"/>
            <w:vAlign w:val="bottom"/>
          </w:tcPr>
          <w:p w14:paraId="51221AD0" w14:textId="77777777" w:rsidR="00572A89" w:rsidRPr="00216B99" w:rsidRDefault="00572A89" w:rsidP="00216B99">
            <w:pPr>
              <w:tabs>
                <w:tab w:val="left" w:pos="567"/>
                <w:tab w:val="left" w:pos="1134"/>
                <w:tab w:val="left" w:pos="1701"/>
              </w:tabs>
              <w:spacing w:line="380" w:lineRule="exact"/>
              <w:ind w:left="164" w:right="-108" w:hanging="164"/>
              <w:rPr>
                <w:rFonts w:ascii="Arial" w:hAnsi="Arial" w:cs="Arial"/>
                <w:sz w:val="18"/>
                <w:szCs w:val="18"/>
              </w:rPr>
            </w:pPr>
            <w:r w:rsidRPr="00216B99">
              <w:rPr>
                <w:rFonts w:ascii="Arial" w:hAnsi="Arial" w:cs="Arial"/>
                <w:sz w:val="18"/>
                <w:szCs w:val="18"/>
              </w:rPr>
              <w:t xml:space="preserve">Relating to origination and reversal of temporary differences  </w:t>
            </w:r>
          </w:p>
        </w:tc>
        <w:tc>
          <w:tcPr>
            <w:tcW w:w="1350" w:type="dxa"/>
            <w:shd w:val="clear" w:color="auto" w:fill="auto"/>
            <w:vAlign w:val="bottom"/>
          </w:tcPr>
          <w:p w14:paraId="246B7096" w14:textId="0F712B93" w:rsidR="00572A89" w:rsidRPr="00216B99" w:rsidRDefault="00741C74" w:rsidP="00216B99">
            <w:pPr>
              <w:pBdr>
                <w:bottom w:val="single" w:sz="4" w:space="1" w:color="auto"/>
              </w:pBdr>
              <w:tabs>
                <w:tab w:val="decimal" w:pos="972"/>
              </w:tabs>
              <w:spacing w:line="380" w:lineRule="exact"/>
              <w:rPr>
                <w:rFonts w:ascii="Arial" w:hAnsi="Arial" w:cs="Arial"/>
                <w:sz w:val="18"/>
                <w:szCs w:val="18"/>
              </w:rPr>
            </w:pPr>
            <w:r w:rsidRPr="00216B99">
              <w:rPr>
                <w:rFonts w:ascii="Arial" w:hAnsi="Arial" w:cs="Arial"/>
                <w:sz w:val="18"/>
                <w:szCs w:val="18"/>
              </w:rPr>
              <w:t>(30,039)</w:t>
            </w:r>
          </w:p>
        </w:tc>
        <w:tc>
          <w:tcPr>
            <w:tcW w:w="1350" w:type="dxa"/>
            <w:shd w:val="clear" w:color="auto" w:fill="auto"/>
            <w:vAlign w:val="bottom"/>
          </w:tcPr>
          <w:p w14:paraId="48CAE7DC" w14:textId="2CDB9770" w:rsidR="00572A89" w:rsidRPr="00216B99" w:rsidRDefault="00572A89" w:rsidP="00216B99">
            <w:pPr>
              <w:pBdr>
                <w:bottom w:val="single" w:sz="4" w:space="1" w:color="auto"/>
              </w:pBdr>
              <w:tabs>
                <w:tab w:val="decimal" w:pos="972"/>
              </w:tabs>
              <w:spacing w:line="380" w:lineRule="exact"/>
              <w:rPr>
                <w:rFonts w:ascii="Arial" w:hAnsi="Arial" w:cs="Arial"/>
                <w:sz w:val="18"/>
                <w:szCs w:val="18"/>
              </w:rPr>
            </w:pPr>
            <w:r w:rsidRPr="00216B99">
              <w:rPr>
                <w:rFonts w:ascii="Arial" w:hAnsi="Arial" w:cs="Arial"/>
                <w:sz w:val="18"/>
                <w:szCs w:val="18"/>
              </w:rPr>
              <w:t>(6,337)</w:t>
            </w:r>
          </w:p>
        </w:tc>
        <w:tc>
          <w:tcPr>
            <w:tcW w:w="1350" w:type="dxa"/>
            <w:shd w:val="clear" w:color="auto" w:fill="auto"/>
            <w:vAlign w:val="bottom"/>
          </w:tcPr>
          <w:p w14:paraId="2B2DB3B2" w14:textId="4F7396A3" w:rsidR="00572A89" w:rsidRPr="00216B99" w:rsidRDefault="00741C74" w:rsidP="00216B99">
            <w:pPr>
              <w:pBdr>
                <w:bottom w:val="single" w:sz="4" w:space="1" w:color="auto"/>
              </w:pBdr>
              <w:tabs>
                <w:tab w:val="decimal" w:pos="972"/>
              </w:tabs>
              <w:spacing w:line="380" w:lineRule="exact"/>
              <w:rPr>
                <w:rFonts w:ascii="Arial" w:hAnsi="Arial" w:cs="Arial"/>
                <w:sz w:val="18"/>
                <w:szCs w:val="18"/>
              </w:rPr>
            </w:pPr>
            <w:r w:rsidRPr="00216B99">
              <w:rPr>
                <w:rFonts w:ascii="Arial" w:hAnsi="Arial" w:cs="Arial"/>
                <w:sz w:val="18"/>
                <w:szCs w:val="18"/>
              </w:rPr>
              <w:t>(56,092)</w:t>
            </w:r>
          </w:p>
        </w:tc>
        <w:tc>
          <w:tcPr>
            <w:tcW w:w="1350" w:type="dxa"/>
            <w:shd w:val="clear" w:color="auto" w:fill="auto"/>
            <w:vAlign w:val="bottom"/>
          </w:tcPr>
          <w:p w14:paraId="1353862A" w14:textId="0D59E995" w:rsidR="00572A89" w:rsidRPr="00216B99" w:rsidRDefault="00572A89" w:rsidP="00216B99">
            <w:pPr>
              <w:pBdr>
                <w:bottom w:val="single" w:sz="4" w:space="1" w:color="auto"/>
              </w:pBdr>
              <w:tabs>
                <w:tab w:val="decimal" w:pos="972"/>
              </w:tabs>
              <w:spacing w:line="380" w:lineRule="exact"/>
              <w:rPr>
                <w:rFonts w:ascii="Arial" w:hAnsi="Arial" w:cs="Arial"/>
                <w:sz w:val="18"/>
                <w:szCs w:val="18"/>
              </w:rPr>
            </w:pPr>
            <w:r w:rsidRPr="00216B99">
              <w:rPr>
                <w:rFonts w:ascii="Arial" w:hAnsi="Arial" w:cs="Arial"/>
                <w:sz w:val="18"/>
                <w:szCs w:val="18"/>
              </w:rPr>
              <w:t>(8,060)</w:t>
            </w:r>
          </w:p>
        </w:tc>
      </w:tr>
      <w:tr w:rsidR="00572A89" w:rsidRPr="00216B99" w14:paraId="65F56586" w14:textId="77777777" w:rsidTr="00216B99">
        <w:tc>
          <w:tcPr>
            <w:tcW w:w="3780" w:type="dxa"/>
            <w:shd w:val="clear" w:color="auto" w:fill="auto"/>
            <w:vAlign w:val="bottom"/>
          </w:tcPr>
          <w:p w14:paraId="591C6226" w14:textId="77777777" w:rsidR="00075D0A" w:rsidRDefault="00572A89" w:rsidP="00216B99">
            <w:pPr>
              <w:tabs>
                <w:tab w:val="left" w:pos="567"/>
                <w:tab w:val="left" w:pos="1134"/>
                <w:tab w:val="left" w:pos="1701"/>
              </w:tabs>
              <w:spacing w:line="380" w:lineRule="exact"/>
              <w:ind w:left="164" w:right="-115" w:hanging="164"/>
              <w:rPr>
                <w:rFonts w:ascii="Arial" w:hAnsi="Arial" w:cs="Arial"/>
                <w:b/>
                <w:bCs/>
                <w:sz w:val="18"/>
                <w:szCs w:val="18"/>
              </w:rPr>
            </w:pPr>
            <w:r w:rsidRPr="00216B99">
              <w:rPr>
                <w:rFonts w:ascii="Arial" w:hAnsi="Arial" w:cs="Arial"/>
                <w:b/>
                <w:bCs/>
                <w:sz w:val="18"/>
                <w:szCs w:val="18"/>
              </w:rPr>
              <w:t xml:space="preserve">Income tax expense </w:t>
            </w:r>
            <w:r w:rsidR="008F3B01">
              <w:rPr>
                <w:rFonts w:ascii="Arial" w:hAnsi="Arial" w:cs="Arial"/>
                <w:b/>
                <w:bCs/>
                <w:sz w:val="18"/>
                <w:szCs w:val="18"/>
              </w:rPr>
              <w:t>(</w:t>
            </w:r>
            <w:r w:rsidR="00075D0A" w:rsidRPr="00075D0A">
              <w:rPr>
                <w:rFonts w:ascii="Arial" w:hAnsi="Arial" w:cs="Arial"/>
                <w:b/>
                <w:bCs/>
                <w:sz w:val="18"/>
                <w:szCs w:val="18"/>
              </w:rPr>
              <w:t>revenue</w:t>
            </w:r>
            <w:r w:rsidR="008F3B01">
              <w:rPr>
                <w:rFonts w:ascii="Arial" w:hAnsi="Arial" w:cs="Arial"/>
                <w:b/>
                <w:bCs/>
                <w:sz w:val="18"/>
                <w:szCs w:val="18"/>
              </w:rPr>
              <w:t xml:space="preserve">) </w:t>
            </w:r>
            <w:proofErr w:type="gramStart"/>
            <w:r w:rsidRPr="00216B99">
              <w:rPr>
                <w:rFonts w:ascii="Arial" w:hAnsi="Arial" w:cs="Arial"/>
                <w:b/>
                <w:bCs/>
                <w:sz w:val="18"/>
                <w:szCs w:val="18"/>
              </w:rPr>
              <w:t>reported</w:t>
            </w:r>
            <w:proofErr w:type="gramEnd"/>
            <w:r w:rsidRPr="00216B99">
              <w:rPr>
                <w:rFonts w:ascii="Arial" w:hAnsi="Arial" w:cs="Arial"/>
                <w:b/>
                <w:bCs/>
                <w:sz w:val="18"/>
                <w:szCs w:val="18"/>
              </w:rPr>
              <w:t xml:space="preserve"> </w:t>
            </w:r>
          </w:p>
          <w:p w14:paraId="13315AE1" w14:textId="30EE3096" w:rsidR="00572A89" w:rsidRPr="00216B99" w:rsidRDefault="00075D0A" w:rsidP="00216B99">
            <w:pPr>
              <w:tabs>
                <w:tab w:val="left" w:pos="567"/>
                <w:tab w:val="left" w:pos="1134"/>
                <w:tab w:val="left" w:pos="1701"/>
              </w:tabs>
              <w:spacing w:line="380" w:lineRule="exact"/>
              <w:ind w:left="164" w:right="-115" w:hanging="164"/>
              <w:rPr>
                <w:rFonts w:ascii="Arial" w:hAnsi="Arial" w:cs="Arial"/>
                <w:b/>
                <w:bCs/>
                <w:sz w:val="18"/>
                <w:szCs w:val="18"/>
              </w:rPr>
            </w:pPr>
            <w:r>
              <w:rPr>
                <w:rFonts w:ascii="Arial" w:hAnsi="Arial" w:cs="Arial"/>
                <w:b/>
                <w:bCs/>
                <w:sz w:val="18"/>
                <w:szCs w:val="18"/>
              </w:rPr>
              <w:tab/>
            </w:r>
            <w:r w:rsidR="00572A89" w:rsidRPr="00216B99">
              <w:rPr>
                <w:rFonts w:ascii="Arial" w:hAnsi="Arial" w:cs="Arial"/>
                <w:b/>
                <w:bCs/>
                <w:sz w:val="18"/>
                <w:szCs w:val="18"/>
              </w:rPr>
              <w:t>in the statements of comprehensive income</w:t>
            </w:r>
          </w:p>
        </w:tc>
        <w:tc>
          <w:tcPr>
            <w:tcW w:w="1350" w:type="dxa"/>
            <w:shd w:val="clear" w:color="auto" w:fill="auto"/>
            <w:vAlign w:val="bottom"/>
          </w:tcPr>
          <w:p w14:paraId="6778133F" w14:textId="7F278B9F" w:rsidR="00572A89" w:rsidRPr="00216B99" w:rsidRDefault="00741C74" w:rsidP="00216B99">
            <w:pPr>
              <w:pBdr>
                <w:bottom w:val="double" w:sz="4" w:space="1" w:color="auto"/>
              </w:pBdr>
              <w:tabs>
                <w:tab w:val="decimal" w:pos="972"/>
              </w:tabs>
              <w:spacing w:line="380" w:lineRule="exact"/>
              <w:rPr>
                <w:rFonts w:ascii="Arial" w:hAnsi="Arial" w:cs="Arial"/>
                <w:sz w:val="18"/>
                <w:szCs w:val="18"/>
              </w:rPr>
            </w:pPr>
            <w:r w:rsidRPr="00216B99">
              <w:rPr>
                <w:rFonts w:ascii="Arial" w:hAnsi="Arial" w:cs="Arial"/>
                <w:sz w:val="18"/>
                <w:szCs w:val="18"/>
              </w:rPr>
              <w:t>(7,21</w:t>
            </w:r>
            <w:r w:rsidR="00117205">
              <w:rPr>
                <w:rFonts w:ascii="Arial" w:hAnsi="Arial" w:cs="Arial"/>
                <w:sz w:val="18"/>
                <w:szCs w:val="18"/>
              </w:rPr>
              <w:t>0</w:t>
            </w:r>
            <w:r w:rsidRPr="00216B99">
              <w:rPr>
                <w:rFonts w:ascii="Arial" w:hAnsi="Arial" w:cs="Arial"/>
                <w:sz w:val="18"/>
                <w:szCs w:val="18"/>
              </w:rPr>
              <w:t>)</w:t>
            </w:r>
          </w:p>
        </w:tc>
        <w:tc>
          <w:tcPr>
            <w:tcW w:w="1350" w:type="dxa"/>
            <w:shd w:val="clear" w:color="auto" w:fill="auto"/>
            <w:vAlign w:val="bottom"/>
          </w:tcPr>
          <w:p w14:paraId="048749DB" w14:textId="5AC7165C" w:rsidR="00572A89" w:rsidRPr="00216B99" w:rsidRDefault="00572A89" w:rsidP="00216B99">
            <w:pPr>
              <w:pBdr>
                <w:bottom w:val="double" w:sz="4" w:space="1" w:color="auto"/>
              </w:pBdr>
              <w:tabs>
                <w:tab w:val="decimal" w:pos="972"/>
              </w:tabs>
              <w:spacing w:line="380" w:lineRule="exact"/>
              <w:rPr>
                <w:rFonts w:ascii="Arial" w:hAnsi="Arial" w:cs="Arial"/>
                <w:sz w:val="18"/>
                <w:szCs w:val="18"/>
              </w:rPr>
            </w:pPr>
            <w:r w:rsidRPr="00216B99">
              <w:rPr>
                <w:rFonts w:ascii="Arial" w:hAnsi="Arial" w:cs="Arial"/>
                <w:sz w:val="18"/>
                <w:szCs w:val="18"/>
              </w:rPr>
              <w:t>20,044</w:t>
            </w:r>
          </w:p>
        </w:tc>
        <w:tc>
          <w:tcPr>
            <w:tcW w:w="1350" w:type="dxa"/>
            <w:shd w:val="clear" w:color="auto" w:fill="auto"/>
            <w:vAlign w:val="bottom"/>
          </w:tcPr>
          <w:p w14:paraId="55291499" w14:textId="29D4F365" w:rsidR="00572A89" w:rsidRPr="00216B99" w:rsidRDefault="00741C74" w:rsidP="00216B99">
            <w:pPr>
              <w:pBdr>
                <w:bottom w:val="double" w:sz="4" w:space="1" w:color="auto"/>
              </w:pBdr>
              <w:tabs>
                <w:tab w:val="decimal" w:pos="972"/>
              </w:tabs>
              <w:spacing w:line="380" w:lineRule="exact"/>
              <w:rPr>
                <w:rFonts w:ascii="Arial" w:hAnsi="Arial" w:cs="Arial"/>
                <w:sz w:val="18"/>
                <w:szCs w:val="18"/>
                <w:cs/>
              </w:rPr>
            </w:pPr>
            <w:r w:rsidRPr="00216B99">
              <w:rPr>
                <w:rFonts w:ascii="Arial" w:hAnsi="Arial" w:cs="Arial"/>
                <w:sz w:val="18"/>
                <w:szCs w:val="18"/>
              </w:rPr>
              <w:t>(1,56</w:t>
            </w:r>
            <w:r w:rsidR="00117205">
              <w:rPr>
                <w:rFonts w:ascii="Arial" w:hAnsi="Arial" w:cs="Arial"/>
                <w:sz w:val="18"/>
                <w:szCs w:val="18"/>
              </w:rPr>
              <w:t>7</w:t>
            </w:r>
            <w:r w:rsidRPr="00216B99">
              <w:rPr>
                <w:rFonts w:ascii="Arial" w:hAnsi="Arial" w:cs="Arial"/>
                <w:sz w:val="18"/>
                <w:szCs w:val="18"/>
              </w:rPr>
              <w:t>)</w:t>
            </w:r>
          </w:p>
        </w:tc>
        <w:tc>
          <w:tcPr>
            <w:tcW w:w="1350" w:type="dxa"/>
            <w:shd w:val="clear" w:color="auto" w:fill="auto"/>
            <w:vAlign w:val="bottom"/>
          </w:tcPr>
          <w:p w14:paraId="24081AB5" w14:textId="5BDDFAFD" w:rsidR="00572A89" w:rsidRPr="00216B99" w:rsidRDefault="00572A89" w:rsidP="00216B99">
            <w:pPr>
              <w:pBdr>
                <w:bottom w:val="double" w:sz="4" w:space="1" w:color="auto"/>
              </w:pBdr>
              <w:tabs>
                <w:tab w:val="decimal" w:pos="972"/>
              </w:tabs>
              <w:spacing w:line="380" w:lineRule="exact"/>
              <w:rPr>
                <w:rFonts w:ascii="Arial" w:hAnsi="Arial" w:cs="Arial"/>
                <w:sz w:val="18"/>
                <w:szCs w:val="18"/>
              </w:rPr>
            </w:pPr>
            <w:r w:rsidRPr="00216B99">
              <w:rPr>
                <w:rFonts w:ascii="Arial" w:hAnsi="Arial" w:cs="Arial"/>
                <w:sz w:val="18"/>
                <w:szCs w:val="18"/>
              </w:rPr>
              <w:t>45,273</w:t>
            </w:r>
          </w:p>
        </w:tc>
      </w:tr>
    </w:tbl>
    <w:p w14:paraId="08B2C7CA" w14:textId="77777777" w:rsidR="00216B99" w:rsidRDefault="00216B99">
      <w:pPr>
        <w:overflowPunct/>
        <w:autoSpaceDE/>
        <w:autoSpaceDN/>
        <w:adjustRightInd/>
        <w:textAlignment w:val="auto"/>
        <w:rPr>
          <w:rFonts w:ascii="Arial" w:hAnsi="Arial" w:cs="Arial"/>
          <w:sz w:val="22"/>
          <w:szCs w:val="22"/>
        </w:rPr>
      </w:pPr>
      <w:r>
        <w:rPr>
          <w:rFonts w:ascii="Arial" w:hAnsi="Arial" w:cs="Arial"/>
          <w:sz w:val="22"/>
          <w:szCs w:val="22"/>
        </w:rPr>
        <w:br w:type="page"/>
      </w:r>
    </w:p>
    <w:p w14:paraId="5329B525" w14:textId="683B36A7" w:rsidR="00572A89" w:rsidRPr="00572A89" w:rsidRDefault="00572A89" w:rsidP="00572A89">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572A89">
        <w:rPr>
          <w:rFonts w:ascii="Arial" w:hAnsi="Arial" w:cs="Arial"/>
          <w:sz w:val="22"/>
          <w:szCs w:val="22"/>
        </w:rPr>
        <w:lastRenderedPageBreak/>
        <w:t xml:space="preserve">Reconciliation between income tax </w:t>
      </w:r>
      <w:r w:rsidR="008F3B01" w:rsidRPr="00572A89">
        <w:rPr>
          <w:rFonts w:ascii="Arial" w:hAnsi="Arial" w:cs="Arial"/>
          <w:sz w:val="22"/>
          <w:szCs w:val="22"/>
        </w:rPr>
        <w:t xml:space="preserve">expense </w:t>
      </w:r>
      <w:r w:rsidR="008F3B01">
        <w:rPr>
          <w:rFonts w:ascii="Arial" w:hAnsi="Arial" w:cs="Arial"/>
          <w:sz w:val="22"/>
          <w:szCs w:val="22"/>
        </w:rPr>
        <w:t xml:space="preserve">(revenue) </w:t>
      </w:r>
      <w:r w:rsidRPr="00572A89">
        <w:rPr>
          <w:rFonts w:ascii="Arial" w:hAnsi="Arial" w:cs="Arial"/>
          <w:sz w:val="22"/>
          <w:szCs w:val="22"/>
        </w:rPr>
        <w:t xml:space="preserve">and the product of accounting profit </w:t>
      </w:r>
      <w:r w:rsidR="00117205">
        <w:rPr>
          <w:rFonts w:ascii="Arial" w:hAnsi="Arial" w:cs="Arial"/>
          <w:sz w:val="22"/>
          <w:szCs w:val="22"/>
        </w:rPr>
        <w:t xml:space="preserve">(loss) </w:t>
      </w:r>
      <w:r w:rsidRPr="00572A89">
        <w:rPr>
          <w:rFonts w:ascii="Arial" w:hAnsi="Arial" w:cs="Arial"/>
          <w:sz w:val="22"/>
          <w:szCs w:val="22"/>
        </w:rPr>
        <w:t>multiplied by the applicable tax rate for the three</w:t>
      </w:r>
      <w:r w:rsidRPr="00572A89">
        <w:rPr>
          <w:rFonts w:ascii="Arial" w:hAnsi="Arial" w:cs="Arial"/>
          <w:sz w:val="22"/>
          <w:szCs w:val="22"/>
          <w:cs/>
        </w:rPr>
        <w:t>-</w:t>
      </w:r>
      <w:r w:rsidRPr="00572A89">
        <w:rPr>
          <w:rFonts w:ascii="Arial" w:hAnsi="Arial" w:cs="Arial"/>
          <w:sz w:val="22"/>
          <w:szCs w:val="22"/>
        </w:rPr>
        <w:t>month and six-month periods ended</w:t>
      </w:r>
      <w:r w:rsidRPr="00572A89">
        <w:rPr>
          <w:rFonts w:ascii="Arial" w:hAnsi="Arial" w:cs="Arial"/>
          <w:sz w:val="22"/>
          <w:szCs w:val="22"/>
          <w:cs/>
        </w:rPr>
        <w:t xml:space="preserve"> </w:t>
      </w:r>
      <w:r w:rsidRPr="00572A89">
        <w:rPr>
          <w:rFonts w:ascii="Arial" w:hAnsi="Arial" w:cs="Arial"/>
          <w:sz w:val="22"/>
          <w:szCs w:val="22"/>
        </w:rPr>
        <w:t>30 June 202</w:t>
      </w:r>
      <w:r>
        <w:rPr>
          <w:rFonts w:ascii="Arial" w:hAnsi="Arial" w:cs="Arial"/>
          <w:sz w:val="22"/>
          <w:szCs w:val="22"/>
        </w:rPr>
        <w:t>4</w:t>
      </w:r>
      <w:r w:rsidRPr="00572A89">
        <w:rPr>
          <w:rFonts w:ascii="Arial" w:hAnsi="Arial" w:cs="Arial"/>
          <w:sz w:val="22"/>
          <w:szCs w:val="22"/>
        </w:rPr>
        <w:t xml:space="preserve"> and 202</w:t>
      </w:r>
      <w:r>
        <w:rPr>
          <w:rFonts w:ascii="Arial" w:hAnsi="Arial" w:cs="Arial"/>
          <w:sz w:val="22"/>
          <w:szCs w:val="22"/>
        </w:rPr>
        <w:t>3</w:t>
      </w:r>
      <w:r w:rsidRPr="00572A89">
        <w:rPr>
          <w:rFonts w:ascii="Arial" w:hAnsi="Arial" w:cs="Arial"/>
          <w:sz w:val="22"/>
          <w:szCs w:val="22"/>
        </w:rPr>
        <w:t xml:space="preserve"> are as follows</w:t>
      </w:r>
      <w:r w:rsidRPr="00572A89">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572A89" w:rsidRPr="003E0699" w14:paraId="4D8BE52C" w14:textId="77777777" w:rsidTr="00216B99">
        <w:tc>
          <w:tcPr>
            <w:tcW w:w="9180" w:type="dxa"/>
            <w:gridSpan w:val="5"/>
            <w:vAlign w:val="bottom"/>
            <w:hideMark/>
          </w:tcPr>
          <w:p w14:paraId="021728FB" w14:textId="77777777" w:rsidR="00572A89" w:rsidRPr="003E0699" w:rsidRDefault="00572A89" w:rsidP="00216B99">
            <w:pPr>
              <w:tabs>
                <w:tab w:val="left" w:pos="360"/>
                <w:tab w:val="left" w:pos="720"/>
                <w:tab w:val="left" w:pos="2160"/>
                <w:tab w:val="right" w:pos="7200"/>
                <w:tab w:val="right" w:pos="8540"/>
              </w:tabs>
              <w:spacing w:line="360" w:lineRule="exact"/>
              <w:ind w:left="1440" w:right="-16" w:hanging="1440"/>
              <w:jc w:val="right"/>
              <w:rPr>
                <w:rFonts w:ascii="Arial" w:hAnsi="Arial" w:cs="Arial"/>
                <w:sz w:val="18"/>
                <w:szCs w:val="18"/>
              </w:rPr>
            </w:pPr>
            <w:r w:rsidRPr="003E0699">
              <w:rPr>
                <w:rFonts w:ascii="Arial" w:hAnsi="Arial" w:cs="Arial"/>
                <w:sz w:val="18"/>
                <w:szCs w:val="18"/>
              </w:rPr>
              <w:t>(Unit: Thousand Baht)</w:t>
            </w:r>
          </w:p>
        </w:tc>
      </w:tr>
      <w:tr w:rsidR="00572A89" w:rsidRPr="003E0699" w14:paraId="57BD20D3" w14:textId="77777777" w:rsidTr="00216B99">
        <w:tc>
          <w:tcPr>
            <w:tcW w:w="3510" w:type="dxa"/>
            <w:vAlign w:val="bottom"/>
          </w:tcPr>
          <w:p w14:paraId="0AE3A77A" w14:textId="77777777" w:rsidR="00572A89" w:rsidRPr="003E0699" w:rsidRDefault="00572A89" w:rsidP="00C465A4">
            <w:pPr>
              <w:spacing w:line="360" w:lineRule="exact"/>
              <w:ind w:right="-43"/>
              <w:jc w:val="both"/>
              <w:rPr>
                <w:rFonts w:ascii="Arial" w:hAnsi="Arial" w:cs="Arial"/>
                <w:sz w:val="18"/>
                <w:szCs w:val="18"/>
              </w:rPr>
            </w:pPr>
          </w:p>
        </w:tc>
        <w:tc>
          <w:tcPr>
            <w:tcW w:w="2835" w:type="dxa"/>
            <w:gridSpan w:val="2"/>
            <w:hideMark/>
          </w:tcPr>
          <w:p w14:paraId="5A9C994F" w14:textId="77777777" w:rsidR="00572A89" w:rsidRPr="003E0699" w:rsidRDefault="00572A89" w:rsidP="00C465A4">
            <w:pPr>
              <w:pBdr>
                <w:bottom w:val="single" w:sz="4" w:space="1" w:color="auto"/>
              </w:pBdr>
              <w:spacing w:line="360" w:lineRule="exact"/>
              <w:jc w:val="center"/>
              <w:rPr>
                <w:rFonts w:ascii="Arial" w:hAnsi="Arial" w:cs="Arial"/>
                <w:sz w:val="18"/>
                <w:szCs w:val="18"/>
              </w:rPr>
            </w:pPr>
            <w:r w:rsidRPr="003E0699">
              <w:rPr>
                <w:rFonts w:ascii="Arial" w:hAnsi="Arial" w:cs="Arial"/>
                <w:sz w:val="18"/>
                <w:szCs w:val="18"/>
              </w:rPr>
              <w:t xml:space="preserve">For the three-month </w:t>
            </w:r>
          </w:p>
          <w:p w14:paraId="44B2490F" w14:textId="77777777" w:rsidR="00572A89" w:rsidRPr="003E0699" w:rsidRDefault="00572A89" w:rsidP="00C465A4">
            <w:pPr>
              <w:pBdr>
                <w:bottom w:val="single" w:sz="4" w:space="1" w:color="auto"/>
              </w:pBdr>
              <w:spacing w:line="360" w:lineRule="exact"/>
              <w:jc w:val="center"/>
              <w:rPr>
                <w:rFonts w:ascii="Arial" w:hAnsi="Arial" w:cs="Arial"/>
                <w:sz w:val="18"/>
                <w:szCs w:val="18"/>
              </w:rPr>
            </w:pPr>
            <w:r w:rsidRPr="003E0699">
              <w:rPr>
                <w:rFonts w:ascii="Arial" w:hAnsi="Arial" w:cs="Arial"/>
                <w:sz w:val="18"/>
                <w:szCs w:val="18"/>
              </w:rPr>
              <w:t>periods ended 30 June</w:t>
            </w:r>
          </w:p>
        </w:tc>
        <w:tc>
          <w:tcPr>
            <w:tcW w:w="2835" w:type="dxa"/>
            <w:gridSpan w:val="2"/>
            <w:vAlign w:val="bottom"/>
            <w:hideMark/>
          </w:tcPr>
          <w:p w14:paraId="06A9AABB" w14:textId="77777777" w:rsidR="00572A89" w:rsidRPr="003E0699" w:rsidRDefault="00572A89" w:rsidP="00C465A4">
            <w:pPr>
              <w:pBdr>
                <w:bottom w:val="single" w:sz="4" w:space="1" w:color="auto"/>
              </w:pBdr>
              <w:spacing w:line="360" w:lineRule="exact"/>
              <w:jc w:val="center"/>
              <w:rPr>
                <w:rFonts w:ascii="Arial" w:hAnsi="Arial" w:cs="Arial"/>
                <w:sz w:val="18"/>
                <w:szCs w:val="18"/>
              </w:rPr>
            </w:pPr>
            <w:r w:rsidRPr="003E0699">
              <w:rPr>
                <w:rFonts w:ascii="Arial" w:hAnsi="Arial" w:cs="Arial"/>
                <w:sz w:val="18"/>
                <w:szCs w:val="18"/>
              </w:rPr>
              <w:t xml:space="preserve">For the six-month </w:t>
            </w:r>
          </w:p>
          <w:p w14:paraId="36077916" w14:textId="77777777" w:rsidR="00572A89" w:rsidRPr="003E0699" w:rsidRDefault="00572A89" w:rsidP="00C465A4">
            <w:pPr>
              <w:pBdr>
                <w:bottom w:val="single" w:sz="4" w:space="1" w:color="auto"/>
              </w:pBdr>
              <w:spacing w:line="360" w:lineRule="exact"/>
              <w:jc w:val="center"/>
              <w:rPr>
                <w:rFonts w:ascii="Arial" w:hAnsi="Arial" w:cs="Arial"/>
                <w:sz w:val="18"/>
                <w:szCs w:val="18"/>
              </w:rPr>
            </w:pPr>
            <w:r w:rsidRPr="003E0699">
              <w:rPr>
                <w:rFonts w:ascii="Arial" w:hAnsi="Arial" w:cs="Arial"/>
                <w:sz w:val="18"/>
                <w:szCs w:val="18"/>
              </w:rPr>
              <w:t>periods ended 30 June</w:t>
            </w:r>
          </w:p>
        </w:tc>
      </w:tr>
      <w:tr w:rsidR="00572A89" w:rsidRPr="003E0699" w14:paraId="063FA347" w14:textId="77777777" w:rsidTr="00216B99">
        <w:tc>
          <w:tcPr>
            <w:tcW w:w="3510" w:type="dxa"/>
            <w:vAlign w:val="bottom"/>
          </w:tcPr>
          <w:p w14:paraId="0DA124B5" w14:textId="77777777" w:rsidR="00572A89" w:rsidRPr="003E0699" w:rsidRDefault="00572A89" w:rsidP="00572A89">
            <w:pPr>
              <w:spacing w:line="360" w:lineRule="exact"/>
              <w:ind w:right="-43"/>
              <w:jc w:val="both"/>
              <w:rPr>
                <w:rFonts w:ascii="Arial" w:hAnsi="Arial" w:cs="Arial"/>
                <w:sz w:val="18"/>
                <w:szCs w:val="18"/>
              </w:rPr>
            </w:pPr>
          </w:p>
        </w:tc>
        <w:tc>
          <w:tcPr>
            <w:tcW w:w="1417" w:type="dxa"/>
            <w:vAlign w:val="bottom"/>
          </w:tcPr>
          <w:p w14:paraId="7A09F65D" w14:textId="5877FB0E" w:rsidR="00572A89" w:rsidRPr="003E0699" w:rsidRDefault="00572A89" w:rsidP="00572A89">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418" w:type="dxa"/>
            <w:vAlign w:val="bottom"/>
            <w:hideMark/>
          </w:tcPr>
          <w:p w14:paraId="6B3D39FB" w14:textId="1CE36ECE" w:rsidR="00572A89" w:rsidRPr="003E0699" w:rsidRDefault="00572A89" w:rsidP="00572A89">
            <w:pPr>
              <w:pBdr>
                <w:bottom w:val="single" w:sz="4" w:space="1" w:color="auto"/>
              </w:pBdr>
              <w:spacing w:line="360" w:lineRule="exact"/>
              <w:jc w:val="center"/>
              <w:rPr>
                <w:rFonts w:ascii="Arial" w:hAnsi="Arial" w:cs="Arial"/>
                <w:sz w:val="18"/>
                <w:szCs w:val="18"/>
              </w:rPr>
            </w:pPr>
            <w:r w:rsidRPr="003E0699">
              <w:rPr>
                <w:rFonts w:ascii="Arial" w:hAnsi="Arial" w:cs="Arial"/>
                <w:sz w:val="18"/>
                <w:szCs w:val="18"/>
              </w:rPr>
              <w:t>2023</w:t>
            </w:r>
          </w:p>
        </w:tc>
        <w:tc>
          <w:tcPr>
            <w:tcW w:w="1417" w:type="dxa"/>
            <w:vAlign w:val="bottom"/>
          </w:tcPr>
          <w:p w14:paraId="26E6371D" w14:textId="41294523" w:rsidR="00572A89" w:rsidRPr="003E0699" w:rsidRDefault="00572A89" w:rsidP="00572A89">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418" w:type="dxa"/>
            <w:vAlign w:val="bottom"/>
            <w:hideMark/>
          </w:tcPr>
          <w:p w14:paraId="68DD20C9" w14:textId="51608EA1" w:rsidR="00572A89" w:rsidRPr="003E0699" w:rsidRDefault="00572A89" w:rsidP="00572A89">
            <w:pPr>
              <w:pBdr>
                <w:bottom w:val="single" w:sz="4" w:space="1" w:color="auto"/>
              </w:pBdr>
              <w:spacing w:line="360" w:lineRule="exact"/>
              <w:jc w:val="center"/>
              <w:rPr>
                <w:rFonts w:ascii="Arial" w:hAnsi="Arial" w:cs="Arial"/>
                <w:sz w:val="18"/>
                <w:szCs w:val="18"/>
              </w:rPr>
            </w:pPr>
            <w:r w:rsidRPr="003E0699">
              <w:rPr>
                <w:rFonts w:ascii="Arial" w:hAnsi="Arial" w:cs="Arial"/>
                <w:sz w:val="18"/>
                <w:szCs w:val="18"/>
              </w:rPr>
              <w:t>2023</w:t>
            </w:r>
          </w:p>
        </w:tc>
      </w:tr>
      <w:tr w:rsidR="00572A89" w:rsidRPr="003E0699" w14:paraId="02CC0B34" w14:textId="77777777" w:rsidTr="00216B99">
        <w:tc>
          <w:tcPr>
            <w:tcW w:w="3510" w:type="dxa"/>
            <w:vAlign w:val="bottom"/>
            <w:hideMark/>
          </w:tcPr>
          <w:p w14:paraId="52678F9E" w14:textId="134C3547" w:rsidR="00572A89" w:rsidRPr="003E0699" w:rsidRDefault="00572A89" w:rsidP="00572A89">
            <w:pPr>
              <w:spacing w:line="360" w:lineRule="exact"/>
              <w:ind w:left="163" w:right="-43" w:hanging="163"/>
              <w:jc w:val="both"/>
              <w:rPr>
                <w:rFonts w:ascii="Arial" w:hAnsi="Arial" w:cs="Arial"/>
                <w:sz w:val="18"/>
                <w:szCs w:val="18"/>
              </w:rPr>
            </w:pPr>
            <w:r w:rsidRPr="003E0699">
              <w:rPr>
                <w:rFonts w:ascii="Arial" w:eastAsia="Calibri" w:hAnsi="Arial" w:cs="Arial"/>
                <w:sz w:val="18"/>
                <w:szCs w:val="18"/>
              </w:rPr>
              <w:t xml:space="preserve">Accounting profit </w:t>
            </w:r>
            <w:r w:rsidR="00117205" w:rsidRPr="00117205">
              <w:rPr>
                <w:rFonts w:ascii="Arial" w:eastAsia="Calibri" w:hAnsi="Arial" w:cs="Arial"/>
                <w:sz w:val="18"/>
                <w:szCs w:val="18"/>
              </w:rPr>
              <w:t xml:space="preserve">(loss) </w:t>
            </w:r>
            <w:r w:rsidRPr="003E0699">
              <w:rPr>
                <w:rFonts w:ascii="Arial" w:eastAsia="Calibri" w:hAnsi="Arial" w:cs="Arial"/>
                <w:sz w:val="18"/>
                <w:szCs w:val="18"/>
              </w:rPr>
              <w:t>before tax</w:t>
            </w:r>
          </w:p>
        </w:tc>
        <w:tc>
          <w:tcPr>
            <w:tcW w:w="1417" w:type="dxa"/>
          </w:tcPr>
          <w:p w14:paraId="69FD7C68" w14:textId="6A6A4FFE" w:rsidR="00572A89" w:rsidRPr="003E0699" w:rsidRDefault="00741C74" w:rsidP="00572A89">
            <w:pPr>
              <w:pBdr>
                <w:bottom w:val="double" w:sz="4" w:space="1" w:color="auto"/>
              </w:pBdr>
              <w:tabs>
                <w:tab w:val="decimal" w:pos="1100"/>
              </w:tabs>
              <w:spacing w:line="360" w:lineRule="exact"/>
              <w:rPr>
                <w:rFonts w:ascii="Arial" w:hAnsi="Arial" w:cs="Arial"/>
                <w:sz w:val="18"/>
                <w:szCs w:val="18"/>
              </w:rPr>
            </w:pPr>
            <w:r w:rsidRPr="00741C74">
              <w:rPr>
                <w:rFonts w:ascii="Arial" w:hAnsi="Arial" w:cs="Arial"/>
                <w:sz w:val="18"/>
                <w:szCs w:val="18"/>
              </w:rPr>
              <w:t>(35,821)</w:t>
            </w:r>
          </w:p>
        </w:tc>
        <w:tc>
          <w:tcPr>
            <w:tcW w:w="1418" w:type="dxa"/>
            <w:hideMark/>
          </w:tcPr>
          <w:p w14:paraId="3C9AA415" w14:textId="1ADEB10C" w:rsidR="00572A89" w:rsidRPr="003E0699" w:rsidRDefault="00572A89" w:rsidP="00572A89">
            <w:pPr>
              <w:pBdr>
                <w:bottom w:val="double" w:sz="4" w:space="1" w:color="auto"/>
              </w:pBdr>
              <w:tabs>
                <w:tab w:val="decimal" w:pos="1100"/>
              </w:tabs>
              <w:spacing w:line="360" w:lineRule="exact"/>
              <w:rPr>
                <w:rFonts w:ascii="Arial" w:hAnsi="Arial" w:cs="Arial"/>
                <w:sz w:val="18"/>
                <w:szCs w:val="18"/>
              </w:rPr>
            </w:pPr>
            <w:r w:rsidRPr="003E0699">
              <w:rPr>
                <w:rFonts w:ascii="Arial" w:hAnsi="Arial" w:cs="Arial"/>
                <w:sz w:val="18"/>
                <w:szCs w:val="18"/>
              </w:rPr>
              <w:t>100,57</w:t>
            </w:r>
            <w:r>
              <w:rPr>
                <w:rFonts w:ascii="Arial" w:hAnsi="Arial" w:cs="Arial"/>
                <w:sz w:val="18"/>
                <w:szCs w:val="18"/>
              </w:rPr>
              <w:t>2</w:t>
            </w:r>
          </w:p>
        </w:tc>
        <w:tc>
          <w:tcPr>
            <w:tcW w:w="1417" w:type="dxa"/>
            <w:vAlign w:val="bottom"/>
          </w:tcPr>
          <w:p w14:paraId="13958E9A" w14:textId="5EF87F28" w:rsidR="00572A89" w:rsidRPr="003E0699" w:rsidRDefault="00741C74" w:rsidP="00572A89">
            <w:pPr>
              <w:pBdr>
                <w:bottom w:val="double" w:sz="4" w:space="1" w:color="auto"/>
              </w:pBdr>
              <w:tabs>
                <w:tab w:val="decimal" w:pos="1100"/>
              </w:tabs>
              <w:spacing w:line="360" w:lineRule="exact"/>
              <w:rPr>
                <w:rFonts w:ascii="Arial" w:hAnsi="Arial" w:cs="Arial"/>
                <w:sz w:val="18"/>
                <w:szCs w:val="18"/>
              </w:rPr>
            </w:pPr>
            <w:r w:rsidRPr="00741C74">
              <w:rPr>
                <w:rFonts w:ascii="Arial" w:hAnsi="Arial" w:cs="Arial"/>
                <w:sz w:val="18"/>
                <w:szCs w:val="18"/>
              </w:rPr>
              <w:t>(7,583)</w:t>
            </w:r>
          </w:p>
        </w:tc>
        <w:tc>
          <w:tcPr>
            <w:tcW w:w="1418" w:type="dxa"/>
            <w:vAlign w:val="bottom"/>
            <w:hideMark/>
          </w:tcPr>
          <w:p w14:paraId="6B8C5CAB" w14:textId="179F71C8" w:rsidR="00572A89" w:rsidRPr="003E0699" w:rsidRDefault="00572A89" w:rsidP="00572A89">
            <w:pPr>
              <w:pBdr>
                <w:bottom w:val="double" w:sz="4" w:space="1" w:color="auto"/>
              </w:pBdr>
              <w:tabs>
                <w:tab w:val="decimal" w:pos="1100"/>
              </w:tabs>
              <w:spacing w:line="360" w:lineRule="exact"/>
              <w:rPr>
                <w:rFonts w:ascii="Arial" w:hAnsi="Arial" w:cs="Arial"/>
                <w:sz w:val="18"/>
                <w:szCs w:val="18"/>
              </w:rPr>
            </w:pPr>
            <w:r w:rsidRPr="003E0699">
              <w:rPr>
                <w:rFonts w:ascii="Arial" w:hAnsi="Arial" w:cs="Arial"/>
                <w:sz w:val="18"/>
                <w:szCs w:val="18"/>
              </w:rPr>
              <w:t>226,76</w:t>
            </w:r>
            <w:r>
              <w:rPr>
                <w:rFonts w:ascii="Arial" w:hAnsi="Arial" w:cs="Arial"/>
                <w:sz w:val="18"/>
                <w:szCs w:val="18"/>
              </w:rPr>
              <w:t>4</w:t>
            </w:r>
          </w:p>
        </w:tc>
      </w:tr>
      <w:tr w:rsidR="00572A89" w:rsidRPr="003E0699" w14:paraId="052F984A" w14:textId="77777777" w:rsidTr="00216B99">
        <w:tc>
          <w:tcPr>
            <w:tcW w:w="3510" w:type="dxa"/>
            <w:vAlign w:val="bottom"/>
            <w:hideMark/>
          </w:tcPr>
          <w:p w14:paraId="68D67FC3" w14:textId="77777777" w:rsidR="00572A89" w:rsidRPr="003E0699" w:rsidRDefault="00572A89" w:rsidP="00572A89">
            <w:pPr>
              <w:spacing w:line="360" w:lineRule="exact"/>
              <w:ind w:left="167" w:right="-110" w:hanging="167"/>
              <w:rPr>
                <w:rFonts w:ascii="Arial" w:eastAsia="Calibri" w:hAnsi="Arial" w:cs="Arial"/>
                <w:sz w:val="18"/>
                <w:szCs w:val="18"/>
                <w:cs/>
              </w:rPr>
            </w:pPr>
            <w:r w:rsidRPr="003E0699">
              <w:rPr>
                <w:rFonts w:ascii="Arial" w:eastAsia="Calibri" w:hAnsi="Arial" w:cs="Arial"/>
                <w:sz w:val="18"/>
                <w:szCs w:val="18"/>
              </w:rPr>
              <w:t>Applicable tax rate</w:t>
            </w:r>
          </w:p>
        </w:tc>
        <w:tc>
          <w:tcPr>
            <w:tcW w:w="1417" w:type="dxa"/>
            <w:vAlign w:val="bottom"/>
          </w:tcPr>
          <w:p w14:paraId="07F04CB0" w14:textId="3CEA9AC4" w:rsidR="00572A89" w:rsidRPr="003E0699" w:rsidRDefault="00572A89" w:rsidP="00572A89">
            <w:pPr>
              <w:spacing w:line="360" w:lineRule="exact"/>
              <w:jc w:val="center"/>
              <w:rPr>
                <w:rFonts w:ascii="Arial" w:hAnsi="Arial" w:cs="Arial"/>
                <w:sz w:val="18"/>
                <w:szCs w:val="18"/>
              </w:rPr>
            </w:pPr>
            <w:r w:rsidRPr="003E0699">
              <w:rPr>
                <w:rFonts w:ascii="Arial" w:hAnsi="Arial" w:cs="Arial"/>
                <w:sz w:val="18"/>
                <w:szCs w:val="18"/>
              </w:rPr>
              <w:t>20%</w:t>
            </w:r>
          </w:p>
        </w:tc>
        <w:tc>
          <w:tcPr>
            <w:tcW w:w="1418" w:type="dxa"/>
            <w:vAlign w:val="bottom"/>
            <w:hideMark/>
          </w:tcPr>
          <w:p w14:paraId="28BAB52F" w14:textId="28522E16" w:rsidR="00572A89" w:rsidRPr="003E0699" w:rsidRDefault="00572A89" w:rsidP="00572A89">
            <w:pPr>
              <w:spacing w:line="360" w:lineRule="exact"/>
              <w:jc w:val="center"/>
              <w:rPr>
                <w:rFonts w:ascii="Arial" w:hAnsi="Arial" w:cs="Arial"/>
                <w:sz w:val="18"/>
                <w:szCs w:val="18"/>
              </w:rPr>
            </w:pPr>
            <w:r w:rsidRPr="003E0699">
              <w:rPr>
                <w:rFonts w:ascii="Arial" w:hAnsi="Arial" w:cs="Arial"/>
                <w:sz w:val="18"/>
                <w:szCs w:val="18"/>
              </w:rPr>
              <w:t>20%</w:t>
            </w:r>
          </w:p>
        </w:tc>
        <w:tc>
          <w:tcPr>
            <w:tcW w:w="1417" w:type="dxa"/>
            <w:vAlign w:val="bottom"/>
          </w:tcPr>
          <w:p w14:paraId="1DC59D39" w14:textId="0F402E6B" w:rsidR="00572A89" w:rsidRPr="003E0699" w:rsidRDefault="00572A89" w:rsidP="00572A89">
            <w:pPr>
              <w:spacing w:line="360" w:lineRule="exact"/>
              <w:jc w:val="center"/>
              <w:rPr>
                <w:rFonts w:ascii="Arial" w:hAnsi="Arial" w:cs="Arial"/>
                <w:sz w:val="18"/>
                <w:szCs w:val="18"/>
              </w:rPr>
            </w:pPr>
            <w:r w:rsidRPr="003E0699">
              <w:rPr>
                <w:rFonts w:ascii="Arial" w:hAnsi="Arial" w:cs="Arial"/>
                <w:sz w:val="18"/>
                <w:szCs w:val="18"/>
              </w:rPr>
              <w:t>20%</w:t>
            </w:r>
          </w:p>
        </w:tc>
        <w:tc>
          <w:tcPr>
            <w:tcW w:w="1418" w:type="dxa"/>
            <w:vAlign w:val="bottom"/>
            <w:hideMark/>
          </w:tcPr>
          <w:p w14:paraId="412D62AF" w14:textId="6132C7D4" w:rsidR="00572A89" w:rsidRPr="003E0699" w:rsidRDefault="00572A89" w:rsidP="00572A89">
            <w:pPr>
              <w:spacing w:line="360" w:lineRule="exact"/>
              <w:jc w:val="center"/>
              <w:rPr>
                <w:rFonts w:ascii="Arial" w:hAnsi="Arial" w:cs="Arial"/>
                <w:sz w:val="18"/>
                <w:szCs w:val="18"/>
              </w:rPr>
            </w:pPr>
            <w:r w:rsidRPr="003E0699">
              <w:rPr>
                <w:rFonts w:ascii="Arial" w:hAnsi="Arial" w:cs="Arial"/>
                <w:sz w:val="18"/>
                <w:szCs w:val="18"/>
              </w:rPr>
              <w:t>20%</w:t>
            </w:r>
          </w:p>
        </w:tc>
      </w:tr>
      <w:tr w:rsidR="00572A89" w:rsidRPr="003E0699" w14:paraId="659A4BE9" w14:textId="77777777" w:rsidTr="00216B99">
        <w:tc>
          <w:tcPr>
            <w:tcW w:w="3510" w:type="dxa"/>
            <w:vAlign w:val="bottom"/>
            <w:hideMark/>
          </w:tcPr>
          <w:p w14:paraId="0DF1F1A7" w14:textId="4A154A06" w:rsidR="00572A89" w:rsidRPr="003E0699" w:rsidRDefault="00572A89" w:rsidP="00117205">
            <w:pPr>
              <w:spacing w:line="360" w:lineRule="exact"/>
              <w:ind w:left="167" w:right="-110" w:hanging="167"/>
              <w:rPr>
                <w:rFonts w:ascii="Arial" w:eastAsia="Calibri" w:hAnsi="Arial" w:cs="Arial"/>
                <w:sz w:val="18"/>
                <w:szCs w:val="18"/>
              </w:rPr>
            </w:pPr>
            <w:r w:rsidRPr="003E0699">
              <w:rPr>
                <w:rFonts w:ascii="Arial" w:eastAsia="Calibri" w:hAnsi="Arial" w:cs="Arial"/>
                <w:sz w:val="18"/>
                <w:szCs w:val="18"/>
              </w:rPr>
              <w:t xml:space="preserve">Accounting profit </w:t>
            </w:r>
            <w:r w:rsidR="00117205" w:rsidRPr="00117205">
              <w:rPr>
                <w:rFonts w:ascii="Arial" w:eastAsia="Calibri" w:hAnsi="Arial" w:cs="Arial"/>
                <w:sz w:val="18"/>
                <w:szCs w:val="18"/>
              </w:rPr>
              <w:t xml:space="preserve">(loss) </w:t>
            </w:r>
            <w:r w:rsidRPr="003E0699">
              <w:rPr>
                <w:rFonts w:ascii="Arial" w:eastAsia="Calibri" w:hAnsi="Arial" w:cs="Arial"/>
                <w:sz w:val="18"/>
                <w:szCs w:val="18"/>
              </w:rPr>
              <w:t xml:space="preserve">before tax multiplied by applicable tax rate </w:t>
            </w:r>
          </w:p>
        </w:tc>
        <w:tc>
          <w:tcPr>
            <w:tcW w:w="1417" w:type="dxa"/>
            <w:vAlign w:val="bottom"/>
          </w:tcPr>
          <w:p w14:paraId="15D051F0" w14:textId="00E6AB29" w:rsidR="00572A89" w:rsidRPr="003E0699" w:rsidRDefault="00741C74" w:rsidP="00572A89">
            <w:pPr>
              <w:tabs>
                <w:tab w:val="decimal" w:pos="1100"/>
              </w:tabs>
              <w:spacing w:line="360" w:lineRule="exact"/>
              <w:rPr>
                <w:rFonts w:ascii="Arial" w:hAnsi="Arial" w:cs="Arial"/>
                <w:sz w:val="18"/>
                <w:szCs w:val="18"/>
              </w:rPr>
            </w:pPr>
            <w:r w:rsidRPr="00741C74">
              <w:rPr>
                <w:rFonts w:ascii="Arial" w:hAnsi="Arial" w:cs="Arial"/>
                <w:sz w:val="18"/>
                <w:szCs w:val="18"/>
              </w:rPr>
              <w:t>(7,165)</w:t>
            </w:r>
          </w:p>
        </w:tc>
        <w:tc>
          <w:tcPr>
            <w:tcW w:w="1418" w:type="dxa"/>
            <w:vAlign w:val="bottom"/>
            <w:hideMark/>
          </w:tcPr>
          <w:p w14:paraId="73E4157D" w14:textId="79AE66F3" w:rsidR="00572A89" w:rsidRPr="003E0699" w:rsidRDefault="00572A89" w:rsidP="00572A89">
            <w:pPr>
              <w:tabs>
                <w:tab w:val="decimal" w:pos="1100"/>
              </w:tabs>
              <w:spacing w:line="360" w:lineRule="exact"/>
              <w:rPr>
                <w:rFonts w:ascii="Arial" w:hAnsi="Arial" w:cs="Arial"/>
                <w:sz w:val="18"/>
                <w:szCs w:val="18"/>
              </w:rPr>
            </w:pPr>
            <w:r w:rsidRPr="003E0699">
              <w:rPr>
                <w:rFonts w:ascii="Arial" w:hAnsi="Arial" w:cs="Arial"/>
                <w:sz w:val="18"/>
                <w:szCs w:val="18"/>
              </w:rPr>
              <w:t>20,115</w:t>
            </w:r>
          </w:p>
        </w:tc>
        <w:tc>
          <w:tcPr>
            <w:tcW w:w="1417" w:type="dxa"/>
            <w:vAlign w:val="bottom"/>
          </w:tcPr>
          <w:p w14:paraId="10194A2F" w14:textId="0F2EB602" w:rsidR="00572A89" w:rsidRPr="003E0699" w:rsidRDefault="00741C74" w:rsidP="00572A89">
            <w:pPr>
              <w:tabs>
                <w:tab w:val="decimal" w:pos="1100"/>
              </w:tabs>
              <w:spacing w:line="360" w:lineRule="exact"/>
              <w:rPr>
                <w:rFonts w:ascii="Arial" w:hAnsi="Arial" w:cs="Arial"/>
                <w:sz w:val="18"/>
                <w:szCs w:val="18"/>
              </w:rPr>
            </w:pPr>
            <w:r w:rsidRPr="00741C74">
              <w:rPr>
                <w:rFonts w:ascii="Arial" w:hAnsi="Arial" w:cs="Arial"/>
                <w:sz w:val="18"/>
                <w:szCs w:val="18"/>
              </w:rPr>
              <w:t>(1,517)</w:t>
            </w:r>
          </w:p>
        </w:tc>
        <w:tc>
          <w:tcPr>
            <w:tcW w:w="1418" w:type="dxa"/>
            <w:vAlign w:val="bottom"/>
            <w:hideMark/>
          </w:tcPr>
          <w:p w14:paraId="353FA499" w14:textId="63356A7C" w:rsidR="00572A89" w:rsidRPr="003E0699" w:rsidRDefault="00572A89" w:rsidP="00572A89">
            <w:pPr>
              <w:tabs>
                <w:tab w:val="decimal" w:pos="1100"/>
              </w:tabs>
              <w:spacing w:line="360" w:lineRule="exact"/>
              <w:rPr>
                <w:rFonts w:ascii="Arial" w:hAnsi="Arial" w:cs="Arial"/>
                <w:sz w:val="18"/>
                <w:szCs w:val="18"/>
              </w:rPr>
            </w:pPr>
            <w:r w:rsidRPr="003E0699">
              <w:rPr>
                <w:rFonts w:ascii="Arial" w:hAnsi="Arial" w:cs="Arial"/>
                <w:sz w:val="18"/>
                <w:szCs w:val="18"/>
              </w:rPr>
              <w:t>45,353</w:t>
            </w:r>
          </w:p>
        </w:tc>
      </w:tr>
      <w:tr w:rsidR="00572A89" w:rsidRPr="003E0699" w14:paraId="121AF63A" w14:textId="77777777" w:rsidTr="00216B99">
        <w:tc>
          <w:tcPr>
            <w:tcW w:w="3510" w:type="dxa"/>
            <w:vAlign w:val="bottom"/>
            <w:hideMark/>
          </w:tcPr>
          <w:p w14:paraId="5FD4F5F4" w14:textId="77777777" w:rsidR="00216B99" w:rsidRDefault="00572A89" w:rsidP="00572A89">
            <w:pPr>
              <w:spacing w:line="360" w:lineRule="exact"/>
              <w:ind w:left="216" w:hanging="202"/>
              <w:rPr>
                <w:rFonts w:ascii="Arial" w:hAnsi="Arial" w:cs="Arial"/>
                <w:sz w:val="18"/>
                <w:szCs w:val="18"/>
              </w:rPr>
            </w:pPr>
            <w:r w:rsidRPr="003E0699">
              <w:rPr>
                <w:rFonts w:ascii="Arial" w:hAnsi="Arial" w:cs="Arial"/>
                <w:sz w:val="18"/>
                <w:szCs w:val="18"/>
              </w:rPr>
              <w:t xml:space="preserve">Effects of additional expense and </w:t>
            </w:r>
          </w:p>
          <w:p w14:paraId="6B5F0AAD" w14:textId="07EC7693" w:rsidR="00572A89" w:rsidRPr="003E0699" w:rsidRDefault="00216B99" w:rsidP="00572A89">
            <w:pPr>
              <w:spacing w:line="360" w:lineRule="exact"/>
              <w:ind w:left="216" w:hanging="202"/>
              <w:rPr>
                <w:rFonts w:ascii="Arial" w:hAnsi="Arial" w:cs="Arial"/>
                <w:sz w:val="18"/>
                <w:szCs w:val="18"/>
                <w:u w:val="single"/>
                <w:cs/>
              </w:rPr>
            </w:pPr>
            <w:r>
              <w:rPr>
                <w:rFonts w:ascii="Arial" w:hAnsi="Arial" w:cs="Arial"/>
                <w:sz w:val="18"/>
                <w:szCs w:val="18"/>
              </w:rPr>
              <w:tab/>
            </w:r>
            <w:r w:rsidR="00572A89" w:rsidRPr="003E0699">
              <w:rPr>
                <w:rFonts w:ascii="Arial" w:hAnsi="Arial" w:cs="Arial"/>
                <w:sz w:val="18"/>
                <w:szCs w:val="18"/>
              </w:rPr>
              <w:t>non-deductible expense</w:t>
            </w:r>
          </w:p>
        </w:tc>
        <w:tc>
          <w:tcPr>
            <w:tcW w:w="1417" w:type="dxa"/>
            <w:vAlign w:val="bottom"/>
          </w:tcPr>
          <w:p w14:paraId="3829714E" w14:textId="57C90634" w:rsidR="00572A89" w:rsidRPr="00741C74" w:rsidRDefault="00741C74" w:rsidP="00572A89">
            <w:pPr>
              <w:pBdr>
                <w:bottom w:val="single" w:sz="4" w:space="1" w:color="auto"/>
              </w:pBdr>
              <w:tabs>
                <w:tab w:val="decimal" w:pos="1100"/>
              </w:tabs>
              <w:spacing w:line="360" w:lineRule="exact"/>
              <w:rPr>
                <w:rFonts w:ascii="Arial" w:hAnsi="Arial" w:cstheme="minorBidi"/>
                <w:sz w:val="18"/>
                <w:szCs w:val="18"/>
                <w:cs/>
              </w:rPr>
            </w:pPr>
            <w:r w:rsidRPr="00741C74">
              <w:rPr>
                <w:rFonts w:ascii="Arial" w:hAnsi="Arial" w:cs="Arial"/>
                <w:sz w:val="18"/>
                <w:szCs w:val="18"/>
              </w:rPr>
              <w:t>(4</w:t>
            </w:r>
            <w:r w:rsidR="00117205">
              <w:rPr>
                <w:rFonts w:ascii="Arial" w:hAnsi="Arial" w:cs="Arial"/>
                <w:sz w:val="18"/>
                <w:szCs w:val="18"/>
              </w:rPr>
              <w:t>5</w:t>
            </w:r>
            <w:r w:rsidRPr="00741C74">
              <w:rPr>
                <w:rFonts w:ascii="Arial" w:hAnsi="Arial" w:cs="Arial"/>
                <w:sz w:val="18"/>
                <w:szCs w:val="18"/>
              </w:rPr>
              <w:t>)</w:t>
            </w:r>
          </w:p>
        </w:tc>
        <w:tc>
          <w:tcPr>
            <w:tcW w:w="1418" w:type="dxa"/>
            <w:vAlign w:val="bottom"/>
            <w:hideMark/>
          </w:tcPr>
          <w:p w14:paraId="28EC8AE3" w14:textId="33398467" w:rsidR="00572A89" w:rsidRPr="003E0699" w:rsidRDefault="00572A89" w:rsidP="00572A89">
            <w:pPr>
              <w:pBdr>
                <w:bottom w:val="single" w:sz="4" w:space="1" w:color="auto"/>
              </w:pBdr>
              <w:tabs>
                <w:tab w:val="decimal" w:pos="1100"/>
              </w:tabs>
              <w:spacing w:line="360" w:lineRule="exact"/>
              <w:rPr>
                <w:rFonts w:ascii="Arial" w:hAnsi="Arial" w:cs="Arial"/>
                <w:sz w:val="18"/>
                <w:szCs w:val="18"/>
                <w:cs/>
              </w:rPr>
            </w:pPr>
            <w:r w:rsidRPr="003E0699">
              <w:rPr>
                <w:rFonts w:ascii="Arial" w:hAnsi="Arial" w:cs="Arial"/>
                <w:sz w:val="18"/>
                <w:szCs w:val="18"/>
              </w:rPr>
              <w:t>(71)</w:t>
            </w:r>
          </w:p>
        </w:tc>
        <w:tc>
          <w:tcPr>
            <w:tcW w:w="1417" w:type="dxa"/>
            <w:vAlign w:val="bottom"/>
          </w:tcPr>
          <w:p w14:paraId="1599003B" w14:textId="0F566BAC" w:rsidR="00572A89" w:rsidRPr="003E0699" w:rsidRDefault="0071076E" w:rsidP="00572A89">
            <w:pPr>
              <w:pBdr>
                <w:bottom w:val="single" w:sz="4" w:space="1" w:color="auto"/>
              </w:pBdr>
              <w:tabs>
                <w:tab w:val="decimal" w:pos="1100"/>
              </w:tabs>
              <w:spacing w:line="360" w:lineRule="exact"/>
              <w:rPr>
                <w:rFonts w:ascii="Arial" w:hAnsi="Arial" w:cs="Arial"/>
                <w:sz w:val="18"/>
                <w:szCs w:val="18"/>
              </w:rPr>
            </w:pPr>
            <w:r w:rsidRPr="0071076E">
              <w:rPr>
                <w:rFonts w:ascii="Arial" w:hAnsi="Arial" w:cs="Arial"/>
                <w:sz w:val="18"/>
                <w:szCs w:val="18"/>
              </w:rPr>
              <w:t>(5</w:t>
            </w:r>
            <w:r w:rsidR="00117205">
              <w:rPr>
                <w:rFonts w:ascii="Arial" w:hAnsi="Arial" w:cs="Arial"/>
                <w:sz w:val="18"/>
                <w:szCs w:val="18"/>
              </w:rPr>
              <w:t>0</w:t>
            </w:r>
            <w:r w:rsidRPr="0071076E">
              <w:rPr>
                <w:rFonts w:ascii="Arial" w:hAnsi="Arial" w:cs="Arial"/>
                <w:sz w:val="18"/>
                <w:szCs w:val="18"/>
              </w:rPr>
              <w:t>)</w:t>
            </w:r>
          </w:p>
        </w:tc>
        <w:tc>
          <w:tcPr>
            <w:tcW w:w="1418" w:type="dxa"/>
            <w:vAlign w:val="bottom"/>
            <w:hideMark/>
          </w:tcPr>
          <w:p w14:paraId="29AAA224" w14:textId="0BBDF384" w:rsidR="00572A89" w:rsidRPr="003E0699" w:rsidRDefault="00572A89" w:rsidP="00572A89">
            <w:pPr>
              <w:pBdr>
                <w:bottom w:val="single" w:sz="4" w:space="1" w:color="auto"/>
              </w:pBdr>
              <w:tabs>
                <w:tab w:val="decimal" w:pos="1100"/>
              </w:tabs>
              <w:spacing w:line="360" w:lineRule="exact"/>
              <w:rPr>
                <w:rFonts w:ascii="Arial" w:hAnsi="Arial" w:cs="Arial"/>
                <w:sz w:val="18"/>
                <w:szCs w:val="18"/>
              </w:rPr>
            </w:pPr>
            <w:r w:rsidRPr="003E0699">
              <w:rPr>
                <w:rFonts w:ascii="Arial" w:hAnsi="Arial" w:cs="Arial"/>
                <w:sz w:val="18"/>
                <w:szCs w:val="18"/>
              </w:rPr>
              <w:t>(80)</w:t>
            </w:r>
          </w:p>
        </w:tc>
      </w:tr>
      <w:tr w:rsidR="00572A89" w:rsidRPr="003E0699" w14:paraId="1046DFC2" w14:textId="77777777" w:rsidTr="00216B99">
        <w:tc>
          <w:tcPr>
            <w:tcW w:w="3510" w:type="dxa"/>
            <w:vAlign w:val="bottom"/>
            <w:hideMark/>
          </w:tcPr>
          <w:p w14:paraId="2F64DCEC" w14:textId="2AC14148" w:rsidR="00572A89" w:rsidRPr="003E0699" w:rsidRDefault="00572A89" w:rsidP="00572A89">
            <w:pPr>
              <w:spacing w:line="360" w:lineRule="exact"/>
              <w:ind w:left="216" w:right="-108" w:hanging="216"/>
              <w:rPr>
                <w:rFonts w:ascii="Arial" w:hAnsi="Arial" w:cs="Arial"/>
                <w:sz w:val="18"/>
                <w:szCs w:val="18"/>
              </w:rPr>
            </w:pPr>
            <w:r w:rsidRPr="003E0699">
              <w:rPr>
                <w:rFonts w:ascii="Arial" w:hAnsi="Arial" w:cs="Arial"/>
                <w:sz w:val="18"/>
                <w:szCs w:val="18"/>
              </w:rPr>
              <w:t xml:space="preserve">Income tax </w:t>
            </w:r>
            <w:r w:rsidR="008F3B01" w:rsidRPr="008F3B01">
              <w:rPr>
                <w:rFonts w:ascii="Arial" w:hAnsi="Arial" w:cs="Arial"/>
                <w:sz w:val="18"/>
                <w:szCs w:val="18"/>
              </w:rPr>
              <w:t>expenses (</w:t>
            </w:r>
            <w:r w:rsidR="00075D0A" w:rsidRPr="00075D0A">
              <w:rPr>
                <w:rFonts w:ascii="Arial" w:hAnsi="Arial" w:cs="Arial"/>
                <w:sz w:val="18"/>
                <w:szCs w:val="18"/>
              </w:rPr>
              <w:t>revenue</w:t>
            </w:r>
            <w:r w:rsidR="008F3B01" w:rsidRPr="008F3B01">
              <w:rPr>
                <w:rFonts w:ascii="Arial" w:hAnsi="Arial" w:cs="Arial"/>
                <w:sz w:val="18"/>
                <w:szCs w:val="18"/>
              </w:rPr>
              <w:t xml:space="preserve">) </w:t>
            </w:r>
            <w:r w:rsidRPr="003E0699">
              <w:rPr>
                <w:rFonts w:ascii="Arial" w:hAnsi="Arial" w:cs="Arial"/>
                <w:sz w:val="18"/>
                <w:szCs w:val="18"/>
              </w:rPr>
              <w:t xml:space="preserve">reported in the statements of comprehensive income </w:t>
            </w:r>
          </w:p>
        </w:tc>
        <w:tc>
          <w:tcPr>
            <w:tcW w:w="1417" w:type="dxa"/>
            <w:vAlign w:val="bottom"/>
          </w:tcPr>
          <w:p w14:paraId="4B7C1902" w14:textId="56631224" w:rsidR="00572A89" w:rsidRPr="003E0699" w:rsidRDefault="00741C74" w:rsidP="00572A89">
            <w:pPr>
              <w:pBdr>
                <w:bottom w:val="double" w:sz="4" w:space="1" w:color="auto"/>
              </w:pBdr>
              <w:tabs>
                <w:tab w:val="decimal" w:pos="1100"/>
              </w:tabs>
              <w:spacing w:line="360" w:lineRule="exact"/>
              <w:rPr>
                <w:rFonts w:ascii="Arial" w:hAnsi="Arial" w:cs="Arial"/>
                <w:sz w:val="18"/>
                <w:szCs w:val="18"/>
              </w:rPr>
            </w:pPr>
            <w:r w:rsidRPr="0071076E">
              <w:rPr>
                <w:rFonts w:ascii="Arial" w:hAnsi="Arial" w:cs="Arial"/>
                <w:sz w:val="18"/>
                <w:szCs w:val="18"/>
                <w:cs/>
              </w:rPr>
              <w:t>(7</w:t>
            </w:r>
            <w:r w:rsidRPr="00741C74">
              <w:rPr>
                <w:rFonts w:ascii="Arial" w:hAnsi="Arial" w:cs="Arial"/>
                <w:sz w:val="18"/>
                <w:szCs w:val="18"/>
              </w:rPr>
              <w:t>,</w:t>
            </w:r>
            <w:r w:rsidRPr="0071076E">
              <w:rPr>
                <w:rFonts w:ascii="Arial" w:hAnsi="Arial" w:cs="Arial"/>
                <w:sz w:val="18"/>
                <w:szCs w:val="18"/>
                <w:cs/>
              </w:rPr>
              <w:t>21</w:t>
            </w:r>
            <w:r w:rsidR="00117205">
              <w:rPr>
                <w:rFonts w:ascii="Arial" w:hAnsi="Arial" w:cs="Arial"/>
                <w:sz w:val="18"/>
                <w:szCs w:val="18"/>
              </w:rPr>
              <w:t>0</w:t>
            </w:r>
            <w:r w:rsidRPr="0071076E">
              <w:rPr>
                <w:rFonts w:ascii="Arial" w:hAnsi="Arial" w:cs="Arial"/>
                <w:sz w:val="18"/>
                <w:szCs w:val="18"/>
                <w:cs/>
              </w:rPr>
              <w:t>)</w:t>
            </w:r>
          </w:p>
        </w:tc>
        <w:tc>
          <w:tcPr>
            <w:tcW w:w="1418" w:type="dxa"/>
            <w:vAlign w:val="bottom"/>
            <w:hideMark/>
          </w:tcPr>
          <w:p w14:paraId="72D8424E" w14:textId="500C92F4" w:rsidR="00572A89" w:rsidRPr="003E0699" w:rsidRDefault="00572A89" w:rsidP="00572A89">
            <w:pPr>
              <w:pBdr>
                <w:bottom w:val="double" w:sz="4" w:space="1" w:color="auto"/>
              </w:pBdr>
              <w:tabs>
                <w:tab w:val="decimal" w:pos="1100"/>
              </w:tabs>
              <w:spacing w:line="360" w:lineRule="exact"/>
              <w:rPr>
                <w:rFonts w:ascii="Arial" w:hAnsi="Arial" w:cs="Arial"/>
                <w:sz w:val="18"/>
                <w:szCs w:val="18"/>
              </w:rPr>
            </w:pPr>
            <w:r w:rsidRPr="003E0699">
              <w:rPr>
                <w:rFonts w:ascii="Arial" w:hAnsi="Arial" w:cs="Arial"/>
                <w:sz w:val="18"/>
                <w:szCs w:val="18"/>
                <w:cs/>
              </w:rPr>
              <w:t>20</w:t>
            </w:r>
            <w:r w:rsidRPr="003E0699">
              <w:rPr>
                <w:rFonts w:ascii="Arial" w:hAnsi="Arial" w:cs="Arial"/>
                <w:sz w:val="18"/>
                <w:szCs w:val="18"/>
              </w:rPr>
              <w:t>,</w:t>
            </w:r>
            <w:r w:rsidRPr="003E0699">
              <w:rPr>
                <w:rFonts w:ascii="Arial" w:hAnsi="Arial" w:cs="Arial"/>
                <w:sz w:val="18"/>
                <w:szCs w:val="18"/>
                <w:cs/>
              </w:rPr>
              <w:t>044</w:t>
            </w:r>
          </w:p>
        </w:tc>
        <w:tc>
          <w:tcPr>
            <w:tcW w:w="1417" w:type="dxa"/>
            <w:vAlign w:val="bottom"/>
          </w:tcPr>
          <w:p w14:paraId="6D74AFB5" w14:textId="5AA74ACA" w:rsidR="00572A89" w:rsidRPr="003E0699" w:rsidRDefault="0071076E" w:rsidP="00572A89">
            <w:pPr>
              <w:pBdr>
                <w:bottom w:val="double" w:sz="4" w:space="1" w:color="auto"/>
              </w:pBdr>
              <w:tabs>
                <w:tab w:val="decimal" w:pos="1100"/>
              </w:tabs>
              <w:spacing w:line="360" w:lineRule="exact"/>
              <w:rPr>
                <w:rFonts w:ascii="Arial" w:hAnsi="Arial" w:cs="Arial"/>
                <w:sz w:val="18"/>
                <w:szCs w:val="18"/>
              </w:rPr>
            </w:pPr>
            <w:r w:rsidRPr="0071076E">
              <w:rPr>
                <w:rFonts w:ascii="Arial" w:hAnsi="Arial" w:cs="Arial"/>
                <w:sz w:val="18"/>
                <w:szCs w:val="18"/>
              </w:rPr>
              <w:t>(1,56</w:t>
            </w:r>
            <w:r w:rsidR="00117205">
              <w:rPr>
                <w:rFonts w:ascii="Arial" w:hAnsi="Arial" w:cs="Arial"/>
                <w:sz w:val="18"/>
                <w:szCs w:val="18"/>
              </w:rPr>
              <w:t>7</w:t>
            </w:r>
            <w:r w:rsidRPr="0071076E">
              <w:rPr>
                <w:rFonts w:ascii="Arial" w:hAnsi="Arial" w:cs="Arial"/>
                <w:sz w:val="18"/>
                <w:szCs w:val="18"/>
              </w:rPr>
              <w:t>)</w:t>
            </w:r>
          </w:p>
        </w:tc>
        <w:tc>
          <w:tcPr>
            <w:tcW w:w="1418" w:type="dxa"/>
            <w:vAlign w:val="bottom"/>
            <w:hideMark/>
          </w:tcPr>
          <w:p w14:paraId="308598E2" w14:textId="0CB3653C" w:rsidR="00572A89" w:rsidRPr="003E0699" w:rsidRDefault="00572A89" w:rsidP="00572A89">
            <w:pPr>
              <w:pBdr>
                <w:bottom w:val="double" w:sz="4" w:space="1" w:color="auto"/>
              </w:pBdr>
              <w:tabs>
                <w:tab w:val="decimal" w:pos="1100"/>
              </w:tabs>
              <w:spacing w:line="360" w:lineRule="exact"/>
              <w:rPr>
                <w:rFonts w:ascii="Arial" w:hAnsi="Arial" w:cs="Arial"/>
                <w:sz w:val="18"/>
                <w:szCs w:val="18"/>
              </w:rPr>
            </w:pPr>
            <w:r w:rsidRPr="003E0699">
              <w:rPr>
                <w:rFonts w:ascii="Arial" w:hAnsi="Arial" w:cs="Arial"/>
                <w:sz w:val="18"/>
                <w:szCs w:val="18"/>
              </w:rPr>
              <w:t>45,273</w:t>
            </w:r>
          </w:p>
        </w:tc>
      </w:tr>
    </w:tbl>
    <w:p w14:paraId="4C8C24FE" w14:textId="19127552" w:rsidR="00930C21" w:rsidRPr="00E34C66" w:rsidRDefault="005C0F71" w:rsidP="00E34C66">
      <w:pPr>
        <w:pStyle w:val="ListParagraph"/>
        <w:numPr>
          <w:ilvl w:val="0"/>
          <w:numId w:val="1"/>
        </w:numPr>
        <w:spacing w:before="240" w:after="120" w:line="380" w:lineRule="exact"/>
        <w:ind w:left="540"/>
        <w:jc w:val="thaiDistribute"/>
        <w:textAlignment w:val="auto"/>
        <w:rPr>
          <w:rFonts w:ascii="Arial" w:hAnsi="Arial" w:cs="Arial"/>
          <w:b/>
          <w:bCs/>
          <w:sz w:val="22"/>
          <w:szCs w:val="22"/>
          <w:lang w:eastAsia="th-TH"/>
        </w:rPr>
      </w:pPr>
      <w:r w:rsidRPr="00E34C66">
        <w:rPr>
          <w:rFonts w:ascii="Arial" w:hAnsi="Arial" w:cs="Arial"/>
          <w:b/>
          <w:bCs/>
          <w:sz w:val="22"/>
          <w:szCs w:val="22"/>
          <w:lang w:eastAsia="th-TH"/>
        </w:rPr>
        <w:t>Dividend</w:t>
      </w:r>
    </w:p>
    <w:p w14:paraId="1E4E7834" w14:textId="1501783E" w:rsidR="00930C21" w:rsidRPr="00930C21" w:rsidRDefault="00930C21" w:rsidP="00216B99">
      <w:pPr>
        <w:spacing w:before="120" w:after="120" w:line="380" w:lineRule="exact"/>
        <w:ind w:left="547"/>
        <w:jc w:val="thaiDistribute"/>
        <w:textAlignment w:val="auto"/>
        <w:rPr>
          <w:rFonts w:ascii="Arial" w:hAnsi="Arial" w:cs="Arial"/>
          <w:b/>
          <w:bCs/>
          <w:sz w:val="22"/>
          <w:szCs w:val="22"/>
          <w:lang w:eastAsia="th-TH"/>
        </w:rPr>
      </w:pPr>
      <w:r w:rsidRPr="00930C21">
        <w:rPr>
          <w:rFonts w:ascii="Arial" w:hAnsi="Arial" w:cs="Arial"/>
          <w:sz w:val="22"/>
          <w:szCs w:val="22"/>
        </w:rPr>
        <w:t>On 2</w:t>
      </w:r>
      <w:r w:rsidR="00DA1E21">
        <w:rPr>
          <w:rFonts w:ascii="Arial" w:hAnsi="Arial" w:cs="Arial"/>
          <w:sz w:val="22"/>
          <w:szCs w:val="22"/>
        </w:rPr>
        <w:t>1</w:t>
      </w:r>
      <w:r w:rsidRPr="00930C21">
        <w:rPr>
          <w:rFonts w:ascii="Arial" w:hAnsi="Arial" w:cs="Arial"/>
          <w:sz w:val="22"/>
          <w:szCs w:val="22"/>
        </w:rPr>
        <w:t xml:space="preserve"> April 202</w:t>
      </w:r>
      <w:r w:rsidR="00DA1E21">
        <w:rPr>
          <w:rFonts w:ascii="Arial" w:hAnsi="Arial" w:cs="Arial"/>
          <w:sz w:val="22"/>
          <w:szCs w:val="22"/>
        </w:rPr>
        <w:t>3</w:t>
      </w:r>
      <w:r w:rsidRPr="00930C21">
        <w:rPr>
          <w:rFonts w:ascii="Arial" w:hAnsi="Arial" w:cs="Arial"/>
          <w:sz w:val="22"/>
          <w:szCs w:val="22"/>
        </w:rPr>
        <w:t>, the Annual General Meeting of Shareholders for 202</w:t>
      </w:r>
      <w:r w:rsidR="00DA1E21">
        <w:rPr>
          <w:rFonts w:ascii="Arial" w:hAnsi="Arial" w:cs="Arial"/>
          <w:sz w:val="22"/>
          <w:szCs w:val="22"/>
        </w:rPr>
        <w:t>3</w:t>
      </w:r>
      <w:r w:rsidRPr="00930C21">
        <w:rPr>
          <w:rFonts w:ascii="Arial" w:hAnsi="Arial" w:cs="Arial"/>
          <w:sz w:val="22"/>
          <w:szCs w:val="22"/>
        </w:rPr>
        <w:t xml:space="preserve"> of the Company approved dividend payment of Baht 0.</w:t>
      </w:r>
      <w:r w:rsidR="00DA1E21">
        <w:rPr>
          <w:rFonts w:ascii="Arial" w:hAnsi="Arial" w:cs="Arial"/>
          <w:sz w:val="22"/>
          <w:szCs w:val="22"/>
        </w:rPr>
        <w:t>0666</w:t>
      </w:r>
      <w:r w:rsidRPr="00930C21">
        <w:rPr>
          <w:rFonts w:ascii="Arial" w:hAnsi="Arial" w:cs="Arial"/>
          <w:sz w:val="22"/>
          <w:szCs w:val="22"/>
        </w:rPr>
        <w:t xml:space="preserve"> per share from the 202</w:t>
      </w:r>
      <w:r w:rsidR="00DA1E21">
        <w:rPr>
          <w:rFonts w:ascii="Arial" w:hAnsi="Arial" w:cs="Arial"/>
          <w:sz w:val="22"/>
          <w:szCs w:val="22"/>
        </w:rPr>
        <w:t>2</w:t>
      </w:r>
      <w:r w:rsidRPr="00930C21">
        <w:rPr>
          <w:rFonts w:ascii="Arial" w:hAnsi="Arial" w:cs="Arial"/>
          <w:sz w:val="22"/>
          <w:szCs w:val="22"/>
        </w:rPr>
        <w:t xml:space="preserve"> operating result to the shareholders of the Company, or a total dividend payment of Baht </w:t>
      </w:r>
      <w:r w:rsidR="00DA1E21">
        <w:rPr>
          <w:rFonts w:ascii="Arial" w:hAnsi="Arial" w:cs="Arial"/>
          <w:sz w:val="22"/>
          <w:szCs w:val="22"/>
        </w:rPr>
        <w:t xml:space="preserve">253.75 </w:t>
      </w:r>
      <w:r w:rsidRPr="00930C21">
        <w:rPr>
          <w:rFonts w:ascii="Arial" w:hAnsi="Arial" w:cs="Arial"/>
          <w:sz w:val="22"/>
          <w:szCs w:val="22"/>
        </w:rPr>
        <w:t>million</w:t>
      </w:r>
      <w:r w:rsidR="00DA1E21">
        <w:rPr>
          <w:rFonts w:ascii="Arial" w:hAnsi="Arial" w:cs="Arial"/>
          <w:sz w:val="22"/>
          <w:szCs w:val="22"/>
        </w:rPr>
        <w:t>. T</w:t>
      </w:r>
      <w:r w:rsidR="00DA1E21" w:rsidRPr="00930C21">
        <w:rPr>
          <w:rFonts w:ascii="Arial" w:hAnsi="Arial" w:cs="Arial"/>
          <w:sz w:val="22"/>
          <w:szCs w:val="22"/>
        </w:rPr>
        <w:t xml:space="preserve">he Company </w:t>
      </w:r>
      <w:r w:rsidRPr="00930C21">
        <w:rPr>
          <w:rFonts w:ascii="Arial" w:hAnsi="Arial" w:cs="Arial"/>
          <w:sz w:val="22"/>
          <w:szCs w:val="22"/>
        </w:rPr>
        <w:t xml:space="preserve">dividend was paid </w:t>
      </w:r>
      <w:proofErr w:type="spellStart"/>
      <w:r w:rsidRPr="00930C21">
        <w:rPr>
          <w:rFonts w:ascii="Arial" w:hAnsi="Arial" w:cs="Arial"/>
          <w:sz w:val="22"/>
          <w:szCs w:val="22"/>
        </w:rPr>
        <w:t>of</w:t>
      </w:r>
      <w:proofErr w:type="spellEnd"/>
      <w:r w:rsidRPr="00930C21">
        <w:rPr>
          <w:rFonts w:ascii="Arial" w:hAnsi="Arial" w:cs="Arial"/>
          <w:sz w:val="22"/>
          <w:szCs w:val="22"/>
        </w:rPr>
        <w:t xml:space="preserve"> on 12 May 202</w:t>
      </w:r>
      <w:r w:rsidR="00DA1E21">
        <w:rPr>
          <w:rFonts w:ascii="Arial" w:hAnsi="Arial" w:cs="Arial"/>
          <w:sz w:val="22"/>
          <w:szCs w:val="22"/>
        </w:rPr>
        <w:t>3</w:t>
      </w:r>
      <w:r w:rsidRPr="00930C21">
        <w:rPr>
          <w:rFonts w:ascii="Arial" w:hAnsi="Arial" w:cs="Arial"/>
          <w:sz w:val="22"/>
          <w:szCs w:val="22"/>
        </w:rPr>
        <w:t>.</w:t>
      </w:r>
    </w:p>
    <w:p w14:paraId="553F924C" w14:textId="7F4F90E2" w:rsidR="006A5E1F" w:rsidRDefault="00117205" w:rsidP="00117205">
      <w:pPr>
        <w:spacing w:before="120" w:after="120" w:line="380" w:lineRule="exact"/>
        <w:ind w:left="547"/>
        <w:jc w:val="thaiDistribute"/>
        <w:textAlignment w:val="auto"/>
        <w:rPr>
          <w:rFonts w:ascii="Arial" w:hAnsi="Arial" w:cs="Arial"/>
          <w:b/>
          <w:bCs/>
          <w:sz w:val="22"/>
          <w:szCs w:val="22"/>
          <w:lang w:eastAsia="th-TH"/>
        </w:rPr>
      </w:pPr>
      <w:r w:rsidRPr="00117205">
        <w:rPr>
          <w:rFonts w:ascii="Arial" w:hAnsi="Arial" w:cs="Arial"/>
          <w:sz w:val="22"/>
          <w:szCs w:val="22"/>
          <w:lang w:eastAsia="th-TH"/>
        </w:rPr>
        <w:t>On 19 April</w:t>
      </w:r>
      <w:r>
        <w:rPr>
          <w:rFonts w:ascii="Arial" w:hAnsi="Arial" w:cs="Arial"/>
          <w:b/>
          <w:bCs/>
          <w:sz w:val="22"/>
          <w:szCs w:val="22"/>
          <w:lang w:eastAsia="th-TH"/>
        </w:rPr>
        <w:t xml:space="preserve"> </w:t>
      </w:r>
      <w:r w:rsidRPr="00930C21">
        <w:rPr>
          <w:rFonts w:ascii="Arial" w:hAnsi="Arial" w:cs="Arial"/>
          <w:sz w:val="22"/>
          <w:szCs w:val="22"/>
        </w:rPr>
        <w:t>202</w:t>
      </w:r>
      <w:r>
        <w:rPr>
          <w:rFonts w:ascii="Arial" w:hAnsi="Arial" w:cs="Arial"/>
          <w:sz w:val="22"/>
          <w:szCs w:val="22"/>
        </w:rPr>
        <w:t>4</w:t>
      </w:r>
      <w:r w:rsidRPr="00930C21">
        <w:rPr>
          <w:rFonts w:ascii="Arial" w:hAnsi="Arial" w:cs="Arial"/>
          <w:sz w:val="22"/>
          <w:szCs w:val="22"/>
        </w:rPr>
        <w:t>, the Annual General Meeting of Shareholders for 202</w:t>
      </w:r>
      <w:r>
        <w:rPr>
          <w:rFonts w:ascii="Arial" w:hAnsi="Arial" w:cs="Arial"/>
          <w:sz w:val="22"/>
          <w:szCs w:val="22"/>
        </w:rPr>
        <w:t>4</w:t>
      </w:r>
      <w:r w:rsidRPr="00930C21">
        <w:rPr>
          <w:rFonts w:ascii="Arial" w:hAnsi="Arial" w:cs="Arial"/>
          <w:sz w:val="22"/>
          <w:szCs w:val="22"/>
        </w:rPr>
        <w:t xml:space="preserve"> of the Company approved dividend payment of Baht 0.</w:t>
      </w:r>
      <w:r>
        <w:rPr>
          <w:rFonts w:ascii="Arial" w:hAnsi="Arial" w:cs="Arial"/>
          <w:sz w:val="22"/>
          <w:szCs w:val="22"/>
        </w:rPr>
        <w:t>0665</w:t>
      </w:r>
      <w:r w:rsidRPr="00930C21">
        <w:rPr>
          <w:rFonts w:ascii="Arial" w:hAnsi="Arial" w:cs="Arial"/>
          <w:sz w:val="22"/>
          <w:szCs w:val="22"/>
        </w:rPr>
        <w:t xml:space="preserve"> per share from the 202</w:t>
      </w:r>
      <w:r>
        <w:rPr>
          <w:rFonts w:ascii="Arial" w:hAnsi="Arial" w:cs="Arial"/>
          <w:sz w:val="22"/>
          <w:szCs w:val="22"/>
        </w:rPr>
        <w:t>3</w:t>
      </w:r>
      <w:r w:rsidRPr="00930C21">
        <w:rPr>
          <w:rFonts w:ascii="Arial" w:hAnsi="Arial" w:cs="Arial"/>
          <w:sz w:val="22"/>
          <w:szCs w:val="22"/>
        </w:rPr>
        <w:t xml:space="preserve"> operating result to the shareholders of the Company, or a total dividend payment of Baht </w:t>
      </w:r>
      <w:r>
        <w:rPr>
          <w:rFonts w:ascii="Arial" w:hAnsi="Arial" w:cs="Arial"/>
          <w:sz w:val="22"/>
          <w:szCs w:val="22"/>
        </w:rPr>
        <w:t xml:space="preserve">253.37 </w:t>
      </w:r>
      <w:r w:rsidRPr="00930C21">
        <w:rPr>
          <w:rFonts w:ascii="Arial" w:hAnsi="Arial" w:cs="Arial"/>
          <w:sz w:val="22"/>
          <w:szCs w:val="22"/>
        </w:rPr>
        <w:t>million</w:t>
      </w:r>
      <w:r>
        <w:rPr>
          <w:rFonts w:ascii="Arial" w:hAnsi="Arial" w:cs="Arial"/>
          <w:sz w:val="22"/>
          <w:szCs w:val="22"/>
        </w:rPr>
        <w:t>. T</w:t>
      </w:r>
      <w:r w:rsidRPr="00930C21">
        <w:rPr>
          <w:rFonts w:ascii="Arial" w:hAnsi="Arial" w:cs="Arial"/>
          <w:sz w:val="22"/>
          <w:szCs w:val="22"/>
        </w:rPr>
        <w:t xml:space="preserve">he Company dividend was paid </w:t>
      </w:r>
      <w:proofErr w:type="spellStart"/>
      <w:r w:rsidRPr="00930C21">
        <w:rPr>
          <w:rFonts w:ascii="Arial" w:hAnsi="Arial" w:cs="Arial"/>
          <w:sz w:val="22"/>
          <w:szCs w:val="22"/>
        </w:rPr>
        <w:t>of</w:t>
      </w:r>
      <w:proofErr w:type="spellEnd"/>
      <w:r w:rsidRPr="00930C21">
        <w:rPr>
          <w:rFonts w:ascii="Arial" w:hAnsi="Arial" w:cs="Arial"/>
          <w:sz w:val="22"/>
          <w:szCs w:val="22"/>
        </w:rPr>
        <w:t xml:space="preserve"> on </w:t>
      </w:r>
      <w:r>
        <w:rPr>
          <w:rFonts w:ascii="Arial" w:hAnsi="Arial" w:cs="Arial"/>
          <w:sz w:val="22"/>
          <w:szCs w:val="22"/>
        </w:rPr>
        <w:t>10</w:t>
      </w:r>
      <w:r w:rsidRPr="00930C21">
        <w:rPr>
          <w:rFonts w:ascii="Arial" w:hAnsi="Arial" w:cs="Arial"/>
          <w:sz w:val="22"/>
          <w:szCs w:val="22"/>
        </w:rPr>
        <w:t xml:space="preserve"> May 202</w:t>
      </w:r>
      <w:r>
        <w:rPr>
          <w:rFonts w:ascii="Arial" w:hAnsi="Arial" w:cs="Arial"/>
          <w:sz w:val="22"/>
          <w:szCs w:val="22"/>
        </w:rPr>
        <w:t>4</w:t>
      </w:r>
      <w:r w:rsidRPr="00930C21">
        <w:rPr>
          <w:rFonts w:ascii="Arial" w:hAnsi="Arial" w:cs="Arial"/>
          <w:sz w:val="22"/>
          <w:szCs w:val="22"/>
        </w:rPr>
        <w:t>.</w:t>
      </w:r>
    </w:p>
    <w:p w14:paraId="64EE8D1D" w14:textId="50FD3BAF" w:rsidR="00206623" w:rsidRPr="001B026D" w:rsidRDefault="00B22994" w:rsidP="00E34C66">
      <w:pPr>
        <w:numPr>
          <w:ilvl w:val="0"/>
          <w:numId w:val="1"/>
        </w:numPr>
        <w:spacing w:before="240" w:after="120" w:line="380" w:lineRule="exact"/>
        <w:ind w:left="547" w:hanging="547"/>
        <w:jc w:val="thaiDistribute"/>
        <w:textAlignment w:val="auto"/>
        <w:rPr>
          <w:rFonts w:ascii="Arial" w:hAnsi="Arial" w:cs="Arial"/>
          <w:b/>
          <w:bCs/>
          <w:sz w:val="22"/>
          <w:szCs w:val="22"/>
          <w:lang w:eastAsia="th-TH"/>
        </w:rPr>
      </w:pPr>
      <w:r w:rsidRPr="001B026D">
        <w:rPr>
          <w:rFonts w:ascii="Arial" w:hAnsi="Arial" w:cs="Arial"/>
          <w:b/>
          <w:bCs/>
          <w:sz w:val="22"/>
          <w:szCs w:val="22"/>
          <w:lang w:eastAsia="th-TH"/>
        </w:rPr>
        <w:t xml:space="preserve">Earnings </w:t>
      </w:r>
      <w:r w:rsidR="00117205">
        <w:rPr>
          <w:rFonts w:ascii="Arial" w:hAnsi="Arial" w:cs="Arial"/>
          <w:b/>
          <w:bCs/>
          <w:sz w:val="22"/>
          <w:szCs w:val="22"/>
          <w:lang w:eastAsia="th-TH"/>
        </w:rPr>
        <w:t xml:space="preserve">(loss) </w:t>
      </w:r>
      <w:r w:rsidRPr="001B026D">
        <w:rPr>
          <w:rFonts w:ascii="Arial" w:hAnsi="Arial" w:cs="Arial"/>
          <w:b/>
          <w:bCs/>
          <w:sz w:val="22"/>
          <w:szCs w:val="22"/>
          <w:lang w:eastAsia="th-TH"/>
        </w:rPr>
        <w:t>per share</w:t>
      </w:r>
    </w:p>
    <w:p w14:paraId="793A8D5D" w14:textId="4787DD60" w:rsidR="007C7A3F" w:rsidRPr="001B026D" w:rsidRDefault="007C7A3F" w:rsidP="0027788C">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1B026D">
        <w:rPr>
          <w:rFonts w:ascii="Arial" w:hAnsi="Arial" w:cs="Arial"/>
          <w:sz w:val="22"/>
          <w:szCs w:val="22"/>
        </w:rPr>
        <w:t>Basic earnings</w:t>
      </w:r>
      <w:r w:rsidR="001C7116">
        <w:rPr>
          <w:rFonts w:ascii="Arial" w:hAnsi="Arial" w:cs="Arial"/>
          <w:sz w:val="22"/>
          <w:szCs w:val="22"/>
        </w:rPr>
        <w:t xml:space="preserve"> (loss)</w:t>
      </w:r>
      <w:r w:rsidRPr="001B026D">
        <w:rPr>
          <w:rFonts w:ascii="Arial" w:hAnsi="Arial" w:cs="Arial"/>
          <w:sz w:val="22"/>
          <w:szCs w:val="22"/>
        </w:rPr>
        <w:t xml:space="preserve"> per share is calculated by dividing profit </w:t>
      </w:r>
      <w:r w:rsidR="00117205" w:rsidRPr="00117205">
        <w:rPr>
          <w:rFonts w:ascii="Arial" w:hAnsi="Arial" w:cs="Arial"/>
          <w:sz w:val="22"/>
          <w:szCs w:val="22"/>
        </w:rPr>
        <w:t>(loss)</w:t>
      </w:r>
      <w:r w:rsidR="00117205">
        <w:rPr>
          <w:rFonts w:ascii="Arial" w:hAnsi="Arial" w:cs="Arial"/>
          <w:b/>
          <w:bCs/>
          <w:sz w:val="22"/>
          <w:szCs w:val="22"/>
          <w:lang w:eastAsia="th-TH"/>
        </w:rPr>
        <w:t xml:space="preserve"> </w:t>
      </w:r>
      <w:r w:rsidRPr="001B026D">
        <w:rPr>
          <w:rFonts w:ascii="Arial" w:hAnsi="Arial" w:cs="Arial"/>
          <w:sz w:val="22"/>
          <w:szCs w:val="22"/>
        </w:rPr>
        <w:t>for the period</w:t>
      </w:r>
      <w:r w:rsidR="00220E86" w:rsidRPr="001B026D">
        <w:rPr>
          <w:rFonts w:ascii="Arial" w:hAnsi="Arial" w:cs="Arial"/>
          <w:sz w:val="22"/>
          <w:szCs w:val="22"/>
        </w:rPr>
        <w:t xml:space="preserve"> attributable to equity holders of the Company</w:t>
      </w:r>
      <w:r w:rsidRPr="001B026D">
        <w:rPr>
          <w:rFonts w:ascii="Arial" w:hAnsi="Arial" w:cs="Arial"/>
          <w:sz w:val="22"/>
          <w:szCs w:val="22"/>
        </w:rPr>
        <w:t xml:space="preserve"> (excluding other comprehensive income) by the weighted average number of ordinary shares in issue during the period.</w:t>
      </w:r>
    </w:p>
    <w:p w14:paraId="1E7E78D6" w14:textId="74EE7F15" w:rsidR="009F5348" w:rsidRDefault="009F5348" w:rsidP="009F5348">
      <w:pPr>
        <w:overflowPunct/>
        <w:spacing w:before="120" w:after="120" w:line="380" w:lineRule="exact"/>
        <w:ind w:left="547"/>
        <w:jc w:val="thaiDistribute"/>
        <w:textAlignment w:val="auto"/>
        <w:rPr>
          <w:rFonts w:ascii="Arial" w:hAnsi="Arial" w:cs="Arial"/>
          <w:b/>
          <w:bCs/>
          <w:sz w:val="22"/>
          <w:szCs w:val="22"/>
          <w:lang w:eastAsia="th-TH"/>
        </w:rPr>
      </w:pPr>
    </w:p>
    <w:p w14:paraId="78E90C92" w14:textId="23BC04F1" w:rsidR="009F5348" w:rsidRDefault="009F5348" w:rsidP="009F5348">
      <w:pPr>
        <w:overflowPunct/>
        <w:spacing w:before="120" w:after="120" w:line="380" w:lineRule="exact"/>
        <w:ind w:left="547"/>
        <w:jc w:val="thaiDistribute"/>
        <w:textAlignment w:val="auto"/>
        <w:rPr>
          <w:rFonts w:ascii="Arial" w:hAnsi="Arial" w:cs="Arial"/>
          <w:b/>
          <w:bCs/>
          <w:sz w:val="22"/>
          <w:szCs w:val="22"/>
          <w:lang w:eastAsia="th-TH"/>
        </w:rPr>
      </w:pPr>
    </w:p>
    <w:p w14:paraId="7F165E93" w14:textId="77777777" w:rsidR="00DA1E21" w:rsidRPr="00DA1E21" w:rsidRDefault="00DA1E21" w:rsidP="009F5348">
      <w:pPr>
        <w:overflowPunct/>
        <w:spacing w:before="120" w:after="120" w:line="380" w:lineRule="exact"/>
        <w:ind w:left="547"/>
        <w:jc w:val="thaiDistribute"/>
        <w:textAlignment w:val="auto"/>
        <w:rPr>
          <w:rFonts w:ascii="Arial" w:hAnsi="Arial" w:cstheme="minorBidi"/>
          <w:b/>
          <w:bCs/>
          <w:sz w:val="22"/>
          <w:szCs w:val="22"/>
          <w:cs/>
          <w:lang w:eastAsia="th-TH"/>
        </w:rPr>
      </w:pPr>
    </w:p>
    <w:p w14:paraId="11FBE7EF" w14:textId="77777777" w:rsidR="009F5348" w:rsidRDefault="009F5348" w:rsidP="009F5348">
      <w:pPr>
        <w:overflowPunct/>
        <w:spacing w:before="120" w:after="120" w:line="380" w:lineRule="exact"/>
        <w:ind w:left="547"/>
        <w:jc w:val="thaiDistribute"/>
        <w:textAlignment w:val="auto"/>
        <w:rPr>
          <w:rFonts w:ascii="Arial" w:hAnsi="Arial" w:cs="Arial"/>
          <w:b/>
          <w:bCs/>
          <w:sz w:val="22"/>
          <w:szCs w:val="22"/>
          <w:lang w:eastAsia="th-TH"/>
        </w:rPr>
      </w:pPr>
    </w:p>
    <w:p w14:paraId="678E9D47" w14:textId="77777777" w:rsidR="00455DAF" w:rsidRDefault="00455DAF">
      <w:pPr>
        <w:overflowPunct/>
        <w:autoSpaceDE/>
        <w:autoSpaceDN/>
        <w:adjustRightInd/>
        <w:textAlignment w:val="auto"/>
        <w:rPr>
          <w:rFonts w:ascii="Arial" w:hAnsi="Arial" w:cs="Arial"/>
          <w:b/>
          <w:bCs/>
          <w:sz w:val="22"/>
          <w:szCs w:val="22"/>
          <w:lang w:eastAsia="th-TH"/>
        </w:rPr>
      </w:pPr>
      <w:r>
        <w:rPr>
          <w:rFonts w:ascii="Arial" w:hAnsi="Arial" w:cs="Arial"/>
          <w:b/>
          <w:bCs/>
          <w:sz w:val="22"/>
          <w:szCs w:val="22"/>
          <w:lang w:eastAsia="th-TH"/>
        </w:rPr>
        <w:br w:type="page"/>
      </w:r>
    </w:p>
    <w:p w14:paraId="6BB2080A" w14:textId="491FE485" w:rsidR="00853D63" w:rsidRPr="001B026D" w:rsidRDefault="00853D63" w:rsidP="00E34C66">
      <w:pPr>
        <w:numPr>
          <w:ilvl w:val="0"/>
          <w:numId w:val="1"/>
        </w:numPr>
        <w:overflowPunct/>
        <w:spacing w:before="120" w:after="120" w:line="380" w:lineRule="exact"/>
        <w:ind w:left="547" w:hanging="547"/>
        <w:jc w:val="thaiDistribute"/>
        <w:textAlignment w:val="auto"/>
        <w:rPr>
          <w:rFonts w:ascii="Arial" w:hAnsi="Arial" w:cs="Arial"/>
          <w:b/>
          <w:bCs/>
          <w:sz w:val="22"/>
          <w:szCs w:val="22"/>
        </w:rPr>
      </w:pPr>
      <w:r w:rsidRPr="001B026D">
        <w:rPr>
          <w:rFonts w:ascii="Arial" w:hAnsi="Arial" w:cs="Arial"/>
          <w:b/>
          <w:bCs/>
          <w:sz w:val="22"/>
          <w:szCs w:val="22"/>
          <w:lang w:eastAsia="th-TH"/>
        </w:rPr>
        <w:lastRenderedPageBreak/>
        <w:t xml:space="preserve">Segment </w:t>
      </w:r>
      <w:proofErr w:type="gramStart"/>
      <w:r w:rsidRPr="001B026D">
        <w:rPr>
          <w:rFonts w:ascii="Arial" w:hAnsi="Arial" w:cs="Arial"/>
          <w:b/>
          <w:bCs/>
          <w:sz w:val="22"/>
          <w:szCs w:val="22"/>
          <w:lang w:eastAsia="th-TH"/>
        </w:rPr>
        <w:t>information</w:t>
      </w:r>
      <w:proofErr w:type="gramEnd"/>
      <w:r w:rsidRPr="001B026D">
        <w:rPr>
          <w:rFonts w:ascii="Arial" w:hAnsi="Arial" w:cs="Arial"/>
          <w:b/>
          <w:bCs/>
          <w:sz w:val="22"/>
          <w:szCs w:val="22"/>
          <w:lang w:eastAsia="th-TH"/>
        </w:rPr>
        <w:t xml:space="preserve"> </w:t>
      </w:r>
    </w:p>
    <w:p w14:paraId="774871A4" w14:textId="4B779F5E" w:rsidR="00165E35" w:rsidRPr="001B026D" w:rsidRDefault="00B22994" w:rsidP="009953C7">
      <w:pPr>
        <w:spacing w:before="120" w:after="120" w:line="380" w:lineRule="exact"/>
        <w:ind w:left="547"/>
        <w:jc w:val="thaiDistribute"/>
        <w:textAlignment w:val="auto"/>
        <w:rPr>
          <w:rFonts w:ascii="Arial" w:hAnsi="Arial" w:cstheme="minorBidi"/>
          <w:b/>
          <w:bCs/>
          <w:sz w:val="22"/>
          <w:szCs w:val="22"/>
          <w:lang w:eastAsia="th-TH"/>
        </w:rPr>
      </w:pPr>
      <w:r w:rsidRPr="001B026D">
        <w:rPr>
          <w:rFonts w:ascii="Arial" w:hAnsi="Arial" w:cs="Arial"/>
          <w:sz w:val="22"/>
          <w:szCs w:val="22"/>
        </w:rPr>
        <w:t>The Company</w:t>
      </w:r>
      <w:r w:rsidRPr="001B026D">
        <w:rPr>
          <w:rFonts w:ascii="Arial" w:hAnsi="Arial" w:cs="Arial"/>
          <w:sz w:val="22"/>
          <w:szCs w:val="22"/>
          <w:cs/>
        </w:rPr>
        <w:t>’</w:t>
      </w:r>
      <w:r w:rsidRPr="001B026D">
        <w:rPr>
          <w:rFonts w:ascii="Arial" w:hAnsi="Arial" w:cs="Arial"/>
          <w:sz w:val="22"/>
          <w:szCs w:val="22"/>
        </w:rPr>
        <w:t>s principal operations involve a single operating segment of hire purchase and loan</w:t>
      </w:r>
      <w:r w:rsidR="007333C2" w:rsidRPr="001B026D">
        <w:rPr>
          <w:rFonts w:ascii="Arial" w:hAnsi="Arial" w:cs="Arial"/>
          <w:sz w:val="22"/>
          <w:szCs w:val="22"/>
        </w:rPr>
        <w:t xml:space="preserve"> receivables</w:t>
      </w:r>
      <w:r w:rsidRPr="001B026D">
        <w:rPr>
          <w:rFonts w:ascii="Arial" w:hAnsi="Arial" w:cs="Arial"/>
          <w:sz w:val="22"/>
          <w:szCs w:val="22"/>
          <w:cs/>
        </w:rPr>
        <w:t xml:space="preserve">. </w:t>
      </w:r>
      <w:r w:rsidRPr="001B026D">
        <w:rPr>
          <w:rFonts w:ascii="Arial" w:hAnsi="Arial" w:cs="Arial"/>
          <w:sz w:val="22"/>
          <w:szCs w:val="22"/>
        </w:rPr>
        <w:t>Their operations are carried on in the single geographical area of Thailand</w:t>
      </w:r>
      <w:r w:rsidRPr="001B026D">
        <w:rPr>
          <w:rFonts w:ascii="Arial" w:hAnsi="Arial" w:cs="Arial"/>
          <w:sz w:val="22"/>
          <w:szCs w:val="22"/>
          <w:cs/>
        </w:rPr>
        <w:t xml:space="preserve">. </w:t>
      </w:r>
      <w:r w:rsidRPr="001B026D">
        <w:rPr>
          <w:rFonts w:ascii="Arial" w:hAnsi="Arial" w:cs="Arial"/>
          <w:sz w:val="22"/>
          <w:szCs w:val="22"/>
        </w:rPr>
        <w:t>Segment performance is measured based on operating profit or loss, on a basis consistent with that the Company</w:t>
      </w:r>
      <w:r w:rsidRPr="001B026D">
        <w:rPr>
          <w:rFonts w:ascii="Arial" w:hAnsi="Arial" w:cs="Arial"/>
          <w:sz w:val="22"/>
          <w:szCs w:val="22"/>
          <w:cs/>
        </w:rPr>
        <w:t>’</w:t>
      </w:r>
      <w:r w:rsidRPr="001B026D">
        <w:rPr>
          <w:rFonts w:ascii="Arial" w:hAnsi="Arial" w:cs="Arial"/>
          <w:sz w:val="22"/>
          <w:szCs w:val="22"/>
        </w:rPr>
        <w:t xml:space="preserve">s chief operating decision maker </w:t>
      </w:r>
      <w:r w:rsidR="00310B64" w:rsidRPr="001B026D">
        <w:rPr>
          <w:rFonts w:ascii="Arial" w:hAnsi="Arial" w:cs="Arial"/>
          <w:sz w:val="22"/>
          <w:szCs w:val="22"/>
        </w:rPr>
        <w:t>(</w:t>
      </w:r>
      <w:r w:rsidRPr="001B026D">
        <w:rPr>
          <w:rFonts w:ascii="Arial" w:hAnsi="Arial" w:cs="Arial"/>
          <w:sz w:val="22"/>
          <w:szCs w:val="22"/>
        </w:rPr>
        <w:t>Managing Director</w:t>
      </w:r>
      <w:r w:rsidRPr="001B026D">
        <w:rPr>
          <w:rFonts w:ascii="Arial" w:hAnsi="Arial" w:cs="Arial"/>
          <w:sz w:val="22"/>
          <w:szCs w:val="22"/>
          <w:cs/>
        </w:rPr>
        <w:t xml:space="preserve">) </w:t>
      </w:r>
      <w:r w:rsidRPr="001B026D">
        <w:rPr>
          <w:rFonts w:ascii="Arial" w:hAnsi="Arial" w:cs="Arial"/>
          <w:sz w:val="22"/>
          <w:szCs w:val="22"/>
        </w:rPr>
        <w:t>used to measure operating profit or loss in the financial statements</w:t>
      </w:r>
      <w:r w:rsidRPr="001B026D">
        <w:rPr>
          <w:rFonts w:ascii="Arial" w:hAnsi="Arial" w:cs="Arial"/>
          <w:sz w:val="22"/>
          <w:szCs w:val="22"/>
          <w:cs/>
        </w:rPr>
        <w:t xml:space="preserve">. </w:t>
      </w:r>
      <w:r w:rsidRPr="001B026D">
        <w:rPr>
          <w:rFonts w:ascii="Arial" w:hAnsi="Arial" w:cs="Arial"/>
          <w:sz w:val="22"/>
          <w:szCs w:val="22"/>
        </w:rPr>
        <w:t xml:space="preserve">As a result, </w:t>
      </w:r>
      <w:proofErr w:type="gramStart"/>
      <w:r w:rsidRPr="001B026D">
        <w:rPr>
          <w:rFonts w:ascii="Arial" w:hAnsi="Arial" w:cs="Arial"/>
          <w:sz w:val="22"/>
          <w:szCs w:val="22"/>
        </w:rPr>
        <w:t>all of</w:t>
      </w:r>
      <w:proofErr w:type="gramEnd"/>
      <w:r w:rsidRPr="001B026D">
        <w:rPr>
          <w:rFonts w:ascii="Arial" w:hAnsi="Arial" w:cs="Arial"/>
          <w:sz w:val="22"/>
          <w:szCs w:val="22"/>
        </w:rPr>
        <w:t xml:space="preserve"> the revenues, operating profits and assets as reflected in these financial statements pertain to the aforementioned reportable operating segment and geographical area</w:t>
      </w:r>
      <w:r w:rsidRPr="001B026D">
        <w:rPr>
          <w:rFonts w:ascii="Arial" w:hAnsi="Arial" w:cs="Arial"/>
          <w:sz w:val="22"/>
          <w:szCs w:val="22"/>
          <w:cs/>
        </w:rPr>
        <w:t xml:space="preserve">. </w:t>
      </w:r>
      <w:r w:rsidRPr="001B026D">
        <w:rPr>
          <w:rFonts w:ascii="Arial" w:hAnsi="Arial" w:cs="Arial"/>
          <w:sz w:val="22"/>
          <w:szCs w:val="22"/>
        </w:rPr>
        <w:t>In addition, the Company has no major customer with reserve of</w:t>
      </w:r>
      <w:r w:rsidRPr="001B026D">
        <w:rPr>
          <w:rFonts w:ascii="Arial" w:hAnsi="Arial" w:cs="Arial"/>
          <w:sz w:val="22"/>
          <w:szCs w:val="22"/>
          <w:cs/>
        </w:rPr>
        <w:t xml:space="preserve"> </w:t>
      </w:r>
      <w:r w:rsidRPr="001B026D">
        <w:rPr>
          <w:rFonts w:ascii="Arial" w:hAnsi="Arial" w:cs="Arial"/>
          <w:sz w:val="22"/>
          <w:szCs w:val="22"/>
        </w:rPr>
        <w:t>10 percent or more of an entity</w:t>
      </w:r>
      <w:r w:rsidRPr="001B026D">
        <w:rPr>
          <w:rFonts w:ascii="Arial" w:hAnsi="Arial" w:cs="Arial"/>
          <w:sz w:val="22"/>
          <w:szCs w:val="22"/>
          <w:cs/>
        </w:rPr>
        <w:t>’</w:t>
      </w:r>
      <w:r w:rsidRPr="001B026D">
        <w:rPr>
          <w:rFonts w:ascii="Arial" w:hAnsi="Arial" w:cs="Arial"/>
          <w:sz w:val="22"/>
          <w:szCs w:val="22"/>
        </w:rPr>
        <w:t xml:space="preserve">s revenues during the </w:t>
      </w:r>
      <w:r w:rsidR="00572A89">
        <w:rPr>
          <w:rFonts w:ascii="Arial" w:hAnsi="Arial" w:cs="Arial"/>
          <w:sz w:val="22"/>
          <w:szCs w:val="22"/>
        </w:rPr>
        <w:t>six-month</w:t>
      </w:r>
      <w:r w:rsidRPr="001B026D">
        <w:rPr>
          <w:rFonts w:ascii="Arial" w:hAnsi="Arial" w:cs="Arial"/>
          <w:sz w:val="22"/>
          <w:szCs w:val="22"/>
        </w:rPr>
        <w:t xml:space="preserve"> period ended </w:t>
      </w:r>
      <w:r w:rsidR="00572A89">
        <w:rPr>
          <w:rFonts w:ascii="Arial" w:hAnsi="Arial" w:cs="Arial"/>
          <w:sz w:val="22"/>
          <w:szCs w:val="22"/>
        </w:rPr>
        <w:t>30 June 2024</w:t>
      </w:r>
      <w:r w:rsidRPr="001B026D">
        <w:rPr>
          <w:rFonts w:ascii="Arial" w:hAnsi="Arial" w:cs="Arial"/>
          <w:sz w:val="22"/>
          <w:szCs w:val="22"/>
          <w:cs/>
        </w:rPr>
        <w:t>.</w:t>
      </w:r>
    </w:p>
    <w:p w14:paraId="12BA01D4" w14:textId="61AD24FC" w:rsidR="00B22994" w:rsidRPr="001B026D" w:rsidRDefault="00B22994" w:rsidP="00E34C66">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1B026D">
        <w:rPr>
          <w:rFonts w:ascii="Arial" w:hAnsi="Arial" w:cs="Arial"/>
          <w:b/>
          <w:bCs/>
          <w:sz w:val="22"/>
          <w:szCs w:val="22"/>
          <w:lang w:eastAsia="th-TH"/>
        </w:rPr>
        <w:t>Related party transactions</w:t>
      </w:r>
    </w:p>
    <w:p w14:paraId="68A12164" w14:textId="725C4B78" w:rsidR="004D2712" w:rsidRDefault="004D2712" w:rsidP="004D2712">
      <w:pPr>
        <w:tabs>
          <w:tab w:val="left" w:pos="-720"/>
        </w:tabs>
        <w:overflowPunct/>
        <w:spacing w:before="120" w:after="120" w:line="380" w:lineRule="exact"/>
        <w:ind w:left="547"/>
        <w:jc w:val="thaiDistribute"/>
        <w:rPr>
          <w:rFonts w:ascii="Arial" w:hAnsi="Arial" w:cs="Arial"/>
          <w:sz w:val="22"/>
          <w:szCs w:val="22"/>
        </w:rPr>
      </w:pPr>
      <w:r w:rsidRPr="001B026D">
        <w:rPr>
          <w:rFonts w:ascii="Arial" w:hAnsi="Arial" w:cs="Arial"/>
          <w:sz w:val="22"/>
          <w:szCs w:val="22"/>
        </w:rPr>
        <w:t>During the periods, the Company had significant business transactions with related parties</w:t>
      </w:r>
      <w:r w:rsidRPr="001B026D">
        <w:rPr>
          <w:rFonts w:ascii="Arial" w:hAnsi="Arial" w:cs="Arial"/>
          <w:sz w:val="22"/>
          <w:szCs w:val="22"/>
          <w:cs/>
        </w:rPr>
        <w:t xml:space="preserve">. </w:t>
      </w:r>
      <w:r w:rsidRPr="001B026D">
        <w:rPr>
          <w:rFonts w:ascii="Arial" w:hAnsi="Arial" w:cs="Arial"/>
          <w:sz w:val="22"/>
          <w:szCs w:val="22"/>
        </w:rPr>
        <w:t>Such transactions are in the ordinary course of business and were concluded on commercial terms and bases agreed upon between the Company and those related parties</w:t>
      </w:r>
      <w:r w:rsidRPr="001B026D">
        <w:rPr>
          <w:rFonts w:ascii="Arial" w:hAnsi="Arial" w:cs="Arial"/>
          <w:sz w:val="22"/>
          <w:szCs w:val="22"/>
          <w:cs/>
        </w:rPr>
        <w:t xml:space="preserve">. </w:t>
      </w:r>
      <w:r w:rsidRPr="001B026D">
        <w:rPr>
          <w:rFonts w:ascii="Arial" w:hAnsi="Arial" w:cs="Arial"/>
          <w:sz w:val="22"/>
          <w:szCs w:val="22"/>
        </w:rPr>
        <w:t>A summary of related parties and transactions with those parties is below</w:t>
      </w:r>
      <w:r w:rsidRPr="001B026D">
        <w:rPr>
          <w:rFonts w:ascii="Arial" w:hAnsi="Arial" w:cs="Arial"/>
          <w:sz w:val="22"/>
          <w:szCs w:val="22"/>
          <w:cs/>
        </w:rPr>
        <w:t>.</w:t>
      </w:r>
    </w:p>
    <w:tbl>
      <w:tblPr>
        <w:tblW w:w="9182" w:type="dxa"/>
        <w:tblInd w:w="450" w:type="dxa"/>
        <w:tblLayout w:type="fixed"/>
        <w:tblLook w:val="0000" w:firstRow="0" w:lastRow="0" w:firstColumn="0" w:lastColumn="0" w:noHBand="0" w:noVBand="0"/>
      </w:tblPr>
      <w:tblGrid>
        <w:gridCol w:w="2699"/>
        <w:gridCol w:w="1012"/>
        <w:gridCol w:w="1013"/>
        <w:gridCol w:w="1013"/>
        <w:gridCol w:w="1013"/>
        <w:gridCol w:w="2432"/>
      </w:tblGrid>
      <w:tr w:rsidR="00572A89" w:rsidRPr="00285743" w14:paraId="7AD4CE6D" w14:textId="77777777" w:rsidTr="00216B99">
        <w:trPr>
          <w:tblHeader/>
        </w:trPr>
        <w:tc>
          <w:tcPr>
            <w:tcW w:w="9182" w:type="dxa"/>
            <w:gridSpan w:val="6"/>
            <w:vAlign w:val="bottom"/>
          </w:tcPr>
          <w:p w14:paraId="6E457CE2" w14:textId="77777777" w:rsidR="00572A89" w:rsidRPr="00285743" w:rsidRDefault="00572A89" w:rsidP="00C465A4">
            <w:pPr>
              <w:spacing w:line="360" w:lineRule="exact"/>
              <w:jc w:val="right"/>
              <w:outlineLvl w:val="7"/>
              <w:rPr>
                <w:rFonts w:ascii="Arial" w:hAnsi="Arial" w:cs="Arial"/>
                <w:sz w:val="18"/>
                <w:szCs w:val="18"/>
              </w:rPr>
            </w:pPr>
            <w:r w:rsidRPr="00285743">
              <w:rPr>
                <w:rFonts w:ascii="Arial" w:hAnsi="Arial" w:cs="Arial"/>
                <w:sz w:val="18"/>
                <w:szCs w:val="18"/>
                <w:cs/>
              </w:rPr>
              <w:t>(</w:t>
            </w:r>
            <w:r w:rsidRPr="00285743">
              <w:rPr>
                <w:rFonts w:ascii="Arial" w:hAnsi="Arial" w:cs="Arial"/>
                <w:sz w:val="18"/>
                <w:szCs w:val="18"/>
              </w:rPr>
              <w:t>Unit: Thousand Baht)</w:t>
            </w:r>
          </w:p>
        </w:tc>
      </w:tr>
      <w:tr w:rsidR="00572A89" w:rsidRPr="00285743" w14:paraId="54E215AA" w14:textId="77777777" w:rsidTr="00216B99">
        <w:tblPrEx>
          <w:tblLook w:val="04A0" w:firstRow="1" w:lastRow="0" w:firstColumn="1" w:lastColumn="0" w:noHBand="0" w:noVBand="1"/>
        </w:tblPrEx>
        <w:trPr>
          <w:tblHeader/>
        </w:trPr>
        <w:tc>
          <w:tcPr>
            <w:tcW w:w="2699" w:type="dxa"/>
            <w:vAlign w:val="bottom"/>
          </w:tcPr>
          <w:p w14:paraId="51003431" w14:textId="77777777" w:rsidR="00572A89" w:rsidRPr="00285743" w:rsidRDefault="00572A89" w:rsidP="00C465A4">
            <w:pPr>
              <w:spacing w:line="360" w:lineRule="exact"/>
              <w:ind w:left="249" w:right="-144" w:hanging="249"/>
              <w:jc w:val="both"/>
              <w:rPr>
                <w:rFonts w:ascii="Arial" w:hAnsi="Arial" w:cs="Arial"/>
                <w:sz w:val="18"/>
                <w:szCs w:val="18"/>
              </w:rPr>
            </w:pPr>
          </w:p>
        </w:tc>
        <w:tc>
          <w:tcPr>
            <w:tcW w:w="2025" w:type="dxa"/>
            <w:gridSpan w:val="2"/>
            <w:hideMark/>
          </w:tcPr>
          <w:p w14:paraId="0FDF1ABD" w14:textId="02FA94E7" w:rsidR="00572A89" w:rsidRPr="00285743" w:rsidRDefault="00572A89" w:rsidP="00C465A4">
            <w:pPr>
              <w:pBdr>
                <w:bottom w:val="single" w:sz="4" w:space="1" w:color="auto"/>
              </w:pBdr>
              <w:tabs>
                <w:tab w:val="center" w:pos="8100"/>
              </w:tabs>
              <w:spacing w:line="360" w:lineRule="exact"/>
              <w:ind w:left="-102"/>
              <w:jc w:val="center"/>
              <w:rPr>
                <w:rFonts w:ascii="Arial" w:hAnsi="Arial" w:cs="Arial"/>
                <w:sz w:val="18"/>
                <w:szCs w:val="18"/>
              </w:rPr>
            </w:pPr>
            <w:r w:rsidRPr="00285743">
              <w:rPr>
                <w:rFonts w:ascii="Arial" w:hAnsi="Arial" w:cs="Arial"/>
                <w:sz w:val="18"/>
                <w:szCs w:val="18"/>
              </w:rPr>
              <w:t>For the three-month periods ended</w:t>
            </w:r>
            <w:r w:rsidR="00216B99">
              <w:rPr>
                <w:rFonts w:ascii="Arial" w:hAnsi="Arial" w:cs="Arial"/>
                <w:sz w:val="18"/>
                <w:szCs w:val="18"/>
              </w:rPr>
              <w:t xml:space="preserve"> </w:t>
            </w:r>
            <w:r w:rsidRPr="00285743">
              <w:rPr>
                <w:rFonts w:ascii="Arial" w:hAnsi="Arial" w:cs="Arial"/>
                <w:sz w:val="18"/>
                <w:szCs w:val="18"/>
              </w:rPr>
              <w:t>30 June</w:t>
            </w:r>
          </w:p>
        </w:tc>
        <w:tc>
          <w:tcPr>
            <w:tcW w:w="2026" w:type="dxa"/>
            <w:gridSpan w:val="2"/>
            <w:vAlign w:val="bottom"/>
            <w:hideMark/>
          </w:tcPr>
          <w:p w14:paraId="7D117D74" w14:textId="2A8F2375" w:rsidR="00572A89" w:rsidRPr="00285743" w:rsidRDefault="00572A89" w:rsidP="00C465A4">
            <w:pPr>
              <w:pBdr>
                <w:bottom w:val="single" w:sz="4" w:space="1" w:color="auto"/>
              </w:pBdr>
              <w:tabs>
                <w:tab w:val="center" w:pos="8100"/>
              </w:tabs>
              <w:spacing w:line="360" w:lineRule="exact"/>
              <w:ind w:left="-102"/>
              <w:jc w:val="center"/>
              <w:rPr>
                <w:rFonts w:ascii="Arial" w:hAnsi="Arial" w:cs="Arial"/>
                <w:sz w:val="18"/>
                <w:szCs w:val="18"/>
                <w:cs/>
              </w:rPr>
            </w:pPr>
            <w:r w:rsidRPr="00285743">
              <w:rPr>
                <w:rFonts w:ascii="Arial" w:hAnsi="Arial" w:cs="Arial"/>
                <w:sz w:val="18"/>
                <w:szCs w:val="18"/>
              </w:rPr>
              <w:t>For the six-month periods ended 30 June</w:t>
            </w:r>
          </w:p>
        </w:tc>
        <w:tc>
          <w:tcPr>
            <w:tcW w:w="2432" w:type="dxa"/>
            <w:vAlign w:val="bottom"/>
          </w:tcPr>
          <w:p w14:paraId="2306BF35" w14:textId="77777777" w:rsidR="00572A89" w:rsidRPr="00285743" w:rsidRDefault="00572A89" w:rsidP="00C465A4">
            <w:pPr>
              <w:spacing w:line="360" w:lineRule="exact"/>
              <w:ind w:left="-102"/>
              <w:jc w:val="center"/>
              <w:outlineLvl w:val="7"/>
              <w:rPr>
                <w:rFonts w:ascii="Arial" w:hAnsi="Arial" w:cs="Arial"/>
                <w:sz w:val="18"/>
                <w:szCs w:val="18"/>
              </w:rPr>
            </w:pPr>
          </w:p>
        </w:tc>
      </w:tr>
      <w:tr w:rsidR="00572A89" w:rsidRPr="00285743" w14:paraId="63FD4F5F" w14:textId="77777777" w:rsidTr="00216B99">
        <w:tblPrEx>
          <w:tblLook w:val="04A0" w:firstRow="1" w:lastRow="0" w:firstColumn="1" w:lastColumn="0" w:noHBand="0" w:noVBand="1"/>
        </w:tblPrEx>
        <w:trPr>
          <w:tblHeader/>
        </w:trPr>
        <w:tc>
          <w:tcPr>
            <w:tcW w:w="2699" w:type="dxa"/>
            <w:vAlign w:val="bottom"/>
          </w:tcPr>
          <w:p w14:paraId="00660A8E" w14:textId="77777777" w:rsidR="00572A89" w:rsidRPr="00285743" w:rsidRDefault="00572A89" w:rsidP="00572A89">
            <w:pPr>
              <w:spacing w:line="360" w:lineRule="exact"/>
              <w:ind w:left="249" w:right="-144" w:hanging="249"/>
              <w:jc w:val="both"/>
              <w:rPr>
                <w:rFonts w:ascii="Arial" w:hAnsi="Arial" w:cs="Arial"/>
                <w:sz w:val="18"/>
                <w:szCs w:val="18"/>
                <w:cs/>
              </w:rPr>
            </w:pPr>
          </w:p>
        </w:tc>
        <w:tc>
          <w:tcPr>
            <w:tcW w:w="1012" w:type="dxa"/>
            <w:vAlign w:val="bottom"/>
          </w:tcPr>
          <w:p w14:paraId="65AF9D5C" w14:textId="1D2E80A7" w:rsidR="00572A89" w:rsidRPr="00285743" w:rsidRDefault="00572A89" w:rsidP="00572A89">
            <w:pPr>
              <w:pBdr>
                <w:bottom w:val="single" w:sz="4" w:space="1" w:color="auto"/>
              </w:pBdr>
              <w:tabs>
                <w:tab w:val="center" w:pos="8100"/>
              </w:tabs>
              <w:spacing w:line="360" w:lineRule="exact"/>
              <w:ind w:left="-102"/>
              <w:jc w:val="center"/>
              <w:rPr>
                <w:rFonts w:ascii="Arial" w:hAnsi="Arial" w:cs="Arial"/>
                <w:sz w:val="18"/>
                <w:szCs w:val="18"/>
              </w:rPr>
            </w:pPr>
            <w:r>
              <w:rPr>
                <w:rFonts w:ascii="Arial" w:hAnsi="Arial" w:cs="Arial"/>
                <w:sz w:val="18"/>
                <w:szCs w:val="18"/>
              </w:rPr>
              <w:t>2024</w:t>
            </w:r>
          </w:p>
        </w:tc>
        <w:tc>
          <w:tcPr>
            <w:tcW w:w="1013" w:type="dxa"/>
            <w:vAlign w:val="bottom"/>
            <w:hideMark/>
          </w:tcPr>
          <w:p w14:paraId="1D34BFF9" w14:textId="2DFC053B" w:rsidR="00572A89" w:rsidRPr="00285743" w:rsidRDefault="00572A89" w:rsidP="00572A89">
            <w:pPr>
              <w:pBdr>
                <w:bottom w:val="single" w:sz="4" w:space="1" w:color="auto"/>
              </w:pBdr>
              <w:tabs>
                <w:tab w:val="center" w:pos="8100"/>
              </w:tabs>
              <w:spacing w:line="360" w:lineRule="exact"/>
              <w:ind w:left="-102"/>
              <w:jc w:val="center"/>
              <w:rPr>
                <w:rFonts w:ascii="Arial" w:hAnsi="Arial" w:cs="Arial"/>
                <w:sz w:val="18"/>
                <w:szCs w:val="18"/>
              </w:rPr>
            </w:pPr>
            <w:r w:rsidRPr="00285743">
              <w:rPr>
                <w:rFonts w:ascii="Arial" w:hAnsi="Arial" w:cs="Arial"/>
                <w:sz w:val="18"/>
                <w:szCs w:val="18"/>
              </w:rPr>
              <w:t>2023</w:t>
            </w:r>
          </w:p>
        </w:tc>
        <w:tc>
          <w:tcPr>
            <w:tcW w:w="1013" w:type="dxa"/>
            <w:vAlign w:val="bottom"/>
          </w:tcPr>
          <w:p w14:paraId="0BB56464" w14:textId="346CC8C7" w:rsidR="00572A89" w:rsidRPr="00285743" w:rsidRDefault="00572A89" w:rsidP="00572A89">
            <w:pPr>
              <w:pBdr>
                <w:bottom w:val="single" w:sz="4" w:space="1" w:color="auto"/>
              </w:pBdr>
              <w:tabs>
                <w:tab w:val="center" w:pos="8100"/>
              </w:tabs>
              <w:spacing w:line="360" w:lineRule="exact"/>
              <w:ind w:left="-102"/>
              <w:jc w:val="center"/>
              <w:rPr>
                <w:rFonts w:ascii="Arial" w:hAnsi="Arial" w:cs="Arial"/>
                <w:sz w:val="18"/>
                <w:szCs w:val="18"/>
              </w:rPr>
            </w:pPr>
            <w:r>
              <w:rPr>
                <w:rFonts w:ascii="Arial" w:hAnsi="Arial" w:cs="Arial"/>
                <w:sz w:val="18"/>
                <w:szCs w:val="18"/>
              </w:rPr>
              <w:t>2024</w:t>
            </w:r>
          </w:p>
        </w:tc>
        <w:tc>
          <w:tcPr>
            <w:tcW w:w="1013" w:type="dxa"/>
            <w:vAlign w:val="bottom"/>
            <w:hideMark/>
          </w:tcPr>
          <w:p w14:paraId="48D8F4E5" w14:textId="2C78137C" w:rsidR="00572A89" w:rsidRPr="00285743" w:rsidRDefault="00572A89" w:rsidP="00572A89">
            <w:pPr>
              <w:pBdr>
                <w:bottom w:val="single" w:sz="4" w:space="1" w:color="auto"/>
              </w:pBdr>
              <w:tabs>
                <w:tab w:val="center" w:pos="8100"/>
              </w:tabs>
              <w:spacing w:line="360" w:lineRule="exact"/>
              <w:ind w:left="-102"/>
              <w:jc w:val="center"/>
              <w:rPr>
                <w:rFonts w:ascii="Arial" w:hAnsi="Arial" w:cs="Arial"/>
                <w:sz w:val="18"/>
                <w:szCs w:val="18"/>
              </w:rPr>
            </w:pPr>
            <w:r w:rsidRPr="00285743">
              <w:rPr>
                <w:rFonts w:ascii="Arial" w:hAnsi="Arial" w:cs="Arial"/>
                <w:sz w:val="18"/>
                <w:szCs w:val="18"/>
              </w:rPr>
              <w:t>2023</w:t>
            </w:r>
          </w:p>
        </w:tc>
        <w:tc>
          <w:tcPr>
            <w:tcW w:w="2432" w:type="dxa"/>
            <w:vAlign w:val="bottom"/>
            <w:hideMark/>
          </w:tcPr>
          <w:p w14:paraId="4637C13E" w14:textId="77777777" w:rsidR="00572A89" w:rsidRPr="00285743" w:rsidRDefault="00572A89" w:rsidP="00216B99">
            <w:pPr>
              <w:pBdr>
                <w:bottom w:val="single" w:sz="4" w:space="1" w:color="auto"/>
              </w:pBdr>
              <w:spacing w:line="360" w:lineRule="exact"/>
              <w:jc w:val="center"/>
              <w:outlineLvl w:val="7"/>
              <w:rPr>
                <w:rFonts w:ascii="Arial" w:hAnsi="Arial" w:cs="Arial"/>
                <w:sz w:val="18"/>
                <w:szCs w:val="18"/>
              </w:rPr>
            </w:pPr>
            <w:r w:rsidRPr="00285743">
              <w:rPr>
                <w:rFonts w:ascii="Arial" w:hAnsi="Arial" w:cs="Arial"/>
                <w:sz w:val="18"/>
                <w:szCs w:val="18"/>
              </w:rPr>
              <w:t>Pricing Policy</w:t>
            </w:r>
          </w:p>
        </w:tc>
      </w:tr>
      <w:tr w:rsidR="00572A89" w:rsidRPr="00285743" w14:paraId="2021DDDC" w14:textId="77777777" w:rsidTr="00216B99">
        <w:tblPrEx>
          <w:tblLook w:val="04A0" w:firstRow="1" w:lastRow="0" w:firstColumn="1" w:lastColumn="0" w:noHBand="0" w:noVBand="1"/>
        </w:tblPrEx>
        <w:tc>
          <w:tcPr>
            <w:tcW w:w="2699" w:type="dxa"/>
            <w:vAlign w:val="bottom"/>
            <w:hideMark/>
          </w:tcPr>
          <w:p w14:paraId="07DAE647" w14:textId="77777777" w:rsidR="00572A89" w:rsidRPr="00285743" w:rsidRDefault="00572A89" w:rsidP="00572A89">
            <w:pPr>
              <w:spacing w:line="360" w:lineRule="exact"/>
              <w:ind w:left="249" w:right="-144" w:hanging="249"/>
              <w:rPr>
                <w:rFonts w:ascii="Arial" w:hAnsi="Arial" w:cs="Arial"/>
                <w:sz w:val="18"/>
                <w:szCs w:val="18"/>
                <w:u w:val="single"/>
                <w:cs/>
              </w:rPr>
            </w:pPr>
            <w:r w:rsidRPr="00285743">
              <w:rPr>
                <w:rFonts w:ascii="Arial" w:hAnsi="Arial" w:cs="Arial"/>
                <w:sz w:val="18"/>
                <w:szCs w:val="18"/>
                <w:u w:val="single"/>
              </w:rPr>
              <w:t>Transactions with</w:t>
            </w:r>
            <w:r>
              <w:rPr>
                <w:rFonts w:ascii="Arial" w:hAnsi="Arial" w:cstheme="minorBidi" w:hint="cs"/>
                <w:sz w:val="18"/>
                <w:szCs w:val="18"/>
                <w:u w:val="single"/>
                <w:cs/>
              </w:rPr>
              <w:t xml:space="preserve"> </w:t>
            </w:r>
            <w:r w:rsidRPr="00285743">
              <w:rPr>
                <w:rFonts w:ascii="Arial" w:hAnsi="Arial" w:cs="Arial"/>
                <w:sz w:val="18"/>
                <w:szCs w:val="18"/>
                <w:u w:val="single"/>
              </w:rPr>
              <w:t>related parties</w:t>
            </w:r>
          </w:p>
        </w:tc>
        <w:tc>
          <w:tcPr>
            <w:tcW w:w="1012" w:type="dxa"/>
          </w:tcPr>
          <w:p w14:paraId="73C0E172" w14:textId="77777777" w:rsidR="00572A89" w:rsidRPr="00285743" w:rsidRDefault="00572A89" w:rsidP="00572A89">
            <w:pPr>
              <w:tabs>
                <w:tab w:val="decimal" w:pos="1062"/>
              </w:tabs>
              <w:spacing w:line="360" w:lineRule="exact"/>
              <w:rPr>
                <w:rFonts w:ascii="Arial" w:hAnsi="Arial" w:cs="Arial"/>
                <w:sz w:val="18"/>
                <w:szCs w:val="18"/>
              </w:rPr>
            </w:pPr>
          </w:p>
        </w:tc>
        <w:tc>
          <w:tcPr>
            <w:tcW w:w="1013" w:type="dxa"/>
          </w:tcPr>
          <w:p w14:paraId="4995C055" w14:textId="77777777" w:rsidR="00572A89" w:rsidRPr="00285743" w:rsidRDefault="00572A89" w:rsidP="00572A89">
            <w:pPr>
              <w:tabs>
                <w:tab w:val="decimal" w:pos="1062"/>
              </w:tabs>
              <w:spacing w:line="360" w:lineRule="exact"/>
              <w:rPr>
                <w:rFonts w:ascii="Arial" w:hAnsi="Arial" w:cs="Arial"/>
                <w:sz w:val="18"/>
                <w:szCs w:val="18"/>
              </w:rPr>
            </w:pPr>
          </w:p>
        </w:tc>
        <w:tc>
          <w:tcPr>
            <w:tcW w:w="1013" w:type="dxa"/>
          </w:tcPr>
          <w:p w14:paraId="110068B4" w14:textId="77777777" w:rsidR="00572A89" w:rsidRPr="00285743" w:rsidRDefault="00572A89" w:rsidP="00572A89">
            <w:pPr>
              <w:tabs>
                <w:tab w:val="decimal" w:pos="1062"/>
              </w:tabs>
              <w:spacing w:line="360" w:lineRule="exact"/>
              <w:rPr>
                <w:rFonts w:ascii="Arial" w:hAnsi="Arial" w:cs="Arial"/>
                <w:sz w:val="18"/>
                <w:szCs w:val="18"/>
              </w:rPr>
            </w:pPr>
          </w:p>
        </w:tc>
        <w:tc>
          <w:tcPr>
            <w:tcW w:w="1013" w:type="dxa"/>
          </w:tcPr>
          <w:p w14:paraId="57BD837A" w14:textId="77777777" w:rsidR="00572A89" w:rsidRPr="00285743" w:rsidRDefault="00572A89" w:rsidP="00572A89">
            <w:pPr>
              <w:tabs>
                <w:tab w:val="decimal" w:pos="1062"/>
              </w:tabs>
              <w:spacing w:line="360" w:lineRule="exact"/>
              <w:rPr>
                <w:rFonts w:ascii="Arial" w:hAnsi="Arial" w:cs="Arial"/>
                <w:sz w:val="18"/>
                <w:szCs w:val="18"/>
              </w:rPr>
            </w:pPr>
          </w:p>
        </w:tc>
        <w:tc>
          <w:tcPr>
            <w:tcW w:w="2432" w:type="dxa"/>
            <w:vAlign w:val="bottom"/>
          </w:tcPr>
          <w:p w14:paraId="1C69C11B" w14:textId="77777777" w:rsidR="00572A89" w:rsidRPr="00285743" w:rsidRDefault="00572A89" w:rsidP="00572A89">
            <w:pPr>
              <w:spacing w:line="360" w:lineRule="exact"/>
              <w:jc w:val="center"/>
              <w:rPr>
                <w:rFonts w:ascii="Arial" w:hAnsi="Arial" w:cs="Arial"/>
                <w:sz w:val="18"/>
                <w:szCs w:val="18"/>
                <w:u w:val="single"/>
              </w:rPr>
            </w:pPr>
          </w:p>
        </w:tc>
      </w:tr>
      <w:tr w:rsidR="00572A89" w:rsidRPr="00285743" w14:paraId="6D7AF5C7" w14:textId="77777777" w:rsidTr="00216B99">
        <w:tblPrEx>
          <w:tblLook w:val="04A0" w:firstRow="1" w:lastRow="0" w:firstColumn="1" w:lastColumn="0" w:noHBand="0" w:noVBand="1"/>
        </w:tblPrEx>
        <w:trPr>
          <w:trHeight w:val="67"/>
        </w:trPr>
        <w:tc>
          <w:tcPr>
            <w:tcW w:w="2699" w:type="dxa"/>
            <w:hideMark/>
          </w:tcPr>
          <w:p w14:paraId="4E490B7A" w14:textId="77777777" w:rsidR="00572A89" w:rsidRPr="00285743" w:rsidRDefault="00572A89" w:rsidP="00572A89">
            <w:pPr>
              <w:spacing w:line="360" w:lineRule="exact"/>
              <w:ind w:left="249" w:right="-108" w:hanging="249"/>
              <w:rPr>
                <w:rFonts w:ascii="Arial" w:hAnsi="Arial" w:cs="Arial"/>
                <w:sz w:val="18"/>
                <w:szCs w:val="18"/>
                <w:cs/>
              </w:rPr>
            </w:pPr>
            <w:r w:rsidRPr="00285743">
              <w:rPr>
                <w:rFonts w:ascii="Arial" w:hAnsi="Arial" w:cs="Arial"/>
                <w:sz w:val="18"/>
                <w:szCs w:val="18"/>
              </w:rPr>
              <w:t>Rental expenses</w:t>
            </w:r>
          </w:p>
        </w:tc>
        <w:tc>
          <w:tcPr>
            <w:tcW w:w="1012" w:type="dxa"/>
          </w:tcPr>
          <w:p w14:paraId="634A16E4" w14:textId="1DBD8C1A" w:rsidR="00572A89" w:rsidRPr="00EB261E" w:rsidRDefault="00EB261E" w:rsidP="00572A89">
            <w:pPr>
              <w:tabs>
                <w:tab w:val="decimal" w:pos="708"/>
              </w:tabs>
              <w:spacing w:line="360" w:lineRule="exact"/>
              <w:rPr>
                <w:rFonts w:ascii="Arial" w:hAnsi="Arial" w:cs="Arial"/>
                <w:sz w:val="18"/>
                <w:szCs w:val="18"/>
                <w:cs/>
              </w:rPr>
            </w:pPr>
            <w:r w:rsidRPr="00EB261E">
              <w:rPr>
                <w:rFonts w:ascii="Arial" w:hAnsi="Arial" w:cs="Arial"/>
                <w:sz w:val="18"/>
                <w:szCs w:val="18"/>
              </w:rPr>
              <w:t>1,275</w:t>
            </w:r>
          </w:p>
        </w:tc>
        <w:tc>
          <w:tcPr>
            <w:tcW w:w="1013" w:type="dxa"/>
            <w:hideMark/>
          </w:tcPr>
          <w:p w14:paraId="2C5D2549" w14:textId="0B183F6C" w:rsidR="00572A89" w:rsidRPr="00285743" w:rsidRDefault="00572A89" w:rsidP="00572A89">
            <w:pPr>
              <w:tabs>
                <w:tab w:val="decimal" w:pos="708"/>
              </w:tabs>
              <w:spacing w:line="360" w:lineRule="exact"/>
              <w:rPr>
                <w:rFonts w:ascii="Arial" w:hAnsi="Arial" w:cs="Arial"/>
                <w:sz w:val="18"/>
                <w:szCs w:val="18"/>
                <w:cs/>
              </w:rPr>
            </w:pPr>
            <w:r w:rsidRPr="00285743">
              <w:rPr>
                <w:rFonts w:ascii="Arial" w:hAnsi="Arial" w:cs="Arial"/>
                <w:sz w:val="18"/>
                <w:szCs w:val="18"/>
              </w:rPr>
              <w:t>1,498</w:t>
            </w:r>
          </w:p>
        </w:tc>
        <w:tc>
          <w:tcPr>
            <w:tcW w:w="1013" w:type="dxa"/>
          </w:tcPr>
          <w:p w14:paraId="0C6C300C" w14:textId="68AE7309" w:rsidR="00572A89" w:rsidRPr="00285743" w:rsidRDefault="00EB261E" w:rsidP="00572A89">
            <w:pPr>
              <w:tabs>
                <w:tab w:val="decimal" w:pos="708"/>
              </w:tabs>
              <w:spacing w:line="360" w:lineRule="exact"/>
              <w:rPr>
                <w:rFonts w:ascii="Arial" w:hAnsi="Arial" w:cs="Arial"/>
                <w:sz w:val="18"/>
                <w:szCs w:val="18"/>
              </w:rPr>
            </w:pPr>
            <w:r w:rsidRPr="00EB261E">
              <w:rPr>
                <w:rFonts w:ascii="Arial" w:hAnsi="Arial" w:cs="Arial"/>
                <w:sz w:val="18"/>
                <w:szCs w:val="18"/>
                <w:cs/>
              </w:rPr>
              <w:t>2</w:t>
            </w:r>
            <w:r w:rsidRPr="00EB261E">
              <w:rPr>
                <w:rFonts w:ascii="Arial" w:hAnsi="Arial" w:cs="Arial"/>
                <w:sz w:val="18"/>
                <w:szCs w:val="18"/>
              </w:rPr>
              <w:t>,</w:t>
            </w:r>
            <w:r w:rsidRPr="00EB261E">
              <w:rPr>
                <w:rFonts w:ascii="Arial" w:hAnsi="Arial" w:cs="Arial"/>
                <w:sz w:val="18"/>
                <w:szCs w:val="18"/>
                <w:cs/>
              </w:rPr>
              <w:t>484</w:t>
            </w:r>
          </w:p>
        </w:tc>
        <w:tc>
          <w:tcPr>
            <w:tcW w:w="1013" w:type="dxa"/>
            <w:hideMark/>
          </w:tcPr>
          <w:p w14:paraId="2D7BFDA0" w14:textId="5C27958B" w:rsidR="00572A89" w:rsidRPr="00285743" w:rsidRDefault="00572A89" w:rsidP="00572A89">
            <w:pPr>
              <w:tabs>
                <w:tab w:val="decimal" w:pos="708"/>
              </w:tabs>
              <w:spacing w:line="360" w:lineRule="exact"/>
              <w:rPr>
                <w:rFonts w:ascii="Arial" w:hAnsi="Arial" w:cs="Arial"/>
                <w:sz w:val="18"/>
                <w:szCs w:val="18"/>
              </w:rPr>
            </w:pPr>
            <w:r w:rsidRPr="00285743">
              <w:rPr>
                <w:rFonts w:ascii="Arial" w:hAnsi="Arial" w:cs="Arial"/>
                <w:sz w:val="18"/>
                <w:szCs w:val="18"/>
                <w:cs/>
              </w:rPr>
              <w:t>2</w:t>
            </w:r>
            <w:r w:rsidRPr="00285743">
              <w:rPr>
                <w:rFonts w:ascii="Arial" w:hAnsi="Arial" w:cs="Arial"/>
                <w:sz w:val="18"/>
                <w:szCs w:val="18"/>
              </w:rPr>
              <w:t>,</w:t>
            </w:r>
            <w:r w:rsidRPr="00285743">
              <w:rPr>
                <w:rFonts w:ascii="Arial" w:hAnsi="Arial" w:cs="Arial"/>
                <w:sz w:val="18"/>
                <w:szCs w:val="18"/>
                <w:cs/>
              </w:rPr>
              <w:t>985</w:t>
            </w:r>
          </w:p>
        </w:tc>
        <w:tc>
          <w:tcPr>
            <w:tcW w:w="2432" w:type="dxa"/>
            <w:vAlign w:val="bottom"/>
            <w:hideMark/>
          </w:tcPr>
          <w:p w14:paraId="08BD9E9F" w14:textId="77777777" w:rsidR="00572A89" w:rsidRPr="00285743" w:rsidRDefault="00572A89" w:rsidP="00572A89">
            <w:pPr>
              <w:tabs>
                <w:tab w:val="center" w:pos="8100"/>
              </w:tabs>
              <w:spacing w:line="360" w:lineRule="exact"/>
              <w:ind w:left="162" w:right="-204" w:hanging="162"/>
              <w:rPr>
                <w:rFonts w:ascii="Arial" w:hAnsi="Arial" w:cs="Arial"/>
                <w:sz w:val="18"/>
                <w:szCs w:val="18"/>
              </w:rPr>
            </w:pPr>
            <w:r w:rsidRPr="00285743">
              <w:rPr>
                <w:rFonts w:ascii="Arial" w:hAnsi="Arial" w:cs="Arial"/>
                <w:sz w:val="18"/>
                <w:szCs w:val="18"/>
              </w:rPr>
              <w:t>As stipulated in agreements</w:t>
            </w:r>
          </w:p>
        </w:tc>
      </w:tr>
    </w:tbl>
    <w:p w14:paraId="4A47158F" w14:textId="03344B2D" w:rsidR="00B22994" w:rsidRPr="00EB261E" w:rsidRDefault="00B22994" w:rsidP="00165E35">
      <w:pPr>
        <w:tabs>
          <w:tab w:val="left" w:pos="900"/>
          <w:tab w:val="left" w:pos="1440"/>
        </w:tabs>
        <w:spacing w:before="240" w:after="120" w:line="380" w:lineRule="exact"/>
        <w:ind w:left="547" w:right="-43"/>
        <w:jc w:val="thaiDistribute"/>
        <w:rPr>
          <w:rFonts w:ascii="Arial" w:hAnsi="Arial" w:cstheme="minorBidi"/>
          <w:sz w:val="20"/>
          <w:szCs w:val="20"/>
          <w:cs/>
        </w:rPr>
      </w:pPr>
      <w:r w:rsidRPr="001B026D">
        <w:rPr>
          <w:rFonts w:ascii="Arial" w:hAnsi="Arial" w:cs="Arial"/>
          <w:sz w:val="22"/>
          <w:szCs w:val="22"/>
        </w:rPr>
        <w:t xml:space="preserve">As </w:t>
      </w:r>
      <w:proofErr w:type="gramStart"/>
      <w:r w:rsidRPr="001B026D">
        <w:rPr>
          <w:rFonts w:ascii="Arial" w:hAnsi="Arial" w:cs="Arial"/>
          <w:sz w:val="22"/>
          <w:szCs w:val="22"/>
        </w:rPr>
        <w:t>at</w:t>
      </w:r>
      <w:proofErr w:type="gramEnd"/>
      <w:r w:rsidRPr="001B026D">
        <w:rPr>
          <w:rFonts w:ascii="Arial" w:hAnsi="Arial" w:cs="Arial"/>
          <w:sz w:val="22"/>
          <w:szCs w:val="22"/>
        </w:rPr>
        <w:t xml:space="preserve"> </w:t>
      </w:r>
      <w:r w:rsidR="00572A89">
        <w:rPr>
          <w:rFonts w:ascii="Arial" w:hAnsi="Arial" w:cs="Arial"/>
          <w:sz w:val="22"/>
          <w:szCs w:val="22"/>
        </w:rPr>
        <w:t>30 June 2024</w:t>
      </w:r>
      <w:r w:rsidRPr="001B026D">
        <w:rPr>
          <w:rFonts w:ascii="Arial" w:hAnsi="Arial" w:cs="Arial"/>
          <w:sz w:val="22"/>
          <w:szCs w:val="22"/>
        </w:rPr>
        <w:t xml:space="preserve"> and </w:t>
      </w:r>
      <w:r w:rsidR="006F7586" w:rsidRPr="001B026D">
        <w:rPr>
          <w:rFonts w:ascii="Arial" w:hAnsi="Arial" w:cs="Arial"/>
          <w:sz w:val="22"/>
          <w:szCs w:val="22"/>
        </w:rPr>
        <w:t>31 December 2023</w:t>
      </w:r>
      <w:r w:rsidRPr="001B026D">
        <w:rPr>
          <w:rFonts w:ascii="Arial" w:hAnsi="Arial" w:cs="Arial"/>
          <w:sz w:val="22"/>
          <w:szCs w:val="22"/>
        </w:rPr>
        <w:t>, the balances of the accounts between the Company and those related parties are as follows</w:t>
      </w:r>
      <w:r w:rsidRPr="001B026D">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5580"/>
        <w:gridCol w:w="1800"/>
        <w:gridCol w:w="1800"/>
      </w:tblGrid>
      <w:tr w:rsidR="00336B40" w:rsidRPr="00216B99" w14:paraId="2F106C1C" w14:textId="77777777" w:rsidTr="00216B99">
        <w:trPr>
          <w:tblHeader/>
        </w:trPr>
        <w:tc>
          <w:tcPr>
            <w:tcW w:w="5580" w:type="dxa"/>
            <w:vAlign w:val="bottom"/>
          </w:tcPr>
          <w:p w14:paraId="2412FA2C" w14:textId="77777777" w:rsidR="00B22994" w:rsidRPr="00216B99" w:rsidRDefault="00B22994" w:rsidP="0027788C">
            <w:pPr>
              <w:spacing w:line="380" w:lineRule="exact"/>
              <w:ind w:right="-144"/>
              <w:jc w:val="both"/>
              <w:rPr>
                <w:rFonts w:ascii="Arial" w:hAnsi="Arial" w:cs="Arial"/>
                <w:sz w:val="18"/>
                <w:szCs w:val="18"/>
              </w:rPr>
            </w:pPr>
          </w:p>
        </w:tc>
        <w:tc>
          <w:tcPr>
            <w:tcW w:w="3600" w:type="dxa"/>
            <w:gridSpan w:val="2"/>
            <w:vAlign w:val="bottom"/>
            <w:hideMark/>
          </w:tcPr>
          <w:p w14:paraId="0714410E" w14:textId="77777777" w:rsidR="00B22994" w:rsidRPr="00216B99" w:rsidRDefault="00B22994" w:rsidP="0027788C">
            <w:pPr>
              <w:pStyle w:val="BodyText2"/>
              <w:spacing w:after="0" w:line="380" w:lineRule="exact"/>
              <w:ind w:left="32"/>
              <w:jc w:val="right"/>
              <w:rPr>
                <w:rFonts w:ascii="Arial" w:hAnsi="Arial" w:cs="Arial"/>
                <w:sz w:val="18"/>
                <w:szCs w:val="18"/>
                <w:lang w:val="en-US"/>
              </w:rPr>
            </w:pPr>
            <w:r w:rsidRPr="00216B99">
              <w:rPr>
                <w:rFonts w:ascii="Arial" w:hAnsi="Arial" w:cs="Arial"/>
                <w:sz w:val="18"/>
                <w:szCs w:val="18"/>
                <w:cs/>
                <w:lang w:val="en-US"/>
              </w:rPr>
              <w:t>(</w:t>
            </w:r>
            <w:r w:rsidRPr="00216B99">
              <w:rPr>
                <w:rFonts w:ascii="Arial" w:hAnsi="Arial" w:cs="Arial"/>
                <w:sz w:val="18"/>
                <w:szCs w:val="18"/>
              </w:rPr>
              <w:t>Unit</w:t>
            </w:r>
            <w:r w:rsidRPr="00216B99">
              <w:rPr>
                <w:rFonts w:ascii="Arial" w:hAnsi="Arial" w:cs="Arial"/>
                <w:sz w:val="18"/>
                <w:szCs w:val="18"/>
                <w:cs/>
              </w:rPr>
              <w:t xml:space="preserve">: </w:t>
            </w:r>
            <w:r w:rsidRPr="00216B99">
              <w:rPr>
                <w:rFonts w:ascii="Arial" w:hAnsi="Arial" w:cs="Arial"/>
                <w:sz w:val="18"/>
                <w:szCs w:val="18"/>
              </w:rPr>
              <w:t>Thousand Baht</w:t>
            </w:r>
            <w:r w:rsidRPr="00216B99">
              <w:rPr>
                <w:rFonts w:ascii="Arial" w:hAnsi="Arial" w:cs="Arial"/>
                <w:sz w:val="18"/>
                <w:szCs w:val="18"/>
                <w:cs/>
                <w:lang w:val="en-US"/>
              </w:rPr>
              <w:t>)</w:t>
            </w:r>
          </w:p>
        </w:tc>
      </w:tr>
      <w:tr w:rsidR="00336B40" w:rsidRPr="00216B99" w14:paraId="029007CF" w14:textId="77777777" w:rsidTr="00216B99">
        <w:trPr>
          <w:tblHeader/>
        </w:trPr>
        <w:tc>
          <w:tcPr>
            <w:tcW w:w="5580" w:type="dxa"/>
            <w:vAlign w:val="bottom"/>
          </w:tcPr>
          <w:p w14:paraId="24104697" w14:textId="77777777" w:rsidR="00B22994" w:rsidRPr="00216B99" w:rsidRDefault="00B22994" w:rsidP="0027788C">
            <w:pPr>
              <w:spacing w:line="380" w:lineRule="exact"/>
              <w:ind w:right="-144"/>
              <w:jc w:val="both"/>
              <w:rPr>
                <w:rFonts w:ascii="Arial" w:hAnsi="Arial" w:cs="Arial"/>
                <w:sz w:val="18"/>
                <w:szCs w:val="18"/>
              </w:rPr>
            </w:pPr>
          </w:p>
        </w:tc>
        <w:tc>
          <w:tcPr>
            <w:tcW w:w="1800" w:type="dxa"/>
            <w:vAlign w:val="bottom"/>
            <w:hideMark/>
          </w:tcPr>
          <w:p w14:paraId="1F70CF39" w14:textId="6656D882" w:rsidR="00B22994" w:rsidRPr="00216B99" w:rsidRDefault="00572A89" w:rsidP="0027788C">
            <w:pPr>
              <w:pStyle w:val="BodyText2"/>
              <w:pBdr>
                <w:bottom w:val="single" w:sz="4" w:space="1" w:color="auto"/>
              </w:pBdr>
              <w:spacing w:after="0" w:line="380" w:lineRule="exact"/>
              <w:ind w:left="32"/>
              <w:jc w:val="center"/>
              <w:rPr>
                <w:rFonts w:ascii="Arial" w:hAnsi="Arial" w:cs="Arial"/>
                <w:sz w:val="18"/>
                <w:szCs w:val="18"/>
                <w:lang w:val="en-US"/>
              </w:rPr>
            </w:pPr>
            <w:r w:rsidRPr="00216B99">
              <w:rPr>
                <w:rFonts w:ascii="Arial" w:hAnsi="Arial" w:cs="Arial"/>
                <w:sz w:val="18"/>
                <w:szCs w:val="18"/>
              </w:rPr>
              <w:t>30 June 2024</w:t>
            </w:r>
          </w:p>
        </w:tc>
        <w:tc>
          <w:tcPr>
            <w:tcW w:w="1800" w:type="dxa"/>
            <w:vAlign w:val="bottom"/>
            <w:hideMark/>
          </w:tcPr>
          <w:p w14:paraId="45CA724F" w14:textId="57002183" w:rsidR="00B22994" w:rsidRPr="00216B99" w:rsidRDefault="006F7586" w:rsidP="0027788C">
            <w:pPr>
              <w:pStyle w:val="BodyText2"/>
              <w:pBdr>
                <w:bottom w:val="single" w:sz="4" w:space="1" w:color="auto"/>
              </w:pBdr>
              <w:spacing w:after="0" w:line="380" w:lineRule="exact"/>
              <w:ind w:left="32"/>
              <w:jc w:val="center"/>
              <w:rPr>
                <w:rFonts w:ascii="Arial" w:hAnsi="Arial" w:cs="Arial"/>
                <w:sz w:val="18"/>
                <w:szCs w:val="18"/>
                <w:lang w:val="en-US"/>
              </w:rPr>
            </w:pPr>
            <w:r w:rsidRPr="00216B99">
              <w:rPr>
                <w:rFonts w:ascii="Arial" w:hAnsi="Arial" w:cs="Arial"/>
                <w:sz w:val="18"/>
                <w:szCs w:val="18"/>
              </w:rPr>
              <w:t>31 December 2023</w:t>
            </w:r>
          </w:p>
        </w:tc>
      </w:tr>
      <w:tr w:rsidR="00336B40" w:rsidRPr="00216B99" w14:paraId="4347A569" w14:textId="77777777" w:rsidTr="00216B99">
        <w:tc>
          <w:tcPr>
            <w:tcW w:w="5580" w:type="dxa"/>
            <w:vAlign w:val="bottom"/>
            <w:hideMark/>
          </w:tcPr>
          <w:p w14:paraId="6A885222" w14:textId="0C2E287E" w:rsidR="00B22994" w:rsidRPr="00216B99" w:rsidRDefault="00B22994" w:rsidP="0027788C">
            <w:pPr>
              <w:spacing w:line="380" w:lineRule="exact"/>
              <w:ind w:left="252" w:right="-43" w:hanging="252"/>
              <w:jc w:val="thaiDistribute"/>
              <w:rPr>
                <w:rFonts w:ascii="Arial" w:hAnsi="Arial" w:cs="Arial"/>
                <w:sz w:val="18"/>
                <w:szCs w:val="18"/>
                <w:u w:val="single"/>
              </w:rPr>
            </w:pPr>
            <w:r w:rsidRPr="00216B99">
              <w:rPr>
                <w:rFonts w:ascii="Arial" w:hAnsi="Arial" w:cs="Arial"/>
                <w:sz w:val="18"/>
                <w:szCs w:val="18"/>
                <w:u w:val="single"/>
              </w:rPr>
              <w:t xml:space="preserve">Related </w:t>
            </w:r>
            <w:r w:rsidR="006D4EAB" w:rsidRPr="00216B99">
              <w:rPr>
                <w:rFonts w:ascii="Arial" w:hAnsi="Arial" w:cs="Arial"/>
                <w:sz w:val="18"/>
                <w:szCs w:val="18"/>
                <w:u w:val="single"/>
              </w:rPr>
              <w:t>parties</w:t>
            </w:r>
          </w:p>
        </w:tc>
        <w:tc>
          <w:tcPr>
            <w:tcW w:w="1800" w:type="dxa"/>
          </w:tcPr>
          <w:p w14:paraId="0AC3DC91" w14:textId="77777777" w:rsidR="00B22994" w:rsidRPr="00216B99" w:rsidRDefault="00B22994" w:rsidP="0027788C">
            <w:pPr>
              <w:tabs>
                <w:tab w:val="decimal" w:pos="1332"/>
              </w:tabs>
              <w:spacing w:line="380" w:lineRule="exact"/>
              <w:jc w:val="center"/>
              <w:rPr>
                <w:rFonts w:ascii="Arial" w:hAnsi="Arial" w:cs="Arial"/>
                <w:sz w:val="18"/>
                <w:szCs w:val="18"/>
              </w:rPr>
            </w:pPr>
          </w:p>
        </w:tc>
        <w:tc>
          <w:tcPr>
            <w:tcW w:w="1800" w:type="dxa"/>
          </w:tcPr>
          <w:p w14:paraId="16F1549C" w14:textId="77777777" w:rsidR="00B22994" w:rsidRPr="00216B99" w:rsidRDefault="00B22994" w:rsidP="0027788C">
            <w:pPr>
              <w:tabs>
                <w:tab w:val="decimal" w:pos="1332"/>
              </w:tabs>
              <w:spacing w:line="380" w:lineRule="exact"/>
              <w:jc w:val="center"/>
              <w:rPr>
                <w:rFonts w:ascii="Arial" w:hAnsi="Arial" w:cs="Arial"/>
                <w:sz w:val="18"/>
                <w:szCs w:val="18"/>
              </w:rPr>
            </w:pPr>
          </w:p>
        </w:tc>
      </w:tr>
      <w:tr w:rsidR="00EB261E" w:rsidRPr="00216B99" w14:paraId="550CC31B" w14:textId="77777777" w:rsidTr="00216B99">
        <w:tc>
          <w:tcPr>
            <w:tcW w:w="5580" w:type="dxa"/>
            <w:vAlign w:val="bottom"/>
          </w:tcPr>
          <w:p w14:paraId="191B5AA0" w14:textId="5503E617" w:rsidR="00EB261E" w:rsidRPr="00216B99" w:rsidRDefault="00EB261E" w:rsidP="00EB261E">
            <w:pPr>
              <w:spacing w:line="380" w:lineRule="exact"/>
              <w:ind w:left="252" w:right="-43" w:hanging="252"/>
              <w:jc w:val="thaiDistribute"/>
              <w:rPr>
                <w:rFonts w:ascii="Arial" w:hAnsi="Arial" w:cs="Arial"/>
                <w:sz w:val="18"/>
                <w:szCs w:val="18"/>
                <w:u w:val="single"/>
              </w:rPr>
            </w:pPr>
            <w:r w:rsidRPr="00216B99">
              <w:rPr>
                <w:rFonts w:ascii="Arial" w:hAnsi="Arial" w:cs="Arial"/>
                <w:sz w:val="18"/>
                <w:szCs w:val="18"/>
              </w:rPr>
              <w:t>Other receivables</w:t>
            </w:r>
          </w:p>
        </w:tc>
        <w:tc>
          <w:tcPr>
            <w:tcW w:w="1800" w:type="dxa"/>
          </w:tcPr>
          <w:p w14:paraId="49706D16" w14:textId="7B337D6A" w:rsidR="00EB261E" w:rsidRPr="00216B99" w:rsidRDefault="00EB261E" w:rsidP="00EB261E">
            <w:pPr>
              <w:tabs>
                <w:tab w:val="decimal" w:pos="1332"/>
              </w:tabs>
              <w:spacing w:line="380" w:lineRule="exact"/>
              <w:jc w:val="center"/>
              <w:rPr>
                <w:rFonts w:ascii="Arial" w:hAnsi="Arial" w:cs="Arial"/>
                <w:sz w:val="18"/>
                <w:szCs w:val="18"/>
              </w:rPr>
            </w:pPr>
            <w:r w:rsidRPr="00216B99">
              <w:rPr>
                <w:rFonts w:ascii="Arial" w:hAnsi="Arial" w:cs="Arial"/>
                <w:sz w:val="18"/>
                <w:szCs w:val="18"/>
              </w:rPr>
              <w:t>13</w:t>
            </w:r>
          </w:p>
        </w:tc>
        <w:tc>
          <w:tcPr>
            <w:tcW w:w="1800" w:type="dxa"/>
          </w:tcPr>
          <w:p w14:paraId="7915D156" w14:textId="5D016113" w:rsidR="00EB261E" w:rsidRPr="00216B99" w:rsidRDefault="00EB261E" w:rsidP="00EB261E">
            <w:pPr>
              <w:tabs>
                <w:tab w:val="decimal" w:pos="1332"/>
              </w:tabs>
              <w:spacing w:line="380" w:lineRule="exact"/>
              <w:jc w:val="center"/>
              <w:rPr>
                <w:rFonts w:ascii="Arial" w:hAnsi="Arial" w:cs="Arial"/>
                <w:sz w:val="18"/>
                <w:szCs w:val="18"/>
              </w:rPr>
            </w:pPr>
            <w:r w:rsidRPr="00216B99">
              <w:rPr>
                <w:rFonts w:ascii="Arial" w:hAnsi="Arial" w:cs="Arial"/>
                <w:sz w:val="18"/>
                <w:szCs w:val="18"/>
              </w:rPr>
              <w:t>42</w:t>
            </w:r>
          </w:p>
        </w:tc>
      </w:tr>
      <w:tr w:rsidR="00EB261E" w:rsidRPr="00216B99" w14:paraId="37376962" w14:textId="77777777" w:rsidTr="00216B99">
        <w:tc>
          <w:tcPr>
            <w:tcW w:w="5580" w:type="dxa"/>
            <w:vAlign w:val="bottom"/>
            <w:hideMark/>
          </w:tcPr>
          <w:p w14:paraId="71848F60" w14:textId="77777777" w:rsidR="00EB261E" w:rsidRPr="00216B99" w:rsidRDefault="00EB261E" w:rsidP="00EB261E">
            <w:pPr>
              <w:spacing w:line="380" w:lineRule="exact"/>
              <w:ind w:left="252" w:right="-43" w:hanging="252"/>
              <w:jc w:val="thaiDistribute"/>
              <w:rPr>
                <w:rFonts w:ascii="Arial" w:hAnsi="Arial" w:cs="Arial"/>
                <w:sz w:val="18"/>
                <w:szCs w:val="18"/>
              </w:rPr>
            </w:pPr>
            <w:r w:rsidRPr="00216B99">
              <w:rPr>
                <w:rFonts w:ascii="Arial" w:hAnsi="Arial" w:cs="Arial"/>
                <w:sz w:val="18"/>
                <w:szCs w:val="18"/>
              </w:rPr>
              <w:t>Lease liabilities</w:t>
            </w:r>
          </w:p>
        </w:tc>
        <w:tc>
          <w:tcPr>
            <w:tcW w:w="1800" w:type="dxa"/>
          </w:tcPr>
          <w:p w14:paraId="057D4E97" w14:textId="015F4618" w:rsidR="00EB261E" w:rsidRPr="00216B99" w:rsidRDefault="00EB261E" w:rsidP="00EB261E">
            <w:pPr>
              <w:tabs>
                <w:tab w:val="decimal" w:pos="1332"/>
              </w:tabs>
              <w:spacing w:line="380" w:lineRule="exact"/>
              <w:jc w:val="center"/>
              <w:rPr>
                <w:rFonts w:ascii="Arial" w:hAnsi="Arial" w:cs="Arial"/>
                <w:sz w:val="18"/>
                <w:szCs w:val="18"/>
                <w:cs/>
              </w:rPr>
            </w:pPr>
            <w:r w:rsidRPr="00216B99">
              <w:rPr>
                <w:rFonts w:ascii="Arial" w:hAnsi="Arial" w:cs="Arial"/>
                <w:sz w:val="18"/>
                <w:szCs w:val="18"/>
              </w:rPr>
              <w:t>11,780</w:t>
            </w:r>
          </w:p>
        </w:tc>
        <w:tc>
          <w:tcPr>
            <w:tcW w:w="1800" w:type="dxa"/>
          </w:tcPr>
          <w:p w14:paraId="333C9BF2" w14:textId="0833B2AA" w:rsidR="00EB261E" w:rsidRPr="00216B99" w:rsidRDefault="00EB261E" w:rsidP="00EB261E">
            <w:pPr>
              <w:tabs>
                <w:tab w:val="decimal" w:pos="1332"/>
              </w:tabs>
              <w:spacing w:line="380" w:lineRule="exact"/>
              <w:jc w:val="center"/>
              <w:rPr>
                <w:rFonts w:ascii="Arial" w:hAnsi="Arial" w:cs="Arial"/>
                <w:sz w:val="18"/>
                <w:szCs w:val="18"/>
              </w:rPr>
            </w:pPr>
            <w:r w:rsidRPr="00216B99">
              <w:rPr>
                <w:rFonts w:ascii="Arial" w:hAnsi="Arial" w:cs="Arial"/>
                <w:sz w:val="18"/>
                <w:szCs w:val="18"/>
              </w:rPr>
              <w:t>3,953</w:t>
            </w:r>
          </w:p>
        </w:tc>
      </w:tr>
    </w:tbl>
    <w:p w14:paraId="36A919A1" w14:textId="77777777" w:rsidR="009F5348" w:rsidRPr="00EB261E" w:rsidRDefault="009F5348" w:rsidP="000C2E1D">
      <w:pPr>
        <w:spacing w:before="120" w:after="120" w:line="380" w:lineRule="exact"/>
        <w:ind w:left="547"/>
        <w:jc w:val="both"/>
        <w:rPr>
          <w:rFonts w:ascii="Arial" w:hAnsi="Arial" w:cstheme="minorBidi"/>
          <w:sz w:val="22"/>
          <w:szCs w:val="22"/>
          <w:u w:val="single"/>
          <w:cs/>
        </w:rPr>
      </w:pPr>
      <w:r>
        <w:rPr>
          <w:rFonts w:ascii="Arial" w:hAnsi="Arial" w:cs="Arial"/>
          <w:sz w:val="22"/>
          <w:szCs w:val="22"/>
          <w:u w:val="single"/>
        </w:rPr>
        <w:br w:type="page"/>
      </w:r>
    </w:p>
    <w:p w14:paraId="5FEBDEA5" w14:textId="2067515D" w:rsidR="004D2712" w:rsidRPr="001B026D" w:rsidRDefault="004D2712" w:rsidP="000C2E1D">
      <w:pPr>
        <w:spacing w:before="120" w:after="120" w:line="380" w:lineRule="exact"/>
        <w:ind w:left="547"/>
        <w:jc w:val="both"/>
        <w:rPr>
          <w:rFonts w:ascii="Arial" w:hAnsi="Arial" w:cs="Arial"/>
          <w:sz w:val="22"/>
          <w:szCs w:val="22"/>
          <w:u w:val="single"/>
        </w:rPr>
      </w:pPr>
      <w:r w:rsidRPr="001B026D">
        <w:rPr>
          <w:rFonts w:ascii="Arial" w:hAnsi="Arial" w:cs="Arial"/>
          <w:sz w:val="22"/>
          <w:szCs w:val="22"/>
          <w:u w:val="single"/>
        </w:rPr>
        <w:lastRenderedPageBreak/>
        <w:t>Directors and management</w:t>
      </w:r>
      <w:r w:rsidRPr="001B026D">
        <w:rPr>
          <w:rFonts w:ascii="Arial" w:hAnsi="Arial" w:cs="Arial"/>
          <w:sz w:val="22"/>
          <w:szCs w:val="22"/>
          <w:u w:val="single"/>
          <w:cs/>
        </w:rPr>
        <w:t>’</w:t>
      </w:r>
      <w:r w:rsidRPr="001B026D">
        <w:rPr>
          <w:rFonts w:ascii="Arial" w:hAnsi="Arial" w:cs="Arial"/>
          <w:sz w:val="22"/>
          <w:szCs w:val="22"/>
          <w:u w:val="single"/>
        </w:rPr>
        <w:t>s benefits</w:t>
      </w:r>
    </w:p>
    <w:p w14:paraId="49629848" w14:textId="470B0A57" w:rsidR="00572A89" w:rsidRPr="00572A89" w:rsidRDefault="00572A89" w:rsidP="00572A89">
      <w:pPr>
        <w:spacing w:before="120" w:after="120" w:line="380" w:lineRule="exact"/>
        <w:ind w:left="547"/>
        <w:jc w:val="both"/>
        <w:rPr>
          <w:rFonts w:ascii="Arial" w:hAnsi="Arial" w:cs="Arial"/>
          <w:sz w:val="22"/>
          <w:szCs w:val="22"/>
        </w:rPr>
      </w:pPr>
      <w:r w:rsidRPr="00572A89">
        <w:rPr>
          <w:rFonts w:ascii="Arial" w:hAnsi="Arial" w:cs="Arial"/>
          <w:sz w:val="22"/>
          <w:szCs w:val="22"/>
        </w:rPr>
        <w:t>During the three</w:t>
      </w:r>
      <w:r w:rsidRPr="00572A89">
        <w:rPr>
          <w:rFonts w:ascii="Arial" w:hAnsi="Arial" w:cs="Arial"/>
          <w:sz w:val="22"/>
          <w:szCs w:val="22"/>
          <w:cs/>
        </w:rPr>
        <w:t>-</w:t>
      </w:r>
      <w:r w:rsidRPr="00572A89">
        <w:rPr>
          <w:rFonts w:ascii="Arial" w:hAnsi="Arial" w:cs="Arial"/>
          <w:sz w:val="22"/>
          <w:szCs w:val="22"/>
        </w:rPr>
        <w:t>month and six-month periods ended 30 June 202</w:t>
      </w:r>
      <w:r>
        <w:rPr>
          <w:rFonts w:ascii="Arial" w:hAnsi="Arial" w:cs="Arial"/>
          <w:sz w:val="22"/>
          <w:szCs w:val="22"/>
        </w:rPr>
        <w:t>4</w:t>
      </w:r>
      <w:r w:rsidRPr="00572A89">
        <w:rPr>
          <w:rFonts w:ascii="Arial" w:hAnsi="Arial" w:cs="Arial"/>
          <w:sz w:val="22"/>
          <w:szCs w:val="22"/>
        </w:rPr>
        <w:t xml:space="preserve"> and 202</w:t>
      </w:r>
      <w:r>
        <w:rPr>
          <w:rFonts w:ascii="Arial" w:hAnsi="Arial" w:cs="Arial"/>
          <w:sz w:val="22"/>
          <w:szCs w:val="22"/>
        </w:rPr>
        <w:t>3</w:t>
      </w:r>
      <w:r w:rsidRPr="00572A89">
        <w:rPr>
          <w:rFonts w:ascii="Arial" w:hAnsi="Arial" w:cs="Arial"/>
          <w:sz w:val="22"/>
          <w:szCs w:val="22"/>
        </w:rPr>
        <w:t xml:space="preserve"> the Company had employee benefit expenses payable to their directors and management as below</w:t>
      </w:r>
      <w:r w:rsidRPr="00572A89">
        <w:rPr>
          <w:rFonts w:ascii="Arial" w:hAnsi="Arial" w:cs="Arial"/>
          <w:sz w:val="22"/>
          <w:szCs w:val="22"/>
          <w:cs/>
        </w:rPr>
        <w:t>.</w:t>
      </w:r>
    </w:p>
    <w:tbl>
      <w:tblPr>
        <w:tblW w:w="9180" w:type="dxa"/>
        <w:tblInd w:w="450" w:type="dxa"/>
        <w:tblLook w:val="04A0" w:firstRow="1" w:lastRow="0" w:firstColumn="1" w:lastColumn="0" w:noHBand="0" w:noVBand="1"/>
      </w:tblPr>
      <w:tblGrid>
        <w:gridCol w:w="3028"/>
        <w:gridCol w:w="1538"/>
        <w:gridCol w:w="1538"/>
        <w:gridCol w:w="1538"/>
        <w:gridCol w:w="1538"/>
      </w:tblGrid>
      <w:tr w:rsidR="00572A89" w:rsidRPr="003E0699" w14:paraId="463AB032" w14:textId="77777777" w:rsidTr="00216B99">
        <w:tc>
          <w:tcPr>
            <w:tcW w:w="9180" w:type="dxa"/>
            <w:gridSpan w:val="5"/>
            <w:shd w:val="clear" w:color="auto" w:fill="auto"/>
          </w:tcPr>
          <w:p w14:paraId="6678E01D" w14:textId="77777777" w:rsidR="00572A89" w:rsidRPr="003E0699" w:rsidRDefault="00572A89" w:rsidP="00C465A4">
            <w:pPr>
              <w:adjustRightInd/>
              <w:spacing w:line="380" w:lineRule="exact"/>
              <w:jc w:val="right"/>
              <w:textAlignment w:val="auto"/>
              <w:rPr>
                <w:rFonts w:ascii="Arial" w:hAnsi="Arial" w:cs="Arial"/>
                <w:sz w:val="20"/>
                <w:szCs w:val="20"/>
                <w:cs/>
              </w:rPr>
            </w:pPr>
            <w:r w:rsidRPr="003E0699">
              <w:rPr>
                <w:rFonts w:ascii="Arial" w:hAnsi="Arial" w:cs="Arial"/>
                <w:sz w:val="20"/>
                <w:szCs w:val="20"/>
                <w:cs/>
              </w:rPr>
              <w:t>(</w:t>
            </w:r>
            <w:r w:rsidRPr="003E0699">
              <w:rPr>
                <w:rFonts w:ascii="Arial" w:hAnsi="Arial" w:cs="Arial"/>
                <w:sz w:val="20"/>
                <w:szCs w:val="20"/>
              </w:rPr>
              <w:t>Unit: Thousand Baht)</w:t>
            </w:r>
          </w:p>
        </w:tc>
      </w:tr>
      <w:tr w:rsidR="00572A89" w:rsidRPr="003E0699" w14:paraId="511943EF" w14:textId="77777777" w:rsidTr="00216B99">
        <w:tc>
          <w:tcPr>
            <w:tcW w:w="3028" w:type="dxa"/>
          </w:tcPr>
          <w:p w14:paraId="54864B13" w14:textId="77777777" w:rsidR="00572A89" w:rsidRPr="003E0699" w:rsidRDefault="00572A89" w:rsidP="00C465A4">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076" w:type="dxa"/>
            <w:gridSpan w:val="2"/>
            <w:hideMark/>
          </w:tcPr>
          <w:p w14:paraId="3EFAFABC" w14:textId="77777777" w:rsidR="00572A89" w:rsidRPr="003E0699" w:rsidRDefault="00572A89" w:rsidP="00C465A4">
            <w:pPr>
              <w:pStyle w:val="BodyText2"/>
              <w:pBdr>
                <w:bottom w:val="single" w:sz="4" w:space="1" w:color="auto"/>
              </w:pBdr>
              <w:spacing w:after="0" w:line="380" w:lineRule="exact"/>
              <w:ind w:left="32"/>
              <w:jc w:val="center"/>
              <w:rPr>
                <w:rFonts w:ascii="Arial" w:hAnsi="Arial" w:cs="Arial"/>
                <w:sz w:val="20"/>
                <w:szCs w:val="20"/>
                <w:lang w:val="en-US"/>
              </w:rPr>
            </w:pPr>
            <w:r w:rsidRPr="003E0699">
              <w:rPr>
                <w:rFonts w:ascii="Arial" w:hAnsi="Arial" w:cs="Arial"/>
                <w:sz w:val="20"/>
                <w:szCs w:val="20"/>
                <w:lang w:val="en-US"/>
              </w:rPr>
              <w:t>For the three-month                periods ended 30 June</w:t>
            </w:r>
          </w:p>
        </w:tc>
        <w:tc>
          <w:tcPr>
            <w:tcW w:w="3076" w:type="dxa"/>
            <w:gridSpan w:val="2"/>
            <w:vAlign w:val="bottom"/>
            <w:hideMark/>
          </w:tcPr>
          <w:p w14:paraId="3D71C82D" w14:textId="77777777" w:rsidR="00572A89" w:rsidRPr="003E0699" w:rsidRDefault="00572A89" w:rsidP="00C465A4">
            <w:pPr>
              <w:pBdr>
                <w:bottom w:val="single" w:sz="4" w:space="1" w:color="auto"/>
              </w:pBdr>
              <w:tabs>
                <w:tab w:val="center" w:pos="8100"/>
              </w:tabs>
              <w:spacing w:line="380" w:lineRule="exact"/>
              <w:jc w:val="center"/>
              <w:rPr>
                <w:rFonts w:ascii="Arial" w:hAnsi="Arial" w:cs="Arial"/>
                <w:sz w:val="20"/>
                <w:szCs w:val="20"/>
              </w:rPr>
            </w:pPr>
            <w:r w:rsidRPr="003E0699">
              <w:rPr>
                <w:rFonts w:ascii="Arial" w:hAnsi="Arial" w:cs="Arial"/>
                <w:sz w:val="20"/>
                <w:szCs w:val="20"/>
              </w:rPr>
              <w:t>For the six-month                 periods ended 30 June</w:t>
            </w:r>
          </w:p>
        </w:tc>
      </w:tr>
      <w:tr w:rsidR="00572A89" w:rsidRPr="003E0699" w14:paraId="3E71B487" w14:textId="77777777" w:rsidTr="00216B99">
        <w:tc>
          <w:tcPr>
            <w:tcW w:w="3028" w:type="dxa"/>
          </w:tcPr>
          <w:p w14:paraId="514FFCA4" w14:textId="77777777" w:rsidR="00572A89" w:rsidRPr="003E0699" w:rsidRDefault="00572A89" w:rsidP="00572A8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8" w:type="dxa"/>
            <w:vAlign w:val="bottom"/>
          </w:tcPr>
          <w:p w14:paraId="049C1119" w14:textId="00AFED73" w:rsidR="00572A89" w:rsidRPr="003E0699" w:rsidRDefault="00572A89" w:rsidP="00572A89">
            <w:pPr>
              <w:pBdr>
                <w:bottom w:val="single" w:sz="4" w:space="1" w:color="auto"/>
              </w:pBdr>
              <w:tabs>
                <w:tab w:val="center" w:pos="8100"/>
              </w:tabs>
              <w:spacing w:line="380" w:lineRule="exact"/>
              <w:jc w:val="center"/>
              <w:rPr>
                <w:rFonts w:ascii="Arial" w:hAnsi="Arial" w:cs="Arial"/>
                <w:sz w:val="20"/>
                <w:szCs w:val="20"/>
              </w:rPr>
            </w:pPr>
            <w:r>
              <w:rPr>
                <w:rFonts w:ascii="Arial" w:hAnsi="Arial" w:cs="Arial"/>
                <w:sz w:val="20"/>
                <w:szCs w:val="20"/>
              </w:rPr>
              <w:t>2024</w:t>
            </w:r>
          </w:p>
        </w:tc>
        <w:tc>
          <w:tcPr>
            <w:tcW w:w="1538" w:type="dxa"/>
            <w:vAlign w:val="bottom"/>
            <w:hideMark/>
          </w:tcPr>
          <w:p w14:paraId="7248A6AC" w14:textId="5805659B" w:rsidR="00572A89" w:rsidRPr="003E0699" w:rsidRDefault="00572A89" w:rsidP="00572A89">
            <w:pPr>
              <w:pBdr>
                <w:bottom w:val="single" w:sz="4" w:space="1" w:color="auto"/>
              </w:pBdr>
              <w:tabs>
                <w:tab w:val="center" w:pos="8100"/>
              </w:tabs>
              <w:spacing w:line="380" w:lineRule="exact"/>
              <w:jc w:val="center"/>
              <w:rPr>
                <w:rFonts w:ascii="Arial" w:hAnsi="Arial" w:cs="Arial"/>
                <w:sz w:val="20"/>
                <w:szCs w:val="20"/>
              </w:rPr>
            </w:pPr>
            <w:r w:rsidRPr="003E0699">
              <w:rPr>
                <w:rFonts w:ascii="Arial" w:hAnsi="Arial" w:cs="Arial"/>
                <w:sz w:val="20"/>
                <w:szCs w:val="20"/>
              </w:rPr>
              <w:t>2023</w:t>
            </w:r>
          </w:p>
        </w:tc>
        <w:tc>
          <w:tcPr>
            <w:tcW w:w="1538" w:type="dxa"/>
            <w:vAlign w:val="bottom"/>
          </w:tcPr>
          <w:p w14:paraId="682F1655" w14:textId="42F165E5" w:rsidR="00572A89" w:rsidRPr="003E0699" w:rsidRDefault="00572A89" w:rsidP="00572A89">
            <w:pPr>
              <w:pBdr>
                <w:bottom w:val="single" w:sz="4" w:space="1" w:color="auto"/>
              </w:pBdr>
              <w:tabs>
                <w:tab w:val="center" w:pos="8100"/>
              </w:tabs>
              <w:spacing w:line="380" w:lineRule="exact"/>
              <w:jc w:val="center"/>
              <w:rPr>
                <w:rFonts w:ascii="Arial" w:hAnsi="Arial" w:cs="Arial"/>
                <w:sz w:val="20"/>
                <w:szCs w:val="20"/>
              </w:rPr>
            </w:pPr>
            <w:r>
              <w:rPr>
                <w:rFonts w:ascii="Arial" w:hAnsi="Arial" w:cs="Arial"/>
                <w:sz w:val="20"/>
                <w:szCs w:val="20"/>
              </w:rPr>
              <w:t>2024</w:t>
            </w:r>
          </w:p>
        </w:tc>
        <w:tc>
          <w:tcPr>
            <w:tcW w:w="1538" w:type="dxa"/>
            <w:vAlign w:val="bottom"/>
            <w:hideMark/>
          </w:tcPr>
          <w:p w14:paraId="7178B2D6" w14:textId="29E4911F" w:rsidR="00572A89" w:rsidRPr="003E0699" w:rsidRDefault="00572A89" w:rsidP="00572A89">
            <w:pPr>
              <w:pBdr>
                <w:bottom w:val="single" w:sz="4" w:space="1" w:color="auto"/>
              </w:pBdr>
              <w:tabs>
                <w:tab w:val="center" w:pos="8100"/>
              </w:tabs>
              <w:spacing w:line="380" w:lineRule="exact"/>
              <w:jc w:val="center"/>
              <w:rPr>
                <w:rFonts w:ascii="Arial" w:hAnsi="Arial" w:cs="Arial"/>
                <w:sz w:val="20"/>
                <w:szCs w:val="20"/>
              </w:rPr>
            </w:pPr>
            <w:r w:rsidRPr="003E0699">
              <w:rPr>
                <w:rFonts w:ascii="Arial" w:hAnsi="Arial" w:cs="Arial"/>
                <w:sz w:val="20"/>
                <w:szCs w:val="20"/>
              </w:rPr>
              <w:t>2023</w:t>
            </w:r>
          </w:p>
        </w:tc>
      </w:tr>
      <w:tr w:rsidR="0085674D" w:rsidRPr="003E0699" w14:paraId="1156B3AA" w14:textId="77777777" w:rsidTr="00216B99">
        <w:tc>
          <w:tcPr>
            <w:tcW w:w="3028" w:type="dxa"/>
            <w:hideMark/>
          </w:tcPr>
          <w:p w14:paraId="2B277164" w14:textId="77777777" w:rsidR="0085674D" w:rsidRPr="003E0699" w:rsidRDefault="0085674D" w:rsidP="0085674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E0699">
              <w:rPr>
                <w:rFonts w:ascii="Arial" w:hAnsi="Arial" w:cs="Arial"/>
                <w:sz w:val="20"/>
                <w:szCs w:val="20"/>
              </w:rPr>
              <w:t>Short</w:t>
            </w:r>
            <w:r w:rsidRPr="003E0699">
              <w:rPr>
                <w:rFonts w:ascii="Arial" w:hAnsi="Arial" w:cs="Arial"/>
                <w:sz w:val="20"/>
                <w:szCs w:val="20"/>
                <w:cs/>
              </w:rPr>
              <w:t>-</w:t>
            </w:r>
            <w:r w:rsidRPr="003E0699">
              <w:rPr>
                <w:rFonts w:ascii="Arial" w:hAnsi="Arial" w:cs="Arial"/>
                <w:sz w:val="20"/>
                <w:szCs w:val="20"/>
              </w:rPr>
              <w:t>term employee benefits</w:t>
            </w:r>
          </w:p>
        </w:tc>
        <w:tc>
          <w:tcPr>
            <w:tcW w:w="1538" w:type="dxa"/>
          </w:tcPr>
          <w:p w14:paraId="2335D4B5" w14:textId="563027B4" w:rsidR="0085674D" w:rsidRPr="003E0699" w:rsidRDefault="0085674D" w:rsidP="0085674D">
            <w:pPr>
              <w:tabs>
                <w:tab w:val="decimal" w:pos="1240"/>
              </w:tabs>
              <w:spacing w:line="380" w:lineRule="exact"/>
              <w:ind w:right="-43"/>
              <w:rPr>
                <w:rFonts w:ascii="Arial" w:hAnsi="Arial" w:cs="Arial"/>
                <w:sz w:val="20"/>
                <w:szCs w:val="20"/>
                <w:cs/>
              </w:rPr>
            </w:pPr>
            <w:r w:rsidRPr="0085674D">
              <w:rPr>
                <w:rFonts w:ascii="Arial" w:hAnsi="Arial" w:cs="Arial"/>
                <w:sz w:val="20"/>
                <w:szCs w:val="20"/>
              </w:rPr>
              <w:t>11,233</w:t>
            </w:r>
          </w:p>
        </w:tc>
        <w:tc>
          <w:tcPr>
            <w:tcW w:w="1538" w:type="dxa"/>
            <w:hideMark/>
          </w:tcPr>
          <w:p w14:paraId="632DF340" w14:textId="4623C6C5" w:rsidR="0085674D" w:rsidRPr="003E0699" w:rsidRDefault="0085674D" w:rsidP="0085674D">
            <w:pPr>
              <w:tabs>
                <w:tab w:val="decimal" w:pos="1240"/>
              </w:tabs>
              <w:spacing w:line="380" w:lineRule="exact"/>
              <w:ind w:right="-43"/>
              <w:rPr>
                <w:rFonts w:ascii="Arial" w:hAnsi="Arial" w:cs="Arial"/>
                <w:sz w:val="20"/>
                <w:szCs w:val="20"/>
                <w:cs/>
              </w:rPr>
            </w:pPr>
            <w:r w:rsidRPr="003E0699">
              <w:rPr>
                <w:rFonts w:ascii="Arial" w:hAnsi="Arial" w:cs="Arial"/>
                <w:sz w:val="20"/>
                <w:szCs w:val="20"/>
              </w:rPr>
              <w:t>14,195</w:t>
            </w:r>
          </w:p>
        </w:tc>
        <w:tc>
          <w:tcPr>
            <w:tcW w:w="1538" w:type="dxa"/>
          </w:tcPr>
          <w:p w14:paraId="74D9D3BC" w14:textId="7E7A8F71" w:rsidR="0085674D" w:rsidRPr="003E0699" w:rsidRDefault="0085674D" w:rsidP="0085674D">
            <w:pPr>
              <w:tabs>
                <w:tab w:val="decimal" w:pos="1240"/>
              </w:tabs>
              <w:spacing w:line="380" w:lineRule="exact"/>
              <w:ind w:right="-43"/>
              <w:rPr>
                <w:rFonts w:ascii="Arial" w:hAnsi="Arial" w:cs="Arial"/>
                <w:sz w:val="20"/>
                <w:szCs w:val="20"/>
              </w:rPr>
            </w:pPr>
            <w:r w:rsidRPr="0085674D">
              <w:rPr>
                <w:rFonts w:ascii="Arial" w:hAnsi="Arial" w:cs="Arial"/>
                <w:sz w:val="20"/>
                <w:szCs w:val="20"/>
              </w:rPr>
              <w:t>22,944</w:t>
            </w:r>
          </w:p>
        </w:tc>
        <w:tc>
          <w:tcPr>
            <w:tcW w:w="1538" w:type="dxa"/>
            <w:hideMark/>
          </w:tcPr>
          <w:p w14:paraId="639CCC4E" w14:textId="5B4FF88C" w:rsidR="0085674D" w:rsidRPr="003E0699" w:rsidRDefault="0085674D" w:rsidP="0085674D">
            <w:pPr>
              <w:tabs>
                <w:tab w:val="decimal" w:pos="1240"/>
              </w:tabs>
              <w:spacing w:line="380" w:lineRule="exact"/>
              <w:ind w:right="-43"/>
              <w:rPr>
                <w:rFonts w:ascii="Arial" w:hAnsi="Arial" w:cs="Arial"/>
                <w:sz w:val="20"/>
                <w:szCs w:val="20"/>
              </w:rPr>
            </w:pPr>
            <w:r w:rsidRPr="003E0699">
              <w:rPr>
                <w:rFonts w:ascii="Arial" w:hAnsi="Arial" w:cs="Arial"/>
                <w:sz w:val="20"/>
                <w:szCs w:val="20"/>
              </w:rPr>
              <w:t>29,114</w:t>
            </w:r>
          </w:p>
        </w:tc>
      </w:tr>
      <w:tr w:rsidR="0085674D" w:rsidRPr="003E0699" w14:paraId="0045EE72" w14:textId="77777777" w:rsidTr="00216B99">
        <w:tc>
          <w:tcPr>
            <w:tcW w:w="3028" w:type="dxa"/>
            <w:hideMark/>
          </w:tcPr>
          <w:p w14:paraId="463746BE" w14:textId="77777777" w:rsidR="0085674D" w:rsidRPr="003E0699" w:rsidRDefault="0085674D" w:rsidP="0085674D">
            <w:pPr>
              <w:tabs>
                <w:tab w:val="left" w:pos="900"/>
                <w:tab w:val="left" w:pos="1440"/>
                <w:tab w:val="right" w:pos="5490"/>
                <w:tab w:val="right" w:pos="7740"/>
                <w:tab w:val="right" w:pos="9180"/>
              </w:tabs>
              <w:spacing w:line="380" w:lineRule="exact"/>
              <w:ind w:left="-18" w:right="-45"/>
              <w:jc w:val="thaiDistribute"/>
              <w:rPr>
                <w:rFonts w:ascii="Arial" w:hAnsi="Arial" w:cs="Arial"/>
                <w:sz w:val="20"/>
                <w:szCs w:val="20"/>
              </w:rPr>
            </w:pPr>
            <w:r w:rsidRPr="003E0699">
              <w:rPr>
                <w:rFonts w:ascii="Arial" w:hAnsi="Arial" w:cs="Arial"/>
                <w:sz w:val="20"/>
                <w:szCs w:val="20"/>
              </w:rPr>
              <w:t>Post</w:t>
            </w:r>
            <w:r w:rsidRPr="003E0699">
              <w:rPr>
                <w:rFonts w:ascii="Arial" w:hAnsi="Arial" w:cs="Arial"/>
                <w:sz w:val="20"/>
                <w:szCs w:val="20"/>
                <w:cs/>
              </w:rPr>
              <w:t>-</w:t>
            </w:r>
            <w:r w:rsidRPr="003E0699">
              <w:rPr>
                <w:rFonts w:ascii="Arial" w:hAnsi="Arial" w:cs="Arial"/>
                <w:sz w:val="20"/>
                <w:szCs w:val="20"/>
              </w:rPr>
              <w:t>employment benefits</w:t>
            </w:r>
          </w:p>
        </w:tc>
        <w:tc>
          <w:tcPr>
            <w:tcW w:w="1538" w:type="dxa"/>
          </w:tcPr>
          <w:p w14:paraId="51A1B386" w14:textId="10700247" w:rsidR="0085674D" w:rsidRPr="003E0699" w:rsidRDefault="0085674D" w:rsidP="0085674D">
            <w:pPr>
              <w:tabs>
                <w:tab w:val="decimal" w:pos="1240"/>
              </w:tabs>
              <w:spacing w:line="380" w:lineRule="exact"/>
              <w:ind w:right="-43"/>
              <w:rPr>
                <w:rFonts w:ascii="Arial" w:hAnsi="Arial" w:cs="Arial"/>
                <w:sz w:val="20"/>
                <w:szCs w:val="20"/>
                <w:cs/>
              </w:rPr>
            </w:pPr>
            <w:r w:rsidRPr="0085674D">
              <w:rPr>
                <w:rFonts w:ascii="Arial" w:hAnsi="Arial" w:cs="Arial"/>
                <w:sz w:val="20"/>
                <w:szCs w:val="20"/>
              </w:rPr>
              <w:t>114</w:t>
            </w:r>
          </w:p>
        </w:tc>
        <w:tc>
          <w:tcPr>
            <w:tcW w:w="1538" w:type="dxa"/>
            <w:hideMark/>
          </w:tcPr>
          <w:p w14:paraId="437106FA" w14:textId="7694FAD5" w:rsidR="0085674D" w:rsidRPr="003E0699" w:rsidRDefault="0085674D" w:rsidP="0085674D">
            <w:pPr>
              <w:tabs>
                <w:tab w:val="decimal" w:pos="1240"/>
              </w:tabs>
              <w:spacing w:line="380" w:lineRule="exact"/>
              <w:ind w:right="-43"/>
              <w:rPr>
                <w:rFonts w:ascii="Arial" w:hAnsi="Arial" w:cs="Arial"/>
                <w:sz w:val="20"/>
                <w:szCs w:val="20"/>
                <w:cs/>
              </w:rPr>
            </w:pPr>
            <w:r w:rsidRPr="003E0699">
              <w:rPr>
                <w:rFonts w:ascii="Arial" w:hAnsi="Arial" w:cs="Arial"/>
                <w:sz w:val="20"/>
                <w:szCs w:val="20"/>
              </w:rPr>
              <w:t>204</w:t>
            </w:r>
          </w:p>
        </w:tc>
        <w:tc>
          <w:tcPr>
            <w:tcW w:w="1538" w:type="dxa"/>
          </w:tcPr>
          <w:p w14:paraId="622582DB" w14:textId="3EDDE27A" w:rsidR="0085674D" w:rsidRPr="003E0699" w:rsidRDefault="0085674D" w:rsidP="0085674D">
            <w:pPr>
              <w:tabs>
                <w:tab w:val="decimal" w:pos="1240"/>
              </w:tabs>
              <w:spacing w:line="380" w:lineRule="exact"/>
              <w:ind w:right="-43"/>
              <w:rPr>
                <w:rFonts w:ascii="Arial" w:hAnsi="Arial" w:cs="Arial"/>
                <w:sz w:val="20"/>
                <w:szCs w:val="20"/>
                <w:cs/>
              </w:rPr>
            </w:pPr>
            <w:r w:rsidRPr="0085674D">
              <w:rPr>
                <w:rFonts w:ascii="Arial" w:hAnsi="Arial" w:cs="Arial"/>
                <w:sz w:val="20"/>
                <w:szCs w:val="20"/>
              </w:rPr>
              <w:t>394</w:t>
            </w:r>
          </w:p>
        </w:tc>
        <w:tc>
          <w:tcPr>
            <w:tcW w:w="1538" w:type="dxa"/>
            <w:hideMark/>
          </w:tcPr>
          <w:p w14:paraId="5419E3D3" w14:textId="42AB3F98" w:rsidR="0085674D" w:rsidRPr="003E0699" w:rsidRDefault="0085674D" w:rsidP="0085674D">
            <w:pPr>
              <w:tabs>
                <w:tab w:val="decimal" w:pos="1240"/>
              </w:tabs>
              <w:spacing w:line="380" w:lineRule="exact"/>
              <w:ind w:right="-43"/>
              <w:rPr>
                <w:rFonts w:ascii="Arial" w:hAnsi="Arial" w:cs="Arial"/>
                <w:sz w:val="20"/>
                <w:szCs w:val="20"/>
                <w:cs/>
              </w:rPr>
            </w:pPr>
            <w:r w:rsidRPr="003E0699">
              <w:rPr>
                <w:rFonts w:ascii="Arial" w:hAnsi="Arial" w:cs="Arial"/>
                <w:sz w:val="20"/>
                <w:szCs w:val="20"/>
              </w:rPr>
              <w:t>410</w:t>
            </w:r>
          </w:p>
        </w:tc>
      </w:tr>
      <w:tr w:rsidR="0085674D" w:rsidRPr="003E0699" w14:paraId="128BF6BE" w14:textId="77777777" w:rsidTr="00216B99">
        <w:tc>
          <w:tcPr>
            <w:tcW w:w="3028" w:type="dxa"/>
            <w:hideMark/>
          </w:tcPr>
          <w:p w14:paraId="15D94842" w14:textId="77777777" w:rsidR="0085674D" w:rsidRPr="003E0699" w:rsidRDefault="0085674D" w:rsidP="0085674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E0699">
              <w:rPr>
                <w:rFonts w:ascii="Arial" w:hAnsi="Arial" w:cs="Arial"/>
                <w:sz w:val="20"/>
                <w:szCs w:val="20"/>
              </w:rPr>
              <w:t>Total</w:t>
            </w:r>
          </w:p>
        </w:tc>
        <w:tc>
          <w:tcPr>
            <w:tcW w:w="1538" w:type="dxa"/>
          </w:tcPr>
          <w:p w14:paraId="4BB5D256" w14:textId="3414281F" w:rsidR="0085674D" w:rsidRPr="003E0699" w:rsidRDefault="0085674D" w:rsidP="0085674D">
            <w:pPr>
              <w:pBdr>
                <w:top w:val="single" w:sz="4" w:space="1" w:color="auto"/>
                <w:bottom w:val="double" w:sz="4" w:space="1" w:color="auto"/>
              </w:pBdr>
              <w:tabs>
                <w:tab w:val="decimal" w:pos="1240"/>
              </w:tabs>
              <w:spacing w:line="380" w:lineRule="exact"/>
              <w:ind w:right="-43"/>
              <w:rPr>
                <w:rFonts w:ascii="Arial" w:hAnsi="Arial" w:cs="Arial"/>
                <w:sz w:val="20"/>
                <w:szCs w:val="20"/>
                <w:cs/>
              </w:rPr>
            </w:pPr>
            <w:r w:rsidRPr="0085674D">
              <w:rPr>
                <w:rFonts w:ascii="Arial" w:hAnsi="Arial" w:cs="Arial"/>
                <w:sz w:val="20"/>
                <w:szCs w:val="20"/>
              </w:rPr>
              <w:t>11,347</w:t>
            </w:r>
          </w:p>
        </w:tc>
        <w:tc>
          <w:tcPr>
            <w:tcW w:w="1538" w:type="dxa"/>
            <w:hideMark/>
          </w:tcPr>
          <w:p w14:paraId="19530498" w14:textId="42511558" w:rsidR="0085674D" w:rsidRPr="003E0699" w:rsidRDefault="0085674D" w:rsidP="0085674D">
            <w:pPr>
              <w:pBdr>
                <w:top w:val="single" w:sz="4" w:space="1" w:color="auto"/>
                <w:bottom w:val="double" w:sz="4" w:space="1" w:color="auto"/>
              </w:pBdr>
              <w:tabs>
                <w:tab w:val="decimal" w:pos="1240"/>
              </w:tabs>
              <w:spacing w:line="380" w:lineRule="exact"/>
              <w:ind w:right="-43"/>
              <w:rPr>
                <w:rFonts w:ascii="Arial" w:hAnsi="Arial" w:cs="Arial"/>
                <w:sz w:val="20"/>
                <w:szCs w:val="20"/>
                <w:cs/>
              </w:rPr>
            </w:pPr>
            <w:r w:rsidRPr="003E0699">
              <w:rPr>
                <w:rFonts w:ascii="Arial" w:hAnsi="Arial" w:cs="Arial"/>
                <w:sz w:val="20"/>
                <w:szCs w:val="20"/>
              </w:rPr>
              <w:t>14,399</w:t>
            </w:r>
          </w:p>
        </w:tc>
        <w:tc>
          <w:tcPr>
            <w:tcW w:w="1538" w:type="dxa"/>
          </w:tcPr>
          <w:p w14:paraId="20E3EE9F" w14:textId="6146490C" w:rsidR="0085674D" w:rsidRPr="003E0699" w:rsidRDefault="0085674D" w:rsidP="0085674D">
            <w:pPr>
              <w:pBdr>
                <w:top w:val="single" w:sz="4" w:space="1" w:color="auto"/>
                <w:bottom w:val="double" w:sz="4" w:space="1" w:color="auto"/>
              </w:pBdr>
              <w:tabs>
                <w:tab w:val="decimal" w:pos="1240"/>
              </w:tabs>
              <w:spacing w:line="380" w:lineRule="exact"/>
              <w:ind w:right="-43"/>
              <w:rPr>
                <w:rFonts w:ascii="Arial" w:hAnsi="Arial" w:cs="Arial"/>
                <w:sz w:val="20"/>
                <w:szCs w:val="20"/>
              </w:rPr>
            </w:pPr>
            <w:r w:rsidRPr="0085674D">
              <w:rPr>
                <w:rFonts w:ascii="Arial" w:hAnsi="Arial" w:cs="Arial"/>
                <w:sz w:val="20"/>
                <w:szCs w:val="20"/>
              </w:rPr>
              <w:t>23,338</w:t>
            </w:r>
          </w:p>
        </w:tc>
        <w:tc>
          <w:tcPr>
            <w:tcW w:w="1538" w:type="dxa"/>
            <w:hideMark/>
          </w:tcPr>
          <w:p w14:paraId="63461477" w14:textId="04ECE702" w:rsidR="0085674D" w:rsidRPr="003E0699" w:rsidRDefault="0085674D" w:rsidP="0085674D">
            <w:pPr>
              <w:pBdr>
                <w:top w:val="single" w:sz="4" w:space="1" w:color="auto"/>
                <w:bottom w:val="double" w:sz="4" w:space="1" w:color="auto"/>
              </w:pBdr>
              <w:tabs>
                <w:tab w:val="decimal" w:pos="1240"/>
              </w:tabs>
              <w:spacing w:line="380" w:lineRule="exact"/>
              <w:ind w:right="-43"/>
              <w:rPr>
                <w:rFonts w:ascii="Arial" w:hAnsi="Arial" w:cs="Arial"/>
                <w:sz w:val="20"/>
                <w:szCs w:val="20"/>
              </w:rPr>
            </w:pPr>
            <w:r w:rsidRPr="003E0699">
              <w:rPr>
                <w:rFonts w:ascii="Arial" w:hAnsi="Arial" w:cs="Arial"/>
                <w:sz w:val="20"/>
                <w:szCs w:val="20"/>
              </w:rPr>
              <w:t>29,524</w:t>
            </w:r>
          </w:p>
        </w:tc>
      </w:tr>
    </w:tbl>
    <w:p w14:paraId="72A33373" w14:textId="36C9D743" w:rsidR="00B22994" w:rsidRPr="001B026D" w:rsidRDefault="00B22994" w:rsidP="00E34C66">
      <w:pPr>
        <w:numPr>
          <w:ilvl w:val="0"/>
          <w:numId w:val="1"/>
        </w:numPr>
        <w:spacing w:before="240" w:after="120" w:line="380" w:lineRule="exact"/>
        <w:ind w:left="547" w:hanging="547"/>
        <w:jc w:val="thaiDistribute"/>
        <w:textAlignment w:val="auto"/>
        <w:rPr>
          <w:rFonts w:ascii="Arial" w:hAnsi="Arial" w:cs="Arial"/>
          <w:b/>
          <w:bCs/>
          <w:sz w:val="22"/>
          <w:szCs w:val="22"/>
          <w:lang w:eastAsia="th-TH"/>
        </w:rPr>
      </w:pPr>
      <w:r w:rsidRPr="001B026D">
        <w:rPr>
          <w:rFonts w:ascii="Arial" w:hAnsi="Arial" w:cs="Arial"/>
          <w:b/>
          <w:bCs/>
          <w:sz w:val="22"/>
          <w:szCs w:val="22"/>
          <w:lang w:eastAsia="th-TH"/>
        </w:rPr>
        <w:t>Commitments</w:t>
      </w:r>
    </w:p>
    <w:p w14:paraId="79F9C9DF" w14:textId="69E6E279" w:rsidR="00B22994" w:rsidRPr="001B026D" w:rsidRDefault="000061B7" w:rsidP="00492BE8">
      <w:pPr>
        <w:spacing w:before="120" w:after="120" w:line="380" w:lineRule="exact"/>
        <w:ind w:left="547" w:hanging="547"/>
        <w:jc w:val="thaiDistribute"/>
        <w:rPr>
          <w:rFonts w:ascii="Arial" w:hAnsi="Arial" w:cs="Arial"/>
          <w:b/>
          <w:bCs/>
          <w:sz w:val="32"/>
          <w:szCs w:val="32"/>
        </w:rPr>
      </w:pPr>
      <w:r w:rsidRPr="001B026D">
        <w:rPr>
          <w:rFonts w:ascii="Arial" w:hAnsi="Arial" w:cs="Arial"/>
          <w:b/>
          <w:bCs/>
          <w:sz w:val="22"/>
          <w:szCs w:val="22"/>
          <w:lang w:eastAsia="th-TH"/>
        </w:rPr>
        <w:t>1</w:t>
      </w:r>
      <w:r w:rsidR="00E34C66">
        <w:rPr>
          <w:rFonts w:ascii="Arial" w:hAnsi="Arial" w:cs="Arial"/>
          <w:b/>
          <w:bCs/>
          <w:sz w:val="22"/>
          <w:szCs w:val="22"/>
          <w:lang w:eastAsia="th-TH"/>
        </w:rPr>
        <w:t>9</w:t>
      </w:r>
      <w:r w:rsidR="00B22994" w:rsidRPr="001B026D">
        <w:rPr>
          <w:rFonts w:ascii="Arial" w:hAnsi="Arial" w:cs="Arial"/>
          <w:b/>
          <w:bCs/>
          <w:sz w:val="22"/>
          <w:szCs w:val="22"/>
          <w:cs/>
          <w:lang w:eastAsia="th-TH"/>
        </w:rPr>
        <w:t>.</w:t>
      </w:r>
      <w:r w:rsidR="00B22994" w:rsidRPr="001B026D">
        <w:rPr>
          <w:rFonts w:ascii="Arial" w:hAnsi="Arial" w:cs="Arial"/>
          <w:b/>
          <w:bCs/>
          <w:sz w:val="22"/>
          <w:szCs w:val="22"/>
          <w:lang w:eastAsia="th-TH"/>
        </w:rPr>
        <w:t>1</w:t>
      </w:r>
      <w:r w:rsidR="00B22994" w:rsidRPr="001B026D">
        <w:rPr>
          <w:rFonts w:ascii="Arial" w:hAnsi="Arial" w:cs="Arial"/>
          <w:b/>
          <w:bCs/>
          <w:sz w:val="22"/>
          <w:szCs w:val="22"/>
          <w:cs/>
          <w:lang w:eastAsia="th-TH"/>
        </w:rPr>
        <w:t xml:space="preserve"> </w:t>
      </w:r>
      <w:r w:rsidR="00B22994" w:rsidRPr="001B026D">
        <w:rPr>
          <w:rFonts w:ascii="Arial" w:hAnsi="Arial" w:cs="Arial"/>
          <w:b/>
          <w:bCs/>
          <w:sz w:val="22"/>
          <w:szCs w:val="22"/>
          <w:cs/>
          <w:lang w:eastAsia="th-TH"/>
        </w:rPr>
        <w:tab/>
      </w:r>
      <w:r w:rsidR="00982263" w:rsidRPr="001B026D">
        <w:rPr>
          <w:rFonts w:ascii="Arial" w:hAnsi="Arial" w:cs="Arial"/>
          <w:b/>
          <w:bCs/>
          <w:sz w:val="22"/>
          <w:szCs w:val="22"/>
          <w:lang w:eastAsia="th-TH"/>
        </w:rPr>
        <w:t>Service agreements</w:t>
      </w:r>
    </w:p>
    <w:p w14:paraId="7EC25D07" w14:textId="0275F95C" w:rsidR="00B22994" w:rsidRPr="001B026D" w:rsidRDefault="00B22994" w:rsidP="00492BE8">
      <w:pPr>
        <w:spacing w:before="120" w:after="120" w:line="380" w:lineRule="exact"/>
        <w:ind w:left="547"/>
        <w:jc w:val="both"/>
        <w:rPr>
          <w:rFonts w:ascii="Arial" w:hAnsi="Arial" w:cs="Arial"/>
          <w:b/>
          <w:bCs/>
          <w:sz w:val="22"/>
          <w:szCs w:val="22"/>
        </w:rPr>
      </w:pPr>
      <w:r w:rsidRPr="001B026D">
        <w:rPr>
          <w:rFonts w:ascii="Arial" w:hAnsi="Arial" w:cs="Arial"/>
          <w:sz w:val="22"/>
          <w:szCs w:val="22"/>
        </w:rPr>
        <w:t>The Company has entered into other services agreement</w:t>
      </w:r>
      <w:r w:rsidRPr="001B026D">
        <w:rPr>
          <w:rFonts w:ascii="Arial" w:hAnsi="Arial" w:cs="Arial"/>
          <w:sz w:val="22"/>
          <w:szCs w:val="22"/>
          <w:cs/>
        </w:rPr>
        <w:t xml:space="preserve">. </w:t>
      </w:r>
      <w:r w:rsidRPr="001B026D">
        <w:rPr>
          <w:rFonts w:ascii="Arial" w:hAnsi="Arial" w:cs="Arial"/>
          <w:sz w:val="22"/>
          <w:szCs w:val="22"/>
        </w:rPr>
        <w:t xml:space="preserve">The terms of the agreements are generally between 1 </w:t>
      </w:r>
      <w:r w:rsidRPr="001B026D">
        <w:rPr>
          <w:rFonts w:ascii="Arial" w:hAnsi="Arial" w:cs="Arial"/>
          <w:sz w:val="22"/>
          <w:szCs w:val="22"/>
          <w:cs/>
        </w:rPr>
        <w:t xml:space="preserve">- </w:t>
      </w:r>
      <w:r w:rsidR="00C5422E" w:rsidRPr="001B026D">
        <w:rPr>
          <w:rFonts w:ascii="Arial" w:hAnsi="Arial" w:cs="Arial"/>
          <w:sz w:val="22"/>
          <w:szCs w:val="22"/>
        </w:rPr>
        <w:t>3</w:t>
      </w:r>
      <w:r w:rsidRPr="001B026D">
        <w:rPr>
          <w:rFonts w:ascii="Arial" w:hAnsi="Arial" w:cs="Arial"/>
          <w:sz w:val="22"/>
          <w:szCs w:val="22"/>
        </w:rPr>
        <w:t xml:space="preserve"> years</w:t>
      </w:r>
      <w:r w:rsidRPr="001B026D">
        <w:rPr>
          <w:rFonts w:ascii="Arial" w:hAnsi="Arial" w:cs="Arial"/>
          <w:sz w:val="22"/>
          <w:szCs w:val="22"/>
          <w:cs/>
        </w:rPr>
        <w:t xml:space="preserve">. </w:t>
      </w:r>
      <w:r w:rsidRPr="001B026D">
        <w:rPr>
          <w:rFonts w:ascii="Arial" w:hAnsi="Arial" w:cs="Arial"/>
          <w:sz w:val="22"/>
          <w:szCs w:val="22"/>
        </w:rPr>
        <w:t xml:space="preserve">As </w:t>
      </w:r>
      <w:proofErr w:type="gramStart"/>
      <w:r w:rsidRPr="001B026D">
        <w:rPr>
          <w:rFonts w:ascii="Arial" w:hAnsi="Arial" w:cs="Arial"/>
          <w:sz w:val="22"/>
          <w:szCs w:val="22"/>
        </w:rPr>
        <w:t>at</w:t>
      </w:r>
      <w:proofErr w:type="gramEnd"/>
      <w:r w:rsidRPr="001B026D">
        <w:rPr>
          <w:rFonts w:ascii="Arial" w:hAnsi="Arial" w:cs="Arial"/>
          <w:sz w:val="22"/>
          <w:szCs w:val="22"/>
        </w:rPr>
        <w:t xml:space="preserve"> </w:t>
      </w:r>
      <w:r w:rsidR="00572A89">
        <w:rPr>
          <w:rFonts w:ascii="Arial" w:hAnsi="Arial" w:cs="Arial"/>
          <w:sz w:val="22"/>
          <w:szCs w:val="22"/>
        </w:rPr>
        <w:t>30 June 2024</w:t>
      </w:r>
      <w:r w:rsidRPr="001B026D">
        <w:rPr>
          <w:rFonts w:ascii="Arial" w:hAnsi="Arial" w:cs="Arial"/>
          <w:sz w:val="22"/>
          <w:szCs w:val="22"/>
        </w:rPr>
        <w:t>, future minimum lease payments required under these non</w:t>
      </w:r>
      <w:r w:rsidRPr="001B026D">
        <w:rPr>
          <w:rFonts w:ascii="Arial" w:hAnsi="Arial" w:cs="Arial"/>
          <w:sz w:val="22"/>
          <w:szCs w:val="22"/>
          <w:cs/>
        </w:rPr>
        <w:t>-</w:t>
      </w:r>
      <w:r w:rsidRPr="001B026D">
        <w:rPr>
          <w:rFonts w:ascii="Arial" w:hAnsi="Arial" w:cs="Arial"/>
          <w:sz w:val="22"/>
          <w:szCs w:val="22"/>
        </w:rPr>
        <w:t xml:space="preserve">cancellable </w:t>
      </w:r>
      <w:r w:rsidR="00982263" w:rsidRPr="001B026D">
        <w:rPr>
          <w:rFonts w:ascii="Arial" w:hAnsi="Arial" w:cs="Arial"/>
          <w:sz w:val="22"/>
          <w:szCs w:val="22"/>
        </w:rPr>
        <w:t xml:space="preserve">service contracts </w:t>
      </w:r>
      <w:r w:rsidRPr="001B026D">
        <w:rPr>
          <w:rFonts w:ascii="Arial" w:hAnsi="Arial" w:cs="Arial"/>
          <w:sz w:val="22"/>
          <w:szCs w:val="22"/>
        </w:rPr>
        <w:t>were as follows</w:t>
      </w:r>
      <w:r w:rsidRPr="001B026D">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336B40" w:rsidRPr="001B026D" w14:paraId="6EF93EFE" w14:textId="77777777" w:rsidTr="00B22994">
        <w:tc>
          <w:tcPr>
            <w:tcW w:w="9180" w:type="dxa"/>
            <w:gridSpan w:val="4"/>
            <w:vAlign w:val="bottom"/>
            <w:hideMark/>
          </w:tcPr>
          <w:p w14:paraId="0177E0D7" w14:textId="77777777" w:rsidR="00B22994" w:rsidRPr="001B026D" w:rsidRDefault="00B22994" w:rsidP="000C2E1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1B026D">
              <w:rPr>
                <w:rFonts w:ascii="Arial" w:hAnsi="Arial" w:cs="Arial"/>
                <w:sz w:val="20"/>
                <w:szCs w:val="20"/>
                <w:cs/>
              </w:rPr>
              <w:t>(</w:t>
            </w:r>
            <w:r w:rsidRPr="001B026D">
              <w:rPr>
                <w:rFonts w:ascii="Arial" w:hAnsi="Arial" w:cs="Arial"/>
                <w:sz w:val="20"/>
                <w:szCs w:val="20"/>
              </w:rPr>
              <w:t>Unit</w:t>
            </w:r>
            <w:r w:rsidRPr="001B026D">
              <w:rPr>
                <w:rFonts w:ascii="Arial" w:hAnsi="Arial" w:cs="Arial"/>
                <w:sz w:val="20"/>
                <w:szCs w:val="20"/>
                <w:cs/>
              </w:rPr>
              <w:t xml:space="preserve">: </w:t>
            </w:r>
            <w:r w:rsidRPr="001B026D">
              <w:rPr>
                <w:rFonts w:ascii="Arial" w:hAnsi="Arial" w:cs="Arial"/>
                <w:sz w:val="20"/>
                <w:szCs w:val="20"/>
              </w:rPr>
              <w:t>Thousand Baht</w:t>
            </w:r>
            <w:r w:rsidRPr="001B026D">
              <w:rPr>
                <w:rFonts w:ascii="Arial" w:hAnsi="Arial" w:cs="Arial"/>
                <w:sz w:val="20"/>
                <w:szCs w:val="20"/>
                <w:cs/>
              </w:rPr>
              <w:t>)</w:t>
            </w:r>
          </w:p>
        </w:tc>
      </w:tr>
      <w:tr w:rsidR="00336B40" w:rsidRPr="001B026D" w14:paraId="4903FAA7" w14:textId="77777777" w:rsidTr="00B22994">
        <w:tc>
          <w:tcPr>
            <w:tcW w:w="3060" w:type="dxa"/>
            <w:vAlign w:val="bottom"/>
            <w:hideMark/>
          </w:tcPr>
          <w:p w14:paraId="6AF27A87" w14:textId="77777777" w:rsidR="00B22994" w:rsidRPr="001B026D" w:rsidRDefault="00B22994" w:rsidP="000C2E1D">
            <w:pPr>
              <w:pBdr>
                <w:bottom w:val="single" w:sz="4" w:space="1" w:color="auto"/>
              </w:pBdr>
              <w:spacing w:line="380" w:lineRule="exact"/>
              <w:ind w:right="6"/>
              <w:jc w:val="center"/>
              <w:rPr>
                <w:rFonts w:ascii="Arial" w:hAnsi="Arial" w:cs="Arial"/>
                <w:sz w:val="20"/>
                <w:szCs w:val="20"/>
              </w:rPr>
            </w:pPr>
            <w:r w:rsidRPr="001B026D">
              <w:rPr>
                <w:rFonts w:ascii="Arial" w:hAnsi="Arial" w:cs="Arial"/>
                <w:sz w:val="20"/>
                <w:szCs w:val="20"/>
              </w:rPr>
              <w:t>Payable</w:t>
            </w:r>
          </w:p>
        </w:tc>
        <w:tc>
          <w:tcPr>
            <w:tcW w:w="2040" w:type="dxa"/>
            <w:hideMark/>
          </w:tcPr>
          <w:p w14:paraId="735373C4" w14:textId="51B4C875" w:rsidR="00B22994" w:rsidRPr="001B026D"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B026D">
              <w:rPr>
                <w:rFonts w:ascii="Arial" w:hAnsi="Arial" w:cs="Arial"/>
                <w:sz w:val="20"/>
                <w:szCs w:val="20"/>
              </w:rPr>
              <w:t>Related</w:t>
            </w:r>
            <w:r w:rsidR="001E2737" w:rsidRPr="001B026D">
              <w:rPr>
                <w:rFonts w:ascii="Arial" w:hAnsi="Arial" w:cs="Arial"/>
                <w:sz w:val="20"/>
                <w:szCs w:val="20"/>
              </w:rPr>
              <w:t xml:space="preserve"> companies</w:t>
            </w:r>
          </w:p>
        </w:tc>
        <w:tc>
          <w:tcPr>
            <w:tcW w:w="2040" w:type="dxa"/>
            <w:hideMark/>
          </w:tcPr>
          <w:p w14:paraId="638D279A" w14:textId="77777777" w:rsidR="00B22994" w:rsidRPr="001B026D"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B026D">
              <w:rPr>
                <w:rFonts w:ascii="Arial" w:hAnsi="Arial" w:cs="Arial"/>
                <w:sz w:val="20"/>
                <w:szCs w:val="20"/>
              </w:rPr>
              <w:t>Other parties</w:t>
            </w:r>
          </w:p>
        </w:tc>
        <w:tc>
          <w:tcPr>
            <w:tcW w:w="2040" w:type="dxa"/>
            <w:hideMark/>
          </w:tcPr>
          <w:p w14:paraId="39353376" w14:textId="77777777" w:rsidR="00B22994" w:rsidRPr="001B026D"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B026D">
              <w:rPr>
                <w:rFonts w:ascii="Arial" w:hAnsi="Arial" w:cs="Arial"/>
                <w:sz w:val="20"/>
                <w:szCs w:val="20"/>
              </w:rPr>
              <w:t>Total</w:t>
            </w:r>
          </w:p>
        </w:tc>
      </w:tr>
      <w:tr w:rsidR="005A7978" w:rsidRPr="001B026D" w14:paraId="1B6DFADD" w14:textId="77777777" w:rsidTr="006846B8">
        <w:tc>
          <w:tcPr>
            <w:tcW w:w="3060" w:type="dxa"/>
            <w:hideMark/>
          </w:tcPr>
          <w:p w14:paraId="38B3A8C4" w14:textId="77777777" w:rsidR="005A7978" w:rsidRPr="001B026D" w:rsidRDefault="005A7978" w:rsidP="005A7978">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1B026D">
              <w:rPr>
                <w:rFonts w:ascii="Arial" w:hAnsi="Arial" w:cs="Arial"/>
                <w:sz w:val="20"/>
                <w:szCs w:val="20"/>
              </w:rPr>
              <w:t>Within 1 year</w:t>
            </w:r>
          </w:p>
        </w:tc>
        <w:tc>
          <w:tcPr>
            <w:tcW w:w="2040" w:type="dxa"/>
          </w:tcPr>
          <w:p w14:paraId="5F5E47B6" w14:textId="03D3492E" w:rsidR="005A7978" w:rsidRPr="001603DB" w:rsidRDefault="005A7978" w:rsidP="005A7978">
            <w:pPr>
              <w:tabs>
                <w:tab w:val="decimal" w:pos="1240"/>
              </w:tabs>
              <w:spacing w:line="380" w:lineRule="exact"/>
              <w:ind w:right="-43"/>
              <w:rPr>
                <w:rFonts w:ascii="Arial" w:hAnsi="Arial" w:cs="Arial"/>
                <w:sz w:val="20"/>
                <w:szCs w:val="20"/>
              </w:rPr>
            </w:pPr>
            <w:r w:rsidRPr="005A7978">
              <w:rPr>
                <w:rFonts w:ascii="Arial" w:hAnsi="Arial" w:cs="Arial"/>
                <w:sz w:val="20"/>
                <w:szCs w:val="20"/>
              </w:rPr>
              <w:t>820</w:t>
            </w:r>
          </w:p>
        </w:tc>
        <w:tc>
          <w:tcPr>
            <w:tcW w:w="2040" w:type="dxa"/>
          </w:tcPr>
          <w:p w14:paraId="3EF1E929" w14:textId="5BAB1A0A" w:rsidR="005A7978" w:rsidRPr="001603DB" w:rsidRDefault="005A7978" w:rsidP="005A7978">
            <w:pPr>
              <w:tabs>
                <w:tab w:val="decimal" w:pos="1240"/>
              </w:tabs>
              <w:spacing w:line="380" w:lineRule="exact"/>
              <w:ind w:right="-43"/>
              <w:rPr>
                <w:rFonts w:ascii="Arial" w:hAnsi="Arial" w:cs="Arial"/>
                <w:sz w:val="20"/>
                <w:szCs w:val="20"/>
              </w:rPr>
            </w:pPr>
            <w:r w:rsidRPr="005A7978">
              <w:rPr>
                <w:rFonts w:ascii="Arial" w:hAnsi="Arial" w:cs="Arial"/>
                <w:sz w:val="20"/>
                <w:szCs w:val="20"/>
              </w:rPr>
              <w:t>23,634</w:t>
            </w:r>
          </w:p>
        </w:tc>
        <w:tc>
          <w:tcPr>
            <w:tcW w:w="2040" w:type="dxa"/>
          </w:tcPr>
          <w:p w14:paraId="618A8DC7" w14:textId="4E12D18A" w:rsidR="005A7978" w:rsidRPr="001603DB" w:rsidRDefault="005A7978" w:rsidP="005A7978">
            <w:pPr>
              <w:tabs>
                <w:tab w:val="decimal" w:pos="1240"/>
              </w:tabs>
              <w:spacing w:line="380" w:lineRule="exact"/>
              <w:ind w:right="-43"/>
              <w:rPr>
                <w:rFonts w:ascii="Arial" w:hAnsi="Arial" w:cs="Arial"/>
                <w:sz w:val="20"/>
                <w:szCs w:val="20"/>
              </w:rPr>
            </w:pPr>
            <w:r w:rsidRPr="005A7978">
              <w:rPr>
                <w:rFonts w:ascii="Arial" w:hAnsi="Arial" w:cs="Arial"/>
                <w:sz w:val="20"/>
                <w:szCs w:val="20"/>
              </w:rPr>
              <w:t>24,454</w:t>
            </w:r>
          </w:p>
        </w:tc>
      </w:tr>
      <w:tr w:rsidR="005A7978" w:rsidRPr="001B026D" w14:paraId="5951D859" w14:textId="77777777" w:rsidTr="006846B8">
        <w:tc>
          <w:tcPr>
            <w:tcW w:w="3060" w:type="dxa"/>
            <w:hideMark/>
          </w:tcPr>
          <w:p w14:paraId="653DB584" w14:textId="44F82495" w:rsidR="005A7978" w:rsidRPr="001B026D" w:rsidRDefault="005A7978" w:rsidP="005A7978">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1B026D">
              <w:rPr>
                <w:rFonts w:ascii="Arial" w:hAnsi="Arial" w:cs="Arial"/>
                <w:sz w:val="20"/>
                <w:szCs w:val="20"/>
              </w:rPr>
              <w:t>Over 1 and up to 3 years</w:t>
            </w:r>
          </w:p>
        </w:tc>
        <w:tc>
          <w:tcPr>
            <w:tcW w:w="2040" w:type="dxa"/>
          </w:tcPr>
          <w:p w14:paraId="0B6982DD" w14:textId="42FD8827" w:rsidR="005A7978" w:rsidRPr="001603DB" w:rsidRDefault="005A7978" w:rsidP="005A7978">
            <w:pPr>
              <w:tabs>
                <w:tab w:val="decimal" w:pos="1240"/>
              </w:tabs>
              <w:spacing w:line="380" w:lineRule="exact"/>
              <w:ind w:right="-43"/>
              <w:rPr>
                <w:rFonts w:ascii="Arial" w:hAnsi="Arial" w:cs="Arial"/>
                <w:sz w:val="20"/>
                <w:szCs w:val="20"/>
              </w:rPr>
            </w:pPr>
            <w:r w:rsidRPr="005A7978">
              <w:rPr>
                <w:rFonts w:ascii="Arial" w:hAnsi="Arial" w:cs="Arial"/>
                <w:sz w:val="20"/>
                <w:szCs w:val="20"/>
              </w:rPr>
              <w:t>278</w:t>
            </w:r>
          </w:p>
        </w:tc>
        <w:tc>
          <w:tcPr>
            <w:tcW w:w="2040" w:type="dxa"/>
          </w:tcPr>
          <w:p w14:paraId="69CE2010" w14:textId="135D2506" w:rsidR="005A7978" w:rsidRPr="001603DB" w:rsidRDefault="005A7978" w:rsidP="005A7978">
            <w:pPr>
              <w:tabs>
                <w:tab w:val="decimal" w:pos="1240"/>
              </w:tabs>
              <w:spacing w:line="380" w:lineRule="exact"/>
              <w:ind w:right="-43"/>
              <w:rPr>
                <w:rFonts w:ascii="Arial" w:hAnsi="Arial" w:cs="Arial"/>
                <w:sz w:val="20"/>
                <w:szCs w:val="20"/>
              </w:rPr>
            </w:pPr>
            <w:r w:rsidRPr="005A7978">
              <w:rPr>
                <w:rFonts w:ascii="Arial" w:hAnsi="Arial" w:cs="Arial"/>
                <w:sz w:val="20"/>
                <w:szCs w:val="20"/>
              </w:rPr>
              <w:t>23,313</w:t>
            </w:r>
          </w:p>
        </w:tc>
        <w:tc>
          <w:tcPr>
            <w:tcW w:w="2040" w:type="dxa"/>
          </w:tcPr>
          <w:p w14:paraId="23B10677" w14:textId="77621D62" w:rsidR="005A7978" w:rsidRPr="001603DB" w:rsidRDefault="005A7978" w:rsidP="005A7978">
            <w:pPr>
              <w:tabs>
                <w:tab w:val="decimal" w:pos="1240"/>
              </w:tabs>
              <w:spacing w:line="380" w:lineRule="exact"/>
              <w:ind w:right="-43"/>
              <w:rPr>
                <w:rFonts w:ascii="Arial" w:hAnsi="Arial" w:cs="Arial"/>
                <w:sz w:val="20"/>
                <w:szCs w:val="20"/>
              </w:rPr>
            </w:pPr>
            <w:r w:rsidRPr="005A7978">
              <w:rPr>
                <w:rFonts w:ascii="Arial" w:hAnsi="Arial" w:cs="Arial"/>
                <w:sz w:val="20"/>
                <w:szCs w:val="20"/>
              </w:rPr>
              <w:t>23,591</w:t>
            </w:r>
          </w:p>
        </w:tc>
      </w:tr>
    </w:tbl>
    <w:p w14:paraId="0F78A554" w14:textId="230AE06F" w:rsidR="008E1D6E" w:rsidRPr="001B026D" w:rsidRDefault="000061B7" w:rsidP="00E34C66">
      <w:pPr>
        <w:numPr>
          <w:ilvl w:val="0"/>
          <w:numId w:val="1"/>
        </w:numPr>
        <w:spacing w:before="240" w:after="120" w:line="380" w:lineRule="exact"/>
        <w:ind w:left="547" w:hanging="547"/>
        <w:jc w:val="thaiDistribute"/>
        <w:textAlignment w:val="auto"/>
        <w:rPr>
          <w:rFonts w:ascii="Arial" w:hAnsi="Arial" w:cs="Arial"/>
          <w:b/>
          <w:bCs/>
          <w:sz w:val="22"/>
          <w:szCs w:val="22"/>
          <w:lang w:eastAsia="th-TH"/>
        </w:rPr>
      </w:pPr>
      <w:r w:rsidRPr="001B026D">
        <w:rPr>
          <w:rFonts w:ascii="Arial" w:hAnsi="Arial" w:cs="Arial"/>
          <w:b/>
          <w:bCs/>
          <w:sz w:val="22"/>
          <w:szCs w:val="22"/>
          <w:lang w:eastAsia="th-TH"/>
        </w:rPr>
        <w:t>Fair value of financial instrument</w:t>
      </w:r>
    </w:p>
    <w:p w14:paraId="67677913" w14:textId="79D7E942" w:rsidR="00DB61A2" w:rsidRPr="001B026D" w:rsidRDefault="00DD46A6" w:rsidP="00DB61A2">
      <w:pPr>
        <w:spacing w:before="120" w:after="120" w:line="380" w:lineRule="exact"/>
        <w:ind w:left="540"/>
        <w:jc w:val="both"/>
        <w:rPr>
          <w:rFonts w:ascii="Arial" w:hAnsi="Arial" w:cs="Arial"/>
          <w:color w:val="000000"/>
          <w:sz w:val="22"/>
          <w:szCs w:val="22"/>
        </w:rPr>
      </w:pPr>
      <w:r w:rsidRPr="001B026D">
        <w:rPr>
          <w:rFonts w:ascii="Arial" w:hAnsi="Arial" w:cs="Arial"/>
          <w:color w:val="000000"/>
          <w:sz w:val="22"/>
          <w:szCs w:val="22"/>
        </w:rPr>
        <w:t xml:space="preserve">Since </w:t>
      </w:r>
      <w:proofErr w:type="gramStart"/>
      <w:r w:rsidRPr="001B026D">
        <w:rPr>
          <w:rFonts w:ascii="Arial" w:hAnsi="Arial" w:cs="Arial"/>
          <w:color w:val="000000"/>
          <w:sz w:val="22"/>
          <w:szCs w:val="22"/>
        </w:rPr>
        <w:t>the majority of</w:t>
      </w:r>
      <w:proofErr w:type="gramEnd"/>
      <w:r w:rsidRPr="001B026D">
        <w:rPr>
          <w:rFonts w:ascii="Arial" w:hAnsi="Arial" w:cs="Arial"/>
          <w:color w:val="000000"/>
          <w:sz w:val="22"/>
          <w:szCs w:val="22"/>
        </w:rPr>
        <w:t xml:space="preserve"> the Company’s financial instruments consist of those that are short-term in nature and </w:t>
      </w:r>
      <w:r w:rsidR="00ED7130" w:rsidRPr="001B026D">
        <w:rPr>
          <w:rFonts w:ascii="Arial" w:hAnsi="Arial" w:cs="Arial"/>
          <w:color w:val="000000"/>
          <w:sz w:val="22"/>
          <w:szCs w:val="22"/>
        </w:rPr>
        <w:t xml:space="preserve">those that </w:t>
      </w:r>
      <w:r w:rsidRPr="001B026D">
        <w:rPr>
          <w:rFonts w:ascii="Arial" w:hAnsi="Arial" w:cs="Arial"/>
          <w:color w:val="000000"/>
          <w:sz w:val="22"/>
          <w:szCs w:val="22"/>
        </w:rPr>
        <w:t>carry interest at rates close to the market interest rates, their fair value is not expected to be materially different from the amounts presented in the statement of financial position.</w:t>
      </w:r>
    </w:p>
    <w:p w14:paraId="77FFE9FA" w14:textId="079CCEDC" w:rsidR="00D20A64" w:rsidRPr="001B026D" w:rsidRDefault="00D20A64" w:rsidP="00E34C66">
      <w:pPr>
        <w:pStyle w:val="ListParagraph"/>
        <w:numPr>
          <w:ilvl w:val="0"/>
          <w:numId w:val="1"/>
        </w:numPr>
        <w:spacing w:before="120" w:after="120" w:line="380" w:lineRule="exact"/>
        <w:ind w:left="547" w:hanging="547"/>
        <w:contextualSpacing w:val="0"/>
        <w:jc w:val="both"/>
        <w:textAlignment w:val="auto"/>
        <w:rPr>
          <w:rFonts w:ascii="Arial" w:hAnsi="Arial" w:cs="Arial"/>
          <w:b/>
          <w:bCs/>
          <w:sz w:val="22"/>
          <w:szCs w:val="22"/>
        </w:rPr>
      </w:pPr>
      <w:r w:rsidRPr="001B026D">
        <w:rPr>
          <w:rFonts w:ascii="Arial" w:hAnsi="Arial" w:cs="Arial"/>
          <w:b/>
          <w:bCs/>
          <w:sz w:val="22"/>
          <w:szCs w:val="22"/>
        </w:rPr>
        <w:t>Approval of interim financial statements</w:t>
      </w:r>
    </w:p>
    <w:p w14:paraId="478AE02D" w14:textId="3CFDB7CD" w:rsidR="00B22994" w:rsidRPr="00DA1E21" w:rsidRDefault="00B22994" w:rsidP="000C2E1D">
      <w:pPr>
        <w:spacing w:before="120" w:after="120" w:line="380" w:lineRule="exact"/>
        <w:ind w:left="540"/>
        <w:jc w:val="both"/>
        <w:rPr>
          <w:rFonts w:ascii="Arial" w:hAnsi="Arial" w:cstheme="minorBidi"/>
          <w:sz w:val="22"/>
          <w:szCs w:val="28"/>
          <w:cs/>
        </w:rPr>
      </w:pPr>
      <w:r w:rsidRPr="001B026D">
        <w:rPr>
          <w:rFonts w:ascii="Arial" w:hAnsi="Arial" w:cs="Arial"/>
          <w:sz w:val="22"/>
          <w:szCs w:val="22"/>
        </w:rPr>
        <w:t>These interim financial statements were authorised for issue by the Company</w:t>
      </w:r>
      <w:r w:rsidRPr="001B026D">
        <w:rPr>
          <w:rFonts w:ascii="Arial" w:hAnsi="Arial" w:cs="Arial"/>
          <w:sz w:val="22"/>
          <w:szCs w:val="22"/>
          <w:cs/>
        </w:rPr>
        <w:t>’</w:t>
      </w:r>
      <w:r w:rsidRPr="001B026D">
        <w:rPr>
          <w:rFonts w:ascii="Arial" w:hAnsi="Arial" w:cs="Arial"/>
          <w:sz w:val="22"/>
          <w:szCs w:val="22"/>
        </w:rPr>
        <w:t xml:space="preserve">s Board of Directors on </w:t>
      </w:r>
      <w:r w:rsidR="00455DAF">
        <w:rPr>
          <w:rFonts w:ascii="Arial" w:hAnsi="Arial" w:cs="Arial"/>
          <w:color w:val="000000"/>
          <w:sz w:val="22"/>
          <w:szCs w:val="22"/>
        </w:rPr>
        <w:t>7 August 2024.</w:t>
      </w:r>
    </w:p>
    <w:sectPr w:rsidR="00B22994" w:rsidRPr="00DA1E21" w:rsidSect="006846B8">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E4007" w14:textId="77777777" w:rsidR="00F016FD" w:rsidRDefault="00F016FD" w:rsidP="00B5245B">
      <w:r>
        <w:separator/>
      </w:r>
    </w:p>
  </w:endnote>
  <w:endnote w:type="continuationSeparator" w:id="0">
    <w:p w14:paraId="5D10E058" w14:textId="77777777" w:rsidR="00F016FD" w:rsidRDefault="00F016FD"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2C20F" w14:textId="4F2A6901" w:rsidR="009C51DA" w:rsidRPr="002B68F2" w:rsidRDefault="009C51DA">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290B1BFD">
          <wp:simplePos x="0" y="0"/>
          <wp:positionH relativeFrom="column">
            <wp:posOffset>1400810</wp:posOffset>
          </wp:positionH>
          <wp:positionV relativeFrom="paragraph">
            <wp:posOffset>5109210</wp:posOffset>
          </wp:positionV>
          <wp:extent cx="2069465" cy="814070"/>
          <wp:effectExtent l="0" t="0" r="0" b="0"/>
          <wp:wrapNone/>
          <wp:docPr id="2020577810" name="Picture 2020577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974774493" name="Picture 974774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899AB" w14:textId="77777777" w:rsidR="00F016FD" w:rsidRDefault="00F016FD" w:rsidP="00B5245B">
      <w:r>
        <w:separator/>
      </w:r>
    </w:p>
  </w:footnote>
  <w:footnote w:type="continuationSeparator" w:id="0">
    <w:p w14:paraId="4F5E3C22" w14:textId="77777777" w:rsidR="00F016FD" w:rsidRDefault="00F016FD"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DB4E9" w14:textId="39CEFEA7" w:rsidR="009C51DA" w:rsidRPr="001553DA" w:rsidRDefault="009C51DA"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cs/>
        <w:lang w:val="en-US"/>
      </w:rPr>
      <w:t>(</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1D084146"/>
    <w:name w:val="WW8Num2"/>
    <w:lvl w:ilvl="0">
      <w:start w:val="1"/>
      <w:numFmt w:val="decimal"/>
      <w:lvlText w:val="%1."/>
      <w:lvlJc w:val="left"/>
      <w:pPr>
        <w:tabs>
          <w:tab w:val="num" w:pos="-90"/>
        </w:tabs>
        <w:ind w:left="540" w:hanging="540"/>
      </w:pPr>
      <w:rPr>
        <w:rFonts w:ascii="Arial" w:hAnsi="Arial" w:cs="Arial" w:hint="default"/>
        <w:b/>
        <w:bCs/>
        <w:sz w:val="22"/>
        <w:szCs w:val="24"/>
        <w:vertAlign w:val="baseline"/>
      </w:rPr>
    </w:lvl>
    <w:lvl w:ilvl="1">
      <w:start w:val="14"/>
      <w:numFmt w:val="decimal"/>
      <w:lvlText w:val="%1.%2"/>
      <w:lvlJc w:val="left"/>
      <w:pPr>
        <w:tabs>
          <w:tab w:val="num" w:pos="-90"/>
        </w:tabs>
        <w:ind w:left="810" w:hanging="540"/>
      </w:pPr>
    </w:lvl>
    <w:lvl w:ilvl="2">
      <w:start w:val="1"/>
      <w:numFmt w:val="decimal"/>
      <w:lvlText w:val="%1.%2.%3"/>
      <w:lvlJc w:val="left"/>
      <w:pPr>
        <w:tabs>
          <w:tab w:val="num" w:pos="-90"/>
        </w:tabs>
        <w:ind w:left="990" w:hanging="720"/>
      </w:pPr>
    </w:lvl>
    <w:lvl w:ilvl="3">
      <w:start w:val="1"/>
      <w:numFmt w:val="decimal"/>
      <w:lvlText w:val="%1.%2.%3.%4"/>
      <w:lvlJc w:val="left"/>
      <w:pPr>
        <w:tabs>
          <w:tab w:val="num" w:pos="-90"/>
        </w:tabs>
        <w:ind w:left="990" w:hanging="720"/>
      </w:pPr>
    </w:lvl>
    <w:lvl w:ilvl="4">
      <w:start w:val="1"/>
      <w:numFmt w:val="decimal"/>
      <w:lvlText w:val="%1.%2.%3.%4.%5"/>
      <w:lvlJc w:val="left"/>
      <w:pPr>
        <w:tabs>
          <w:tab w:val="num" w:pos="-90"/>
        </w:tabs>
        <w:ind w:left="1350" w:hanging="1080"/>
      </w:pPr>
    </w:lvl>
    <w:lvl w:ilvl="5">
      <w:start w:val="1"/>
      <w:numFmt w:val="decimal"/>
      <w:lvlText w:val="%1.%2.%3.%4.%5.%6"/>
      <w:lvlJc w:val="left"/>
      <w:pPr>
        <w:tabs>
          <w:tab w:val="num" w:pos="-90"/>
        </w:tabs>
        <w:ind w:left="1350" w:hanging="1080"/>
      </w:pPr>
    </w:lvl>
    <w:lvl w:ilvl="6">
      <w:start w:val="1"/>
      <w:numFmt w:val="decimal"/>
      <w:lvlText w:val="%1.%2.%3.%4.%5.%6.%7"/>
      <w:lvlJc w:val="left"/>
      <w:pPr>
        <w:tabs>
          <w:tab w:val="num" w:pos="-90"/>
        </w:tabs>
        <w:ind w:left="1710" w:hanging="1440"/>
      </w:pPr>
    </w:lvl>
    <w:lvl w:ilvl="7">
      <w:start w:val="1"/>
      <w:numFmt w:val="decimal"/>
      <w:lvlText w:val="%1.%2.%3.%4.%5.%6.%7.%8"/>
      <w:lvlJc w:val="left"/>
      <w:pPr>
        <w:tabs>
          <w:tab w:val="num" w:pos="-90"/>
        </w:tabs>
        <w:ind w:left="1710" w:hanging="1440"/>
      </w:pPr>
    </w:lvl>
    <w:lvl w:ilvl="8">
      <w:start w:val="1"/>
      <w:numFmt w:val="decimal"/>
      <w:lvlText w:val="%1.%2.%3.%4.%5.%6.%7.%8.%9"/>
      <w:lvlJc w:val="left"/>
      <w:pPr>
        <w:tabs>
          <w:tab w:val="num" w:pos="-90"/>
        </w:tabs>
        <w:ind w:left="2070" w:hanging="1800"/>
      </w:pPr>
    </w:lvl>
  </w:abstractNum>
  <w:abstractNum w:abstractNumId="1"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2" w15:restartNumberingAfterBreak="0">
    <w:nsid w:val="0D8A11FC"/>
    <w:multiLevelType w:val="hybridMultilevel"/>
    <w:tmpl w:val="54EAEC40"/>
    <w:lvl w:ilvl="0" w:tplc="AC1C18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4"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8501118"/>
    <w:multiLevelType w:val="hybridMultilevel"/>
    <w:tmpl w:val="DF0EC818"/>
    <w:lvl w:ilvl="0" w:tplc="C6A0A112">
      <w:start w:val="14"/>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631B562B"/>
    <w:multiLevelType w:val="multilevel"/>
    <w:tmpl w:val="3DFA00D2"/>
    <w:lvl w:ilvl="0">
      <w:start w:val="1"/>
      <w:numFmt w:val="decimal"/>
      <w:lvlText w:val="%1."/>
      <w:lvlJc w:val="left"/>
      <w:pPr>
        <w:ind w:left="90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210188363">
    <w:abstractNumId w:val="21"/>
  </w:num>
  <w:num w:numId="2" w16cid:durableId="1707676179">
    <w:abstractNumId w:val="12"/>
  </w:num>
  <w:num w:numId="3" w16cid:durableId="949363841">
    <w:abstractNumId w:val="6"/>
  </w:num>
  <w:num w:numId="4" w16cid:durableId="1215890605">
    <w:abstractNumId w:val="9"/>
  </w:num>
  <w:num w:numId="5" w16cid:durableId="1888375748">
    <w:abstractNumId w:val="22"/>
  </w:num>
  <w:num w:numId="6" w16cid:durableId="290551719">
    <w:abstractNumId w:val="1"/>
  </w:num>
  <w:num w:numId="7" w16cid:durableId="1729911816">
    <w:abstractNumId w:val="7"/>
  </w:num>
  <w:num w:numId="8" w16cid:durableId="106388335">
    <w:abstractNumId w:val="20"/>
  </w:num>
  <w:num w:numId="9" w16cid:durableId="1838381337">
    <w:abstractNumId w:val="15"/>
  </w:num>
  <w:num w:numId="10" w16cid:durableId="1220483828">
    <w:abstractNumId w:val="18"/>
  </w:num>
  <w:num w:numId="11" w16cid:durableId="1144465247">
    <w:abstractNumId w:val="14"/>
  </w:num>
  <w:num w:numId="12" w16cid:durableId="661004463">
    <w:abstractNumId w:val="5"/>
  </w:num>
  <w:num w:numId="13" w16cid:durableId="1648432047">
    <w:abstractNumId w:val="10"/>
  </w:num>
  <w:num w:numId="14" w16cid:durableId="1107145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7420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94425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98309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915747">
    <w:abstractNumId w:val="2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3141312">
    <w:abstractNumId w:val="23"/>
  </w:num>
  <w:num w:numId="20" w16cid:durableId="235358426">
    <w:abstractNumId w:val="17"/>
  </w:num>
  <w:num w:numId="21" w16cid:durableId="1524635288">
    <w:abstractNumId w:val="8"/>
  </w:num>
  <w:num w:numId="22" w16cid:durableId="2096783027">
    <w:abstractNumId w:val="3"/>
  </w:num>
  <w:num w:numId="23" w16cid:durableId="1685983041">
    <w:abstractNumId w:val="16"/>
  </w:num>
  <w:num w:numId="24" w16cid:durableId="1839879400">
    <w:abstractNumId w:val="13"/>
  </w:num>
  <w:num w:numId="25" w16cid:durableId="1481187198">
    <w:abstractNumId w:val="4"/>
  </w:num>
  <w:num w:numId="26" w16cid:durableId="1224876881">
    <w:abstractNumId w:val="19"/>
  </w:num>
  <w:num w:numId="27" w16cid:durableId="1819149834">
    <w:abstractNumId w:val="2"/>
  </w:num>
  <w:num w:numId="28" w16cid:durableId="1351100276">
    <w:abstractNumId w:val="11"/>
  </w:num>
  <w:num w:numId="29" w16cid:durableId="1873609420">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510116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A60"/>
    <w:rsid w:val="00002C62"/>
    <w:rsid w:val="00002D10"/>
    <w:rsid w:val="00002DE0"/>
    <w:rsid w:val="00004041"/>
    <w:rsid w:val="000040FE"/>
    <w:rsid w:val="0000487D"/>
    <w:rsid w:val="0000562E"/>
    <w:rsid w:val="000058A0"/>
    <w:rsid w:val="00005987"/>
    <w:rsid w:val="00005BFA"/>
    <w:rsid w:val="00006168"/>
    <w:rsid w:val="000061B7"/>
    <w:rsid w:val="0000668B"/>
    <w:rsid w:val="00006EA1"/>
    <w:rsid w:val="000075E1"/>
    <w:rsid w:val="00007798"/>
    <w:rsid w:val="00007918"/>
    <w:rsid w:val="000079A8"/>
    <w:rsid w:val="00007B1D"/>
    <w:rsid w:val="00007E27"/>
    <w:rsid w:val="00010545"/>
    <w:rsid w:val="00010832"/>
    <w:rsid w:val="00010BE7"/>
    <w:rsid w:val="00010BF4"/>
    <w:rsid w:val="00010E68"/>
    <w:rsid w:val="000110CC"/>
    <w:rsid w:val="00011FB3"/>
    <w:rsid w:val="00011FC9"/>
    <w:rsid w:val="000120D9"/>
    <w:rsid w:val="000128EC"/>
    <w:rsid w:val="0001331F"/>
    <w:rsid w:val="0001336D"/>
    <w:rsid w:val="000133A2"/>
    <w:rsid w:val="000133F3"/>
    <w:rsid w:val="0001361A"/>
    <w:rsid w:val="000139BE"/>
    <w:rsid w:val="00013DE7"/>
    <w:rsid w:val="0001468C"/>
    <w:rsid w:val="000166B1"/>
    <w:rsid w:val="000170CC"/>
    <w:rsid w:val="000178DF"/>
    <w:rsid w:val="00017912"/>
    <w:rsid w:val="0001794D"/>
    <w:rsid w:val="00020727"/>
    <w:rsid w:val="0002093D"/>
    <w:rsid w:val="00020E81"/>
    <w:rsid w:val="0002164F"/>
    <w:rsid w:val="000218F5"/>
    <w:rsid w:val="00021954"/>
    <w:rsid w:val="00021A02"/>
    <w:rsid w:val="00022005"/>
    <w:rsid w:val="00022409"/>
    <w:rsid w:val="000225A9"/>
    <w:rsid w:val="000232F2"/>
    <w:rsid w:val="000236FB"/>
    <w:rsid w:val="00023C58"/>
    <w:rsid w:val="0002418B"/>
    <w:rsid w:val="00025101"/>
    <w:rsid w:val="00025ABF"/>
    <w:rsid w:val="00025DE3"/>
    <w:rsid w:val="00026060"/>
    <w:rsid w:val="0002725A"/>
    <w:rsid w:val="00027270"/>
    <w:rsid w:val="0002767E"/>
    <w:rsid w:val="000278F2"/>
    <w:rsid w:val="0002793D"/>
    <w:rsid w:val="00027E4A"/>
    <w:rsid w:val="00030324"/>
    <w:rsid w:val="000304C3"/>
    <w:rsid w:val="00030DA1"/>
    <w:rsid w:val="00031841"/>
    <w:rsid w:val="000326F7"/>
    <w:rsid w:val="00032AF8"/>
    <w:rsid w:val="00032C69"/>
    <w:rsid w:val="00032CE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7C3"/>
    <w:rsid w:val="00040BE3"/>
    <w:rsid w:val="00040EDB"/>
    <w:rsid w:val="00041400"/>
    <w:rsid w:val="00041682"/>
    <w:rsid w:val="000418A3"/>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7CE"/>
    <w:rsid w:val="00055B8D"/>
    <w:rsid w:val="00056251"/>
    <w:rsid w:val="00056740"/>
    <w:rsid w:val="00056771"/>
    <w:rsid w:val="00056952"/>
    <w:rsid w:val="00056C22"/>
    <w:rsid w:val="00056D8B"/>
    <w:rsid w:val="00057195"/>
    <w:rsid w:val="000576E1"/>
    <w:rsid w:val="00060856"/>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73"/>
    <w:rsid w:val="00070A96"/>
    <w:rsid w:val="00070B79"/>
    <w:rsid w:val="000724DD"/>
    <w:rsid w:val="0007273C"/>
    <w:rsid w:val="000727A9"/>
    <w:rsid w:val="00072905"/>
    <w:rsid w:val="000729FC"/>
    <w:rsid w:val="00072CD9"/>
    <w:rsid w:val="00073431"/>
    <w:rsid w:val="0007371F"/>
    <w:rsid w:val="00073AFF"/>
    <w:rsid w:val="00073D44"/>
    <w:rsid w:val="00073FA9"/>
    <w:rsid w:val="0007498D"/>
    <w:rsid w:val="00074A13"/>
    <w:rsid w:val="000750AB"/>
    <w:rsid w:val="000759DE"/>
    <w:rsid w:val="00075CA8"/>
    <w:rsid w:val="00075D0A"/>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973C9"/>
    <w:rsid w:val="000A0621"/>
    <w:rsid w:val="000A176B"/>
    <w:rsid w:val="000A2261"/>
    <w:rsid w:val="000A2955"/>
    <w:rsid w:val="000A381D"/>
    <w:rsid w:val="000A3CF2"/>
    <w:rsid w:val="000A4A56"/>
    <w:rsid w:val="000A53C3"/>
    <w:rsid w:val="000A56B9"/>
    <w:rsid w:val="000A5BB3"/>
    <w:rsid w:val="000A68A0"/>
    <w:rsid w:val="000A6C74"/>
    <w:rsid w:val="000B043F"/>
    <w:rsid w:val="000B0D23"/>
    <w:rsid w:val="000B124D"/>
    <w:rsid w:val="000B20B8"/>
    <w:rsid w:val="000B2434"/>
    <w:rsid w:val="000B2FEF"/>
    <w:rsid w:val="000B34D5"/>
    <w:rsid w:val="000B44BF"/>
    <w:rsid w:val="000B44D5"/>
    <w:rsid w:val="000B45D5"/>
    <w:rsid w:val="000B4967"/>
    <w:rsid w:val="000B4A52"/>
    <w:rsid w:val="000B4D38"/>
    <w:rsid w:val="000B4E7D"/>
    <w:rsid w:val="000B5936"/>
    <w:rsid w:val="000B5EE2"/>
    <w:rsid w:val="000B62AE"/>
    <w:rsid w:val="000B6501"/>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2E1D"/>
    <w:rsid w:val="000C38B1"/>
    <w:rsid w:val="000C39B6"/>
    <w:rsid w:val="000C3DCC"/>
    <w:rsid w:val="000C3E88"/>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7E4"/>
    <w:rsid w:val="000D18A2"/>
    <w:rsid w:val="000D22C4"/>
    <w:rsid w:val="000D2B59"/>
    <w:rsid w:val="000D3109"/>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D7CA1"/>
    <w:rsid w:val="000E0012"/>
    <w:rsid w:val="000E07A7"/>
    <w:rsid w:val="000E0934"/>
    <w:rsid w:val="000E0E54"/>
    <w:rsid w:val="000E110C"/>
    <w:rsid w:val="000E1948"/>
    <w:rsid w:val="000E1999"/>
    <w:rsid w:val="000E1F9D"/>
    <w:rsid w:val="000E2132"/>
    <w:rsid w:val="000E23B9"/>
    <w:rsid w:val="000E24E6"/>
    <w:rsid w:val="000E25A7"/>
    <w:rsid w:val="000E2695"/>
    <w:rsid w:val="000E2849"/>
    <w:rsid w:val="000E2893"/>
    <w:rsid w:val="000E28EF"/>
    <w:rsid w:val="000E320A"/>
    <w:rsid w:val="000E325F"/>
    <w:rsid w:val="000E481C"/>
    <w:rsid w:val="000E49B6"/>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875"/>
    <w:rsid w:val="000F49B9"/>
    <w:rsid w:val="000F5520"/>
    <w:rsid w:val="000F5E76"/>
    <w:rsid w:val="000F5EB7"/>
    <w:rsid w:val="000F61CD"/>
    <w:rsid w:val="000F67C5"/>
    <w:rsid w:val="000F6DD9"/>
    <w:rsid w:val="000F710B"/>
    <w:rsid w:val="000F768C"/>
    <w:rsid w:val="000F7DB4"/>
    <w:rsid w:val="000F7EF8"/>
    <w:rsid w:val="001001B8"/>
    <w:rsid w:val="001009EC"/>
    <w:rsid w:val="00101174"/>
    <w:rsid w:val="001014C0"/>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4FEE"/>
    <w:rsid w:val="00115632"/>
    <w:rsid w:val="00115B14"/>
    <w:rsid w:val="00115FBE"/>
    <w:rsid w:val="001160E2"/>
    <w:rsid w:val="00116BBD"/>
    <w:rsid w:val="00116DEC"/>
    <w:rsid w:val="00117205"/>
    <w:rsid w:val="00117757"/>
    <w:rsid w:val="00117A0A"/>
    <w:rsid w:val="00120963"/>
    <w:rsid w:val="001210DA"/>
    <w:rsid w:val="001219C5"/>
    <w:rsid w:val="00121E91"/>
    <w:rsid w:val="00122082"/>
    <w:rsid w:val="00122972"/>
    <w:rsid w:val="00122E51"/>
    <w:rsid w:val="0012464F"/>
    <w:rsid w:val="00124B7A"/>
    <w:rsid w:val="00125609"/>
    <w:rsid w:val="00126234"/>
    <w:rsid w:val="0012624D"/>
    <w:rsid w:val="00126F4A"/>
    <w:rsid w:val="00127948"/>
    <w:rsid w:val="001279A7"/>
    <w:rsid w:val="00127ED9"/>
    <w:rsid w:val="001304D1"/>
    <w:rsid w:val="001305EF"/>
    <w:rsid w:val="00130A40"/>
    <w:rsid w:val="001310F5"/>
    <w:rsid w:val="00131209"/>
    <w:rsid w:val="0013128E"/>
    <w:rsid w:val="001313DE"/>
    <w:rsid w:val="001324CC"/>
    <w:rsid w:val="00132832"/>
    <w:rsid w:val="001332C6"/>
    <w:rsid w:val="00133460"/>
    <w:rsid w:val="00134575"/>
    <w:rsid w:val="0013472D"/>
    <w:rsid w:val="00134784"/>
    <w:rsid w:val="00134FE8"/>
    <w:rsid w:val="001350A1"/>
    <w:rsid w:val="00135EC9"/>
    <w:rsid w:val="001362E7"/>
    <w:rsid w:val="001367BC"/>
    <w:rsid w:val="00136939"/>
    <w:rsid w:val="00136953"/>
    <w:rsid w:val="00136E38"/>
    <w:rsid w:val="00136F5E"/>
    <w:rsid w:val="00136FB1"/>
    <w:rsid w:val="00137119"/>
    <w:rsid w:val="001373E0"/>
    <w:rsid w:val="00137740"/>
    <w:rsid w:val="00137B63"/>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3FDA"/>
    <w:rsid w:val="001441BC"/>
    <w:rsid w:val="0014432F"/>
    <w:rsid w:val="001444EE"/>
    <w:rsid w:val="001448C3"/>
    <w:rsid w:val="00144931"/>
    <w:rsid w:val="00144F50"/>
    <w:rsid w:val="00145247"/>
    <w:rsid w:val="00145D59"/>
    <w:rsid w:val="001462A6"/>
    <w:rsid w:val="00146373"/>
    <w:rsid w:val="001463A2"/>
    <w:rsid w:val="001466E7"/>
    <w:rsid w:val="00146713"/>
    <w:rsid w:val="001473DE"/>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07"/>
    <w:rsid w:val="00151F0C"/>
    <w:rsid w:val="00151F14"/>
    <w:rsid w:val="001524E1"/>
    <w:rsid w:val="00152684"/>
    <w:rsid w:val="0015299A"/>
    <w:rsid w:val="00152BB3"/>
    <w:rsid w:val="0015319C"/>
    <w:rsid w:val="0015348B"/>
    <w:rsid w:val="00153555"/>
    <w:rsid w:val="0015367D"/>
    <w:rsid w:val="00153BDF"/>
    <w:rsid w:val="00153C81"/>
    <w:rsid w:val="00153E85"/>
    <w:rsid w:val="001547E6"/>
    <w:rsid w:val="00154EF4"/>
    <w:rsid w:val="00154F51"/>
    <w:rsid w:val="001550E3"/>
    <w:rsid w:val="0015515C"/>
    <w:rsid w:val="001553DA"/>
    <w:rsid w:val="001556C6"/>
    <w:rsid w:val="00155701"/>
    <w:rsid w:val="00155C3A"/>
    <w:rsid w:val="00155DD2"/>
    <w:rsid w:val="00155FF3"/>
    <w:rsid w:val="0015678E"/>
    <w:rsid w:val="00156E95"/>
    <w:rsid w:val="00157498"/>
    <w:rsid w:val="00157514"/>
    <w:rsid w:val="001575D7"/>
    <w:rsid w:val="0016010B"/>
    <w:rsid w:val="001603DB"/>
    <w:rsid w:val="001606E0"/>
    <w:rsid w:val="001608B6"/>
    <w:rsid w:val="001609DB"/>
    <w:rsid w:val="001611CD"/>
    <w:rsid w:val="001614FB"/>
    <w:rsid w:val="001615C7"/>
    <w:rsid w:val="001618E2"/>
    <w:rsid w:val="00161A24"/>
    <w:rsid w:val="00161A86"/>
    <w:rsid w:val="00162075"/>
    <w:rsid w:val="00162137"/>
    <w:rsid w:val="00162990"/>
    <w:rsid w:val="001629A1"/>
    <w:rsid w:val="00163307"/>
    <w:rsid w:val="00163DAD"/>
    <w:rsid w:val="00163F46"/>
    <w:rsid w:val="00164140"/>
    <w:rsid w:val="001642B2"/>
    <w:rsid w:val="00164801"/>
    <w:rsid w:val="00165561"/>
    <w:rsid w:val="00165B29"/>
    <w:rsid w:val="00165CF2"/>
    <w:rsid w:val="00165D9D"/>
    <w:rsid w:val="00165E35"/>
    <w:rsid w:val="00166780"/>
    <w:rsid w:val="001667DC"/>
    <w:rsid w:val="00166DA4"/>
    <w:rsid w:val="00167673"/>
    <w:rsid w:val="001679C6"/>
    <w:rsid w:val="00167CDF"/>
    <w:rsid w:val="00167D96"/>
    <w:rsid w:val="00167E4C"/>
    <w:rsid w:val="00167F39"/>
    <w:rsid w:val="00170156"/>
    <w:rsid w:val="001702BD"/>
    <w:rsid w:val="00170352"/>
    <w:rsid w:val="0017046B"/>
    <w:rsid w:val="001714E0"/>
    <w:rsid w:val="0017199C"/>
    <w:rsid w:val="00171B86"/>
    <w:rsid w:val="00171ECA"/>
    <w:rsid w:val="00171FBE"/>
    <w:rsid w:val="001725BC"/>
    <w:rsid w:val="00172896"/>
    <w:rsid w:val="00172AF5"/>
    <w:rsid w:val="0017369C"/>
    <w:rsid w:val="001740B3"/>
    <w:rsid w:val="0017464E"/>
    <w:rsid w:val="0017486D"/>
    <w:rsid w:val="001748AF"/>
    <w:rsid w:val="00174951"/>
    <w:rsid w:val="00174D8F"/>
    <w:rsid w:val="00175168"/>
    <w:rsid w:val="0017537E"/>
    <w:rsid w:val="00176204"/>
    <w:rsid w:val="001762C1"/>
    <w:rsid w:val="00176500"/>
    <w:rsid w:val="00176936"/>
    <w:rsid w:val="001771E5"/>
    <w:rsid w:val="00177435"/>
    <w:rsid w:val="0017758D"/>
    <w:rsid w:val="00177823"/>
    <w:rsid w:val="001779A1"/>
    <w:rsid w:val="00177AA1"/>
    <w:rsid w:val="00177DB6"/>
    <w:rsid w:val="00177E66"/>
    <w:rsid w:val="001805DD"/>
    <w:rsid w:val="001808F0"/>
    <w:rsid w:val="0018093C"/>
    <w:rsid w:val="001809EA"/>
    <w:rsid w:val="00180B44"/>
    <w:rsid w:val="00180C05"/>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656C"/>
    <w:rsid w:val="001865EB"/>
    <w:rsid w:val="00186F8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EC"/>
    <w:rsid w:val="001A2A89"/>
    <w:rsid w:val="001A2F74"/>
    <w:rsid w:val="001A31C4"/>
    <w:rsid w:val="001A355A"/>
    <w:rsid w:val="001A3FA1"/>
    <w:rsid w:val="001A5314"/>
    <w:rsid w:val="001A54B7"/>
    <w:rsid w:val="001A56F1"/>
    <w:rsid w:val="001A58C6"/>
    <w:rsid w:val="001A6854"/>
    <w:rsid w:val="001A6D09"/>
    <w:rsid w:val="001A7ACD"/>
    <w:rsid w:val="001A7DAD"/>
    <w:rsid w:val="001B026D"/>
    <w:rsid w:val="001B04DC"/>
    <w:rsid w:val="001B0558"/>
    <w:rsid w:val="001B0E3C"/>
    <w:rsid w:val="001B11C3"/>
    <w:rsid w:val="001B1202"/>
    <w:rsid w:val="001B17B0"/>
    <w:rsid w:val="001B18B8"/>
    <w:rsid w:val="001B270A"/>
    <w:rsid w:val="001B27DC"/>
    <w:rsid w:val="001B2DDA"/>
    <w:rsid w:val="001B30DD"/>
    <w:rsid w:val="001B3933"/>
    <w:rsid w:val="001B3BA0"/>
    <w:rsid w:val="001B3CE9"/>
    <w:rsid w:val="001B44F9"/>
    <w:rsid w:val="001B49E0"/>
    <w:rsid w:val="001B4AEC"/>
    <w:rsid w:val="001B56F1"/>
    <w:rsid w:val="001B5D4A"/>
    <w:rsid w:val="001B5E9E"/>
    <w:rsid w:val="001B6114"/>
    <w:rsid w:val="001B614E"/>
    <w:rsid w:val="001B644F"/>
    <w:rsid w:val="001B69D9"/>
    <w:rsid w:val="001B6E28"/>
    <w:rsid w:val="001B6EC9"/>
    <w:rsid w:val="001B725A"/>
    <w:rsid w:val="001C0897"/>
    <w:rsid w:val="001C0A2B"/>
    <w:rsid w:val="001C0AE5"/>
    <w:rsid w:val="001C15A9"/>
    <w:rsid w:val="001C17B4"/>
    <w:rsid w:val="001C2132"/>
    <w:rsid w:val="001C21C4"/>
    <w:rsid w:val="001C2322"/>
    <w:rsid w:val="001C26E7"/>
    <w:rsid w:val="001C2C04"/>
    <w:rsid w:val="001C2F47"/>
    <w:rsid w:val="001C3495"/>
    <w:rsid w:val="001C400D"/>
    <w:rsid w:val="001C4038"/>
    <w:rsid w:val="001C57CD"/>
    <w:rsid w:val="001C59AE"/>
    <w:rsid w:val="001C5AAB"/>
    <w:rsid w:val="001C5E60"/>
    <w:rsid w:val="001C6152"/>
    <w:rsid w:val="001C6161"/>
    <w:rsid w:val="001C7116"/>
    <w:rsid w:val="001C74BD"/>
    <w:rsid w:val="001C7929"/>
    <w:rsid w:val="001D020D"/>
    <w:rsid w:val="001D06E9"/>
    <w:rsid w:val="001D0E70"/>
    <w:rsid w:val="001D1421"/>
    <w:rsid w:val="001D1593"/>
    <w:rsid w:val="001D1BB4"/>
    <w:rsid w:val="001D24B4"/>
    <w:rsid w:val="001D263C"/>
    <w:rsid w:val="001D28B9"/>
    <w:rsid w:val="001D326A"/>
    <w:rsid w:val="001D33B8"/>
    <w:rsid w:val="001D3B21"/>
    <w:rsid w:val="001D4AA3"/>
    <w:rsid w:val="001D55C8"/>
    <w:rsid w:val="001D5FEA"/>
    <w:rsid w:val="001D634D"/>
    <w:rsid w:val="001D71AF"/>
    <w:rsid w:val="001D7510"/>
    <w:rsid w:val="001D759A"/>
    <w:rsid w:val="001D79CA"/>
    <w:rsid w:val="001E0241"/>
    <w:rsid w:val="001E083C"/>
    <w:rsid w:val="001E0FF8"/>
    <w:rsid w:val="001E10E6"/>
    <w:rsid w:val="001E2737"/>
    <w:rsid w:val="001E2817"/>
    <w:rsid w:val="001E2984"/>
    <w:rsid w:val="001E3ED1"/>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CA0"/>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5EC1"/>
    <w:rsid w:val="001F60BC"/>
    <w:rsid w:val="001F630A"/>
    <w:rsid w:val="001F661A"/>
    <w:rsid w:val="001F7013"/>
    <w:rsid w:val="001F7130"/>
    <w:rsid w:val="001F7531"/>
    <w:rsid w:val="001F7A52"/>
    <w:rsid w:val="001F7E28"/>
    <w:rsid w:val="00200048"/>
    <w:rsid w:val="00200214"/>
    <w:rsid w:val="002006EE"/>
    <w:rsid w:val="002007B2"/>
    <w:rsid w:val="00200B15"/>
    <w:rsid w:val="00200B1C"/>
    <w:rsid w:val="002016EE"/>
    <w:rsid w:val="00201846"/>
    <w:rsid w:val="00201A6C"/>
    <w:rsid w:val="00201CFC"/>
    <w:rsid w:val="00202193"/>
    <w:rsid w:val="00202C7F"/>
    <w:rsid w:val="00202CA5"/>
    <w:rsid w:val="00203449"/>
    <w:rsid w:val="00203B00"/>
    <w:rsid w:val="00203CAA"/>
    <w:rsid w:val="002041C8"/>
    <w:rsid w:val="002042A3"/>
    <w:rsid w:val="00205725"/>
    <w:rsid w:val="00205893"/>
    <w:rsid w:val="00205ABD"/>
    <w:rsid w:val="00205EB8"/>
    <w:rsid w:val="00206414"/>
    <w:rsid w:val="00206623"/>
    <w:rsid w:val="00206BB1"/>
    <w:rsid w:val="00207893"/>
    <w:rsid w:val="00207929"/>
    <w:rsid w:val="002109E5"/>
    <w:rsid w:val="002109E7"/>
    <w:rsid w:val="00210DC3"/>
    <w:rsid w:val="00210E05"/>
    <w:rsid w:val="00211532"/>
    <w:rsid w:val="002116AA"/>
    <w:rsid w:val="00211AAC"/>
    <w:rsid w:val="00211B7C"/>
    <w:rsid w:val="00211ED0"/>
    <w:rsid w:val="0021231E"/>
    <w:rsid w:val="002129A6"/>
    <w:rsid w:val="00212AEB"/>
    <w:rsid w:val="00212F65"/>
    <w:rsid w:val="002132B0"/>
    <w:rsid w:val="00213873"/>
    <w:rsid w:val="00213CE5"/>
    <w:rsid w:val="002142B6"/>
    <w:rsid w:val="00214483"/>
    <w:rsid w:val="00214B1C"/>
    <w:rsid w:val="00214B66"/>
    <w:rsid w:val="0021517A"/>
    <w:rsid w:val="002155BC"/>
    <w:rsid w:val="002156F4"/>
    <w:rsid w:val="00215C86"/>
    <w:rsid w:val="00216B99"/>
    <w:rsid w:val="0021709F"/>
    <w:rsid w:val="002170B7"/>
    <w:rsid w:val="0021718B"/>
    <w:rsid w:val="00217B01"/>
    <w:rsid w:val="00220676"/>
    <w:rsid w:val="00220E35"/>
    <w:rsid w:val="00220E86"/>
    <w:rsid w:val="00220FDD"/>
    <w:rsid w:val="002214E6"/>
    <w:rsid w:val="0022185E"/>
    <w:rsid w:val="00221C87"/>
    <w:rsid w:val="00222212"/>
    <w:rsid w:val="00222401"/>
    <w:rsid w:val="002227C3"/>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51"/>
    <w:rsid w:val="0023367E"/>
    <w:rsid w:val="00234409"/>
    <w:rsid w:val="00234543"/>
    <w:rsid w:val="00234667"/>
    <w:rsid w:val="0023583C"/>
    <w:rsid w:val="00235B2A"/>
    <w:rsid w:val="00235DEB"/>
    <w:rsid w:val="00235F2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EE4"/>
    <w:rsid w:val="00250B06"/>
    <w:rsid w:val="00250D0C"/>
    <w:rsid w:val="00250EC5"/>
    <w:rsid w:val="002510AF"/>
    <w:rsid w:val="0025129C"/>
    <w:rsid w:val="00251677"/>
    <w:rsid w:val="00251814"/>
    <w:rsid w:val="002523C4"/>
    <w:rsid w:val="00252882"/>
    <w:rsid w:val="00252DCC"/>
    <w:rsid w:val="00253393"/>
    <w:rsid w:val="002537E2"/>
    <w:rsid w:val="00253D44"/>
    <w:rsid w:val="00253DF6"/>
    <w:rsid w:val="002544AE"/>
    <w:rsid w:val="00254677"/>
    <w:rsid w:val="00254E15"/>
    <w:rsid w:val="00255852"/>
    <w:rsid w:val="00255D97"/>
    <w:rsid w:val="00255F91"/>
    <w:rsid w:val="00256EC5"/>
    <w:rsid w:val="00256F88"/>
    <w:rsid w:val="00257D55"/>
    <w:rsid w:val="00257F11"/>
    <w:rsid w:val="00260030"/>
    <w:rsid w:val="00260256"/>
    <w:rsid w:val="00260448"/>
    <w:rsid w:val="002604AE"/>
    <w:rsid w:val="002609B4"/>
    <w:rsid w:val="00260ABE"/>
    <w:rsid w:val="00260C57"/>
    <w:rsid w:val="00260EDD"/>
    <w:rsid w:val="00261AE6"/>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A69"/>
    <w:rsid w:val="00271C37"/>
    <w:rsid w:val="00272151"/>
    <w:rsid w:val="00272696"/>
    <w:rsid w:val="00272B7D"/>
    <w:rsid w:val="00273420"/>
    <w:rsid w:val="002737E1"/>
    <w:rsid w:val="00273AD9"/>
    <w:rsid w:val="00273D14"/>
    <w:rsid w:val="00274115"/>
    <w:rsid w:val="0027418B"/>
    <w:rsid w:val="00274324"/>
    <w:rsid w:val="002743BC"/>
    <w:rsid w:val="00274648"/>
    <w:rsid w:val="002746E2"/>
    <w:rsid w:val="00274A94"/>
    <w:rsid w:val="00275240"/>
    <w:rsid w:val="00275346"/>
    <w:rsid w:val="00276134"/>
    <w:rsid w:val="00276B62"/>
    <w:rsid w:val="00276E7A"/>
    <w:rsid w:val="0027706E"/>
    <w:rsid w:val="0027788C"/>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95"/>
    <w:rsid w:val="00285159"/>
    <w:rsid w:val="00285743"/>
    <w:rsid w:val="00286065"/>
    <w:rsid w:val="00286602"/>
    <w:rsid w:val="00287AA2"/>
    <w:rsid w:val="00287C18"/>
    <w:rsid w:val="00287DD3"/>
    <w:rsid w:val="00287DE8"/>
    <w:rsid w:val="00287FE9"/>
    <w:rsid w:val="00290A7A"/>
    <w:rsid w:val="00290EF5"/>
    <w:rsid w:val="002910EB"/>
    <w:rsid w:val="00291517"/>
    <w:rsid w:val="002918AD"/>
    <w:rsid w:val="00291A76"/>
    <w:rsid w:val="00291C39"/>
    <w:rsid w:val="00292516"/>
    <w:rsid w:val="0029264B"/>
    <w:rsid w:val="002926A4"/>
    <w:rsid w:val="002929BF"/>
    <w:rsid w:val="002930A2"/>
    <w:rsid w:val="0029355A"/>
    <w:rsid w:val="002936C1"/>
    <w:rsid w:val="0029387D"/>
    <w:rsid w:val="00293D52"/>
    <w:rsid w:val="00294778"/>
    <w:rsid w:val="00294BF1"/>
    <w:rsid w:val="002958BD"/>
    <w:rsid w:val="00295AD6"/>
    <w:rsid w:val="00295E82"/>
    <w:rsid w:val="00295FF8"/>
    <w:rsid w:val="00296324"/>
    <w:rsid w:val="0029650F"/>
    <w:rsid w:val="00296D56"/>
    <w:rsid w:val="00296D5A"/>
    <w:rsid w:val="00296E42"/>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22A"/>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7AE"/>
    <w:rsid w:val="002B3917"/>
    <w:rsid w:val="002B3A9C"/>
    <w:rsid w:val="002B3AD5"/>
    <w:rsid w:val="002B3B43"/>
    <w:rsid w:val="002B3CE8"/>
    <w:rsid w:val="002B3D45"/>
    <w:rsid w:val="002B3EB9"/>
    <w:rsid w:val="002B3ED1"/>
    <w:rsid w:val="002B4D3F"/>
    <w:rsid w:val="002B598C"/>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36F0"/>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0CC"/>
    <w:rsid w:val="002D2301"/>
    <w:rsid w:val="002D245F"/>
    <w:rsid w:val="002D26F1"/>
    <w:rsid w:val="002D29BD"/>
    <w:rsid w:val="002D3220"/>
    <w:rsid w:val="002D3299"/>
    <w:rsid w:val="002D3B6F"/>
    <w:rsid w:val="002D47CB"/>
    <w:rsid w:val="002D47FB"/>
    <w:rsid w:val="002D4A65"/>
    <w:rsid w:val="002D4E09"/>
    <w:rsid w:val="002D5024"/>
    <w:rsid w:val="002D502E"/>
    <w:rsid w:val="002D522D"/>
    <w:rsid w:val="002D57E3"/>
    <w:rsid w:val="002D590C"/>
    <w:rsid w:val="002D5A2E"/>
    <w:rsid w:val="002D5DC5"/>
    <w:rsid w:val="002D6C23"/>
    <w:rsid w:val="002D74F9"/>
    <w:rsid w:val="002D77AB"/>
    <w:rsid w:val="002D7CF3"/>
    <w:rsid w:val="002D7DD4"/>
    <w:rsid w:val="002D7EB2"/>
    <w:rsid w:val="002D7F4C"/>
    <w:rsid w:val="002E0080"/>
    <w:rsid w:val="002E0D89"/>
    <w:rsid w:val="002E22B4"/>
    <w:rsid w:val="002E2709"/>
    <w:rsid w:val="002E28B1"/>
    <w:rsid w:val="002E3390"/>
    <w:rsid w:val="002E3618"/>
    <w:rsid w:val="002E3B29"/>
    <w:rsid w:val="002E3B2E"/>
    <w:rsid w:val="002E3C30"/>
    <w:rsid w:val="002E3F2C"/>
    <w:rsid w:val="002E3FBF"/>
    <w:rsid w:val="002E403D"/>
    <w:rsid w:val="002E4CD1"/>
    <w:rsid w:val="002E506D"/>
    <w:rsid w:val="002E5259"/>
    <w:rsid w:val="002E55A5"/>
    <w:rsid w:val="002E56FA"/>
    <w:rsid w:val="002E5BF6"/>
    <w:rsid w:val="002E67B7"/>
    <w:rsid w:val="002E6B0D"/>
    <w:rsid w:val="002E6DC1"/>
    <w:rsid w:val="002E6EE5"/>
    <w:rsid w:val="002E76D7"/>
    <w:rsid w:val="002E7768"/>
    <w:rsid w:val="002E7BF1"/>
    <w:rsid w:val="002F0061"/>
    <w:rsid w:val="002F0320"/>
    <w:rsid w:val="002F03A9"/>
    <w:rsid w:val="002F0423"/>
    <w:rsid w:val="002F047C"/>
    <w:rsid w:val="002F0663"/>
    <w:rsid w:val="002F0A24"/>
    <w:rsid w:val="002F141F"/>
    <w:rsid w:val="002F19CC"/>
    <w:rsid w:val="002F1B0E"/>
    <w:rsid w:val="002F1EE6"/>
    <w:rsid w:val="002F27B7"/>
    <w:rsid w:val="002F283C"/>
    <w:rsid w:val="002F2A1C"/>
    <w:rsid w:val="002F31C9"/>
    <w:rsid w:val="002F3253"/>
    <w:rsid w:val="002F3CD4"/>
    <w:rsid w:val="002F3CF9"/>
    <w:rsid w:val="002F3DF4"/>
    <w:rsid w:val="002F4715"/>
    <w:rsid w:val="002F53BF"/>
    <w:rsid w:val="002F5ABA"/>
    <w:rsid w:val="002F6D50"/>
    <w:rsid w:val="002F6DCE"/>
    <w:rsid w:val="002F6E18"/>
    <w:rsid w:val="00300561"/>
    <w:rsid w:val="003008FF"/>
    <w:rsid w:val="00300F52"/>
    <w:rsid w:val="00301002"/>
    <w:rsid w:val="0030101F"/>
    <w:rsid w:val="0030123D"/>
    <w:rsid w:val="0030151A"/>
    <w:rsid w:val="0030175B"/>
    <w:rsid w:val="00301D18"/>
    <w:rsid w:val="00301D1F"/>
    <w:rsid w:val="00302311"/>
    <w:rsid w:val="00302760"/>
    <w:rsid w:val="00302821"/>
    <w:rsid w:val="00302C7B"/>
    <w:rsid w:val="00303296"/>
    <w:rsid w:val="00303389"/>
    <w:rsid w:val="003035DF"/>
    <w:rsid w:val="00303B57"/>
    <w:rsid w:val="00304C73"/>
    <w:rsid w:val="00304CCB"/>
    <w:rsid w:val="00305BCA"/>
    <w:rsid w:val="00305E42"/>
    <w:rsid w:val="00306033"/>
    <w:rsid w:val="003060F1"/>
    <w:rsid w:val="00306B56"/>
    <w:rsid w:val="003075DE"/>
    <w:rsid w:val="00307C59"/>
    <w:rsid w:val="00307D29"/>
    <w:rsid w:val="003106E8"/>
    <w:rsid w:val="00310945"/>
    <w:rsid w:val="00310B64"/>
    <w:rsid w:val="00310DAB"/>
    <w:rsid w:val="003111BF"/>
    <w:rsid w:val="00311525"/>
    <w:rsid w:val="00311F7D"/>
    <w:rsid w:val="003121B8"/>
    <w:rsid w:val="003123C6"/>
    <w:rsid w:val="003127D5"/>
    <w:rsid w:val="00312846"/>
    <w:rsid w:val="00312F86"/>
    <w:rsid w:val="00314B98"/>
    <w:rsid w:val="003155EB"/>
    <w:rsid w:val="00315761"/>
    <w:rsid w:val="00315E29"/>
    <w:rsid w:val="0031615F"/>
    <w:rsid w:val="00316394"/>
    <w:rsid w:val="0031640B"/>
    <w:rsid w:val="00316AC5"/>
    <w:rsid w:val="00316F16"/>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070"/>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6B40"/>
    <w:rsid w:val="00337067"/>
    <w:rsid w:val="00337285"/>
    <w:rsid w:val="00337889"/>
    <w:rsid w:val="00337E1F"/>
    <w:rsid w:val="0034028F"/>
    <w:rsid w:val="003404AA"/>
    <w:rsid w:val="003405A1"/>
    <w:rsid w:val="003406D3"/>
    <w:rsid w:val="003407F0"/>
    <w:rsid w:val="003411F9"/>
    <w:rsid w:val="00341DCD"/>
    <w:rsid w:val="0034222D"/>
    <w:rsid w:val="0034233A"/>
    <w:rsid w:val="00342473"/>
    <w:rsid w:val="00342855"/>
    <w:rsid w:val="00342FAC"/>
    <w:rsid w:val="00343663"/>
    <w:rsid w:val="00343678"/>
    <w:rsid w:val="00343AC8"/>
    <w:rsid w:val="00343CD8"/>
    <w:rsid w:val="003452FB"/>
    <w:rsid w:val="00345461"/>
    <w:rsid w:val="003469D2"/>
    <w:rsid w:val="00347FE7"/>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505"/>
    <w:rsid w:val="00362B2B"/>
    <w:rsid w:val="00362E03"/>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F8C"/>
    <w:rsid w:val="003724C3"/>
    <w:rsid w:val="00372994"/>
    <w:rsid w:val="00372ADE"/>
    <w:rsid w:val="00372BA7"/>
    <w:rsid w:val="00372BEC"/>
    <w:rsid w:val="0037318A"/>
    <w:rsid w:val="003731DB"/>
    <w:rsid w:val="0037337B"/>
    <w:rsid w:val="00373436"/>
    <w:rsid w:val="00373CD6"/>
    <w:rsid w:val="003755B5"/>
    <w:rsid w:val="003761FC"/>
    <w:rsid w:val="003768A5"/>
    <w:rsid w:val="00376978"/>
    <w:rsid w:val="00376B0C"/>
    <w:rsid w:val="00376EC3"/>
    <w:rsid w:val="00377369"/>
    <w:rsid w:val="003773B7"/>
    <w:rsid w:val="00377501"/>
    <w:rsid w:val="003777A9"/>
    <w:rsid w:val="00377B24"/>
    <w:rsid w:val="00377CD3"/>
    <w:rsid w:val="00380022"/>
    <w:rsid w:val="00380202"/>
    <w:rsid w:val="00380A80"/>
    <w:rsid w:val="00380C98"/>
    <w:rsid w:val="003812D1"/>
    <w:rsid w:val="00381B2C"/>
    <w:rsid w:val="00381D14"/>
    <w:rsid w:val="00381F49"/>
    <w:rsid w:val="00382217"/>
    <w:rsid w:val="0038253E"/>
    <w:rsid w:val="00382B88"/>
    <w:rsid w:val="00382C34"/>
    <w:rsid w:val="00382F95"/>
    <w:rsid w:val="00383440"/>
    <w:rsid w:val="0038386F"/>
    <w:rsid w:val="00383B6E"/>
    <w:rsid w:val="0038489B"/>
    <w:rsid w:val="003858AF"/>
    <w:rsid w:val="003859FF"/>
    <w:rsid w:val="00386077"/>
    <w:rsid w:val="00386177"/>
    <w:rsid w:val="003866CF"/>
    <w:rsid w:val="003866FE"/>
    <w:rsid w:val="003867B8"/>
    <w:rsid w:val="00386BE0"/>
    <w:rsid w:val="0038751B"/>
    <w:rsid w:val="0038753D"/>
    <w:rsid w:val="0038761F"/>
    <w:rsid w:val="00390519"/>
    <w:rsid w:val="00390E70"/>
    <w:rsid w:val="0039108F"/>
    <w:rsid w:val="00391624"/>
    <w:rsid w:val="00391D55"/>
    <w:rsid w:val="00392377"/>
    <w:rsid w:val="00392833"/>
    <w:rsid w:val="00392861"/>
    <w:rsid w:val="00392AFF"/>
    <w:rsid w:val="00392F56"/>
    <w:rsid w:val="00392F5A"/>
    <w:rsid w:val="00393075"/>
    <w:rsid w:val="003930C3"/>
    <w:rsid w:val="003947C3"/>
    <w:rsid w:val="00394A4C"/>
    <w:rsid w:val="00394AEF"/>
    <w:rsid w:val="00394D52"/>
    <w:rsid w:val="0039596D"/>
    <w:rsid w:val="00395A6E"/>
    <w:rsid w:val="003962AE"/>
    <w:rsid w:val="003963D8"/>
    <w:rsid w:val="00397118"/>
    <w:rsid w:val="003977B2"/>
    <w:rsid w:val="003A0563"/>
    <w:rsid w:val="003A0984"/>
    <w:rsid w:val="003A0ACF"/>
    <w:rsid w:val="003A1CA4"/>
    <w:rsid w:val="003A1E71"/>
    <w:rsid w:val="003A1F18"/>
    <w:rsid w:val="003A1FF1"/>
    <w:rsid w:val="003A2173"/>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0AA"/>
    <w:rsid w:val="003A7C63"/>
    <w:rsid w:val="003A7F4B"/>
    <w:rsid w:val="003B007C"/>
    <w:rsid w:val="003B16DD"/>
    <w:rsid w:val="003B1958"/>
    <w:rsid w:val="003B1B70"/>
    <w:rsid w:val="003B2166"/>
    <w:rsid w:val="003B27C9"/>
    <w:rsid w:val="003B2BAD"/>
    <w:rsid w:val="003B2C3E"/>
    <w:rsid w:val="003B2F4D"/>
    <w:rsid w:val="003B2F9D"/>
    <w:rsid w:val="003B368C"/>
    <w:rsid w:val="003B3C56"/>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2FC4"/>
    <w:rsid w:val="003C312F"/>
    <w:rsid w:val="003C3767"/>
    <w:rsid w:val="003C38FA"/>
    <w:rsid w:val="003C47EC"/>
    <w:rsid w:val="003C5121"/>
    <w:rsid w:val="003C5BE8"/>
    <w:rsid w:val="003C6064"/>
    <w:rsid w:val="003C60EA"/>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AB"/>
    <w:rsid w:val="003D3324"/>
    <w:rsid w:val="003D399C"/>
    <w:rsid w:val="003D3C73"/>
    <w:rsid w:val="003D3E33"/>
    <w:rsid w:val="003D4011"/>
    <w:rsid w:val="003D4056"/>
    <w:rsid w:val="003D491E"/>
    <w:rsid w:val="003D57AE"/>
    <w:rsid w:val="003D5A9A"/>
    <w:rsid w:val="003D5DB5"/>
    <w:rsid w:val="003D62B6"/>
    <w:rsid w:val="003D650A"/>
    <w:rsid w:val="003D66FC"/>
    <w:rsid w:val="003D6C8A"/>
    <w:rsid w:val="003D7BDE"/>
    <w:rsid w:val="003E0699"/>
    <w:rsid w:val="003E0BFE"/>
    <w:rsid w:val="003E0DE0"/>
    <w:rsid w:val="003E1180"/>
    <w:rsid w:val="003E118D"/>
    <w:rsid w:val="003E11B2"/>
    <w:rsid w:val="003E16FB"/>
    <w:rsid w:val="003E1AB3"/>
    <w:rsid w:val="003E22E1"/>
    <w:rsid w:val="003E2B9A"/>
    <w:rsid w:val="003E2CB1"/>
    <w:rsid w:val="003E3173"/>
    <w:rsid w:val="003E3595"/>
    <w:rsid w:val="003E35DE"/>
    <w:rsid w:val="003E3660"/>
    <w:rsid w:val="003E375C"/>
    <w:rsid w:val="003E3A1B"/>
    <w:rsid w:val="003E3FB6"/>
    <w:rsid w:val="003E3FCD"/>
    <w:rsid w:val="003E464A"/>
    <w:rsid w:val="003E511B"/>
    <w:rsid w:val="003E548F"/>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5A96"/>
    <w:rsid w:val="003F6230"/>
    <w:rsid w:val="003F63AE"/>
    <w:rsid w:val="003F673B"/>
    <w:rsid w:val="003F6F13"/>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8E"/>
    <w:rsid w:val="00402A44"/>
    <w:rsid w:val="00402A4F"/>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6EB"/>
    <w:rsid w:val="0041077A"/>
    <w:rsid w:val="00410EBC"/>
    <w:rsid w:val="004121D5"/>
    <w:rsid w:val="0041262C"/>
    <w:rsid w:val="00413419"/>
    <w:rsid w:val="00413533"/>
    <w:rsid w:val="00413988"/>
    <w:rsid w:val="00413A1D"/>
    <w:rsid w:val="00413FDF"/>
    <w:rsid w:val="00414479"/>
    <w:rsid w:val="00414BE8"/>
    <w:rsid w:val="00414C8B"/>
    <w:rsid w:val="004150D9"/>
    <w:rsid w:val="00415400"/>
    <w:rsid w:val="0041581D"/>
    <w:rsid w:val="00415B70"/>
    <w:rsid w:val="00415CD9"/>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CC4"/>
    <w:rsid w:val="00424DA5"/>
    <w:rsid w:val="00424F39"/>
    <w:rsid w:val="00425199"/>
    <w:rsid w:val="0042524C"/>
    <w:rsid w:val="00425D13"/>
    <w:rsid w:val="00425EE1"/>
    <w:rsid w:val="00426000"/>
    <w:rsid w:val="00426294"/>
    <w:rsid w:val="00426326"/>
    <w:rsid w:val="004263B1"/>
    <w:rsid w:val="004269ED"/>
    <w:rsid w:val="0042774B"/>
    <w:rsid w:val="004279C8"/>
    <w:rsid w:val="00430479"/>
    <w:rsid w:val="0043068F"/>
    <w:rsid w:val="00430B85"/>
    <w:rsid w:val="00430C63"/>
    <w:rsid w:val="00430CC0"/>
    <w:rsid w:val="00430E5C"/>
    <w:rsid w:val="0043122B"/>
    <w:rsid w:val="004319CD"/>
    <w:rsid w:val="0043442C"/>
    <w:rsid w:val="00434569"/>
    <w:rsid w:val="00434FFB"/>
    <w:rsid w:val="004353A1"/>
    <w:rsid w:val="0043551A"/>
    <w:rsid w:val="004355AC"/>
    <w:rsid w:val="004357CC"/>
    <w:rsid w:val="00435C59"/>
    <w:rsid w:val="004363FB"/>
    <w:rsid w:val="0043645D"/>
    <w:rsid w:val="0043676C"/>
    <w:rsid w:val="004368C5"/>
    <w:rsid w:val="00436B53"/>
    <w:rsid w:val="00436C26"/>
    <w:rsid w:val="00436C39"/>
    <w:rsid w:val="00437788"/>
    <w:rsid w:val="00437807"/>
    <w:rsid w:val="00437E53"/>
    <w:rsid w:val="0044010E"/>
    <w:rsid w:val="00440AE5"/>
    <w:rsid w:val="00441AEA"/>
    <w:rsid w:val="00443212"/>
    <w:rsid w:val="00443523"/>
    <w:rsid w:val="00443915"/>
    <w:rsid w:val="00444304"/>
    <w:rsid w:val="004445AF"/>
    <w:rsid w:val="00444690"/>
    <w:rsid w:val="00445298"/>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3D58"/>
    <w:rsid w:val="00455281"/>
    <w:rsid w:val="00455A33"/>
    <w:rsid w:val="00455DAF"/>
    <w:rsid w:val="00456097"/>
    <w:rsid w:val="0045696E"/>
    <w:rsid w:val="00456BAC"/>
    <w:rsid w:val="00456C38"/>
    <w:rsid w:val="00456C6A"/>
    <w:rsid w:val="004571C8"/>
    <w:rsid w:val="0045738E"/>
    <w:rsid w:val="00457886"/>
    <w:rsid w:val="00457D1C"/>
    <w:rsid w:val="00460380"/>
    <w:rsid w:val="00460800"/>
    <w:rsid w:val="00460CE0"/>
    <w:rsid w:val="00460EA4"/>
    <w:rsid w:val="00461452"/>
    <w:rsid w:val="00461595"/>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4A4A"/>
    <w:rsid w:val="00465BC8"/>
    <w:rsid w:val="00465CD8"/>
    <w:rsid w:val="00465DBA"/>
    <w:rsid w:val="0046642F"/>
    <w:rsid w:val="004668B9"/>
    <w:rsid w:val="004707D1"/>
    <w:rsid w:val="00470806"/>
    <w:rsid w:val="004713C3"/>
    <w:rsid w:val="004714EF"/>
    <w:rsid w:val="0047185C"/>
    <w:rsid w:val="00472181"/>
    <w:rsid w:val="00473251"/>
    <w:rsid w:val="00473BB4"/>
    <w:rsid w:val="00473C1C"/>
    <w:rsid w:val="00473D3E"/>
    <w:rsid w:val="00473EA9"/>
    <w:rsid w:val="004741D6"/>
    <w:rsid w:val="00474E39"/>
    <w:rsid w:val="00475818"/>
    <w:rsid w:val="0047592B"/>
    <w:rsid w:val="00475A46"/>
    <w:rsid w:val="00475A81"/>
    <w:rsid w:val="00476727"/>
    <w:rsid w:val="00476872"/>
    <w:rsid w:val="00476BC0"/>
    <w:rsid w:val="00477393"/>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B69"/>
    <w:rsid w:val="00492BE8"/>
    <w:rsid w:val="00492CDF"/>
    <w:rsid w:val="004930F5"/>
    <w:rsid w:val="0049351E"/>
    <w:rsid w:val="00493D3A"/>
    <w:rsid w:val="00493DD7"/>
    <w:rsid w:val="00495B5E"/>
    <w:rsid w:val="00495C88"/>
    <w:rsid w:val="004962A3"/>
    <w:rsid w:val="00496B0A"/>
    <w:rsid w:val="00496F4A"/>
    <w:rsid w:val="004976D1"/>
    <w:rsid w:val="00497939"/>
    <w:rsid w:val="004A0001"/>
    <w:rsid w:val="004A020F"/>
    <w:rsid w:val="004A0816"/>
    <w:rsid w:val="004A0B86"/>
    <w:rsid w:val="004A0CB6"/>
    <w:rsid w:val="004A0F33"/>
    <w:rsid w:val="004A119C"/>
    <w:rsid w:val="004A18AD"/>
    <w:rsid w:val="004A1ADC"/>
    <w:rsid w:val="004A1ECD"/>
    <w:rsid w:val="004A1EDA"/>
    <w:rsid w:val="004A1FC9"/>
    <w:rsid w:val="004A258F"/>
    <w:rsid w:val="004A26B6"/>
    <w:rsid w:val="004A3075"/>
    <w:rsid w:val="004A33AA"/>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2CA"/>
    <w:rsid w:val="004A7BC1"/>
    <w:rsid w:val="004A7DCE"/>
    <w:rsid w:val="004A7DE3"/>
    <w:rsid w:val="004B07D7"/>
    <w:rsid w:val="004B0AAA"/>
    <w:rsid w:val="004B0D07"/>
    <w:rsid w:val="004B0FBF"/>
    <w:rsid w:val="004B1553"/>
    <w:rsid w:val="004B179D"/>
    <w:rsid w:val="004B2741"/>
    <w:rsid w:val="004B297A"/>
    <w:rsid w:val="004B2B10"/>
    <w:rsid w:val="004B3047"/>
    <w:rsid w:val="004B31A1"/>
    <w:rsid w:val="004B416A"/>
    <w:rsid w:val="004B473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046"/>
    <w:rsid w:val="004C338B"/>
    <w:rsid w:val="004C362C"/>
    <w:rsid w:val="004C367A"/>
    <w:rsid w:val="004C3B40"/>
    <w:rsid w:val="004C42B6"/>
    <w:rsid w:val="004C54EF"/>
    <w:rsid w:val="004C58FC"/>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712"/>
    <w:rsid w:val="004D2946"/>
    <w:rsid w:val="004D2E00"/>
    <w:rsid w:val="004D3859"/>
    <w:rsid w:val="004D3E3C"/>
    <w:rsid w:val="004D3FCE"/>
    <w:rsid w:val="004D40E9"/>
    <w:rsid w:val="004D4773"/>
    <w:rsid w:val="004D5946"/>
    <w:rsid w:val="004D5B20"/>
    <w:rsid w:val="004D65C0"/>
    <w:rsid w:val="004D66AE"/>
    <w:rsid w:val="004D697F"/>
    <w:rsid w:val="004D6CE1"/>
    <w:rsid w:val="004D6D97"/>
    <w:rsid w:val="004D7031"/>
    <w:rsid w:val="004D70E5"/>
    <w:rsid w:val="004D76F9"/>
    <w:rsid w:val="004D78BF"/>
    <w:rsid w:val="004D7D10"/>
    <w:rsid w:val="004D7E2C"/>
    <w:rsid w:val="004E0098"/>
    <w:rsid w:val="004E00E5"/>
    <w:rsid w:val="004E0379"/>
    <w:rsid w:val="004E12B5"/>
    <w:rsid w:val="004E169A"/>
    <w:rsid w:val="004E28B3"/>
    <w:rsid w:val="004E3043"/>
    <w:rsid w:val="004E325A"/>
    <w:rsid w:val="004E3337"/>
    <w:rsid w:val="004E4690"/>
    <w:rsid w:val="004E4B7B"/>
    <w:rsid w:val="004E58E8"/>
    <w:rsid w:val="004E5B17"/>
    <w:rsid w:val="004E60F1"/>
    <w:rsid w:val="004E6D78"/>
    <w:rsid w:val="004E7182"/>
    <w:rsid w:val="004E78F7"/>
    <w:rsid w:val="004E7E57"/>
    <w:rsid w:val="004F03B4"/>
    <w:rsid w:val="004F1460"/>
    <w:rsid w:val="004F1A4F"/>
    <w:rsid w:val="004F1E96"/>
    <w:rsid w:val="004F20F1"/>
    <w:rsid w:val="004F246E"/>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526"/>
    <w:rsid w:val="0050174C"/>
    <w:rsid w:val="0050180E"/>
    <w:rsid w:val="00501EFF"/>
    <w:rsid w:val="00502D0F"/>
    <w:rsid w:val="00502E26"/>
    <w:rsid w:val="00502E9F"/>
    <w:rsid w:val="005032D9"/>
    <w:rsid w:val="00503362"/>
    <w:rsid w:val="00503586"/>
    <w:rsid w:val="0050386E"/>
    <w:rsid w:val="005038A5"/>
    <w:rsid w:val="00504346"/>
    <w:rsid w:val="00504380"/>
    <w:rsid w:val="00504416"/>
    <w:rsid w:val="00504753"/>
    <w:rsid w:val="00505642"/>
    <w:rsid w:val="00505CD7"/>
    <w:rsid w:val="00506A37"/>
    <w:rsid w:val="005079DD"/>
    <w:rsid w:val="00507A2D"/>
    <w:rsid w:val="00507C3F"/>
    <w:rsid w:val="00510102"/>
    <w:rsid w:val="0051083B"/>
    <w:rsid w:val="00511154"/>
    <w:rsid w:val="0051122F"/>
    <w:rsid w:val="00511B8D"/>
    <w:rsid w:val="00511C37"/>
    <w:rsid w:val="00511DED"/>
    <w:rsid w:val="00511F43"/>
    <w:rsid w:val="00512135"/>
    <w:rsid w:val="00512A30"/>
    <w:rsid w:val="005131BA"/>
    <w:rsid w:val="0051322D"/>
    <w:rsid w:val="00513401"/>
    <w:rsid w:val="0051362A"/>
    <w:rsid w:val="00515131"/>
    <w:rsid w:val="005168EC"/>
    <w:rsid w:val="005169D2"/>
    <w:rsid w:val="00516A20"/>
    <w:rsid w:val="00516C46"/>
    <w:rsid w:val="00517013"/>
    <w:rsid w:val="00517B13"/>
    <w:rsid w:val="005202ED"/>
    <w:rsid w:val="005208A2"/>
    <w:rsid w:val="005216E7"/>
    <w:rsid w:val="00521D4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2FFC"/>
    <w:rsid w:val="00533151"/>
    <w:rsid w:val="00533152"/>
    <w:rsid w:val="00533482"/>
    <w:rsid w:val="00533A82"/>
    <w:rsid w:val="00533AC1"/>
    <w:rsid w:val="00534B7F"/>
    <w:rsid w:val="00534CAE"/>
    <w:rsid w:val="005357FD"/>
    <w:rsid w:val="00535969"/>
    <w:rsid w:val="00535B58"/>
    <w:rsid w:val="0053618A"/>
    <w:rsid w:val="005366E1"/>
    <w:rsid w:val="005369C6"/>
    <w:rsid w:val="00537453"/>
    <w:rsid w:val="00537E47"/>
    <w:rsid w:val="005401F9"/>
    <w:rsid w:val="005407CC"/>
    <w:rsid w:val="005408FB"/>
    <w:rsid w:val="00541109"/>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CF5"/>
    <w:rsid w:val="00545E45"/>
    <w:rsid w:val="00545FB2"/>
    <w:rsid w:val="005461BE"/>
    <w:rsid w:val="005462A2"/>
    <w:rsid w:val="00546469"/>
    <w:rsid w:val="005475C8"/>
    <w:rsid w:val="005476DA"/>
    <w:rsid w:val="005479E4"/>
    <w:rsid w:val="00550014"/>
    <w:rsid w:val="0055071D"/>
    <w:rsid w:val="00550BC0"/>
    <w:rsid w:val="0055111D"/>
    <w:rsid w:val="0055119D"/>
    <w:rsid w:val="005515CA"/>
    <w:rsid w:val="005516C7"/>
    <w:rsid w:val="00551A6B"/>
    <w:rsid w:val="00551DC6"/>
    <w:rsid w:val="0055212D"/>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19F"/>
    <w:rsid w:val="005661C1"/>
    <w:rsid w:val="00566D95"/>
    <w:rsid w:val="005676E4"/>
    <w:rsid w:val="00567C97"/>
    <w:rsid w:val="00567FAC"/>
    <w:rsid w:val="00570067"/>
    <w:rsid w:val="005705BD"/>
    <w:rsid w:val="00570826"/>
    <w:rsid w:val="00570D92"/>
    <w:rsid w:val="00571303"/>
    <w:rsid w:val="005716B4"/>
    <w:rsid w:val="00572A89"/>
    <w:rsid w:val="0057314B"/>
    <w:rsid w:val="0057316A"/>
    <w:rsid w:val="00573245"/>
    <w:rsid w:val="00573547"/>
    <w:rsid w:val="00573AF4"/>
    <w:rsid w:val="00573F00"/>
    <w:rsid w:val="00574362"/>
    <w:rsid w:val="00575408"/>
    <w:rsid w:val="00575575"/>
    <w:rsid w:val="00575771"/>
    <w:rsid w:val="005758B2"/>
    <w:rsid w:val="00577357"/>
    <w:rsid w:val="00577381"/>
    <w:rsid w:val="00577683"/>
    <w:rsid w:val="00577B8A"/>
    <w:rsid w:val="00577E29"/>
    <w:rsid w:val="005801FB"/>
    <w:rsid w:val="005809D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3B5"/>
    <w:rsid w:val="00592416"/>
    <w:rsid w:val="0059267D"/>
    <w:rsid w:val="005929D2"/>
    <w:rsid w:val="00592E70"/>
    <w:rsid w:val="00593789"/>
    <w:rsid w:val="00593837"/>
    <w:rsid w:val="00594621"/>
    <w:rsid w:val="005947E5"/>
    <w:rsid w:val="00594A5B"/>
    <w:rsid w:val="00594CAF"/>
    <w:rsid w:val="00595077"/>
    <w:rsid w:val="00595734"/>
    <w:rsid w:val="00596C12"/>
    <w:rsid w:val="00596CF2"/>
    <w:rsid w:val="005970D7"/>
    <w:rsid w:val="0059711E"/>
    <w:rsid w:val="0059763B"/>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A7978"/>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5D9"/>
    <w:rsid w:val="005C083A"/>
    <w:rsid w:val="005C0F71"/>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CB4"/>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585"/>
    <w:rsid w:val="005D26D7"/>
    <w:rsid w:val="005D37AB"/>
    <w:rsid w:val="005D4299"/>
    <w:rsid w:val="005D4336"/>
    <w:rsid w:val="005D4D0B"/>
    <w:rsid w:val="005D504B"/>
    <w:rsid w:val="005D53DF"/>
    <w:rsid w:val="005D5F3F"/>
    <w:rsid w:val="005D69A3"/>
    <w:rsid w:val="005D6FED"/>
    <w:rsid w:val="005D715F"/>
    <w:rsid w:val="005D7713"/>
    <w:rsid w:val="005D7EE1"/>
    <w:rsid w:val="005E0135"/>
    <w:rsid w:val="005E0AB1"/>
    <w:rsid w:val="005E0C17"/>
    <w:rsid w:val="005E25AF"/>
    <w:rsid w:val="005E29D7"/>
    <w:rsid w:val="005E2A36"/>
    <w:rsid w:val="005E2E02"/>
    <w:rsid w:val="005E2F63"/>
    <w:rsid w:val="005E32B3"/>
    <w:rsid w:val="005E3437"/>
    <w:rsid w:val="005E3874"/>
    <w:rsid w:val="005E3955"/>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2E3"/>
    <w:rsid w:val="005F26C8"/>
    <w:rsid w:val="005F288D"/>
    <w:rsid w:val="005F296E"/>
    <w:rsid w:val="005F2AB5"/>
    <w:rsid w:val="005F2C61"/>
    <w:rsid w:val="005F2E15"/>
    <w:rsid w:val="005F3161"/>
    <w:rsid w:val="005F3421"/>
    <w:rsid w:val="005F34C1"/>
    <w:rsid w:val="005F3726"/>
    <w:rsid w:val="005F376A"/>
    <w:rsid w:val="005F3D57"/>
    <w:rsid w:val="005F5094"/>
    <w:rsid w:val="005F5110"/>
    <w:rsid w:val="005F63B1"/>
    <w:rsid w:val="005F644B"/>
    <w:rsid w:val="005F650C"/>
    <w:rsid w:val="005F68C2"/>
    <w:rsid w:val="005F6941"/>
    <w:rsid w:val="005F694D"/>
    <w:rsid w:val="005F780D"/>
    <w:rsid w:val="005F7B75"/>
    <w:rsid w:val="005F7F1F"/>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489"/>
    <w:rsid w:val="00606C44"/>
    <w:rsid w:val="006070D3"/>
    <w:rsid w:val="00607A97"/>
    <w:rsid w:val="00607B67"/>
    <w:rsid w:val="0061031C"/>
    <w:rsid w:val="006109B2"/>
    <w:rsid w:val="00610A08"/>
    <w:rsid w:val="00610DB0"/>
    <w:rsid w:val="00610F94"/>
    <w:rsid w:val="006113DE"/>
    <w:rsid w:val="00612AD4"/>
    <w:rsid w:val="00612C3B"/>
    <w:rsid w:val="00612FD2"/>
    <w:rsid w:val="0061324A"/>
    <w:rsid w:val="0061338E"/>
    <w:rsid w:val="00613726"/>
    <w:rsid w:val="00613BE4"/>
    <w:rsid w:val="006146EA"/>
    <w:rsid w:val="00614ADC"/>
    <w:rsid w:val="006152CE"/>
    <w:rsid w:val="00615721"/>
    <w:rsid w:val="00615B4C"/>
    <w:rsid w:val="00616087"/>
    <w:rsid w:val="00616278"/>
    <w:rsid w:val="006168A6"/>
    <w:rsid w:val="006177FD"/>
    <w:rsid w:val="006204BF"/>
    <w:rsid w:val="00620663"/>
    <w:rsid w:val="00620BC6"/>
    <w:rsid w:val="00620CB8"/>
    <w:rsid w:val="00620DD5"/>
    <w:rsid w:val="00621513"/>
    <w:rsid w:val="00621886"/>
    <w:rsid w:val="00621B71"/>
    <w:rsid w:val="00621C87"/>
    <w:rsid w:val="00621FD7"/>
    <w:rsid w:val="00621FFD"/>
    <w:rsid w:val="006225FE"/>
    <w:rsid w:val="00622DFD"/>
    <w:rsid w:val="00622E6D"/>
    <w:rsid w:val="006233DE"/>
    <w:rsid w:val="006235A1"/>
    <w:rsid w:val="0062368B"/>
    <w:rsid w:val="006236AE"/>
    <w:rsid w:val="0062405C"/>
    <w:rsid w:val="006240A9"/>
    <w:rsid w:val="006242E7"/>
    <w:rsid w:val="00624407"/>
    <w:rsid w:val="006266A3"/>
    <w:rsid w:val="00626C75"/>
    <w:rsid w:val="00626CD0"/>
    <w:rsid w:val="006276A6"/>
    <w:rsid w:val="006277F1"/>
    <w:rsid w:val="00627E6C"/>
    <w:rsid w:val="00630342"/>
    <w:rsid w:val="00630430"/>
    <w:rsid w:val="00630CD3"/>
    <w:rsid w:val="00630DA8"/>
    <w:rsid w:val="00630F64"/>
    <w:rsid w:val="00630FDC"/>
    <w:rsid w:val="006316FD"/>
    <w:rsid w:val="006317C3"/>
    <w:rsid w:val="006318E0"/>
    <w:rsid w:val="00631C38"/>
    <w:rsid w:val="006323B6"/>
    <w:rsid w:val="006323F3"/>
    <w:rsid w:val="00632620"/>
    <w:rsid w:val="00632AD8"/>
    <w:rsid w:val="00632D07"/>
    <w:rsid w:val="00632E20"/>
    <w:rsid w:val="00633913"/>
    <w:rsid w:val="00633EB0"/>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3798B"/>
    <w:rsid w:val="00640124"/>
    <w:rsid w:val="0064021D"/>
    <w:rsid w:val="00640A88"/>
    <w:rsid w:val="00641671"/>
    <w:rsid w:val="00642491"/>
    <w:rsid w:val="0064285D"/>
    <w:rsid w:val="00642876"/>
    <w:rsid w:val="006428BE"/>
    <w:rsid w:val="00642D84"/>
    <w:rsid w:val="00642F91"/>
    <w:rsid w:val="006433F7"/>
    <w:rsid w:val="00643487"/>
    <w:rsid w:val="006437FE"/>
    <w:rsid w:val="006438B9"/>
    <w:rsid w:val="006440D4"/>
    <w:rsid w:val="006446FA"/>
    <w:rsid w:val="00644730"/>
    <w:rsid w:val="00644C11"/>
    <w:rsid w:val="00644CCB"/>
    <w:rsid w:val="00644DCA"/>
    <w:rsid w:val="00644EC2"/>
    <w:rsid w:val="00645216"/>
    <w:rsid w:val="00645603"/>
    <w:rsid w:val="006457F9"/>
    <w:rsid w:val="00645C6C"/>
    <w:rsid w:val="00646105"/>
    <w:rsid w:val="00646498"/>
    <w:rsid w:val="00646E65"/>
    <w:rsid w:val="00647056"/>
    <w:rsid w:val="006472AE"/>
    <w:rsid w:val="006503F6"/>
    <w:rsid w:val="00650473"/>
    <w:rsid w:val="00651246"/>
    <w:rsid w:val="00651D06"/>
    <w:rsid w:val="00651D7C"/>
    <w:rsid w:val="00652A3C"/>
    <w:rsid w:val="006535C8"/>
    <w:rsid w:val="00653EB5"/>
    <w:rsid w:val="006543E1"/>
    <w:rsid w:val="00654F0B"/>
    <w:rsid w:val="00654F7E"/>
    <w:rsid w:val="0065531F"/>
    <w:rsid w:val="00655616"/>
    <w:rsid w:val="00655726"/>
    <w:rsid w:val="006557E9"/>
    <w:rsid w:val="00656955"/>
    <w:rsid w:val="00656F64"/>
    <w:rsid w:val="00657085"/>
    <w:rsid w:val="006572A4"/>
    <w:rsid w:val="0065779F"/>
    <w:rsid w:val="0065788D"/>
    <w:rsid w:val="00657A3E"/>
    <w:rsid w:val="00657AAA"/>
    <w:rsid w:val="00657F8C"/>
    <w:rsid w:val="00660377"/>
    <w:rsid w:val="006603C8"/>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AE1"/>
    <w:rsid w:val="00673EF8"/>
    <w:rsid w:val="00674495"/>
    <w:rsid w:val="00674814"/>
    <w:rsid w:val="00674AC9"/>
    <w:rsid w:val="00674C5B"/>
    <w:rsid w:val="00675954"/>
    <w:rsid w:val="006759DF"/>
    <w:rsid w:val="00675A5B"/>
    <w:rsid w:val="00675BF3"/>
    <w:rsid w:val="006762B7"/>
    <w:rsid w:val="006764D7"/>
    <w:rsid w:val="006769ED"/>
    <w:rsid w:val="00676D8D"/>
    <w:rsid w:val="00676E39"/>
    <w:rsid w:val="006773B6"/>
    <w:rsid w:val="00677B00"/>
    <w:rsid w:val="00677B76"/>
    <w:rsid w:val="00680736"/>
    <w:rsid w:val="00680AC5"/>
    <w:rsid w:val="0068131E"/>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D58"/>
    <w:rsid w:val="00690D94"/>
    <w:rsid w:val="0069116D"/>
    <w:rsid w:val="00691AAF"/>
    <w:rsid w:val="00692092"/>
    <w:rsid w:val="0069247C"/>
    <w:rsid w:val="00692DF9"/>
    <w:rsid w:val="00692E3A"/>
    <w:rsid w:val="006933DA"/>
    <w:rsid w:val="0069347F"/>
    <w:rsid w:val="006934CB"/>
    <w:rsid w:val="00693549"/>
    <w:rsid w:val="00693608"/>
    <w:rsid w:val="00693D52"/>
    <w:rsid w:val="006941F7"/>
    <w:rsid w:val="006942C1"/>
    <w:rsid w:val="00694721"/>
    <w:rsid w:val="0069496C"/>
    <w:rsid w:val="00694ED7"/>
    <w:rsid w:val="006954BC"/>
    <w:rsid w:val="00695527"/>
    <w:rsid w:val="00695569"/>
    <w:rsid w:val="006955F4"/>
    <w:rsid w:val="0069608B"/>
    <w:rsid w:val="006961A5"/>
    <w:rsid w:val="0069626A"/>
    <w:rsid w:val="006963DD"/>
    <w:rsid w:val="00696590"/>
    <w:rsid w:val="00696782"/>
    <w:rsid w:val="0069694E"/>
    <w:rsid w:val="00696E4A"/>
    <w:rsid w:val="00696F68"/>
    <w:rsid w:val="0069713C"/>
    <w:rsid w:val="00697D6E"/>
    <w:rsid w:val="006A0180"/>
    <w:rsid w:val="006A0225"/>
    <w:rsid w:val="006A065D"/>
    <w:rsid w:val="006A145F"/>
    <w:rsid w:val="006A1579"/>
    <w:rsid w:val="006A159A"/>
    <w:rsid w:val="006A1F21"/>
    <w:rsid w:val="006A1F3F"/>
    <w:rsid w:val="006A2775"/>
    <w:rsid w:val="006A27BC"/>
    <w:rsid w:val="006A2A12"/>
    <w:rsid w:val="006A2F4B"/>
    <w:rsid w:val="006A2FF2"/>
    <w:rsid w:val="006A3609"/>
    <w:rsid w:val="006A3874"/>
    <w:rsid w:val="006A3A4F"/>
    <w:rsid w:val="006A4444"/>
    <w:rsid w:val="006A4B8A"/>
    <w:rsid w:val="006A4C42"/>
    <w:rsid w:val="006A5E1F"/>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2EA9"/>
    <w:rsid w:val="006C37C9"/>
    <w:rsid w:val="006C38D8"/>
    <w:rsid w:val="006C3BA1"/>
    <w:rsid w:val="006C3F66"/>
    <w:rsid w:val="006C447F"/>
    <w:rsid w:val="006C49E9"/>
    <w:rsid w:val="006C4C70"/>
    <w:rsid w:val="006C4F22"/>
    <w:rsid w:val="006C57C9"/>
    <w:rsid w:val="006C5C57"/>
    <w:rsid w:val="006C5ED9"/>
    <w:rsid w:val="006C5F47"/>
    <w:rsid w:val="006C6C8A"/>
    <w:rsid w:val="006C705A"/>
    <w:rsid w:val="006C7094"/>
    <w:rsid w:val="006D0468"/>
    <w:rsid w:val="006D1428"/>
    <w:rsid w:val="006D1E6B"/>
    <w:rsid w:val="006D2585"/>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786"/>
    <w:rsid w:val="006D794C"/>
    <w:rsid w:val="006D7F5F"/>
    <w:rsid w:val="006E0864"/>
    <w:rsid w:val="006E0A17"/>
    <w:rsid w:val="006E0B5A"/>
    <w:rsid w:val="006E1040"/>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2B5D"/>
    <w:rsid w:val="006F3084"/>
    <w:rsid w:val="006F3A02"/>
    <w:rsid w:val="006F3EF5"/>
    <w:rsid w:val="006F40B2"/>
    <w:rsid w:val="006F47F0"/>
    <w:rsid w:val="006F4B8B"/>
    <w:rsid w:val="006F59E8"/>
    <w:rsid w:val="006F5C0E"/>
    <w:rsid w:val="006F6D2E"/>
    <w:rsid w:val="006F718B"/>
    <w:rsid w:val="006F7586"/>
    <w:rsid w:val="006F77A0"/>
    <w:rsid w:val="006F7C8B"/>
    <w:rsid w:val="006F7D93"/>
    <w:rsid w:val="0070023A"/>
    <w:rsid w:val="0070062D"/>
    <w:rsid w:val="007008D8"/>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5EB2"/>
    <w:rsid w:val="00706719"/>
    <w:rsid w:val="0070672B"/>
    <w:rsid w:val="007069A9"/>
    <w:rsid w:val="00706FF1"/>
    <w:rsid w:val="00707522"/>
    <w:rsid w:val="007079BE"/>
    <w:rsid w:val="00710021"/>
    <w:rsid w:val="0071054E"/>
    <w:rsid w:val="0071076E"/>
    <w:rsid w:val="00710C1E"/>
    <w:rsid w:val="00710D10"/>
    <w:rsid w:val="007116C9"/>
    <w:rsid w:val="00712292"/>
    <w:rsid w:val="00712382"/>
    <w:rsid w:val="00712708"/>
    <w:rsid w:val="00712903"/>
    <w:rsid w:val="00712ADC"/>
    <w:rsid w:val="00712DF6"/>
    <w:rsid w:val="00712ED8"/>
    <w:rsid w:val="00713613"/>
    <w:rsid w:val="007136EC"/>
    <w:rsid w:val="00713B35"/>
    <w:rsid w:val="00714997"/>
    <w:rsid w:val="00714A07"/>
    <w:rsid w:val="00715034"/>
    <w:rsid w:val="0071517B"/>
    <w:rsid w:val="0071530F"/>
    <w:rsid w:val="00716288"/>
    <w:rsid w:val="00716A9A"/>
    <w:rsid w:val="00716B46"/>
    <w:rsid w:val="007171BE"/>
    <w:rsid w:val="00717D6F"/>
    <w:rsid w:val="00720745"/>
    <w:rsid w:val="00720C2A"/>
    <w:rsid w:val="00720CF4"/>
    <w:rsid w:val="00721842"/>
    <w:rsid w:val="007222FD"/>
    <w:rsid w:val="00722881"/>
    <w:rsid w:val="00722CB8"/>
    <w:rsid w:val="00722DAC"/>
    <w:rsid w:val="00723791"/>
    <w:rsid w:val="00724219"/>
    <w:rsid w:val="0072465C"/>
    <w:rsid w:val="007246EF"/>
    <w:rsid w:val="0072472D"/>
    <w:rsid w:val="00724A6F"/>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3C2"/>
    <w:rsid w:val="00733618"/>
    <w:rsid w:val="0073397D"/>
    <w:rsid w:val="00733B58"/>
    <w:rsid w:val="00734F03"/>
    <w:rsid w:val="00736CF0"/>
    <w:rsid w:val="00737518"/>
    <w:rsid w:val="0073760D"/>
    <w:rsid w:val="0073783D"/>
    <w:rsid w:val="00737D01"/>
    <w:rsid w:val="00737F6B"/>
    <w:rsid w:val="00737FCE"/>
    <w:rsid w:val="00740475"/>
    <w:rsid w:val="00740676"/>
    <w:rsid w:val="00741045"/>
    <w:rsid w:val="00741635"/>
    <w:rsid w:val="00741B6C"/>
    <w:rsid w:val="00741C74"/>
    <w:rsid w:val="00741F55"/>
    <w:rsid w:val="00742889"/>
    <w:rsid w:val="0074294F"/>
    <w:rsid w:val="00742AFD"/>
    <w:rsid w:val="00742C3E"/>
    <w:rsid w:val="007430FD"/>
    <w:rsid w:val="00743502"/>
    <w:rsid w:val="0074375E"/>
    <w:rsid w:val="00743FE6"/>
    <w:rsid w:val="00744017"/>
    <w:rsid w:val="0074497F"/>
    <w:rsid w:val="00744E4C"/>
    <w:rsid w:val="00744E70"/>
    <w:rsid w:val="00744E73"/>
    <w:rsid w:val="00744EDE"/>
    <w:rsid w:val="00745269"/>
    <w:rsid w:val="00745340"/>
    <w:rsid w:val="0074569A"/>
    <w:rsid w:val="00745A38"/>
    <w:rsid w:val="00745DDC"/>
    <w:rsid w:val="00746ADE"/>
    <w:rsid w:val="0074711D"/>
    <w:rsid w:val="00747837"/>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54F"/>
    <w:rsid w:val="00767918"/>
    <w:rsid w:val="00767F35"/>
    <w:rsid w:val="0077011C"/>
    <w:rsid w:val="007707CB"/>
    <w:rsid w:val="00770A79"/>
    <w:rsid w:val="00771135"/>
    <w:rsid w:val="00771513"/>
    <w:rsid w:val="00771861"/>
    <w:rsid w:val="007727A5"/>
    <w:rsid w:val="00772B50"/>
    <w:rsid w:val="00772DA7"/>
    <w:rsid w:val="00772FB2"/>
    <w:rsid w:val="007732AC"/>
    <w:rsid w:val="00773F2B"/>
    <w:rsid w:val="00774A5F"/>
    <w:rsid w:val="00774BDC"/>
    <w:rsid w:val="00775DEC"/>
    <w:rsid w:val="00776E7E"/>
    <w:rsid w:val="00777878"/>
    <w:rsid w:val="00777F4E"/>
    <w:rsid w:val="007800BD"/>
    <w:rsid w:val="007801C5"/>
    <w:rsid w:val="00780386"/>
    <w:rsid w:val="0078046C"/>
    <w:rsid w:val="007807E8"/>
    <w:rsid w:val="00780B2D"/>
    <w:rsid w:val="00780D3E"/>
    <w:rsid w:val="00780EF8"/>
    <w:rsid w:val="007818B6"/>
    <w:rsid w:val="00781B67"/>
    <w:rsid w:val="00781B89"/>
    <w:rsid w:val="00781C1E"/>
    <w:rsid w:val="00782289"/>
    <w:rsid w:val="0078285A"/>
    <w:rsid w:val="00782952"/>
    <w:rsid w:val="007834A4"/>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1F3"/>
    <w:rsid w:val="00790B6D"/>
    <w:rsid w:val="00791095"/>
    <w:rsid w:val="00791CEC"/>
    <w:rsid w:val="00791D5C"/>
    <w:rsid w:val="007924D6"/>
    <w:rsid w:val="007925E2"/>
    <w:rsid w:val="007929CE"/>
    <w:rsid w:val="007931D7"/>
    <w:rsid w:val="00793421"/>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3E9A"/>
    <w:rsid w:val="007A49A1"/>
    <w:rsid w:val="007A4A36"/>
    <w:rsid w:val="007A4A96"/>
    <w:rsid w:val="007A4F45"/>
    <w:rsid w:val="007A4F9D"/>
    <w:rsid w:val="007A555B"/>
    <w:rsid w:val="007A618C"/>
    <w:rsid w:val="007A6283"/>
    <w:rsid w:val="007A6A43"/>
    <w:rsid w:val="007A6BDE"/>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62C"/>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119D"/>
    <w:rsid w:val="007C1FC3"/>
    <w:rsid w:val="007C2031"/>
    <w:rsid w:val="007C20B6"/>
    <w:rsid w:val="007C21DE"/>
    <w:rsid w:val="007C25C7"/>
    <w:rsid w:val="007C26EA"/>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1E02"/>
    <w:rsid w:val="007D270E"/>
    <w:rsid w:val="007D28B6"/>
    <w:rsid w:val="007D2AC2"/>
    <w:rsid w:val="007D2C72"/>
    <w:rsid w:val="007D2F76"/>
    <w:rsid w:val="007D346E"/>
    <w:rsid w:val="007D3891"/>
    <w:rsid w:val="007D48AD"/>
    <w:rsid w:val="007D4ABC"/>
    <w:rsid w:val="007D4DFA"/>
    <w:rsid w:val="007D540C"/>
    <w:rsid w:val="007D54AA"/>
    <w:rsid w:val="007D64D1"/>
    <w:rsid w:val="007D66A7"/>
    <w:rsid w:val="007D6C67"/>
    <w:rsid w:val="007D6E94"/>
    <w:rsid w:val="007D6F01"/>
    <w:rsid w:val="007D77A9"/>
    <w:rsid w:val="007E0049"/>
    <w:rsid w:val="007E0206"/>
    <w:rsid w:val="007E056D"/>
    <w:rsid w:val="007E0B89"/>
    <w:rsid w:val="007E1131"/>
    <w:rsid w:val="007E1BA7"/>
    <w:rsid w:val="007E22CA"/>
    <w:rsid w:val="007E2338"/>
    <w:rsid w:val="007E2D74"/>
    <w:rsid w:val="007E2FE9"/>
    <w:rsid w:val="007E35D4"/>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0F0"/>
    <w:rsid w:val="0081015D"/>
    <w:rsid w:val="00810A89"/>
    <w:rsid w:val="00811D26"/>
    <w:rsid w:val="00811F1A"/>
    <w:rsid w:val="00812415"/>
    <w:rsid w:val="008128B5"/>
    <w:rsid w:val="00812A11"/>
    <w:rsid w:val="00812F8A"/>
    <w:rsid w:val="008137DE"/>
    <w:rsid w:val="00813AD7"/>
    <w:rsid w:val="008142C2"/>
    <w:rsid w:val="00814E55"/>
    <w:rsid w:val="00815467"/>
    <w:rsid w:val="00815522"/>
    <w:rsid w:val="008157CA"/>
    <w:rsid w:val="00816918"/>
    <w:rsid w:val="00816AE6"/>
    <w:rsid w:val="00816C8C"/>
    <w:rsid w:val="00816E56"/>
    <w:rsid w:val="008173DC"/>
    <w:rsid w:val="008179E0"/>
    <w:rsid w:val="00820A9C"/>
    <w:rsid w:val="00820EC9"/>
    <w:rsid w:val="00821503"/>
    <w:rsid w:val="008215D6"/>
    <w:rsid w:val="008216D2"/>
    <w:rsid w:val="00822569"/>
    <w:rsid w:val="008227A1"/>
    <w:rsid w:val="00823321"/>
    <w:rsid w:val="0082334D"/>
    <w:rsid w:val="00823375"/>
    <w:rsid w:val="008233DE"/>
    <w:rsid w:val="00823966"/>
    <w:rsid w:val="00823EF9"/>
    <w:rsid w:val="008244A3"/>
    <w:rsid w:val="00824629"/>
    <w:rsid w:val="00824896"/>
    <w:rsid w:val="00824F77"/>
    <w:rsid w:val="00824FFE"/>
    <w:rsid w:val="008258AD"/>
    <w:rsid w:val="008266CC"/>
    <w:rsid w:val="00826853"/>
    <w:rsid w:val="00826C1E"/>
    <w:rsid w:val="00826F8C"/>
    <w:rsid w:val="00827A2D"/>
    <w:rsid w:val="00827BAD"/>
    <w:rsid w:val="0083072C"/>
    <w:rsid w:val="008315DF"/>
    <w:rsid w:val="00831993"/>
    <w:rsid w:val="008319E4"/>
    <w:rsid w:val="00832812"/>
    <w:rsid w:val="00833768"/>
    <w:rsid w:val="00833AF1"/>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4EA"/>
    <w:rsid w:val="00841657"/>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3D63"/>
    <w:rsid w:val="0085433F"/>
    <w:rsid w:val="008544B8"/>
    <w:rsid w:val="0085466D"/>
    <w:rsid w:val="00854BB4"/>
    <w:rsid w:val="008551B6"/>
    <w:rsid w:val="008552C5"/>
    <w:rsid w:val="008557EC"/>
    <w:rsid w:val="00855C77"/>
    <w:rsid w:val="008562E1"/>
    <w:rsid w:val="008565DF"/>
    <w:rsid w:val="00856639"/>
    <w:rsid w:val="0085674D"/>
    <w:rsid w:val="00856983"/>
    <w:rsid w:val="00856C78"/>
    <w:rsid w:val="00857249"/>
    <w:rsid w:val="0085755E"/>
    <w:rsid w:val="008604D5"/>
    <w:rsid w:val="008609D8"/>
    <w:rsid w:val="008611BD"/>
    <w:rsid w:val="008612FF"/>
    <w:rsid w:val="00861356"/>
    <w:rsid w:val="008617C4"/>
    <w:rsid w:val="00861E9D"/>
    <w:rsid w:val="00862172"/>
    <w:rsid w:val="008627EC"/>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B86"/>
    <w:rsid w:val="00880CD7"/>
    <w:rsid w:val="008813F8"/>
    <w:rsid w:val="00881577"/>
    <w:rsid w:val="008816A5"/>
    <w:rsid w:val="00881C6C"/>
    <w:rsid w:val="00881C77"/>
    <w:rsid w:val="00881DCC"/>
    <w:rsid w:val="00881F9A"/>
    <w:rsid w:val="00882204"/>
    <w:rsid w:val="00882CC4"/>
    <w:rsid w:val="00883050"/>
    <w:rsid w:val="008830B6"/>
    <w:rsid w:val="00883135"/>
    <w:rsid w:val="008832CF"/>
    <w:rsid w:val="00883E2B"/>
    <w:rsid w:val="0088431C"/>
    <w:rsid w:val="00884C78"/>
    <w:rsid w:val="00885EEE"/>
    <w:rsid w:val="0088710C"/>
    <w:rsid w:val="008873BF"/>
    <w:rsid w:val="00887690"/>
    <w:rsid w:val="0088778F"/>
    <w:rsid w:val="008878F2"/>
    <w:rsid w:val="0088799A"/>
    <w:rsid w:val="0088799C"/>
    <w:rsid w:val="00887ABD"/>
    <w:rsid w:val="00887BCD"/>
    <w:rsid w:val="008901A2"/>
    <w:rsid w:val="008908F0"/>
    <w:rsid w:val="00890C52"/>
    <w:rsid w:val="0089108F"/>
    <w:rsid w:val="00891090"/>
    <w:rsid w:val="008917A7"/>
    <w:rsid w:val="00891913"/>
    <w:rsid w:val="00892642"/>
    <w:rsid w:val="008927C6"/>
    <w:rsid w:val="00893B1D"/>
    <w:rsid w:val="00893D3B"/>
    <w:rsid w:val="00894A15"/>
    <w:rsid w:val="00894B7E"/>
    <w:rsid w:val="00894DE5"/>
    <w:rsid w:val="00895348"/>
    <w:rsid w:val="008959B2"/>
    <w:rsid w:val="00895A5E"/>
    <w:rsid w:val="008962AB"/>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AB3"/>
    <w:rsid w:val="008A2D58"/>
    <w:rsid w:val="008A4596"/>
    <w:rsid w:val="008A46C7"/>
    <w:rsid w:val="008A46EA"/>
    <w:rsid w:val="008A4983"/>
    <w:rsid w:val="008A4B17"/>
    <w:rsid w:val="008A4D10"/>
    <w:rsid w:val="008A4EA8"/>
    <w:rsid w:val="008A50D9"/>
    <w:rsid w:val="008A578D"/>
    <w:rsid w:val="008A5ACA"/>
    <w:rsid w:val="008A5D94"/>
    <w:rsid w:val="008A5FEC"/>
    <w:rsid w:val="008A60BB"/>
    <w:rsid w:val="008A67C0"/>
    <w:rsid w:val="008A6B32"/>
    <w:rsid w:val="008A7816"/>
    <w:rsid w:val="008A78A2"/>
    <w:rsid w:val="008A7CC0"/>
    <w:rsid w:val="008A7E29"/>
    <w:rsid w:val="008B0AF9"/>
    <w:rsid w:val="008B1D22"/>
    <w:rsid w:val="008B1DF9"/>
    <w:rsid w:val="008B1ED5"/>
    <w:rsid w:val="008B28E4"/>
    <w:rsid w:val="008B2B6D"/>
    <w:rsid w:val="008B2D10"/>
    <w:rsid w:val="008B2FE9"/>
    <w:rsid w:val="008B327B"/>
    <w:rsid w:val="008B3689"/>
    <w:rsid w:val="008B377E"/>
    <w:rsid w:val="008B3E1D"/>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1742"/>
    <w:rsid w:val="008C18E3"/>
    <w:rsid w:val="008C1C1A"/>
    <w:rsid w:val="008C1EC3"/>
    <w:rsid w:val="008C1F92"/>
    <w:rsid w:val="008C23D9"/>
    <w:rsid w:val="008C30AE"/>
    <w:rsid w:val="008C348E"/>
    <w:rsid w:val="008C41D8"/>
    <w:rsid w:val="008C5E0C"/>
    <w:rsid w:val="008C61A8"/>
    <w:rsid w:val="008C61CE"/>
    <w:rsid w:val="008C6906"/>
    <w:rsid w:val="008C6EE3"/>
    <w:rsid w:val="008C74BC"/>
    <w:rsid w:val="008C75DD"/>
    <w:rsid w:val="008C7774"/>
    <w:rsid w:val="008D0200"/>
    <w:rsid w:val="008D02C0"/>
    <w:rsid w:val="008D0FE9"/>
    <w:rsid w:val="008D1250"/>
    <w:rsid w:val="008D193F"/>
    <w:rsid w:val="008D1B4D"/>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68CE"/>
    <w:rsid w:val="008D77C0"/>
    <w:rsid w:val="008D7F48"/>
    <w:rsid w:val="008E014D"/>
    <w:rsid w:val="008E0209"/>
    <w:rsid w:val="008E07B5"/>
    <w:rsid w:val="008E07F5"/>
    <w:rsid w:val="008E1B8A"/>
    <w:rsid w:val="008E1D6E"/>
    <w:rsid w:val="008E23A7"/>
    <w:rsid w:val="008E272A"/>
    <w:rsid w:val="008E283C"/>
    <w:rsid w:val="008E3A0C"/>
    <w:rsid w:val="008E3B98"/>
    <w:rsid w:val="008E3F4B"/>
    <w:rsid w:val="008E40BF"/>
    <w:rsid w:val="008E4172"/>
    <w:rsid w:val="008E48AC"/>
    <w:rsid w:val="008E49F4"/>
    <w:rsid w:val="008E4AA8"/>
    <w:rsid w:val="008E4D0E"/>
    <w:rsid w:val="008E5192"/>
    <w:rsid w:val="008E5707"/>
    <w:rsid w:val="008E5A99"/>
    <w:rsid w:val="008E6371"/>
    <w:rsid w:val="008E66D9"/>
    <w:rsid w:val="008E6D35"/>
    <w:rsid w:val="008E6F6A"/>
    <w:rsid w:val="008E71EE"/>
    <w:rsid w:val="008E7DB0"/>
    <w:rsid w:val="008E7F1D"/>
    <w:rsid w:val="008F0668"/>
    <w:rsid w:val="008F0C23"/>
    <w:rsid w:val="008F140F"/>
    <w:rsid w:val="008F1503"/>
    <w:rsid w:val="008F17F1"/>
    <w:rsid w:val="008F1912"/>
    <w:rsid w:val="008F1A8C"/>
    <w:rsid w:val="008F1CF2"/>
    <w:rsid w:val="008F1FAB"/>
    <w:rsid w:val="008F203F"/>
    <w:rsid w:val="008F2390"/>
    <w:rsid w:val="008F2750"/>
    <w:rsid w:val="008F2ADC"/>
    <w:rsid w:val="008F2EFF"/>
    <w:rsid w:val="008F337F"/>
    <w:rsid w:val="008F37CE"/>
    <w:rsid w:val="008F395A"/>
    <w:rsid w:val="008F3B01"/>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5CE"/>
    <w:rsid w:val="00901B98"/>
    <w:rsid w:val="00901EFD"/>
    <w:rsid w:val="0090219B"/>
    <w:rsid w:val="0090220F"/>
    <w:rsid w:val="00903142"/>
    <w:rsid w:val="0090353D"/>
    <w:rsid w:val="0090415A"/>
    <w:rsid w:val="00904582"/>
    <w:rsid w:val="009046B6"/>
    <w:rsid w:val="00904BA9"/>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720"/>
    <w:rsid w:val="00911D66"/>
    <w:rsid w:val="00911EB7"/>
    <w:rsid w:val="0091218B"/>
    <w:rsid w:val="00912928"/>
    <w:rsid w:val="00913091"/>
    <w:rsid w:val="0091329D"/>
    <w:rsid w:val="00913470"/>
    <w:rsid w:val="0091382D"/>
    <w:rsid w:val="00913D09"/>
    <w:rsid w:val="0091433C"/>
    <w:rsid w:val="00914432"/>
    <w:rsid w:val="0091472B"/>
    <w:rsid w:val="00914C69"/>
    <w:rsid w:val="00914C8B"/>
    <w:rsid w:val="00915252"/>
    <w:rsid w:val="009157C8"/>
    <w:rsid w:val="0091589D"/>
    <w:rsid w:val="00915A19"/>
    <w:rsid w:val="00915BB9"/>
    <w:rsid w:val="00916698"/>
    <w:rsid w:val="00917220"/>
    <w:rsid w:val="0091753E"/>
    <w:rsid w:val="00917549"/>
    <w:rsid w:val="00917C1E"/>
    <w:rsid w:val="00917CD3"/>
    <w:rsid w:val="00917FD1"/>
    <w:rsid w:val="009205AC"/>
    <w:rsid w:val="00920FD1"/>
    <w:rsid w:val="009210DF"/>
    <w:rsid w:val="0092179A"/>
    <w:rsid w:val="00921EAB"/>
    <w:rsid w:val="00922431"/>
    <w:rsid w:val="009224C7"/>
    <w:rsid w:val="00922ACE"/>
    <w:rsid w:val="00922C85"/>
    <w:rsid w:val="00923026"/>
    <w:rsid w:val="0092394A"/>
    <w:rsid w:val="00923A34"/>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C21"/>
    <w:rsid w:val="00930DA3"/>
    <w:rsid w:val="00931B0D"/>
    <w:rsid w:val="00931E8B"/>
    <w:rsid w:val="009322DA"/>
    <w:rsid w:val="00932471"/>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30A"/>
    <w:rsid w:val="009467CD"/>
    <w:rsid w:val="00946DD7"/>
    <w:rsid w:val="0094741B"/>
    <w:rsid w:val="00947873"/>
    <w:rsid w:val="00947919"/>
    <w:rsid w:val="0095006F"/>
    <w:rsid w:val="009504A7"/>
    <w:rsid w:val="0095158E"/>
    <w:rsid w:val="0095197E"/>
    <w:rsid w:val="00951E02"/>
    <w:rsid w:val="00952A85"/>
    <w:rsid w:val="0095349C"/>
    <w:rsid w:val="0095352F"/>
    <w:rsid w:val="00953767"/>
    <w:rsid w:val="00953B56"/>
    <w:rsid w:val="0095406E"/>
    <w:rsid w:val="00954614"/>
    <w:rsid w:val="00955189"/>
    <w:rsid w:val="00955C85"/>
    <w:rsid w:val="009561F7"/>
    <w:rsid w:val="00956979"/>
    <w:rsid w:val="00956BFD"/>
    <w:rsid w:val="00956FE9"/>
    <w:rsid w:val="00957047"/>
    <w:rsid w:val="00957388"/>
    <w:rsid w:val="00957486"/>
    <w:rsid w:val="009574F5"/>
    <w:rsid w:val="00957CB4"/>
    <w:rsid w:val="0096007F"/>
    <w:rsid w:val="00960413"/>
    <w:rsid w:val="0096076C"/>
    <w:rsid w:val="009613EB"/>
    <w:rsid w:val="00961C68"/>
    <w:rsid w:val="00961CDB"/>
    <w:rsid w:val="009625CC"/>
    <w:rsid w:val="00962D71"/>
    <w:rsid w:val="0096301E"/>
    <w:rsid w:val="0096319F"/>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3C0"/>
    <w:rsid w:val="009676E1"/>
    <w:rsid w:val="00967AD9"/>
    <w:rsid w:val="009701BD"/>
    <w:rsid w:val="00970674"/>
    <w:rsid w:val="0097085E"/>
    <w:rsid w:val="00970E04"/>
    <w:rsid w:val="00971417"/>
    <w:rsid w:val="0097187F"/>
    <w:rsid w:val="009721E7"/>
    <w:rsid w:val="009726AA"/>
    <w:rsid w:val="009728A2"/>
    <w:rsid w:val="00972E6D"/>
    <w:rsid w:val="00972E91"/>
    <w:rsid w:val="0097328B"/>
    <w:rsid w:val="00973742"/>
    <w:rsid w:val="00973D2D"/>
    <w:rsid w:val="00973E19"/>
    <w:rsid w:val="00974A27"/>
    <w:rsid w:val="00975C15"/>
    <w:rsid w:val="00976D4B"/>
    <w:rsid w:val="00976D73"/>
    <w:rsid w:val="009773FF"/>
    <w:rsid w:val="009774EC"/>
    <w:rsid w:val="009779D4"/>
    <w:rsid w:val="00977E52"/>
    <w:rsid w:val="00977EA7"/>
    <w:rsid w:val="0098148C"/>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1A1"/>
    <w:rsid w:val="009866C7"/>
    <w:rsid w:val="009866D2"/>
    <w:rsid w:val="00986877"/>
    <w:rsid w:val="009868C7"/>
    <w:rsid w:val="00986FBA"/>
    <w:rsid w:val="009871F6"/>
    <w:rsid w:val="009879EE"/>
    <w:rsid w:val="00987A7F"/>
    <w:rsid w:val="00990C71"/>
    <w:rsid w:val="00990C93"/>
    <w:rsid w:val="00990D41"/>
    <w:rsid w:val="009912AE"/>
    <w:rsid w:val="00991FAC"/>
    <w:rsid w:val="0099229D"/>
    <w:rsid w:val="00993D6A"/>
    <w:rsid w:val="00994116"/>
    <w:rsid w:val="0099418C"/>
    <w:rsid w:val="00994242"/>
    <w:rsid w:val="0099493F"/>
    <w:rsid w:val="00994A54"/>
    <w:rsid w:val="009953C7"/>
    <w:rsid w:val="009956CA"/>
    <w:rsid w:val="00995F30"/>
    <w:rsid w:val="00996249"/>
    <w:rsid w:val="00996E1B"/>
    <w:rsid w:val="00996F09"/>
    <w:rsid w:val="00996F20"/>
    <w:rsid w:val="0099726C"/>
    <w:rsid w:val="009977B8"/>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07"/>
    <w:rsid w:val="009B278B"/>
    <w:rsid w:val="009B2A50"/>
    <w:rsid w:val="009B2F54"/>
    <w:rsid w:val="009B33AD"/>
    <w:rsid w:val="009B3C5D"/>
    <w:rsid w:val="009B3FD7"/>
    <w:rsid w:val="009B42E0"/>
    <w:rsid w:val="009B58FD"/>
    <w:rsid w:val="009B5A7E"/>
    <w:rsid w:val="009B61FB"/>
    <w:rsid w:val="009B621B"/>
    <w:rsid w:val="009B62FE"/>
    <w:rsid w:val="009B70DE"/>
    <w:rsid w:val="009B7667"/>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95D"/>
    <w:rsid w:val="009C4B86"/>
    <w:rsid w:val="009C51DA"/>
    <w:rsid w:val="009C5218"/>
    <w:rsid w:val="009C56E8"/>
    <w:rsid w:val="009C599C"/>
    <w:rsid w:val="009C66CB"/>
    <w:rsid w:val="009C672B"/>
    <w:rsid w:val="009C7811"/>
    <w:rsid w:val="009D003A"/>
    <w:rsid w:val="009D091B"/>
    <w:rsid w:val="009D1C00"/>
    <w:rsid w:val="009D1CF9"/>
    <w:rsid w:val="009D2031"/>
    <w:rsid w:val="009D2244"/>
    <w:rsid w:val="009D243E"/>
    <w:rsid w:val="009D2489"/>
    <w:rsid w:val="009D3148"/>
    <w:rsid w:val="009D36D5"/>
    <w:rsid w:val="009D4009"/>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0B81"/>
    <w:rsid w:val="009E10A6"/>
    <w:rsid w:val="009E1B2C"/>
    <w:rsid w:val="009E1CD9"/>
    <w:rsid w:val="009E1F6E"/>
    <w:rsid w:val="009E1FC4"/>
    <w:rsid w:val="009E22E0"/>
    <w:rsid w:val="009E282D"/>
    <w:rsid w:val="009E349A"/>
    <w:rsid w:val="009E3A46"/>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99B"/>
    <w:rsid w:val="009F0BFD"/>
    <w:rsid w:val="009F0EBF"/>
    <w:rsid w:val="009F10DB"/>
    <w:rsid w:val="009F121C"/>
    <w:rsid w:val="009F12E9"/>
    <w:rsid w:val="009F1B08"/>
    <w:rsid w:val="009F2479"/>
    <w:rsid w:val="009F2769"/>
    <w:rsid w:val="009F2DCB"/>
    <w:rsid w:val="009F3AE0"/>
    <w:rsid w:val="009F3DF6"/>
    <w:rsid w:val="009F3E16"/>
    <w:rsid w:val="009F4040"/>
    <w:rsid w:val="009F4437"/>
    <w:rsid w:val="009F4D4B"/>
    <w:rsid w:val="009F5079"/>
    <w:rsid w:val="009F510B"/>
    <w:rsid w:val="009F5348"/>
    <w:rsid w:val="009F5371"/>
    <w:rsid w:val="009F6761"/>
    <w:rsid w:val="009F6787"/>
    <w:rsid w:val="009F699E"/>
    <w:rsid w:val="009F7597"/>
    <w:rsid w:val="009F7635"/>
    <w:rsid w:val="00A0033C"/>
    <w:rsid w:val="00A00C20"/>
    <w:rsid w:val="00A00CEB"/>
    <w:rsid w:val="00A00CFA"/>
    <w:rsid w:val="00A011FD"/>
    <w:rsid w:val="00A017AA"/>
    <w:rsid w:val="00A0196C"/>
    <w:rsid w:val="00A01B03"/>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976"/>
    <w:rsid w:val="00A07AAC"/>
    <w:rsid w:val="00A07E93"/>
    <w:rsid w:val="00A104F3"/>
    <w:rsid w:val="00A10656"/>
    <w:rsid w:val="00A106AE"/>
    <w:rsid w:val="00A10FBF"/>
    <w:rsid w:val="00A11026"/>
    <w:rsid w:val="00A111EE"/>
    <w:rsid w:val="00A115EF"/>
    <w:rsid w:val="00A116F6"/>
    <w:rsid w:val="00A1208B"/>
    <w:rsid w:val="00A125C7"/>
    <w:rsid w:val="00A12775"/>
    <w:rsid w:val="00A128CE"/>
    <w:rsid w:val="00A12C29"/>
    <w:rsid w:val="00A134F8"/>
    <w:rsid w:val="00A135F1"/>
    <w:rsid w:val="00A13831"/>
    <w:rsid w:val="00A13C44"/>
    <w:rsid w:val="00A13E32"/>
    <w:rsid w:val="00A14D2D"/>
    <w:rsid w:val="00A14D73"/>
    <w:rsid w:val="00A15ED6"/>
    <w:rsid w:val="00A1612C"/>
    <w:rsid w:val="00A16595"/>
    <w:rsid w:val="00A1665E"/>
    <w:rsid w:val="00A167B3"/>
    <w:rsid w:val="00A16833"/>
    <w:rsid w:val="00A16F53"/>
    <w:rsid w:val="00A17364"/>
    <w:rsid w:val="00A17744"/>
    <w:rsid w:val="00A17E61"/>
    <w:rsid w:val="00A17E78"/>
    <w:rsid w:val="00A20D38"/>
    <w:rsid w:val="00A21483"/>
    <w:rsid w:val="00A21937"/>
    <w:rsid w:val="00A21BF3"/>
    <w:rsid w:val="00A21D16"/>
    <w:rsid w:val="00A21D81"/>
    <w:rsid w:val="00A2261A"/>
    <w:rsid w:val="00A22BFF"/>
    <w:rsid w:val="00A2386C"/>
    <w:rsid w:val="00A23B1E"/>
    <w:rsid w:val="00A2402C"/>
    <w:rsid w:val="00A24761"/>
    <w:rsid w:val="00A247D7"/>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17A"/>
    <w:rsid w:val="00A31380"/>
    <w:rsid w:val="00A317C5"/>
    <w:rsid w:val="00A322F5"/>
    <w:rsid w:val="00A32706"/>
    <w:rsid w:val="00A33680"/>
    <w:rsid w:val="00A3395A"/>
    <w:rsid w:val="00A33FD8"/>
    <w:rsid w:val="00A341FA"/>
    <w:rsid w:val="00A3458A"/>
    <w:rsid w:val="00A34974"/>
    <w:rsid w:val="00A34A70"/>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0BDC"/>
    <w:rsid w:val="00A5142D"/>
    <w:rsid w:val="00A519B0"/>
    <w:rsid w:val="00A52179"/>
    <w:rsid w:val="00A52239"/>
    <w:rsid w:val="00A52640"/>
    <w:rsid w:val="00A52CA0"/>
    <w:rsid w:val="00A52EA0"/>
    <w:rsid w:val="00A533C5"/>
    <w:rsid w:val="00A53422"/>
    <w:rsid w:val="00A539C7"/>
    <w:rsid w:val="00A53A77"/>
    <w:rsid w:val="00A53B2D"/>
    <w:rsid w:val="00A5450B"/>
    <w:rsid w:val="00A54958"/>
    <w:rsid w:val="00A54B9C"/>
    <w:rsid w:val="00A54D81"/>
    <w:rsid w:val="00A54FB1"/>
    <w:rsid w:val="00A5576A"/>
    <w:rsid w:val="00A565D5"/>
    <w:rsid w:val="00A56752"/>
    <w:rsid w:val="00A56AFB"/>
    <w:rsid w:val="00A56E6B"/>
    <w:rsid w:val="00A57233"/>
    <w:rsid w:val="00A579B1"/>
    <w:rsid w:val="00A60540"/>
    <w:rsid w:val="00A60A47"/>
    <w:rsid w:val="00A60B36"/>
    <w:rsid w:val="00A60C78"/>
    <w:rsid w:val="00A60CFF"/>
    <w:rsid w:val="00A60F0F"/>
    <w:rsid w:val="00A60FD0"/>
    <w:rsid w:val="00A61202"/>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71A"/>
    <w:rsid w:val="00A738FC"/>
    <w:rsid w:val="00A73914"/>
    <w:rsid w:val="00A74092"/>
    <w:rsid w:val="00A741E4"/>
    <w:rsid w:val="00A7425D"/>
    <w:rsid w:val="00A74276"/>
    <w:rsid w:val="00A755EA"/>
    <w:rsid w:val="00A757A3"/>
    <w:rsid w:val="00A759B9"/>
    <w:rsid w:val="00A75CA6"/>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8BF"/>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6921"/>
    <w:rsid w:val="00A86938"/>
    <w:rsid w:val="00A86B6A"/>
    <w:rsid w:val="00A87173"/>
    <w:rsid w:val="00A87A1D"/>
    <w:rsid w:val="00A87A4F"/>
    <w:rsid w:val="00A87AB9"/>
    <w:rsid w:val="00A900B7"/>
    <w:rsid w:val="00A90134"/>
    <w:rsid w:val="00A90193"/>
    <w:rsid w:val="00A901BC"/>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158E"/>
    <w:rsid w:val="00AA1E59"/>
    <w:rsid w:val="00AA2119"/>
    <w:rsid w:val="00AA23D0"/>
    <w:rsid w:val="00AA2474"/>
    <w:rsid w:val="00AA2C5F"/>
    <w:rsid w:val="00AA2F1A"/>
    <w:rsid w:val="00AA2F74"/>
    <w:rsid w:val="00AA32F7"/>
    <w:rsid w:val="00AA368F"/>
    <w:rsid w:val="00AA3B18"/>
    <w:rsid w:val="00AA3E35"/>
    <w:rsid w:val="00AA4808"/>
    <w:rsid w:val="00AA525E"/>
    <w:rsid w:val="00AA54D6"/>
    <w:rsid w:val="00AA5693"/>
    <w:rsid w:val="00AA636E"/>
    <w:rsid w:val="00AA66BF"/>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600E"/>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00B"/>
    <w:rsid w:val="00AC55F2"/>
    <w:rsid w:val="00AC564E"/>
    <w:rsid w:val="00AC5841"/>
    <w:rsid w:val="00AC5C85"/>
    <w:rsid w:val="00AC6254"/>
    <w:rsid w:val="00AC63AF"/>
    <w:rsid w:val="00AC63D6"/>
    <w:rsid w:val="00AC644F"/>
    <w:rsid w:val="00AC64FD"/>
    <w:rsid w:val="00AC6D41"/>
    <w:rsid w:val="00AC7252"/>
    <w:rsid w:val="00AC737A"/>
    <w:rsid w:val="00AC7875"/>
    <w:rsid w:val="00AD0D4A"/>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1FFD"/>
    <w:rsid w:val="00AE264D"/>
    <w:rsid w:val="00AE300D"/>
    <w:rsid w:val="00AE3217"/>
    <w:rsid w:val="00AE3291"/>
    <w:rsid w:val="00AE4A3A"/>
    <w:rsid w:val="00AE4EEF"/>
    <w:rsid w:val="00AE5217"/>
    <w:rsid w:val="00AE5608"/>
    <w:rsid w:val="00AE591B"/>
    <w:rsid w:val="00AE5F2F"/>
    <w:rsid w:val="00AE65DB"/>
    <w:rsid w:val="00AE6CE2"/>
    <w:rsid w:val="00AE6E96"/>
    <w:rsid w:val="00AE6F38"/>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D06"/>
    <w:rsid w:val="00AF3E67"/>
    <w:rsid w:val="00AF506A"/>
    <w:rsid w:val="00AF5450"/>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20E3"/>
    <w:rsid w:val="00B027E4"/>
    <w:rsid w:val="00B02A9C"/>
    <w:rsid w:val="00B02E93"/>
    <w:rsid w:val="00B03A8C"/>
    <w:rsid w:val="00B03C10"/>
    <w:rsid w:val="00B03E84"/>
    <w:rsid w:val="00B042A1"/>
    <w:rsid w:val="00B0434A"/>
    <w:rsid w:val="00B048F8"/>
    <w:rsid w:val="00B04A3D"/>
    <w:rsid w:val="00B04CE8"/>
    <w:rsid w:val="00B04E77"/>
    <w:rsid w:val="00B04FDC"/>
    <w:rsid w:val="00B0530A"/>
    <w:rsid w:val="00B054A9"/>
    <w:rsid w:val="00B05583"/>
    <w:rsid w:val="00B0598F"/>
    <w:rsid w:val="00B0713A"/>
    <w:rsid w:val="00B0744A"/>
    <w:rsid w:val="00B075FF"/>
    <w:rsid w:val="00B077F7"/>
    <w:rsid w:val="00B07A34"/>
    <w:rsid w:val="00B10455"/>
    <w:rsid w:val="00B107E0"/>
    <w:rsid w:val="00B10FD8"/>
    <w:rsid w:val="00B11035"/>
    <w:rsid w:val="00B1134B"/>
    <w:rsid w:val="00B11D83"/>
    <w:rsid w:val="00B11EAD"/>
    <w:rsid w:val="00B123D8"/>
    <w:rsid w:val="00B12815"/>
    <w:rsid w:val="00B12F04"/>
    <w:rsid w:val="00B13061"/>
    <w:rsid w:val="00B13A20"/>
    <w:rsid w:val="00B13A86"/>
    <w:rsid w:val="00B13AD5"/>
    <w:rsid w:val="00B13B72"/>
    <w:rsid w:val="00B13C1D"/>
    <w:rsid w:val="00B141E7"/>
    <w:rsid w:val="00B1472C"/>
    <w:rsid w:val="00B14B43"/>
    <w:rsid w:val="00B14CBE"/>
    <w:rsid w:val="00B1521B"/>
    <w:rsid w:val="00B15348"/>
    <w:rsid w:val="00B156D6"/>
    <w:rsid w:val="00B15B35"/>
    <w:rsid w:val="00B164B5"/>
    <w:rsid w:val="00B1732B"/>
    <w:rsid w:val="00B1790E"/>
    <w:rsid w:val="00B17999"/>
    <w:rsid w:val="00B17D45"/>
    <w:rsid w:val="00B17E97"/>
    <w:rsid w:val="00B20086"/>
    <w:rsid w:val="00B218E1"/>
    <w:rsid w:val="00B218FF"/>
    <w:rsid w:val="00B22088"/>
    <w:rsid w:val="00B22994"/>
    <w:rsid w:val="00B22A84"/>
    <w:rsid w:val="00B232E8"/>
    <w:rsid w:val="00B2364D"/>
    <w:rsid w:val="00B2388A"/>
    <w:rsid w:val="00B2398A"/>
    <w:rsid w:val="00B242EA"/>
    <w:rsid w:val="00B24AE2"/>
    <w:rsid w:val="00B25B06"/>
    <w:rsid w:val="00B25C37"/>
    <w:rsid w:val="00B25DE3"/>
    <w:rsid w:val="00B26037"/>
    <w:rsid w:val="00B26A13"/>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B2"/>
    <w:rsid w:val="00B41AC1"/>
    <w:rsid w:val="00B422F0"/>
    <w:rsid w:val="00B42417"/>
    <w:rsid w:val="00B42C5F"/>
    <w:rsid w:val="00B436C9"/>
    <w:rsid w:val="00B43FDF"/>
    <w:rsid w:val="00B44129"/>
    <w:rsid w:val="00B4468D"/>
    <w:rsid w:val="00B44786"/>
    <w:rsid w:val="00B44946"/>
    <w:rsid w:val="00B44A45"/>
    <w:rsid w:val="00B44D57"/>
    <w:rsid w:val="00B44DE4"/>
    <w:rsid w:val="00B4509B"/>
    <w:rsid w:val="00B45342"/>
    <w:rsid w:val="00B45B57"/>
    <w:rsid w:val="00B45EAD"/>
    <w:rsid w:val="00B465AF"/>
    <w:rsid w:val="00B46BF2"/>
    <w:rsid w:val="00B476CE"/>
    <w:rsid w:val="00B47CDB"/>
    <w:rsid w:val="00B503FC"/>
    <w:rsid w:val="00B505FA"/>
    <w:rsid w:val="00B51EC4"/>
    <w:rsid w:val="00B5206D"/>
    <w:rsid w:val="00B52214"/>
    <w:rsid w:val="00B5245B"/>
    <w:rsid w:val="00B5285F"/>
    <w:rsid w:val="00B529B4"/>
    <w:rsid w:val="00B52DD6"/>
    <w:rsid w:val="00B5352B"/>
    <w:rsid w:val="00B53B86"/>
    <w:rsid w:val="00B5482A"/>
    <w:rsid w:val="00B54860"/>
    <w:rsid w:val="00B54B79"/>
    <w:rsid w:val="00B54E45"/>
    <w:rsid w:val="00B54F72"/>
    <w:rsid w:val="00B55242"/>
    <w:rsid w:val="00B552DA"/>
    <w:rsid w:val="00B5554E"/>
    <w:rsid w:val="00B5646E"/>
    <w:rsid w:val="00B56606"/>
    <w:rsid w:val="00B574DC"/>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5AF6"/>
    <w:rsid w:val="00B661B2"/>
    <w:rsid w:val="00B6631A"/>
    <w:rsid w:val="00B665E3"/>
    <w:rsid w:val="00B6745E"/>
    <w:rsid w:val="00B67E1E"/>
    <w:rsid w:val="00B70202"/>
    <w:rsid w:val="00B70948"/>
    <w:rsid w:val="00B709A4"/>
    <w:rsid w:val="00B7149E"/>
    <w:rsid w:val="00B714B9"/>
    <w:rsid w:val="00B71944"/>
    <w:rsid w:val="00B72105"/>
    <w:rsid w:val="00B72956"/>
    <w:rsid w:val="00B732D4"/>
    <w:rsid w:val="00B734E8"/>
    <w:rsid w:val="00B73BA6"/>
    <w:rsid w:val="00B7465C"/>
    <w:rsid w:val="00B75002"/>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E22"/>
    <w:rsid w:val="00B9060C"/>
    <w:rsid w:val="00B90709"/>
    <w:rsid w:val="00B90ED4"/>
    <w:rsid w:val="00B90F9B"/>
    <w:rsid w:val="00B91F7B"/>
    <w:rsid w:val="00B92619"/>
    <w:rsid w:val="00B92E7C"/>
    <w:rsid w:val="00B92FAD"/>
    <w:rsid w:val="00B931AB"/>
    <w:rsid w:val="00B9329D"/>
    <w:rsid w:val="00B93C08"/>
    <w:rsid w:val="00B93CC9"/>
    <w:rsid w:val="00B93ED2"/>
    <w:rsid w:val="00B93F5C"/>
    <w:rsid w:val="00B9412A"/>
    <w:rsid w:val="00B942C5"/>
    <w:rsid w:val="00B94349"/>
    <w:rsid w:val="00B9458D"/>
    <w:rsid w:val="00B947AA"/>
    <w:rsid w:val="00B94B4D"/>
    <w:rsid w:val="00B94D38"/>
    <w:rsid w:val="00B95A4A"/>
    <w:rsid w:val="00B95B67"/>
    <w:rsid w:val="00B95F94"/>
    <w:rsid w:val="00B960B9"/>
    <w:rsid w:val="00B96318"/>
    <w:rsid w:val="00B963C5"/>
    <w:rsid w:val="00B9689C"/>
    <w:rsid w:val="00B968B0"/>
    <w:rsid w:val="00B9746C"/>
    <w:rsid w:val="00B97A56"/>
    <w:rsid w:val="00BA02BF"/>
    <w:rsid w:val="00BA0AB2"/>
    <w:rsid w:val="00BA0B84"/>
    <w:rsid w:val="00BA0BBC"/>
    <w:rsid w:val="00BA126F"/>
    <w:rsid w:val="00BA1425"/>
    <w:rsid w:val="00BA15F8"/>
    <w:rsid w:val="00BA1915"/>
    <w:rsid w:val="00BA1FA6"/>
    <w:rsid w:val="00BA2018"/>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6B8B"/>
    <w:rsid w:val="00BA7042"/>
    <w:rsid w:val="00BA74C3"/>
    <w:rsid w:val="00BA77A5"/>
    <w:rsid w:val="00BA7C50"/>
    <w:rsid w:val="00BB0399"/>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3D61"/>
    <w:rsid w:val="00BB40C6"/>
    <w:rsid w:val="00BB412E"/>
    <w:rsid w:val="00BB447A"/>
    <w:rsid w:val="00BB4622"/>
    <w:rsid w:val="00BB4953"/>
    <w:rsid w:val="00BB49EC"/>
    <w:rsid w:val="00BB4C5C"/>
    <w:rsid w:val="00BB4E0E"/>
    <w:rsid w:val="00BB5E5A"/>
    <w:rsid w:val="00BB657E"/>
    <w:rsid w:val="00BB69B6"/>
    <w:rsid w:val="00BB7564"/>
    <w:rsid w:val="00BB75FD"/>
    <w:rsid w:val="00BB7C56"/>
    <w:rsid w:val="00BB7E64"/>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4F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AC9"/>
    <w:rsid w:val="00BD0C7C"/>
    <w:rsid w:val="00BD1EE8"/>
    <w:rsid w:val="00BD1F2A"/>
    <w:rsid w:val="00BD2645"/>
    <w:rsid w:val="00BD27B8"/>
    <w:rsid w:val="00BD2B10"/>
    <w:rsid w:val="00BD2E71"/>
    <w:rsid w:val="00BD3367"/>
    <w:rsid w:val="00BD3376"/>
    <w:rsid w:val="00BD389C"/>
    <w:rsid w:val="00BD3BBB"/>
    <w:rsid w:val="00BD3EBE"/>
    <w:rsid w:val="00BD4096"/>
    <w:rsid w:val="00BD4283"/>
    <w:rsid w:val="00BD444B"/>
    <w:rsid w:val="00BD4626"/>
    <w:rsid w:val="00BD4847"/>
    <w:rsid w:val="00BD4D84"/>
    <w:rsid w:val="00BD5058"/>
    <w:rsid w:val="00BD5586"/>
    <w:rsid w:val="00BD5798"/>
    <w:rsid w:val="00BD58BE"/>
    <w:rsid w:val="00BD5A19"/>
    <w:rsid w:val="00BD5A54"/>
    <w:rsid w:val="00BD5D37"/>
    <w:rsid w:val="00BD608A"/>
    <w:rsid w:val="00BD672E"/>
    <w:rsid w:val="00BD6840"/>
    <w:rsid w:val="00BD767B"/>
    <w:rsid w:val="00BD779C"/>
    <w:rsid w:val="00BD7980"/>
    <w:rsid w:val="00BD7A86"/>
    <w:rsid w:val="00BD7C78"/>
    <w:rsid w:val="00BE084B"/>
    <w:rsid w:val="00BE1F26"/>
    <w:rsid w:val="00BE201C"/>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ADB"/>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6FB"/>
    <w:rsid w:val="00BF5843"/>
    <w:rsid w:val="00BF6675"/>
    <w:rsid w:val="00BF69CD"/>
    <w:rsid w:val="00BF6C46"/>
    <w:rsid w:val="00BF6EBA"/>
    <w:rsid w:val="00BF7134"/>
    <w:rsid w:val="00BF718D"/>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2C1"/>
    <w:rsid w:val="00C05336"/>
    <w:rsid w:val="00C05D8E"/>
    <w:rsid w:val="00C0659D"/>
    <w:rsid w:val="00C06786"/>
    <w:rsid w:val="00C0757F"/>
    <w:rsid w:val="00C076DE"/>
    <w:rsid w:val="00C078EA"/>
    <w:rsid w:val="00C07B2F"/>
    <w:rsid w:val="00C102A9"/>
    <w:rsid w:val="00C11A88"/>
    <w:rsid w:val="00C11E96"/>
    <w:rsid w:val="00C11ED9"/>
    <w:rsid w:val="00C12F03"/>
    <w:rsid w:val="00C13B1B"/>
    <w:rsid w:val="00C13E71"/>
    <w:rsid w:val="00C14877"/>
    <w:rsid w:val="00C14C09"/>
    <w:rsid w:val="00C15688"/>
    <w:rsid w:val="00C15836"/>
    <w:rsid w:val="00C15D71"/>
    <w:rsid w:val="00C1608A"/>
    <w:rsid w:val="00C1624C"/>
    <w:rsid w:val="00C16974"/>
    <w:rsid w:val="00C17BA4"/>
    <w:rsid w:val="00C200B9"/>
    <w:rsid w:val="00C2040C"/>
    <w:rsid w:val="00C204A4"/>
    <w:rsid w:val="00C20520"/>
    <w:rsid w:val="00C20DD7"/>
    <w:rsid w:val="00C21588"/>
    <w:rsid w:val="00C2186D"/>
    <w:rsid w:val="00C22081"/>
    <w:rsid w:val="00C22498"/>
    <w:rsid w:val="00C22A35"/>
    <w:rsid w:val="00C22CE6"/>
    <w:rsid w:val="00C2344B"/>
    <w:rsid w:val="00C2348A"/>
    <w:rsid w:val="00C23CA4"/>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52A"/>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2F"/>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3E65"/>
    <w:rsid w:val="00C444D5"/>
    <w:rsid w:val="00C44591"/>
    <w:rsid w:val="00C44D6C"/>
    <w:rsid w:val="00C4511C"/>
    <w:rsid w:val="00C453DC"/>
    <w:rsid w:val="00C4548D"/>
    <w:rsid w:val="00C456DB"/>
    <w:rsid w:val="00C458E2"/>
    <w:rsid w:val="00C459B9"/>
    <w:rsid w:val="00C45F92"/>
    <w:rsid w:val="00C461A5"/>
    <w:rsid w:val="00C462CF"/>
    <w:rsid w:val="00C464EB"/>
    <w:rsid w:val="00C465A4"/>
    <w:rsid w:val="00C46606"/>
    <w:rsid w:val="00C46A84"/>
    <w:rsid w:val="00C46CBC"/>
    <w:rsid w:val="00C46FE4"/>
    <w:rsid w:val="00C47106"/>
    <w:rsid w:val="00C471D6"/>
    <w:rsid w:val="00C479AD"/>
    <w:rsid w:val="00C5091A"/>
    <w:rsid w:val="00C50E9E"/>
    <w:rsid w:val="00C50EEE"/>
    <w:rsid w:val="00C510A0"/>
    <w:rsid w:val="00C5151B"/>
    <w:rsid w:val="00C517FD"/>
    <w:rsid w:val="00C51AAE"/>
    <w:rsid w:val="00C52761"/>
    <w:rsid w:val="00C5281A"/>
    <w:rsid w:val="00C53054"/>
    <w:rsid w:val="00C537EA"/>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DD2"/>
    <w:rsid w:val="00C61F95"/>
    <w:rsid w:val="00C6231C"/>
    <w:rsid w:val="00C62CD0"/>
    <w:rsid w:val="00C63226"/>
    <w:rsid w:val="00C6331E"/>
    <w:rsid w:val="00C638E7"/>
    <w:rsid w:val="00C6396C"/>
    <w:rsid w:val="00C64575"/>
    <w:rsid w:val="00C64D42"/>
    <w:rsid w:val="00C6525C"/>
    <w:rsid w:val="00C66312"/>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2250"/>
    <w:rsid w:val="00C82503"/>
    <w:rsid w:val="00C82893"/>
    <w:rsid w:val="00C82A27"/>
    <w:rsid w:val="00C82A9F"/>
    <w:rsid w:val="00C82D0E"/>
    <w:rsid w:val="00C83637"/>
    <w:rsid w:val="00C837FE"/>
    <w:rsid w:val="00C83A6C"/>
    <w:rsid w:val="00C842B5"/>
    <w:rsid w:val="00C84A36"/>
    <w:rsid w:val="00C85070"/>
    <w:rsid w:val="00C85F95"/>
    <w:rsid w:val="00C86022"/>
    <w:rsid w:val="00C86D4B"/>
    <w:rsid w:val="00C87161"/>
    <w:rsid w:val="00C8717A"/>
    <w:rsid w:val="00C875D4"/>
    <w:rsid w:val="00C87681"/>
    <w:rsid w:val="00C876F9"/>
    <w:rsid w:val="00C878F2"/>
    <w:rsid w:val="00C87EE1"/>
    <w:rsid w:val="00C9038E"/>
    <w:rsid w:val="00C90553"/>
    <w:rsid w:val="00C90575"/>
    <w:rsid w:val="00C906CE"/>
    <w:rsid w:val="00C90BF3"/>
    <w:rsid w:val="00C90DEE"/>
    <w:rsid w:val="00C91AD2"/>
    <w:rsid w:val="00C91C37"/>
    <w:rsid w:val="00C91D5C"/>
    <w:rsid w:val="00C920E2"/>
    <w:rsid w:val="00C922EB"/>
    <w:rsid w:val="00C92540"/>
    <w:rsid w:val="00C930B1"/>
    <w:rsid w:val="00C93140"/>
    <w:rsid w:val="00C93270"/>
    <w:rsid w:val="00C93F13"/>
    <w:rsid w:val="00C9401C"/>
    <w:rsid w:val="00C941B5"/>
    <w:rsid w:val="00C942B7"/>
    <w:rsid w:val="00C94663"/>
    <w:rsid w:val="00C94A4A"/>
    <w:rsid w:val="00C94B48"/>
    <w:rsid w:val="00C94F13"/>
    <w:rsid w:val="00C961BB"/>
    <w:rsid w:val="00C96C1F"/>
    <w:rsid w:val="00C96DCF"/>
    <w:rsid w:val="00C9713E"/>
    <w:rsid w:val="00C9757C"/>
    <w:rsid w:val="00C97CB5"/>
    <w:rsid w:val="00C97E65"/>
    <w:rsid w:val="00C97F57"/>
    <w:rsid w:val="00CA012C"/>
    <w:rsid w:val="00CA0493"/>
    <w:rsid w:val="00CA05F4"/>
    <w:rsid w:val="00CA0677"/>
    <w:rsid w:val="00CA0CEA"/>
    <w:rsid w:val="00CA1010"/>
    <w:rsid w:val="00CA1AFF"/>
    <w:rsid w:val="00CA1F42"/>
    <w:rsid w:val="00CA238E"/>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B0136"/>
    <w:rsid w:val="00CB0987"/>
    <w:rsid w:val="00CB0CF5"/>
    <w:rsid w:val="00CB1385"/>
    <w:rsid w:val="00CB143A"/>
    <w:rsid w:val="00CB1BB6"/>
    <w:rsid w:val="00CB22B7"/>
    <w:rsid w:val="00CB259D"/>
    <w:rsid w:val="00CB29C0"/>
    <w:rsid w:val="00CB2B0C"/>
    <w:rsid w:val="00CB2CF6"/>
    <w:rsid w:val="00CB3E9E"/>
    <w:rsid w:val="00CB3FBA"/>
    <w:rsid w:val="00CB44EB"/>
    <w:rsid w:val="00CB467C"/>
    <w:rsid w:val="00CB4BB2"/>
    <w:rsid w:val="00CB511D"/>
    <w:rsid w:val="00CB52DA"/>
    <w:rsid w:val="00CB56A8"/>
    <w:rsid w:val="00CB589B"/>
    <w:rsid w:val="00CB6087"/>
    <w:rsid w:val="00CB6BD0"/>
    <w:rsid w:val="00CB6F74"/>
    <w:rsid w:val="00CB6FA7"/>
    <w:rsid w:val="00CB723A"/>
    <w:rsid w:val="00CB73AC"/>
    <w:rsid w:val="00CB7B0B"/>
    <w:rsid w:val="00CB7BE5"/>
    <w:rsid w:val="00CC045F"/>
    <w:rsid w:val="00CC0469"/>
    <w:rsid w:val="00CC0555"/>
    <w:rsid w:val="00CC142E"/>
    <w:rsid w:val="00CC1B3D"/>
    <w:rsid w:val="00CC1DD9"/>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D7CF0"/>
    <w:rsid w:val="00CE0237"/>
    <w:rsid w:val="00CE0B71"/>
    <w:rsid w:val="00CE0FCF"/>
    <w:rsid w:val="00CE10D3"/>
    <w:rsid w:val="00CE115A"/>
    <w:rsid w:val="00CE1298"/>
    <w:rsid w:val="00CE1AC3"/>
    <w:rsid w:val="00CE1C61"/>
    <w:rsid w:val="00CE1E3D"/>
    <w:rsid w:val="00CE1F33"/>
    <w:rsid w:val="00CE2423"/>
    <w:rsid w:val="00CE29B7"/>
    <w:rsid w:val="00CE2D21"/>
    <w:rsid w:val="00CE399C"/>
    <w:rsid w:val="00CE3CC2"/>
    <w:rsid w:val="00CE3E3B"/>
    <w:rsid w:val="00CE4435"/>
    <w:rsid w:val="00CE4989"/>
    <w:rsid w:val="00CE4CAD"/>
    <w:rsid w:val="00CE5245"/>
    <w:rsid w:val="00CE556A"/>
    <w:rsid w:val="00CE5E04"/>
    <w:rsid w:val="00CE6214"/>
    <w:rsid w:val="00CE62F7"/>
    <w:rsid w:val="00CE657F"/>
    <w:rsid w:val="00CE6F40"/>
    <w:rsid w:val="00CE71A4"/>
    <w:rsid w:val="00CF0826"/>
    <w:rsid w:val="00CF0BCE"/>
    <w:rsid w:val="00CF0D4A"/>
    <w:rsid w:val="00CF1433"/>
    <w:rsid w:val="00CF1874"/>
    <w:rsid w:val="00CF1C93"/>
    <w:rsid w:val="00CF1FD6"/>
    <w:rsid w:val="00CF255B"/>
    <w:rsid w:val="00CF258F"/>
    <w:rsid w:val="00CF29E1"/>
    <w:rsid w:val="00CF2A8B"/>
    <w:rsid w:val="00CF2CC8"/>
    <w:rsid w:val="00CF2D55"/>
    <w:rsid w:val="00CF2DFD"/>
    <w:rsid w:val="00CF31DF"/>
    <w:rsid w:val="00CF33E6"/>
    <w:rsid w:val="00CF3565"/>
    <w:rsid w:val="00CF38F0"/>
    <w:rsid w:val="00CF396F"/>
    <w:rsid w:val="00CF3B6B"/>
    <w:rsid w:val="00CF3B91"/>
    <w:rsid w:val="00CF3E58"/>
    <w:rsid w:val="00CF3F90"/>
    <w:rsid w:val="00CF4033"/>
    <w:rsid w:val="00CF4B4E"/>
    <w:rsid w:val="00CF4CD8"/>
    <w:rsid w:val="00CF4FB8"/>
    <w:rsid w:val="00CF514D"/>
    <w:rsid w:val="00CF550B"/>
    <w:rsid w:val="00CF643A"/>
    <w:rsid w:val="00CF6C95"/>
    <w:rsid w:val="00CF787A"/>
    <w:rsid w:val="00CF7B51"/>
    <w:rsid w:val="00CF7C44"/>
    <w:rsid w:val="00CF7CDD"/>
    <w:rsid w:val="00CF7E69"/>
    <w:rsid w:val="00D0018E"/>
    <w:rsid w:val="00D0034D"/>
    <w:rsid w:val="00D00643"/>
    <w:rsid w:val="00D01187"/>
    <w:rsid w:val="00D0130D"/>
    <w:rsid w:val="00D0164E"/>
    <w:rsid w:val="00D01A6F"/>
    <w:rsid w:val="00D02B2F"/>
    <w:rsid w:val="00D0345E"/>
    <w:rsid w:val="00D03682"/>
    <w:rsid w:val="00D044C7"/>
    <w:rsid w:val="00D04789"/>
    <w:rsid w:val="00D04EA6"/>
    <w:rsid w:val="00D0529A"/>
    <w:rsid w:val="00D06301"/>
    <w:rsid w:val="00D06549"/>
    <w:rsid w:val="00D0660C"/>
    <w:rsid w:val="00D06653"/>
    <w:rsid w:val="00D06ACE"/>
    <w:rsid w:val="00D071D5"/>
    <w:rsid w:val="00D101A2"/>
    <w:rsid w:val="00D104C6"/>
    <w:rsid w:val="00D10512"/>
    <w:rsid w:val="00D1116B"/>
    <w:rsid w:val="00D11E14"/>
    <w:rsid w:val="00D12225"/>
    <w:rsid w:val="00D12694"/>
    <w:rsid w:val="00D12876"/>
    <w:rsid w:val="00D12E82"/>
    <w:rsid w:val="00D1341F"/>
    <w:rsid w:val="00D1384E"/>
    <w:rsid w:val="00D13E33"/>
    <w:rsid w:val="00D13FAB"/>
    <w:rsid w:val="00D14372"/>
    <w:rsid w:val="00D1546E"/>
    <w:rsid w:val="00D15738"/>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30150"/>
    <w:rsid w:val="00D30DF5"/>
    <w:rsid w:val="00D31DA0"/>
    <w:rsid w:val="00D32270"/>
    <w:rsid w:val="00D324CA"/>
    <w:rsid w:val="00D32AA3"/>
    <w:rsid w:val="00D32BDA"/>
    <w:rsid w:val="00D33763"/>
    <w:rsid w:val="00D337F2"/>
    <w:rsid w:val="00D33DDC"/>
    <w:rsid w:val="00D35844"/>
    <w:rsid w:val="00D35A9C"/>
    <w:rsid w:val="00D35CE1"/>
    <w:rsid w:val="00D36140"/>
    <w:rsid w:val="00D3624C"/>
    <w:rsid w:val="00D36F19"/>
    <w:rsid w:val="00D36F61"/>
    <w:rsid w:val="00D375B6"/>
    <w:rsid w:val="00D37637"/>
    <w:rsid w:val="00D376EB"/>
    <w:rsid w:val="00D40299"/>
    <w:rsid w:val="00D40424"/>
    <w:rsid w:val="00D40A82"/>
    <w:rsid w:val="00D40AC4"/>
    <w:rsid w:val="00D41077"/>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6DDD"/>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625F"/>
    <w:rsid w:val="00D66C78"/>
    <w:rsid w:val="00D66DB5"/>
    <w:rsid w:val="00D67105"/>
    <w:rsid w:val="00D67391"/>
    <w:rsid w:val="00D67698"/>
    <w:rsid w:val="00D67A6A"/>
    <w:rsid w:val="00D67A88"/>
    <w:rsid w:val="00D67E47"/>
    <w:rsid w:val="00D720EC"/>
    <w:rsid w:val="00D72278"/>
    <w:rsid w:val="00D72651"/>
    <w:rsid w:val="00D72704"/>
    <w:rsid w:val="00D7271B"/>
    <w:rsid w:val="00D72BE2"/>
    <w:rsid w:val="00D72E75"/>
    <w:rsid w:val="00D73142"/>
    <w:rsid w:val="00D73287"/>
    <w:rsid w:val="00D73777"/>
    <w:rsid w:val="00D74014"/>
    <w:rsid w:val="00D741A3"/>
    <w:rsid w:val="00D74B04"/>
    <w:rsid w:val="00D75991"/>
    <w:rsid w:val="00D764D4"/>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34E2"/>
    <w:rsid w:val="00D84002"/>
    <w:rsid w:val="00D84127"/>
    <w:rsid w:val="00D84455"/>
    <w:rsid w:val="00D84A53"/>
    <w:rsid w:val="00D85114"/>
    <w:rsid w:val="00D8534C"/>
    <w:rsid w:val="00D8584C"/>
    <w:rsid w:val="00D85BC0"/>
    <w:rsid w:val="00D86112"/>
    <w:rsid w:val="00D86723"/>
    <w:rsid w:val="00D868C2"/>
    <w:rsid w:val="00D86F11"/>
    <w:rsid w:val="00D871A7"/>
    <w:rsid w:val="00D91BE1"/>
    <w:rsid w:val="00D926A5"/>
    <w:rsid w:val="00D937CC"/>
    <w:rsid w:val="00D941D7"/>
    <w:rsid w:val="00D944C7"/>
    <w:rsid w:val="00D946EA"/>
    <w:rsid w:val="00D95008"/>
    <w:rsid w:val="00D95033"/>
    <w:rsid w:val="00D957E3"/>
    <w:rsid w:val="00D9669C"/>
    <w:rsid w:val="00D96917"/>
    <w:rsid w:val="00D969C1"/>
    <w:rsid w:val="00D96B14"/>
    <w:rsid w:val="00D9730F"/>
    <w:rsid w:val="00D9731D"/>
    <w:rsid w:val="00D97486"/>
    <w:rsid w:val="00D97627"/>
    <w:rsid w:val="00D97813"/>
    <w:rsid w:val="00DA0160"/>
    <w:rsid w:val="00DA0704"/>
    <w:rsid w:val="00DA1634"/>
    <w:rsid w:val="00DA1C69"/>
    <w:rsid w:val="00DA1E21"/>
    <w:rsid w:val="00DA22FC"/>
    <w:rsid w:val="00DA2823"/>
    <w:rsid w:val="00DA2B6D"/>
    <w:rsid w:val="00DA2CEE"/>
    <w:rsid w:val="00DA2FAD"/>
    <w:rsid w:val="00DA33EA"/>
    <w:rsid w:val="00DA373A"/>
    <w:rsid w:val="00DA3C3C"/>
    <w:rsid w:val="00DA3D02"/>
    <w:rsid w:val="00DA3D63"/>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1A2"/>
    <w:rsid w:val="00DB6870"/>
    <w:rsid w:val="00DB6A13"/>
    <w:rsid w:val="00DB6C47"/>
    <w:rsid w:val="00DB6DE6"/>
    <w:rsid w:val="00DB6EC5"/>
    <w:rsid w:val="00DB74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76C"/>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6A6"/>
    <w:rsid w:val="00DD4791"/>
    <w:rsid w:val="00DD483D"/>
    <w:rsid w:val="00DD4921"/>
    <w:rsid w:val="00DD522E"/>
    <w:rsid w:val="00DD53D0"/>
    <w:rsid w:val="00DD55D9"/>
    <w:rsid w:val="00DD57F6"/>
    <w:rsid w:val="00DD5A4A"/>
    <w:rsid w:val="00DD5E08"/>
    <w:rsid w:val="00DD5ED3"/>
    <w:rsid w:val="00DD607B"/>
    <w:rsid w:val="00DD6538"/>
    <w:rsid w:val="00DD661E"/>
    <w:rsid w:val="00DD69B6"/>
    <w:rsid w:val="00DD7551"/>
    <w:rsid w:val="00DD77AB"/>
    <w:rsid w:val="00DD7920"/>
    <w:rsid w:val="00DE09D7"/>
    <w:rsid w:val="00DE1AC6"/>
    <w:rsid w:val="00DE1CE4"/>
    <w:rsid w:val="00DE1CFD"/>
    <w:rsid w:val="00DE2C7D"/>
    <w:rsid w:val="00DE2ED0"/>
    <w:rsid w:val="00DE2F38"/>
    <w:rsid w:val="00DE3BA9"/>
    <w:rsid w:val="00DE4EA0"/>
    <w:rsid w:val="00DE5328"/>
    <w:rsid w:val="00DE63C2"/>
    <w:rsid w:val="00DE735B"/>
    <w:rsid w:val="00DE7B0C"/>
    <w:rsid w:val="00DE7C6E"/>
    <w:rsid w:val="00DE7E47"/>
    <w:rsid w:val="00DF0061"/>
    <w:rsid w:val="00DF03B6"/>
    <w:rsid w:val="00DF09AE"/>
    <w:rsid w:val="00DF0C49"/>
    <w:rsid w:val="00DF0E28"/>
    <w:rsid w:val="00DF1B14"/>
    <w:rsid w:val="00DF2D2E"/>
    <w:rsid w:val="00DF3359"/>
    <w:rsid w:val="00DF3686"/>
    <w:rsid w:val="00DF3AE7"/>
    <w:rsid w:val="00DF43E2"/>
    <w:rsid w:val="00DF4606"/>
    <w:rsid w:val="00DF4F93"/>
    <w:rsid w:val="00DF4F9A"/>
    <w:rsid w:val="00DF593C"/>
    <w:rsid w:val="00DF5DE3"/>
    <w:rsid w:val="00DF6247"/>
    <w:rsid w:val="00DF63C1"/>
    <w:rsid w:val="00DF683B"/>
    <w:rsid w:val="00DF6901"/>
    <w:rsid w:val="00DF6A1A"/>
    <w:rsid w:val="00DF7299"/>
    <w:rsid w:val="00DF7881"/>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100DF"/>
    <w:rsid w:val="00E10804"/>
    <w:rsid w:val="00E11624"/>
    <w:rsid w:val="00E1237A"/>
    <w:rsid w:val="00E12CC4"/>
    <w:rsid w:val="00E12F8E"/>
    <w:rsid w:val="00E13C4D"/>
    <w:rsid w:val="00E13ED7"/>
    <w:rsid w:val="00E14C42"/>
    <w:rsid w:val="00E14FC5"/>
    <w:rsid w:val="00E15275"/>
    <w:rsid w:val="00E154BF"/>
    <w:rsid w:val="00E15C9A"/>
    <w:rsid w:val="00E15D1D"/>
    <w:rsid w:val="00E15FF2"/>
    <w:rsid w:val="00E16378"/>
    <w:rsid w:val="00E1681A"/>
    <w:rsid w:val="00E16C23"/>
    <w:rsid w:val="00E17104"/>
    <w:rsid w:val="00E17C36"/>
    <w:rsid w:val="00E200A8"/>
    <w:rsid w:val="00E201F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5EA9"/>
    <w:rsid w:val="00E2610F"/>
    <w:rsid w:val="00E26839"/>
    <w:rsid w:val="00E26B89"/>
    <w:rsid w:val="00E26C3A"/>
    <w:rsid w:val="00E26DD5"/>
    <w:rsid w:val="00E30C52"/>
    <w:rsid w:val="00E30D10"/>
    <w:rsid w:val="00E30E0D"/>
    <w:rsid w:val="00E3171B"/>
    <w:rsid w:val="00E31ABC"/>
    <w:rsid w:val="00E31D96"/>
    <w:rsid w:val="00E31EFA"/>
    <w:rsid w:val="00E3274E"/>
    <w:rsid w:val="00E32830"/>
    <w:rsid w:val="00E32934"/>
    <w:rsid w:val="00E32A16"/>
    <w:rsid w:val="00E32AC9"/>
    <w:rsid w:val="00E32ADA"/>
    <w:rsid w:val="00E32E73"/>
    <w:rsid w:val="00E33497"/>
    <w:rsid w:val="00E33772"/>
    <w:rsid w:val="00E33D89"/>
    <w:rsid w:val="00E34268"/>
    <w:rsid w:val="00E34322"/>
    <w:rsid w:val="00E349BB"/>
    <w:rsid w:val="00E34A4D"/>
    <w:rsid w:val="00E34B70"/>
    <w:rsid w:val="00E34C66"/>
    <w:rsid w:val="00E35807"/>
    <w:rsid w:val="00E359AD"/>
    <w:rsid w:val="00E35B11"/>
    <w:rsid w:val="00E35CF2"/>
    <w:rsid w:val="00E35D67"/>
    <w:rsid w:val="00E35EDD"/>
    <w:rsid w:val="00E35FC6"/>
    <w:rsid w:val="00E36051"/>
    <w:rsid w:val="00E3618D"/>
    <w:rsid w:val="00E3647C"/>
    <w:rsid w:val="00E365CE"/>
    <w:rsid w:val="00E36B10"/>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2D6"/>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5FF3"/>
    <w:rsid w:val="00E579AE"/>
    <w:rsid w:val="00E60780"/>
    <w:rsid w:val="00E610A6"/>
    <w:rsid w:val="00E61FFD"/>
    <w:rsid w:val="00E627E5"/>
    <w:rsid w:val="00E62B15"/>
    <w:rsid w:val="00E62D6B"/>
    <w:rsid w:val="00E6337A"/>
    <w:rsid w:val="00E633DD"/>
    <w:rsid w:val="00E63A7B"/>
    <w:rsid w:val="00E64B0F"/>
    <w:rsid w:val="00E65404"/>
    <w:rsid w:val="00E65687"/>
    <w:rsid w:val="00E65AE7"/>
    <w:rsid w:val="00E66078"/>
    <w:rsid w:val="00E6615D"/>
    <w:rsid w:val="00E66662"/>
    <w:rsid w:val="00E66896"/>
    <w:rsid w:val="00E669AD"/>
    <w:rsid w:val="00E676F6"/>
    <w:rsid w:val="00E67B25"/>
    <w:rsid w:val="00E67E83"/>
    <w:rsid w:val="00E67F43"/>
    <w:rsid w:val="00E7004A"/>
    <w:rsid w:val="00E70660"/>
    <w:rsid w:val="00E7079E"/>
    <w:rsid w:val="00E70E51"/>
    <w:rsid w:val="00E70EFA"/>
    <w:rsid w:val="00E7155C"/>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9D8"/>
    <w:rsid w:val="00E77B5F"/>
    <w:rsid w:val="00E80324"/>
    <w:rsid w:val="00E80A61"/>
    <w:rsid w:val="00E81D52"/>
    <w:rsid w:val="00E81F01"/>
    <w:rsid w:val="00E825E3"/>
    <w:rsid w:val="00E829A0"/>
    <w:rsid w:val="00E82E8A"/>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32C"/>
    <w:rsid w:val="00E9465B"/>
    <w:rsid w:val="00E946EE"/>
    <w:rsid w:val="00E94D32"/>
    <w:rsid w:val="00E94FFF"/>
    <w:rsid w:val="00E951FE"/>
    <w:rsid w:val="00E95B52"/>
    <w:rsid w:val="00E9607D"/>
    <w:rsid w:val="00E96868"/>
    <w:rsid w:val="00E96EFB"/>
    <w:rsid w:val="00E970D5"/>
    <w:rsid w:val="00E97305"/>
    <w:rsid w:val="00E9790B"/>
    <w:rsid w:val="00E97C54"/>
    <w:rsid w:val="00E97D23"/>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A17"/>
    <w:rsid w:val="00EA7F90"/>
    <w:rsid w:val="00EB05E2"/>
    <w:rsid w:val="00EB0BFC"/>
    <w:rsid w:val="00EB137B"/>
    <w:rsid w:val="00EB17B1"/>
    <w:rsid w:val="00EB1D6D"/>
    <w:rsid w:val="00EB1D95"/>
    <w:rsid w:val="00EB2433"/>
    <w:rsid w:val="00EB261E"/>
    <w:rsid w:val="00EB2816"/>
    <w:rsid w:val="00EB2952"/>
    <w:rsid w:val="00EB2CAB"/>
    <w:rsid w:val="00EB3E78"/>
    <w:rsid w:val="00EB56AC"/>
    <w:rsid w:val="00EB588C"/>
    <w:rsid w:val="00EB5E39"/>
    <w:rsid w:val="00EB600A"/>
    <w:rsid w:val="00EB62EC"/>
    <w:rsid w:val="00EB63DB"/>
    <w:rsid w:val="00EB6689"/>
    <w:rsid w:val="00EB66F3"/>
    <w:rsid w:val="00EB68DA"/>
    <w:rsid w:val="00EB69F8"/>
    <w:rsid w:val="00EB6F90"/>
    <w:rsid w:val="00EB7285"/>
    <w:rsid w:val="00EB7BFF"/>
    <w:rsid w:val="00EC04AF"/>
    <w:rsid w:val="00EC0519"/>
    <w:rsid w:val="00EC0E59"/>
    <w:rsid w:val="00EC1813"/>
    <w:rsid w:val="00EC1992"/>
    <w:rsid w:val="00EC19DC"/>
    <w:rsid w:val="00EC1FB6"/>
    <w:rsid w:val="00EC203F"/>
    <w:rsid w:val="00EC2340"/>
    <w:rsid w:val="00EC405A"/>
    <w:rsid w:val="00EC422C"/>
    <w:rsid w:val="00EC4377"/>
    <w:rsid w:val="00EC4EB1"/>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317F"/>
    <w:rsid w:val="00ED3567"/>
    <w:rsid w:val="00ED45D6"/>
    <w:rsid w:val="00ED4D21"/>
    <w:rsid w:val="00ED538A"/>
    <w:rsid w:val="00ED54A3"/>
    <w:rsid w:val="00ED5A26"/>
    <w:rsid w:val="00ED5F5C"/>
    <w:rsid w:val="00ED663F"/>
    <w:rsid w:val="00ED67C6"/>
    <w:rsid w:val="00ED6D81"/>
    <w:rsid w:val="00ED6E4C"/>
    <w:rsid w:val="00ED70BD"/>
    <w:rsid w:val="00ED7130"/>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3525"/>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C37"/>
    <w:rsid w:val="00EF0E79"/>
    <w:rsid w:val="00EF148B"/>
    <w:rsid w:val="00EF175D"/>
    <w:rsid w:val="00EF1901"/>
    <w:rsid w:val="00EF1A97"/>
    <w:rsid w:val="00EF1DAE"/>
    <w:rsid w:val="00EF1E19"/>
    <w:rsid w:val="00EF2BE8"/>
    <w:rsid w:val="00EF33F3"/>
    <w:rsid w:val="00EF36B1"/>
    <w:rsid w:val="00EF3A88"/>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683"/>
    <w:rsid w:val="00EF7844"/>
    <w:rsid w:val="00EF7BF9"/>
    <w:rsid w:val="00F0004F"/>
    <w:rsid w:val="00F001F1"/>
    <w:rsid w:val="00F00801"/>
    <w:rsid w:val="00F01331"/>
    <w:rsid w:val="00F013F2"/>
    <w:rsid w:val="00F015A1"/>
    <w:rsid w:val="00F0162B"/>
    <w:rsid w:val="00F016FD"/>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5E17"/>
    <w:rsid w:val="00F15F8F"/>
    <w:rsid w:val="00F16201"/>
    <w:rsid w:val="00F16364"/>
    <w:rsid w:val="00F16378"/>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3FB"/>
    <w:rsid w:val="00F25887"/>
    <w:rsid w:val="00F25C50"/>
    <w:rsid w:val="00F26780"/>
    <w:rsid w:val="00F26DA8"/>
    <w:rsid w:val="00F26F6F"/>
    <w:rsid w:val="00F27100"/>
    <w:rsid w:val="00F2798C"/>
    <w:rsid w:val="00F30224"/>
    <w:rsid w:val="00F3027E"/>
    <w:rsid w:val="00F302C9"/>
    <w:rsid w:val="00F30AC5"/>
    <w:rsid w:val="00F315FD"/>
    <w:rsid w:val="00F319E0"/>
    <w:rsid w:val="00F31B05"/>
    <w:rsid w:val="00F32665"/>
    <w:rsid w:val="00F32767"/>
    <w:rsid w:val="00F32B8D"/>
    <w:rsid w:val="00F3316F"/>
    <w:rsid w:val="00F334BF"/>
    <w:rsid w:val="00F33AFE"/>
    <w:rsid w:val="00F33CDC"/>
    <w:rsid w:val="00F342CD"/>
    <w:rsid w:val="00F347BF"/>
    <w:rsid w:val="00F3528E"/>
    <w:rsid w:val="00F35744"/>
    <w:rsid w:val="00F35A8C"/>
    <w:rsid w:val="00F35DDA"/>
    <w:rsid w:val="00F360C9"/>
    <w:rsid w:val="00F364AD"/>
    <w:rsid w:val="00F365D0"/>
    <w:rsid w:val="00F36644"/>
    <w:rsid w:val="00F366F9"/>
    <w:rsid w:val="00F36736"/>
    <w:rsid w:val="00F36FEF"/>
    <w:rsid w:val="00F373BE"/>
    <w:rsid w:val="00F37DF3"/>
    <w:rsid w:val="00F40001"/>
    <w:rsid w:val="00F4045A"/>
    <w:rsid w:val="00F405D8"/>
    <w:rsid w:val="00F40BBC"/>
    <w:rsid w:val="00F4163E"/>
    <w:rsid w:val="00F41AAE"/>
    <w:rsid w:val="00F42435"/>
    <w:rsid w:val="00F42A23"/>
    <w:rsid w:val="00F4371F"/>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11B"/>
    <w:rsid w:val="00F516A5"/>
    <w:rsid w:val="00F51963"/>
    <w:rsid w:val="00F52E69"/>
    <w:rsid w:val="00F5326C"/>
    <w:rsid w:val="00F53BA4"/>
    <w:rsid w:val="00F540AD"/>
    <w:rsid w:val="00F54329"/>
    <w:rsid w:val="00F54DA2"/>
    <w:rsid w:val="00F555EA"/>
    <w:rsid w:val="00F55E46"/>
    <w:rsid w:val="00F55EBA"/>
    <w:rsid w:val="00F56033"/>
    <w:rsid w:val="00F56A94"/>
    <w:rsid w:val="00F56C50"/>
    <w:rsid w:val="00F574ED"/>
    <w:rsid w:val="00F57E35"/>
    <w:rsid w:val="00F600AC"/>
    <w:rsid w:val="00F6028A"/>
    <w:rsid w:val="00F60C82"/>
    <w:rsid w:val="00F6112E"/>
    <w:rsid w:val="00F6142D"/>
    <w:rsid w:val="00F61466"/>
    <w:rsid w:val="00F6188F"/>
    <w:rsid w:val="00F6197B"/>
    <w:rsid w:val="00F619D7"/>
    <w:rsid w:val="00F61BDE"/>
    <w:rsid w:val="00F61D68"/>
    <w:rsid w:val="00F61DCE"/>
    <w:rsid w:val="00F625FA"/>
    <w:rsid w:val="00F62AE0"/>
    <w:rsid w:val="00F63213"/>
    <w:rsid w:val="00F63321"/>
    <w:rsid w:val="00F63A28"/>
    <w:rsid w:val="00F63E2A"/>
    <w:rsid w:val="00F64832"/>
    <w:rsid w:val="00F64BDC"/>
    <w:rsid w:val="00F64F8E"/>
    <w:rsid w:val="00F64FA1"/>
    <w:rsid w:val="00F65085"/>
    <w:rsid w:val="00F650BB"/>
    <w:rsid w:val="00F6525E"/>
    <w:rsid w:val="00F654E0"/>
    <w:rsid w:val="00F65777"/>
    <w:rsid w:val="00F65DE2"/>
    <w:rsid w:val="00F65FAC"/>
    <w:rsid w:val="00F66734"/>
    <w:rsid w:val="00F6678F"/>
    <w:rsid w:val="00F66A26"/>
    <w:rsid w:val="00F6758F"/>
    <w:rsid w:val="00F67F5F"/>
    <w:rsid w:val="00F70063"/>
    <w:rsid w:val="00F700D5"/>
    <w:rsid w:val="00F7029F"/>
    <w:rsid w:val="00F70C02"/>
    <w:rsid w:val="00F70EDC"/>
    <w:rsid w:val="00F71C28"/>
    <w:rsid w:val="00F71CB5"/>
    <w:rsid w:val="00F72678"/>
    <w:rsid w:val="00F733D8"/>
    <w:rsid w:val="00F735B8"/>
    <w:rsid w:val="00F7413E"/>
    <w:rsid w:val="00F7430D"/>
    <w:rsid w:val="00F74586"/>
    <w:rsid w:val="00F74A66"/>
    <w:rsid w:val="00F75B5D"/>
    <w:rsid w:val="00F75BA7"/>
    <w:rsid w:val="00F768AD"/>
    <w:rsid w:val="00F76983"/>
    <w:rsid w:val="00F769EF"/>
    <w:rsid w:val="00F769F9"/>
    <w:rsid w:val="00F76E30"/>
    <w:rsid w:val="00F76FE0"/>
    <w:rsid w:val="00F77056"/>
    <w:rsid w:val="00F7719D"/>
    <w:rsid w:val="00F778B2"/>
    <w:rsid w:val="00F77AB7"/>
    <w:rsid w:val="00F80402"/>
    <w:rsid w:val="00F80466"/>
    <w:rsid w:val="00F80FA6"/>
    <w:rsid w:val="00F811D3"/>
    <w:rsid w:val="00F81DF9"/>
    <w:rsid w:val="00F820EB"/>
    <w:rsid w:val="00F821C2"/>
    <w:rsid w:val="00F82233"/>
    <w:rsid w:val="00F82568"/>
    <w:rsid w:val="00F829AE"/>
    <w:rsid w:val="00F82CF0"/>
    <w:rsid w:val="00F83153"/>
    <w:rsid w:val="00F83587"/>
    <w:rsid w:val="00F8377F"/>
    <w:rsid w:val="00F8416B"/>
    <w:rsid w:val="00F8457B"/>
    <w:rsid w:val="00F85767"/>
    <w:rsid w:val="00F85E2F"/>
    <w:rsid w:val="00F867D0"/>
    <w:rsid w:val="00F8686C"/>
    <w:rsid w:val="00F86AEA"/>
    <w:rsid w:val="00F86D4D"/>
    <w:rsid w:val="00F86F4F"/>
    <w:rsid w:val="00F87DC5"/>
    <w:rsid w:val="00F90355"/>
    <w:rsid w:val="00F90488"/>
    <w:rsid w:val="00F90A95"/>
    <w:rsid w:val="00F917E7"/>
    <w:rsid w:val="00F91948"/>
    <w:rsid w:val="00F91D75"/>
    <w:rsid w:val="00F92C14"/>
    <w:rsid w:val="00F92D3D"/>
    <w:rsid w:val="00F932CD"/>
    <w:rsid w:val="00F93C87"/>
    <w:rsid w:val="00F945CB"/>
    <w:rsid w:val="00F94D83"/>
    <w:rsid w:val="00F9513A"/>
    <w:rsid w:val="00F95780"/>
    <w:rsid w:val="00F95ECA"/>
    <w:rsid w:val="00F9659F"/>
    <w:rsid w:val="00F96DC2"/>
    <w:rsid w:val="00F97464"/>
    <w:rsid w:val="00F978B4"/>
    <w:rsid w:val="00F97B38"/>
    <w:rsid w:val="00F97CDA"/>
    <w:rsid w:val="00FA05C1"/>
    <w:rsid w:val="00FA0912"/>
    <w:rsid w:val="00FA0C9F"/>
    <w:rsid w:val="00FA0D20"/>
    <w:rsid w:val="00FA1673"/>
    <w:rsid w:val="00FA1772"/>
    <w:rsid w:val="00FA1DEC"/>
    <w:rsid w:val="00FA1E56"/>
    <w:rsid w:val="00FA209D"/>
    <w:rsid w:val="00FA22F6"/>
    <w:rsid w:val="00FA2720"/>
    <w:rsid w:val="00FA2B7E"/>
    <w:rsid w:val="00FA2CA6"/>
    <w:rsid w:val="00FA2E7C"/>
    <w:rsid w:val="00FA384F"/>
    <w:rsid w:val="00FA3904"/>
    <w:rsid w:val="00FA47B9"/>
    <w:rsid w:val="00FA4A09"/>
    <w:rsid w:val="00FA4DEE"/>
    <w:rsid w:val="00FA593B"/>
    <w:rsid w:val="00FA5A5E"/>
    <w:rsid w:val="00FA5C7A"/>
    <w:rsid w:val="00FA7820"/>
    <w:rsid w:val="00FA7844"/>
    <w:rsid w:val="00FA795A"/>
    <w:rsid w:val="00FA79CA"/>
    <w:rsid w:val="00FA7A9E"/>
    <w:rsid w:val="00FB0B8D"/>
    <w:rsid w:val="00FB0F1E"/>
    <w:rsid w:val="00FB221E"/>
    <w:rsid w:val="00FB2749"/>
    <w:rsid w:val="00FB2EB0"/>
    <w:rsid w:val="00FB30AF"/>
    <w:rsid w:val="00FB3623"/>
    <w:rsid w:val="00FB3A06"/>
    <w:rsid w:val="00FB3DB5"/>
    <w:rsid w:val="00FB3EB7"/>
    <w:rsid w:val="00FB43B6"/>
    <w:rsid w:val="00FB44AC"/>
    <w:rsid w:val="00FB4BB6"/>
    <w:rsid w:val="00FB4DA5"/>
    <w:rsid w:val="00FB4DC8"/>
    <w:rsid w:val="00FB5115"/>
    <w:rsid w:val="00FB5738"/>
    <w:rsid w:val="00FB5761"/>
    <w:rsid w:val="00FB5999"/>
    <w:rsid w:val="00FB59F7"/>
    <w:rsid w:val="00FB5D8E"/>
    <w:rsid w:val="00FB5F6D"/>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BBA"/>
    <w:rsid w:val="00FC4E3A"/>
    <w:rsid w:val="00FC50AF"/>
    <w:rsid w:val="00FC5834"/>
    <w:rsid w:val="00FC5A3D"/>
    <w:rsid w:val="00FC5B50"/>
    <w:rsid w:val="00FC5B65"/>
    <w:rsid w:val="00FC624B"/>
    <w:rsid w:val="00FC6590"/>
    <w:rsid w:val="00FC6791"/>
    <w:rsid w:val="00FC6AA2"/>
    <w:rsid w:val="00FC6AE1"/>
    <w:rsid w:val="00FC7066"/>
    <w:rsid w:val="00FC71C1"/>
    <w:rsid w:val="00FC7D2B"/>
    <w:rsid w:val="00FD089B"/>
    <w:rsid w:val="00FD09BC"/>
    <w:rsid w:val="00FD0C64"/>
    <w:rsid w:val="00FD0DEC"/>
    <w:rsid w:val="00FD0FD2"/>
    <w:rsid w:val="00FD1404"/>
    <w:rsid w:val="00FD1832"/>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A5D"/>
    <w:rsid w:val="00FD7EB1"/>
    <w:rsid w:val="00FD7FCA"/>
    <w:rsid w:val="00FE05B6"/>
    <w:rsid w:val="00FE0B90"/>
    <w:rsid w:val="00FE0EB7"/>
    <w:rsid w:val="00FE1391"/>
    <w:rsid w:val="00FE14C8"/>
    <w:rsid w:val="00FE1535"/>
    <w:rsid w:val="00FE1600"/>
    <w:rsid w:val="00FE1922"/>
    <w:rsid w:val="00FE1CF6"/>
    <w:rsid w:val="00FE2AAD"/>
    <w:rsid w:val="00FE3474"/>
    <w:rsid w:val="00FE34AC"/>
    <w:rsid w:val="00FE3509"/>
    <w:rsid w:val="00FE40A7"/>
    <w:rsid w:val="00FE4179"/>
    <w:rsid w:val="00FE4970"/>
    <w:rsid w:val="00FE4DDA"/>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81F"/>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character" w:customStyle="1" w:styleId="ui-provider">
    <w:name w:val="ui-provider"/>
    <w:basedOn w:val="DefaultParagraphFont"/>
    <w:rsid w:val="00310B64"/>
  </w:style>
  <w:style w:type="character" w:customStyle="1" w:styleId="normaltextrun">
    <w:name w:val="normaltextrun"/>
    <w:basedOn w:val="DefaultParagraphFont"/>
    <w:rsid w:val="00310B64"/>
  </w:style>
  <w:style w:type="character" w:customStyle="1" w:styleId="eop">
    <w:name w:val="eop"/>
    <w:basedOn w:val="DefaultParagraphFont"/>
    <w:rsid w:val="00310B64"/>
  </w:style>
  <w:style w:type="paragraph" w:styleId="NormalWeb">
    <w:name w:val="Normal (Web)"/>
    <w:basedOn w:val="Normal"/>
    <w:uiPriority w:val="99"/>
    <w:unhideWhenUsed/>
    <w:rsid w:val="001313DE"/>
    <w:pPr>
      <w:overflowPunct/>
      <w:autoSpaceDE/>
      <w:autoSpaceDN/>
      <w:adjustRightInd/>
      <w:spacing w:before="100" w:beforeAutospacing="1" w:after="100" w:afterAutospacing="1"/>
      <w:textAlignment w:val="auto"/>
    </w:pPr>
    <w:rPr>
      <w:rFonts w:hAnsi="Times New Roman"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87806524">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08844433">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59802683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1159026">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0572549">
      <w:bodyDiv w:val="1"/>
      <w:marLeft w:val="0"/>
      <w:marRight w:val="0"/>
      <w:marTop w:val="0"/>
      <w:marBottom w:val="0"/>
      <w:divBdr>
        <w:top w:val="none" w:sz="0" w:space="0" w:color="auto"/>
        <w:left w:val="none" w:sz="0" w:space="0" w:color="auto"/>
        <w:bottom w:val="none" w:sz="0" w:space="0" w:color="auto"/>
        <w:right w:val="none" w:sz="0" w:space="0" w:color="auto"/>
      </w:divBdr>
    </w:div>
    <w:div w:id="1981113139">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2.xml><?xml version="1.0" encoding="utf-8"?>
<ds:datastoreItem xmlns:ds="http://schemas.openxmlformats.org/officeDocument/2006/customXml" ds:itemID="{85C9362F-6453-40E8-81D3-85B0C463B06F}">
  <ds:schemaRefs>
    <ds:schemaRef ds:uri="http://schemas.openxmlformats.org/officeDocument/2006/bibliography"/>
  </ds:schemaRefs>
</ds:datastoreItem>
</file>

<file path=customXml/itemProps3.xml><?xml version="1.0" encoding="utf-8"?>
<ds:datastoreItem xmlns:ds="http://schemas.openxmlformats.org/officeDocument/2006/customXml" ds:itemID="{38983DCF-4AB8-4C36-A17B-FB51F5ED0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09AC48-F4AA-4968-ADE0-B630DF472F90}">
  <ds:schemaRefs>
    <ds:schemaRef ds:uri="http://www.w3.org/XML/1998/namespace"/>
    <ds:schemaRef ds:uri="http://purl.org/dc/elements/1.1/"/>
    <ds:schemaRef ds:uri="http://schemas.microsoft.com/office/2006/documentManagement/types"/>
    <ds:schemaRef ds:uri="http://purl.org/dc/dcmitype/"/>
    <ds:schemaRef ds:uri="c18b424d-2539-469a-ac12-8f04a6711861"/>
    <ds:schemaRef ds:uri="http://schemas.openxmlformats.org/package/2006/metadata/core-properties"/>
    <ds:schemaRef ds:uri="http://schemas.microsoft.com/office/2006/metadata/properties"/>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2004</TotalTime>
  <Pages>14</Pages>
  <Words>3707</Words>
  <Characters>21360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Wanpen Thammapapan</cp:lastModifiedBy>
  <cp:revision>273</cp:revision>
  <cp:lastPrinted>2024-08-05T09:03:00Z</cp:lastPrinted>
  <dcterms:created xsi:type="dcterms:W3CDTF">2022-05-24T04:06:00Z</dcterms:created>
  <dcterms:modified xsi:type="dcterms:W3CDTF">2024-08-07T08:35:00Z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